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5EDE" w:rsidRPr="00975EDE" w:rsidRDefault="00975EDE" w:rsidP="00975ED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  <w:r w:rsidRPr="00975EDE">
        <w:rPr>
          <w:rFonts w:ascii="Times New Roman" w:eastAsia="Times New Roman" w:hAnsi="Times New Roman" w:cs="Times New Roman"/>
          <w:sz w:val="24"/>
          <w:szCs w:val="24"/>
          <w:lang w:eastAsia="ru-RU"/>
        </w:rPr>
        <w:t>Классный руководитель – одно из важнейших звеньев в работе техникума во внеурочное время. Кто как не классный руководитель лучше знает студентов своей группы, кто как не он чаще общается с родителями своих обучающихся. К нему чаще всего обращаются за помощью, за советом преподаватели-коллеги, работающие в его группе.</w:t>
      </w:r>
    </w:p>
    <w:p w:rsidR="00975EDE" w:rsidRPr="00975EDE" w:rsidRDefault="00975EDE" w:rsidP="00975ED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E">
        <w:rPr>
          <w:rFonts w:ascii="Times New Roman" w:eastAsia="Times New Roman" w:hAnsi="Times New Roman" w:cs="Times New Roman"/>
          <w:sz w:val="24"/>
          <w:szCs w:val="24"/>
          <w:lang w:eastAsia="ru-RU"/>
        </w:rPr>
        <w:t>В тоже время классный руководитель может стать, а зачастую так и есть, лидером студенческого коллектива, старшим другом. Но для этого надо много работать как с обучающимися, так и над собой. Студенты не любят фальши, заигрывания, безразличия, давления, превосходства. Ваше превосходство должно стать разумным и рациональным. Вы старше, а значит опытнее, вы преподаватель, а значит профессионал, специалист своего дела. Проявите свою креативность, творчество, предложите принять участие ребятам своей группы в планировании и организации мероприятий. И не забудьте, что Вы тоже должны быть активным участником всех задумок группы! Тогда Вам поверят, с Вами будут советоваться.</w:t>
      </w:r>
    </w:p>
    <w:p w:rsidR="00975EDE" w:rsidRPr="00975EDE" w:rsidRDefault="00975EDE" w:rsidP="00975ED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Формирование в студенте субъекта происходит не в процессе какого-либо особого воспитательного действия, а под влиянием определённых ситуаций, когда он (студент) может самостоятельно принять решение, осознавая меру ответственности. Вручая обучающемуся способность взаимодействовать с окружающим социумом, проживая и сопереживая вместе с ним, выявляя в разговоре </w:t>
      </w:r>
      <w:proofErr w:type="gramStart"/>
      <w:r w:rsidRPr="00975EDE">
        <w:rPr>
          <w:rFonts w:ascii="Times New Roman" w:eastAsia="Times New Roman" w:hAnsi="Times New Roman" w:cs="Times New Roman"/>
          <w:sz w:val="24"/>
          <w:szCs w:val="24"/>
          <w:lang w:eastAsia="ru-RU"/>
        </w:rPr>
        <w:t>о студентом</w:t>
      </w:r>
      <w:proofErr w:type="gramEnd"/>
      <w:r w:rsidRPr="00975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осознание происходящего, классный руководитель помогает проявлению личностной свободы студента в освоении им своей главной социальной роли – человек.</w:t>
      </w:r>
    </w:p>
    <w:p w:rsidR="00975EDE" w:rsidRPr="00975EDE" w:rsidRDefault="00975EDE" w:rsidP="00975ED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E">
        <w:rPr>
          <w:rFonts w:ascii="Times New Roman" w:eastAsia="Times New Roman" w:hAnsi="Times New Roman" w:cs="Times New Roman"/>
          <w:sz w:val="24"/>
          <w:szCs w:val="24"/>
          <w:lang w:eastAsia="ru-RU"/>
        </w:rPr>
        <w:t>В процессе воспитания осознанность должна стать на уровень личностного смысла, принятие личной значимости того, что он делает. Легче всего ответить на вопросы студента «что делать?» и «почему это надо делать?». Очень важно, когда ребёнок сам ставит вопрос «Зачем мне это надо делать?», сам ищет ответ на него. «Неважно, что именно ты делаешь, важно, чтобы всё, к чему ты прикасаешься, меняло форму, становилось не таким, как раньше, чтобы в нём осталась частица тебя самого» (</w:t>
      </w:r>
      <w:proofErr w:type="spellStart"/>
      <w:r w:rsidRPr="00975EDE">
        <w:rPr>
          <w:rFonts w:ascii="Times New Roman" w:eastAsia="Times New Roman" w:hAnsi="Times New Roman" w:cs="Times New Roman"/>
          <w:sz w:val="24"/>
          <w:szCs w:val="24"/>
          <w:lang w:eastAsia="ru-RU"/>
        </w:rPr>
        <w:t>Р.Брэдбери</w:t>
      </w:r>
      <w:proofErr w:type="spellEnd"/>
      <w:r w:rsidRPr="00975EDE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975EDE" w:rsidRPr="00975EDE" w:rsidRDefault="00975EDE" w:rsidP="00975ED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E">
        <w:rPr>
          <w:rFonts w:ascii="Times New Roman" w:eastAsia="Times New Roman" w:hAnsi="Times New Roman" w:cs="Times New Roman"/>
          <w:b/>
          <w:bCs/>
          <w:color w:val="FF6600"/>
          <w:sz w:val="24"/>
          <w:szCs w:val="24"/>
          <w:lang w:eastAsia="ru-RU"/>
        </w:rPr>
        <w:t>Психологическое сопровождение воспитательного процесса</w:t>
      </w:r>
    </w:p>
    <w:p w:rsidR="00975EDE" w:rsidRPr="00975EDE" w:rsidRDefault="00975EDE" w:rsidP="00975ED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Сопровождение – определённая идеология работы. В словаре русского языка записано: сопровождать – значит идти, ехать вместе с кем-либо в качестве спутника или провожатого. Сопровождение студента по его жизненному пути – это движение рядом, вместе, чуть впереди, если надо помочь. Психологическое сопровождение – это работа с обучающимся как с субъектом, его мышлением, установками, самооценкой, притязанием, мотивацией и т. д. Почему это важно в воспитательном процессе? Мы не можем изменить внутренний мир студента без его воли, да и не имеем права. Педагог-психолог не воздействует на студента, а взаимодействует с ним, организовывает сотрудничество. Происходит самопознание, поиск путей самоуправления внутренним миром и системой отношений. Студенческая жизнь для ученика – это бурный поток событий, система различных отношений: сверстники и студент другого возраста, педагоги, родители. Обучающийся оказывается перед разнообразием выборов: как учиться, как строить свои отношения с преподавателями, как общаться со сверстниками, как относиться к требованиям и т. д. И здесь важна помощь окружающих его взрослых. </w:t>
      </w:r>
      <w:proofErr w:type="gramStart"/>
      <w:r w:rsidRPr="00975EDE">
        <w:rPr>
          <w:rFonts w:ascii="Times New Roman" w:eastAsia="Times New Roman" w:hAnsi="Times New Roman" w:cs="Times New Roman"/>
          <w:sz w:val="24"/>
          <w:szCs w:val="24"/>
          <w:lang w:eastAsia="ru-RU"/>
        </w:rPr>
        <w:t>Сопровождение  психолога</w:t>
      </w:r>
      <w:proofErr w:type="gramEnd"/>
      <w:r w:rsidRPr="00975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техникума – это «система профессиональной деятельности психолога, направленной на создание социально-психологических условий для успешного обучения и психологического развития ребёнка в ситуациях взаимодействия внутри техникума» (</w:t>
      </w:r>
      <w:proofErr w:type="spellStart"/>
      <w:r w:rsidRPr="00975EDE">
        <w:rPr>
          <w:rFonts w:ascii="Times New Roman" w:eastAsia="Times New Roman" w:hAnsi="Times New Roman" w:cs="Times New Roman"/>
          <w:sz w:val="24"/>
          <w:szCs w:val="24"/>
          <w:lang w:eastAsia="ru-RU"/>
        </w:rPr>
        <w:t>Битянова</w:t>
      </w:r>
      <w:proofErr w:type="spellEnd"/>
      <w:r w:rsidRPr="00975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М.Р.).</w:t>
      </w:r>
    </w:p>
    <w:p w:rsidR="00975EDE" w:rsidRPr="00975EDE" w:rsidRDefault="00975EDE" w:rsidP="00975ED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Принцип сопровождения – это и возможность студентами самостоятельных личностных выборов. Задача педагога-психолога – создать условия, где обучающийся смог бы увидеть, пережить, примерить на себя различные варианты поведения, пути самореализации и самоутверждения. Показать альтернативные пути и научит ими пользоваться – смысл психологического сопровождения. А право выбора, принятия – за студентом.</w:t>
      </w:r>
    </w:p>
    <w:p w:rsidR="00975EDE" w:rsidRPr="00975EDE" w:rsidRDefault="00975EDE" w:rsidP="00975ED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E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работе классного руководителя педагог-психолог оказывает помощь и психологическую поддержку в работе с обучающимися и их родителями: индивидуальные и групповые консультации студентов и родителей, разработка тематических классных часов и родительских собраний.</w:t>
      </w:r>
    </w:p>
    <w:p w:rsidR="00975EDE" w:rsidRPr="00975EDE" w:rsidRDefault="00975EDE" w:rsidP="00975ED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E">
        <w:rPr>
          <w:rFonts w:ascii="Times New Roman" w:eastAsia="Times New Roman" w:hAnsi="Times New Roman" w:cs="Times New Roman"/>
          <w:sz w:val="24"/>
          <w:szCs w:val="24"/>
          <w:lang w:eastAsia="ru-RU"/>
        </w:rPr>
        <w:t>В приложении указана примерная тематика классных часов, родительских собраний, программа изучения учебных групп.</w:t>
      </w:r>
    </w:p>
    <w:p w:rsidR="00975EDE" w:rsidRPr="00975EDE" w:rsidRDefault="00975EDE" w:rsidP="00975ED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E">
        <w:rPr>
          <w:rFonts w:ascii="Times New Roman" w:eastAsia="Times New Roman" w:hAnsi="Times New Roman" w:cs="Times New Roman"/>
          <w:b/>
          <w:bCs/>
          <w:i/>
          <w:iCs/>
          <w:color w:val="FF6600"/>
          <w:sz w:val="24"/>
          <w:szCs w:val="24"/>
          <w:lang w:eastAsia="ru-RU"/>
        </w:rPr>
        <w:t> Социализация личности учащегося во взаимодействии семьи и техникума</w:t>
      </w:r>
    </w:p>
    <w:p w:rsidR="00975EDE" w:rsidRPr="00975EDE" w:rsidRDefault="00975EDE" w:rsidP="00975ED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E">
        <w:rPr>
          <w:rFonts w:ascii="Times New Roman" w:eastAsia="Times New Roman" w:hAnsi="Times New Roman" w:cs="Times New Roman"/>
          <w:sz w:val="24"/>
          <w:szCs w:val="24"/>
          <w:lang w:eastAsia="ru-RU"/>
        </w:rPr>
        <w:t>Социализация – многогранный процесс усвоения человеком опыта общественной жизни, превращение его из природного существа в общественное. В результате социализации человек усваивает стереотипы поведения, нормы и ценностные ориентации социальной среды, в которой он функционирует. Социализацию можно рассматривать как тройственный процесс адаптации, развития личности и отказ от наивных студенческих представлений.</w:t>
      </w:r>
    </w:p>
    <w:p w:rsidR="00975EDE" w:rsidRPr="00975EDE" w:rsidRDefault="00975EDE" w:rsidP="00975ED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E">
        <w:rPr>
          <w:rFonts w:ascii="Times New Roman" w:eastAsia="Times New Roman" w:hAnsi="Times New Roman" w:cs="Times New Roman"/>
          <w:sz w:val="24"/>
          <w:szCs w:val="24"/>
          <w:lang w:eastAsia="ru-RU"/>
        </w:rPr>
        <w:t>Социализация личности на индивидуальном уровне включает ряд процессов.</w:t>
      </w:r>
    </w:p>
    <w:p w:rsidR="00975EDE" w:rsidRPr="00975EDE" w:rsidRDefault="00975EDE" w:rsidP="00975ED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E">
        <w:rPr>
          <w:rFonts w:ascii="Times New Roman" w:eastAsia="Times New Roman" w:hAnsi="Times New Roman" w:cs="Times New Roman"/>
          <w:sz w:val="24"/>
          <w:szCs w:val="24"/>
          <w:lang w:eastAsia="ru-RU"/>
        </w:rPr>
        <w:t>- Личности людей формируются, взаимодействуя друг с другом. На характер этих взаимодействий оказывают влияние такие факторы, как возраст, интеллектуальный уровень, пол и т.д.</w:t>
      </w:r>
    </w:p>
    <w:p w:rsidR="00975EDE" w:rsidRPr="00975EDE" w:rsidRDefault="00975EDE" w:rsidP="00975ED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E">
        <w:rPr>
          <w:rFonts w:ascii="Times New Roman" w:eastAsia="Times New Roman" w:hAnsi="Times New Roman" w:cs="Times New Roman"/>
          <w:sz w:val="24"/>
          <w:szCs w:val="24"/>
          <w:lang w:eastAsia="ru-RU"/>
        </w:rPr>
        <w:t>- Окружающая среда также может воздействовать на личность студента.</w:t>
      </w:r>
    </w:p>
    <w:p w:rsidR="00975EDE" w:rsidRPr="00975EDE" w:rsidRDefault="00975EDE" w:rsidP="00975ED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E">
        <w:rPr>
          <w:rFonts w:ascii="Times New Roman" w:eastAsia="Times New Roman" w:hAnsi="Times New Roman" w:cs="Times New Roman"/>
          <w:sz w:val="24"/>
          <w:szCs w:val="24"/>
          <w:lang w:eastAsia="ru-RU"/>
        </w:rPr>
        <w:t>- Личность формируется на основе собственного индивидуального опыта.</w:t>
      </w:r>
    </w:p>
    <w:p w:rsidR="00975EDE" w:rsidRPr="00975EDE" w:rsidRDefault="00975EDE" w:rsidP="00975ED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E">
        <w:rPr>
          <w:rFonts w:ascii="Times New Roman" w:eastAsia="Times New Roman" w:hAnsi="Times New Roman" w:cs="Times New Roman"/>
          <w:sz w:val="24"/>
          <w:szCs w:val="24"/>
          <w:lang w:eastAsia="ru-RU"/>
        </w:rPr>
        <w:t>- Важным элементом формирования личности является культура.</w:t>
      </w:r>
    </w:p>
    <w:p w:rsidR="00975EDE" w:rsidRPr="00975EDE" w:rsidRDefault="00975EDE" w:rsidP="00975ED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E">
        <w:rPr>
          <w:rFonts w:ascii="Times New Roman" w:eastAsia="Times New Roman" w:hAnsi="Times New Roman" w:cs="Times New Roman"/>
          <w:sz w:val="24"/>
          <w:szCs w:val="24"/>
          <w:lang w:eastAsia="ru-RU"/>
        </w:rPr>
        <w:t>Стереотипы поведения формируются через подражание взрослым в раннем детстве. Они очень устойчивы и могут быть основой психической несовместимости (в семье, этносе).</w:t>
      </w:r>
    </w:p>
    <w:p w:rsidR="00975EDE" w:rsidRPr="00975EDE" w:rsidRDefault="00975EDE" w:rsidP="00975ED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E">
        <w:rPr>
          <w:rFonts w:ascii="Times New Roman" w:eastAsia="Times New Roman" w:hAnsi="Times New Roman" w:cs="Times New Roman"/>
          <w:sz w:val="24"/>
          <w:szCs w:val="24"/>
          <w:lang w:eastAsia="ru-RU"/>
        </w:rPr>
        <w:t>Факторами социализации могут выступать взаимоотношения в семье, в детском саду, техникуме, дружеских компаниях, а также знакомые и малознакомые люди, книги, кинофильмы, теле- и радиопередачи и т.д.</w:t>
      </w:r>
    </w:p>
    <w:p w:rsidR="00975EDE" w:rsidRPr="00975EDE" w:rsidRDefault="00975EDE" w:rsidP="00975ED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E">
        <w:rPr>
          <w:rFonts w:ascii="Times New Roman" w:eastAsia="Times New Roman" w:hAnsi="Times New Roman" w:cs="Times New Roman"/>
          <w:sz w:val="24"/>
          <w:szCs w:val="24"/>
          <w:lang w:eastAsia="ru-RU"/>
        </w:rPr>
        <w:t>Одним из основных институтов социализации личности является семья, от согласованности их педагогической деятельности зависит качество подготовки молодых граждан нашего общества к будущей самостоятельной жизни.</w:t>
      </w:r>
    </w:p>
    <w:p w:rsidR="00975EDE" w:rsidRPr="00975EDE" w:rsidRDefault="00975EDE" w:rsidP="00975ED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определению </w:t>
      </w:r>
      <w:proofErr w:type="spellStart"/>
      <w:r w:rsidRPr="00975EDE">
        <w:rPr>
          <w:rFonts w:ascii="Times New Roman" w:eastAsia="Times New Roman" w:hAnsi="Times New Roman" w:cs="Times New Roman"/>
          <w:sz w:val="24"/>
          <w:szCs w:val="24"/>
          <w:lang w:eastAsia="ru-RU"/>
        </w:rPr>
        <w:t>Н.Я.Соловьёва</w:t>
      </w:r>
      <w:proofErr w:type="spellEnd"/>
      <w:r w:rsidRPr="00975EDE">
        <w:rPr>
          <w:rFonts w:ascii="Times New Roman" w:eastAsia="Times New Roman" w:hAnsi="Times New Roman" w:cs="Times New Roman"/>
          <w:sz w:val="24"/>
          <w:szCs w:val="24"/>
          <w:lang w:eastAsia="ru-RU"/>
        </w:rPr>
        <w:t>, семья – это «малая социальная группа общества, важнейшая форма организации личного быта, основанная на супружеском союзе и родственных связях, т.е. отношениях между мужем и женой, родителями и детьми, братьями и сёстрами, и другими родственниками, живущими вместе и ведущими общее хозяйство».</w:t>
      </w:r>
    </w:p>
    <w:p w:rsidR="00975EDE" w:rsidRPr="00975EDE" w:rsidRDefault="00975EDE" w:rsidP="00975ED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E">
        <w:rPr>
          <w:rFonts w:ascii="Times New Roman" w:eastAsia="Times New Roman" w:hAnsi="Times New Roman" w:cs="Times New Roman"/>
          <w:b/>
          <w:bCs/>
          <w:i/>
          <w:iCs/>
          <w:color w:val="FF6600"/>
          <w:sz w:val="24"/>
          <w:szCs w:val="24"/>
          <w:lang w:eastAsia="ru-RU"/>
        </w:rPr>
        <w:lastRenderedPageBreak/>
        <w:t>Важными функциям семьи являются:</w:t>
      </w:r>
    </w:p>
    <w:p w:rsidR="00975EDE" w:rsidRPr="00975EDE" w:rsidRDefault="00975EDE" w:rsidP="00975ED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E">
        <w:rPr>
          <w:rFonts w:ascii="Times New Roman" w:eastAsia="Times New Roman" w:hAnsi="Times New Roman" w:cs="Times New Roman"/>
          <w:sz w:val="24"/>
          <w:szCs w:val="24"/>
          <w:lang w:eastAsia="ru-RU"/>
        </w:rPr>
        <w:t>- воспитательная – удовлетворении индивидуальных потребностей в отцовстве, материнстве, в воспитании детей и самореализации в детях. По отношению к обществу эта функция, реализуемая семьёй, обеспечивает социализацию подрастающего поколения</w:t>
      </w:r>
    </w:p>
    <w:p w:rsidR="00975EDE" w:rsidRPr="00975EDE" w:rsidRDefault="00975EDE" w:rsidP="00975ED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E">
        <w:rPr>
          <w:rFonts w:ascii="Times New Roman" w:eastAsia="Times New Roman" w:hAnsi="Times New Roman" w:cs="Times New Roman"/>
          <w:sz w:val="24"/>
          <w:szCs w:val="24"/>
          <w:lang w:eastAsia="ru-RU"/>
        </w:rPr>
        <w:t>- хозяйственная – удовлетворение материальных потребностей семьи. Семья обеспечивает восстановление затраченных в труде физических сил.</w:t>
      </w:r>
    </w:p>
    <w:p w:rsidR="00975EDE" w:rsidRPr="00975EDE" w:rsidRDefault="00975EDE" w:rsidP="00975ED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E">
        <w:rPr>
          <w:rFonts w:ascii="Times New Roman" w:eastAsia="Times New Roman" w:hAnsi="Times New Roman" w:cs="Times New Roman"/>
          <w:sz w:val="24"/>
          <w:szCs w:val="24"/>
          <w:lang w:eastAsia="ru-RU"/>
        </w:rPr>
        <w:t>- эмоциональная – удовлетворение потребностей членов семьи в симпатии, уважении, признании, эмоциональной поддержке, психологической помощи. Эта функция обеспечивает эмоциональную стабилизацию членов общества, содействует сохранению их психического здоровья.</w:t>
      </w:r>
    </w:p>
    <w:p w:rsidR="00975EDE" w:rsidRPr="00975EDE" w:rsidRDefault="00975EDE" w:rsidP="00975ED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E">
        <w:rPr>
          <w:rFonts w:ascii="Times New Roman" w:eastAsia="Times New Roman" w:hAnsi="Times New Roman" w:cs="Times New Roman"/>
          <w:sz w:val="24"/>
          <w:szCs w:val="24"/>
          <w:lang w:eastAsia="ru-RU"/>
        </w:rPr>
        <w:t>- духовная – удовлетворение потребностей в совместном проведении досуга, взаимном духовном обогащении и играет важную роль в духовном развитии членов общества.</w:t>
      </w:r>
    </w:p>
    <w:p w:rsidR="00975EDE" w:rsidRPr="00975EDE" w:rsidRDefault="00975EDE" w:rsidP="00975ED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E">
        <w:rPr>
          <w:rFonts w:ascii="Times New Roman" w:eastAsia="Times New Roman" w:hAnsi="Times New Roman" w:cs="Times New Roman"/>
          <w:sz w:val="24"/>
          <w:szCs w:val="24"/>
          <w:lang w:eastAsia="ru-RU"/>
        </w:rPr>
        <w:t>- социального контроля – выполнение социальных норм членами семьи (дети, старики, инвалиды) социально-эротическая.</w:t>
      </w:r>
    </w:p>
    <w:p w:rsidR="00975EDE" w:rsidRPr="00975EDE" w:rsidRDefault="00975EDE" w:rsidP="00975ED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E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 воздействуем социально-экономической ситуации в стране произошли изменения в иерархии и содержании функций семьи: хозяйственная функция семьи вышла на первый план, опередив функцию воспитания.</w:t>
      </w:r>
    </w:p>
    <w:p w:rsidR="00975EDE" w:rsidRPr="00975EDE" w:rsidRDefault="00975EDE" w:rsidP="00975ED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E">
        <w:rPr>
          <w:rFonts w:ascii="Times New Roman" w:eastAsia="Times New Roman" w:hAnsi="Times New Roman" w:cs="Times New Roman"/>
          <w:sz w:val="24"/>
          <w:szCs w:val="24"/>
          <w:lang w:eastAsia="ru-RU"/>
        </w:rPr>
        <w:t>Это в одинаковой мере относится ко всем семьям независимо от доходов. Дети уже перестают играть в жизни семьи главную роль. Для родителей улучшение материального положения становится самоцелью, даже во вред воспитанию детей.</w:t>
      </w:r>
    </w:p>
    <w:p w:rsidR="00975EDE" w:rsidRPr="00975EDE" w:rsidRDefault="00975EDE" w:rsidP="00975ED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Конечно, </w:t>
      </w:r>
      <w:proofErr w:type="gramStart"/>
      <w:r w:rsidRPr="00975EDE">
        <w:rPr>
          <w:rFonts w:ascii="Times New Roman" w:eastAsia="Times New Roman" w:hAnsi="Times New Roman" w:cs="Times New Roman"/>
          <w:sz w:val="24"/>
          <w:szCs w:val="24"/>
          <w:lang w:eastAsia="ru-RU"/>
        </w:rPr>
        <w:t>педагоги  техникума</w:t>
      </w:r>
      <w:proofErr w:type="gramEnd"/>
      <w:r w:rsidRPr="00975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могут искоренить все причины, которые обуславливают уклонение родителей от воспитания обучающихся. Но надо попробовать переубедить их в том, что они нужны своим детям, что дети хотят видеть в своих родителях, прежде всего старшего товарища, которые способны понять и поддержать в тяжелую минуту.</w:t>
      </w:r>
    </w:p>
    <w:p w:rsidR="00975EDE" w:rsidRPr="00975EDE" w:rsidRDefault="00975EDE" w:rsidP="00975ED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E">
        <w:rPr>
          <w:rFonts w:ascii="Times New Roman" w:eastAsia="Times New Roman" w:hAnsi="Times New Roman" w:cs="Times New Roman"/>
          <w:sz w:val="24"/>
          <w:szCs w:val="24"/>
          <w:lang w:eastAsia="ru-RU"/>
        </w:rPr>
        <w:t>Роль педагогов заключается в том, чтобы показать негативные последствия отчуждения детей и родителей,</w:t>
      </w:r>
      <w:r w:rsidRPr="00975ED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  <w:r w:rsidRPr="00975EDE">
        <w:rPr>
          <w:rFonts w:ascii="Times New Roman" w:eastAsia="Times New Roman" w:hAnsi="Times New Roman" w:cs="Times New Roman"/>
          <w:sz w:val="24"/>
          <w:szCs w:val="24"/>
          <w:lang w:eastAsia="ru-RU"/>
        </w:rPr>
        <w:t>убедить, что любые воспитательные действия обречены на неудачу, если родителей и детей не связывают общие хлопоты, если детей не слышат и не понимают, не уважают и не любят.</w:t>
      </w:r>
    </w:p>
    <w:p w:rsidR="00975EDE" w:rsidRPr="00975EDE" w:rsidRDefault="00975EDE" w:rsidP="00975ED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E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Главное направление работы с родителями - формирование у них новой этики взаимоотношений с детьми - этики партнерства и сотрудничества. Родительские запреты практически неконтролируемы в течении дня и успех воспитания зависит только от глубины контакта родителей и детей. Роль родителей сводится к формированию у детей способности к самоконтролю. Внутренней дисциплины, ответственности</w:t>
      </w:r>
      <w:r w:rsidRPr="00975ED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  <w:r w:rsidRPr="00975EDE">
        <w:rPr>
          <w:rFonts w:ascii="Times New Roman" w:eastAsia="Times New Roman" w:hAnsi="Times New Roman" w:cs="Times New Roman"/>
          <w:sz w:val="24"/>
          <w:szCs w:val="24"/>
          <w:lang w:eastAsia="ru-RU"/>
        </w:rPr>
        <w:t>за</w:t>
      </w:r>
      <w:r w:rsidRPr="00975ED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  <w:r w:rsidRPr="00975EDE">
        <w:rPr>
          <w:rFonts w:ascii="Times New Roman" w:eastAsia="Times New Roman" w:hAnsi="Times New Roman" w:cs="Times New Roman"/>
          <w:sz w:val="24"/>
          <w:szCs w:val="24"/>
          <w:lang w:eastAsia="ru-RU"/>
        </w:rPr>
        <w:t>свои эмоции и поступки.</w:t>
      </w:r>
    </w:p>
    <w:p w:rsidR="00975EDE" w:rsidRPr="00975EDE" w:rsidRDefault="00975EDE" w:rsidP="00975ED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E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Главное в работе с родителями - воспитывать у них потребность в педагогической информации, для этого необходимо сформировать у родителей наиболее полный образ своего ребенка.</w:t>
      </w:r>
    </w:p>
    <w:p w:rsidR="00975EDE" w:rsidRPr="00975EDE" w:rsidRDefault="00975EDE" w:rsidP="00975ED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E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Современные родители слабо информированы</w:t>
      </w:r>
      <w:r w:rsidRPr="00975ED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  <w:r w:rsidRPr="00975EDE">
        <w:rPr>
          <w:rFonts w:ascii="Times New Roman" w:eastAsia="Times New Roman" w:hAnsi="Times New Roman" w:cs="Times New Roman"/>
          <w:sz w:val="24"/>
          <w:szCs w:val="24"/>
          <w:lang w:eastAsia="ru-RU"/>
        </w:rPr>
        <w:t>об особенностях</w:t>
      </w:r>
      <w:r w:rsidRPr="00975ED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  <w:r w:rsidRPr="00975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их жизнедеятельности своих детей в техникуме, о требованиях, которые предъявляются к ребенку, как к студенту. Они хотели бы ознакомиться с учебными программами. Критериями оценки </w:t>
      </w:r>
      <w:r w:rsidRPr="00975ED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знаний студентов по всем предметам. Значит, на родительских собраниях, конференциях, семинарах и других занятиях предметом обсуждения должны стать проблемы организации учебно-воспитательного процесса.</w:t>
      </w:r>
    </w:p>
    <w:p w:rsidR="00975EDE" w:rsidRPr="00975EDE" w:rsidRDefault="00975EDE" w:rsidP="00975ED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E">
        <w:rPr>
          <w:rFonts w:ascii="Times New Roman" w:eastAsia="Times New Roman" w:hAnsi="Times New Roman" w:cs="Times New Roman"/>
          <w:b/>
          <w:bCs/>
          <w:i/>
          <w:iCs/>
          <w:color w:val="FF6600"/>
          <w:sz w:val="24"/>
          <w:szCs w:val="24"/>
          <w:lang w:eastAsia="ru-RU"/>
        </w:rPr>
        <w:t>Оптимизация процесса взаимодействия семьи и техникума</w:t>
      </w:r>
    </w:p>
    <w:p w:rsidR="00975EDE" w:rsidRPr="00975EDE" w:rsidRDefault="00975EDE" w:rsidP="00975ED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E">
        <w:rPr>
          <w:rFonts w:ascii="Times New Roman" w:eastAsia="Times New Roman" w:hAnsi="Times New Roman" w:cs="Times New Roman"/>
          <w:sz w:val="24"/>
          <w:szCs w:val="24"/>
          <w:lang w:eastAsia="ru-RU"/>
        </w:rPr>
        <w:t>•равноправное сотрудничество взрослых и детей, направленное</w:t>
      </w:r>
      <w:r w:rsidRPr="00975ED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  <w:r w:rsidRPr="00975EDE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их</w:t>
      </w:r>
      <w:r w:rsidRPr="00975ED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  <w:r w:rsidRPr="00975EDE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совместное личностное развитие;</w:t>
      </w:r>
    </w:p>
    <w:p w:rsidR="00975EDE" w:rsidRPr="00975EDE" w:rsidRDefault="00975EDE" w:rsidP="00975ED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E">
        <w:rPr>
          <w:rFonts w:ascii="Times New Roman" w:eastAsia="Times New Roman" w:hAnsi="Times New Roman" w:cs="Times New Roman"/>
          <w:sz w:val="24"/>
          <w:szCs w:val="24"/>
          <w:lang w:eastAsia="ru-RU"/>
        </w:rPr>
        <w:t>•</w:t>
      </w:r>
      <w:proofErr w:type="spellStart"/>
      <w:r w:rsidRPr="00975EDE">
        <w:rPr>
          <w:rFonts w:ascii="Times New Roman" w:eastAsia="Times New Roman" w:hAnsi="Times New Roman" w:cs="Times New Roman"/>
          <w:sz w:val="24"/>
          <w:szCs w:val="24"/>
          <w:lang w:eastAsia="ru-RU"/>
        </w:rPr>
        <w:t>гуманизация</w:t>
      </w:r>
      <w:proofErr w:type="spellEnd"/>
      <w:r w:rsidRPr="00975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демократизация отношений всех субъектов</w:t>
      </w:r>
      <w:r w:rsidRPr="00975ED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  <w:r w:rsidRPr="00975EDE">
        <w:rPr>
          <w:rFonts w:ascii="Times New Roman" w:eastAsia="Times New Roman" w:hAnsi="Times New Roman" w:cs="Times New Roman"/>
          <w:sz w:val="24"/>
          <w:szCs w:val="24"/>
          <w:lang w:eastAsia="ru-RU"/>
        </w:rPr>
        <w:t>педагогического взаимодействия педагогов, студентов, родителей.</w:t>
      </w:r>
    </w:p>
    <w:p w:rsidR="00975EDE" w:rsidRPr="00975EDE" w:rsidRDefault="00975EDE" w:rsidP="00975ED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E">
        <w:rPr>
          <w:rFonts w:ascii="Times New Roman" w:eastAsia="Times New Roman" w:hAnsi="Times New Roman" w:cs="Times New Roman"/>
          <w:sz w:val="24"/>
          <w:szCs w:val="24"/>
          <w:lang w:eastAsia="ru-RU"/>
        </w:rPr>
        <w:t>•преобладание индивидуальных форм работы с каждой конкретной семьей, а именно оказание адекватной поддержки и помощи родителям</w:t>
      </w:r>
      <w:r w:rsidRPr="00975ED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  <w:r w:rsidRPr="00975EDE">
        <w:rPr>
          <w:rFonts w:ascii="Times New Roman" w:eastAsia="Times New Roman" w:hAnsi="Times New Roman" w:cs="Times New Roman"/>
          <w:sz w:val="24"/>
          <w:szCs w:val="24"/>
          <w:lang w:eastAsia="ru-RU"/>
        </w:rPr>
        <w:t>в их</w:t>
      </w:r>
      <w:r w:rsidRPr="00975ED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  <w:r w:rsidRPr="00975EDE">
        <w:rPr>
          <w:rFonts w:ascii="Times New Roman" w:eastAsia="Times New Roman" w:hAnsi="Times New Roman" w:cs="Times New Roman"/>
          <w:sz w:val="24"/>
          <w:szCs w:val="24"/>
          <w:lang w:eastAsia="ru-RU"/>
        </w:rPr>
        <w:t>усилиях справиться с педагогическими проблемами, которые у</w:t>
      </w:r>
      <w:r w:rsidRPr="00975ED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  <w:r w:rsidRPr="00975EDE">
        <w:rPr>
          <w:rFonts w:ascii="Times New Roman" w:eastAsia="Times New Roman" w:hAnsi="Times New Roman" w:cs="Times New Roman"/>
          <w:sz w:val="24"/>
          <w:szCs w:val="24"/>
          <w:lang w:eastAsia="ru-RU"/>
        </w:rPr>
        <w:t>них</w:t>
      </w:r>
      <w:r w:rsidRPr="00975ED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  <w:r w:rsidRPr="00975EDE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возникают;</w:t>
      </w:r>
    </w:p>
    <w:p w:rsidR="00975EDE" w:rsidRPr="00975EDE" w:rsidRDefault="00975EDE" w:rsidP="00975ED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•преодоление центризма техникума в воспитании обучающихся через включение студентов и их родителей в организацию учебной и </w:t>
      </w:r>
      <w:proofErr w:type="spellStart"/>
      <w:r w:rsidRPr="00975EDE">
        <w:rPr>
          <w:rFonts w:ascii="Times New Roman" w:eastAsia="Times New Roman" w:hAnsi="Times New Roman" w:cs="Times New Roman"/>
          <w:sz w:val="24"/>
          <w:szCs w:val="24"/>
          <w:lang w:eastAsia="ru-RU"/>
        </w:rPr>
        <w:t>внеучебной</w:t>
      </w:r>
      <w:proofErr w:type="spellEnd"/>
      <w:r w:rsidRPr="00975E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деятельности техникума;</w:t>
      </w:r>
    </w:p>
    <w:p w:rsidR="00975EDE" w:rsidRPr="00975EDE" w:rsidRDefault="00975EDE" w:rsidP="00975ED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E">
        <w:rPr>
          <w:rFonts w:ascii="Times New Roman" w:eastAsia="Times New Roman" w:hAnsi="Times New Roman" w:cs="Times New Roman"/>
          <w:sz w:val="24"/>
          <w:szCs w:val="24"/>
          <w:lang w:eastAsia="ru-RU"/>
        </w:rPr>
        <w:t>•расширение сферы сотрудничества семьи и техникума в направлении создания условий для активного участия самих детей в развитии собственных способностей и возможностей.</w:t>
      </w:r>
    </w:p>
    <w:p w:rsidR="00E568F9" w:rsidRDefault="00E568F9"/>
    <w:sectPr w:rsidR="00E568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5EDE"/>
    <w:rsid w:val="00975EDE"/>
    <w:rsid w:val="00E568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A51EB5"/>
  <w15:chartTrackingRefBased/>
  <w15:docId w15:val="{CFFE26A8-E5E5-4498-9D06-C962F87E87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0371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1468</Words>
  <Characters>8372</Characters>
  <Application>Microsoft Office Word</Application>
  <DocSecurity>0</DocSecurity>
  <Lines>69</Lines>
  <Paragraphs>19</Paragraphs>
  <ScaleCrop>false</ScaleCrop>
  <Company/>
  <LinksUpToDate>false</LinksUpToDate>
  <CharactersWithSpaces>9821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2025-03-11T09:42:00Z</dcterms:created>
  <dcterms:modified xsi:type="dcterms:W3CDTF">2025-03-11T09:42:00Z</dcterms:modified>
</cp:coreProperties>
</file>