
<file path=[Content_Types].xml><?xml version="1.0" encoding="utf-8"?>
<Types xmlns="http://schemas.openxmlformats.org/package/2006/content-types">
  <Default Extension="bin" ContentType="application/vnd.openxmlformats-officedocument.oleObject"/>
  <Default Extension="gif" ContentType="image/gi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activeX/activeX1.xml" ContentType="application/vnd.ms-office.activeX+xml"/>
  <Override PartName="/word/activeX/activeX1.bin" ContentType="application/vnd.ms-office.activeX"/>
  <Override PartName="/word/activeX/activeX2.xml" ContentType="application/vnd.ms-office.activeX+xml"/>
  <Override PartName="/word/activeX/activeX2.bin" ContentType="application/vnd.ms-office.activeX"/>
  <Override PartName="/word/activeX/activeX3.xml" ContentType="application/vnd.ms-office.activeX+xml"/>
  <Override PartName="/word/activeX/activeX3.bin" ContentType="application/vnd.ms-office.activeX"/>
  <Override PartName="/word/activeX/activeX4.xml" ContentType="application/vnd.ms-office.activeX+xml"/>
  <Override PartName="/word/activeX/activeX4.bin" ContentType="application/vnd.ms-office.activeX"/>
  <Override PartName="/word/activeX/activeX5.xml" ContentType="application/vnd.ms-office.activeX+xml"/>
  <Override PartName="/word/activeX/activeX5.bin" ContentType="application/vnd.ms-office.activeX"/>
  <Override PartName="/word/activeX/activeX6.xml" ContentType="application/vnd.ms-office.activeX+xml"/>
  <Override PartName="/word/activeX/activeX6.bin" ContentType="application/vnd.ms-office.activeX"/>
  <Override PartName="/word/activeX/activeX7.xml" ContentType="application/vnd.ms-office.activeX+xml"/>
  <Override PartName="/word/activeX/activeX7.bin" ContentType="application/vnd.ms-office.activeX"/>
  <Override PartName="/word/activeX/activeX8.xml" ContentType="application/vnd.ms-office.activeX+xml"/>
  <Override PartName="/word/activeX/activeX8.bin" ContentType="application/vnd.ms-office.activeX"/>
  <Override PartName="/word/activeX/activeX9.xml" ContentType="application/vnd.ms-office.activeX+xml"/>
  <Override PartName="/word/activeX/activeX9.bin" ContentType="application/vnd.ms-office.activeX"/>
  <Override PartName="/word/activeX/activeX10.xml" ContentType="application/vnd.ms-office.activeX+xml"/>
  <Override PartName="/word/activeX/activeX10.bin" ContentType="application/vnd.ms-office.activeX"/>
  <Override PartName="/word/activeX/activeX11.xml" ContentType="application/vnd.ms-office.activeX+xml"/>
  <Override PartName="/word/activeX/activeX11.bin" ContentType="application/vnd.ms-office.activeX"/>
  <Override PartName="/word/activeX/activeX12.xml" ContentType="application/vnd.ms-office.activeX+xml"/>
  <Override PartName="/word/activeX/activeX12.bin" ContentType="application/vnd.ms-office.activeX"/>
  <Override PartName="/word/activeX/activeX13.xml" ContentType="application/vnd.ms-office.activeX+xml"/>
  <Override PartName="/word/activeX/activeX13.bin" ContentType="application/vnd.ms-office.activeX"/>
  <Override PartName="/word/activeX/activeX14.xml" ContentType="application/vnd.ms-office.activeX+xml"/>
  <Override PartName="/word/activeX/activeX14.bin" ContentType="application/vnd.ms-office.activeX"/>
  <Override PartName="/word/activeX/activeX15.xml" ContentType="application/vnd.ms-office.activeX+xml"/>
  <Override PartName="/word/activeX/activeX15.bin" ContentType="application/vnd.ms-office.activeX"/>
  <Override PartName="/word/activeX/activeX16.xml" ContentType="application/vnd.ms-office.activeX+xml"/>
  <Override PartName="/word/activeX/activeX16.bin" ContentType="application/vnd.ms-office.activeX"/>
  <Override PartName="/word/activeX/activeX17.xml" ContentType="application/vnd.ms-office.activeX+xml"/>
  <Override PartName="/word/activeX/activeX17.bin" ContentType="application/vnd.ms-office.activeX"/>
  <Override PartName="/word/activeX/activeX18.xml" ContentType="application/vnd.ms-office.activeX+xml"/>
  <Override PartName="/word/activeX/activeX18.bin" ContentType="application/vnd.ms-office.activeX"/>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D21C9E" w:rsidRPr="0056131F" w:rsidRDefault="00D21C9E" w:rsidP="001D6D33">
      <w:pPr>
        <w:pStyle w:val="6"/>
      </w:pPr>
      <w:r w:rsidRPr="0056131F">
        <w:t>Министерство образования Оренбургской области</w:t>
      </w:r>
    </w:p>
    <w:p w:rsidR="00D21C9E" w:rsidRPr="0056131F" w:rsidRDefault="00D21C9E" w:rsidP="0056131F">
      <w:pPr>
        <w:jc w:val="center"/>
        <w:rPr>
          <w:bCs/>
        </w:rPr>
      </w:pPr>
      <w:r w:rsidRPr="0056131F">
        <w:rPr>
          <w:bCs/>
        </w:rPr>
        <w:t>Государственное автономное профессиональное образовательное учреждение</w:t>
      </w:r>
    </w:p>
    <w:p w:rsidR="00D21C9E" w:rsidRPr="0056131F" w:rsidRDefault="00D21C9E" w:rsidP="0056131F">
      <w:pPr>
        <w:jc w:val="center"/>
        <w:rPr>
          <w:bCs/>
        </w:rPr>
      </w:pPr>
      <w:r w:rsidRPr="0056131F">
        <w:rPr>
          <w:bCs/>
        </w:rPr>
        <w:t xml:space="preserve">«Техникум транспорта г. Орска </w:t>
      </w:r>
      <w:r w:rsidR="00B05033" w:rsidRPr="0056131F">
        <w:rPr>
          <w:bCs/>
        </w:rPr>
        <w:t>имени Героя</w:t>
      </w:r>
      <w:r w:rsidRPr="0056131F">
        <w:rPr>
          <w:bCs/>
        </w:rPr>
        <w:t xml:space="preserve"> России С.А. Солнечникова»</w:t>
      </w:r>
    </w:p>
    <w:p w:rsidR="00D21C9E" w:rsidRPr="0056131F" w:rsidRDefault="00D21C9E" w:rsidP="0056131F">
      <w:pPr>
        <w:jc w:val="both"/>
        <w:rPr>
          <w:bCs/>
        </w:rPr>
      </w:pPr>
    </w:p>
    <w:p w:rsidR="00D21C9E" w:rsidRPr="0056131F" w:rsidRDefault="00D21C9E" w:rsidP="0056131F">
      <w:pPr>
        <w:jc w:val="both"/>
        <w:rPr>
          <w:bCs/>
        </w:rPr>
      </w:pPr>
    </w:p>
    <w:p w:rsidR="00D21C9E" w:rsidRPr="0056131F" w:rsidRDefault="00D21C9E" w:rsidP="0056131F">
      <w:pPr>
        <w:jc w:val="both"/>
        <w:rPr>
          <w:bCs/>
        </w:rPr>
      </w:pPr>
    </w:p>
    <w:tbl>
      <w:tblPr>
        <w:tblStyle w:val="aa"/>
        <w:tblW w:w="98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87"/>
        <w:gridCol w:w="3403"/>
      </w:tblGrid>
      <w:tr w:rsidR="00D21C9E" w:rsidRPr="0056131F" w:rsidTr="00D21C9E">
        <w:tc>
          <w:tcPr>
            <w:tcW w:w="6487" w:type="dxa"/>
          </w:tcPr>
          <w:p w:rsidR="00D21C9E" w:rsidRPr="0056131F" w:rsidRDefault="00D21C9E" w:rsidP="0056131F">
            <w:pPr>
              <w:jc w:val="both"/>
            </w:pPr>
            <w:r w:rsidRPr="0056131F">
              <w:t xml:space="preserve">РАССМОТРЕНО </w:t>
            </w:r>
          </w:p>
          <w:p w:rsidR="00D21C9E" w:rsidRPr="0056131F" w:rsidRDefault="00D21C9E" w:rsidP="0056131F">
            <w:pPr>
              <w:jc w:val="both"/>
            </w:pPr>
            <w:r w:rsidRPr="0056131F">
              <w:t>ПЦК естественно-научных дисциплин</w:t>
            </w:r>
          </w:p>
          <w:p w:rsidR="00D21C9E" w:rsidRPr="0056131F" w:rsidRDefault="00D21C9E" w:rsidP="0056131F">
            <w:pPr>
              <w:jc w:val="both"/>
            </w:pPr>
            <w:r w:rsidRPr="0056131F">
              <w:t>Протокол №___ от «___»___________20</w:t>
            </w:r>
            <w:r w:rsidR="006E1950" w:rsidRPr="0056131F">
              <w:t>2</w:t>
            </w:r>
            <w:r w:rsidR="001D6D33">
              <w:t xml:space="preserve">2  </w:t>
            </w:r>
            <w:r w:rsidRPr="0056131F">
              <w:t>г.</w:t>
            </w:r>
          </w:p>
          <w:p w:rsidR="00D21C9E" w:rsidRPr="0056131F" w:rsidRDefault="00D21C9E" w:rsidP="0056131F">
            <w:pPr>
              <w:jc w:val="both"/>
            </w:pPr>
            <w:r w:rsidRPr="0056131F">
              <w:t>Председатель______________</w:t>
            </w:r>
            <w:r w:rsidR="001D6D33">
              <w:t>Е.И. Кучинская</w:t>
            </w:r>
            <w:r w:rsidRPr="0056131F">
              <w:t xml:space="preserve"> </w:t>
            </w:r>
          </w:p>
          <w:p w:rsidR="00D21C9E" w:rsidRPr="0056131F" w:rsidRDefault="00D21C9E" w:rsidP="0056131F">
            <w:pPr>
              <w:jc w:val="both"/>
            </w:pPr>
            <w:r w:rsidRPr="0056131F">
              <w:t xml:space="preserve">                                                    </w:t>
            </w:r>
          </w:p>
        </w:tc>
        <w:tc>
          <w:tcPr>
            <w:tcW w:w="3403" w:type="dxa"/>
          </w:tcPr>
          <w:p w:rsidR="00D21C9E" w:rsidRPr="0056131F" w:rsidRDefault="00D21C9E" w:rsidP="0056131F">
            <w:pPr>
              <w:jc w:val="both"/>
            </w:pPr>
            <w:r w:rsidRPr="0056131F">
              <w:t>УТВЕРЖДАЮ</w:t>
            </w:r>
          </w:p>
          <w:p w:rsidR="00D21C9E" w:rsidRPr="0056131F" w:rsidRDefault="00D21C9E" w:rsidP="0056131F">
            <w:pPr>
              <w:jc w:val="both"/>
            </w:pPr>
            <w:r w:rsidRPr="0056131F">
              <w:t>Зам.  директора  по  УР</w:t>
            </w:r>
          </w:p>
          <w:p w:rsidR="00CC0815" w:rsidRPr="0056131F" w:rsidRDefault="00D21C9E" w:rsidP="0056131F">
            <w:pPr>
              <w:jc w:val="both"/>
            </w:pPr>
            <w:r w:rsidRPr="0056131F">
              <w:t>______</w:t>
            </w:r>
            <w:r w:rsidR="001D6D33">
              <w:t>_О.С. Некрасова</w:t>
            </w:r>
          </w:p>
          <w:p w:rsidR="00D21C9E" w:rsidRPr="0056131F" w:rsidRDefault="00D21C9E" w:rsidP="0056131F">
            <w:pPr>
              <w:jc w:val="both"/>
            </w:pPr>
            <w:r w:rsidRPr="0056131F">
              <w:t>«_____»_________20</w:t>
            </w:r>
            <w:r w:rsidR="006E1950" w:rsidRPr="0056131F">
              <w:t>2</w:t>
            </w:r>
            <w:r w:rsidR="001D6D33">
              <w:t>2</w:t>
            </w:r>
            <w:r w:rsidRPr="0056131F">
              <w:t>г.</w:t>
            </w:r>
          </w:p>
        </w:tc>
      </w:tr>
    </w:tbl>
    <w:p w:rsidR="00D21C9E" w:rsidRPr="0056131F" w:rsidRDefault="00D21C9E" w:rsidP="0056131F">
      <w:pPr>
        <w:jc w:val="both"/>
      </w:pPr>
    </w:p>
    <w:p w:rsidR="00D21C9E" w:rsidRPr="0056131F" w:rsidRDefault="00D21C9E" w:rsidP="0056131F">
      <w:pPr>
        <w:jc w:val="both"/>
      </w:pPr>
    </w:p>
    <w:p w:rsidR="00D21C9E" w:rsidRPr="0056131F" w:rsidRDefault="00D21C9E" w:rsidP="0056131F">
      <w:pPr>
        <w:jc w:val="both"/>
      </w:pPr>
    </w:p>
    <w:p w:rsidR="001B2249" w:rsidRPr="0056131F" w:rsidRDefault="001B2249" w:rsidP="0056131F">
      <w:pPr>
        <w:jc w:val="both"/>
        <w:rPr>
          <w:b/>
        </w:rPr>
      </w:pPr>
    </w:p>
    <w:p w:rsidR="001B2249" w:rsidRPr="0056131F" w:rsidRDefault="001B2249" w:rsidP="0056131F">
      <w:pPr>
        <w:jc w:val="center"/>
        <w:rPr>
          <w:b/>
        </w:rPr>
      </w:pPr>
    </w:p>
    <w:p w:rsidR="001B2249" w:rsidRPr="0056131F" w:rsidRDefault="001B2249" w:rsidP="0056131F">
      <w:pPr>
        <w:jc w:val="center"/>
        <w:rPr>
          <w:b/>
        </w:rPr>
      </w:pPr>
    </w:p>
    <w:p w:rsidR="001B2249" w:rsidRPr="0056131F" w:rsidRDefault="001B2249" w:rsidP="0056131F">
      <w:pPr>
        <w:jc w:val="center"/>
        <w:rPr>
          <w:b/>
        </w:rPr>
      </w:pPr>
    </w:p>
    <w:p w:rsidR="001B2249" w:rsidRPr="0056131F" w:rsidRDefault="001B2249" w:rsidP="0056131F">
      <w:pPr>
        <w:jc w:val="center"/>
        <w:rPr>
          <w:b/>
        </w:rPr>
      </w:pPr>
    </w:p>
    <w:p w:rsidR="00D21C9E" w:rsidRPr="0056131F" w:rsidRDefault="00D21C9E" w:rsidP="0056131F">
      <w:pPr>
        <w:pStyle w:val="ab"/>
        <w:jc w:val="center"/>
        <w:rPr>
          <w:rFonts w:ascii="Times New Roman" w:hAnsi="Times New Roman" w:cs="Times New Roman"/>
          <w:bCs/>
          <w:sz w:val="24"/>
          <w:szCs w:val="24"/>
        </w:rPr>
      </w:pPr>
      <w:r w:rsidRPr="0056131F">
        <w:rPr>
          <w:rFonts w:ascii="Times New Roman" w:hAnsi="Times New Roman" w:cs="Times New Roman"/>
          <w:sz w:val="24"/>
          <w:szCs w:val="24"/>
        </w:rPr>
        <w:t>МЕТОДИЧЕСКИЕ РЕКОМЕНДАЦИИ</w:t>
      </w:r>
    </w:p>
    <w:p w:rsidR="00CC0815" w:rsidRPr="0056131F" w:rsidRDefault="00D21C9E" w:rsidP="0056131F">
      <w:pPr>
        <w:pStyle w:val="ab"/>
        <w:jc w:val="center"/>
        <w:rPr>
          <w:rFonts w:ascii="Times New Roman" w:hAnsi="Times New Roman" w:cs="Times New Roman"/>
          <w:sz w:val="24"/>
          <w:szCs w:val="24"/>
        </w:rPr>
      </w:pPr>
      <w:r w:rsidRPr="0056131F">
        <w:rPr>
          <w:rFonts w:ascii="Times New Roman" w:hAnsi="Times New Roman" w:cs="Times New Roman"/>
          <w:sz w:val="24"/>
          <w:szCs w:val="24"/>
        </w:rPr>
        <w:t>ПО П</w:t>
      </w:r>
      <w:r w:rsidR="00CC0815" w:rsidRPr="0056131F">
        <w:rPr>
          <w:rFonts w:ascii="Times New Roman" w:hAnsi="Times New Roman" w:cs="Times New Roman"/>
          <w:sz w:val="24"/>
          <w:szCs w:val="24"/>
        </w:rPr>
        <w:t xml:space="preserve">РОВЕДЕНИЮ ПРАКТИЧЕСКИХ ЗАНЯТИЙ </w:t>
      </w:r>
      <w:r w:rsidRPr="0056131F">
        <w:rPr>
          <w:rFonts w:ascii="Times New Roman" w:hAnsi="Times New Roman" w:cs="Times New Roman"/>
          <w:sz w:val="24"/>
          <w:szCs w:val="24"/>
        </w:rPr>
        <w:br/>
      </w:r>
      <w:r w:rsidRPr="0056131F">
        <w:rPr>
          <w:rFonts w:ascii="Times New Roman" w:hAnsi="Times New Roman" w:cs="Times New Roman"/>
          <w:bCs/>
          <w:sz w:val="24"/>
          <w:szCs w:val="24"/>
        </w:rPr>
        <w:t xml:space="preserve">ДИСЦИПЛИНЫ </w:t>
      </w:r>
      <w:r w:rsidR="00CC0815" w:rsidRPr="0056131F">
        <w:rPr>
          <w:rFonts w:ascii="Times New Roman" w:hAnsi="Times New Roman" w:cs="Times New Roman"/>
          <w:sz w:val="24"/>
          <w:szCs w:val="24"/>
        </w:rPr>
        <w:t>ОП</w:t>
      </w:r>
      <w:r w:rsidR="001D6D33">
        <w:rPr>
          <w:rFonts w:ascii="Times New Roman" w:hAnsi="Times New Roman" w:cs="Times New Roman"/>
          <w:sz w:val="24"/>
          <w:szCs w:val="24"/>
        </w:rPr>
        <w:t>УП</w:t>
      </w:r>
      <w:r w:rsidR="00CC0815" w:rsidRPr="0056131F">
        <w:rPr>
          <w:rFonts w:ascii="Times New Roman" w:hAnsi="Times New Roman" w:cs="Times New Roman"/>
          <w:sz w:val="24"/>
          <w:szCs w:val="24"/>
        </w:rPr>
        <w:t>. 02 ИНФОРМАТИКА</w:t>
      </w:r>
    </w:p>
    <w:p w:rsidR="00CC0815" w:rsidRPr="0056131F" w:rsidRDefault="00CC0815" w:rsidP="0056131F">
      <w:pPr>
        <w:pStyle w:val="ab"/>
        <w:jc w:val="center"/>
        <w:rPr>
          <w:rFonts w:ascii="Times New Roman" w:hAnsi="Times New Roman" w:cs="Times New Roman"/>
          <w:sz w:val="24"/>
          <w:szCs w:val="24"/>
        </w:rPr>
      </w:pPr>
      <w:r w:rsidRPr="0056131F">
        <w:rPr>
          <w:rFonts w:ascii="Times New Roman" w:hAnsi="Times New Roman" w:cs="Times New Roman"/>
          <w:sz w:val="24"/>
          <w:szCs w:val="24"/>
        </w:rPr>
        <w:t>для подготовки специалистов среднего звена по специальности</w:t>
      </w:r>
    </w:p>
    <w:p w:rsidR="00CC0815" w:rsidRPr="0056131F" w:rsidRDefault="00CC0815" w:rsidP="0056131F">
      <w:pPr>
        <w:pStyle w:val="ab"/>
        <w:jc w:val="center"/>
        <w:rPr>
          <w:rFonts w:ascii="Times New Roman" w:hAnsi="Times New Roman" w:cs="Times New Roman"/>
          <w:sz w:val="24"/>
          <w:szCs w:val="24"/>
        </w:rPr>
      </w:pPr>
      <w:r w:rsidRPr="0056131F">
        <w:rPr>
          <w:rFonts w:ascii="Times New Roman" w:hAnsi="Times New Roman" w:cs="Times New Roman"/>
          <w:sz w:val="24"/>
          <w:szCs w:val="24"/>
        </w:rPr>
        <w:t>23.02.04 Техническая эксплуатация подъёмно-транспортных</w:t>
      </w:r>
    </w:p>
    <w:p w:rsidR="00CC0815" w:rsidRPr="0056131F" w:rsidRDefault="00CC0815" w:rsidP="0056131F">
      <w:pPr>
        <w:pStyle w:val="ab"/>
        <w:jc w:val="center"/>
        <w:rPr>
          <w:rFonts w:ascii="Times New Roman" w:hAnsi="Times New Roman" w:cs="Times New Roman"/>
          <w:sz w:val="24"/>
          <w:szCs w:val="24"/>
        </w:rPr>
      </w:pPr>
      <w:r w:rsidRPr="0056131F">
        <w:rPr>
          <w:rFonts w:ascii="Times New Roman" w:hAnsi="Times New Roman" w:cs="Times New Roman"/>
          <w:sz w:val="24"/>
          <w:szCs w:val="24"/>
        </w:rPr>
        <w:t>строительных, дорожных машин и оборудования (по отраслям)</w:t>
      </w:r>
    </w:p>
    <w:p w:rsidR="00CC0815" w:rsidRPr="0056131F" w:rsidRDefault="00CC0815" w:rsidP="0056131F">
      <w:pPr>
        <w:pStyle w:val="ab"/>
        <w:jc w:val="center"/>
        <w:rPr>
          <w:rFonts w:ascii="Times New Roman" w:hAnsi="Times New Roman" w:cs="Times New Roman"/>
          <w:sz w:val="24"/>
          <w:szCs w:val="24"/>
        </w:rPr>
      </w:pPr>
    </w:p>
    <w:p w:rsidR="00D21C9E" w:rsidRPr="0056131F" w:rsidRDefault="00D21C9E" w:rsidP="0056131F">
      <w:pPr>
        <w:pStyle w:val="ab"/>
        <w:jc w:val="both"/>
        <w:rPr>
          <w:rFonts w:ascii="Times New Roman" w:hAnsi="Times New Roman" w:cs="Times New Roman"/>
          <w:sz w:val="24"/>
          <w:szCs w:val="24"/>
        </w:rPr>
      </w:pPr>
    </w:p>
    <w:p w:rsidR="00D21C9E" w:rsidRPr="0056131F" w:rsidRDefault="00D21C9E" w:rsidP="0056131F">
      <w:pPr>
        <w:pStyle w:val="ab"/>
        <w:jc w:val="both"/>
        <w:rPr>
          <w:rFonts w:ascii="Times New Roman" w:hAnsi="Times New Roman" w:cs="Times New Roman"/>
          <w:sz w:val="24"/>
          <w:szCs w:val="24"/>
        </w:rPr>
      </w:pPr>
    </w:p>
    <w:p w:rsidR="001B2249" w:rsidRPr="0056131F" w:rsidRDefault="001B2249" w:rsidP="0056131F">
      <w:pPr>
        <w:pStyle w:val="8"/>
        <w:jc w:val="both"/>
        <w:rPr>
          <w:rFonts w:ascii="Times New Roman" w:hAnsi="Times New Roman" w:cs="Times New Roman"/>
          <w:color w:val="auto"/>
          <w:sz w:val="24"/>
          <w:szCs w:val="24"/>
        </w:rPr>
      </w:pPr>
    </w:p>
    <w:p w:rsidR="00CC0815" w:rsidRPr="0056131F" w:rsidRDefault="00CC0815" w:rsidP="0056131F">
      <w:pPr>
        <w:jc w:val="both"/>
      </w:pPr>
    </w:p>
    <w:p w:rsidR="00CC0815" w:rsidRPr="0056131F" w:rsidRDefault="00CC0815" w:rsidP="0056131F">
      <w:pPr>
        <w:jc w:val="both"/>
      </w:pPr>
    </w:p>
    <w:p w:rsidR="00CC0815" w:rsidRPr="0056131F" w:rsidRDefault="00CC0815" w:rsidP="0056131F">
      <w:pPr>
        <w:jc w:val="both"/>
      </w:pPr>
    </w:p>
    <w:p w:rsidR="00CC0815" w:rsidRPr="0056131F" w:rsidRDefault="00CC0815" w:rsidP="0056131F">
      <w:pPr>
        <w:jc w:val="both"/>
      </w:pPr>
    </w:p>
    <w:p w:rsidR="00CC0815" w:rsidRPr="0056131F" w:rsidRDefault="00CC0815" w:rsidP="0056131F">
      <w:pPr>
        <w:jc w:val="both"/>
      </w:pPr>
    </w:p>
    <w:p w:rsidR="00CC0815" w:rsidRPr="0056131F" w:rsidRDefault="00CC0815" w:rsidP="0056131F">
      <w:pPr>
        <w:jc w:val="both"/>
      </w:pPr>
    </w:p>
    <w:p w:rsidR="00CC0815" w:rsidRPr="0056131F" w:rsidRDefault="00CC0815" w:rsidP="0056131F">
      <w:pPr>
        <w:jc w:val="both"/>
      </w:pPr>
    </w:p>
    <w:p w:rsidR="00CC0815" w:rsidRPr="0056131F" w:rsidRDefault="00CC0815" w:rsidP="0056131F">
      <w:pPr>
        <w:jc w:val="both"/>
      </w:pPr>
    </w:p>
    <w:p w:rsidR="00CC0815" w:rsidRDefault="00CC0815" w:rsidP="0056131F">
      <w:pPr>
        <w:jc w:val="both"/>
      </w:pPr>
    </w:p>
    <w:p w:rsidR="0056131F" w:rsidRDefault="0056131F" w:rsidP="0056131F">
      <w:pPr>
        <w:jc w:val="both"/>
      </w:pPr>
    </w:p>
    <w:p w:rsidR="0056131F" w:rsidRDefault="0056131F" w:rsidP="0056131F">
      <w:pPr>
        <w:jc w:val="both"/>
      </w:pPr>
    </w:p>
    <w:p w:rsidR="0056131F" w:rsidRDefault="0056131F" w:rsidP="0056131F">
      <w:pPr>
        <w:jc w:val="both"/>
      </w:pPr>
    </w:p>
    <w:p w:rsidR="0056131F" w:rsidRPr="0056131F" w:rsidRDefault="0056131F" w:rsidP="0056131F">
      <w:pPr>
        <w:jc w:val="both"/>
      </w:pPr>
    </w:p>
    <w:p w:rsidR="00CC0815" w:rsidRPr="0056131F" w:rsidRDefault="00CC0815" w:rsidP="0056131F">
      <w:pPr>
        <w:jc w:val="both"/>
      </w:pPr>
    </w:p>
    <w:p w:rsidR="00CC0815" w:rsidRPr="0056131F" w:rsidRDefault="00CC0815" w:rsidP="0056131F">
      <w:pPr>
        <w:jc w:val="both"/>
      </w:pPr>
    </w:p>
    <w:p w:rsidR="00CC0815" w:rsidRPr="0056131F" w:rsidRDefault="00CC0815" w:rsidP="0056131F">
      <w:pPr>
        <w:jc w:val="both"/>
      </w:pPr>
    </w:p>
    <w:p w:rsidR="00D21C9E" w:rsidRPr="0056131F" w:rsidRDefault="0056131F" w:rsidP="0056131F">
      <w:pPr>
        <w:jc w:val="center"/>
      </w:pPr>
      <w:r>
        <w:t xml:space="preserve">                                    </w:t>
      </w:r>
      <w:r w:rsidR="00CC0815" w:rsidRPr="0056131F">
        <w:t>Разработал: преподаватель высшей категории Е.И Кучинская</w:t>
      </w:r>
    </w:p>
    <w:p w:rsidR="00B50DC9" w:rsidRPr="0056131F" w:rsidRDefault="00B50DC9" w:rsidP="0056131F">
      <w:pPr>
        <w:tabs>
          <w:tab w:val="left" w:pos="4249"/>
        </w:tabs>
        <w:jc w:val="center"/>
      </w:pPr>
    </w:p>
    <w:p w:rsidR="00B50DC9" w:rsidRPr="0056131F" w:rsidRDefault="00B50DC9" w:rsidP="0056131F">
      <w:pPr>
        <w:tabs>
          <w:tab w:val="left" w:pos="4249"/>
        </w:tabs>
        <w:jc w:val="center"/>
      </w:pPr>
    </w:p>
    <w:p w:rsidR="00B50DC9" w:rsidRPr="0056131F" w:rsidRDefault="00B50DC9" w:rsidP="0056131F">
      <w:pPr>
        <w:tabs>
          <w:tab w:val="left" w:pos="4249"/>
        </w:tabs>
        <w:jc w:val="center"/>
      </w:pPr>
    </w:p>
    <w:p w:rsidR="00CC0815" w:rsidRPr="0056131F" w:rsidRDefault="00CC0815" w:rsidP="0056131F">
      <w:pPr>
        <w:tabs>
          <w:tab w:val="left" w:pos="4249"/>
        </w:tabs>
        <w:jc w:val="center"/>
      </w:pPr>
    </w:p>
    <w:p w:rsidR="00CC0815" w:rsidRPr="0056131F" w:rsidRDefault="00CC0815" w:rsidP="0056131F">
      <w:pPr>
        <w:tabs>
          <w:tab w:val="left" w:pos="4249"/>
        </w:tabs>
        <w:jc w:val="center"/>
      </w:pPr>
    </w:p>
    <w:p w:rsidR="00D21C9E" w:rsidRPr="0056131F" w:rsidRDefault="00D21C9E" w:rsidP="0056131F">
      <w:pPr>
        <w:tabs>
          <w:tab w:val="left" w:pos="4249"/>
        </w:tabs>
        <w:jc w:val="center"/>
      </w:pPr>
      <w:r w:rsidRPr="0056131F">
        <w:lastRenderedPageBreak/>
        <w:t>Орск, 20</w:t>
      </w:r>
      <w:r w:rsidR="006E1950" w:rsidRPr="0056131F">
        <w:t>2</w:t>
      </w:r>
      <w:r w:rsidR="00CC0815" w:rsidRPr="0056131F">
        <w:t>1</w:t>
      </w:r>
      <w:r w:rsidRPr="0056131F">
        <w:t xml:space="preserve"> г</w:t>
      </w:r>
    </w:p>
    <w:p w:rsidR="00EE75AA" w:rsidRPr="0056131F" w:rsidRDefault="00EE75AA" w:rsidP="0056131F">
      <w:pPr>
        <w:tabs>
          <w:tab w:val="left" w:pos="4249"/>
        </w:tabs>
        <w:jc w:val="both"/>
      </w:pPr>
    </w:p>
    <w:p w:rsidR="00844AED" w:rsidRPr="0056131F" w:rsidRDefault="00844AED" w:rsidP="0056131F">
      <w:pPr>
        <w:tabs>
          <w:tab w:val="left" w:pos="4249"/>
        </w:tabs>
        <w:jc w:val="both"/>
        <w:rPr>
          <w:b/>
          <w:bCs/>
        </w:rPr>
      </w:pPr>
      <w:r w:rsidRPr="0056131F">
        <w:rPr>
          <w:b/>
          <w:bCs/>
        </w:rPr>
        <w:t>Содержание</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53"/>
        <w:gridCol w:w="802"/>
      </w:tblGrid>
      <w:tr w:rsidR="00844AED" w:rsidRPr="0056131F" w:rsidTr="00C93E82">
        <w:tc>
          <w:tcPr>
            <w:tcW w:w="8755" w:type="dxa"/>
          </w:tcPr>
          <w:p w:rsidR="00844AED" w:rsidRPr="0056131F" w:rsidRDefault="00844AED" w:rsidP="0056131F">
            <w:pPr>
              <w:tabs>
                <w:tab w:val="left" w:pos="4249"/>
              </w:tabs>
              <w:jc w:val="both"/>
              <w:rPr>
                <w:bCs/>
              </w:rPr>
            </w:pPr>
            <w:r w:rsidRPr="0056131F">
              <w:rPr>
                <w:bCs/>
              </w:rPr>
              <w:t>Пояснительная записка</w:t>
            </w:r>
          </w:p>
        </w:tc>
        <w:tc>
          <w:tcPr>
            <w:tcW w:w="816" w:type="dxa"/>
          </w:tcPr>
          <w:p w:rsidR="00844AED" w:rsidRPr="0056131F" w:rsidRDefault="00C93E82" w:rsidP="0056131F">
            <w:pPr>
              <w:tabs>
                <w:tab w:val="left" w:pos="4249"/>
              </w:tabs>
              <w:jc w:val="both"/>
              <w:rPr>
                <w:bCs/>
              </w:rPr>
            </w:pPr>
            <w:r w:rsidRPr="0056131F">
              <w:rPr>
                <w:bCs/>
              </w:rPr>
              <w:t>3</w:t>
            </w:r>
          </w:p>
        </w:tc>
      </w:tr>
      <w:tr w:rsidR="00844AED" w:rsidRPr="0056131F" w:rsidTr="00C93E82">
        <w:tc>
          <w:tcPr>
            <w:tcW w:w="8755" w:type="dxa"/>
          </w:tcPr>
          <w:p w:rsidR="00844AED" w:rsidRPr="0056131F" w:rsidRDefault="00844AED" w:rsidP="0056131F">
            <w:pPr>
              <w:jc w:val="both"/>
              <w:rPr>
                <w:bCs/>
              </w:rPr>
            </w:pPr>
            <w:r w:rsidRPr="0056131F">
              <w:t>Методические рекомендации для выполнения практических занятий</w:t>
            </w:r>
          </w:p>
        </w:tc>
        <w:tc>
          <w:tcPr>
            <w:tcW w:w="816" w:type="dxa"/>
          </w:tcPr>
          <w:p w:rsidR="00844AED" w:rsidRPr="0056131F" w:rsidRDefault="00C93E82" w:rsidP="0056131F">
            <w:pPr>
              <w:tabs>
                <w:tab w:val="left" w:pos="4249"/>
              </w:tabs>
              <w:jc w:val="both"/>
              <w:rPr>
                <w:bCs/>
              </w:rPr>
            </w:pPr>
            <w:r w:rsidRPr="0056131F">
              <w:rPr>
                <w:bCs/>
              </w:rPr>
              <w:t>5</w:t>
            </w:r>
          </w:p>
        </w:tc>
      </w:tr>
      <w:tr w:rsidR="00844AED" w:rsidRPr="0056131F" w:rsidTr="00C93E82">
        <w:tc>
          <w:tcPr>
            <w:tcW w:w="8755" w:type="dxa"/>
          </w:tcPr>
          <w:p w:rsidR="00844AED" w:rsidRPr="0056131F" w:rsidRDefault="00844AED" w:rsidP="0056131F">
            <w:pPr>
              <w:jc w:val="both"/>
              <w:rPr>
                <w:bCs/>
              </w:rPr>
            </w:pPr>
            <w:r w:rsidRPr="0056131F">
              <w:t>Подготовка к практическим занятиям</w:t>
            </w:r>
          </w:p>
        </w:tc>
        <w:tc>
          <w:tcPr>
            <w:tcW w:w="816" w:type="dxa"/>
          </w:tcPr>
          <w:p w:rsidR="00844AED" w:rsidRPr="0056131F" w:rsidRDefault="00C93E82" w:rsidP="0056131F">
            <w:pPr>
              <w:tabs>
                <w:tab w:val="left" w:pos="4249"/>
              </w:tabs>
              <w:jc w:val="both"/>
              <w:rPr>
                <w:bCs/>
              </w:rPr>
            </w:pPr>
            <w:r w:rsidRPr="0056131F">
              <w:rPr>
                <w:bCs/>
              </w:rPr>
              <w:t>6</w:t>
            </w:r>
          </w:p>
        </w:tc>
      </w:tr>
      <w:tr w:rsidR="00844AED" w:rsidRPr="0056131F" w:rsidTr="00C93E82">
        <w:tc>
          <w:tcPr>
            <w:tcW w:w="8755" w:type="dxa"/>
          </w:tcPr>
          <w:p w:rsidR="00844AED" w:rsidRPr="0056131F" w:rsidRDefault="00844AED" w:rsidP="0056131F">
            <w:pPr>
              <w:pStyle w:val="a8"/>
              <w:ind w:firstLine="0"/>
              <w:rPr>
                <w:bCs/>
                <w:szCs w:val="24"/>
              </w:rPr>
            </w:pPr>
            <w:r w:rsidRPr="0056131F">
              <w:rPr>
                <w:szCs w:val="24"/>
              </w:rPr>
              <w:t>Критерии оценивания практических работ</w:t>
            </w:r>
          </w:p>
        </w:tc>
        <w:tc>
          <w:tcPr>
            <w:tcW w:w="816" w:type="dxa"/>
          </w:tcPr>
          <w:p w:rsidR="00844AED" w:rsidRPr="0056131F" w:rsidRDefault="00C93E82" w:rsidP="0056131F">
            <w:pPr>
              <w:tabs>
                <w:tab w:val="left" w:pos="4249"/>
              </w:tabs>
              <w:jc w:val="both"/>
              <w:rPr>
                <w:bCs/>
              </w:rPr>
            </w:pPr>
            <w:r w:rsidRPr="0056131F">
              <w:rPr>
                <w:bCs/>
              </w:rPr>
              <w:t>7</w:t>
            </w:r>
          </w:p>
        </w:tc>
      </w:tr>
      <w:tr w:rsidR="00844AED" w:rsidRPr="0056131F" w:rsidTr="00C93E82">
        <w:tc>
          <w:tcPr>
            <w:tcW w:w="8755" w:type="dxa"/>
          </w:tcPr>
          <w:p w:rsidR="00844AED" w:rsidRPr="0056131F" w:rsidRDefault="00844AED" w:rsidP="0056131F">
            <w:pPr>
              <w:jc w:val="both"/>
              <w:rPr>
                <w:bCs/>
              </w:rPr>
            </w:pPr>
            <w:r w:rsidRPr="0056131F">
              <w:rPr>
                <w:color w:val="000000" w:themeColor="text1"/>
              </w:rPr>
              <w:t>Классификация ошибок</w:t>
            </w:r>
          </w:p>
        </w:tc>
        <w:tc>
          <w:tcPr>
            <w:tcW w:w="816" w:type="dxa"/>
          </w:tcPr>
          <w:p w:rsidR="00844AED" w:rsidRPr="0056131F" w:rsidRDefault="00C93E82" w:rsidP="0056131F">
            <w:pPr>
              <w:tabs>
                <w:tab w:val="left" w:pos="4249"/>
              </w:tabs>
              <w:jc w:val="both"/>
              <w:rPr>
                <w:bCs/>
              </w:rPr>
            </w:pPr>
            <w:r w:rsidRPr="0056131F">
              <w:rPr>
                <w:bCs/>
              </w:rPr>
              <w:t>7</w:t>
            </w:r>
          </w:p>
        </w:tc>
      </w:tr>
      <w:tr w:rsidR="00844AED" w:rsidRPr="0056131F" w:rsidTr="00C93E82">
        <w:tc>
          <w:tcPr>
            <w:tcW w:w="8755" w:type="dxa"/>
          </w:tcPr>
          <w:p w:rsidR="00844AED" w:rsidRPr="0056131F" w:rsidRDefault="00844AED" w:rsidP="0056131F">
            <w:pPr>
              <w:pStyle w:val="ab"/>
              <w:jc w:val="both"/>
              <w:rPr>
                <w:bCs/>
                <w:sz w:val="24"/>
                <w:szCs w:val="24"/>
              </w:rPr>
            </w:pPr>
            <w:r w:rsidRPr="0056131F">
              <w:rPr>
                <w:rFonts w:ascii="Times New Roman" w:hAnsi="Times New Roman" w:cs="Times New Roman"/>
                <w:sz w:val="24"/>
                <w:szCs w:val="24"/>
              </w:rPr>
              <w:t xml:space="preserve">Требования к оформлению практических </w:t>
            </w:r>
            <w:r w:rsidR="006E1950" w:rsidRPr="0056131F">
              <w:rPr>
                <w:rFonts w:ascii="Times New Roman" w:hAnsi="Times New Roman" w:cs="Times New Roman"/>
                <w:sz w:val="24"/>
                <w:szCs w:val="24"/>
              </w:rPr>
              <w:t>занятий</w:t>
            </w:r>
          </w:p>
        </w:tc>
        <w:tc>
          <w:tcPr>
            <w:tcW w:w="816" w:type="dxa"/>
          </w:tcPr>
          <w:p w:rsidR="00844AED" w:rsidRPr="0056131F" w:rsidRDefault="00C93E82" w:rsidP="0056131F">
            <w:pPr>
              <w:tabs>
                <w:tab w:val="left" w:pos="4249"/>
              </w:tabs>
              <w:jc w:val="both"/>
              <w:rPr>
                <w:bCs/>
              </w:rPr>
            </w:pPr>
            <w:r w:rsidRPr="0056131F">
              <w:rPr>
                <w:bCs/>
              </w:rPr>
              <w:t>8</w:t>
            </w: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Практическая работа №1</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Практическая работа №2.</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№3.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№4.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№5.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№6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№7.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№8.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№1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 9.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№2.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№10.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работа№3.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№11.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№12.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№4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№5.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№6.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№13.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№14.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№7.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№8.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Лабораторная работа №9.</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№15.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№16.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№10.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№17.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№11.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№12.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№18.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№13.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Практическая работа №19.</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№14.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№20.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№21.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№22.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№15.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№16.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№23.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№17.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№24.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№25.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№18.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lastRenderedPageBreak/>
              <w:t xml:space="preserve">Практическая работа №26.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№27.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№28.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№19.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орфографии и грамматики.</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№20.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№29.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№30.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№31.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№21.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Лабораторная работа №22.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№32.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№33.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Лабораторная работа №23</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№34.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№35.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№36.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№37.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№38.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№39.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№40.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№41.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№42.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№43.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№44.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№45.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№46.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№47.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№48.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Практическая работа №49.</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№50.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№51.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№52.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№53.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Практическая работа №54. </w:t>
            </w:r>
          </w:p>
        </w:tc>
        <w:tc>
          <w:tcPr>
            <w:tcW w:w="816" w:type="dxa"/>
          </w:tcPr>
          <w:p w:rsidR="0055252C" w:rsidRPr="0056131F" w:rsidRDefault="0055252C" w:rsidP="0056131F">
            <w:pPr>
              <w:tabs>
                <w:tab w:val="left" w:pos="4249"/>
              </w:tabs>
              <w:jc w:val="both"/>
              <w:rPr>
                <w:bCs/>
              </w:rPr>
            </w:pPr>
          </w:p>
        </w:tc>
      </w:tr>
      <w:tr w:rsidR="0055252C" w:rsidRPr="0056131F" w:rsidTr="00C93E82">
        <w:tc>
          <w:tcPr>
            <w:tcW w:w="8755" w:type="dxa"/>
          </w:tcPr>
          <w:p w:rsidR="0055252C" w:rsidRPr="0056131F" w:rsidRDefault="0055252C" w:rsidP="0056131F">
            <w:pPr>
              <w:jc w:val="both"/>
            </w:pPr>
            <w:r w:rsidRPr="0056131F">
              <w:t>Практическая работа №55.</w:t>
            </w:r>
          </w:p>
        </w:tc>
        <w:tc>
          <w:tcPr>
            <w:tcW w:w="816" w:type="dxa"/>
          </w:tcPr>
          <w:p w:rsidR="0055252C" w:rsidRPr="0056131F" w:rsidRDefault="0055252C" w:rsidP="0056131F">
            <w:pPr>
              <w:tabs>
                <w:tab w:val="left" w:pos="4249"/>
              </w:tabs>
              <w:jc w:val="both"/>
              <w:rPr>
                <w:bCs/>
              </w:rPr>
            </w:pPr>
          </w:p>
        </w:tc>
      </w:tr>
    </w:tbl>
    <w:p w:rsidR="00B50DC9" w:rsidRPr="0056131F" w:rsidRDefault="00B50DC9" w:rsidP="0056131F">
      <w:pPr>
        <w:tabs>
          <w:tab w:val="left" w:pos="4249"/>
        </w:tabs>
        <w:jc w:val="both"/>
        <w:rPr>
          <w:b/>
          <w:bCs/>
        </w:rPr>
      </w:pPr>
    </w:p>
    <w:p w:rsidR="00B50DC9" w:rsidRPr="0056131F" w:rsidRDefault="00B50DC9" w:rsidP="0056131F">
      <w:pPr>
        <w:tabs>
          <w:tab w:val="left" w:pos="4249"/>
        </w:tabs>
        <w:jc w:val="both"/>
        <w:rPr>
          <w:b/>
          <w:bCs/>
        </w:rPr>
      </w:pPr>
    </w:p>
    <w:p w:rsidR="00B50DC9" w:rsidRPr="0056131F" w:rsidRDefault="00B50DC9" w:rsidP="0056131F">
      <w:pPr>
        <w:tabs>
          <w:tab w:val="left" w:pos="4249"/>
        </w:tabs>
        <w:jc w:val="both"/>
        <w:rPr>
          <w:b/>
          <w:bCs/>
        </w:rPr>
      </w:pPr>
    </w:p>
    <w:p w:rsidR="00B50DC9" w:rsidRPr="0056131F" w:rsidRDefault="00B50DC9" w:rsidP="0056131F">
      <w:pPr>
        <w:tabs>
          <w:tab w:val="left" w:pos="4249"/>
        </w:tabs>
        <w:jc w:val="both"/>
        <w:rPr>
          <w:b/>
          <w:bCs/>
        </w:rPr>
      </w:pPr>
    </w:p>
    <w:p w:rsidR="00B50DC9" w:rsidRDefault="00B50DC9" w:rsidP="0056131F">
      <w:pPr>
        <w:tabs>
          <w:tab w:val="left" w:pos="4249"/>
        </w:tabs>
        <w:jc w:val="both"/>
        <w:rPr>
          <w:b/>
          <w:bCs/>
        </w:rPr>
      </w:pPr>
    </w:p>
    <w:p w:rsidR="0056131F" w:rsidRDefault="0056131F" w:rsidP="0056131F">
      <w:pPr>
        <w:tabs>
          <w:tab w:val="left" w:pos="4249"/>
        </w:tabs>
        <w:jc w:val="both"/>
        <w:rPr>
          <w:b/>
          <w:bCs/>
        </w:rPr>
      </w:pPr>
    </w:p>
    <w:p w:rsidR="0056131F" w:rsidRDefault="0056131F" w:rsidP="0056131F">
      <w:pPr>
        <w:tabs>
          <w:tab w:val="left" w:pos="4249"/>
        </w:tabs>
        <w:jc w:val="both"/>
        <w:rPr>
          <w:b/>
          <w:bCs/>
        </w:rPr>
      </w:pPr>
    </w:p>
    <w:p w:rsidR="0056131F" w:rsidRDefault="0056131F" w:rsidP="0056131F">
      <w:pPr>
        <w:tabs>
          <w:tab w:val="left" w:pos="4249"/>
        </w:tabs>
        <w:jc w:val="both"/>
        <w:rPr>
          <w:b/>
          <w:bCs/>
        </w:rPr>
      </w:pPr>
    </w:p>
    <w:p w:rsidR="0056131F" w:rsidRDefault="0056131F" w:rsidP="0056131F">
      <w:pPr>
        <w:tabs>
          <w:tab w:val="left" w:pos="4249"/>
        </w:tabs>
        <w:jc w:val="both"/>
        <w:rPr>
          <w:b/>
          <w:bCs/>
        </w:rPr>
      </w:pPr>
    </w:p>
    <w:p w:rsidR="0056131F" w:rsidRDefault="0056131F" w:rsidP="0056131F">
      <w:pPr>
        <w:tabs>
          <w:tab w:val="left" w:pos="4249"/>
        </w:tabs>
        <w:jc w:val="both"/>
        <w:rPr>
          <w:b/>
          <w:bCs/>
        </w:rPr>
      </w:pPr>
    </w:p>
    <w:p w:rsidR="0056131F" w:rsidRDefault="0056131F" w:rsidP="0056131F">
      <w:pPr>
        <w:tabs>
          <w:tab w:val="left" w:pos="4249"/>
        </w:tabs>
        <w:jc w:val="both"/>
        <w:rPr>
          <w:b/>
          <w:bCs/>
        </w:rPr>
      </w:pPr>
    </w:p>
    <w:p w:rsidR="0056131F" w:rsidRDefault="0056131F" w:rsidP="0056131F">
      <w:pPr>
        <w:tabs>
          <w:tab w:val="left" w:pos="4249"/>
        </w:tabs>
        <w:jc w:val="both"/>
        <w:rPr>
          <w:b/>
          <w:bCs/>
        </w:rPr>
      </w:pPr>
    </w:p>
    <w:p w:rsidR="0056131F" w:rsidRDefault="0056131F" w:rsidP="0056131F">
      <w:pPr>
        <w:tabs>
          <w:tab w:val="left" w:pos="4249"/>
        </w:tabs>
        <w:jc w:val="both"/>
        <w:rPr>
          <w:b/>
          <w:bCs/>
        </w:rPr>
      </w:pPr>
    </w:p>
    <w:p w:rsidR="0056131F" w:rsidRDefault="0056131F" w:rsidP="0056131F">
      <w:pPr>
        <w:tabs>
          <w:tab w:val="left" w:pos="4249"/>
        </w:tabs>
        <w:jc w:val="both"/>
        <w:rPr>
          <w:b/>
          <w:bCs/>
        </w:rPr>
      </w:pPr>
    </w:p>
    <w:p w:rsidR="0056131F" w:rsidRPr="0056131F" w:rsidRDefault="0056131F" w:rsidP="0056131F">
      <w:pPr>
        <w:tabs>
          <w:tab w:val="left" w:pos="4249"/>
        </w:tabs>
        <w:jc w:val="both"/>
        <w:rPr>
          <w:b/>
          <w:bCs/>
        </w:rPr>
      </w:pPr>
    </w:p>
    <w:p w:rsidR="00B50DC9" w:rsidRPr="0056131F" w:rsidRDefault="00B50DC9" w:rsidP="0056131F">
      <w:pPr>
        <w:tabs>
          <w:tab w:val="left" w:pos="4249"/>
        </w:tabs>
        <w:jc w:val="both"/>
        <w:rPr>
          <w:b/>
          <w:bCs/>
        </w:rPr>
      </w:pPr>
    </w:p>
    <w:p w:rsidR="00B50DC9" w:rsidRPr="0056131F" w:rsidRDefault="00B50DC9" w:rsidP="0056131F">
      <w:pPr>
        <w:tabs>
          <w:tab w:val="left" w:pos="4249"/>
        </w:tabs>
        <w:jc w:val="both"/>
        <w:rPr>
          <w:b/>
          <w:bCs/>
        </w:rPr>
      </w:pPr>
    </w:p>
    <w:p w:rsidR="003925E3" w:rsidRPr="0056131F" w:rsidRDefault="00893F28" w:rsidP="0056131F">
      <w:pPr>
        <w:tabs>
          <w:tab w:val="left" w:pos="4249"/>
        </w:tabs>
        <w:jc w:val="both"/>
      </w:pPr>
      <w:r w:rsidRPr="0056131F">
        <w:rPr>
          <w:b/>
          <w:bCs/>
        </w:rPr>
        <w:t>П</w:t>
      </w:r>
      <w:r w:rsidR="003925E3" w:rsidRPr="0056131F">
        <w:rPr>
          <w:b/>
          <w:bCs/>
        </w:rPr>
        <w:t>ояснительная записка</w:t>
      </w:r>
    </w:p>
    <w:p w:rsidR="00CC0815" w:rsidRPr="0056131F" w:rsidRDefault="00844AED" w:rsidP="005613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contextualSpacing/>
        <w:jc w:val="both"/>
      </w:pPr>
      <w:r w:rsidRPr="0056131F">
        <w:tab/>
      </w:r>
      <w:r w:rsidR="003925E3" w:rsidRPr="0056131F">
        <w:t>Методические рекомендации для обучающихся по выполнению практических</w:t>
      </w:r>
      <w:r w:rsidR="006E1950" w:rsidRPr="0056131F">
        <w:t xml:space="preserve"> </w:t>
      </w:r>
      <w:r w:rsidR="003925E3" w:rsidRPr="0056131F">
        <w:t xml:space="preserve">занятий по дисциплине </w:t>
      </w:r>
      <w:r w:rsidR="00CC0815" w:rsidRPr="0056131F">
        <w:t>ОП</w:t>
      </w:r>
      <w:r w:rsidR="001D6D33">
        <w:t>УП</w:t>
      </w:r>
      <w:bookmarkStart w:id="0" w:name="_GoBack"/>
      <w:bookmarkEnd w:id="0"/>
      <w:r w:rsidR="00CC0815" w:rsidRPr="0056131F">
        <w:t>. 02 ИНФОРМАТИКА</w:t>
      </w:r>
      <w:r w:rsidR="003925E3" w:rsidRPr="0056131F">
        <w:t xml:space="preserve"> составлены в соответствии с Федеральным государственным образовательным стандартом, рабочим учебным планом, рабочей программой учебной дисциплины «</w:t>
      </w:r>
      <w:r w:rsidR="00CC0815" w:rsidRPr="0056131F">
        <w:t>Информатика</w:t>
      </w:r>
      <w:r w:rsidR="003925E3" w:rsidRPr="0056131F">
        <w:t>»</w:t>
      </w:r>
      <w:r w:rsidR="003925E3" w:rsidRPr="0056131F">
        <w:rPr>
          <w:i/>
          <w:iCs/>
        </w:rPr>
        <w:t> </w:t>
      </w:r>
      <w:r w:rsidR="003925E3" w:rsidRPr="0056131F">
        <w:t xml:space="preserve">по </w:t>
      </w:r>
      <w:r w:rsidR="00CC0815" w:rsidRPr="0056131F">
        <w:t xml:space="preserve">  специальности  23.02.04 Техническая эксплуатация подъёмно-транспортных </w:t>
      </w:r>
    </w:p>
    <w:p w:rsidR="003925E3" w:rsidRPr="0056131F" w:rsidRDefault="00CC0815" w:rsidP="005613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contextualSpacing/>
        <w:jc w:val="both"/>
      </w:pPr>
      <w:r w:rsidRPr="0056131F">
        <w:t>строительных, дорожных машин и оборудования (по отраслям)</w:t>
      </w:r>
    </w:p>
    <w:p w:rsidR="00324687" w:rsidRPr="0056131F" w:rsidRDefault="00324687" w:rsidP="0056131F">
      <w:pPr>
        <w:ind w:firstLine="708"/>
        <w:jc w:val="both"/>
      </w:pPr>
      <w:r w:rsidRPr="0056131F">
        <w:t xml:space="preserve">Методические рекомендации для обучающихся по выполнению практических </w:t>
      </w:r>
      <w:r w:rsidR="006E1950" w:rsidRPr="0056131F">
        <w:t>занятий</w:t>
      </w:r>
      <w:r w:rsidRPr="0056131F">
        <w:t> предназначен</w:t>
      </w:r>
      <w:r w:rsidR="00204215" w:rsidRPr="0056131F">
        <w:t>ы</w:t>
      </w:r>
      <w:r w:rsidRPr="0056131F">
        <w:t> для использования в учебном процессе.</w:t>
      </w:r>
    </w:p>
    <w:p w:rsidR="00324687" w:rsidRPr="0056131F" w:rsidRDefault="00324687"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методических рекомендациях присутствует необходимый теоретический минимум, включающий важнейшие определения, теоремы и формулы.</w:t>
      </w:r>
    </w:p>
    <w:p w:rsidR="00324687" w:rsidRPr="0056131F" w:rsidRDefault="00324687" w:rsidP="0056131F">
      <w:pPr>
        <w:pStyle w:val="ab"/>
        <w:ind w:firstLine="708"/>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 практическому занятию от обучающегося требуется предварительная подготовка, которую он должен провести перед занятием. Список литературы и вопросы, необходимые при подготовке, обучающийся получает перед занятием из методических рекомендаций к практическому занятию.</w:t>
      </w:r>
    </w:p>
    <w:p w:rsidR="00324687" w:rsidRPr="0056131F" w:rsidRDefault="00324687" w:rsidP="0056131F">
      <w:pPr>
        <w:pStyle w:val="ab"/>
        <w:ind w:firstLine="708"/>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Если обучающийся испытывает затруднения в освоении теоретического или практического материала, либо отсутствовал на занятии по уважительной причине, то он может получить консультацию преподавателя.</w:t>
      </w:r>
    </w:p>
    <w:p w:rsidR="003925E3" w:rsidRPr="0056131F" w:rsidRDefault="003925E3" w:rsidP="0056131F">
      <w:pPr>
        <w:pStyle w:val="a6"/>
        <w:shd w:val="clear" w:color="auto" w:fill="FFFFFF"/>
        <w:spacing w:before="0" w:beforeAutospacing="0" w:after="0" w:afterAutospacing="0"/>
        <w:ind w:firstLine="708"/>
        <w:jc w:val="both"/>
      </w:pPr>
      <w:r w:rsidRPr="0056131F">
        <w:t>Практические занятия относятся к основным видам учебных занятий и составляют важную часть практической подготовки будущих специалистов.</w:t>
      </w:r>
    </w:p>
    <w:p w:rsidR="003925E3" w:rsidRPr="0056131F" w:rsidRDefault="003925E3" w:rsidP="0056131F">
      <w:pPr>
        <w:pStyle w:val="a6"/>
        <w:shd w:val="clear" w:color="auto" w:fill="FFFFFF"/>
        <w:spacing w:before="0" w:beforeAutospacing="0" w:after="0" w:afterAutospacing="0"/>
        <w:ind w:firstLine="708"/>
        <w:jc w:val="both"/>
      </w:pPr>
      <w:r w:rsidRPr="0056131F">
        <w:t>Ведущей дидактической целью предлагаемых практических заня</w:t>
      </w:r>
      <w:r w:rsidRPr="0056131F">
        <w:softHyphen/>
        <w:t>тий является закрепление теоретических знаний по дисциплине, формирование практических умений, способствующих формированию общих и профессиональных компетенций, необходимых в последующей профессиональной деятельности.</w:t>
      </w:r>
    </w:p>
    <w:p w:rsidR="003925E3" w:rsidRPr="0056131F" w:rsidRDefault="003925E3" w:rsidP="0056131F">
      <w:pPr>
        <w:pStyle w:val="a6"/>
        <w:shd w:val="clear" w:color="auto" w:fill="FFFFFF"/>
        <w:spacing w:before="0" w:beforeAutospacing="0" w:after="0" w:afterAutospacing="0"/>
        <w:ind w:firstLine="708"/>
        <w:jc w:val="both"/>
      </w:pPr>
      <w:r w:rsidRPr="0056131F">
        <w:t xml:space="preserve">В соответствии с ведущей дидактической целью содержанием практических занятий являются: решение </w:t>
      </w:r>
      <w:r w:rsidR="00BA2010" w:rsidRPr="0056131F">
        <w:t>физических</w:t>
      </w:r>
      <w:r w:rsidRPr="0056131F">
        <w:t xml:space="preserve"> задач</w:t>
      </w:r>
      <w:r w:rsidR="00BA2010" w:rsidRPr="0056131F">
        <w:t xml:space="preserve"> по теме</w:t>
      </w:r>
      <w:r w:rsidRPr="0056131F">
        <w:t xml:space="preserve">, анализ полученного решения, определение границ их применения, </w:t>
      </w:r>
      <w:r w:rsidR="005D7843" w:rsidRPr="0056131F">
        <w:t xml:space="preserve">ответы на поставленные вопросы, </w:t>
      </w:r>
      <w:r w:rsidRPr="0056131F">
        <w:t>работа с Интернет-ресурсами</w:t>
      </w:r>
      <w:r w:rsidR="005D7843" w:rsidRPr="0056131F">
        <w:t>, выполнение лабораторных работ</w:t>
      </w:r>
      <w:r w:rsidRPr="0056131F">
        <w:t>.</w:t>
      </w:r>
    </w:p>
    <w:p w:rsidR="003925E3" w:rsidRPr="0056131F" w:rsidRDefault="003925E3" w:rsidP="0056131F">
      <w:pPr>
        <w:pStyle w:val="a6"/>
        <w:shd w:val="clear" w:color="auto" w:fill="FFFFFF"/>
        <w:spacing w:before="0" w:beforeAutospacing="0" w:after="150" w:afterAutospacing="0"/>
        <w:jc w:val="both"/>
      </w:pPr>
      <w:r w:rsidRPr="0056131F">
        <w:rPr>
          <w:b/>
          <w:bCs/>
        </w:rPr>
        <w:t>Задачами выполнения практических занятий являются:</w:t>
      </w:r>
    </w:p>
    <w:p w:rsidR="003925E3" w:rsidRPr="0056131F" w:rsidRDefault="003925E3" w:rsidP="0056131F">
      <w:pPr>
        <w:pStyle w:val="a6"/>
        <w:shd w:val="clear" w:color="auto" w:fill="FFFFFF"/>
        <w:spacing w:before="0" w:beforeAutospacing="0" w:after="0" w:afterAutospacing="0"/>
        <w:jc w:val="both"/>
      </w:pPr>
      <w:r w:rsidRPr="0056131F">
        <w:t>- обобщение, систематизация, углубление, закрепление полученных теоретических знаний по конкретным темам дисциплины;</w:t>
      </w:r>
    </w:p>
    <w:p w:rsidR="003925E3" w:rsidRPr="0056131F" w:rsidRDefault="003925E3" w:rsidP="0056131F">
      <w:pPr>
        <w:pStyle w:val="a6"/>
        <w:shd w:val="clear" w:color="auto" w:fill="FFFFFF"/>
        <w:spacing w:before="0" w:beforeAutospacing="0" w:after="0" w:afterAutospacing="0"/>
        <w:jc w:val="both"/>
      </w:pPr>
      <w:r w:rsidRPr="0056131F">
        <w:t>- формирование умений применять полученные знания на практике, реализацию единства интеллектуальной и практической деятельности;</w:t>
      </w:r>
    </w:p>
    <w:p w:rsidR="003925E3" w:rsidRPr="0056131F" w:rsidRDefault="003925E3" w:rsidP="0056131F">
      <w:pPr>
        <w:pStyle w:val="a6"/>
        <w:shd w:val="clear" w:color="auto" w:fill="FFFFFF"/>
        <w:spacing w:before="0" w:beforeAutospacing="0" w:after="0" w:afterAutospacing="0"/>
        <w:jc w:val="both"/>
      </w:pPr>
      <w:r w:rsidRPr="0056131F">
        <w:t>- развитие интеллектуальных умений у будущих специалистов;</w:t>
      </w:r>
    </w:p>
    <w:p w:rsidR="003925E3" w:rsidRPr="0056131F" w:rsidRDefault="003925E3" w:rsidP="0056131F">
      <w:pPr>
        <w:pStyle w:val="a6"/>
        <w:shd w:val="clear" w:color="auto" w:fill="FFFFFF"/>
        <w:spacing w:before="0" w:beforeAutospacing="0" w:after="0" w:afterAutospacing="0"/>
        <w:jc w:val="both"/>
      </w:pPr>
      <w:r w:rsidRPr="0056131F">
        <w:t>- совершенствование умений и навыков самостоятельной работы с научной, справочной, методической литературой, Интернет-ресурсами и другой информацией, необходимой для повышения эффективности профессиональной деятельности, профессионального самообразования и саморазвития;</w:t>
      </w:r>
    </w:p>
    <w:p w:rsidR="003925E3" w:rsidRPr="0056131F" w:rsidRDefault="003925E3" w:rsidP="0056131F">
      <w:pPr>
        <w:pStyle w:val="a6"/>
        <w:shd w:val="clear" w:color="auto" w:fill="FFFFFF"/>
        <w:spacing w:before="0" w:beforeAutospacing="0" w:after="0" w:afterAutospacing="0"/>
        <w:jc w:val="both"/>
      </w:pPr>
      <w:r w:rsidRPr="0056131F">
        <w:t>- выработка при решении поставленных задач таких профессионально значимых качеств, как самостоятельность, коммуникабельность, мобильность, конкурентоспособность, ответственность, точность, творческая инициатива.</w:t>
      </w:r>
    </w:p>
    <w:p w:rsidR="003925E3" w:rsidRPr="0056131F" w:rsidRDefault="003925E3" w:rsidP="0056131F">
      <w:pPr>
        <w:ind w:firstLine="709"/>
        <w:jc w:val="both"/>
      </w:pPr>
      <w:r w:rsidRPr="0056131F">
        <w:t>Все эти задачи должны быть направлены на достижение конечной цели – всестороннего развития</w:t>
      </w:r>
      <w:r w:rsidR="00151B2A" w:rsidRPr="0056131F">
        <w:t xml:space="preserve"> личности будущего специалиста.</w:t>
      </w:r>
    </w:p>
    <w:p w:rsidR="003925E3" w:rsidRPr="0056131F" w:rsidRDefault="003925E3" w:rsidP="0056131F">
      <w:pPr>
        <w:pStyle w:val="a6"/>
        <w:shd w:val="clear" w:color="auto" w:fill="FFFFFF"/>
        <w:spacing w:before="0" w:beforeAutospacing="0" w:after="150" w:afterAutospacing="0"/>
        <w:jc w:val="both"/>
      </w:pPr>
      <w:r w:rsidRPr="0056131F">
        <w:rPr>
          <w:b/>
          <w:bCs/>
        </w:rPr>
        <w:t>В результате освоения учебной дисциплины обучающийся должен уметь:</w:t>
      </w:r>
    </w:p>
    <w:p w:rsidR="003925E3" w:rsidRPr="0056131F" w:rsidRDefault="003925E3" w:rsidP="0056131F">
      <w:pPr>
        <w:pStyle w:val="a6"/>
        <w:numPr>
          <w:ilvl w:val="0"/>
          <w:numId w:val="1"/>
        </w:numPr>
        <w:shd w:val="clear" w:color="auto" w:fill="FFFFFF"/>
        <w:spacing w:before="0" w:beforeAutospacing="0" w:after="150" w:afterAutospacing="0"/>
        <w:jc w:val="both"/>
      </w:pPr>
      <w:r w:rsidRPr="0056131F">
        <w:t>решать прикладные задачи в области профессиональной деятельности.</w:t>
      </w:r>
    </w:p>
    <w:p w:rsidR="003925E3" w:rsidRPr="0056131F" w:rsidRDefault="003925E3" w:rsidP="0056131F">
      <w:pPr>
        <w:pStyle w:val="a6"/>
        <w:shd w:val="clear" w:color="auto" w:fill="FFFFFF"/>
        <w:spacing w:before="0" w:beforeAutospacing="0" w:after="150" w:afterAutospacing="0"/>
        <w:jc w:val="both"/>
      </w:pPr>
      <w:r w:rsidRPr="0056131F">
        <w:rPr>
          <w:b/>
          <w:bCs/>
        </w:rPr>
        <w:t>В результате освоения учебной дисциплины обучающийся должен знать:</w:t>
      </w:r>
    </w:p>
    <w:p w:rsidR="003925E3" w:rsidRPr="0056131F" w:rsidRDefault="003925E3" w:rsidP="0056131F">
      <w:pPr>
        <w:pStyle w:val="ab"/>
        <w:numPr>
          <w:ilvl w:val="0"/>
          <w:numId w:val="5"/>
        </w:numPr>
        <w:jc w:val="both"/>
        <w:rPr>
          <w:rFonts w:ascii="Times New Roman" w:hAnsi="Times New Roman" w:cs="Times New Roman"/>
          <w:sz w:val="24"/>
          <w:szCs w:val="24"/>
        </w:rPr>
      </w:pPr>
      <w:r w:rsidRPr="0056131F">
        <w:rPr>
          <w:rFonts w:ascii="Times New Roman" w:hAnsi="Times New Roman" w:cs="Times New Roman"/>
          <w:sz w:val="24"/>
          <w:szCs w:val="24"/>
        </w:rPr>
        <w:t xml:space="preserve">Значение </w:t>
      </w:r>
      <w:r w:rsidR="00CC0815" w:rsidRPr="0056131F">
        <w:rPr>
          <w:rFonts w:ascii="Times New Roman" w:hAnsi="Times New Roman" w:cs="Times New Roman"/>
          <w:sz w:val="24"/>
          <w:szCs w:val="24"/>
        </w:rPr>
        <w:t xml:space="preserve">информатики </w:t>
      </w:r>
      <w:r w:rsidRPr="0056131F">
        <w:rPr>
          <w:rFonts w:ascii="Times New Roman" w:hAnsi="Times New Roman" w:cs="Times New Roman"/>
          <w:sz w:val="24"/>
          <w:szCs w:val="24"/>
        </w:rPr>
        <w:t>в профессиональной деятельности и при освоении ППССЗ;</w:t>
      </w:r>
    </w:p>
    <w:p w:rsidR="00CC0815" w:rsidRPr="0056131F" w:rsidRDefault="00CC0815" w:rsidP="0056131F">
      <w:pPr>
        <w:pStyle w:val="ab"/>
        <w:numPr>
          <w:ilvl w:val="0"/>
          <w:numId w:val="5"/>
        </w:numPr>
        <w:jc w:val="both"/>
        <w:rPr>
          <w:rFonts w:ascii="Times New Roman" w:hAnsi="Times New Roman" w:cs="Times New Roman"/>
          <w:sz w:val="24"/>
          <w:szCs w:val="24"/>
        </w:rPr>
      </w:pPr>
      <w:r w:rsidRPr="0056131F">
        <w:rPr>
          <w:rFonts w:ascii="Times New Roman" w:hAnsi="Times New Roman" w:cs="Times New Roman"/>
          <w:sz w:val="24"/>
          <w:szCs w:val="24"/>
        </w:rPr>
        <w:t>-основные понятия автоматизированной  обработки информации;</w:t>
      </w:r>
    </w:p>
    <w:p w:rsidR="00CC0815" w:rsidRPr="0056131F" w:rsidRDefault="00CC0815" w:rsidP="0056131F">
      <w:pPr>
        <w:pStyle w:val="ab"/>
        <w:numPr>
          <w:ilvl w:val="0"/>
          <w:numId w:val="5"/>
        </w:numPr>
        <w:jc w:val="both"/>
        <w:rPr>
          <w:rFonts w:ascii="Times New Roman" w:hAnsi="Times New Roman" w:cs="Times New Roman"/>
          <w:sz w:val="24"/>
          <w:szCs w:val="24"/>
        </w:rPr>
      </w:pPr>
      <w:r w:rsidRPr="0056131F">
        <w:rPr>
          <w:rFonts w:ascii="Times New Roman" w:hAnsi="Times New Roman" w:cs="Times New Roman"/>
          <w:sz w:val="24"/>
          <w:szCs w:val="24"/>
        </w:rPr>
        <w:lastRenderedPageBreak/>
        <w:t>-общий состав и структуру персональных вычислительных машин (далее – ЭВМ) и вычислительных систем;</w:t>
      </w:r>
    </w:p>
    <w:p w:rsidR="003925E3" w:rsidRPr="0056131F" w:rsidRDefault="00CC0815" w:rsidP="0056131F">
      <w:pPr>
        <w:pStyle w:val="ab"/>
        <w:numPr>
          <w:ilvl w:val="0"/>
          <w:numId w:val="5"/>
        </w:numPr>
        <w:jc w:val="both"/>
        <w:rPr>
          <w:rFonts w:ascii="Times New Roman" w:hAnsi="Times New Roman" w:cs="Times New Roman"/>
          <w:sz w:val="24"/>
          <w:szCs w:val="24"/>
        </w:rPr>
      </w:pPr>
      <w:r w:rsidRPr="0056131F">
        <w:rPr>
          <w:rFonts w:ascii="Times New Roman" w:hAnsi="Times New Roman" w:cs="Times New Roman"/>
          <w:sz w:val="24"/>
          <w:szCs w:val="24"/>
        </w:rPr>
        <w:t>- базовые системные программные продукты и пакеты прикладных программ.</w:t>
      </w:r>
    </w:p>
    <w:p w:rsidR="00CC0815" w:rsidRPr="0056131F" w:rsidRDefault="00CC0815" w:rsidP="0056131F">
      <w:pPr>
        <w:jc w:val="both"/>
        <w:rPr>
          <w:b/>
        </w:rPr>
      </w:pPr>
      <w:r w:rsidRPr="0056131F">
        <w:rPr>
          <w:b/>
        </w:rPr>
        <w:t>уметь:</w:t>
      </w:r>
    </w:p>
    <w:p w:rsidR="001B2249" w:rsidRPr="0056131F" w:rsidRDefault="00CC0815" w:rsidP="0056131F">
      <w:pPr>
        <w:jc w:val="both"/>
      </w:pPr>
      <w:r w:rsidRPr="0056131F">
        <w:t>- использовать изученные прикладные программные средства;</w:t>
      </w:r>
    </w:p>
    <w:p w:rsidR="003925E3" w:rsidRPr="0056131F" w:rsidRDefault="003925E3" w:rsidP="0056131F">
      <w:pPr>
        <w:jc w:val="both"/>
        <w:rPr>
          <w:b/>
        </w:rPr>
      </w:pPr>
      <w:r w:rsidRPr="0056131F">
        <w:rPr>
          <w:b/>
        </w:rPr>
        <w:t>Методические рекомендации для выполнения практических занятий</w:t>
      </w:r>
    </w:p>
    <w:p w:rsidR="003925E3" w:rsidRPr="0056131F" w:rsidRDefault="003925E3" w:rsidP="0056131F">
      <w:pPr>
        <w:jc w:val="both"/>
        <w:rPr>
          <w:b/>
        </w:rPr>
      </w:pPr>
    </w:p>
    <w:p w:rsidR="003925E3" w:rsidRPr="0056131F" w:rsidRDefault="003925E3" w:rsidP="0056131F">
      <w:pPr>
        <w:ind w:firstLine="709"/>
        <w:jc w:val="both"/>
      </w:pPr>
      <w:r w:rsidRPr="0056131F">
        <w:t>Для того чтобы практические занятия приносили максимальную пользу, необходимо помнить, что упражнение и решение ситуативных задач проводятся по вычитанному на теоретических занятиях материалу и связаны, как правило, с детальным разбором отдельных вопросов практического курса. Следует подчеркнуть, что только после усвоения теоретического материала с определенной точки зрения  он будет закрепляться на практических занятиях как в результате обсуждения и анализа теоретического материала, так и с помощью решения ситуативных задач. При этих условиях обучающийся не только хорошо усвоит материал, но и научится применять его на практике, а также получит дополнительный стимул (и это очень важно) для активной проработки теории.</w:t>
      </w:r>
    </w:p>
    <w:p w:rsidR="003925E3" w:rsidRPr="0056131F" w:rsidRDefault="003925E3" w:rsidP="0056131F">
      <w:pPr>
        <w:ind w:firstLine="709"/>
        <w:jc w:val="both"/>
      </w:pPr>
      <w:r w:rsidRPr="0056131F">
        <w:t>При самостоятельном решении поставленных задач нужно обосновывать каждый этап действий, исходя из теоретических положений курса. Если обучающийся  видит несколько путей решения проблемы (задачи), то нужно сравнить их и выбрать самый рациональный. Полезно до начала решения поставленных задач составить краткий план решения проблемы (задачи). Решение проблемных задач или примеров следует излагать подробно, нужно сопровождать комментариями, схемами, чертежами и рисунками, инструкциями по выполнению.</w:t>
      </w:r>
    </w:p>
    <w:p w:rsidR="003925E3" w:rsidRPr="0056131F" w:rsidRDefault="003925E3" w:rsidP="0056131F">
      <w:pPr>
        <w:ind w:firstLine="709"/>
        <w:jc w:val="both"/>
      </w:pPr>
      <w:r w:rsidRPr="0056131F">
        <w:t xml:space="preserve">Следует помнить, что решение каждой учебной задачи должно доводиться до окончательного логического ответа, которого требует условие, и по возможности с выводом. Полученный результат следует проверить способами, вытекающими из существа данной задачи.  </w:t>
      </w:r>
    </w:p>
    <w:p w:rsidR="003502B4" w:rsidRPr="0056131F" w:rsidRDefault="003502B4" w:rsidP="0056131F">
      <w:pPr>
        <w:ind w:firstLine="709"/>
        <w:jc w:val="both"/>
      </w:pPr>
      <w:r w:rsidRPr="0056131F">
        <w:t xml:space="preserve">Практическая работа - это такая познавательная учебная деятельность, когда последовательность мышления обучающегося, его умственные и практические операции и действия зависят и определяются самим обучающимся. </w:t>
      </w:r>
    </w:p>
    <w:p w:rsidR="003502B4" w:rsidRPr="0056131F" w:rsidRDefault="003502B4" w:rsidP="0056131F">
      <w:pPr>
        <w:ind w:firstLine="709"/>
        <w:jc w:val="both"/>
      </w:pPr>
      <w:r w:rsidRPr="0056131F">
        <w:t>Практическая работа - это метод, который очень помогает выяснить  способности  студентов. Работая практически, студент должен постепенно овладеть такими общими приёмами практической работы как ясное представление цели работы её выполнение, проверка, исправление ошибок.</w:t>
      </w:r>
    </w:p>
    <w:p w:rsidR="003502B4" w:rsidRPr="0056131F" w:rsidRDefault="003502B4" w:rsidP="0056131F">
      <w:pPr>
        <w:ind w:firstLine="709"/>
        <w:jc w:val="both"/>
      </w:pPr>
      <w:r w:rsidRPr="0056131F">
        <w:t xml:space="preserve">Выполнение практических работ студентами влияет на формирование и развитие информационных компетенций. </w:t>
      </w:r>
    </w:p>
    <w:p w:rsidR="003502B4" w:rsidRPr="0056131F" w:rsidRDefault="003502B4" w:rsidP="0056131F">
      <w:pPr>
        <w:ind w:firstLine="709"/>
        <w:jc w:val="both"/>
      </w:pPr>
      <w:r w:rsidRPr="0056131F">
        <w:t xml:space="preserve">Студенты овладевают способами работы с информацией: </w:t>
      </w:r>
    </w:p>
    <w:p w:rsidR="003502B4" w:rsidRPr="0056131F" w:rsidRDefault="003502B4" w:rsidP="0056131F">
      <w:pPr>
        <w:ind w:firstLine="709"/>
        <w:jc w:val="both"/>
      </w:pPr>
      <w:r w:rsidRPr="0056131F">
        <w:t>•</w:t>
      </w:r>
      <w:r w:rsidRPr="0056131F">
        <w:tab/>
        <w:t xml:space="preserve">поиск в каталогах, поисковых системах, иерархических структурах; </w:t>
      </w:r>
    </w:p>
    <w:p w:rsidR="003502B4" w:rsidRPr="0056131F" w:rsidRDefault="003502B4" w:rsidP="0056131F">
      <w:pPr>
        <w:ind w:firstLine="709"/>
        <w:jc w:val="both"/>
      </w:pPr>
      <w:r w:rsidRPr="0056131F">
        <w:t>•</w:t>
      </w:r>
      <w:r w:rsidRPr="0056131F">
        <w:tab/>
        <w:t xml:space="preserve">извлечение информации с различных носителей; </w:t>
      </w:r>
    </w:p>
    <w:p w:rsidR="003502B4" w:rsidRPr="0056131F" w:rsidRDefault="003502B4" w:rsidP="0056131F">
      <w:pPr>
        <w:ind w:firstLine="709"/>
        <w:jc w:val="both"/>
      </w:pPr>
      <w:r w:rsidRPr="0056131F">
        <w:t>•</w:t>
      </w:r>
      <w:r w:rsidRPr="0056131F">
        <w:tab/>
        <w:t xml:space="preserve">систематизация, анализ и отбор информации (разные виды  сортировки,  фильтры,  запросы,  структурирование файловой системы, проектирование баз данных и т.д.); </w:t>
      </w:r>
    </w:p>
    <w:p w:rsidR="003502B4" w:rsidRPr="0056131F" w:rsidRDefault="003502B4" w:rsidP="0056131F">
      <w:pPr>
        <w:ind w:firstLine="709"/>
        <w:jc w:val="both"/>
      </w:pPr>
      <w:r w:rsidRPr="0056131F">
        <w:t>•</w:t>
      </w:r>
      <w:r w:rsidRPr="0056131F">
        <w:tab/>
        <w:t xml:space="preserve">технически навыки сохранения, удаления, копирования информации и т.п. </w:t>
      </w:r>
    </w:p>
    <w:p w:rsidR="003502B4" w:rsidRPr="0056131F" w:rsidRDefault="003502B4" w:rsidP="0056131F">
      <w:pPr>
        <w:ind w:firstLine="709"/>
        <w:jc w:val="both"/>
      </w:pPr>
      <w:r w:rsidRPr="0056131F">
        <w:t>•</w:t>
      </w:r>
      <w:r w:rsidRPr="0056131F">
        <w:tab/>
        <w:t xml:space="preserve">преобразование информации (из графической – в текстовую, из аналоговой – в цифровую и т.п.) </w:t>
      </w:r>
    </w:p>
    <w:p w:rsidR="00844AED" w:rsidRPr="0056131F" w:rsidRDefault="000065BD" w:rsidP="0056131F">
      <w:pPr>
        <w:pStyle w:val="af7"/>
        <w:jc w:val="both"/>
        <w:rPr>
          <w:color w:val="FF0000"/>
          <w:sz w:val="24"/>
          <w:szCs w:val="24"/>
        </w:rPr>
      </w:pPr>
      <w:r w:rsidRPr="0056131F">
        <w:rPr>
          <w:b w:val="0"/>
          <w:sz w:val="24"/>
          <w:szCs w:val="24"/>
        </w:rPr>
        <w:t>Помимо практической работы практическое занятие состоит из лабораторной работы.</w:t>
      </w:r>
      <w:r w:rsidRPr="0056131F">
        <w:rPr>
          <w:sz w:val="24"/>
          <w:szCs w:val="24"/>
        </w:rPr>
        <w:t xml:space="preserve"> </w:t>
      </w:r>
    </w:p>
    <w:p w:rsidR="003925E3" w:rsidRPr="0056131F" w:rsidRDefault="003925E3" w:rsidP="0056131F">
      <w:pPr>
        <w:jc w:val="both"/>
        <w:rPr>
          <w:b/>
        </w:rPr>
      </w:pPr>
      <w:r w:rsidRPr="0056131F">
        <w:rPr>
          <w:b/>
        </w:rPr>
        <w:t xml:space="preserve">Подготовка к практическим </w:t>
      </w:r>
      <w:r w:rsidR="00B17460" w:rsidRPr="0056131F">
        <w:rPr>
          <w:b/>
        </w:rPr>
        <w:t>занятиям</w:t>
      </w:r>
      <w:r w:rsidRPr="0056131F">
        <w:rPr>
          <w:b/>
        </w:rPr>
        <w:t xml:space="preserve"> </w:t>
      </w:r>
    </w:p>
    <w:p w:rsidR="003925E3" w:rsidRPr="0056131F" w:rsidRDefault="003925E3" w:rsidP="0056131F">
      <w:pPr>
        <w:jc w:val="both"/>
        <w:rPr>
          <w:b/>
          <w:color w:val="FF0000"/>
        </w:rPr>
      </w:pPr>
    </w:p>
    <w:p w:rsidR="003925E3" w:rsidRPr="0056131F" w:rsidRDefault="003925E3" w:rsidP="0056131F">
      <w:pPr>
        <w:ind w:firstLine="709"/>
        <w:jc w:val="both"/>
      </w:pPr>
      <w:r w:rsidRPr="0056131F">
        <w:t xml:space="preserve">Основой для подготовки обучающихся ко всем видам практических занятий являются разрабатываемые планы занятий. В них перечисляются вопросы для изучения, приводится перечень основной и дополнительной литературы, а также называются </w:t>
      </w:r>
      <w:r w:rsidRPr="0056131F">
        <w:lastRenderedPageBreak/>
        <w:t xml:space="preserve">методические пособия, призванные оказывать помощь обучающимся в организации практической работы по данной теме. </w:t>
      </w:r>
    </w:p>
    <w:p w:rsidR="003925E3" w:rsidRPr="0056131F" w:rsidRDefault="003925E3" w:rsidP="0056131F">
      <w:pPr>
        <w:ind w:firstLine="709"/>
        <w:jc w:val="both"/>
      </w:pPr>
      <w:r w:rsidRPr="0056131F">
        <w:t>Успех каждого практического занятия зависит от того, насколько активно и самостоятельно в нем участвуют обучающиеся. Однако характер их участия в различных видах практических занятий различен. Он зависит от специфики самих занятий.</w:t>
      </w:r>
      <w:r w:rsidR="00F07FCC" w:rsidRPr="0056131F">
        <w:t xml:space="preserve"> Практические занятия состоят из практических и лабораторных работ по данной дисциплине.</w:t>
      </w:r>
    </w:p>
    <w:p w:rsidR="003925E3" w:rsidRPr="0056131F" w:rsidRDefault="003925E3" w:rsidP="0056131F">
      <w:pPr>
        <w:pStyle w:val="a8"/>
        <w:ind w:firstLine="709"/>
        <w:rPr>
          <w:szCs w:val="24"/>
        </w:rPr>
      </w:pPr>
      <w:r w:rsidRPr="0056131F">
        <w:rPr>
          <w:szCs w:val="24"/>
        </w:rPr>
        <w:t xml:space="preserve">Одним из видов практических занятий, являются практические работы. Практические работы проводятся для формирования умений и навыков и направлены на обучение конкретной деятельности. В ходе практических работ </w:t>
      </w:r>
      <w:r w:rsidR="00B17460" w:rsidRPr="0056131F">
        <w:rPr>
          <w:szCs w:val="24"/>
        </w:rPr>
        <w:t>обучающиеся</w:t>
      </w:r>
      <w:r w:rsidRPr="0056131F">
        <w:rPr>
          <w:szCs w:val="24"/>
        </w:rPr>
        <w:t xml:space="preserve"> овладевают умениями работать с нормативными документами, справочниками, составляют чертежи, схемы, таблицы, техническую документацию и решают задачи (в соответствии с содержанием общеобразовательных общепрофессиональных и  специальных дисциплин).  </w:t>
      </w:r>
    </w:p>
    <w:p w:rsidR="00F07FCC" w:rsidRPr="0056131F" w:rsidRDefault="00F07FCC" w:rsidP="0056131F">
      <w:pPr>
        <w:ind w:firstLine="540"/>
        <w:jc w:val="both"/>
      </w:pPr>
      <w:r w:rsidRPr="0056131F">
        <w:t>Лабораторная работа на уроках физики в техникуме – сложная, но интереская работа с теорией изучаемой дисциплины, с приборами, позволяющие исследовать то или иное явление. Работая с приборами, обучающиеся лучше усвоивают тему урока. Действующий стандарт образования делает акцент именно на практическую работу наших обучающихся, но основная их часть не умеет работать с приборами и материалами.</w:t>
      </w:r>
    </w:p>
    <w:p w:rsidR="003925E3" w:rsidRPr="0056131F" w:rsidRDefault="003925E3" w:rsidP="0056131F">
      <w:pPr>
        <w:pStyle w:val="a8"/>
        <w:ind w:firstLine="709"/>
        <w:rPr>
          <w:szCs w:val="24"/>
        </w:rPr>
      </w:pPr>
      <w:r w:rsidRPr="0056131F">
        <w:rPr>
          <w:szCs w:val="24"/>
        </w:rPr>
        <w:t xml:space="preserve">К каждой практической работе разрабатываются инструкции. Инструкции содержат методические рекомендации, а также конкретные практические задания. Расчеты </w:t>
      </w:r>
      <w:r w:rsidR="00B17460" w:rsidRPr="0056131F">
        <w:rPr>
          <w:szCs w:val="24"/>
        </w:rPr>
        <w:t>обучающиеся</w:t>
      </w:r>
      <w:r w:rsidRPr="0056131F">
        <w:rPr>
          <w:szCs w:val="24"/>
        </w:rPr>
        <w:t xml:space="preserve"> проводят по вариантам, что обеспечивает их самостоятельность в работе и позволяет преподавателю выявлять отстающих, проводить с ними индивидуальную работу.</w:t>
      </w:r>
    </w:p>
    <w:p w:rsidR="003925E3" w:rsidRPr="0056131F" w:rsidRDefault="003925E3" w:rsidP="0056131F">
      <w:pPr>
        <w:pStyle w:val="a8"/>
        <w:ind w:firstLine="709"/>
        <w:rPr>
          <w:szCs w:val="24"/>
        </w:rPr>
      </w:pPr>
      <w:r w:rsidRPr="0056131F">
        <w:rPr>
          <w:szCs w:val="24"/>
        </w:rPr>
        <w:t xml:space="preserve">Преподаватель осуществляет контроль за работой каждого </w:t>
      </w:r>
      <w:r w:rsidR="00B17460" w:rsidRPr="0056131F">
        <w:rPr>
          <w:szCs w:val="24"/>
        </w:rPr>
        <w:t>обучающегося</w:t>
      </w:r>
      <w:r w:rsidRPr="0056131F">
        <w:rPr>
          <w:szCs w:val="24"/>
        </w:rPr>
        <w:t>, помогает тем из них, кто в этом нуждается, дает индивидуальные консультации.</w:t>
      </w:r>
    </w:p>
    <w:p w:rsidR="003925E3" w:rsidRPr="0056131F" w:rsidRDefault="003925E3" w:rsidP="0056131F">
      <w:pPr>
        <w:pStyle w:val="a8"/>
        <w:ind w:firstLine="709"/>
        <w:rPr>
          <w:szCs w:val="24"/>
        </w:rPr>
      </w:pPr>
      <w:r w:rsidRPr="0056131F">
        <w:rPr>
          <w:szCs w:val="24"/>
        </w:rPr>
        <w:t xml:space="preserve">В результате самостоятельного поэтапного решения предложенных заданий, </w:t>
      </w:r>
      <w:r w:rsidR="00B17460" w:rsidRPr="0056131F">
        <w:rPr>
          <w:szCs w:val="24"/>
        </w:rPr>
        <w:t>обучающиеся</w:t>
      </w:r>
      <w:r w:rsidRPr="0056131F">
        <w:rPr>
          <w:szCs w:val="24"/>
        </w:rPr>
        <w:t xml:space="preserve"> получают достаточно полное представление о практическом использовании изученного </w:t>
      </w:r>
      <w:r w:rsidR="00B17460" w:rsidRPr="0056131F">
        <w:rPr>
          <w:szCs w:val="24"/>
        </w:rPr>
        <w:t>теоретического</w:t>
      </w:r>
      <w:r w:rsidRPr="0056131F">
        <w:rPr>
          <w:szCs w:val="24"/>
        </w:rPr>
        <w:t xml:space="preserve"> материала.</w:t>
      </w:r>
    </w:p>
    <w:p w:rsidR="00844AED" w:rsidRPr="0056131F" w:rsidRDefault="00844AED" w:rsidP="0056131F">
      <w:pPr>
        <w:pStyle w:val="a8"/>
        <w:ind w:firstLine="0"/>
        <w:rPr>
          <w:b/>
          <w:color w:val="FF0000"/>
          <w:szCs w:val="24"/>
        </w:rPr>
      </w:pPr>
    </w:p>
    <w:p w:rsidR="003925E3" w:rsidRPr="0056131F" w:rsidRDefault="00F07FCC" w:rsidP="0056131F">
      <w:pPr>
        <w:pStyle w:val="a8"/>
        <w:ind w:firstLine="0"/>
        <w:rPr>
          <w:b/>
          <w:szCs w:val="24"/>
        </w:rPr>
      </w:pPr>
      <w:r w:rsidRPr="0056131F">
        <w:rPr>
          <w:b/>
          <w:szCs w:val="24"/>
        </w:rPr>
        <w:t>К</w:t>
      </w:r>
      <w:r w:rsidR="003925E3" w:rsidRPr="0056131F">
        <w:rPr>
          <w:b/>
          <w:szCs w:val="24"/>
        </w:rPr>
        <w:t>ритерии оценивания практических работ</w:t>
      </w:r>
    </w:p>
    <w:p w:rsidR="003925E3" w:rsidRPr="0056131F" w:rsidRDefault="003925E3" w:rsidP="0056131F">
      <w:pPr>
        <w:pStyle w:val="a8"/>
        <w:rPr>
          <w:szCs w:val="24"/>
        </w:rPr>
      </w:pPr>
    </w:p>
    <w:tbl>
      <w:tblPr>
        <w:tblStyle w:val="aa"/>
        <w:tblW w:w="0" w:type="auto"/>
        <w:tblLook w:val="04A0" w:firstRow="1" w:lastRow="0" w:firstColumn="1" w:lastColumn="0" w:noHBand="0" w:noVBand="1"/>
      </w:tblPr>
      <w:tblGrid>
        <w:gridCol w:w="4576"/>
        <w:gridCol w:w="1792"/>
        <w:gridCol w:w="2977"/>
      </w:tblGrid>
      <w:tr w:rsidR="003925E3" w:rsidRPr="0056131F" w:rsidTr="00273D50">
        <w:trPr>
          <w:trHeight w:val="660"/>
        </w:trPr>
        <w:tc>
          <w:tcPr>
            <w:tcW w:w="4926" w:type="dxa"/>
            <w:vMerge w:val="restart"/>
            <w:vAlign w:val="center"/>
          </w:tcPr>
          <w:p w:rsidR="003925E3" w:rsidRPr="0056131F" w:rsidRDefault="003925E3" w:rsidP="0056131F">
            <w:pPr>
              <w:pStyle w:val="a8"/>
              <w:ind w:firstLine="0"/>
              <w:rPr>
                <w:szCs w:val="24"/>
              </w:rPr>
            </w:pPr>
            <w:r w:rsidRPr="0056131F">
              <w:rPr>
                <w:szCs w:val="24"/>
              </w:rPr>
              <w:t>Процент результативности</w:t>
            </w:r>
          </w:p>
          <w:p w:rsidR="003925E3" w:rsidRPr="0056131F" w:rsidRDefault="003925E3" w:rsidP="0056131F">
            <w:pPr>
              <w:pStyle w:val="a8"/>
              <w:ind w:firstLine="0"/>
              <w:rPr>
                <w:szCs w:val="24"/>
              </w:rPr>
            </w:pPr>
            <w:r w:rsidRPr="0056131F">
              <w:rPr>
                <w:szCs w:val="24"/>
              </w:rPr>
              <w:t>(правильных ответов)</w:t>
            </w:r>
          </w:p>
        </w:tc>
        <w:tc>
          <w:tcPr>
            <w:tcW w:w="4927" w:type="dxa"/>
            <w:gridSpan w:val="2"/>
          </w:tcPr>
          <w:p w:rsidR="003925E3" w:rsidRPr="0056131F" w:rsidRDefault="003925E3" w:rsidP="0056131F">
            <w:pPr>
              <w:pStyle w:val="a8"/>
              <w:ind w:firstLine="0"/>
              <w:rPr>
                <w:szCs w:val="24"/>
              </w:rPr>
            </w:pPr>
            <w:r w:rsidRPr="0056131F">
              <w:rPr>
                <w:szCs w:val="24"/>
              </w:rPr>
              <w:t xml:space="preserve">Качественная оценка индивидуальных </w:t>
            </w:r>
          </w:p>
          <w:p w:rsidR="003925E3" w:rsidRPr="0056131F" w:rsidRDefault="003925E3" w:rsidP="0056131F">
            <w:pPr>
              <w:pStyle w:val="a8"/>
              <w:rPr>
                <w:szCs w:val="24"/>
              </w:rPr>
            </w:pPr>
            <w:r w:rsidRPr="0056131F">
              <w:rPr>
                <w:szCs w:val="24"/>
              </w:rPr>
              <w:t>образовательных достижений</w:t>
            </w:r>
          </w:p>
        </w:tc>
      </w:tr>
      <w:tr w:rsidR="003925E3" w:rsidRPr="0056131F" w:rsidTr="00273D50">
        <w:trPr>
          <w:trHeight w:val="315"/>
        </w:trPr>
        <w:tc>
          <w:tcPr>
            <w:tcW w:w="4926" w:type="dxa"/>
            <w:vMerge/>
          </w:tcPr>
          <w:p w:rsidR="003925E3" w:rsidRPr="0056131F" w:rsidRDefault="003925E3" w:rsidP="0056131F">
            <w:pPr>
              <w:pStyle w:val="a8"/>
              <w:ind w:firstLine="0"/>
              <w:rPr>
                <w:szCs w:val="24"/>
              </w:rPr>
            </w:pPr>
          </w:p>
        </w:tc>
        <w:tc>
          <w:tcPr>
            <w:tcW w:w="1875" w:type="dxa"/>
            <w:vAlign w:val="center"/>
          </w:tcPr>
          <w:p w:rsidR="003925E3" w:rsidRPr="0056131F" w:rsidRDefault="003925E3" w:rsidP="0056131F">
            <w:pPr>
              <w:pStyle w:val="a8"/>
              <w:ind w:firstLine="0"/>
              <w:rPr>
                <w:szCs w:val="24"/>
              </w:rPr>
            </w:pPr>
            <w:r w:rsidRPr="0056131F">
              <w:rPr>
                <w:szCs w:val="24"/>
              </w:rPr>
              <w:t>балл (отметка)</w:t>
            </w:r>
          </w:p>
        </w:tc>
        <w:tc>
          <w:tcPr>
            <w:tcW w:w="3052" w:type="dxa"/>
            <w:vAlign w:val="center"/>
          </w:tcPr>
          <w:p w:rsidR="003925E3" w:rsidRPr="0056131F" w:rsidRDefault="003925E3" w:rsidP="0056131F">
            <w:pPr>
              <w:pStyle w:val="a8"/>
              <w:ind w:firstLine="0"/>
              <w:rPr>
                <w:szCs w:val="24"/>
              </w:rPr>
            </w:pPr>
            <w:r w:rsidRPr="0056131F">
              <w:rPr>
                <w:szCs w:val="24"/>
              </w:rPr>
              <w:t>вербальный аналог</w:t>
            </w:r>
          </w:p>
        </w:tc>
      </w:tr>
      <w:tr w:rsidR="003925E3" w:rsidRPr="0056131F" w:rsidTr="00273D50">
        <w:trPr>
          <w:trHeight w:val="315"/>
        </w:trPr>
        <w:tc>
          <w:tcPr>
            <w:tcW w:w="4926" w:type="dxa"/>
            <w:vAlign w:val="center"/>
          </w:tcPr>
          <w:p w:rsidR="003925E3" w:rsidRPr="0056131F" w:rsidRDefault="003925E3" w:rsidP="0056131F">
            <w:pPr>
              <w:pStyle w:val="a8"/>
              <w:ind w:firstLine="0"/>
              <w:rPr>
                <w:szCs w:val="24"/>
              </w:rPr>
            </w:pPr>
            <w:r w:rsidRPr="0056131F">
              <w:rPr>
                <w:szCs w:val="24"/>
              </w:rPr>
              <w:t>86-100</w:t>
            </w:r>
          </w:p>
        </w:tc>
        <w:tc>
          <w:tcPr>
            <w:tcW w:w="1875" w:type="dxa"/>
            <w:vAlign w:val="center"/>
          </w:tcPr>
          <w:p w:rsidR="003925E3" w:rsidRPr="0056131F" w:rsidRDefault="003925E3" w:rsidP="0056131F">
            <w:pPr>
              <w:pStyle w:val="a8"/>
              <w:ind w:firstLine="0"/>
              <w:rPr>
                <w:szCs w:val="24"/>
              </w:rPr>
            </w:pPr>
            <w:r w:rsidRPr="0056131F">
              <w:rPr>
                <w:szCs w:val="24"/>
              </w:rPr>
              <w:t>5</w:t>
            </w:r>
          </w:p>
        </w:tc>
        <w:tc>
          <w:tcPr>
            <w:tcW w:w="3052" w:type="dxa"/>
            <w:vAlign w:val="center"/>
          </w:tcPr>
          <w:p w:rsidR="003925E3" w:rsidRPr="0056131F" w:rsidRDefault="003925E3" w:rsidP="0056131F">
            <w:pPr>
              <w:pStyle w:val="a8"/>
              <w:ind w:firstLine="0"/>
              <w:rPr>
                <w:szCs w:val="24"/>
              </w:rPr>
            </w:pPr>
            <w:r w:rsidRPr="0056131F">
              <w:rPr>
                <w:szCs w:val="24"/>
              </w:rPr>
              <w:t>отлично</w:t>
            </w:r>
          </w:p>
        </w:tc>
      </w:tr>
      <w:tr w:rsidR="003925E3" w:rsidRPr="0056131F" w:rsidTr="00273D50">
        <w:trPr>
          <w:trHeight w:val="315"/>
        </w:trPr>
        <w:tc>
          <w:tcPr>
            <w:tcW w:w="4926" w:type="dxa"/>
            <w:vAlign w:val="center"/>
          </w:tcPr>
          <w:p w:rsidR="003925E3" w:rsidRPr="0056131F" w:rsidRDefault="003925E3" w:rsidP="0056131F">
            <w:pPr>
              <w:pStyle w:val="a8"/>
              <w:ind w:firstLine="0"/>
              <w:rPr>
                <w:szCs w:val="24"/>
              </w:rPr>
            </w:pPr>
            <w:r w:rsidRPr="0056131F">
              <w:rPr>
                <w:szCs w:val="24"/>
              </w:rPr>
              <w:t>66-85</w:t>
            </w:r>
          </w:p>
        </w:tc>
        <w:tc>
          <w:tcPr>
            <w:tcW w:w="1875" w:type="dxa"/>
            <w:vAlign w:val="center"/>
          </w:tcPr>
          <w:p w:rsidR="003925E3" w:rsidRPr="0056131F" w:rsidRDefault="003925E3" w:rsidP="0056131F">
            <w:pPr>
              <w:pStyle w:val="a8"/>
              <w:ind w:firstLine="0"/>
              <w:rPr>
                <w:szCs w:val="24"/>
              </w:rPr>
            </w:pPr>
            <w:r w:rsidRPr="0056131F">
              <w:rPr>
                <w:szCs w:val="24"/>
              </w:rPr>
              <w:t>4</w:t>
            </w:r>
          </w:p>
        </w:tc>
        <w:tc>
          <w:tcPr>
            <w:tcW w:w="3052" w:type="dxa"/>
            <w:vAlign w:val="center"/>
          </w:tcPr>
          <w:p w:rsidR="003925E3" w:rsidRPr="0056131F" w:rsidRDefault="003925E3" w:rsidP="0056131F">
            <w:pPr>
              <w:pStyle w:val="a8"/>
              <w:ind w:firstLine="0"/>
              <w:rPr>
                <w:szCs w:val="24"/>
              </w:rPr>
            </w:pPr>
            <w:r w:rsidRPr="0056131F">
              <w:rPr>
                <w:szCs w:val="24"/>
              </w:rPr>
              <w:t>хорошо</w:t>
            </w:r>
          </w:p>
        </w:tc>
      </w:tr>
      <w:tr w:rsidR="003925E3" w:rsidRPr="0056131F" w:rsidTr="00273D50">
        <w:trPr>
          <w:trHeight w:val="315"/>
        </w:trPr>
        <w:tc>
          <w:tcPr>
            <w:tcW w:w="4926" w:type="dxa"/>
            <w:vAlign w:val="center"/>
          </w:tcPr>
          <w:p w:rsidR="003925E3" w:rsidRPr="0056131F" w:rsidRDefault="003925E3" w:rsidP="0056131F">
            <w:pPr>
              <w:pStyle w:val="a8"/>
              <w:ind w:firstLine="0"/>
              <w:rPr>
                <w:szCs w:val="24"/>
              </w:rPr>
            </w:pPr>
            <w:r w:rsidRPr="0056131F">
              <w:rPr>
                <w:szCs w:val="24"/>
              </w:rPr>
              <w:t>50-65</w:t>
            </w:r>
          </w:p>
        </w:tc>
        <w:tc>
          <w:tcPr>
            <w:tcW w:w="1875" w:type="dxa"/>
            <w:vAlign w:val="center"/>
          </w:tcPr>
          <w:p w:rsidR="003925E3" w:rsidRPr="0056131F" w:rsidRDefault="003925E3" w:rsidP="0056131F">
            <w:pPr>
              <w:pStyle w:val="a8"/>
              <w:ind w:firstLine="0"/>
              <w:rPr>
                <w:szCs w:val="24"/>
              </w:rPr>
            </w:pPr>
            <w:r w:rsidRPr="0056131F">
              <w:rPr>
                <w:szCs w:val="24"/>
              </w:rPr>
              <w:t>3</w:t>
            </w:r>
          </w:p>
        </w:tc>
        <w:tc>
          <w:tcPr>
            <w:tcW w:w="3052" w:type="dxa"/>
            <w:vAlign w:val="center"/>
          </w:tcPr>
          <w:p w:rsidR="003925E3" w:rsidRPr="0056131F" w:rsidRDefault="003925E3" w:rsidP="0056131F">
            <w:pPr>
              <w:pStyle w:val="a8"/>
              <w:ind w:firstLine="0"/>
              <w:rPr>
                <w:szCs w:val="24"/>
              </w:rPr>
            </w:pPr>
            <w:r w:rsidRPr="0056131F">
              <w:rPr>
                <w:szCs w:val="24"/>
              </w:rPr>
              <w:t>удовлетворительно</w:t>
            </w:r>
          </w:p>
        </w:tc>
      </w:tr>
      <w:tr w:rsidR="003925E3" w:rsidRPr="0056131F" w:rsidTr="00273D50">
        <w:trPr>
          <w:trHeight w:val="315"/>
        </w:trPr>
        <w:tc>
          <w:tcPr>
            <w:tcW w:w="4926" w:type="dxa"/>
            <w:vAlign w:val="center"/>
          </w:tcPr>
          <w:p w:rsidR="003925E3" w:rsidRPr="0056131F" w:rsidRDefault="003925E3" w:rsidP="0056131F">
            <w:pPr>
              <w:pStyle w:val="a8"/>
              <w:ind w:firstLine="0"/>
              <w:rPr>
                <w:szCs w:val="24"/>
              </w:rPr>
            </w:pPr>
            <w:r w:rsidRPr="0056131F">
              <w:rPr>
                <w:szCs w:val="24"/>
              </w:rPr>
              <w:t>менее 50</w:t>
            </w:r>
          </w:p>
        </w:tc>
        <w:tc>
          <w:tcPr>
            <w:tcW w:w="1875" w:type="dxa"/>
            <w:vAlign w:val="center"/>
          </w:tcPr>
          <w:p w:rsidR="003925E3" w:rsidRPr="0056131F" w:rsidRDefault="003925E3" w:rsidP="0056131F">
            <w:pPr>
              <w:pStyle w:val="a8"/>
              <w:ind w:firstLine="0"/>
              <w:rPr>
                <w:szCs w:val="24"/>
              </w:rPr>
            </w:pPr>
            <w:r w:rsidRPr="0056131F">
              <w:rPr>
                <w:szCs w:val="24"/>
              </w:rPr>
              <w:t>2</w:t>
            </w:r>
          </w:p>
        </w:tc>
        <w:tc>
          <w:tcPr>
            <w:tcW w:w="3052" w:type="dxa"/>
            <w:vAlign w:val="center"/>
          </w:tcPr>
          <w:p w:rsidR="003925E3" w:rsidRPr="0056131F" w:rsidRDefault="003925E3" w:rsidP="0056131F">
            <w:pPr>
              <w:pStyle w:val="a8"/>
              <w:ind w:firstLine="0"/>
              <w:rPr>
                <w:szCs w:val="24"/>
              </w:rPr>
            </w:pPr>
            <w:r w:rsidRPr="0056131F">
              <w:rPr>
                <w:szCs w:val="24"/>
              </w:rPr>
              <w:t>неудовлетворительно</w:t>
            </w:r>
          </w:p>
        </w:tc>
      </w:tr>
    </w:tbl>
    <w:p w:rsidR="003925E3" w:rsidRPr="0056131F" w:rsidRDefault="003925E3" w:rsidP="0056131F">
      <w:pPr>
        <w:pStyle w:val="a8"/>
        <w:ind w:firstLine="0"/>
        <w:rPr>
          <w:szCs w:val="24"/>
        </w:rPr>
      </w:pPr>
    </w:p>
    <w:p w:rsidR="003925E3" w:rsidRPr="0056131F" w:rsidRDefault="003925E3" w:rsidP="0056131F">
      <w:pPr>
        <w:jc w:val="both"/>
      </w:pPr>
      <w:r w:rsidRPr="0056131F">
        <w:t xml:space="preserve">При оценке знаний, умений и навыков обучающихся следует учитывать все ошибки </w:t>
      </w:r>
      <w:r w:rsidR="00151B2A" w:rsidRPr="0056131F">
        <w:t>(грубые и негрубые) и недочеты.</w:t>
      </w:r>
    </w:p>
    <w:p w:rsidR="003925E3" w:rsidRPr="0056131F" w:rsidRDefault="00151B2A" w:rsidP="0056131F">
      <w:pPr>
        <w:jc w:val="both"/>
        <w:rPr>
          <w:b/>
        </w:rPr>
      </w:pPr>
      <w:r w:rsidRPr="0056131F">
        <w:rPr>
          <w:b/>
        </w:rPr>
        <w:t>Классификация ошибок</w:t>
      </w:r>
    </w:p>
    <w:p w:rsidR="003925E3" w:rsidRPr="0056131F" w:rsidRDefault="003925E3" w:rsidP="0056131F">
      <w:pPr>
        <w:shd w:val="clear" w:color="auto" w:fill="FFFFFF"/>
        <w:jc w:val="both"/>
        <w:textAlignment w:val="baseline"/>
      </w:pPr>
      <w:r w:rsidRPr="0056131F">
        <w:rPr>
          <w:b/>
          <w:bCs/>
        </w:rPr>
        <w:t>Грубыми</w:t>
      </w:r>
      <w:r w:rsidRPr="0056131F">
        <w:t> считаются ошибки:</w:t>
      </w:r>
    </w:p>
    <w:p w:rsidR="003925E3" w:rsidRPr="0056131F" w:rsidRDefault="003925E3" w:rsidP="0056131F">
      <w:pPr>
        <w:pStyle w:val="a7"/>
        <w:numPr>
          <w:ilvl w:val="0"/>
          <w:numId w:val="2"/>
        </w:numPr>
        <w:shd w:val="clear" w:color="auto" w:fill="FFFFFF"/>
        <w:jc w:val="both"/>
        <w:textAlignment w:val="baseline"/>
      </w:pPr>
      <w:r w:rsidRPr="0056131F">
        <w:t>незнание определения основных понятий, законов, правил, основных положений теории, незнание формул, общепринятых символов обозначений величин, единиц их измерения;</w:t>
      </w:r>
    </w:p>
    <w:p w:rsidR="003925E3" w:rsidRPr="0056131F" w:rsidRDefault="003925E3" w:rsidP="0056131F">
      <w:pPr>
        <w:pStyle w:val="a7"/>
        <w:numPr>
          <w:ilvl w:val="0"/>
          <w:numId w:val="2"/>
        </w:numPr>
        <w:shd w:val="clear" w:color="auto" w:fill="FFFFFF"/>
        <w:jc w:val="both"/>
        <w:textAlignment w:val="baseline"/>
      </w:pPr>
      <w:r w:rsidRPr="0056131F">
        <w:t>незнание наименований единиц измерения;</w:t>
      </w:r>
    </w:p>
    <w:p w:rsidR="003925E3" w:rsidRPr="0056131F" w:rsidRDefault="003925E3" w:rsidP="0056131F">
      <w:pPr>
        <w:pStyle w:val="a7"/>
        <w:numPr>
          <w:ilvl w:val="0"/>
          <w:numId w:val="2"/>
        </w:numPr>
        <w:shd w:val="clear" w:color="auto" w:fill="FFFFFF"/>
        <w:jc w:val="both"/>
        <w:textAlignment w:val="baseline"/>
      </w:pPr>
      <w:r w:rsidRPr="0056131F">
        <w:t>неумение выделить в ответе главное;</w:t>
      </w:r>
    </w:p>
    <w:p w:rsidR="003925E3" w:rsidRPr="0056131F" w:rsidRDefault="003925E3" w:rsidP="0056131F">
      <w:pPr>
        <w:pStyle w:val="a7"/>
        <w:numPr>
          <w:ilvl w:val="0"/>
          <w:numId w:val="2"/>
        </w:numPr>
        <w:shd w:val="clear" w:color="auto" w:fill="FFFFFF"/>
        <w:jc w:val="both"/>
        <w:textAlignment w:val="baseline"/>
      </w:pPr>
      <w:r w:rsidRPr="0056131F">
        <w:t>неумение применять знания, алгоритмы для решения задач;</w:t>
      </w:r>
    </w:p>
    <w:p w:rsidR="003925E3" w:rsidRPr="0056131F" w:rsidRDefault="003925E3" w:rsidP="0056131F">
      <w:pPr>
        <w:pStyle w:val="a7"/>
        <w:numPr>
          <w:ilvl w:val="0"/>
          <w:numId w:val="2"/>
        </w:numPr>
        <w:shd w:val="clear" w:color="auto" w:fill="FFFFFF"/>
        <w:jc w:val="both"/>
        <w:textAlignment w:val="baseline"/>
      </w:pPr>
      <w:r w:rsidRPr="0056131F">
        <w:t>неумение делать выводы и обобщения;</w:t>
      </w:r>
    </w:p>
    <w:p w:rsidR="003925E3" w:rsidRPr="0056131F" w:rsidRDefault="003925E3" w:rsidP="0056131F">
      <w:pPr>
        <w:pStyle w:val="a7"/>
        <w:numPr>
          <w:ilvl w:val="0"/>
          <w:numId w:val="2"/>
        </w:numPr>
        <w:shd w:val="clear" w:color="auto" w:fill="FFFFFF"/>
        <w:jc w:val="both"/>
        <w:textAlignment w:val="baseline"/>
      </w:pPr>
      <w:r w:rsidRPr="0056131F">
        <w:t>неумение читать и строить графики;</w:t>
      </w:r>
    </w:p>
    <w:p w:rsidR="003925E3" w:rsidRPr="0056131F" w:rsidRDefault="003925E3" w:rsidP="0056131F">
      <w:pPr>
        <w:pStyle w:val="a7"/>
        <w:numPr>
          <w:ilvl w:val="0"/>
          <w:numId w:val="2"/>
        </w:numPr>
        <w:shd w:val="clear" w:color="auto" w:fill="FFFFFF"/>
        <w:jc w:val="both"/>
        <w:textAlignment w:val="baseline"/>
      </w:pPr>
      <w:r w:rsidRPr="0056131F">
        <w:t>неумение пользоваться первоисточниками, учебником и справочниками;</w:t>
      </w:r>
    </w:p>
    <w:p w:rsidR="003925E3" w:rsidRPr="0056131F" w:rsidRDefault="003925E3" w:rsidP="0056131F">
      <w:pPr>
        <w:pStyle w:val="a7"/>
        <w:numPr>
          <w:ilvl w:val="0"/>
          <w:numId w:val="2"/>
        </w:numPr>
        <w:shd w:val="clear" w:color="auto" w:fill="FFFFFF"/>
        <w:jc w:val="both"/>
        <w:textAlignment w:val="baseline"/>
      </w:pPr>
      <w:r w:rsidRPr="0056131F">
        <w:lastRenderedPageBreak/>
        <w:t>равнозначные им ошибки;</w:t>
      </w:r>
    </w:p>
    <w:p w:rsidR="003925E3" w:rsidRPr="0056131F" w:rsidRDefault="003925E3" w:rsidP="0056131F">
      <w:pPr>
        <w:pStyle w:val="a7"/>
        <w:numPr>
          <w:ilvl w:val="0"/>
          <w:numId w:val="2"/>
        </w:numPr>
        <w:shd w:val="clear" w:color="auto" w:fill="FFFFFF"/>
        <w:jc w:val="both"/>
        <w:textAlignment w:val="baseline"/>
      </w:pPr>
      <w:r w:rsidRPr="0056131F">
        <w:t>вычислительные ошибки, если они не являются опиской;</w:t>
      </w:r>
    </w:p>
    <w:p w:rsidR="003925E3" w:rsidRPr="0056131F" w:rsidRDefault="003925E3" w:rsidP="0056131F">
      <w:pPr>
        <w:pStyle w:val="a7"/>
        <w:numPr>
          <w:ilvl w:val="0"/>
          <w:numId w:val="2"/>
        </w:numPr>
        <w:shd w:val="clear" w:color="auto" w:fill="FFFFFF"/>
        <w:jc w:val="both"/>
        <w:textAlignment w:val="baseline"/>
      </w:pPr>
      <w:r w:rsidRPr="0056131F">
        <w:t>логические ошибки.</w:t>
      </w:r>
    </w:p>
    <w:p w:rsidR="003925E3" w:rsidRPr="0056131F" w:rsidRDefault="003925E3" w:rsidP="0056131F">
      <w:pPr>
        <w:shd w:val="clear" w:color="auto" w:fill="FFFFFF"/>
        <w:jc w:val="both"/>
        <w:textAlignment w:val="baseline"/>
      </w:pPr>
      <w:r w:rsidRPr="0056131F">
        <w:t>К </w:t>
      </w:r>
      <w:r w:rsidRPr="0056131F">
        <w:rPr>
          <w:b/>
          <w:bCs/>
        </w:rPr>
        <w:t>негрубым ошибкам</w:t>
      </w:r>
      <w:r w:rsidRPr="0056131F">
        <w:t> следует отнести:</w:t>
      </w:r>
    </w:p>
    <w:p w:rsidR="003925E3" w:rsidRPr="0056131F" w:rsidRDefault="003925E3" w:rsidP="0056131F">
      <w:pPr>
        <w:pStyle w:val="a7"/>
        <w:numPr>
          <w:ilvl w:val="0"/>
          <w:numId w:val="3"/>
        </w:numPr>
        <w:shd w:val="clear" w:color="auto" w:fill="FFFFFF"/>
        <w:jc w:val="both"/>
        <w:textAlignment w:val="baseline"/>
      </w:pPr>
      <w:r w:rsidRPr="0056131F">
        <w:t>неточность формулировок, определений, понятий, теорий, вызванная неполнотой охвата основных признаков определяемого понятия или заменой одного — двух из этих признаков второстепенными;</w:t>
      </w:r>
    </w:p>
    <w:p w:rsidR="003925E3" w:rsidRPr="0056131F" w:rsidRDefault="003925E3" w:rsidP="0056131F">
      <w:pPr>
        <w:pStyle w:val="a7"/>
        <w:numPr>
          <w:ilvl w:val="0"/>
          <w:numId w:val="3"/>
        </w:numPr>
        <w:shd w:val="clear" w:color="auto" w:fill="FFFFFF"/>
        <w:jc w:val="both"/>
        <w:textAlignment w:val="baseline"/>
      </w:pPr>
      <w:r w:rsidRPr="0056131F">
        <w:t>неточность графика;</w:t>
      </w:r>
    </w:p>
    <w:p w:rsidR="003925E3" w:rsidRPr="0056131F" w:rsidRDefault="003925E3" w:rsidP="0056131F">
      <w:pPr>
        <w:pStyle w:val="a7"/>
        <w:numPr>
          <w:ilvl w:val="0"/>
          <w:numId w:val="3"/>
        </w:numPr>
        <w:shd w:val="clear" w:color="auto" w:fill="FFFFFF"/>
        <w:jc w:val="both"/>
        <w:textAlignment w:val="baseline"/>
      </w:pPr>
      <w:r w:rsidRPr="0056131F">
        <w:t>нерациональный метод решения задачи или недостаточно продуманный план ответа (нарушение логики, подмена отдельных основных вопросов второстепенными);</w:t>
      </w:r>
    </w:p>
    <w:p w:rsidR="003925E3" w:rsidRPr="0056131F" w:rsidRDefault="003925E3" w:rsidP="0056131F">
      <w:pPr>
        <w:pStyle w:val="a7"/>
        <w:numPr>
          <w:ilvl w:val="0"/>
          <w:numId w:val="3"/>
        </w:numPr>
        <w:shd w:val="clear" w:color="auto" w:fill="FFFFFF"/>
        <w:jc w:val="both"/>
        <w:textAlignment w:val="baseline"/>
      </w:pPr>
      <w:r w:rsidRPr="0056131F">
        <w:t>нерациональные методы работы со справочной и другой литературой;</w:t>
      </w:r>
    </w:p>
    <w:p w:rsidR="003925E3" w:rsidRPr="0056131F" w:rsidRDefault="003925E3" w:rsidP="0056131F">
      <w:pPr>
        <w:pStyle w:val="a7"/>
        <w:numPr>
          <w:ilvl w:val="0"/>
          <w:numId w:val="3"/>
        </w:numPr>
        <w:shd w:val="clear" w:color="auto" w:fill="FFFFFF"/>
        <w:jc w:val="both"/>
        <w:textAlignment w:val="baseline"/>
      </w:pPr>
      <w:r w:rsidRPr="0056131F">
        <w:t>неумение решать задачи, выполнять задания в общем виде.</w:t>
      </w:r>
    </w:p>
    <w:p w:rsidR="003925E3" w:rsidRPr="0056131F" w:rsidRDefault="003925E3" w:rsidP="0056131F">
      <w:pPr>
        <w:shd w:val="clear" w:color="auto" w:fill="FFFFFF"/>
        <w:jc w:val="both"/>
        <w:textAlignment w:val="baseline"/>
      </w:pPr>
      <w:r w:rsidRPr="0056131F">
        <w:rPr>
          <w:b/>
          <w:bCs/>
        </w:rPr>
        <w:t>Недочетами</w:t>
      </w:r>
      <w:r w:rsidRPr="0056131F">
        <w:t> являются:</w:t>
      </w:r>
    </w:p>
    <w:p w:rsidR="003925E3" w:rsidRPr="0056131F" w:rsidRDefault="003925E3" w:rsidP="0056131F">
      <w:pPr>
        <w:pStyle w:val="a7"/>
        <w:numPr>
          <w:ilvl w:val="1"/>
          <w:numId w:val="4"/>
        </w:numPr>
        <w:shd w:val="clear" w:color="auto" w:fill="FFFFFF"/>
        <w:jc w:val="both"/>
        <w:textAlignment w:val="baseline"/>
      </w:pPr>
      <w:r w:rsidRPr="0056131F">
        <w:t>нерациональные приемы вычислений и преобразований;</w:t>
      </w:r>
    </w:p>
    <w:p w:rsidR="003925E3" w:rsidRPr="0056131F" w:rsidRDefault="003925E3" w:rsidP="0056131F">
      <w:pPr>
        <w:pStyle w:val="a7"/>
        <w:numPr>
          <w:ilvl w:val="1"/>
          <w:numId w:val="4"/>
        </w:numPr>
        <w:shd w:val="clear" w:color="auto" w:fill="FFFFFF"/>
        <w:jc w:val="both"/>
        <w:textAlignment w:val="baseline"/>
      </w:pPr>
      <w:r w:rsidRPr="0056131F">
        <w:t>небрежное выполнение записей, чертежей, схем, графиков.</w:t>
      </w:r>
    </w:p>
    <w:p w:rsidR="003925E3" w:rsidRPr="0056131F" w:rsidRDefault="003925E3" w:rsidP="0056131F">
      <w:pPr>
        <w:shd w:val="clear" w:color="auto" w:fill="FFFFFF"/>
        <w:ind w:firstLine="708"/>
        <w:jc w:val="both"/>
        <w:textAlignment w:val="baseline"/>
      </w:pPr>
      <w:r w:rsidRPr="0056131F">
        <w:t xml:space="preserve">Выделенные требования, за какие умения можно ставить определенную оценку и четкое представление, что считается грубой ошибкой, а что недочетом, позволят преподавателю грамотно оценить </w:t>
      </w:r>
      <w:r w:rsidR="00B17460" w:rsidRPr="0056131F">
        <w:t>обучающегося</w:t>
      </w:r>
      <w:r w:rsidRPr="0056131F">
        <w:t>.</w:t>
      </w:r>
    </w:p>
    <w:p w:rsidR="00317F3D" w:rsidRPr="0056131F" w:rsidRDefault="00317F3D" w:rsidP="0056131F">
      <w:pPr>
        <w:pStyle w:val="ab"/>
        <w:jc w:val="both"/>
        <w:rPr>
          <w:rFonts w:ascii="Times New Roman" w:hAnsi="Times New Roman" w:cs="Times New Roman"/>
          <w:b/>
          <w:sz w:val="24"/>
          <w:szCs w:val="24"/>
        </w:rPr>
      </w:pPr>
    </w:p>
    <w:p w:rsidR="00151B2A" w:rsidRPr="0056131F" w:rsidRDefault="00151B2A" w:rsidP="0056131F">
      <w:pPr>
        <w:pStyle w:val="ab"/>
        <w:jc w:val="both"/>
        <w:rPr>
          <w:rFonts w:ascii="Times New Roman" w:hAnsi="Times New Roman" w:cs="Times New Roman"/>
          <w:b/>
          <w:sz w:val="24"/>
          <w:szCs w:val="24"/>
        </w:rPr>
      </w:pPr>
    </w:p>
    <w:p w:rsidR="00151B2A" w:rsidRPr="0056131F" w:rsidRDefault="00151B2A" w:rsidP="0056131F">
      <w:pPr>
        <w:pStyle w:val="ab"/>
        <w:jc w:val="both"/>
        <w:rPr>
          <w:rFonts w:ascii="Times New Roman" w:hAnsi="Times New Roman" w:cs="Times New Roman"/>
          <w:b/>
          <w:sz w:val="24"/>
          <w:szCs w:val="24"/>
        </w:rPr>
      </w:pPr>
    </w:p>
    <w:p w:rsidR="00AE595C" w:rsidRPr="0056131F" w:rsidRDefault="00AE595C" w:rsidP="0056131F">
      <w:pPr>
        <w:pStyle w:val="ab"/>
        <w:jc w:val="both"/>
        <w:rPr>
          <w:rFonts w:ascii="Times New Roman" w:hAnsi="Times New Roman" w:cs="Times New Roman"/>
          <w:b/>
          <w:sz w:val="24"/>
          <w:szCs w:val="24"/>
        </w:rPr>
      </w:pPr>
      <w:r w:rsidRPr="0056131F">
        <w:rPr>
          <w:rFonts w:ascii="Times New Roman" w:hAnsi="Times New Roman" w:cs="Times New Roman"/>
          <w:b/>
          <w:sz w:val="24"/>
          <w:szCs w:val="24"/>
        </w:rPr>
        <w:t>Требования к оформлению практических работ</w:t>
      </w:r>
    </w:p>
    <w:p w:rsidR="00AE595C" w:rsidRPr="0056131F" w:rsidRDefault="00324687"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При выполнении работы и ее оформлении необходи</w:t>
      </w:r>
      <w:r w:rsidR="00317F3D" w:rsidRPr="0056131F">
        <w:rPr>
          <w:rFonts w:ascii="Times New Roman" w:hAnsi="Times New Roman" w:cs="Times New Roman"/>
          <w:sz w:val="24"/>
          <w:szCs w:val="24"/>
        </w:rPr>
        <w:t>мо соблюдать следующие правила:</w:t>
      </w:r>
    </w:p>
    <w:p w:rsidR="00AE595C" w:rsidRPr="0056131F" w:rsidRDefault="00324687"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работа оформляется в тетради, имеющей поля для замечани</w:t>
      </w:r>
      <w:r w:rsidR="00AE595C" w:rsidRPr="0056131F">
        <w:rPr>
          <w:rFonts w:ascii="Times New Roman" w:hAnsi="Times New Roman" w:cs="Times New Roman"/>
          <w:sz w:val="24"/>
          <w:szCs w:val="24"/>
        </w:rPr>
        <w:t>й</w:t>
      </w:r>
      <w:r w:rsidRPr="0056131F">
        <w:rPr>
          <w:rFonts w:ascii="Times New Roman" w:hAnsi="Times New Roman" w:cs="Times New Roman"/>
          <w:sz w:val="24"/>
          <w:szCs w:val="24"/>
        </w:rPr>
        <w:t xml:space="preserve"> преподавателя</w:t>
      </w:r>
      <w:r w:rsidR="00AE595C" w:rsidRPr="0056131F">
        <w:rPr>
          <w:rFonts w:ascii="Times New Roman" w:hAnsi="Times New Roman" w:cs="Times New Roman"/>
          <w:sz w:val="24"/>
          <w:szCs w:val="24"/>
        </w:rPr>
        <w:t xml:space="preserve"> и пастой синего цвета</w:t>
      </w:r>
      <w:r w:rsidR="00317F3D" w:rsidRPr="0056131F">
        <w:rPr>
          <w:rFonts w:ascii="Times New Roman" w:hAnsi="Times New Roman" w:cs="Times New Roman"/>
          <w:sz w:val="24"/>
          <w:szCs w:val="24"/>
        </w:rPr>
        <w:t>;</w:t>
      </w:r>
    </w:p>
    <w:p w:rsidR="00AE595C" w:rsidRPr="0056131F" w:rsidRDefault="00324687"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решение задач необходимо располагать в порядке</w:t>
      </w:r>
      <w:r w:rsidR="00317F3D" w:rsidRPr="0056131F">
        <w:rPr>
          <w:rFonts w:ascii="Times New Roman" w:hAnsi="Times New Roman" w:cs="Times New Roman"/>
          <w:sz w:val="24"/>
          <w:szCs w:val="24"/>
        </w:rPr>
        <w:t xml:space="preserve"> номеров, указанных в заданиях;</w:t>
      </w:r>
    </w:p>
    <w:p w:rsidR="00AE595C" w:rsidRPr="0056131F" w:rsidRDefault="00324687"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решение задач надо оформлять аккуратно, подробно объясняя все д</w:t>
      </w:r>
      <w:r w:rsidR="00317F3D" w:rsidRPr="0056131F">
        <w:rPr>
          <w:rFonts w:ascii="Times New Roman" w:hAnsi="Times New Roman" w:cs="Times New Roman"/>
          <w:sz w:val="24"/>
          <w:szCs w:val="24"/>
        </w:rPr>
        <w:t>ействия и используемые формулы;</w:t>
      </w:r>
    </w:p>
    <w:p w:rsidR="00AE595C" w:rsidRPr="0056131F" w:rsidRDefault="00324687"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 после получения проверенной преподавателем работы, </w:t>
      </w:r>
      <w:r w:rsidR="00AE595C" w:rsidRPr="0056131F">
        <w:rPr>
          <w:rFonts w:ascii="Times New Roman" w:hAnsi="Times New Roman" w:cs="Times New Roman"/>
          <w:sz w:val="24"/>
          <w:szCs w:val="24"/>
        </w:rPr>
        <w:t>обучающийся</w:t>
      </w:r>
      <w:r w:rsidRPr="0056131F">
        <w:rPr>
          <w:rFonts w:ascii="Times New Roman" w:hAnsi="Times New Roman" w:cs="Times New Roman"/>
          <w:sz w:val="24"/>
          <w:szCs w:val="24"/>
        </w:rPr>
        <w:t xml:space="preserve"> должен исправить вс</w:t>
      </w:r>
      <w:r w:rsidR="00317F3D" w:rsidRPr="0056131F">
        <w:rPr>
          <w:rFonts w:ascii="Times New Roman" w:hAnsi="Times New Roman" w:cs="Times New Roman"/>
          <w:sz w:val="24"/>
          <w:szCs w:val="24"/>
        </w:rPr>
        <w:t>е отмеченные ошибки и недочеты;</w:t>
      </w:r>
    </w:p>
    <w:p w:rsidR="00324687" w:rsidRPr="0056131F" w:rsidRDefault="00324687"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 в случае </w:t>
      </w:r>
      <w:r w:rsidR="00AE595C" w:rsidRPr="0056131F">
        <w:rPr>
          <w:rFonts w:ascii="Times New Roman" w:hAnsi="Times New Roman" w:cs="Times New Roman"/>
          <w:sz w:val="24"/>
          <w:szCs w:val="24"/>
        </w:rPr>
        <w:t>«</w:t>
      </w:r>
      <w:r w:rsidRPr="0056131F">
        <w:rPr>
          <w:rFonts w:ascii="Times New Roman" w:hAnsi="Times New Roman" w:cs="Times New Roman"/>
          <w:sz w:val="24"/>
          <w:szCs w:val="24"/>
        </w:rPr>
        <w:t>незачета</w:t>
      </w:r>
      <w:r w:rsidR="00AE595C" w:rsidRPr="0056131F">
        <w:rPr>
          <w:rFonts w:ascii="Times New Roman" w:hAnsi="Times New Roman" w:cs="Times New Roman"/>
          <w:sz w:val="24"/>
          <w:szCs w:val="24"/>
        </w:rPr>
        <w:t>»</w:t>
      </w:r>
      <w:r w:rsidRPr="0056131F">
        <w:rPr>
          <w:rFonts w:ascii="Times New Roman" w:hAnsi="Times New Roman" w:cs="Times New Roman"/>
          <w:sz w:val="24"/>
          <w:szCs w:val="24"/>
        </w:rPr>
        <w:t xml:space="preserve"> </w:t>
      </w:r>
      <w:r w:rsidR="00AE595C" w:rsidRPr="0056131F">
        <w:rPr>
          <w:rFonts w:ascii="Times New Roman" w:hAnsi="Times New Roman" w:cs="Times New Roman"/>
          <w:sz w:val="24"/>
          <w:szCs w:val="24"/>
        </w:rPr>
        <w:t>обучающийся</w:t>
      </w:r>
      <w:r w:rsidRPr="0056131F">
        <w:rPr>
          <w:rFonts w:ascii="Times New Roman" w:hAnsi="Times New Roman" w:cs="Times New Roman"/>
          <w:sz w:val="24"/>
          <w:szCs w:val="24"/>
        </w:rPr>
        <w:t xml:space="preserve"> должен в кратчайший срок выполнить все требования преподавателя и представить работу на повторную проверку.</w:t>
      </w:r>
    </w:p>
    <w:p w:rsidR="00844AED" w:rsidRPr="0056131F" w:rsidRDefault="00844AED" w:rsidP="0056131F">
      <w:pPr>
        <w:pStyle w:val="ab"/>
        <w:jc w:val="both"/>
        <w:rPr>
          <w:rFonts w:ascii="Times New Roman" w:hAnsi="Times New Roman" w:cs="Times New Roman"/>
          <w:sz w:val="24"/>
          <w:szCs w:val="24"/>
        </w:rPr>
      </w:pPr>
    </w:p>
    <w:p w:rsidR="00844AED" w:rsidRPr="0056131F" w:rsidRDefault="00844AED"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151B2A" w:rsidRPr="0056131F" w:rsidRDefault="00151B2A" w:rsidP="0056131F">
      <w:pPr>
        <w:pStyle w:val="ab"/>
        <w:jc w:val="both"/>
        <w:rPr>
          <w:rFonts w:ascii="Times New Roman" w:hAnsi="Times New Roman" w:cs="Times New Roman"/>
          <w:sz w:val="24"/>
          <w:szCs w:val="24"/>
        </w:rPr>
      </w:pPr>
    </w:p>
    <w:p w:rsidR="003502B4" w:rsidRPr="0056131F" w:rsidRDefault="003502B4" w:rsidP="0056131F">
      <w:pPr>
        <w:pStyle w:val="ab"/>
        <w:jc w:val="both"/>
        <w:rPr>
          <w:rFonts w:ascii="Times New Roman" w:hAnsi="Times New Roman" w:cs="Times New Roman"/>
          <w:b/>
          <w:color w:val="FF0000"/>
          <w:sz w:val="24"/>
          <w:szCs w:val="24"/>
          <w:u w:val="single"/>
        </w:rPr>
      </w:pPr>
      <w:r w:rsidRPr="0056131F">
        <w:rPr>
          <w:rFonts w:ascii="Times New Roman" w:hAnsi="Times New Roman" w:cs="Times New Roman"/>
          <w:b/>
          <w:color w:val="FF0000"/>
          <w:sz w:val="24"/>
          <w:szCs w:val="24"/>
          <w:u w:val="single"/>
        </w:rPr>
        <w:t>Практическая работа №1. Способы представления данных.</w:t>
      </w:r>
    </w:p>
    <w:p w:rsidR="000069B8" w:rsidRPr="0056131F" w:rsidRDefault="000069B8" w:rsidP="0056131F">
      <w:pPr>
        <w:widowControl w:val="0"/>
        <w:jc w:val="both"/>
        <w:rPr>
          <w:rFonts w:eastAsia="Calibri"/>
          <w:lang w:eastAsia="en-US"/>
        </w:rPr>
      </w:pPr>
      <w:r w:rsidRPr="0056131F">
        <w:rPr>
          <w:rFonts w:eastAsia="Calibri"/>
          <w:lang w:eastAsia="en-US"/>
        </w:rPr>
        <w:t>В</w:t>
      </w:r>
      <w:r w:rsidRPr="0056131F">
        <w:rPr>
          <w:rFonts w:eastAsia="Calibri"/>
          <w:spacing w:val="1"/>
          <w:lang w:eastAsia="en-US"/>
        </w:rPr>
        <w:t>ид</w:t>
      </w:r>
      <w:r w:rsidRPr="0056131F">
        <w:rPr>
          <w:rFonts w:eastAsia="Calibri"/>
          <w:spacing w:val="-1"/>
          <w:lang w:eastAsia="en-US"/>
        </w:rPr>
        <w:t>е</w:t>
      </w:r>
      <w:r w:rsidRPr="0056131F">
        <w:rPr>
          <w:rFonts w:eastAsia="Calibri"/>
          <w:lang w:eastAsia="en-US"/>
        </w:rPr>
        <w:t>о у</w:t>
      </w:r>
      <w:r w:rsidRPr="0056131F">
        <w:rPr>
          <w:rFonts w:eastAsia="Calibri"/>
          <w:spacing w:val="1"/>
          <w:lang w:eastAsia="en-US"/>
        </w:rPr>
        <w:t>р</w:t>
      </w:r>
      <w:r w:rsidRPr="0056131F">
        <w:rPr>
          <w:rFonts w:eastAsia="Calibri"/>
          <w:lang w:eastAsia="en-US"/>
        </w:rPr>
        <w:t>о</w:t>
      </w:r>
      <w:r w:rsidRPr="0056131F">
        <w:rPr>
          <w:rFonts w:eastAsia="Calibri"/>
          <w:spacing w:val="2"/>
          <w:lang w:eastAsia="en-US"/>
        </w:rPr>
        <w:t>к</w:t>
      </w:r>
      <w:r w:rsidRPr="0056131F">
        <w:rPr>
          <w:rFonts w:eastAsia="Calibri"/>
          <w:lang w:eastAsia="en-US"/>
        </w:rPr>
        <w:t>-</w:t>
      </w:r>
      <w:r w:rsidRPr="0056131F">
        <w:rPr>
          <w:rFonts w:eastAsia="Calibri"/>
          <w:spacing w:val="59"/>
          <w:lang w:eastAsia="en-US"/>
        </w:rPr>
        <w:t xml:space="preserve"> </w:t>
      </w:r>
      <w:r w:rsidRPr="0056131F">
        <w:rPr>
          <w:rFonts w:eastAsia="Calibri"/>
          <w:lang w:eastAsia="en-US"/>
        </w:rPr>
        <w:t>С</w:t>
      </w:r>
      <w:r w:rsidRPr="0056131F">
        <w:rPr>
          <w:rFonts w:eastAsia="Calibri"/>
          <w:spacing w:val="-3"/>
          <w:lang w:eastAsia="en-US"/>
        </w:rPr>
        <w:t>а</w:t>
      </w:r>
      <w:r w:rsidRPr="0056131F">
        <w:rPr>
          <w:rFonts w:eastAsia="Calibri"/>
          <w:spacing w:val="1"/>
          <w:lang w:eastAsia="en-US"/>
        </w:rPr>
        <w:t>й</w:t>
      </w:r>
      <w:r w:rsidRPr="0056131F">
        <w:rPr>
          <w:rFonts w:eastAsia="Calibri"/>
          <w:lang w:eastAsia="en-US"/>
        </w:rPr>
        <w:t>т</w:t>
      </w:r>
      <w:r w:rsidRPr="0056131F">
        <w:rPr>
          <w:rFonts w:eastAsia="Calibri"/>
          <w:spacing w:val="2"/>
          <w:lang w:eastAsia="en-US"/>
        </w:rPr>
        <w:t xml:space="preserve"> </w:t>
      </w:r>
      <w:r w:rsidRPr="0056131F">
        <w:rPr>
          <w:rFonts w:eastAsia="Calibri"/>
          <w:spacing w:val="-1"/>
          <w:lang w:eastAsia="en-US"/>
        </w:rPr>
        <w:t>-</w:t>
      </w:r>
      <w:r w:rsidRPr="0056131F">
        <w:rPr>
          <w:rFonts w:eastAsia="Calibri"/>
          <w:spacing w:val="1"/>
          <w:lang w:eastAsia="en-US"/>
        </w:rPr>
        <w:t>Р</w:t>
      </w:r>
      <w:r w:rsidRPr="0056131F">
        <w:rPr>
          <w:rFonts w:eastAsia="Calibri"/>
          <w:lang w:eastAsia="en-US"/>
        </w:rPr>
        <w:t>о</w:t>
      </w:r>
      <w:r w:rsidRPr="0056131F">
        <w:rPr>
          <w:rFonts w:eastAsia="Calibri"/>
          <w:spacing w:val="-1"/>
          <w:lang w:eastAsia="en-US"/>
        </w:rPr>
        <w:t>сс</w:t>
      </w:r>
      <w:r w:rsidRPr="0056131F">
        <w:rPr>
          <w:rFonts w:eastAsia="Calibri"/>
          <w:spacing w:val="1"/>
          <w:lang w:eastAsia="en-US"/>
        </w:rPr>
        <w:t>ий</w:t>
      </w:r>
      <w:r w:rsidRPr="0056131F">
        <w:rPr>
          <w:rFonts w:eastAsia="Calibri"/>
          <w:spacing w:val="-1"/>
          <w:lang w:eastAsia="en-US"/>
        </w:rPr>
        <w:t>с</w:t>
      </w:r>
      <w:r w:rsidRPr="0056131F">
        <w:rPr>
          <w:rFonts w:eastAsia="Calibri"/>
          <w:spacing w:val="1"/>
          <w:lang w:eastAsia="en-US"/>
        </w:rPr>
        <w:t>к</w:t>
      </w:r>
      <w:r w:rsidRPr="0056131F">
        <w:rPr>
          <w:rFonts w:eastAsia="Calibri"/>
          <w:spacing w:val="-1"/>
          <w:lang w:eastAsia="en-US"/>
        </w:rPr>
        <w:t>а</w:t>
      </w:r>
      <w:r w:rsidRPr="0056131F">
        <w:rPr>
          <w:rFonts w:eastAsia="Calibri"/>
          <w:lang w:eastAsia="en-US"/>
        </w:rPr>
        <w:t>я элек</w:t>
      </w:r>
      <w:r w:rsidRPr="0056131F">
        <w:rPr>
          <w:rFonts w:eastAsia="Calibri"/>
          <w:spacing w:val="1"/>
          <w:lang w:eastAsia="en-US"/>
        </w:rPr>
        <w:t>т</w:t>
      </w:r>
      <w:r w:rsidRPr="0056131F">
        <w:rPr>
          <w:rFonts w:eastAsia="Calibri"/>
          <w:lang w:eastAsia="en-US"/>
        </w:rPr>
        <w:t>ро</w:t>
      </w:r>
      <w:r w:rsidRPr="0056131F">
        <w:rPr>
          <w:rFonts w:eastAsia="Calibri"/>
          <w:spacing w:val="-1"/>
          <w:lang w:eastAsia="en-US"/>
        </w:rPr>
        <w:t>н</w:t>
      </w:r>
      <w:r w:rsidRPr="0056131F">
        <w:rPr>
          <w:rFonts w:eastAsia="Calibri"/>
          <w:spacing w:val="1"/>
          <w:lang w:eastAsia="en-US"/>
        </w:rPr>
        <w:t>н</w:t>
      </w:r>
      <w:r w:rsidRPr="0056131F">
        <w:rPr>
          <w:rFonts w:eastAsia="Calibri"/>
          <w:spacing w:val="-1"/>
          <w:lang w:eastAsia="en-US"/>
        </w:rPr>
        <w:t>а</w:t>
      </w:r>
      <w:r w:rsidRPr="0056131F">
        <w:rPr>
          <w:rFonts w:eastAsia="Calibri"/>
          <w:lang w:eastAsia="en-US"/>
        </w:rPr>
        <w:t>я ш</w:t>
      </w:r>
      <w:r w:rsidRPr="0056131F">
        <w:rPr>
          <w:rFonts w:eastAsia="Calibri"/>
          <w:spacing w:val="1"/>
          <w:lang w:eastAsia="en-US"/>
        </w:rPr>
        <w:t>к</w:t>
      </w:r>
      <w:r w:rsidRPr="0056131F">
        <w:rPr>
          <w:rFonts w:eastAsia="Calibri"/>
          <w:lang w:eastAsia="en-US"/>
        </w:rPr>
        <w:t>ол</w:t>
      </w:r>
      <w:r w:rsidRPr="0056131F">
        <w:rPr>
          <w:rFonts w:eastAsia="Calibri"/>
          <w:spacing w:val="-1"/>
          <w:lang w:eastAsia="en-US"/>
        </w:rPr>
        <w:t>а</w:t>
      </w:r>
      <w:r w:rsidRPr="0056131F">
        <w:rPr>
          <w:rFonts w:eastAsia="Calibri"/>
          <w:lang w:eastAsia="en-US"/>
        </w:rPr>
        <w:t>: адр</w:t>
      </w:r>
      <w:r w:rsidRPr="0056131F">
        <w:rPr>
          <w:rFonts w:eastAsia="Calibri"/>
          <w:spacing w:val="-1"/>
          <w:lang w:eastAsia="en-US"/>
        </w:rPr>
        <w:t>ес</w:t>
      </w:r>
      <w:r w:rsidRPr="0056131F">
        <w:rPr>
          <w:rFonts w:eastAsia="Calibri"/>
          <w:lang w:eastAsia="en-US"/>
        </w:rPr>
        <w:t xml:space="preserve">: </w:t>
      </w:r>
      <w:hyperlink r:id="rId8" w:history="1">
        <w:r w:rsidRPr="0056131F">
          <w:rPr>
            <w:rFonts w:eastAsia="Calibri"/>
            <w:color w:val="0000FF"/>
            <w:u w:val="single"/>
            <w:lang w:eastAsia="en-US"/>
          </w:rPr>
          <w:t>https://resh.edu.ru/subject/lesson/961/</w:t>
        </w:r>
      </w:hyperlink>
    </w:p>
    <w:p w:rsidR="000069B8" w:rsidRPr="0056131F" w:rsidRDefault="000069B8" w:rsidP="0056131F">
      <w:pPr>
        <w:pStyle w:val="ab"/>
        <w:jc w:val="both"/>
        <w:rPr>
          <w:rFonts w:ascii="Times New Roman" w:hAnsi="Times New Roman" w:cs="Times New Roman"/>
          <w:b/>
          <w:sz w:val="24"/>
          <w:szCs w:val="24"/>
        </w:rPr>
      </w:pPr>
      <w:r w:rsidRPr="0056131F">
        <w:rPr>
          <w:rFonts w:ascii="Times New Roman" w:hAnsi="Times New Roman" w:cs="Times New Roman"/>
          <w:b/>
          <w:sz w:val="24"/>
          <w:szCs w:val="24"/>
        </w:rPr>
        <w:t>Определение информации</w:t>
      </w:r>
    </w:p>
    <w:p w:rsidR="000069B8" w:rsidRPr="0056131F" w:rsidRDefault="000069B8"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Итак, что же такое «информация»? Слово «информация»произошло от латинского «informatio» - осведомление, разъяснение, изложение.</w:t>
      </w:r>
    </w:p>
    <w:p w:rsidR="000069B8" w:rsidRPr="0056131F" w:rsidRDefault="000069B8"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Однако, подобно геометрии, не определяющей понятие точки, в информатике не имеется единого определения слова «информация». Рассмотрим наиболее употребляемые определения слова «информация».</w:t>
      </w:r>
    </w:p>
    <w:p w:rsidR="000069B8" w:rsidRPr="0056131F" w:rsidRDefault="000069B8"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Норберт Винер, отец кибернетики, считал, что информация – это обозначение содержания, полученного из внешнего мира в процессе нашего приспособления к нему и приспособления к нему наших чувств.</w:t>
      </w:r>
    </w:p>
    <w:p w:rsidR="000069B8" w:rsidRPr="0056131F" w:rsidRDefault="000069B8"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Клод Шеннон, автор математической теории информации, предложил другое определение: информация – это раскрытие неопределённости знаний о чём-либо. Проведём опыт с монетой. Сейчас я подкину и поймаю монету. Знаете ли Вы наверняка, какая сторона монеты выпала – орёл или решка? Нет, Вы можете только предполагать. И если я расскажу Вам о результате, или покажу монету на ладони, то устраню неопределённость знания о результате нашего простого эксперимента, то есть сообщу информацию.</w:t>
      </w:r>
    </w:p>
    <w:p w:rsidR="00186490" w:rsidRPr="0056131F" w:rsidRDefault="00186490" w:rsidP="0056131F">
      <w:pPr>
        <w:pStyle w:val="ab"/>
        <w:jc w:val="both"/>
        <w:rPr>
          <w:rFonts w:ascii="Times New Roman" w:hAnsi="Times New Roman" w:cs="Times New Roman"/>
          <w:b/>
          <w:sz w:val="24"/>
          <w:szCs w:val="24"/>
          <w:u w:val="single"/>
        </w:rPr>
      </w:pPr>
    </w:p>
    <w:p w:rsidR="000069B8" w:rsidRPr="0056131F" w:rsidRDefault="000069B8" w:rsidP="0056131F">
      <w:pPr>
        <w:pStyle w:val="ab"/>
        <w:jc w:val="both"/>
        <w:rPr>
          <w:rFonts w:ascii="Times New Roman" w:hAnsi="Times New Roman" w:cs="Times New Roman"/>
          <w:b/>
          <w:sz w:val="24"/>
          <w:szCs w:val="24"/>
          <w:u w:val="single"/>
        </w:rPr>
      </w:pPr>
      <w:r w:rsidRPr="0056131F">
        <w:rPr>
          <w:rFonts w:ascii="Times New Roman" w:hAnsi="Times New Roman" w:cs="Times New Roman"/>
          <w:b/>
          <w:sz w:val="24"/>
          <w:szCs w:val="24"/>
          <w:u w:val="single"/>
        </w:rPr>
        <w:t>Свойства информации</w:t>
      </w:r>
    </w:p>
    <w:p w:rsidR="000069B8" w:rsidRPr="0056131F" w:rsidRDefault="000069B8"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Для принятия решений человеку необходима информация, удовлетворяющая некоторым требованиям, некоторым свойствам, с которыми мы сейчас познакомимся.</w:t>
      </w:r>
    </w:p>
    <w:p w:rsidR="000069B8" w:rsidRPr="0056131F" w:rsidRDefault="000069B8" w:rsidP="0056131F">
      <w:pPr>
        <w:pStyle w:val="ab"/>
        <w:jc w:val="both"/>
        <w:rPr>
          <w:rFonts w:ascii="Times New Roman" w:hAnsi="Times New Roman" w:cs="Times New Roman"/>
          <w:sz w:val="24"/>
          <w:szCs w:val="24"/>
        </w:rPr>
      </w:pPr>
      <w:r w:rsidRPr="0056131F">
        <w:rPr>
          <w:rFonts w:ascii="Times New Roman" w:hAnsi="Times New Roman" w:cs="Times New Roman"/>
          <w:b/>
          <w:sz w:val="24"/>
          <w:szCs w:val="24"/>
        </w:rPr>
        <w:t>Во-первых</w:t>
      </w:r>
      <w:r w:rsidRPr="0056131F">
        <w:rPr>
          <w:rFonts w:ascii="Times New Roman" w:hAnsi="Times New Roman" w:cs="Times New Roman"/>
          <w:sz w:val="24"/>
          <w:szCs w:val="24"/>
        </w:rPr>
        <w:t>, информация должна быть понятна. Если наш урок будет вести преподаватель из Китая на их официальном языке, который носит название «путунхуа», то мы вряд ли что-нибудь поймём только потому, что не владеем этим языком.</w:t>
      </w:r>
    </w:p>
    <w:p w:rsidR="000069B8" w:rsidRPr="0056131F" w:rsidRDefault="000069B8" w:rsidP="0056131F">
      <w:pPr>
        <w:pStyle w:val="ab"/>
        <w:jc w:val="both"/>
        <w:rPr>
          <w:rFonts w:ascii="Times New Roman" w:hAnsi="Times New Roman" w:cs="Times New Roman"/>
          <w:sz w:val="24"/>
          <w:szCs w:val="24"/>
        </w:rPr>
      </w:pPr>
      <w:r w:rsidRPr="0056131F">
        <w:rPr>
          <w:rFonts w:ascii="Times New Roman" w:hAnsi="Times New Roman" w:cs="Times New Roman"/>
          <w:b/>
          <w:sz w:val="24"/>
          <w:szCs w:val="24"/>
        </w:rPr>
        <w:t>Во-вторых</w:t>
      </w:r>
      <w:r w:rsidRPr="0056131F">
        <w:rPr>
          <w:rFonts w:ascii="Times New Roman" w:hAnsi="Times New Roman" w:cs="Times New Roman"/>
          <w:sz w:val="24"/>
          <w:szCs w:val="24"/>
        </w:rPr>
        <w:t>, информация должна быть достоверна. Достоверная информация – это правдивая информация, и наоборот: недостоверная информация – это ложная информация.</w:t>
      </w:r>
    </w:p>
    <w:p w:rsidR="000069B8" w:rsidRPr="0056131F" w:rsidRDefault="000069B8" w:rsidP="0056131F">
      <w:pPr>
        <w:pStyle w:val="ab"/>
        <w:jc w:val="both"/>
        <w:rPr>
          <w:rFonts w:ascii="Times New Roman" w:hAnsi="Times New Roman" w:cs="Times New Roman"/>
          <w:sz w:val="24"/>
          <w:szCs w:val="24"/>
        </w:rPr>
      </w:pPr>
      <w:r w:rsidRPr="0056131F">
        <w:rPr>
          <w:rFonts w:ascii="Times New Roman" w:hAnsi="Times New Roman" w:cs="Times New Roman"/>
          <w:b/>
          <w:sz w:val="24"/>
          <w:szCs w:val="24"/>
        </w:rPr>
        <w:t>В-третьих</w:t>
      </w:r>
      <w:r w:rsidRPr="0056131F">
        <w:rPr>
          <w:rFonts w:ascii="Times New Roman" w:hAnsi="Times New Roman" w:cs="Times New Roman"/>
          <w:sz w:val="24"/>
          <w:szCs w:val="24"/>
        </w:rPr>
        <w:t>, информация должна быть полна. Полная информация – это информация, достаточная для верного решения какой-либо задачи.</w:t>
      </w:r>
    </w:p>
    <w:p w:rsidR="000069B8" w:rsidRPr="0056131F" w:rsidRDefault="000069B8" w:rsidP="0056131F">
      <w:pPr>
        <w:pStyle w:val="ab"/>
        <w:jc w:val="both"/>
        <w:rPr>
          <w:rFonts w:ascii="Times New Roman" w:hAnsi="Times New Roman" w:cs="Times New Roman"/>
          <w:sz w:val="24"/>
          <w:szCs w:val="24"/>
        </w:rPr>
      </w:pPr>
      <w:r w:rsidRPr="0056131F">
        <w:rPr>
          <w:rFonts w:ascii="Times New Roman" w:hAnsi="Times New Roman" w:cs="Times New Roman"/>
          <w:b/>
          <w:sz w:val="24"/>
          <w:szCs w:val="24"/>
        </w:rPr>
        <w:t>В-четвёртых</w:t>
      </w:r>
      <w:r w:rsidRPr="0056131F">
        <w:rPr>
          <w:rFonts w:ascii="Times New Roman" w:hAnsi="Times New Roman" w:cs="Times New Roman"/>
          <w:sz w:val="24"/>
          <w:szCs w:val="24"/>
        </w:rPr>
        <w:t>, информация должна быть актуальна, что означает её существенность для настоящего. Газета, купленная сегодня, актуальна. Журнал или телепередача 95-го года неактуальны.</w:t>
      </w:r>
    </w:p>
    <w:p w:rsidR="000069B8" w:rsidRPr="0056131F" w:rsidRDefault="000069B8" w:rsidP="0056131F">
      <w:pPr>
        <w:pStyle w:val="ab"/>
        <w:jc w:val="both"/>
        <w:rPr>
          <w:rFonts w:ascii="Times New Roman" w:hAnsi="Times New Roman" w:cs="Times New Roman"/>
          <w:sz w:val="24"/>
          <w:szCs w:val="24"/>
        </w:rPr>
      </w:pPr>
      <w:r w:rsidRPr="0056131F">
        <w:rPr>
          <w:rFonts w:ascii="Times New Roman" w:hAnsi="Times New Roman" w:cs="Times New Roman"/>
          <w:b/>
          <w:sz w:val="24"/>
          <w:szCs w:val="24"/>
        </w:rPr>
        <w:t>В-пятых,</w:t>
      </w:r>
      <w:r w:rsidRPr="0056131F">
        <w:rPr>
          <w:rFonts w:ascii="Times New Roman" w:hAnsi="Times New Roman" w:cs="Times New Roman"/>
          <w:sz w:val="24"/>
          <w:szCs w:val="24"/>
        </w:rPr>
        <w:t xml:space="preserve"> информация может быть объективной или субъективной. Объективная информация не зависит от чьего-либо мнения, в то время как субъективная – зависит.</w:t>
      </w:r>
    </w:p>
    <w:p w:rsidR="000069B8" w:rsidRPr="0056131F" w:rsidRDefault="000069B8"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Наконец, информация может быть полезной, бесполезной или даже вредной, что хорошо выражает известная русская поговорка «что русскому хорошо, то немцу смерть».</w:t>
      </w:r>
    </w:p>
    <w:p w:rsidR="000069B8" w:rsidRPr="0056131F" w:rsidRDefault="000069B8"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Единицы информации</w:t>
      </w:r>
    </w:p>
    <w:p w:rsidR="000069B8" w:rsidRPr="0056131F" w:rsidRDefault="000069B8"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Единицей измерения количества информации является бит. Слово бит произошло от английского словосочетания «binary digit», что переводится как двоичный разряд. Почему же разряд двоичный? Бит – это сообщение о том, что система с двумя равновероятными состояниями приняла одно из этих состояний. Примером такой системы может служить монета: с равной вероятностью выпадает либо орёл, либо решка. Информацию о выпавшем орле или решке мы можем закодировать с помощью одного бита информации: если выпал орёл, в бит запишем ноль, а если решка, то запишем единицу. Так происходит кодирование информации в памяти компьютера.</w:t>
      </w:r>
    </w:p>
    <w:p w:rsidR="000069B8" w:rsidRPr="0056131F" w:rsidRDefault="000069B8" w:rsidP="0056131F">
      <w:pPr>
        <w:shd w:val="clear" w:color="auto" w:fill="FFFFFF"/>
        <w:spacing w:before="100" w:beforeAutospacing="1" w:after="100" w:afterAutospacing="1"/>
        <w:jc w:val="both"/>
        <w:rPr>
          <w:color w:val="1D1D1B"/>
        </w:rPr>
      </w:pPr>
      <w:r w:rsidRPr="0056131F">
        <w:rPr>
          <w:color w:val="1D1D1B"/>
        </w:rPr>
        <w:t xml:space="preserve">Для измерения количества информации применяют не только биты, но и байты(1 байт равен 8 битам), Килобайты, Мегабайты, Гигабайты, Терабайты. Кило, Мега, Гига, Тера – греческие приставки, позаимствованные информатиками у физиков. В одном Килобайте 1024 байта, в Мегабайте – 1024 Килобайта, в Гигабайте – 1024 Мегабайта, а в Терабайте – </w:t>
      </w:r>
      <w:r w:rsidRPr="0056131F">
        <w:rPr>
          <w:color w:val="1D1D1B"/>
        </w:rPr>
        <w:lastRenderedPageBreak/>
        <w:t>1024 Гигабайта. Взгляните в таблицу для наилучшего понимания разницы между физическим и информационным смыслом рассмотренных приставок.</w:t>
      </w:r>
    </w:p>
    <w:p w:rsidR="00151B2A" w:rsidRPr="0056131F" w:rsidRDefault="00151B2A" w:rsidP="0056131F">
      <w:pPr>
        <w:shd w:val="clear" w:color="auto" w:fill="FFFFFF"/>
        <w:spacing w:before="100" w:beforeAutospacing="1" w:after="100" w:afterAutospacing="1"/>
        <w:jc w:val="both"/>
        <w:rPr>
          <w:color w:val="1D1D1B"/>
        </w:rPr>
      </w:pPr>
    </w:p>
    <w:p w:rsidR="00151B2A" w:rsidRPr="0056131F" w:rsidRDefault="00151B2A" w:rsidP="0056131F">
      <w:pPr>
        <w:shd w:val="clear" w:color="auto" w:fill="FFFFFF"/>
        <w:spacing w:before="100" w:beforeAutospacing="1" w:after="100" w:afterAutospacing="1"/>
        <w:jc w:val="both"/>
        <w:rPr>
          <w:color w:val="1D1D1B"/>
        </w:rPr>
      </w:pPr>
    </w:p>
    <w:tbl>
      <w:tblPr>
        <w:tblW w:w="5000" w:type="pct"/>
        <w:tblCellMar>
          <w:top w:w="15" w:type="dxa"/>
          <w:left w:w="15" w:type="dxa"/>
          <w:bottom w:w="15" w:type="dxa"/>
          <w:right w:w="15" w:type="dxa"/>
        </w:tblCellMar>
        <w:tblLook w:val="04A0" w:firstRow="1" w:lastRow="0" w:firstColumn="1" w:lastColumn="0" w:noHBand="0" w:noVBand="1"/>
      </w:tblPr>
      <w:tblGrid>
        <w:gridCol w:w="1221"/>
        <w:gridCol w:w="4059"/>
        <w:gridCol w:w="4059"/>
      </w:tblGrid>
      <w:tr w:rsidR="000069B8" w:rsidRPr="0056131F" w:rsidTr="00186490">
        <w:tc>
          <w:tcPr>
            <w:tcW w:w="500" w:type="pct"/>
            <w:tcBorders>
              <w:top w:val="single" w:sz="6" w:space="0" w:color="CCCCCC"/>
              <w:left w:val="single" w:sz="6" w:space="0" w:color="CCCCCC"/>
              <w:bottom w:val="single" w:sz="6" w:space="0" w:color="CCCCCC"/>
              <w:right w:val="single" w:sz="6" w:space="0" w:color="CCCCCC"/>
            </w:tcBorders>
            <w:hideMark/>
          </w:tcPr>
          <w:p w:rsidR="000069B8" w:rsidRPr="0056131F" w:rsidRDefault="000069B8" w:rsidP="0056131F">
            <w:pPr>
              <w:spacing w:before="100" w:beforeAutospacing="1" w:after="100" w:afterAutospacing="1"/>
              <w:jc w:val="both"/>
            </w:pPr>
            <w:r w:rsidRPr="0056131F">
              <w:rPr>
                <w:b/>
                <w:bCs/>
              </w:rPr>
              <w:t>Приставка</w:t>
            </w:r>
          </w:p>
        </w:tc>
        <w:tc>
          <w:tcPr>
            <w:tcW w:w="2250" w:type="pct"/>
            <w:tcBorders>
              <w:top w:val="single" w:sz="6" w:space="0" w:color="CCCCCC"/>
              <w:left w:val="single" w:sz="6" w:space="0" w:color="CCCCCC"/>
              <w:bottom w:val="single" w:sz="6" w:space="0" w:color="CCCCCC"/>
              <w:right w:val="single" w:sz="6" w:space="0" w:color="CCCCCC"/>
            </w:tcBorders>
            <w:hideMark/>
          </w:tcPr>
          <w:p w:rsidR="000069B8" w:rsidRPr="0056131F" w:rsidRDefault="000069B8" w:rsidP="0056131F">
            <w:pPr>
              <w:spacing w:before="100" w:beforeAutospacing="1" w:after="100" w:afterAutospacing="1"/>
              <w:jc w:val="both"/>
            </w:pPr>
            <w:r w:rsidRPr="0056131F">
              <w:rPr>
                <w:b/>
                <w:bCs/>
              </w:rPr>
              <w:t>Физический смысл</w:t>
            </w:r>
          </w:p>
        </w:tc>
        <w:tc>
          <w:tcPr>
            <w:tcW w:w="2250" w:type="pct"/>
            <w:tcBorders>
              <w:top w:val="single" w:sz="6" w:space="0" w:color="CCCCCC"/>
              <w:left w:val="single" w:sz="6" w:space="0" w:color="CCCCCC"/>
              <w:bottom w:val="single" w:sz="6" w:space="0" w:color="CCCCCC"/>
              <w:right w:val="single" w:sz="6" w:space="0" w:color="CCCCCC"/>
            </w:tcBorders>
            <w:hideMark/>
          </w:tcPr>
          <w:p w:rsidR="000069B8" w:rsidRPr="0056131F" w:rsidRDefault="000069B8" w:rsidP="0056131F">
            <w:pPr>
              <w:spacing w:before="100" w:beforeAutospacing="1" w:after="100" w:afterAutospacing="1"/>
              <w:jc w:val="both"/>
            </w:pPr>
            <w:r w:rsidRPr="0056131F">
              <w:rPr>
                <w:b/>
                <w:bCs/>
              </w:rPr>
              <w:t>Информационный смысл</w:t>
            </w:r>
          </w:p>
        </w:tc>
      </w:tr>
      <w:tr w:rsidR="000069B8" w:rsidRPr="0056131F" w:rsidTr="00186490">
        <w:tc>
          <w:tcPr>
            <w:tcW w:w="500" w:type="pct"/>
            <w:tcBorders>
              <w:top w:val="single" w:sz="6" w:space="0" w:color="CCCCCC"/>
              <w:left w:val="single" w:sz="6" w:space="0" w:color="CCCCCC"/>
              <w:bottom w:val="single" w:sz="6" w:space="0" w:color="CCCCCC"/>
              <w:right w:val="single" w:sz="6" w:space="0" w:color="CCCCCC"/>
            </w:tcBorders>
            <w:hideMark/>
          </w:tcPr>
          <w:p w:rsidR="000069B8" w:rsidRPr="0056131F" w:rsidRDefault="000069B8" w:rsidP="0056131F">
            <w:pPr>
              <w:spacing w:before="100" w:beforeAutospacing="1" w:after="100" w:afterAutospacing="1"/>
              <w:jc w:val="both"/>
            </w:pPr>
            <w:r w:rsidRPr="0056131F">
              <w:t>Кило</w:t>
            </w:r>
          </w:p>
        </w:tc>
        <w:tc>
          <w:tcPr>
            <w:tcW w:w="2250" w:type="pct"/>
            <w:tcBorders>
              <w:top w:val="single" w:sz="6" w:space="0" w:color="CCCCCC"/>
              <w:left w:val="single" w:sz="6" w:space="0" w:color="CCCCCC"/>
              <w:bottom w:val="single" w:sz="6" w:space="0" w:color="CCCCCC"/>
              <w:right w:val="single" w:sz="6" w:space="0" w:color="CCCCCC"/>
            </w:tcBorders>
            <w:hideMark/>
          </w:tcPr>
          <w:p w:rsidR="000069B8" w:rsidRPr="0056131F" w:rsidRDefault="000069B8" w:rsidP="0056131F">
            <w:pPr>
              <w:spacing w:before="100" w:beforeAutospacing="1" w:after="100" w:afterAutospacing="1"/>
              <w:jc w:val="both"/>
            </w:pPr>
            <w:r w:rsidRPr="0056131F">
              <w:t>Тысяча, 1 000</w:t>
            </w:r>
          </w:p>
        </w:tc>
        <w:tc>
          <w:tcPr>
            <w:tcW w:w="2250" w:type="pct"/>
            <w:tcBorders>
              <w:top w:val="single" w:sz="6" w:space="0" w:color="CCCCCC"/>
              <w:left w:val="single" w:sz="6" w:space="0" w:color="CCCCCC"/>
              <w:bottom w:val="single" w:sz="6" w:space="0" w:color="CCCCCC"/>
              <w:right w:val="single" w:sz="6" w:space="0" w:color="CCCCCC"/>
            </w:tcBorders>
            <w:hideMark/>
          </w:tcPr>
          <w:p w:rsidR="000069B8" w:rsidRPr="0056131F" w:rsidRDefault="000069B8" w:rsidP="0056131F">
            <w:pPr>
              <w:spacing w:before="100" w:beforeAutospacing="1" w:after="100" w:afterAutospacing="1"/>
              <w:jc w:val="both"/>
            </w:pPr>
            <w:r w:rsidRPr="0056131F">
              <w:t>1 024</w:t>
            </w:r>
          </w:p>
        </w:tc>
      </w:tr>
      <w:tr w:rsidR="000069B8" w:rsidRPr="0056131F" w:rsidTr="00186490">
        <w:tc>
          <w:tcPr>
            <w:tcW w:w="500" w:type="pct"/>
            <w:tcBorders>
              <w:top w:val="single" w:sz="6" w:space="0" w:color="CCCCCC"/>
              <w:left w:val="single" w:sz="6" w:space="0" w:color="CCCCCC"/>
              <w:bottom w:val="single" w:sz="6" w:space="0" w:color="CCCCCC"/>
              <w:right w:val="single" w:sz="6" w:space="0" w:color="CCCCCC"/>
            </w:tcBorders>
            <w:hideMark/>
          </w:tcPr>
          <w:p w:rsidR="000069B8" w:rsidRPr="0056131F" w:rsidRDefault="000069B8" w:rsidP="0056131F">
            <w:pPr>
              <w:spacing w:before="100" w:beforeAutospacing="1" w:after="100" w:afterAutospacing="1"/>
              <w:jc w:val="both"/>
            </w:pPr>
            <w:r w:rsidRPr="0056131F">
              <w:t>Мега</w:t>
            </w:r>
          </w:p>
        </w:tc>
        <w:tc>
          <w:tcPr>
            <w:tcW w:w="2250" w:type="pct"/>
            <w:tcBorders>
              <w:top w:val="single" w:sz="6" w:space="0" w:color="CCCCCC"/>
              <w:left w:val="single" w:sz="6" w:space="0" w:color="CCCCCC"/>
              <w:bottom w:val="single" w:sz="6" w:space="0" w:color="CCCCCC"/>
              <w:right w:val="single" w:sz="6" w:space="0" w:color="CCCCCC"/>
            </w:tcBorders>
            <w:hideMark/>
          </w:tcPr>
          <w:p w:rsidR="000069B8" w:rsidRPr="0056131F" w:rsidRDefault="000069B8" w:rsidP="0056131F">
            <w:pPr>
              <w:spacing w:before="100" w:beforeAutospacing="1" w:after="100" w:afterAutospacing="1"/>
              <w:jc w:val="both"/>
            </w:pPr>
            <w:r w:rsidRPr="0056131F">
              <w:t>Миллион, 1 000 000</w:t>
            </w:r>
          </w:p>
        </w:tc>
        <w:tc>
          <w:tcPr>
            <w:tcW w:w="2250" w:type="pct"/>
            <w:tcBorders>
              <w:top w:val="single" w:sz="6" w:space="0" w:color="CCCCCC"/>
              <w:left w:val="single" w:sz="6" w:space="0" w:color="CCCCCC"/>
              <w:bottom w:val="single" w:sz="6" w:space="0" w:color="CCCCCC"/>
              <w:right w:val="single" w:sz="6" w:space="0" w:color="CCCCCC"/>
            </w:tcBorders>
            <w:hideMark/>
          </w:tcPr>
          <w:p w:rsidR="000069B8" w:rsidRPr="0056131F" w:rsidRDefault="000069B8" w:rsidP="0056131F">
            <w:pPr>
              <w:spacing w:before="100" w:beforeAutospacing="1" w:after="100" w:afterAutospacing="1"/>
              <w:jc w:val="both"/>
            </w:pPr>
            <w:r w:rsidRPr="0056131F">
              <w:t>1 048576</w:t>
            </w:r>
          </w:p>
        </w:tc>
      </w:tr>
      <w:tr w:rsidR="000069B8" w:rsidRPr="0056131F" w:rsidTr="00186490">
        <w:tc>
          <w:tcPr>
            <w:tcW w:w="500" w:type="pct"/>
            <w:tcBorders>
              <w:top w:val="single" w:sz="6" w:space="0" w:color="CCCCCC"/>
              <w:left w:val="single" w:sz="6" w:space="0" w:color="CCCCCC"/>
              <w:bottom w:val="single" w:sz="6" w:space="0" w:color="CCCCCC"/>
              <w:right w:val="single" w:sz="6" w:space="0" w:color="CCCCCC"/>
            </w:tcBorders>
            <w:hideMark/>
          </w:tcPr>
          <w:p w:rsidR="000069B8" w:rsidRPr="0056131F" w:rsidRDefault="000069B8" w:rsidP="0056131F">
            <w:pPr>
              <w:spacing w:before="100" w:beforeAutospacing="1" w:after="100" w:afterAutospacing="1"/>
              <w:jc w:val="both"/>
            </w:pPr>
            <w:r w:rsidRPr="0056131F">
              <w:t>Гига</w:t>
            </w:r>
          </w:p>
        </w:tc>
        <w:tc>
          <w:tcPr>
            <w:tcW w:w="2250" w:type="pct"/>
            <w:tcBorders>
              <w:top w:val="single" w:sz="6" w:space="0" w:color="CCCCCC"/>
              <w:left w:val="single" w:sz="6" w:space="0" w:color="CCCCCC"/>
              <w:bottom w:val="single" w:sz="6" w:space="0" w:color="CCCCCC"/>
              <w:right w:val="single" w:sz="6" w:space="0" w:color="CCCCCC"/>
            </w:tcBorders>
            <w:hideMark/>
          </w:tcPr>
          <w:p w:rsidR="000069B8" w:rsidRPr="0056131F" w:rsidRDefault="000069B8" w:rsidP="0056131F">
            <w:pPr>
              <w:spacing w:before="100" w:beforeAutospacing="1" w:after="100" w:afterAutospacing="1"/>
              <w:jc w:val="both"/>
            </w:pPr>
            <w:r w:rsidRPr="0056131F">
              <w:t>Миллиард, 1 000 000 000</w:t>
            </w:r>
          </w:p>
        </w:tc>
        <w:tc>
          <w:tcPr>
            <w:tcW w:w="2250" w:type="pct"/>
            <w:tcBorders>
              <w:top w:val="single" w:sz="6" w:space="0" w:color="CCCCCC"/>
              <w:left w:val="single" w:sz="6" w:space="0" w:color="CCCCCC"/>
              <w:bottom w:val="single" w:sz="6" w:space="0" w:color="CCCCCC"/>
              <w:right w:val="single" w:sz="6" w:space="0" w:color="CCCCCC"/>
            </w:tcBorders>
            <w:hideMark/>
          </w:tcPr>
          <w:p w:rsidR="000069B8" w:rsidRPr="0056131F" w:rsidRDefault="000069B8" w:rsidP="0056131F">
            <w:pPr>
              <w:spacing w:before="100" w:beforeAutospacing="1" w:after="100" w:afterAutospacing="1"/>
              <w:jc w:val="both"/>
            </w:pPr>
            <w:r w:rsidRPr="0056131F">
              <w:t>1 073 741824</w:t>
            </w:r>
          </w:p>
        </w:tc>
      </w:tr>
      <w:tr w:rsidR="000069B8" w:rsidRPr="0056131F" w:rsidTr="00186490">
        <w:tc>
          <w:tcPr>
            <w:tcW w:w="500" w:type="pct"/>
            <w:tcBorders>
              <w:top w:val="single" w:sz="6" w:space="0" w:color="CCCCCC"/>
              <w:left w:val="single" w:sz="6" w:space="0" w:color="CCCCCC"/>
              <w:bottom w:val="single" w:sz="6" w:space="0" w:color="CCCCCC"/>
              <w:right w:val="single" w:sz="6" w:space="0" w:color="CCCCCC"/>
            </w:tcBorders>
            <w:hideMark/>
          </w:tcPr>
          <w:p w:rsidR="000069B8" w:rsidRPr="0056131F" w:rsidRDefault="000069B8" w:rsidP="0056131F">
            <w:pPr>
              <w:spacing w:before="100" w:beforeAutospacing="1" w:after="100" w:afterAutospacing="1"/>
              <w:jc w:val="both"/>
            </w:pPr>
            <w:r w:rsidRPr="0056131F">
              <w:t>Тера</w:t>
            </w:r>
          </w:p>
        </w:tc>
        <w:tc>
          <w:tcPr>
            <w:tcW w:w="2250" w:type="pct"/>
            <w:tcBorders>
              <w:top w:val="single" w:sz="6" w:space="0" w:color="CCCCCC"/>
              <w:left w:val="single" w:sz="6" w:space="0" w:color="CCCCCC"/>
              <w:bottom w:val="single" w:sz="6" w:space="0" w:color="CCCCCC"/>
              <w:right w:val="single" w:sz="6" w:space="0" w:color="CCCCCC"/>
            </w:tcBorders>
            <w:hideMark/>
          </w:tcPr>
          <w:p w:rsidR="000069B8" w:rsidRPr="0056131F" w:rsidRDefault="000069B8" w:rsidP="0056131F">
            <w:pPr>
              <w:spacing w:before="100" w:beforeAutospacing="1" w:after="100" w:afterAutospacing="1"/>
              <w:jc w:val="both"/>
            </w:pPr>
            <w:r w:rsidRPr="0056131F">
              <w:t>Триллион, 1 000 000 000 000</w:t>
            </w:r>
          </w:p>
        </w:tc>
        <w:tc>
          <w:tcPr>
            <w:tcW w:w="2250" w:type="pct"/>
            <w:tcBorders>
              <w:top w:val="single" w:sz="6" w:space="0" w:color="CCCCCC"/>
              <w:left w:val="single" w:sz="6" w:space="0" w:color="CCCCCC"/>
              <w:bottom w:val="single" w:sz="6" w:space="0" w:color="CCCCCC"/>
              <w:right w:val="single" w:sz="6" w:space="0" w:color="CCCCCC"/>
            </w:tcBorders>
            <w:hideMark/>
          </w:tcPr>
          <w:p w:rsidR="000069B8" w:rsidRPr="0056131F" w:rsidRDefault="000069B8" w:rsidP="0056131F">
            <w:pPr>
              <w:spacing w:before="100" w:beforeAutospacing="1" w:after="100" w:afterAutospacing="1"/>
              <w:jc w:val="both"/>
            </w:pPr>
            <w:r w:rsidRPr="0056131F">
              <w:t>1 099 511 627 776</w:t>
            </w:r>
          </w:p>
        </w:tc>
      </w:tr>
    </w:tbl>
    <w:p w:rsidR="000069B8" w:rsidRPr="0056131F" w:rsidRDefault="000069B8" w:rsidP="0056131F">
      <w:pPr>
        <w:shd w:val="clear" w:color="auto" w:fill="FFFFFF"/>
        <w:spacing w:before="100" w:beforeAutospacing="1" w:after="100" w:afterAutospacing="1"/>
        <w:jc w:val="both"/>
        <w:rPr>
          <w:color w:val="1D1D1B"/>
        </w:rPr>
      </w:pPr>
      <w:r w:rsidRPr="0056131F">
        <w:rPr>
          <w:color w:val="1D1D1B"/>
        </w:rPr>
        <w:t>Посмотрите на следующий рисунок для понимания механизма перевода единиц информации. Предположим, нам нужно перевести 2 Гбайта в Кбайты. Что же нужно выполнить для этого? Представьте, что на нижеприведённой схеме мы можем двигаться только в направлении стрелок. Внимательно посмотрев на схему, вы конечно же поймёте, что дорога от Гбайт к Кбайтам – это две стрелки, причём каждый раз необходимо умножать число на 1024. Умножив 2 на 1024 дважды, получим ответ: 2 × 1024 × 1024 = 2097152.</w:t>
      </w:r>
    </w:p>
    <w:p w:rsidR="00186490" w:rsidRPr="0056131F" w:rsidRDefault="00186490" w:rsidP="0056131F">
      <w:pPr>
        <w:ind w:firstLine="709"/>
        <w:jc w:val="both"/>
        <w:rPr>
          <w:shd w:val="clear" w:color="auto" w:fill="F0FFFF"/>
        </w:rPr>
      </w:pPr>
      <w:r w:rsidRPr="0056131F">
        <w:rPr>
          <w:b/>
          <w:shd w:val="clear" w:color="auto" w:fill="F0FFFF"/>
        </w:rPr>
        <w:t>Задание 1.</w:t>
      </w:r>
      <w:r w:rsidRPr="0056131F">
        <w:rPr>
          <w:shd w:val="clear" w:color="auto" w:fill="F0FFFF"/>
        </w:rPr>
        <w:t xml:space="preserve"> Составить схему отражающую структуру информатики, различные подходы к понятию информатики. Подбор материала для выполнения задания найдите в Интернете.</w:t>
      </w:r>
    </w:p>
    <w:p w:rsidR="00186490" w:rsidRPr="0056131F" w:rsidRDefault="00186490" w:rsidP="0056131F">
      <w:pPr>
        <w:ind w:firstLine="709"/>
        <w:jc w:val="both"/>
        <w:rPr>
          <w:shd w:val="clear" w:color="auto" w:fill="F0FFFF"/>
        </w:rPr>
      </w:pPr>
    </w:p>
    <w:p w:rsidR="00186490" w:rsidRPr="0056131F" w:rsidRDefault="00186490" w:rsidP="0056131F">
      <w:pPr>
        <w:ind w:firstLine="709"/>
        <w:jc w:val="both"/>
        <w:rPr>
          <w:b/>
          <w:shd w:val="clear" w:color="auto" w:fill="F0FFFF"/>
        </w:rPr>
      </w:pPr>
      <w:r w:rsidRPr="0056131F">
        <w:rPr>
          <w:b/>
          <w:shd w:val="clear" w:color="auto" w:fill="F0FFFF"/>
        </w:rPr>
        <w:t xml:space="preserve">Задание 2. </w:t>
      </w:r>
      <w:r w:rsidRPr="0056131F">
        <w:rPr>
          <w:shd w:val="clear" w:color="auto" w:fill="F0FFFF"/>
        </w:rPr>
        <w:t>Ответьте на следующие вопросы</w:t>
      </w:r>
    </w:p>
    <w:p w:rsidR="00186490" w:rsidRPr="0056131F" w:rsidRDefault="00186490" w:rsidP="0056131F">
      <w:pPr>
        <w:numPr>
          <w:ilvl w:val="0"/>
          <w:numId w:val="17"/>
        </w:numPr>
        <w:contextualSpacing/>
        <w:jc w:val="both"/>
      </w:pPr>
      <w:r w:rsidRPr="0056131F">
        <w:t>Что такое информатика?</w:t>
      </w:r>
    </w:p>
    <w:p w:rsidR="00186490" w:rsidRPr="0056131F" w:rsidRDefault="00186490" w:rsidP="0056131F">
      <w:pPr>
        <w:numPr>
          <w:ilvl w:val="0"/>
          <w:numId w:val="17"/>
        </w:numPr>
        <w:contextualSpacing/>
        <w:jc w:val="both"/>
      </w:pPr>
      <w:r w:rsidRPr="0056131F">
        <w:t>С чем связанна сфера человеческой деятельности информатики?</w:t>
      </w:r>
    </w:p>
    <w:p w:rsidR="00186490" w:rsidRPr="0056131F" w:rsidRDefault="00186490" w:rsidP="0056131F">
      <w:pPr>
        <w:numPr>
          <w:ilvl w:val="0"/>
          <w:numId w:val="17"/>
        </w:numPr>
        <w:contextualSpacing/>
        <w:jc w:val="both"/>
      </w:pPr>
      <w:r w:rsidRPr="0056131F">
        <w:t>Что изучает информатика?</w:t>
      </w:r>
    </w:p>
    <w:p w:rsidR="00186490" w:rsidRPr="0056131F" w:rsidRDefault="00186490" w:rsidP="0056131F">
      <w:pPr>
        <w:numPr>
          <w:ilvl w:val="0"/>
          <w:numId w:val="17"/>
        </w:numPr>
        <w:contextualSpacing/>
        <w:jc w:val="both"/>
      </w:pPr>
      <w:r w:rsidRPr="0056131F">
        <w:t>Что такое компьютер?</w:t>
      </w:r>
    </w:p>
    <w:p w:rsidR="00186490" w:rsidRPr="0056131F" w:rsidRDefault="00186490" w:rsidP="0056131F">
      <w:pPr>
        <w:numPr>
          <w:ilvl w:val="0"/>
          <w:numId w:val="17"/>
        </w:numPr>
        <w:contextualSpacing/>
        <w:jc w:val="both"/>
      </w:pPr>
      <w:r w:rsidRPr="0056131F">
        <w:t>Что такое сообщение?</w:t>
      </w:r>
    </w:p>
    <w:p w:rsidR="00186490" w:rsidRPr="0056131F" w:rsidRDefault="00186490" w:rsidP="0056131F">
      <w:pPr>
        <w:ind w:left="720"/>
        <w:contextualSpacing/>
        <w:jc w:val="both"/>
      </w:pPr>
    </w:p>
    <w:p w:rsidR="00186490" w:rsidRPr="0056131F" w:rsidRDefault="00186490" w:rsidP="0056131F">
      <w:pPr>
        <w:ind w:left="720"/>
        <w:contextualSpacing/>
        <w:jc w:val="both"/>
      </w:pPr>
      <w:r w:rsidRPr="0056131F">
        <w:rPr>
          <w:b/>
        </w:rPr>
        <w:t xml:space="preserve">Задание 3. </w:t>
      </w:r>
      <w:r w:rsidRPr="0056131F">
        <w:t xml:space="preserve">В Интернете найдите и просмотрите, как выглядят: </w:t>
      </w:r>
    </w:p>
    <w:p w:rsidR="00186490" w:rsidRPr="0056131F" w:rsidRDefault="00186490" w:rsidP="0056131F">
      <w:pPr>
        <w:numPr>
          <w:ilvl w:val="0"/>
          <w:numId w:val="19"/>
        </w:numPr>
        <w:contextualSpacing/>
        <w:jc w:val="both"/>
      </w:pPr>
      <w:r w:rsidRPr="0056131F">
        <w:t>Современный офис</w:t>
      </w:r>
    </w:p>
    <w:p w:rsidR="00186490" w:rsidRPr="0056131F" w:rsidRDefault="00186490" w:rsidP="0056131F">
      <w:pPr>
        <w:numPr>
          <w:ilvl w:val="0"/>
          <w:numId w:val="19"/>
        </w:numPr>
        <w:contextualSpacing/>
        <w:jc w:val="both"/>
      </w:pPr>
      <w:r w:rsidRPr="0056131F">
        <w:t>Пульт управления электростанцией</w:t>
      </w:r>
    </w:p>
    <w:p w:rsidR="00186490" w:rsidRPr="0056131F" w:rsidRDefault="00186490" w:rsidP="0056131F">
      <w:pPr>
        <w:numPr>
          <w:ilvl w:val="0"/>
          <w:numId w:val="19"/>
        </w:numPr>
        <w:contextualSpacing/>
        <w:jc w:val="both"/>
      </w:pPr>
      <w:r w:rsidRPr="0056131F">
        <w:t>Промышленный робот</w:t>
      </w:r>
    </w:p>
    <w:p w:rsidR="00186490" w:rsidRPr="0056131F" w:rsidRDefault="00186490" w:rsidP="0056131F">
      <w:pPr>
        <w:numPr>
          <w:ilvl w:val="0"/>
          <w:numId w:val="19"/>
        </w:numPr>
        <w:contextualSpacing/>
        <w:jc w:val="both"/>
      </w:pPr>
      <w:r w:rsidRPr="0056131F">
        <w:t>Книжный сканер в библиотеке</w:t>
      </w:r>
    </w:p>
    <w:p w:rsidR="00186490" w:rsidRPr="0056131F" w:rsidRDefault="00186490" w:rsidP="0056131F">
      <w:pPr>
        <w:numPr>
          <w:ilvl w:val="0"/>
          <w:numId w:val="19"/>
        </w:numPr>
        <w:contextualSpacing/>
        <w:jc w:val="both"/>
      </w:pPr>
      <w:r w:rsidRPr="0056131F">
        <w:t>Компьютерный томограф</w:t>
      </w:r>
    </w:p>
    <w:p w:rsidR="00186490" w:rsidRPr="0056131F" w:rsidRDefault="00186490" w:rsidP="0056131F">
      <w:pPr>
        <w:numPr>
          <w:ilvl w:val="0"/>
          <w:numId w:val="19"/>
        </w:numPr>
        <w:contextualSpacing/>
        <w:jc w:val="both"/>
      </w:pPr>
      <w:r w:rsidRPr="0056131F">
        <w:t>Цифровой микроскоп</w:t>
      </w:r>
    </w:p>
    <w:p w:rsidR="00186490" w:rsidRPr="0056131F" w:rsidRDefault="00186490" w:rsidP="0056131F">
      <w:pPr>
        <w:numPr>
          <w:ilvl w:val="0"/>
          <w:numId w:val="19"/>
        </w:numPr>
        <w:contextualSpacing/>
        <w:jc w:val="both"/>
      </w:pPr>
      <w:r w:rsidRPr="0056131F">
        <w:t>Панель бортового компьютера самолета</w:t>
      </w:r>
    </w:p>
    <w:p w:rsidR="00186490" w:rsidRPr="0056131F" w:rsidRDefault="00186490" w:rsidP="0056131F">
      <w:pPr>
        <w:numPr>
          <w:ilvl w:val="0"/>
          <w:numId w:val="19"/>
        </w:numPr>
        <w:contextualSpacing/>
        <w:jc w:val="both"/>
      </w:pPr>
      <w:r w:rsidRPr="0056131F">
        <w:t>Клавиатура для слепых</w:t>
      </w:r>
    </w:p>
    <w:p w:rsidR="00186490" w:rsidRPr="0056131F" w:rsidRDefault="00186490" w:rsidP="0056131F">
      <w:pPr>
        <w:ind w:left="1500"/>
        <w:contextualSpacing/>
        <w:jc w:val="both"/>
      </w:pPr>
    </w:p>
    <w:p w:rsidR="00186490" w:rsidRPr="0056131F" w:rsidRDefault="00186490" w:rsidP="0056131F">
      <w:pPr>
        <w:ind w:left="720"/>
        <w:contextualSpacing/>
        <w:jc w:val="both"/>
      </w:pPr>
      <w:r w:rsidRPr="0056131F">
        <w:rPr>
          <w:b/>
        </w:rPr>
        <w:t xml:space="preserve">Задание 4. </w:t>
      </w:r>
      <w:r w:rsidRPr="0056131F">
        <w:t>С помощью материала в Интернете найдите ответы на следующие вопросы:</w:t>
      </w:r>
    </w:p>
    <w:p w:rsidR="00186490" w:rsidRPr="0056131F" w:rsidRDefault="00186490" w:rsidP="0056131F">
      <w:pPr>
        <w:numPr>
          <w:ilvl w:val="0"/>
          <w:numId w:val="18"/>
        </w:numPr>
        <w:contextualSpacing/>
        <w:jc w:val="both"/>
      </w:pPr>
      <w:r w:rsidRPr="0056131F">
        <w:t>Как информационные технологии изменили характер труда? В чем состоит автоматизация труда на современном производстве, а образовательных учреждениях, торговле?</w:t>
      </w:r>
    </w:p>
    <w:p w:rsidR="00186490" w:rsidRPr="0056131F" w:rsidRDefault="00186490" w:rsidP="0056131F">
      <w:pPr>
        <w:shd w:val="clear" w:color="auto" w:fill="FFFFFF"/>
        <w:spacing w:before="100" w:beforeAutospacing="1" w:after="100" w:afterAutospacing="1"/>
        <w:jc w:val="both"/>
      </w:pPr>
    </w:p>
    <w:p w:rsidR="000069B8" w:rsidRPr="0056131F" w:rsidRDefault="000069B8" w:rsidP="0056131F">
      <w:pPr>
        <w:shd w:val="clear" w:color="auto" w:fill="FFFFFF"/>
        <w:spacing w:before="100" w:beforeAutospacing="1" w:after="100" w:afterAutospacing="1"/>
        <w:jc w:val="both"/>
        <w:rPr>
          <w:color w:val="1D1D1B"/>
        </w:rPr>
      </w:pPr>
    </w:p>
    <w:p w:rsidR="000069B8" w:rsidRPr="0056131F" w:rsidRDefault="000069B8" w:rsidP="0056131F">
      <w:pPr>
        <w:shd w:val="clear" w:color="auto" w:fill="FFFFFF"/>
        <w:spacing w:before="100" w:beforeAutospacing="1" w:after="100" w:afterAutospacing="1"/>
        <w:jc w:val="both"/>
        <w:rPr>
          <w:b/>
          <w:bCs/>
          <w:color w:val="1D1D1B"/>
        </w:rPr>
      </w:pPr>
    </w:p>
    <w:p w:rsidR="000069B8" w:rsidRPr="0056131F" w:rsidRDefault="000069B8" w:rsidP="0056131F">
      <w:pPr>
        <w:shd w:val="clear" w:color="auto" w:fill="FFFFFF"/>
        <w:spacing w:before="100" w:beforeAutospacing="1" w:after="100" w:afterAutospacing="1"/>
        <w:jc w:val="both"/>
        <w:rPr>
          <w:b/>
          <w:bCs/>
          <w:color w:val="1D1D1B"/>
        </w:rPr>
      </w:pPr>
    </w:p>
    <w:p w:rsidR="003502B4"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№2. Системы. Компоненты системы и их взаимодействие.</w:t>
      </w:r>
    </w:p>
    <w:p w:rsidR="00186490" w:rsidRPr="0056131F" w:rsidRDefault="00186490" w:rsidP="0056131F">
      <w:pPr>
        <w:widowControl w:val="0"/>
        <w:spacing w:line="276" w:lineRule="auto"/>
        <w:jc w:val="both"/>
        <w:rPr>
          <w:rFonts w:eastAsia="Bookman Old Style"/>
          <w:lang w:eastAsia="en-US"/>
        </w:rPr>
      </w:pPr>
      <w:r w:rsidRPr="0056131F">
        <w:rPr>
          <w:rFonts w:eastAsia="Bookman Old Style"/>
          <w:b/>
          <w:lang w:eastAsia="en-US"/>
        </w:rPr>
        <w:t>Цель занятия:</w:t>
      </w:r>
      <w:r w:rsidRPr="0056131F">
        <w:rPr>
          <w:rFonts w:eastAsia="Bookman Old Style"/>
          <w:lang w:eastAsia="en-US"/>
        </w:rPr>
        <w:t xml:space="preserve"> научиться пользоваться образовательными информационными ресурсами, искать нужную информацию с их помощью; овладеть методами работы с программным обеспечением.</w:t>
      </w:r>
    </w:p>
    <w:p w:rsidR="00186490" w:rsidRPr="0056131F" w:rsidRDefault="00186490" w:rsidP="0056131F">
      <w:pPr>
        <w:widowControl w:val="0"/>
        <w:spacing w:line="276" w:lineRule="auto"/>
        <w:ind w:firstLine="420"/>
        <w:jc w:val="both"/>
        <w:rPr>
          <w:rFonts w:eastAsia="Bookman Old Style"/>
          <w:b/>
          <w:lang w:eastAsia="en-US"/>
        </w:rPr>
      </w:pPr>
      <w:r w:rsidRPr="0056131F">
        <w:rPr>
          <w:rFonts w:eastAsia="Bookman Old Style"/>
          <w:b/>
          <w:lang w:eastAsia="en-US"/>
        </w:rPr>
        <w:t>Задания:</w:t>
      </w:r>
    </w:p>
    <w:p w:rsidR="00186490" w:rsidRPr="0056131F" w:rsidRDefault="00186490" w:rsidP="0056131F">
      <w:pPr>
        <w:widowControl w:val="0"/>
        <w:spacing w:line="276" w:lineRule="auto"/>
        <w:ind w:firstLine="420"/>
        <w:jc w:val="both"/>
        <w:rPr>
          <w:rFonts w:eastAsia="Bookman Old Style"/>
          <w:b/>
          <w:lang w:eastAsia="en-US"/>
        </w:rPr>
      </w:pPr>
      <w:r w:rsidRPr="0056131F">
        <w:rPr>
          <w:rFonts w:eastAsia="Bookman Old Style"/>
          <w:b/>
          <w:lang w:eastAsia="en-US"/>
        </w:rPr>
        <w:t>1. Оформить конспект занятия в своей тетради</w:t>
      </w:r>
    </w:p>
    <w:p w:rsidR="00186490" w:rsidRPr="0056131F" w:rsidRDefault="00186490" w:rsidP="0056131F">
      <w:pPr>
        <w:widowControl w:val="0"/>
        <w:spacing w:line="276" w:lineRule="auto"/>
        <w:ind w:firstLine="420"/>
        <w:jc w:val="both"/>
        <w:rPr>
          <w:rFonts w:eastAsia="Bookman Old Style"/>
          <w:b/>
          <w:lang w:eastAsia="en-US"/>
        </w:rPr>
      </w:pPr>
      <w:r w:rsidRPr="0056131F">
        <w:rPr>
          <w:rFonts w:eastAsia="Bookman Old Style"/>
          <w:b/>
          <w:lang w:eastAsia="en-US"/>
        </w:rPr>
        <w:t>2.   Выполнить тренировочные задания</w:t>
      </w:r>
    </w:p>
    <w:p w:rsidR="00186490" w:rsidRPr="0056131F" w:rsidRDefault="00186490" w:rsidP="0056131F">
      <w:pPr>
        <w:widowControl w:val="0"/>
        <w:spacing w:line="276" w:lineRule="auto"/>
        <w:ind w:firstLine="420"/>
        <w:jc w:val="both"/>
        <w:rPr>
          <w:rFonts w:eastAsia="Bookman Old Style"/>
          <w:b/>
          <w:lang w:eastAsia="en-US"/>
        </w:rPr>
      </w:pPr>
      <w:r w:rsidRPr="0056131F">
        <w:rPr>
          <w:rFonts w:eastAsia="Bookman Old Style"/>
          <w:b/>
          <w:lang w:eastAsia="en-US"/>
        </w:rPr>
        <w:t>3.   Зафиксируйте правильность своих ответов.</w:t>
      </w:r>
    </w:p>
    <w:p w:rsidR="00186490" w:rsidRPr="0056131F" w:rsidRDefault="00186490" w:rsidP="0056131F">
      <w:pPr>
        <w:widowControl w:val="0"/>
        <w:spacing w:line="276" w:lineRule="auto"/>
        <w:ind w:firstLine="420"/>
        <w:jc w:val="both"/>
        <w:rPr>
          <w:rFonts w:eastAsia="Bookman Old Style"/>
          <w:b/>
          <w:lang w:eastAsia="en-US"/>
        </w:rPr>
      </w:pPr>
    </w:p>
    <w:p w:rsidR="00186490" w:rsidRPr="0056131F" w:rsidRDefault="00186490" w:rsidP="0056131F">
      <w:pPr>
        <w:widowControl w:val="0"/>
        <w:spacing w:line="276" w:lineRule="auto"/>
        <w:ind w:firstLine="420"/>
        <w:jc w:val="both"/>
        <w:rPr>
          <w:rFonts w:eastAsia="Bookman Old Style"/>
          <w:lang w:eastAsia="en-US"/>
        </w:rPr>
      </w:pPr>
      <w:r w:rsidRPr="0056131F">
        <w:rPr>
          <w:rFonts w:eastAsia="Bookman Old Style"/>
          <w:lang w:eastAsia="en-US"/>
        </w:rPr>
        <w:t>Система — это целостная совокупность взаимосвязанных эле</w:t>
      </w:r>
      <w:r w:rsidRPr="0056131F">
        <w:rPr>
          <w:rFonts w:eastAsia="Bookman Old Style"/>
          <w:lang w:eastAsia="en-US"/>
        </w:rPr>
        <w:softHyphen/>
        <w:t>ментов (компонентов), взаимодействующих друг с другом и с окружающей средой и имеющих общую цель функциони</w:t>
      </w:r>
      <w:r w:rsidRPr="0056131F">
        <w:rPr>
          <w:rFonts w:eastAsia="Bookman Old Style"/>
          <w:lang w:eastAsia="en-US"/>
        </w:rPr>
        <w:softHyphen/>
        <w:t>рования. В этом определении указаны основные отличия системы от некоего множества («кучи») элементов, просто собранных в одном и том же месте:</w:t>
      </w:r>
    </w:p>
    <w:p w:rsidR="00186490" w:rsidRPr="0056131F" w:rsidRDefault="00186490" w:rsidP="0056131F">
      <w:pPr>
        <w:widowControl w:val="0"/>
        <w:numPr>
          <w:ilvl w:val="0"/>
          <w:numId w:val="20"/>
        </w:numPr>
        <w:tabs>
          <w:tab w:val="left" w:pos="439"/>
        </w:tabs>
        <w:spacing w:after="200" w:line="276" w:lineRule="auto"/>
        <w:ind w:left="420" w:hanging="200"/>
        <w:jc w:val="both"/>
        <w:rPr>
          <w:rFonts w:eastAsia="Bookman Old Style"/>
          <w:lang w:eastAsia="en-US"/>
        </w:rPr>
      </w:pPr>
      <w:r w:rsidRPr="0056131F">
        <w:rPr>
          <w:rFonts w:eastAsia="Bookman Old Style"/>
          <w:lang w:eastAsia="en-US"/>
        </w:rPr>
        <w:t>между элементами системы имеются существенные взаимо</w:t>
      </w:r>
      <w:r w:rsidRPr="0056131F">
        <w:rPr>
          <w:rFonts w:eastAsia="Bookman Old Style"/>
          <w:lang w:eastAsia="en-US"/>
        </w:rPr>
        <w:softHyphen/>
        <w:t>связи, обусловленные определённым назначением каждого эле</w:t>
      </w:r>
      <w:r w:rsidRPr="0056131F">
        <w:rPr>
          <w:rFonts w:eastAsia="Bookman Old Style"/>
          <w:lang w:eastAsia="en-US"/>
        </w:rPr>
        <w:softHyphen/>
        <w:t>мента в составе системы как единого целого;</w:t>
      </w:r>
    </w:p>
    <w:p w:rsidR="00186490" w:rsidRPr="0056131F" w:rsidRDefault="00186490" w:rsidP="0056131F">
      <w:pPr>
        <w:widowControl w:val="0"/>
        <w:numPr>
          <w:ilvl w:val="0"/>
          <w:numId w:val="20"/>
        </w:numPr>
        <w:tabs>
          <w:tab w:val="left" w:pos="439"/>
        </w:tabs>
        <w:spacing w:after="200" w:line="276" w:lineRule="auto"/>
        <w:ind w:left="420" w:hanging="200"/>
        <w:jc w:val="both"/>
        <w:rPr>
          <w:rFonts w:eastAsia="Bookman Old Style"/>
          <w:lang w:eastAsia="en-US"/>
        </w:rPr>
      </w:pPr>
      <w:r w:rsidRPr="0056131F">
        <w:rPr>
          <w:rFonts w:eastAsia="Bookman Old Style"/>
          <w:lang w:eastAsia="en-US"/>
        </w:rPr>
        <w:t>система имеет определённую структуру, т. е. её элементы взаимосвязаны согласно определённой схеме, обеспечивающей функционирование системы в целом;</w:t>
      </w:r>
    </w:p>
    <w:p w:rsidR="00186490" w:rsidRPr="0056131F" w:rsidRDefault="00186490" w:rsidP="0056131F">
      <w:pPr>
        <w:widowControl w:val="0"/>
        <w:numPr>
          <w:ilvl w:val="0"/>
          <w:numId w:val="20"/>
        </w:numPr>
        <w:tabs>
          <w:tab w:val="left" w:pos="439"/>
        </w:tabs>
        <w:spacing w:after="97" w:line="276" w:lineRule="auto"/>
        <w:ind w:left="420" w:hanging="200"/>
        <w:jc w:val="both"/>
        <w:rPr>
          <w:rFonts w:eastAsia="Bookman Old Style"/>
          <w:lang w:eastAsia="en-US"/>
        </w:rPr>
      </w:pPr>
      <w:r w:rsidRPr="0056131F">
        <w:rPr>
          <w:rFonts w:eastAsia="Bookman Old Style"/>
          <w:lang w:eastAsia="en-US"/>
        </w:rPr>
        <w:t>указанная совокупность взаимосвязанных элементов создана с определённой целью, выполнение которой обеспечивается функционированием системы.</w:t>
      </w:r>
    </w:p>
    <w:p w:rsidR="00186490" w:rsidRPr="0056131F" w:rsidRDefault="00186490" w:rsidP="0056131F">
      <w:pPr>
        <w:spacing w:after="200" w:line="276" w:lineRule="auto"/>
        <w:jc w:val="both"/>
        <w:rPr>
          <w:rFonts w:eastAsia="Bookman Old Style"/>
          <w:b/>
          <w:bCs/>
          <w:color w:val="000000"/>
          <w:shd w:val="clear" w:color="auto" w:fill="FFFFFF"/>
          <w:lang w:bidi="ru-RU"/>
        </w:rPr>
      </w:pPr>
      <w:r w:rsidRPr="0056131F">
        <w:rPr>
          <w:rFonts w:eastAsiaTheme="minorHAnsi"/>
          <w:lang w:eastAsia="en-US"/>
        </w:rPr>
        <w:t>Кроме того, объединение элементов в систему позволяет полу</w:t>
      </w:r>
      <w:r w:rsidRPr="0056131F">
        <w:rPr>
          <w:rFonts w:eastAsiaTheme="minorHAnsi"/>
          <w:lang w:eastAsia="en-US"/>
        </w:rPr>
        <w:softHyphen/>
        <w:t xml:space="preserve">чить новые свойства, которыми не обладает ни один её элемент в отдельности и которые проявляются только при взаимодействии этих элементов. Данный факт называют </w:t>
      </w:r>
      <w:r w:rsidRPr="0056131F">
        <w:rPr>
          <w:rFonts w:eastAsia="Bookman Old Style"/>
          <w:b/>
          <w:bCs/>
          <w:color w:val="000000"/>
          <w:shd w:val="clear" w:color="auto" w:fill="FFFFFF"/>
          <w:lang w:bidi="ru-RU"/>
        </w:rPr>
        <w:t>системным эффектом.</w:t>
      </w:r>
    </w:p>
    <w:p w:rsidR="00186490" w:rsidRPr="0056131F" w:rsidRDefault="00186490" w:rsidP="0056131F">
      <w:pPr>
        <w:widowControl w:val="0"/>
        <w:spacing w:line="276" w:lineRule="auto"/>
        <w:ind w:firstLine="440"/>
        <w:jc w:val="both"/>
        <w:rPr>
          <w:rFonts w:eastAsia="Bookman Old Style"/>
          <w:lang w:eastAsia="en-US"/>
        </w:rPr>
      </w:pPr>
      <w:r w:rsidRPr="0056131F">
        <w:rPr>
          <w:rFonts w:eastAsia="Bookman Old Style"/>
          <w:lang w:eastAsia="en-US"/>
        </w:rPr>
        <w:t>Примером системы является электрический фонарик, собран</w:t>
      </w:r>
      <w:r w:rsidRPr="0056131F">
        <w:rPr>
          <w:rFonts w:eastAsia="Bookman Old Style"/>
          <w:lang w:eastAsia="en-US"/>
        </w:rPr>
        <w:softHyphen/>
        <w:t>ный из батарейки, лампочки, выключателя и электрических про</w:t>
      </w:r>
      <w:r w:rsidRPr="0056131F">
        <w:rPr>
          <w:rFonts w:eastAsia="Bookman Old Style"/>
          <w:lang w:eastAsia="en-US"/>
        </w:rPr>
        <w:softHyphen/>
        <w:t>водов:</w:t>
      </w:r>
    </w:p>
    <w:p w:rsidR="00186490" w:rsidRPr="0056131F" w:rsidRDefault="00186490" w:rsidP="0056131F">
      <w:pPr>
        <w:widowControl w:val="0"/>
        <w:spacing w:line="276" w:lineRule="auto"/>
        <w:ind w:left="440"/>
        <w:jc w:val="both"/>
        <w:rPr>
          <w:rFonts w:eastAsia="Bookman Old Style"/>
          <w:lang w:eastAsia="en-US"/>
        </w:rPr>
      </w:pPr>
      <w:r w:rsidRPr="0056131F">
        <w:rPr>
          <w:rFonts w:eastAsia="Bookman Old Style"/>
          <w:lang w:eastAsia="en-US"/>
        </w:rPr>
        <w:t>все элементы взаимосвязаны в соответствии с их назначе</w:t>
      </w:r>
      <w:r w:rsidRPr="0056131F">
        <w:rPr>
          <w:rFonts w:eastAsia="Bookman Old Style"/>
          <w:lang w:eastAsia="en-US"/>
        </w:rPr>
        <w:softHyphen/>
        <w:t>нием;</w:t>
      </w:r>
    </w:p>
    <w:p w:rsidR="00186490" w:rsidRPr="0056131F" w:rsidRDefault="00186490" w:rsidP="0056131F">
      <w:pPr>
        <w:widowControl w:val="0"/>
        <w:spacing w:line="276" w:lineRule="auto"/>
        <w:ind w:left="440"/>
        <w:jc w:val="both"/>
        <w:rPr>
          <w:rFonts w:eastAsia="Bookman Old Style"/>
          <w:lang w:eastAsia="en-US"/>
        </w:rPr>
      </w:pPr>
      <w:r w:rsidRPr="0056131F">
        <w:rPr>
          <w:rFonts w:eastAsia="Bookman Old Style"/>
          <w:lang w:eastAsia="en-US"/>
        </w:rPr>
        <w:t>взаимосвязь указанных элементов выполнена в соответствии с определённой электрической схемой;</w:t>
      </w:r>
    </w:p>
    <w:p w:rsidR="00186490" w:rsidRPr="0056131F" w:rsidRDefault="00186490" w:rsidP="0056131F">
      <w:pPr>
        <w:widowControl w:val="0"/>
        <w:numPr>
          <w:ilvl w:val="0"/>
          <w:numId w:val="20"/>
        </w:numPr>
        <w:tabs>
          <w:tab w:val="left" w:pos="439"/>
        </w:tabs>
        <w:spacing w:after="200" w:line="276" w:lineRule="auto"/>
        <w:ind w:left="440" w:hanging="220"/>
        <w:jc w:val="both"/>
        <w:rPr>
          <w:rFonts w:eastAsia="Bookman Old Style"/>
          <w:lang w:eastAsia="en-US"/>
        </w:rPr>
      </w:pPr>
      <w:r w:rsidRPr="0056131F">
        <w:rPr>
          <w:rFonts w:eastAsia="Bookman Old Style"/>
          <w:lang w:eastAsia="en-US"/>
        </w:rPr>
        <w:t>имеется определённая цель, которой подчинено существование данной системы (включение/выключение освещения);</w:t>
      </w:r>
    </w:p>
    <w:p w:rsidR="00186490" w:rsidRPr="0056131F" w:rsidRDefault="00186490" w:rsidP="0056131F">
      <w:pPr>
        <w:widowControl w:val="0"/>
        <w:numPr>
          <w:ilvl w:val="0"/>
          <w:numId w:val="20"/>
        </w:numPr>
        <w:tabs>
          <w:tab w:val="left" w:pos="439"/>
        </w:tabs>
        <w:spacing w:after="100" w:line="276" w:lineRule="auto"/>
        <w:ind w:left="440" w:hanging="220"/>
        <w:jc w:val="both"/>
        <w:rPr>
          <w:rFonts w:eastAsia="Bookman Old Style"/>
          <w:lang w:eastAsia="en-US"/>
        </w:rPr>
      </w:pPr>
      <w:r w:rsidRPr="0056131F">
        <w:rPr>
          <w:rFonts w:eastAsia="Bookman Old Style"/>
          <w:lang w:eastAsia="en-US"/>
        </w:rPr>
        <w:t>вся система в целом (фонарик) обладает свойством создавать свет, которым не обладают её элементы в отдельности (на</w:t>
      </w:r>
      <w:r w:rsidRPr="0056131F">
        <w:rPr>
          <w:rFonts w:eastAsia="Bookman Old Style"/>
          <w:lang w:eastAsia="en-US"/>
        </w:rPr>
        <w:softHyphen/>
        <w:t>пример, лампочка не может излучать свет сама по себе, без источника электропитания).</w:t>
      </w:r>
    </w:p>
    <w:p w:rsidR="00186490" w:rsidRPr="0056131F" w:rsidRDefault="00186490" w:rsidP="0056131F">
      <w:pPr>
        <w:widowControl w:val="0"/>
        <w:spacing w:line="276" w:lineRule="auto"/>
        <w:ind w:firstLine="440"/>
        <w:jc w:val="both"/>
        <w:rPr>
          <w:rFonts w:eastAsia="Bookman Old Style"/>
          <w:lang w:eastAsia="en-US"/>
        </w:rPr>
      </w:pPr>
      <w:r w:rsidRPr="0056131F">
        <w:rPr>
          <w:rFonts w:eastAsia="Bookman Old Style"/>
          <w:lang w:eastAsia="en-US"/>
        </w:rPr>
        <w:t>Элемент системы в свою очередь тоже можно рассматривать как систему более низкого уровня. В этом случае подобный ком</w:t>
      </w:r>
      <w:r w:rsidRPr="0056131F">
        <w:rPr>
          <w:rFonts w:eastAsia="Bookman Old Style"/>
          <w:lang w:eastAsia="en-US"/>
        </w:rPr>
        <w:softHyphen/>
        <w:t xml:space="preserve">понент системы называют её </w:t>
      </w:r>
      <w:r w:rsidRPr="0056131F">
        <w:rPr>
          <w:rFonts w:eastAsia="Bookman Old Style"/>
          <w:b/>
          <w:bCs/>
          <w:color w:val="000000"/>
          <w:shd w:val="clear" w:color="auto" w:fill="FFFFFF"/>
          <w:lang w:bidi="ru-RU"/>
        </w:rPr>
        <w:t xml:space="preserve">подсистемой. </w:t>
      </w:r>
      <w:r w:rsidRPr="0056131F">
        <w:rPr>
          <w:rFonts w:eastAsia="Bookman Old Style"/>
          <w:lang w:eastAsia="en-US"/>
        </w:rPr>
        <w:t>Точно так же любая система может быть элементом (подсистемой) какой-либо более сложной системы. Например, электрическая лампочка (элемент системы «электрический фонарик») является системой, состоя</w:t>
      </w:r>
      <w:r w:rsidRPr="0056131F">
        <w:rPr>
          <w:rFonts w:eastAsia="Bookman Old Style"/>
          <w:lang w:eastAsia="en-US"/>
        </w:rPr>
        <w:softHyphen/>
        <w:t>щей из элементов «цоколь», «колба», «нить накаливания» ит. д., а сам фонарик может быть одним из компонентов более сложной системы — велосипеда (использован в качестве фары).</w:t>
      </w:r>
    </w:p>
    <w:p w:rsidR="00186490" w:rsidRPr="0056131F" w:rsidRDefault="00186490" w:rsidP="0056131F">
      <w:pPr>
        <w:pStyle w:val="ab"/>
        <w:rPr>
          <w:rFonts w:ascii="Times New Roman" w:hAnsi="Times New Roman" w:cs="Times New Roman"/>
          <w:sz w:val="24"/>
          <w:szCs w:val="24"/>
        </w:rPr>
      </w:pPr>
      <w:r w:rsidRPr="0056131F">
        <w:rPr>
          <w:rFonts w:ascii="Times New Roman" w:hAnsi="Times New Roman" w:cs="Times New Roman"/>
          <w:sz w:val="24"/>
          <w:szCs w:val="24"/>
        </w:rPr>
        <w:lastRenderedPageBreak/>
        <w:t>Существует достаточно много различных способов классифи</w:t>
      </w:r>
      <w:r w:rsidRPr="0056131F">
        <w:rPr>
          <w:rFonts w:ascii="Times New Roman" w:hAnsi="Times New Roman" w:cs="Times New Roman"/>
          <w:sz w:val="24"/>
          <w:szCs w:val="24"/>
        </w:rPr>
        <w:softHyphen/>
        <w:t>кации систем. Их можно классифицировать по сферам реализа</w:t>
      </w:r>
      <w:r w:rsidRPr="0056131F">
        <w:rPr>
          <w:rFonts w:ascii="Times New Roman" w:hAnsi="Times New Roman" w:cs="Times New Roman"/>
          <w:sz w:val="24"/>
          <w:szCs w:val="24"/>
        </w:rPr>
        <w:softHyphen/>
        <w:t>ции (социальные, биологические, механические, экономические, физические и т. д.), по степени сложности (в зависимости от ко</w:t>
      </w:r>
      <w:r w:rsidRPr="0056131F">
        <w:rPr>
          <w:rFonts w:ascii="Times New Roman" w:hAnsi="Times New Roman" w:cs="Times New Roman"/>
          <w:sz w:val="24"/>
          <w:szCs w:val="24"/>
        </w:rPr>
        <w:softHyphen/>
        <w:t>личества составляющих систем</w:t>
      </w:r>
      <w:r w:rsidR="0056131F" w:rsidRPr="0056131F">
        <w:rPr>
          <w:rFonts w:ascii="Times New Roman" w:hAnsi="Times New Roman" w:cs="Times New Roman"/>
          <w:sz w:val="24"/>
          <w:szCs w:val="24"/>
        </w:rPr>
        <w:t>ных</w:t>
      </w:r>
      <w:r w:rsidRPr="0056131F">
        <w:rPr>
          <w:rFonts w:ascii="Times New Roman" w:hAnsi="Times New Roman" w:cs="Times New Roman"/>
          <w:sz w:val="24"/>
          <w:szCs w:val="24"/>
        </w:rPr>
        <w:t xml:space="preserve"> элементов), по происхождению (естественные — природные и искусственные — созданные чело</w:t>
      </w:r>
      <w:r w:rsidRPr="0056131F">
        <w:rPr>
          <w:rFonts w:ascii="Times New Roman" w:hAnsi="Times New Roman" w:cs="Times New Roman"/>
          <w:sz w:val="24"/>
          <w:szCs w:val="24"/>
        </w:rPr>
        <w:softHyphen/>
        <w:t>веком) и т. д. В данном учебнике вопросы классификации систем подробно не рассматриваются.</w:t>
      </w:r>
    </w:p>
    <w:p w:rsidR="00186490" w:rsidRPr="0056131F" w:rsidRDefault="00186490" w:rsidP="0056131F">
      <w:pPr>
        <w:pStyle w:val="ab"/>
        <w:rPr>
          <w:rFonts w:ascii="Times New Roman" w:eastAsia="Arial" w:hAnsi="Times New Roman" w:cs="Times New Roman"/>
          <w:b/>
          <w:bCs/>
          <w:sz w:val="24"/>
          <w:szCs w:val="24"/>
        </w:rPr>
      </w:pPr>
      <w:r w:rsidRPr="0056131F">
        <w:rPr>
          <w:rFonts w:ascii="Times New Roman" w:eastAsia="Arial" w:hAnsi="Times New Roman" w:cs="Times New Roman"/>
          <w:b/>
          <w:bCs/>
          <w:sz w:val="24"/>
          <w:szCs w:val="24"/>
        </w:rPr>
        <w:t>Информационное взаимодействие в системе и вне её. Управление. Обратная связь</w:t>
      </w:r>
    </w:p>
    <w:p w:rsidR="00186490" w:rsidRPr="0056131F" w:rsidRDefault="00186490" w:rsidP="0056131F">
      <w:pPr>
        <w:pStyle w:val="ab"/>
        <w:rPr>
          <w:rFonts w:ascii="Times New Roman" w:hAnsi="Times New Roman" w:cs="Times New Roman"/>
          <w:sz w:val="24"/>
          <w:szCs w:val="24"/>
        </w:rPr>
      </w:pPr>
      <w:r w:rsidRPr="0056131F">
        <w:rPr>
          <w:rFonts w:ascii="Times New Roman" w:hAnsi="Times New Roman" w:cs="Times New Roman"/>
          <w:sz w:val="24"/>
          <w:szCs w:val="24"/>
        </w:rPr>
        <w:t>Система предполагает кроме физического (механического, элект</w:t>
      </w:r>
      <w:r w:rsidRPr="0056131F">
        <w:rPr>
          <w:rFonts w:ascii="Times New Roman" w:hAnsi="Times New Roman" w:cs="Times New Roman"/>
          <w:sz w:val="24"/>
          <w:szCs w:val="24"/>
        </w:rPr>
        <w:softHyphen/>
        <w:t>рического и т. п.) также информационное взаимодействие её ком</w:t>
      </w:r>
      <w:r w:rsidRPr="0056131F">
        <w:rPr>
          <w:rFonts w:ascii="Times New Roman" w:hAnsi="Times New Roman" w:cs="Times New Roman"/>
          <w:sz w:val="24"/>
          <w:szCs w:val="24"/>
        </w:rPr>
        <w:softHyphen/>
        <w:t>понентов как друг с другом, так и с внешней средой. При этом система может быть как объектом анализа, когда рассмотрению подлежит именно внутреннее взаимодействие её компонентов, так и «чёрным ящиком», когда всё внимание конструктора или ис</w:t>
      </w:r>
      <w:r w:rsidRPr="0056131F">
        <w:rPr>
          <w:rFonts w:ascii="Times New Roman" w:hAnsi="Times New Roman" w:cs="Times New Roman"/>
          <w:sz w:val="24"/>
          <w:szCs w:val="24"/>
        </w:rPr>
        <w:softHyphen/>
        <w:t>следователя сосредоточено только на взаимодействии системы в целом с окружающей средой. В последнем случае ключевыми характеристиками системы являются состояния её входов и вы</w:t>
      </w:r>
      <w:r w:rsidRPr="0056131F">
        <w:rPr>
          <w:rFonts w:ascii="Times New Roman" w:hAnsi="Times New Roman" w:cs="Times New Roman"/>
          <w:sz w:val="24"/>
          <w:szCs w:val="24"/>
        </w:rPr>
        <w:softHyphen/>
        <w:t>ходов и поведение системы, выражающееся в изменении этих состояний.</w:t>
      </w:r>
    </w:p>
    <w:p w:rsidR="00186490" w:rsidRPr="0056131F" w:rsidRDefault="00186490" w:rsidP="0056131F">
      <w:pPr>
        <w:pStyle w:val="ab"/>
        <w:rPr>
          <w:rFonts w:ascii="Times New Roman" w:hAnsi="Times New Roman" w:cs="Times New Roman"/>
          <w:sz w:val="24"/>
          <w:szCs w:val="24"/>
        </w:rPr>
      </w:pPr>
      <w:r w:rsidRPr="0056131F">
        <w:rPr>
          <w:rFonts w:ascii="Times New Roman" w:hAnsi="Times New Roman" w:cs="Times New Roman"/>
          <w:sz w:val="24"/>
          <w:szCs w:val="24"/>
        </w:rPr>
        <w:t>Как уже было сказано, любая система предполагает наличие определённой цели, которой подчинено её существование и функ</w:t>
      </w:r>
      <w:r w:rsidRPr="0056131F">
        <w:rPr>
          <w:rFonts w:ascii="Times New Roman" w:hAnsi="Times New Roman" w:cs="Times New Roman"/>
          <w:sz w:val="24"/>
          <w:szCs w:val="24"/>
        </w:rPr>
        <w:softHyphen/>
        <w:t>ционирование. Для достижения этой цели может быть необходи</w:t>
      </w:r>
      <w:r w:rsidRPr="0056131F">
        <w:rPr>
          <w:rFonts w:ascii="Times New Roman" w:hAnsi="Times New Roman" w:cs="Times New Roman"/>
          <w:sz w:val="24"/>
          <w:szCs w:val="24"/>
        </w:rPr>
        <w:softHyphen/>
        <w:t>мо внешнее управляющее воздействие на систему, вызывающее требуемое изменение её состояния или поведения.</w:t>
      </w:r>
    </w:p>
    <w:p w:rsidR="00186490" w:rsidRPr="0056131F" w:rsidRDefault="00186490" w:rsidP="0056131F">
      <w:pPr>
        <w:pStyle w:val="ab"/>
        <w:rPr>
          <w:rFonts w:ascii="Times New Roman" w:hAnsi="Times New Roman" w:cs="Times New Roman"/>
          <w:b/>
          <w:bCs/>
          <w:color w:val="000000"/>
          <w:sz w:val="24"/>
          <w:szCs w:val="24"/>
          <w:shd w:val="clear" w:color="auto" w:fill="FFFFFF"/>
          <w:lang w:bidi="ru-RU"/>
        </w:rPr>
      </w:pPr>
      <w:r w:rsidRPr="0056131F">
        <w:rPr>
          <w:rFonts w:ascii="Times New Roman" w:hAnsi="Times New Roman" w:cs="Times New Roman"/>
          <w:sz w:val="24"/>
          <w:szCs w:val="24"/>
        </w:rPr>
        <w:t xml:space="preserve">Воздействие одной системы на другую, осуществляемое с определённой целью, называется </w:t>
      </w:r>
      <w:r w:rsidRPr="0056131F">
        <w:rPr>
          <w:rFonts w:ascii="Times New Roman" w:hAnsi="Times New Roman" w:cs="Times New Roman"/>
          <w:b/>
          <w:bCs/>
          <w:color w:val="000000"/>
          <w:sz w:val="24"/>
          <w:szCs w:val="24"/>
          <w:shd w:val="clear" w:color="auto" w:fill="FFFFFF"/>
          <w:lang w:bidi="ru-RU"/>
        </w:rPr>
        <w:t xml:space="preserve">управлением. </w:t>
      </w:r>
      <w:r w:rsidRPr="0056131F">
        <w:rPr>
          <w:rFonts w:ascii="Times New Roman" w:hAnsi="Times New Roman" w:cs="Times New Roman"/>
          <w:sz w:val="24"/>
          <w:szCs w:val="24"/>
        </w:rPr>
        <w:t>Система, ко</w:t>
      </w:r>
      <w:r w:rsidRPr="0056131F">
        <w:rPr>
          <w:rFonts w:ascii="Times New Roman" w:hAnsi="Times New Roman" w:cs="Times New Roman"/>
          <w:sz w:val="24"/>
          <w:szCs w:val="24"/>
        </w:rPr>
        <w:softHyphen/>
        <w:t xml:space="preserve">торая осуществляет такое воздействие, называется </w:t>
      </w:r>
      <w:r w:rsidRPr="0056131F">
        <w:rPr>
          <w:rFonts w:ascii="Times New Roman" w:hAnsi="Times New Roman" w:cs="Times New Roman"/>
          <w:b/>
          <w:bCs/>
          <w:color w:val="000000"/>
          <w:sz w:val="24"/>
          <w:szCs w:val="24"/>
          <w:shd w:val="clear" w:color="auto" w:fill="FFFFFF"/>
          <w:lang w:bidi="ru-RU"/>
        </w:rPr>
        <w:t>управляю</w:t>
      </w:r>
      <w:r w:rsidRPr="0056131F">
        <w:rPr>
          <w:rFonts w:ascii="Times New Roman" w:hAnsi="Times New Roman" w:cs="Times New Roman"/>
          <w:b/>
          <w:bCs/>
          <w:color w:val="000000"/>
          <w:sz w:val="24"/>
          <w:szCs w:val="24"/>
          <w:shd w:val="clear" w:color="auto" w:fill="FFFFFF"/>
          <w:lang w:bidi="ru-RU"/>
        </w:rPr>
        <w:softHyphen/>
        <w:t xml:space="preserve">щей системой. </w:t>
      </w:r>
      <w:r w:rsidRPr="0056131F">
        <w:rPr>
          <w:rFonts w:ascii="Times New Roman" w:hAnsi="Times New Roman" w:cs="Times New Roman"/>
          <w:sz w:val="24"/>
          <w:szCs w:val="24"/>
        </w:rPr>
        <w:t xml:space="preserve">Система, на которую направлено управляющее воздействие, называется </w:t>
      </w:r>
      <w:r w:rsidRPr="0056131F">
        <w:rPr>
          <w:rFonts w:ascii="Times New Roman" w:hAnsi="Times New Roman" w:cs="Times New Roman"/>
          <w:b/>
          <w:bCs/>
          <w:color w:val="000000"/>
          <w:sz w:val="24"/>
          <w:szCs w:val="24"/>
          <w:shd w:val="clear" w:color="auto" w:fill="FFFFFF"/>
          <w:lang w:bidi="ru-RU"/>
        </w:rPr>
        <w:t xml:space="preserve">управляемой системой </w:t>
      </w:r>
      <w:r w:rsidRPr="0056131F">
        <w:rPr>
          <w:rFonts w:ascii="Times New Roman" w:hAnsi="Times New Roman" w:cs="Times New Roman"/>
          <w:sz w:val="24"/>
          <w:szCs w:val="24"/>
        </w:rPr>
        <w:t xml:space="preserve">или </w:t>
      </w:r>
      <w:r w:rsidRPr="0056131F">
        <w:rPr>
          <w:rFonts w:ascii="Times New Roman" w:hAnsi="Times New Roman" w:cs="Times New Roman"/>
          <w:b/>
          <w:bCs/>
          <w:color w:val="000000"/>
          <w:sz w:val="24"/>
          <w:szCs w:val="24"/>
          <w:shd w:val="clear" w:color="auto" w:fill="FFFFFF"/>
          <w:lang w:bidi="ru-RU"/>
        </w:rPr>
        <w:t>объектом управления.</w:t>
      </w:r>
    </w:p>
    <w:p w:rsidR="00186490" w:rsidRPr="0056131F" w:rsidRDefault="00186490" w:rsidP="0056131F">
      <w:pPr>
        <w:pStyle w:val="ab"/>
        <w:rPr>
          <w:rFonts w:ascii="Times New Roman" w:eastAsia="Bookman Old Style" w:hAnsi="Times New Roman" w:cs="Times New Roman"/>
          <w:sz w:val="24"/>
          <w:szCs w:val="24"/>
        </w:rPr>
      </w:pPr>
      <w:r w:rsidRPr="0056131F">
        <w:rPr>
          <w:rFonts w:ascii="Times New Roman" w:eastAsia="Bookman Old Style" w:hAnsi="Times New Roman" w:cs="Times New Roman"/>
          <w:sz w:val="24"/>
          <w:szCs w:val="24"/>
        </w:rPr>
        <w:t xml:space="preserve">Возможны различные стратегии управления системой. </w:t>
      </w:r>
      <w:r w:rsidRPr="0056131F">
        <w:rPr>
          <w:rFonts w:ascii="Times New Roman" w:eastAsia="Bookman Old Style" w:hAnsi="Times New Roman" w:cs="Times New Roman"/>
          <w:b/>
          <w:bCs/>
          <w:color w:val="000000"/>
          <w:sz w:val="24"/>
          <w:szCs w:val="24"/>
          <w:shd w:val="clear" w:color="auto" w:fill="FFFFFF"/>
          <w:lang w:bidi="ru-RU"/>
        </w:rPr>
        <w:t xml:space="preserve">Разомкнутое управление </w:t>
      </w:r>
      <w:r w:rsidRPr="0056131F">
        <w:rPr>
          <w:rFonts w:ascii="Times New Roman" w:eastAsia="Bookman Old Style" w:hAnsi="Times New Roman" w:cs="Times New Roman"/>
          <w:sz w:val="24"/>
          <w:szCs w:val="24"/>
        </w:rPr>
        <w:t xml:space="preserve">(рис. </w:t>
      </w:r>
      <w:r w:rsidRPr="0056131F">
        <w:rPr>
          <w:rFonts w:ascii="Times New Roman" w:eastAsia="Bookman Old Style" w:hAnsi="Times New Roman" w:cs="Times New Roman"/>
          <w:b/>
          <w:bCs/>
          <w:color w:val="000000"/>
          <w:sz w:val="24"/>
          <w:szCs w:val="24"/>
          <w:shd w:val="clear" w:color="auto" w:fill="FFFFFF"/>
          <w:lang w:bidi="ru-RU"/>
        </w:rPr>
        <w:t xml:space="preserve">1.20) </w:t>
      </w:r>
      <w:r w:rsidRPr="0056131F">
        <w:rPr>
          <w:rFonts w:ascii="Times New Roman" w:eastAsia="Bookman Old Style" w:hAnsi="Times New Roman" w:cs="Times New Roman"/>
          <w:sz w:val="24"/>
          <w:szCs w:val="24"/>
        </w:rPr>
        <w:t>— односторонне направ</w:t>
      </w:r>
      <w:r w:rsidRPr="0056131F">
        <w:rPr>
          <w:rFonts w:ascii="Times New Roman" w:eastAsia="Bookman Old Style" w:hAnsi="Times New Roman" w:cs="Times New Roman"/>
          <w:sz w:val="24"/>
          <w:szCs w:val="24"/>
        </w:rPr>
        <w:softHyphen/>
        <w:t>ленное: воздействие на управляемую систему осуществляется по заранее выбранному алгоритму без учёта происходящих изменений состояния системы (т. е. предполагается, что система реаги</w:t>
      </w:r>
      <w:r w:rsidRPr="0056131F">
        <w:rPr>
          <w:rFonts w:ascii="Times New Roman" w:eastAsia="Bookman Old Style" w:hAnsi="Times New Roman" w:cs="Times New Roman"/>
          <w:sz w:val="24"/>
          <w:szCs w:val="24"/>
        </w:rPr>
        <w:softHyphen/>
        <w:t>рует на управляющие воздействия однозначным, заранее пред</w:t>
      </w:r>
      <w:r w:rsidRPr="0056131F">
        <w:rPr>
          <w:rFonts w:ascii="Times New Roman" w:eastAsia="Bookman Old Style" w:hAnsi="Times New Roman" w:cs="Times New Roman"/>
          <w:sz w:val="24"/>
          <w:szCs w:val="24"/>
        </w:rPr>
        <w:softHyphen/>
        <w:t>сказуемым образом).</w:t>
      </w:r>
    </w:p>
    <w:p w:rsidR="00186490" w:rsidRPr="0056131F" w:rsidRDefault="00186490" w:rsidP="0056131F">
      <w:pPr>
        <w:pStyle w:val="ab"/>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31373C9C" wp14:editId="2F1D01F1">
            <wp:extent cx="3114675" cy="762000"/>
            <wp:effectExtent l="0" t="0" r="9525" b="0"/>
            <wp:docPr id="352" name="Рисунок 16" descr="C:\Users\8523~1\AppData\Local\Temp\ABBYY\PDFTransformer\12.00\media\image4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8523~1\AppData\Local\Temp\ABBYY\PDFTransformer\12.00\media\image44.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114675" cy="762000"/>
                    </a:xfrm>
                    <a:prstGeom prst="rect">
                      <a:avLst/>
                    </a:prstGeom>
                    <a:noFill/>
                    <a:ln>
                      <a:noFill/>
                    </a:ln>
                  </pic:spPr>
                </pic:pic>
              </a:graphicData>
            </a:graphic>
          </wp:inline>
        </w:drawing>
      </w:r>
    </w:p>
    <w:p w:rsidR="00186490" w:rsidRPr="0056131F" w:rsidRDefault="00186490" w:rsidP="0056131F">
      <w:pPr>
        <w:pStyle w:val="ab"/>
        <w:rPr>
          <w:rFonts w:ascii="Times New Roman" w:eastAsia="Arial" w:hAnsi="Times New Roman" w:cs="Times New Roman"/>
          <w:sz w:val="24"/>
          <w:szCs w:val="24"/>
        </w:rPr>
      </w:pPr>
      <w:r w:rsidRPr="0056131F">
        <w:rPr>
          <w:rFonts w:ascii="Times New Roman" w:eastAsia="Arial" w:hAnsi="Times New Roman" w:cs="Times New Roman"/>
          <w:sz w:val="24"/>
          <w:szCs w:val="24"/>
        </w:rPr>
        <w:t>Рис. 1.20</w:t>
      </w:r>
    </w:p>
    <w:p w:rsidR="00186490" w:rsidRPr="0056131F" w:rsidRDefault="00186490" w:rsidP="0056131F">
      <w:pPr>
        <w:pStyle w:val="ab"/>
        <w:rPr>
          <w:rFonts w:ascii="Times New Roman" w:eastAsia="Bookman Old Style" w:hAnsi="Times New Roman" w:cs="Times New Roman"/>
          <w:b/>
          <w:bCs/>
          <w:sz w:val="24"/>
          <w:szCs w:val="24"/>
          <w:shd w:val="clear" w:color="auto" w:fill="FFFFFF"/>
          <w:lang w:eastAsia="ru-RU" w:bidi="ru-RU"/>
        </w:rPr>
      </w:pPr>
      <w:r w:rsidRPr="0056131F">
        <w:rPr>
          <w:rFonts w:ascii="Times New Roman" w:eastAsia="Bookman Old Style" w:hAnsi="Times New Roman" w:cs="Times New Roman"/>
          <w:b/>
          <w:bCs/>
          <w:color w:val="000000"/>
          <w:sz w:val="24"/>
          <w:szCs w:val="24"/>
          <w:shd w:val="clear" w:color="auto" w:fill="FFFFFF"/>
          <w:lang w:bidi="ru-RU"/>
        </w:rPr>
        <w:t xml:space="preserve">Замкнутое управление </w:t>
      </w:r>
      <w:r w:rsidRPr="0056131F">
        <w:rPr>
          <w:rFonts w:ascii="Times New Roman" w:eastAsia="Bookman Old Style" w:hAnsi="Times New Roman" w:cs="Times New Roman"/>
          <w:sz w:val="24"/>
          <w:szCs w:val="24"/>
        </w:rPr>
        <w:t>— воздействие на управляемую систе</w:t>
      </w:r>
      <w:r w:rsidRPr="0056131F">
        <w:rPr>
          <w:rFonts w:ascii="Times New Roman" w:eastAsia="Bookman Old Style" w:hAnsi="Times New Roman" w:cs="Times New Roman"/>
          <w:sz w:val="24"/>
          <w:szCs w:val="24"/>
        </w:rPr>
        <w:softHyphen/>
        <w:t>му с контролем её состояния и поведения с возможной коррек</w:t>
      </w:r>
      <w:r w:rsidRPr="0056131F">
        <w:rPr>
          <w:rFonts w:ascii="Times New Roman" w:eastAsia="Bookman Old Style" w:hAnsi="Times New Roman" w:cs="Times New Roman"/>
          <w:sz w:val="24"/>
          <w:szCs w:val="24"/>
        </w:rPr>
        <w:softHyphen/>
        <w:t xml:space="preserve">цией управляющего воздействия. Подобный контроль состояния управляемой системы называют </w:t>
      </w:r>
      <w:r w:rsidRPr="0056131F">
        <w:rPr>
          <w:rFonts w:ascii="Times New Roman" w:eastAsia="Bookman Old Style" w:hAnsi="Times New Roman" w:cs="Times New Roman"/>
          <w:b/>
          <w:bCs/>
          <w:sz w:val="24"/>
          <w:szCs w:val="24"/>
          <w:shd w:val="clear" w:color="auto" w:fill="FFFFFF"/>
          <w:lang w:bidi="ru-RU"/>
        </w:rPr>
        <w:t xml:space="preserve">обратной связью </w:t>
      </w:r>
      <w:r w:rsidRPr="0056131F">
        <w:rPr>
          <w:rFonts w:ascii="Times New Roman" w:eastAsia="Bookman Old Style" w:hAnsi="Times New Roman" w:cs="Times New Roman"/>
          <w:sz w:val="24"/>
          <w:szCs w:val="24"/>
        </w:rPr>
        <w:t xml:space="preserve">(рис. </w:t>
      </w:r>
      <w:r w:rsidRPr="0056131F">
        <w:rPr>
          <w:rFonts w:ascii="Times New Roman" w:eastAsia="Bookman Old Style" w:hAnsi="Times New Roman" w:cs="Times New Roman"/>
          <w:b/>
          <w:bCs/>
          <w:sz w:val="24"/>
          <w:szCs w:val="24"/>
          <w:shd w:val="clear" w:color="auto" w:fill="FFFFFF"/>
          <w:lang w:bidi="ru-RU"/>
        </w:rPr>
        <w:t>1.21).</w:t>
      </w:r>
    </w:p>
    <w:p w:rsidR="0056131F" w:rsidRPr="0056131F" w:rsidRDefault="00186490" w:rsidP="0056131F">
      <w:pPr>
        <w:pStyle w:val="ab"/>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20D5AB59" wp14:editId="401B3C11">
            <wp:extent cx="3095625" cy="1173480"/>
            <wp:effectExtent l="0" t="0" r="9525" b="7620"/>
            <wp:docPr id="353" name="Рисунок 17" descr="C:\Users\8523~1\AppData\Local\Temp\ABBYY\PDFTransformer\12.00\media\image4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8523~1\AppData\Local\Temp\ABBYY\PDFTransformer\12.00\media\image45.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095625" cy="1173480"/>
                    </a:xfrm>
                    <a:prstGeom prst="rect">
                      <a:avLst/>
                    </a:prstGeom>
                    <a:noFill/>
                    <a:ln>
                      <a:noFill/>
                    </a:ln>
                  </pic:spPr>
                </pic:pic>
              </a:graphicData>
            </a:graphic>
          </wp:inline>
        </w:drawing>
      </w:r>
    </w:p>
    <w:p w:rsidR="00186490" w:rsidRPr="0056131F" w:rsidRDefault="00186490" w:rsidP="0056131F">
      <w:pPr>
        <w:pStyle w:val="ab"/>
        <w:rPr>
          <w:rFonts w:ascii="Times New Roman" w:hAnsi="Times New Roman" w:cs="Times New Roman"/>
          <w:b/>
          <w:bCs/>
          <w:sz w:val="24"/>
          <w:szCs w:val="24"/>
        </w:rPr>
      </w:pPr>
      <w:r w:rsidRPr="0056131F">
        <w:rPr>
          <w:rFonts w:ascii="Times New Roman" w:hAnsi="Times New Roman" w:cs="Times New Roman"/>
          <w:b/>
          <w:bCs/>
          <w:sz w:val="24"/>
          <w:szCs w:val="24"/>
        </w:rPr>
        <w:t>Задание</w:t>
      </w:r>
    </w:p>
    <w:p w:rsidR="00186490" w:rsidRPr="0056131F" w:rsidRDefault="00186490" w:rsidP="0056131F">
      <w:pPr>
        <w:pStyle w:val="ab"/>
        <w:rPr>
          <w:rFonts w:ascii="Times New Roman" w:hAnsi="Times New Roman" w:cs="Times New Roman"/>
          <w:bCs/>
          <w:sz w:val="24"/>
          <w:szCs w:val="24"/>
        </w:rPr>
      </w:pPr>
      <w:r w:rsidRPr="0056131F">
        <w:rPr>
          <w:rFonts w:ascii="Times New Roman" w:hAnsi="Times New Roman" w:cs="Times New Roman"/>
          <w:bCs/>
          <w:sz w:val="24"/>
          <w:szCs w:val="24"/>
        </w:rPr>
        <w:t>Какую роль играла и грает информация в развитии общества? Приведите примеры.</w:t>
      </w:r>
    </w:p>
    <w:p w:rsidR="00186490" w:rsidRPr="0056131F" w:rsidRDefault="00186490" w:rsidP="0056131F">
      <w:pPr>
        <w:pStyle w:val="ab"/>
        <w:rPr>
          <w:rFonts w:ascii="Times New Roman" w:hAnsi="Times New Roman" w:cs="Times New Roman"/>
          <w:bCs/>
          <w:sz w:val="24"/>
          <w:szCs w:val="24"/>
        </w:rPr>
      </w:pPr>
      <w:r w:rsidRPr="0056131F">
        <w:rPr>
          <w:rFonts w:ascii="Times New Roman" w:hAnsi="Times New Roman" w:cs="Times New Roman"/>
          <w:bCs/>
          <w:sz w:val="24"/>
          <w:szCs w:val="24"/>
        </w:rPr>
        <w:t>Почему появление письменности дало толчок развитию науки и культуры?</w:t>
      </w:r>
    </w:p>
    <w:p w:rsidR="00186490" w:rsidRPr="0056131F" w:rsidRDefault="00186490" w:rsidP="0056131F">
      <w:pPr>
        <w:pStyle w:val="ab"/>
        <w:rPr>
          <w:rFonts w:ascii="Times New Roman" w:hAnsi="Times New Roman" w:cs="Times New Roman"/>
          <w:bCs/>
          <w:sz w:val="24"/>
          <w:szCs w:val="24"/>
        </w:rPr>
      </w:pPr>
      <w:r w:rsidRPr="0056131F">
        <w:rPr>
          <w:rFonts w:ascii="Times New Roman" w:hAnsi="Times New Roman" w:cs="Times New Roman"/>
          <w:bCs/>
          <w:sz w:val="24"/>
          <w:szCs w:val="24"/>
        </w:rPr>
        <w:t>Как связаны развитие технологий и информационное развитие общества?</w:t>
      </w:r>
    </w:p>
    <w:p w:rsidR="00186490" w:rsidRPr="0056131F" w:rsidRDefault="00186490" w:rsidP="0056131F">
      <w:pPr>
        <w:pStyle w:val="ab"/>
        <w:rPr>
          <w:rFonts w:ascii="Times New Roman" w:hAnsi="Times New Roman" w:cs="Times New Roman"/>
          <w:bCs/>
          <w:sz w:val="24"/>
          <w:szCs w:val="24"/>
        </w:rPr>
      </w:pPr>
      <w:r w:rsidRPr="0056131F">
        <w:rPr>
          <w:rFonts w:ascii="Times New Roman" w:hAnsi="Times New Roman" w:cs="Times New Roman"/>
          <w:bCs/>
          <w:sz w:val="24"/>
          <w:szCs w:val="24"/>
        </w:rPr>
        <w:t>Почему создание книгопечатания можно рассматривать, как этап массовых коммуникаций в развитии информационного общества?</w:t>
      </w:r>
    </w:p>
    <w:p w:rsidR="00186490" w:rsidRPr="0056131F" w:rsidRDefault="00186490" w:rsidP="0056131F">
      <w:pPr>
        <w:pStyle w:val="ab"/>
        <w:rPr>
          <w:rFonts w:ascii="Times New Roman" w:hAnsi="Times New Roman" w:cs="Times New Roman"/>
          <w:bCs/>
          <w:sz w:val="24"/>
          <w:szCs w:val="24"/>
        </w:rPr>
      </w:pPr>
      <w:r w:rsidRPr="0056131F">
        <w:rPr>
          <w:rFonts w:ascii="Times New Roman" w:hAnsi="Times New Roman" w:cs="Times New Roman"/>
          <w:bCs/>
          <w:sz w:val="24"/>
          <w:szCs w:val="24"/>
        </w:rPr>
        <w:t xml:space="preserve">Какие новые информационные возможности открыли перед обществом средства связи? Как это повлияло на экономическое развитие общества? </w:t>
      </w:r>
    </w:p>
    <w:p w:rsidR="00186490" w:rsidRPr="0056131F" w:rsidRDefault="00186490" w:rsidP="0056131F">
      <w:pPr>
        <w:pStyle w:val="ab"/>
        <w:rPr>
          <w:rFonts w:ascii="Times New Roman" w:hAnsi="Times New Roman" w:cs="Times New Roman"/>
          <w:bCs/>
          <w:sz w:val="24"/>
          <w:szCs w:val="24"/>
        </w:rPr>
      </w:pPr>
      <w:r w:rsidRPr="0056131F">
        <w:rPr>
          <w:rFonts w:ascii="Times New Roman" w:hAnsi="Times New Roman" w:cs="Times New Roman"/>
          <w:bCs/>
          <w:sz w:val="24"/>
          <w:szCs w:val="24"/>
        </w:rPr>
        <w:t>Что такое телекоммуникации?</w:t>
      </w:r>
    </w:p>
    <w:p w:rsidR="00186490" w:rsidRPr="0056131F" w:rsidRDefault="00186490" w:rsidP="0056131F">
      <w:pPr>
        <w:pStyle w:val="ab"/>
        <w:rPr>
          <w:rFonts w:ascii="Times New Roman" w:hAnsi="Times New Roman" w:cs="Times New Roman"/>
          <w:bCs/>
          <w:sz w:val="24"/>
          <w:szCs w:val="24"/>
        </w:rPr>
      </w:pPr>
      <w:r w:rsidRPr="0056131F">
        <w:rPr>
          <w:rFonts w:ascii="Times New Roman" w:hAnsi="Times New Roman" w:cs="Times New Roman"/>
          <w:bCs/>
          <w:sz w:val="24"/>
          <w:szCs w:val="24"/>
        </w:rPr>
        <w:lastRenderedPageBreak/>
        <w:t>Что такое индустриальное и информационное общество?</w:t>
      </w:r>
    </w:p>
    <w:p w:rsidR="00186490" w:rsidRPr="0056131F" w:rsidRDefault="00186490" w:rsidP="0056131F">
      <w:pPr>
        <w:pStyle w:val="ab"/>
        <w:rPr>
          <w:rFonts w:ascii="Times New Roman" w:hAnsi="Times New Roman" w:cs="Times New Roman"/>
          <w:bCs/>
          <w:sz w:val="24"/>
          <w:szCs w:val="24"/>
        </w:rPr>
      </w:pPr>
      <w:r w:rsidRPr="0056131F">
        <w:rPr>
          <w:rFonts w:ascii="Times New Roman" w:hAnsi="Times New Roman" w:cs="Times New Roman"/>
          <w:b/>
          <w:bCs/>
          <w:sz w:val="24"/>
          <w:szCs w:val="24"/>
        </w:rPr>
        <w:t xml:space="preserve">Задание 2. </w:t>
      </w:r>
      <w:r w:rsidRPr="0056131F">
        <w:rPr>
          <w:rFonts w:ascii="Times New Roman" w:hAnsi="Times New Roman" w:cs="Times New Roman"/>
          <w:bCs/>
          <w:sz w:val="24"/>
          <w:szCs w:val="24"/>
        </w:rPr>
        <w:t>Подберите материал для выполнения таблицы/схемы или презентации «История развития информационного общества» Иллюстрации подберите в Интернете.</w:t>
      </w:r>
    </w:p>
    <w:p w:rsidR="00396D3D" w:rsidRPr="0056131F" w:rsidRDefault="00186490" w:rsidP="0056131F">
      <w:pPr>
        <w:pStyle w:val="ab"/>
        <w:rPr>
          <w:rFonts w:ascii="Times New Roman" w:hAnsi="Times New Roman" w:cs="Times New Roman"/>
          <w:bCs/>
          <w:sz w:val="24"/>
          <w:szCs w:val="24"/>
        </w:rPr>
      </w:pPr>
      <w:r w:rsidRPr="0056131F">
        <w:rPr>
          <w:rFonts w:ascii="Times New Roman" w:hAnsi="Times New Roman" w:cs="Times New Roman"/>
          <w:bCs/>
          <w:sz w:val="24"/>
          <w:szCs w:val="24"/>
        </w:rPr>
        <w:t>Показать результат работы можно в л</w:t>
      </w:r>
      <w:r w:rsidR="0056131F" w:rsidRPr="0056131F">
        <w:rPr>
          <w:rFonts w:ascii="Times New Roman" w:hAnsi="Times New Roman" w:cs="Times New Roman"/>
          <w:bCs/>
          <w:sz w:val="24"/>
          <w:szCs w:val="24"/>
        </w:rPr>
        <w:t>юбой удобной для Вас программе.</w:t>
      </w:r>
    </w:p>
    <w:p w:rsidR="003502B4"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№3. Знаки, сигналы, символы. Виды кодов.</w:t>
      </w:r>
    </w:p>
    <w:p w:rsidR="00186490" w:rsidRPr="0056131F" w:rsidRDefault="00186490" w:rsidP="0056131F">
      <w:pPr>
        <w:spacing w:before="100" w:beforeAutospacing="1" w:after="100" w:afterAutospacing="1"/>
        <w:jc w:val="both"/>
        <w:rPr>
          <w:b/>
        </w:rPr>
      </w:pPr>
      <w:r w:rsidRPr="0056131F">
        <w:rPr>
          <w:b/>
        </w:rPr>
        <w:t>Цель: Изучить кодировании информации с помощью знаковых систем;</w:t>
      </w:r>
    </w:p>
    <w:p w:rsidR="00186490" w:rsidRPr="0056131F" w:rsidRDefault="00186490" w:rsidP="0056131F">
      <w:pPr>
        <w:spacing w:before="100" w:beforeAutospacing="1" w:after="100" w:afterAutospacing="1"/>
        <w:jc w:val="both"/>
      </w:pPr>
      <w:r w:rsidRPr="0056131F">
        <w:t>С древних времен знаки используются человеком для долговременного хранения информации и ее передачи на большие расстояния.</w:t>
      </w:r>
      <w:r w:rsidRPr="0056131F">
        <w:br/>
      </w:r>
      <w:r w:rsidRPr="0056131F">
        <w:rPr>
          <w:b/>
          <w:bCs/>
        </w:rPr>
        <w:t>Форма знаков</w:t>
      </w:r>
      <w:r w:rsidRPr="0056131F">
        <w:t xml:space="preserve">. В соответствии со способом восприятия знаки можно разделить на </w:t>
      </w:r>
      <w:r w:rsidRPr="0056131F">
        <w:rPr>
          <w:b/>
          <w:bCs/>
        </w:rPr>
        <w:t>зрительные, слуховые, осязательные, обонятельные и вкусовые</w:t>
      </w:r>
      <w:r w:rsidRPr="0056131F">
        <w:t>, причем в человеческом общении используются знаки первых трех типов.</w:t>
      </w:r>
      <w:r w:rsidRPr="0056131F">
        <w:br/>
        <w:t xml:space="preserve">К </w:t>
      </w:r>
      <w:r w:rsidRPr="0056131F">
        <w:rPr>
          <w:b/>
          <w:bCs/>
        </w:rPr>
        <w:t>зрительным</w:t>
      </w:r>
      <w:r w:rsidRPr="0056131F">
        <w:t xml:space="preserve"> знакам, воспринимаемым с помощью зрения, относятся буквы и цифры, которые используются в письменной речи, знаки химических элементов, музыкальные ноты, дорожные знаки и т. д.</w:t>
      </w:r>
      <w:r w:rsidRPr="0056131F">
        <w:br/>
        <w:t xml:space="preserve">К </w:t>
      </w:r>
      <w:r w:rsidRPr="0056131F">
        <w:rPr>
          <w:b/>
          <w:bCs/>
        </w:rPr>
        <w:t>слуховым</w:t>
      </w:r>
      <w:r w:rsidRPr="0056131F">
        <w:t xml:space="preserve"> знакам, воспринимаемым с помощью слуха, относятся звуки, которые используются в устной речи, а также звуковые сигналы, которые производятся с помощью звонка, колокола, свистка, гудка, сирены и т. д.</w:t>
      </w:r>
      <w:r w:rsidRPr="0056131F">
        <w:br/>
        <w:t>Для слепых разработана азбука Брайля, которая использует осязательный способ восприятия текстовой информации.</w:t>
      </w:r>
      <w:r w:rsidRPr="0056131F">
        <w:br/>
        <w:t xml:space="preserve">В коммуникации многих видов животных особую роль играют </w:t>
      </w:r>
      <w:r w:rsidRPr="0056131F">
        <w:rPr>
          <w:b/>
          <w:bCs/>
        </w:rPr>
        <w:t>обонятельные</w:t>
      </w:r>
      <w:r w:rsidRPr="0056131F">
        <w:t xml:space="preserve"> знаки. Например, медведи и другие дикие животные помечают место обитания клочьями шерсти, сохраняющей запах, чтобы отпугнуть чужака и показать, чт</w:t>
      </w:r>
      <w:r w:rsidR="0056131F">
        <w:t>о данная территория уже занята.</w:t>
      </w:r>
      <w:r w:rsidRPr="0056131F">
        <w:br/>
      </w:r>
      <w:r w:rsidRPr="0056131F">
        <w:rPr>
          <w:u w:val="single"/>
        </w:rPr>
        <w:t>Для долговременного хранения знаки записываются на носители информации.</w:t>
      </w:r>
      <w:r w:rsidRPr="0056131F">
        <w:br/>
      </w:r>
      <w:r w:rsidRPr="0056131F">
        <w:rPr>
          <w:b/>
          <w:bCs/>
        </w:rPr>
        <w:t>Сигналы</w:t>
      </w:r>
      <w:r w:rsidRPr="0056131F">
        <w:br/>
        <w:t>Для передачи информации на большие расстояния используются знаки в форме сигналов. Всем известны световые сигналы светофора, звуковые сигналы школьного звонка оповещают о начале или конце урока, электрические сигналы передают информацию по телефонным и компьютерным сетям, электромагнитные волны передают сигналы радио и телевидения.</w:t>
      </w:r>
      <w:r w:rsidRPr="0056131F">
        <w:br/>
      </w:r>
      <w:r w:rsidRPr="0056131F">
        <w:rPr>
          <w:b/>
          <w:bCs/>
        </w:rPr>
        <w:t>Значение знаков</w:t>
      </w:r>
      <w:r w:rsidRPr="0056131F">
        <w:t>. Знаки отображают объекты окружающего мира или понятия, т. е. имеют определенное значение (смысл).</w:t>
      </w:r>
      <w:r w:rsidRPr="0056131F">
        <w:br/>
        <w:t xml:space="preserve">Знаки различаются по способу связи между их формой и значением. </w:t>
      </w:r>
      <w:r w:rsidRPr="0056131F">
        <w:rPr>
          <w:b/>
          <w:bCs/>
        </w:rPr>
        <w:t>Иконические</w:t>
      </w:r>
      <w:r w:rsidRPr="0056131F">
        <w:t xml:space="preserve"> знаки позволяют догадаться об их смысле, так как они имеют форму, похожую на отображаемый объект. Примером таких знаков являются значки на </w:t>
      </w:r>
      <w:r w:rsidRPr="0056131F">
        <w:rPr>
          <w:i/>
          <w:iCs/>
        </w:rPr>
        <w:t>Рабочем столе</w:t>
      </w:r>
      <w:r w:rsidRPr="0056131F">
        <w:t xml:space="preserve"> операционной системы компьютера, например значок </w:t>
      </w:r>
      <w:r w:rsidRPr="0056131F">
        <w:rPr>
          <w:i/>
          <w:iCs/>
        </w:rPr>
        <w:t>Мой компьютер</w:t>
      </w:r>
      <w:r w:rsidRPr="0056131F">
        <w:t>. Примером такого знака могут служить  первые иероглифы, возникшие на заре письменной речи.</w:t>
      </w:r>
      <w:r w:rsidRPr="0056131F">
        <w:br/>
      </w:r>
      <w:r w:rsidRPr="0056131F">
        <w:rPr>
          <w:b/>
          <w:bCs/>
        </w:rPr>
        <w:t>Символами</w:t>
      </w:r>
      <w:r w:rsidRPr="0056131F">
        <w:t xml:space="preserve"> называются знаки, для которых связь между формой и значением устанавливается по общепринятому соглашению. Примером таких знаков являются символы химических элементов, отображающие атомы химических веществ, ноты, любые современные буквы или цифры и пр.</w:t>
      </w:r>
      <w:r w:rsidRPr="0056131F">
        <w:br/>
        <w:t>Если неизвестно соглашение о связи формы и значения символов, то ничего нельзя сказать о смысле информации, записанной такими знаками. Существуют найденные археологами и до сих пор нерасшифрованные тексты на древних языках, так как неизвестно значение знаков, которыми они записаны.</w:t>
      </w:r>
      <w:r w:rsidRPr="0056131F">
        <w:br/>
        <w:t xml:space="preserve">В современном мире широко используется </w:t>
      </w:r>
      <w:r w:rsidRPr="0056131F">
        <w:rPr>
          <w:b/>
          <w:bCs/>
        </w:rPr>
        <w:t>шифрование</w:t>
      </w:r>
      <w:r w:rsidRPr="0056131F">
        <w:t>, которое использует секретный ключ в качестве соглашения о связи формы символов с их значениями. Если секретный ключ неизвестен, то содержание передаваемого текста понять невозможно.</w:t>
      </w:r>
      <w:r w:rsidRPr="0056131F">
        <w:br/>
        <w:t>Один и тот же символ может иметь различное значение в разных знаковых системах. Например, знак «О» используется в качестве:</w:t>
      </w:r>
    </w:p>
    <w:p w:rsidR="00186490" w:rsidRPr="0056131F" w:rsidRDefault="00186490" w:rsidP="00E57B9D">
      <w:pPr>
        <w:numPr>
          <w:ilvl w:val="0"/>
          <w:numId w:val="34"/>
        </w:numPr>
        <w:spacing w:before="100" w:beforeAutospacing="1" w:after="100" w:afterAutospacing="1" w:line="276" w:lineRule="auto"/>
        <w:jc w:val="both"/>
      </w:pPr>
      <w:r w:rsidRPr="0056131F">
        <w:lastRenderedPageBreak/>
        <w:t xml:space="preserve">буквы «О» в русском алфавите; </w:t>
      </w:r>
    </w:p>
    <w:p w:rsidR="00186490" w:rsidRPr="0056131F" w:rsidRDefault="00186490" w:rsidP="00E57B9D">
      <w:pPr>
        <w:numPr>
          <w:ilvl w:val="0"/>
          <w:numId w:val="34"/>
        </w:numPr>
        <w:spacing w:before="100" w:beforeAutospacing="1" w:after="100" w:afterAutospacing="1" w:line="276" w:lineRule="auto"/>
        <w:jc w:val="both"/>
      </w:pPr>
      <w:r w:rsidRPr="0056131F">
        <w:t xml:space="preserve">буквы «О» [оu] в английском алфавите; </w:t>
      </w:r>
    </w:p>
    <w:p w:rsidR="00186490" w:rsidRPr="0056131F" w:rsidRDefault="00186490" w:rsidP="00E57B9D">
      <w:pPr>
        <w:numPr>
          <w:ilvl w:val="0"/>
          <w:numId w:val="34"/>
        </w:numPr>
        <w:spacing w:before="100" w:beforeAutospacing="1" w:after="100" w:afterAutospacing="1" w:line="276" w:lineRule="auto"/>
        <w:jc w:val="both"/>
      </w:pPr>
      <w:r w:rsidRPr="0056131F">
        <w:t xml:space="preserve">цифры 0 в системах счисления; </w:t>
      </w:r>
    </w:p>
    <w:p w:rsidR="00186490" w:rsidRPr="0056131F" w:rsidRDefault="00186490" w:rsidP="00E57B9D">
      <w:pPr>
        <w:numPr>
          <w:ilvl w:val="0"/>
          <w:numId w:val="34"/>
        </w:numPr>
        <w:spacing w:before="100" w:beforeAutospacing="1" w:after="100" w:afterAutospacing="1" w:line="276" w:lineRule="auto"/>
        <w:jc w:val="both"/>
      </w:pPr>
      <w:r w:rsidRPr="0056131F">
        <w:t xml:space="preserve">символа химического элемента «О»  (кислорода) в таблице Д. И. Менделеева. </w:t>
      </w:r>
    </w:p>
    <w:p w:rsidR="00186490" w:rsidRPr="0056131F" w:rsidRDefault="00186490" w:rsidP="0056131F">
      <w:pPr>
        <w:pStyle w:val="ab"/>
        <w:jc w:val="both"/>
        <w:rPr>
          <w:rFonts w:ascii="Times New Roman" w:hAnsi="Times New Roman" w:cs="Times New Roman"/>
          <w:b/>
          <w:color w:val="C00000"/>
          <w:sz w:val="24"/>
          <w:szCs w:val="24"/>
        </w:rPr>
      </w:pPr>
      <w:r w:rsidRPr="0056131F">
        <w:rPr>
          <w:rFonts w:ascii="Times New Roman" w:eastAsia="Times New Roman" w:hAnsi="Times New Roman" w:cs="Times New Roman"/>
          <w:b/>
          <w:bCs/>
          <w:sz w:val="24"/>
          <w:szCs w:val="24"/>
          <w:lang w:eastAsia="ru-RU"/>
        </w:rPr>
        <w:t>2. Знаковые системы</w:t>
      </w:r>
      <w:r w:rsidRPr="0056131F">
        <w:rPr>
          <w:rFonts w:ascii="Times New Roman" w:eastAsia="Times New Roman" w:hAnsi="Times New Roman" w:cs="Times New Roman"/>
          <w:sz w:val="24"/>
          <w:szCs w:val="24"/>
          <w:lang w:eastAsia="ru-RU"/>
        </w:rPr>
        <w:br/>
        <w:t>Знаковые системы являются наборами знаков определенного типа. С некоторыми знаковыми системами вы хорошо знакомы и постоянно ими пользуетесь (языки и системы счисления), с другими познакомитесь в этом разделе.</w:t>
      </w:r>
      <w:r w:rsidRPr="0056131F">
        <w:rPr>
          <w:rFonts w:ascii="Times New Roman" w:eastAsia="Times New Roman" w:hAnsi="Times New Roman" w:cs="Times New Roman"/>
          <w:sz w:val="24"/>
          <w:szCs w:val="24"/>
          <w:lang w:eastAsia="ru-RU"/>
        </w:rPr>
        <w:br/>
      </w:r>
      <w:r w:rsidRPr="0056131F">
        <w:rPr>
          <w:rFonts w:ascii="Times New Roman" w:eastAsia="Times New Roman" w:hAnsi="Times New Roman" w:cs="Times New Roman"/>
          <w:b/>
          <w:bCs/>
          <w:sz w:val="24"/>
          <w:szCs w:val="24"/>
          <w:lang w:eastAsia="ru-RU"/>
        </w:rPr>
        <w:t xml:space="preserve">Каждая </w:t>
      </w:r>
      <w:r w:rsidRPr="0056131F">
        <w:rPr>
          <w:rFonts w:ascii="Times New Roman" w:eastAsia="Times New Roman" w:hAnsi="Times New Roman" w:cs="Times New Roman"/>
          <w:b/>
          <w:bCs/>
          <w:i/>
          <w:iCs/>
          <w:sz w:val="24"/>
          <w:szCs w:val="24"/>
          <w:u w:val="single"/>
          <w:lang w:eastAsia="ru-RU"/>
        </w:rPr>
        <w:t>знаковая система</w:t>
      </w:r>
      <w:r w:rsidRPr="0056131F">
        <w:rPr>
          <w:rFonts w:ascii="Times New Roman" w:eastAsia="Times New Roman" w:hAnsi="Times New Roman" w:cs="Times New Roman"/>
          <w:b/>
          <w:bCs/>
          <w:sz w:val="24"/>
          <w:szCs w:val="24"/>
          <w:lang w:eastAsia="ru-RU"/>
        </w:rPr>
        <w:t xml:space="preserve"> строится на основе определенного алфавита (набора знаков) и правил выполнения операций над знаками.</w:t>
      </w:r>
      <w:r w:rsidRPr="0056131F">
        <w:rPr>
          <w:rFonts w:ascii="Times New Roman" w:eastAsia="Times New Roman" w:hAnsi="Times New Roman" w:cs="Times New Roman"/>
          <w:sz w:val="24"/>
          <w:szCs w:val="24"/>
          <w:lang w:eastAsia="ru-RU"/>
        </w:rPr>
        <w:br/>
      </w:r>
      <w:r w:rsidRPr="0056131F">
        <w:rPr>
          <w:rFonts w:ascii="Times New Roman" w:eastAsia="Times New Roman" w:hAnsi="Times New Roman" w:cs="Times New Roman"/>
          <w:b/>
          <w:bCs/>
          <w:sz w:val="24"/>
          <w:szCs w:val="24"/>
          <w:lang w:eastAsia="ru-RU"/>
        </w:rPr>
        <w:t>Естественные языки</w:t>
      </w:r>
      <w:r w:rsidRPr="0056131F">
        <w:rPr>
          <w:rFonts w:ascii="Times New Roman" w:eastAsia="Times New Roman" w:hAnsi="Times New Roman" w:cs="Times New Roman"/>
          <w:sz w:val="24"/>
          <w:szCs w:val="24"/>
          <w:lang w:eastAsia="ru-RU"/>
        </w:rPr>
        <w:t xml:space="preserve">. Человек широко использует для представления информации знаковые системы, которые называются </w:t>
      </w:r>
      <w:r w:rsidRPr="0056131F">
        <w:rPr>
          <w:rFonts w:ascii="Times New Roman" w:eastAsia="Times New Roman" w:hAnsi="Times New Roman" w:cs="Times New Roman"/>
          <w:b/>
          <w:bCs/>
          <w:sz w:val="24"/>
          <w:szCs w:val="24"/>
          <w:lang w:eastAsia="ru-RU"/>
        </w:rPr>
        <w:t>языками</w:t>
      </w:r>
      <w:r w:rsidRPr="0056131F">
        <w:rPr>
          <w:rFonts w:ascii="Times New Roman" w:eastAsia="Times New Roman" w:hAnsi="Times New Roman" w:cs="Times New Roman"/>
          <w:sz w:val="24"/>
          <w:szCs w:val="24"/>
          <w:lang w:eastAsia="ru-RU"/>
        </w:rPr>
        <w:t>. Естественные языки начали формироваться еще в древнейшие времена в целях обеспечения обмена информацией между людьми. В настоящее время существуют сотни естественных языков (русский</w:t>
      </w:r>
      <w:r w:rsidR="0056131F">
        <w:rPr>
          <w:rFonts w:ascii="Times New Roman" w:eastAsia="Times New Roman" w:hAnsi="Times New Roman" w:cs="Times New Roman"/>
          <w:sz w:val="24"/>
          <w:szCs w:val="24"/>
          <w:lang w:eastAsia="ru-RU"/>
        </w:rPr>
        <w:t>, английский, китайский и др.).</w:t>
      </w:r>
      <w:r w:rsidRPr="0056131F">
        <w:rPr>
          <w:rFonts w:ascii="Times New Roman" w:eastAsia="Times New Roman" w:hAnsi="Times New Roman" w:cs="Times New Roman"/>
          <w:sz w:val="24"/>
          <w:szCs w:val="24"/>
          <w:lang w:eastAsia="ru-RU"/>
        </w:rPr>
        <w:br/>
        <w:t xml:space="preserve">В </w:t>
      </w:r>
      <w:r w:rsidRPr="0056131F">
        <w:rPr>
          <w:rFonts w:ascii="Times New Roman" w:eastAsia="Times New Roman" w:hAnsi="Times New Roman" w:cs="Times New Roman"/>
          <w:b/>
          <w:bCs/>
          <w:sz w:val="24"/>
          <w:szCs w:val="24"/>
          <w:lang w:eastAsia="ru-RU"/>
        </w:rPr>
        <w:t>устной</w:t>
      </w:r>
      <w:r w:rsidRPr="0056131F">
        <w:rPr>
          <w:rFonts w:ascii="Times New Roman" w:eastAsia="Times New Roman" w:hAnsi="Times New Roman" w:cs="Times New Roman"/>
          <w:sz w:val="24"/>
          <w:szCs w:val="24"/>
          <w:lang w:eastAsia="ru-RU"/>
        </w:rPr>
        <w:t xml:space="preserve"> </w:t>
      </w:r>
      <w:r w:rsidRPr="0056131F">
        <w:rPr>
          <w:rFonts w:ascii="Times New Roman" w:eastAsia="Times New Roman" w:hAnsi="Times New Roman" w:cs="Times New Roman"/>
          <w:b/>
          <w:bCs/>
          <w:sz w:val="24"/>
          <w:szCs w:val="24"/>
          <w:lang w:eastAsia="ru-RU"/>
        </w:rPr>
        <w:t>речи</w:t>
      </w:r>
      <w:r w:rsidRPr="0056131F">
        <w:rPr>
          <w:rFonts w:ascii="Times New Roman" w:eastAsia="Times New Roman" w:hAnsi="Times New Roman" w:cs="Times New Roman"/>
          <w:sz w:val="24"/>
          <w:szCs w:val="24"/>
          <w:lang w:eastAsia="ru-RU"/>
        </w:rPr>
        <w:t>, которая используется как средство коммуникации при непосредственном общении людей, в качестве знаков языка используются различные звуки (фонемы).</w:t>
      </w:r>
      <w:r w:rsidRPr="0056131F">
        <w:rPr>
          <w:rFonts w:ascii="Times New Roman" w:eastAsia="Times New Roman" w:hAnsi="Times New Roman" w:cs="Times New Roman"/>
          <w:sz w:val="24"/>
          <w:szCs w:val="24"/>
          <w:lang w:eastAsia="ru-RU"/>
        </w:rPr>
        <w:br/>
        <w:t>В основе письменной речи лежит алфавит, т. е. набор знаков (букв), которые человек различает по их начертанию. В большинстве современных языков буквы соответствуют определенным звукам устной речи. Алфавит русского языка называется кириллицей и содержит 33 знака, английский язык использует</w:t>
      </w:r>
      <w:r w:rsidR="0056131F">
        <w:rPr>
          <w:rFonts w:ascii="Times New Roman" w:eastAsia="Times New Roman" w:hAnsi="Times New Roman" w:cs="Times New Roman"/>
          <w:sz w:val="24"/>
          <w:szCs w:val="24"/>
          <w:lang w:eastAsia="ru-RU"/>
        </w:rPr>
        <w:t xml:space="preserve"> латиницу и содержит 26 знаков.</w:t>
      </w:r>
    </w:p>
    <w:p w:rsidR="00186490" w:rsidRPr="0056131F" w:rsidRDefault="00186490" w:rsidP="0056131F">
      <w:pPr>
        <w:jc w:val="both"/>
        <w:rPr>
          <w:b/>
        </w:rPr>
      </w:pPr>
      <w:r w:rsidRPr="0056131F">
        <w:rPr>
          <w:b/>
        </w:rPr>
        <w:t>Задание №1</w:t>
      </w:r>
    </w:p>
    <w:p w:rsidR="00186490" w:rsidRPr="0056131F" w:rsidRDefault="00186490" w:rsidP="00E57B9D">
      <w:pPr>
        <w:widowControl w:val="0"/>
        <w:numPr>
          <w:ilvl w:val="0"/>
          <w:numId w:val="29"/>
        </w:numPr>
        <w:shd w:val="clear" w:color="auto" w:fill="FFFFFF"/>
        <w:autoSpaceDE w:val="0"/>
        <w:autoSpaceDN w:val="0"/>
        <w:adjustRightInd w:val="0"/>
        <w:jc w:val="both"/>
        <w:rPr>
          <w:bCs/>
          <w:spacing w:val="-12"/>
        </w:rPr>
      </w:pPr>
      <w:r w:rsidRPr="0056131F">
        <w:rPr>
          <w:bCs/>
          <w:spacing w:val="6"/>
        </w:rPr>
        <w:t xml:space="preserve">Запустить стандартное приложение Блокнот командой </w:t>
      </w:r>
      <w:r w:rsidRPr="0056131F">
        <w:rPr>
          <w:bCs/>
          <w:i/>
          <w:iCs/>
          <w:spacing w:val="3"/>
        </w:rPr>
        <w:t>[Программы-Стандартные-Блокнот].</w:t>
      </w:r>
    </w:p>
    <w:p w:rsidR="00186490" w:rsidRPr="0056131F" w:rsidRDefault="00186490" w:rsidP="00E57B9D">
      <w:pPr>
        <w:widowControl w:val="0"/>
        <w:numPr>
          <w:ilvl w:val="0"/>
          <w:numId w:val="29"/>
        </w:numPr>
        <w:shd w:val="clear" w:color="auto" w:fill="FFFFFF"/>
        <w:autoSpaceDE w:val="0"/>
        <w:autoSpaceDN w:val="0"/>
        <w:adjustRightInd w:val="0"/>
        <w:jc w:val="both"/>
        <w:rPr>
          <w:bCs/>
          <w:spacing w:val="-12"/>
        </w:rPr>
      </w:pPr>
      <w:r w:rsidRPr="0056131F">
        <w:rPr>
          <w:bCs/>
          <w:spacing w:val="5"/>
        </w:rPr>
        <w:t>С помощью дополнительной цифровой клавиатуры при нажатой клавише {</w:t>
      </w:r>
      <w:r w:rsidRPr="0056131F">
        <w:rPr>
          <w:bCs/>
          <w:spacing w:val="5"/>
          <w:lang w:val="en-US"/>
        </w:rPr>
        <w:t>Alt</w:t>
      </w:r>
      <w:r w:rsidRPr="0056131F">
        <w:rPr>
          <w:bCs/>
          <w:spacing w:val="5"/>
        </w:rPr>
        <w:t xml:space="preserve">} ввести число 0224, отпустить </w:t>
      </w:r>
      <w:r w:rsidRPr="0056131F">
        <w:rPr>
          <w:bCs/>
        </w:rPr>
        <w:t>клавишу {</w:t>
      </w:r>
      <w:r w:rsidRPr="0056131F">
        <w:rPr>
          <w:bCs/>
          <w:spacing w:val="5"/>
          <w:lang w:val="en-US"/>
        </w:rPr>
        <w:t>Alt</w:t>
      </w:r>
      <w:r w:rsidRPr="0056131F">
        <w:rPr>
          <w:bCs/>
        </w:rPr>
        <w:t>}, в документе появится символ «а». Повто</w:t>
      </w:r>
      <w:r w:rsidRPr="0056131F">
        <w:rPr>
          <w:bCs/>
          <w:spacing w:val="11"/>
        </w:rPr>
        <w:t xml:space="preserve">рить процедуру для числовых кодов от 0225 до 0233, </w:t>
      </w:r>
      <w:r w:rsidRPr="0056131F">
        <w:rPr>
          <w:bCs/>
          <w:spacing w:val="6"/>
        </w:rPr>
        <w:t xml:space="preserve">в документе появится последовательность из 12 символов «абвгдежзий» в кодировке </w:t>
      </w:r>
      <w:r w:rsidRPr="0056131F">
        <w:rPr>
          <w:bCs/>
          <w:i/>
          <w:iCs/>
          <w:spacing w:val="-3"/>
          <w:w w:val="105"/>
          <w:lang w:val="en-US"/>
        </w:rPr>
        <w:t>Windows</w:t>
      </w:r>
      <w:r w:rsidRPr="0056131F">
        <w:rPr>
          <w:bCs/>
          <w:i/>
          <w:iCs/>
          <w:spacing w:val="6"/>
        </w:rPr>
        <w:t>.</w:t>
      </w:r>
    </w:p>
    <w:p w:rsidR="00186490" w:rsidRPr="0056131F" w:rsidRDefault="00186490" w:rsidP="0056131F">
      <w:pPr>
        <w:widowControl w:val="0"/>
        <w:shd w:val="clear" w:color="auto" w:fill="FFFFFF"/>
        <w:autoSpaceDE w:val="0"/>
        <w:autoSpaceDN w:val="0"/>
        <w:adjustRightInd w:val="0"/>
        <w:jc w:val="both"/>
        <w:rPr>
          <w:bCs/>
          <w:spacing w:val="-12"/>
        </w:rPr>
      </w:pPr>
      <w:r w:rsidRPr="0056131F">
        <w:rPr>
          <w:b/>
          <w:spacing w:val="-4"/>
        </w:rPr>
        <w:t>Расшифровать заданные коды.</w:t>
      </w:r>
      <w:r w:rsidRPr="0056131F">
        <w:rPr>
          <w:b/>
          <w:bCs/>
          <w:i/>
          <w:iCs/>
        </w:rPr>
        <w:t> </w:t>
      </w:r>
    </w:p>
    <w:p w:rsidR="00186490" w:rsidRPr="0056131F" w:rsidRDefault="00186490" w:rsidP="00E57B9D">
      <w:pPr>
        <w:numPr>
          <w:ilvl w:val="0"/>
          <w:numId w:val="24"/>
        </w:numPr>
        <w:jc w:val="both"/>
      </w:pPr>
      <w:r w:rsidRPr="0056131F">
        <w:t>143  174  162  239  167  160  171  160  32  174  225   165  173  236  32  175  165  225  226  224  235  169  32  228  160  224  226  227  170</w:t>
      </w:r>
    </w:p>
    <w:p w:rsidR="00186490" w:rsidRPr="0056131F" w:rsidRDefault="00186490" w:rsidP="00E57B9D">
      <w:pPr>
        <w:numPr>
          <w:ilvl w:val="0"/>
          <w:numId w:val="24"/>
        </w:numPr>
        <w:jc w:val="both"/>
      </w:pPr>
      <w:r w:rsidRPr="0056131F">
        <w:t>136  32  162  165  164  165  224  170  168  32  225  32  170  224  160  225  170  160  172  168  32  162  167  239  171  160  46</w:t>
      </w:r>
    </w:p>
    <w:p w:rsidR="00186490" w:rsidRPr="0056131F" w:rsidRDefault="00186490" w:rsidP="00E57B9D">
      <w:pPr>
        <w:numPr>
          <w:ilvl w:val="0"/>
          <w:numId w:val="24"/>
        </w:numPr>
        <w:jc w:val="both"/>
      </w:pPr>
      <w:r w:rsidRPr="0056131F">
        <w:t>144  160  173  168  172  32  227  226  224  174   172  44  32  175  224  174  229  174  164  239  32  175  174  32  175  160  224  170  227  44</w:t>
      </w:r>
    </w:p>
    <w:p w:rsidR="00186490" w:rsidRPr="0056131F" w:rsidRDefault="00186490" w:rsidP="00E57B9D">
      <w:pPr>
        <w:numPr>
          <w:ilvl w:val="0"/>
          <w:numId w:val="24"/>
        </w:numPr>
        <w:tabs>
          <w:tab w:val="clear" w:pos="720"/>
          <w:tab w:val="num" w:pos="0"/>
        </w:tabs>
        <w:jc w:val="both"/>
      </w:pPr>
      <w:r w:rsidRPr="0056131F">
        <w:t>138  168  225  226  236  239  32  175  174  167  174  171  174  226  174  169  32  174  161  162  165  171  160  46</w:t>
      </w:r>
    </w:p>
    <w:p w:rsidR="00186490" w:rsidRPr="0056131F" w:rsidRDefault="00186490" w:rsidP="0056131F">
      <w:pPr>
        <w:jc w:val="both"/>
        <w:rPr>
          <w:b/>
        </w:rPr>
      </w:pPr>
      <w:r w:rsidRPr="0056131F">
        <w:rPr>
          <w:b/>
        </w:rPr>
        <w:t>Задание №2</w:t>
      </w:r>
    </w:p>
    <w:p w:rsidR="00186490" w:rsidRPr="0056131F" w:rsidRDefault="00186490" w:rsidP="00E57B9D">
      <w:pPr>
        <w:widowControl w:val="0"/>
        <w:numPr>
          <w:ilvl w:val="0"/>
          <w:numId w:val="31"/>
        </w:numPr>
        <w:shd w:val="clear" w:color="auto" w:fill="FFFFFF"/>
        <w:autoSpaceDE w:val="0"/>
        <w:autoSpaceDN w:val="0"/>
        <w:adjustRightInd w:val="0"/>
        <w:jc w:val="both"/>
        <w:rPr>
          <w:bCs/>
          <w:spacing w:val="-12"/>
        </w:rPr>
      </w:pPr>
      <w:r w:rsidRPr="0056131F">
        <w:rPr>
          <w:bCs/>
          <w:spacing w:val="6"/>
        </w:rPr>
        <w:t xml:space="preserve">Запустить стандартное приложение Блокнот командой </w:t>
      </w:r>
      <w:r w:rsidRPr="0056131F">
        <w:rPr>
          <w:bCs/>
          <w:i/>
          <w:iCs/>
          <w:spacing w:val="3"/>
        </w:rPr>
        <w:t>[Программы-Стандартные-Блокнот].</w:t>
      </w:r>
    </w:p>
    <w:p w:rsidR="00186490" w:rsidRPr="0056131F" w:rsidRDefault="00186490" w:rsidP="00E57B9D">
      <w:pPr>
        <w:widowControl w:val="0"/>
        <w:numPr>
          <w:ilvl w:val="0"/>
          <w:numId w:val="31"/>
        </w:numPr>
        <w:shd w:val="clear" w:color="auto" w:fill="FFFFFF"/>
        <w:autoSpaceDE w:val="0"/>
        <w:autoSpaceDN w:val="0"/>
        <w:adjustRightInd w:val="0"/>
        <w:jc w:val="both"/>
        <w:rPr>
          <w:bCs/>
          <w:spacing w:val="-12"/>
        </w:rPr>
      </w:pPr>
      <w:r w:rsidRPr="0056131F">
        <w:rPr>
          <w:bCs/>
          <w:spacing w:val="5"/>
        </w:rPr>
        <w:t>С помощью дополнительной цифровой клавиатуры при нажатой клавише {</w:t>
      </w:r>
      <w:r w:rsidRPr="0056131F">
        <w:rPr>
          <w:bCs/>
          <w:spacing w:val="5"/>
          <w:lang w:val="en-US"/>
        </w:rPr>
        <w:t>Alt</w:t>
      </w:r>
      <w:r w:rsidRPr="0056131F">
        <w:rPr>
          <w:bCs/>
          <w:spacing w:val="5"/>
        </w:rPr>
        <w:t xml:space="preserve">} ввести число 0224, отпустить </w:t>
      </w:r>
      <w:r w:rsidRPr="0056131F">
        <w:rPr>
          <w:bCs/>
        </w:rPr>
        <w:t>клавишу {</w:t>
      </w:r>
      <w:r w:rsidRPr="0056131F">
        <w:rPr>
          <w:bCs/>
          <w:spacing w:val="5"/>
          <w:lang w:val="en-US"/>
        </w:rPr>
        <w:t>Alt</w:t>
      </w:r>
      <w:r w:rsidRPr="0056131F">
        <w:rPr>
          <w:bCs/>
        </w:rPr>
        <w:t>}, в документе появится символ «а». Повто</w:t>
      </w:r>
      <w:r w:rsidRPr="0056131F">
        <w:rPr>
          <w:bCs/>
          <w:spacing w:val="11"/>
        </w:rPr>
        <w:t xml:space="preserve">рить процедуру для числовых кодов от 0225 до 0233, </w:t>
      </w:r>
      <w:r w:rsidRPr="0056131F">
        <w:rPr>
          <w:bCs/>
          <w:spacing w:val="6"/>
        </w:rPr>
        <w:t xml:space="preserve">в документе появится последовательность из 12 символов «абвгдежзий» в кодировке </w:t>
      </w:r>
      <w:r w:rsidRPr="0056131F">
        <w:rPr>
          <w:bCs/>
          <w:i/>
          <w:iCs/>
          <w:spacing w:val="-3"/>
          <w:w w:val="105"/>
          <w:lang w:val="en-US"/>
        </w:rPr>
        <w:t>Windows</w:t>
      </w:r>
      <w:r w:rsidRPr="0056131F">
        <w:rPr>
          <w:bCs/>
          <w:i/>
          <w:iCs/>
          <w:spacing w:val="6"/>
        </w:rPr>
        <w:t>.</w:t>
      </w:r>
    </w:p>
    <w:p w:rsidR="00186490" w:rsidRPr="0056131F" w:rsidRDefault="00186490" w:rsidP="0056131F">
      <w:pPr>
        <w:widowControl w:val="0"/>
        <w:shd w:val="clear" w:color="auto" w:fill="FFFFFF"/>
        <w:autoSpaceDE w:val="0"/>
        <w:autoSpaceDN w:val="0"/>
        <w:adjustRightInd w:val="0"/>
        <w:jc w:val="both"/>
        <w:rPr>
          <w:bCs/>
          <w:spacing w:val="-12"/>
        </w:rPr>
      </w:pPr>
      <w:r w:rsidRPr="0056131F">
        <w:rPr>
          <w:b/>
          <w:spacing w:val="-4"/>
        </w:rPr>
        <w:t>Расшифровать заданные коды.</w:t>
      </w:r>
      <w:r w:rsidRPr="0056131F">
        <w:rPr>
          <w:b/>
          <w:bCs/>
          <w:i/>
          <w:iCs/>
        </w:rPr>
        <w:t> </w:t>
      </w:r>
    </w:p>
    <w:p w:rsidR="00186490" w:rsidRPr="0056131F" w:rsidRDefault="00186490" w:rsidP="00E57B9D">
      <w:pPr>
        <w:numPr>
          <w:ilvl w:val="0"/>
          <w:numId w:val="25"/>
        </w:numPr>
        <w:jc w:val="both"/>
      </w:pPr>
      <w:r w:rsidRPr="0056131F">
        <w:t>135  173  160  165  226  32  164  165  162  174  231  170  160  32  168  32  172  160  171  236  231  168  170  44</w:t>
      </w:r>
    </w:p>
    <w:p w:rsidR="00186490" w:rsidRPr="0056131F" w:rsidRDefault="00186490" w:rsidP="00E57B9D">
      <w:pPr>
        <w:numPr>
          <w:ilvl w:val="0"/>
          <w:numId w:val="26"/>
        </w:numPr>
        <w:jc w:val="both"/>
      </w:pPr>
      <w:r w:rsidRPr="0056131F">
        <w:t>136  32  167  165  171  165  173  235  169  32  175  174  175  227  163  160  169  44</w:t>
      </w:r>
    </w:p>
    <w:p w:rsidR="00186490" w:rsidRPr="0056131F" w:rsidRDefault="00186490" w:rsidP="00E57B9D">
      <w:pPr>
        <w:numPr>
          <w:ilvl w:val="0"/>
          <w:numId w:val="27"/>
        </w:numPr>
        <w:jc w:val="both"/>
      </w:pPr>
      <w:r w:rsidRPr="0056131F">
        <w:lastRenderedPageBreak/>
        <w:t>133  225  171  168  32  164  162  168  166  165  226  225  239  32  226  224  160  172  162  160  169  231  168  170</w:t>
      </w:r>
    </w:p>
    <w:p w:rsidR="00186490" w:rsidRPr="0056131F" w:rsidRDefault="00186490" w:rsidP="00E57B9D">
      <w:pPr>
        <w:numPr>
          <w:ilvl w:val="0"/>
          <w:numId w:val="27"/>
        </w:numPr>
        <w:jc w:val="both"/>
      </w:pPr>
      <w:r w:rsidRPr="0056131F">
        <w:t>144  165  171  236  225  235  32  173  165  32  175  165  224  165  161  165  163  160  169  46</w:t>
      </w:r>
    </w:p>
    <w:p w:rsidR="00E57B9D" w:rsidRDefault="00E57B9D" w:rsidP="0056131F">
      <w:pPr>
        <w:jc w:val="both"/>
        <w:rPr>
          <w:b/>
        </w:rPr>
      </w:pPr>
    </w:p>
    <w:p w:rsidR="00186490" w:rsidRPr="0056131F" w:rsidRDefault="00186490" w:rsidP="0056131F">
      <w:pPr>
        <w:jc w:val="both"/>
        <w:rPr>
          <w:b/>
        </w:rPr>
      </w:pPr>
      <w:r w:rsidRPr="0056131F">
        <w:rPr>
          <w:b/>
        </w:rPr>
        <w:t>Задание №3</w:t>
      </w:r>
    </w:p>
    <w:p w:rsidR="00186490" w:rsidRPr="0056131F" w:rsidRDefault="00186490" w:rsidP="00E57B9D">
      <w:pPr>
        <w:widowControl w:val="0"/>
        <w:numPr>
          <w:ilvl w:val="0"/>
          <w:numId w:val="32"/>
        </w:numPr>
        <w:shd w:val="clear" w:color="auto" w:fill="FFFFFF"/>
        <w:autoSpaceDE w:val="0"/>
        <w:autoSpaceDN w:val="0"/>
        <w:adjustRightInd w:val="0"/>
        <w:jc w:val="both"/>
        <w:rPr>
          <w:bCs/>
          <w:spacing w:val="-12"/>
        </w:rPr>
      </w:pPr>
      <w:r w:rsidRPr="0056131F">
        <w:rPr>
          <w:bCs/>
          <w:spacing w:val="6"/>
        </w:rPr>
        <w:t xml:space="preserve">Запустить стандартное приложение Блокнот командой </w:t>
      </w:r>
      <w:r w:rsidRPr="0056131F">
        <w:rPr>
          <w:bCs/>
          <w:i/>
          <w:iCs/>
          <w:spacing w:val="3"/>
        </w:rPr>
        <w:t>[Программы-Стандартные-Блокнот].</w:t>
      </w:r>
    </w:p>
    <w:p w:rsidR="00186490" w:rsidRPr="0056131F" w:rsidRDefault="00186490" w:rsidP="00E57B9D">
      <w:pPr>
        <w:widowControl w:val="0"/>
        <w:numPr>
          <w:ilvl w:val="0"/>
          <w:numId w:val="32"/>
        </w:numPr>
        <w:shd w:val="clear" w:color="auto" w:fill="FFFFFF"/>
        <w:autoSpaceDE w:val="0"/>
        <w:autoSpaceDN w:val="0"/>
        <w:adjustRightInd w:val="0"/>
        <w:jc w:val="both"/>
        <w:rPr>
          <w:bCs/>
          <w:spacing w:val="-12"/>
        </w:rPr>
      </w:pPr>
      <w:r w:rsidRPr="0056131F">
        <w:rPr>
          <w:bCs/>
          <w:spacing w:val="5"/>
        </w:rPr>
        <w:t>С помощью дополнительной цифровой клавиатуры при нажатой клавише {</w:t>
      </w:r>
      <w:r w:rsidRPr="0056131F">
        <w:rPr>
          <w:bCs/>
          <w:spacing w:val="5"/>
          <w:lang w:val="en-US"/>
        </w:rPr>
        <w:t>Alt</w:t>
      </w:r>
      <w:r w:rsidRPr="0056131F">
        <w:rPr>
          <w:bCs/>
          <w:spacing w:val="5"/>
        </w:rPr>
        <w:t xml:space="preserve">} ввести число 0224, отпустить </w:t>
      </w:r>
      <w:r w:rsidRPr="0056131F">
        <w:rPr>
          <w:bCs/>
        </w:rPr>
        <w:t>клавишу {</w:t>
      </w:r>
      <w:r w:rsidRPr="0056131F">
        <w:rPr>
          <w:bCs/>
          <w:spacing w:val="5"/>
          <w:lang w:val="en-US"/>
        </w:rPr>
        <w:t>Alt</w:t>
      </w:r>
      <w:r w:rsidRPr="0056131F">
        <w:rPr>
          <w:bCs/>
        </w:rPr>
        <w:t>}, в документе появится символ «а». Повто</w:t>
      </w:r>
      <w:r w:rsidRPr="0056131F">
        <w:rPr>
          <w:bCs/>
          <w:spacing w:val="11"/>
        </w:rPr>
        <w:t xml:space="preserve">рить процедуру для числовых кодов от 0225 до 0233, </w:t>
      </w:r>
      <w:r w:rsidRPr="0056131F">
        <w:rPr>
          <w:bCs/>
          <w:spacing w:val="6"/>
        </w:rPr>
        <w:t xml:space="preserve">в документе появится последовательность из 12 символов «абвгдежзий» в кодировке </w:t>
      </w:r>
      <w:r w:rsidRPr="0056131F">
        <w:rPr>
          <w:bCs/>
          <w:i/>
          <w:iCs/>
          <w:spacing w:val="-3"/>
          <w:w w:val="105"/>
          <w:lang w:val="en-US"/>
        </w:rPr>
        <w:t>Windows</w:t>
      </w:r>
      <w:r w:rsidRPr="0056131F">
        <w:rPr>
          <w:bCs/>
          <w:i/>
          <w:iCs/>
          <w:spacing w:val="6"/>
        </w:rPr>
        <w:t>.</w:t>
      </w:r>
    </w:p>
    <w:p w:rsidR="00186490" w:rsidRPr="0056131F" w:rsidRDefault="00186490" w:rsidP="0056131F">
      <w:pPr>
        <w:widowControl w:val="0"/>
        <w:shd w:val="clear" w:color="auto" w:fill="FFFFFF"/>
        <w:autoSpaceDE w:val="0"/>
        <w:autoSpaceDN w:val="0"/>
        <w:adjustRightInd w:val="0"/>
        <w:jc w:val="both"/>
        <w:rPr>
          <w:bCs/>
          <w:spacing w:val="-12"/>
        </w:rPr>
      </w:pPr>
      <w:r w:rsidRPr="0056131F">
        <w:rPr>
          <w:b/>
          <w:spacing w:val="-4"/>
        </w:rPr>
        <w:t>Расшифровать заданные коды.</w:t>
      </w:r>
      <w:r w:rsidRPr="0056131F">
        <w:rPr>
          <w:b/>
          <w:bCs/>
          <w:i/>
          <w:iCs/>
        </w:rPr>
        <w:t> </w:t>
      </w:r>
    </w:p>
    <w:p w:rsidR="00186490" w:rsidRPr="0056131F" w:rsidRDefault="00186490" w:rsidP="00E57B9D">
      <w:pPr>
        <w:numPr>
          <w:ilvl w:val="0"/>
          <w:numId w:val="28"/>
        </w:numPr>
        <w:jc w:val="both"/>
      </w:pPr>
      <w:r w:rsidRPr="0056131F">
        <w:t>141  160  172  32  173  165  32  164  160  173  174  32  175  224  165  164  227  163  160  164  160  226  236  44</w:t>
      </w:r>
    </w:p>
    <w:p w:rsidR="00186490" w:rsidRPr="0056131F" w:rsidRDefault="00186490" w:rsidP="00E57B9D">
      <w:pPr>
        <w:numPr>
          <w:ilvl w:val="0"/>
          <w:numId w:val="28"/>
        </w:numPr>
        <w:jc w:val="both"/>
      </w:pPr>
      <w:r w:rsidRPr="0056131F">
        <w:t>138  160  170  32  225  171  174  162  174  32  173  160  232  165  32  174  226  167  174  162  165  226  225  239  44  32  45</w:t>
      </w:r>
    </w:p>
    <w:p w:rsidR="00186490" w:rsidRPr="0056131F" w:rsidRDefault="00186490" w:rsidP="00E57B9D">
      <w:pPr>
        <w:numPr>
          <w:ilvl w:val="0"/>
          <w:numId w:val="28"/>
        </w:numPr>
        <w:jc w:val="both"/>
      </w:pPr>
      <w:r w:rsidRPr="0056131F">
        <w:t>136  32  173  160  172  32  225  174  231  227  162  225  226  162  168  165  32  164  160  165  226  225  239  44</w:t>
      </w:r>
    </w:p>
    <w:p w:rsidR="00186490" w:rsidRPr="00E57B9D" w:rsidRDefault="00186490" w:rsidP="00E57B9D">
      <w:pPr>
        <w:numPr>
          <w:ilvl w:val="0"/>
          <w:numId w:val="28"/>
        </w:numPr>
        <w:jc w:val="both"/>
      </w:pPr>
      <w:r w:rsidRPr="0056131F">
        <w:t>138  160  170  32  173  160  172  164  160  165  226  225  239  32  161  171  160  163  174  164  160  226  236  46  46  46</w:t>
      </w:r>
    </w:p>
    <w:p w:rsidR="00186490" w:rsidRPr="0056131F" w:rsidRDefault="00186490" w:rsidP="0056131F">
      <w:pPr>
        <w:jc w:val="both"/>
        <w:rPr>
          <w:b/>
          <w:bCs/>
        </w:rPr>
      </w:pPr>
      <w:r w:rsidRPr="0056131F">
        <w:rPr>
          <w:b/>
          <w:bCs/>
        </w:rPr>
        <w:t xml:space="preserve">Задание № </w:t>
      </w:r>
      <w:r w:rsidRPr="0056131F">
        <w:rPr>
          <w:b/>
          <w:bCs/>
          <w:lang w:val="en-US"/>
        </w:rPr>
        <w:t>4</w:t>
      </w:r>
      <w:r w:rsidRPr="0056131F">
        <w:rPr>
          <w:b/>
          <w:bCs/>
        </w:rPr>
        <w:t>.</w:t>
      </w:r>
    </w:p>
    <w:p w:rsidR="00186490" w:rsidRPr="0056131F" w:rsidRDefault="00186490" w:rsidP="00E57B9D">
      <w:pPr>
        <w:widowControl w:val="0"/>
        <w:numPr>
          <w:ilvl w:val="0"/>
          <w:numId w:val="33"/>
        </w:numPr>
        <w:shd w:val="clear" w:color="auto" w:fill="FFFFFF"/>
        <w:autoSpaceDE w:val="0"/>
        <w:autoSpaceDN w:val="0"/>
        <w:adjustRightInd w:val="0"/>
        <w:jc w:val="both"/>
        <w:rPr>
          <w:bCs/>
          <w:spacing w:val="-12"/>
        </w:rPr>
      </w:pPr>
      <w:r w:rsidRPr="0056131F">
        <w:rPr>
          <w:bCs/>
          <w:spacing w:val="6"/>
        </w:rPr>
        <w:t xml:space="preserve">Запустить стандартное приложение Блокнот командой </w:t>
      </w:r>
      <w:r w:rsidRPr="0056131F">
        <w:rPr>
          <w:bCs/>
          <w:i/>
          <w:iCs/>
          <w:spacing w:val="3"/>
        </w:rPr>
        <w:t>[Программы-Стандартные-Блокнот].</w:t>
      </w:r>
    </w:p>
    <w:p w:rsidR="00186490" w:rsidRPr="0056131F" w:rsidRDefault="00186490" w:rsidP="00E57B9D">
      <w:pPr>
        <w:widowControl w:val="0"/>
        <w:numPr>
          <w:ilvl w:val="0"/>
          <w:numId w:val="33"/>
        </w:numPr>
        <w:shd w:val="clear" w:color="auto" w:fill="FFFFFF"/>
        <w:autoSpaceDE w:val="0"/>
        <w:autoSpaceDN w:val="0"/>
        <w:adjustRightInd w:val="0"/>
        <w:jc w:val="both"/>
        <w:rPr>
          <w:bCs/>
          <w:spacing w:val="-12"/>
        </w:rPr>
      </w:pPr>
      <w:r w:rsidRPr="0056131F">
        <w:rPr>
          <w:bCs/>
          <w:spacing w:val="5"/>
        </w:rPr>
        <w:t>С помощью дополнительной цифровой клавиатуры при нажатой клавише {</w:t>
      </w:r>
      <w:r w:rsidRPr="0056131F">
        <w:rPr>
          <w:bCs/>
          <w:spacing w:val="5"/>
          <w:lang w:val="en-US"/>
        </w:rPr>
        <w:t>Alt</w:t>
      </w:r>
      <w:r w:rsidRPr="0056131F">
        <w:rPr>
          <w:bCs/>
          <w:spacing w:val="5"/>
        </w:rPr>
        <w:t xml:space="preserve">} ввести число 0224, отпустить </w:t>
      </w:r>
      <w:r w:rsidRPr="0056131F">
        <w:rPr>
          <w:bCs/>
        </w:rPr>
        <w:t>клавишу {</w:t>
      </w:r>
      <w:r w:rsidRPr="0056131F">
        <w:rPr>
          <w:bCs/>
          <w:spacing w:val="5"/>
          <w:lang w:val="en-US"/>
        </w:rPr>
        <w:t>Alt</w:t>
      </w:r>
      <w:r w:rsidRPr="0056131F">
        <w:rPr>
          <w:bCs/>
        </w:rPr>
        <w:t>}, в документе появится символ «а». Повто</w:t>
      </w:r>
      <w:r w:rsidRPr="0056131F">
        <w:rPr>
          <w:bCs/>
          <w:spacing w:val="11"/>
        </w:rPr>
        <w:t xml:space="preserve">рить процедуру для числовых кодов от 0225 до 0233, </w:t>
      </w:r>
      <w:r w:rsidRPr="0056131F">
        <w:rPr>
          <w:bCs/>
          <w:spacing w:val="6"/>
        </w:rPr>
        <w:t xml:space="preserve">в документе появится последовательность из 12 символов «абвгдежзий» в кодировке </w:t>
      </w:r>
      <w:r w:rsidRPr="0056131F">
        <w:rPr>
          <w:bCs/>
          <w:i/>
          <w:iCs/>
          <w:spacing w:val="-3"/>
          <w:w w:val="105"/>
          <w:lang w:val="en-US"/>
        </w:rPr>
        <w:t>Windows</w:t>
      </w:r>
      <w:r w:rsidRPr="0056131F">
        <w:rPr>
          <w:bCs/>
          <w:i/>
          <w:iCs/>
          <w:spacing w:val="6"/>
        </w:rPr>
        <w:t>.</w:t>
      </w:r>
    </w:p>
    <w:p w:rsidR="00186490" w:rsidRPr="0056131F" w:rsidRDefault="00186490" w:rsidP="0056131F">
      <w:pPr>
        <w:jc w:val="both"/>
        <w:rPr>
          <w:b/>
        </w:rPr>
      </w:pPr>
      <w:r w:rsidRPr="0056131F">
        <w:rPr>
          <w:b/>
          <w:spacing w:val="-4"/>
        </w:rPr>
        <w:t>Расшифровать заданные коды.</w:t>
      </w:r>
      <w:r w:rsidRPr="0056131F">
        <w:rPr>
          <w:b/>
          <w:bCs/>
          <w:i/>
          <w:iCs/>
        </w:rPr>
        <w:t> </w:t>
      </w:r>
      <w:r w:rsidRPr="0056131F">
        <w:rPr>
          <w:b/>
        </w:rPr>
        <w:t>Прочитать загадку и написать отгадку.</w:t>
      </w:r>
    </w:p>
    <w:p w:rsidR="00186490" w:rsidRPr="0056131F" w:rsidRDefault="00186490" w:rsidP="0056131F">
      <w:pPr>
        <w:ind w:left="720" w:hanging="360"/>
        <w:jc w:val="both"/>
      </w:pPr>
      <w:r w:rsidRPr="0056131F">
        <w:t>a) 87 105 110 100 111 119 115      b) 75 108 97 118 105 97 116 117 114 97</w:t>
      </w:r>
    </w:p>
    <w:p w:rsidR="00186490" w:rsidRPr="0056131F" w:rsidRDefault="00186490" w:rsidP="00E57B9D">
      <w:pPr>
        <w:ind w:left="720" w:hanging="360"/>
        <w:jc w:val="both"/>
      </w:pPr>
      <w:r w:rsidRPr="0056131F">
        <w:t>c) 133 163 174 32 162 165 232 160 238 226, 32 175 224 168 229 174 164 239 32 162 32 227 173 235 173 168 165 133 163 174 32 167 160 164 168 224 160 238 226 32 168 32 162 225 238 164 227 32 225 227 238 226, 130 172 165 232 168 162 160 239 225 236 32 162 32 231 227 </w:t>
      </w:r>
      <w:r w:rsidR="00E57B9D">
        <w:t>166 168 165 32 164 165 171 160.</w:t>
      </w:r>
    </w:p>
    <w:p w:rsidR="00186490" w:rsidRPr="0056131F" w:rsidRDefault="00186490" w:rsidP="0056131F">
      <w:pPr>
        <w:shd w:val="clear" w:color="auto" w:fill="FFFFFF"/>
        <w:ind w:right="14"/>
        <w:jc w:val="both"/>
      </w:pPr>
      <w:r w:rsidRPr="0056131F">
        <w:rPr>
          <w:b/>
          <w:bCs/>
        </w:rPr>
        <w:t>Задание № 5.</w:t>
      </w:r>
    </w:p>
    <w:p w:rsidR="00186490" w:rsidRPr="0056131F" w:rsidRDefault="00186490" w:rsidP="0056131F">
      <w:pPr>
        <w:shd w:val="clear" w:color="auto" w:fill="FFFFFF"/>
        <w:ind w:right="14"/>
        <w:jc w:val="both"/>
        <w:rPr>
          <w:i/>
          <w:iCs/>
        </w:rPr>
      </w:pPr>
      <w:r w:rsidRPr="0056131F">
        <w:rPr>
          <w:spacing w:val="-7"/>
        </w:rPr>
        <w:t>1. </w:t>
      </w:r>
      <w:r w:rsidRPr="0056131F">
        <w:t>Запустить текстовый редактор </w:t>
      </w:r>
      <w:r w:rsidRPr="0056131F">
        <w:rPr>
          <w:lang w:val="en-US"/>
        </w:rPr>
        <w:t>Word</w:t>
      </w:r>
      <w:r w:rsidRPr="0056131F">
        <w:t> командой </w:t>
      </w:r>
      <w:r w:rsidRPr="0056131F">
        <w:rPr>
          <w:i/>
          <w:iCs/>
        </w:rPr>
        <w:t>[Программы-</w:t>
      </w:r>
      <w:r w:rsidRPr="0056131F">
        <w:rPr>
          <w:i/>
          <w:iCs/>
          <w:lang w:val="en-US"/>
        </w:rPr>
        <w:t>Microsoft Word</w:t>
      </w:r>
      <w:r w:rsidRPr="0056131F">
        <w:rPr>
          <w:i/>
          <w:iCs/>
        </w:rPr>
        <w:t xml:space="preserve">].                        </w:t>
      </w:r>
    </w:p>
    <w:p w:rsidR="00186490" w:rsidRPr="0056131F" w:rsidRDefault="00186490" w:rsidP="0056131F">
      <w:pPr>
        <w:shd w:val="clear" w:color="auto" w:fill="FFFFFF"/>
        <w:ind w:right="14"/>
        <w:jc w:val="both"/>
        <w:rPr>
          <w:i/>
          <w:iCs/>
        </w:rPr>
      </w:pPr>
      <w:r w:rsidRPr="0056131F">
        <w:rPr>
          <w:spacing w:val="-7"/>
        </w:rPr>
        <w:t>2. </w:t>
      </w:r>
      <w:r w:rsidRPr="0056131F">
        <w:t>Ввести команду </w:t>
      </w:r>
      <w:r w:rsidRPr="0056131F">
        <w:rPr>
          <w:i/>
          <w:iCs/>
        </w:rPr>
        <w:t>[Вставка-Символ...]. </w:t>
      </w:r>
      <w:r w:rsidRPr="0056131F">
        <w:t>На экране появится диалоговая панель </w:t>
      </w:r>
      <w:r w:rsidRPr="0056131F">
        <w:rPr>
          <w:i/>
          <w:iCs/>
        </w:rPr>
        <w:t xml:space="preserve">Символ </w:t>
      </w:r>
      <w:r w:rsidRPr="0056131F">
        <w:t>Центральную часть диалоговой панели занимает таблица символов.</w:t>
      </w:r>
    </w:p>
    <w:p w:rsidR="00186490" w:rsidRPr="0056131F" w:rsidRDefault="00186490" w:rsidP="0056131F">
      <w:pPr>
        <w:shd w:val="clear" w:color="auto" w:fill="FFFFFF"/>
        <w:ind w:right="7"/>
        <w:jc w:val="both"/>
      </w:pPr>
      <w:r w:rsidRPr="0056131F">
        <w:rPr>
          <w:spacing w:val="-3"/>
        </w:rPr>
        <w:t>3. </w:t>
      </w:r>
      <w:r w:rsidRPr="0056131F">
        <w:t>Для определения десятичного числового кода символа в кодировке </w:t>
      </w:r>
      <w:r w:rsidRPr="0056131F">
        <w:rPr>
          <w:i/>
          <w:iCs/>
          <w:lang w:val="en-US"/>
        </w:rPr>
        <w:t>Windows </w:t>
      </w:r>
      <w:r w:rsidRPr="0056131F">
        <w:t>с помощью раскрывающегося списка </w:t>
      </w:r>
      <w:r w:rsidRPr="0056131F">
        <w:rPr>
          <w:i/>
          <w:iCs/>
        </w:rPr>
        <w:t>из: </w:t>
      </w:r>
      <w:r w:rsidRPr="0056131F">
        <w:t>выбрать тип кодировки </w:t>
      </w:r>
      <w:r w:rsidRPr="0056131F">
        <w:rPr>
          <w:i/>
          <w:iCs/>
        </w:rPr>
        <w:t>кириллица (</w:t>
      </w:r>
      <w:r w:rsidRPr="0056131F">
        <w:rPr>
          <w:i/>
          <w:iCs/>
          <w:lang w:val="en-US"/>
        </w:rPr>
        <w:t>dec</w:t>
      </w:r>
      <w:r w:rsidRPr="0056131F">
        <w:rPr>
          <w:i/>
          <w:iCs/>
        </w:rPr>
        <w:t>).</w:t>
      </w:r>
    </w:p>
    <w:p w:rsidR="00186490" w:rsidRPr="0056131F" w:rsidRDefault="00186490" w:rsidP="0056131F">
      <w:pPr>
        <w:shd w:val="clear" w:color="auto" w:fill="FFFFFF"/>
        <w:ind w:right="14"/>
        <w:jc w:val="both"/>
      </w:pPr>
      <w:r w:rsidRPr="0056131F">
        <w:t>4. В таблице символов выбрать символ (например, прописную букву «А»). В текстовом поле </w:t>
      </w:r>
      <w:r w:rsidRPr="0056131F">
        <w:rPr>
          <w:i/>
          <w:iCs/>
        </w:rPr>
        <w:t>Код знака: </w:t>
      </w:r>
      <w:r w:rsidRPr="0056131F">
        <w:t>появится десятичный числовой код символа (в данном случае 192).</w:t>
      </w:r>
    </w:p>
    <w:p w:rsidR="00186490" w:rsidRPr="0056131F" w:rsidRDefault="00186490" w:rsidP="0056131F">
      <w:pPr>
        <w:shd w:val="clear" w:color="auto" w:fill="FFFFFF"/>
        <w:ind w:right="14"/>
        <w:jc w:val="both"/>
        <w:rPr>
          <w:b/>
        </w:rPr>
      </w:pPr>
      <w:r w:rsidRPr="0056131F">
        <w:rPr>
          <w:b/>
        </w:rPr>
        <w:t>Закодировать следующий текст:</w:t>
      </w:r>
    </w:p>
    <w:p w:rsidR="00186490" w:rsidRPr="0056131F" w:rsidRDefault="00186490" w:rsidP="0056131F">
      <w:pPr>
        <w:shd w:val="clear" w:color="auto" w:fill="FFFFFF"/>
        <w:ind w:right="14" w:firstLine="708"/>
        <w:jc w:val="both"/>
        <w:rPr>
          <w:shd w:val="clear" w:color="auto" w:fill="FFFFFF"/>
        </w:rPr>
      </w:pPr>
      <w:r w:rsidRPr="0056131F">
        <w:rPr>
          <w:shd w:val="clear" w:color="auto" w:fill="FFFFFF"/>
        </w:rPr>
        <w:t xml:space="preserve">Конь бежит, </w:t>
      </w:r>
    </w:p>
    <w:p w:rsidR="00186490" w:rsidRPr="0056131F" w:rsidRDefault="00186490" w:rsidP="0056131F">
      <w:pPr>
        <w:shd w:val="clear" w:color="auto" w:fill="FFFFFF"/>
        <w:ind w:right="14" w:firstLine="708"/>
        <w:jc w:val="both"/>
        <w:rPr>
          <w:shd w:val="clear" w:color="auto" w:fill="FFFFFF"/>
        </w:rPr>
      </w:pPr>
      <w:r w:rsidRPr="0056131F">
        <w:rPr>
          <w:shd w:val="clear" w:color="auto" w:fill="FFFFFF"/>
        </w:rPr>
        <w:t>Земля дрожит.</w:t>
      </w:r>
    </w:p>
    <w:p w:rsidR="00186490" w:rsidRPr="0056131F" w:rsidRDefault="00186490" w:rsidP="0056131F">
      <w:pPr>
        <w:jc w:val="both"/>
        <w:rPr>
          <w:b/>
        </w:rPr>
      </w:pPr>
      <w:r w:rsidRPr="0056131F">
        <w:rPr>
          <w:b/>
        </w:rPr>
        <w:t>Написать отгадку и закодировать ее.</w:t>
      </w:r>
    </w:p>
    <w:p w:rsidR="00186490" w:rsidRPr="0056131F" w:rsidRDefault="00186490" w:rsidP="0056131F">
      <w:pPr>
        <w:jc w:val="both"/>
      </w:pPr>
      <w:r w:rsidRPr="0056131F">
        <w:rPr>
          <w:b/>
        </w:rPr>
        <w:t>Задание № 6.</w:t>
      </w:r>
      <w:r w:rsidRPr="0056131F">
        <w:t xml:space="preserve"> </w:t>
      </w:r>
    </w:p>
    <w:p w:rsidR="00186490" w:rsidRPr="00E57B9D" w:rsidRDefault="00186490" w:rsidP="0056131F">
      <w:pPr>
        <w:jc w:val="both"/>
      </w:pPr>
      <w:r w:rsidRPr="00E57B9D">
        <w:t xml:space="preserve">Закодируйте с помощью  копировочной таблицы </w:t>
      </w:r>
      <w:r w:rsidRPr="00E57B9D">
        <w:rPr>
          <w:lang w:val="en-US"/>
        </w:rPr>
        <w:t>ASCII</w:t>
      </w:r>
      <w:r w:rsidRPr="00E57B9D">
        <w:t xml:space="preserve"> и представьте в шестнадцатеричной системе счисления следующие тексты: </w:t>
      </w:r>
    </w:p>
    <w:p w:rsidR="00186490" w:rsidRPr="0056131F" w:rsidRDefault="00186490" w:rsidP="00E57B9D">
      <w:pPr>
        <w:numPr>
          <w:ilvl w:val="0"/>
          <w:numId w:val="30"/>
        </w:numPr>
        <w:jc w:val="both"/>
        <w:rPr>
          <w:lang w:val="en-US"/>
        </w:rPr>
      </w:pPr>
      <w:r w:rsidRPr="0056131F">
        <w:rPr>
          <w:lang w:val="en-US"/>
        </w:rPr>
        <w:lastRenderedPageBreak/>
        <w:t xml:space="preserve">Password;  </w:t>
      </w:r>
      <w:r w:rsidRPr="0056131F">
        <w:t>б</w:t>
      </w:r>
      <w:r w:rsidRPr="0056131F">
        <w:rPr>
          <w:lang w:val="en-US"/>
        </w:rPr>
        <w:t xml:space="preserve">) Windows;  </w:t>
      </w:r>
      <w:r w:rsidRPr="0056131F">
        <w:t>в</w:t>
      </w:r>
      <w:r w:rsidRPr="0056131F">
        <w:rPr>
          <w:lang w:val="en-US"/>
        </w:rPr>
        <w:t xml:space="preserve">) Norton Commander; </w:t>
      </w:r>
      <w:r w:rsidRPr="0056131F">
        <w:t>г</w:t>
      </w:r>
      <w:r w:rsidRPr="0056131F">
        <w:rPr>
          <w:lang w:val="en-US"/>
        </w:rPr>
        <w:t xml:space="preserve">) Microsoft Office. </w:t>
      </w:r>
    </w:p>
    <w:p w:rsidR="00186490" w:rsidRPr="0056131F" w:rsidRDefault="00186490" w:rsidP="0056131F">
      <w:pPr>
        <w:ind w:left="987"/>
        <w:jc w:val="both"/>
        <w:rPr>
          <w:lang w:val="en-US"/>
        </w:rPr>
      </w:pPr>
    </w:p>
    <w:p w:rsidR="00186490" w:rsidRPr="0056131F" w:rsidRDefault="00186490" w:rsidP="0056131F">
      <w:pPr>
        <w:tabs>
          <w:tab w:val="num" w:pos="435"/>
        </w:tabs>
        <w:ind w:left="435" w:hanging="435"/>
        <w:jc w:val="both"/>
      </w:pPr>
      <w:r w:rsidRPr="0056131F">
        <w:rPr>
          <w:b/>
        </w:rPr>
        <w:t>Задание № 7.</w:t>
      </w:r>
      <w:r w:rsidRPr="0056131F">
        <w:t xml:space="preserve">  </w:t>
      </w:r>
    </w:p>
    <w:p w:rsidR="00186490" w:rsidRPr="00E57B9D" w:rsidRDefault="00186490" w:rsidP="0056131F">
      <w:pPr>
        <w:tabs>
          <w:tab w:val="num" w:pos="709"/>
        </w:tabs>
        <w:jc w:val="both"/>
      </w:pPr>
      <w:r w:rsidRPr="00E57B9D">
        <w:t xml:space="preserve">Декодируйте с помощью кодировочной таблицы </w:t>
      </w:r>
      <w:r w:rsidRPr="00E57B9D">
        <w:rPr>
          <w:lang w:val="en-US"/>
        </w:rPr>
        <w:t>ASCII</w:t>
      </w:r>
      <w:r w:rsidRPr="00E57B9D">
        <w:t xml:space="preserve"> следующие тексты, заданные шестнадцатеричным кодом: </w:t>
      </w:r>
    </w:p>
    <w:p w:rsidR="00186490" w:rsidRPr="0056131F" w:rsidRDefault="00186490" w:rsidP="0056131F">
      <w:pPr>
        <w:ind w:firstLine="567"/>
        <w:jc w:val="both"/>
      </w:pPr>
      <w:r w:rsidRPr="0056131F">
        <w:t>а)</w:t>
      </w:r>
      <w:r w:rsidRPr="0056131F">
        <w:rPr>
          <w:noProof/>
        </w:rPr>
        <w:t xml:space="preserve"> 54</w:t>
      </w:r>
      <w:r w:rsidRPr="0056131F">
        <w:t xml:space="preserve"> </w:t>
      </w:r>
      <w:smartTag w:uri="urn:schemas-microsoft-com:office:smarttags" w:element="metricconverter">
        <w:smartTagPr>
          <w:attr w:name="ProductID" w:val="6F"/>
        </w:smartTagPr>
        <w:r w:rsidRPr="0056131F">
          <w:t>6</w:t>
        </w:r>
        <w:r w:rsidRPr="0056131F">
          <w:rPr>
            <w:lang w:val="en-US"/>
          </w:rPr>
          <w:t>F</w:t>
        </w:r>
      </w:smartTag>
      <w:r w:rsidRPr="0056131F">
        <w:rPr>
          <w:noProof/>
        </w:rPr>
        <w:t xml:space="preserve"> 72</w:t>
      </w:r>
      <w:r w:rsidRPr="0056131F">
        <w:t xml:space="preserve"> 6Е</w:t>
      </w:r>
      <w:r w:rsidRPr="0056131F">
        <w:rPr>
          <w:noProof/>
        </w:rPr>
        <w:t xml:space="preserve"> 61 64</w:t>
      </w:r>
      <w:r w:rsidRPr="0056131F">
        <w:t xml:space="preserve"> </w:t>
      </w:r>
      <w:smartTag w:uri="urn:schemas-microsoft-com:office:smarttags" w:element="metricconverter">
        <w:smartTagPr>
          <w:attr w:name="ProductID" w:val="6F"/>
        </w:smartTagPr>
        <w:r w:rsidRPr="0056131F">
          <w:t>6</w:t>
        </w:r>
        <w:r w:rsidRPr="0056131F">
          <w:rPr>
            <w:lang w:val="en-US"/>
          </w:rPr>
          <w:t>F</w:t>
        </w:r>
      </w:smartTag>
      <w:r w:rsidRPr="0056131F">
        <w:t xml:space="preserve">; </w:t>
      </w:r>
    </w:p>
    <w:p w:rsidR="00186490" w:rsidRPr="0056131F" w:rsidRDefault="00186490" w:rsidP="0056131F">
      <w:pPr>
        <w:ind w:firstLine="567"/>
        <w:jc w:val="both"/>
      </w:pPr>
      <w:r w:rsidRPr="0056131F">
        <w:t>б)</w:t>
      </w:r>
      <w:r w:rsidRPr="0056131F">
        <w:rPr>
          <w:noProof/>
        </w:rPr>
        <w:t xml:space="preserve"> 49 20</w:t>
      </w:r>
      <w:r w:rsidRPr="0056131F">
        <w:t xml:space="preserve"> 6С</w:t>
      </w:r>
      <w:r w:rsidRPr="0056131F">
        <w:rPr>
          <w:noProof/>
        </w:rPr>
        <w:t xml:space="preserve"> </w:t>
      </w:r>
      <w:smartTag w:uri="urn:schemas-microsoft-com:office:smarttags" w:element="metricconverter">
        <w:smartTagPr>
          <w:attr w:name="ProductID" w:val="6F"/>
        </w:smartTagPr>
        <w:r w:rsidRPr="0056131F">
          <w:rPr>
            <w:noProof/>
          </w:rPr>
          <w:t>6F</w:t>
        </w:r>
      </w:smartTag>
      <w:r w:rsidRPr="0056131F">
        <w:rPr>
          <w:noProof/>
        </w:rPr>
        <w:t xml:space="preserve"> 76 65 20 79 </w:t>
      </w:r>
      <w:smartTag w:uri="urn:schemas-microsoft-com:office:smarttags" w:element="metricconverter">
        <w:smartTagPr>
          <w:attr w:name="ProductID" w:val="6F"/>
        </w:smartTagPr>
        <w:r w:rsidRPr="0056131F">
          <w:rPr>
            <w:noProof/>
          </w:rPr>
          <w:t>6F</w:t>
        </w:r>
      </w:smartTag>
      <w:r w:rsidRPr="0056131F">
        <w:rPr>
          <w:noProof/>
        </w:rPr>
        <w:t xml:space="preserve"> 75;</w:t>
      </w:r>
      <w:r w:rsidRPr="0056131F">
        <w:t xml:space="preserve"> </w:t>
      </w:r>
    </w:p>
    <w:p w:rsidR="00186490" w:rsidRPr="0056131F" w:rsidRDefault="00186490" w:rsidP="0056131F">
      <w:pPr>
        <w:ind w:firstLine="567"/>
        <w:jc w:val="both"/>
      </w:pPr>
      <w:r w:rsidRPr="0056131F">
        <w:t>в)</w:t>
      </w:r>
      <w:r w:rsidRPr="0056131F">
        <w:rPr>
          <w:noProof/>
        </w:rPr>
        <w:t xml:space="preserve"> 32</w:t>
      </w:r>
      <w:r w:rsidRPr="0056131F">
        <w:t xml:space="preserve"> 2А</w:t>
      </w:r>
      <w:r w:rsidRPr="0056131F">
        <w:rPr>
          <w:noProof/>
        </w:rPr>
        <w:t xml:space="preserve"> 78</w:t>
      </w:r>
      <w:r w:rsidRPr="0056131F">
        <w:t xml:space="preserve"> 2В</w:t>
      </w:r>
      <w:r w:rsidRPr="0056131F">
        <w:rPr>
          <w:noProof/>
        </w:rPr>
        <w:t xml:space="preserve"> 79</w:t>
      </w:r>
      <w:r w:rsidRPr="0056131F">
        <w:rPr>
          <w:b/>
          <w:noProof/>
        </w:rPr>
        <w:t xml:space="preserve"> </w:t>
      </w:r>
      <w:r w:rsidRPr="0056131F">
        <w:rPr>
          <w:noProof/>
        </w:rPr>
        <w:t>3D 30.</w:t>
      </w:r>
      <w:r w:rsidRPr="0056131F">
        <w:t xml:space="preserve"> </w:t>
      </w:r>
    </w:p>
    <w:p w:rsidR="00186490" w:rsidRPr="0056131F" w:rsidRDefault="00186490" w:rsidP="0056131F">
      <w:pPr>
        <w:tabs>
          <w:tab w:val="num" w:pos="435"/>
        </w:tabs>
        <w:ind w:left="435" w:hanging="435"/>
        <w:jc w:val="both"/>
      </w:pPr>
      <w:r w:rsidRPr="0056131F">
        <w:rPr>
          <w:b/>
        </w:rPr>
        <w:t>Задание № 8.</w:t>
      </w:r>
      <w:r w:rsidRPr="0056131F">
        <w:t xml:space="preserve"> </w:t>
      </w:r>
    </w:p>
    <w:p w:rsidR="00186490" w:rsidRPr="0056131F" w:rsidRDefault="00186490" w:rsidP="0056131F">
      <w:pPr>
        <w:tabs>
          <w:tab w:val="num" w:pos="435"/>
        </w:tabs>
        <w:ind w:left="435" w:hanging="435"/>
        <w:jc w:val="both"/>
        <w:rPr>
          <w:b/>
        </w:rPr>
      </w:pPr>
      <w:r w:rsidRPr="0056131F">
        <w:rPr>
          <w:b/>
        </w:rPr>
        <w:t xml:space="preserve">Декодируйте следующие тексты, заданные десятичным кодом: </w:t>
      </w:r>
    </w:p>
    <w:p w:rsidR="00186490" w:rsidRPr="0056131F" w:rsidRDefault="00186490" w:rsidP="0056131F">
      <w:pPr>
        <w:ind w:firstLine="567"/>
        <w:jc w:val="both"/>
      </w:pPr>
      <w:r w:rsidRPr="0056131F">
        <w:t xml:space="preserve">а) 087 111 114 100; </w:t>
      </w:r>
    </w:p>
    <w:p w:rsidR="00186490" w:rsidRPr="0056131F" w:rsidRDefault="00186490" w:rsidP="0056131F">
      <w:pPr>
        <w:ind w:firstLine="567"/>
        <w:jc w:val="both"/>
      </w:pPr>
      <w:r w:rsidRPr="0056131F">
        <w:t xml:space="preserve">б) 068 079 083; </w:t>
      </w:r>
    </w:p>
    <w:p w:rsidR="00186490" w:rsidRPr="0056131F" w:rsidRDefault="00186490" w:rsidP="0056131F">
      <w:pPr>
        <w:ind w:firstLine="567"/>
        <w:jc w:val="both"/>
      </w:pPr>
      <w:r w:rsidRPr="0056131F">
        <w:t xml:space="preserve">в) 080 097 105 110 116 098 114 117 115 104. </w:t>
      </w:r>
    </w:p>
    <w:p w:rsidR="00396D3D" w:rsidRPr="0056131F" w:rsidRDefault="00396D3D" w:rsidP="0056131F">
      <w:pPr>
        <w:pStyle w:val="ab"/>
        <w:jc w:val="both"/>
        <w:rPr>
          <w:rFonts w:ascii="Times New Roman" w:hAnsi="Times New Roman" w:cs="Times New Roman"/>
          <w:b/>
          <w:color w:val="C00000"/>
          <w:sz w:val="24"/>
          <w:szCs w:val="24"/>
        </w:rPr>
      </w:pPr>
    </w:p>
    <w:p w:rsidR="00186490" w:rsidRPr="0056131F" w:rsidRDefault="00186490" w:rsidP="0056131F">
      <w:pPr>
        <w:spacing w:after="200"/>
        <w:jc w:val="both"/>
        <w:rPr>
          <w:b/>
        </w:rPr>
      </w:pPr>
      <w:r w:rsidRPr="0056131F">
        <w:rPr>
          <w:b/>
        </w:rPr>
        <w:t>Вариант 2</w:t>
      </w:r>
    </w:p>
    <w:p w:rsidR="00186490" w:rsidRPr="0056131F" w:rsidRDefault="00186490" w:rsidP="00E57B9D">
      <w:pPr>
        <w:numPr>
          <w:ilvl w:val="0"/>
          <w:numId w:val="35"/>
        </w:numPr>
        <w:jc w:val="both"/>
        <w:rPr>
          <w:b/>
        </w:rPr>
      </w:pPr>
      <w:r w:rsidRPr="0056131F">
        <w:t xml:space="preserve">Для нахождения  десятичного и шестнадцатеричного  кода символа используйте </w:t>
      </w:r>
      <w:r w:rsidRPr="0056131F">
        <w:rPr>
          <w:b/>
        </w:rPr>
        <w:t xml:space="preserve">Вставка/ Символ  ( вкладка Символы)   </w:t>
      </w:r>
    </w:p>
    <w:p w:rsidR="00186490" w:rsidRPr="0056131F" w:rsidRDefault="00186490" w:rsidP="0056131F">
      <w:pPr>
        <w:jc w:val="both"/>
        <w:rPr>
          <w:b/>
        </w:rPr>
      </w:pPr>
      <w:r w:rsidRPr="0056131F">
        <w:rPr>
          <w:b/>
          <w:noProof/>
        </w:rPr>
        <mc:AlternateContent>
          <mc:Choice Requires="wps">
            <w:drawing>
              <wp:anchor distT="0" distB="0" distL="114300" distR="114300" simplePos="0" relativeHeight="251659264" behindDoc="0" locked="0" layoutInCell="1" allowOverlap="1">
                <wp:simplePos x="0" y="0"/>
                <wp:positionH relativeFrom="column">
                  <wp:posOffset>1809115</wp:posOffset>
                </wp:positionH>
                <wp:positionV relativeFrom="paragraph">
                  <wp:posOffset>1270</wp:posOffset>
                </wp:positionV>
                <wp:extent cx="685800" cy="175260"/>
                <wp:effectExtent l="12700" t="10795" r="6350" b="13970"/>
                <wp:wrapNone/>
                <wp:docPr id="360" name="Прямоугольник 3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 cy="1752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9DD3C1" id="Прямоугольник 360" o:spid="_x0000_s1026" style="position:absolute;margin-left:142.45pt;margin-top:.1pt;width:54pt;height:13.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"/>
            </w:pict>
          </mc:Fallback>
        </mc:AlternateContent>
      </w:r>
      <w:r w:rsidRPr="0056131F">
        <w:rPr>
          <w:b/>
          <w:noProof/>
        </w:rPr>
        <mc:AlternateContent>
          <mc:Choice Requires="wps">
            <w:drawing>
              <wp:anchor distT="0" distB="0" distL="114300" distR="114300" simplePos="0" relativeHeight="251660288" behindDoc="0" locked="0" layoutInCell="1" allowOverlap="1">
                <wp:simplePos x="0" y="0"/>
                <wp:positionH relativeFrom="column">
                  <wp:posOffset>2857500</wp:posOffset>
                </wp:positionH>
                <wp:positionV relativeFrom="paragraph">
                  <wp:posOffset>1270</wp:posOffset>
                </wp:positionV>
                <wp:extent cx="685800" cy="175260"/>
                <wp:effectExtent l="13335" t="10795" r="5715" b="13970"/>
                <wp:wrapNone/>
                <wp:docPr id="359" name="Прямоугольник 3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 cy="1752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E1C099" id="Прямоугольник 359" o:spid="_x0000_s1026" style="position:absolute;margin-left:225pt;margin-top:.1pt;width:54pt;height:1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"/>
            </w:pict>
          </mc:Fallback>
        </mc:AlternateContent>
      </w:r>
      <w:r w:rsidRPr="0056131F">
        <w:rPr>
          <w:b/>
        </w:rPr>
        <w:t xml:space="preserve">                          Код знака                        из </w:t>
      </w:r>
    </w:p>
    <w:p w:rsidR="00186490" w:rsidRPr="0056131F" w:rsidRDefault="00186490" w:rsidP="00E57B9D">
      <w:pPr>
        <w:numPr>
          <w:ilvl w:val="0"/>
          <w:numId w:val="35"/>
        </w:numPr>
        <w:jc w:val="both"/>
      </w:pPr>
      <w:r w:rsidRPr="0056131F">
        <w:t>Для получения двоичных кодов используйте Калькулятор (программист)</w:t>
      </w:r>
    </w:p>
    <w:p w:rsidR="00186490" w:rsidRPr="0056131F" w:rsidRDefault="00186490" w:rsidP="00E57B9D">
      <w:pPr>
        <w:numPr>
          <w:ilvl w:val="0"/>
          <w:numId w:val="35"/>
        </w:numPr>
        <w:jc w:val="both"/>
      </w:pPr>
      <w:r w:rsidRPr="0056131F">
        <w:t>Коды символов разделяйте пробелами</w:t>
      </w:r>
    </w:p>
    <w:p w:rsidR="00186490" w:rsidRPr="0056131F" w:rsidRDefault="00186490" w:rsidP="00E57B9D">
      <w:pPr>
        <w:numPr>
          <w:ilvl w:val="0"/>
          <w:numId w:val="35"/>
        </w:numPr>
        <w:jc w:val="both"/>
      </w:pPr>
      <w:r w:rsidRPr="0056131F">
        <w:t>При выполнении проверки сделайте необходимые переводы чисел «вручную» или с помощью таблиц (выполнить в  тетради)</w:t>
      </w:r>
    </w:p>
    <w:p w:rsidR="00186490" w:rsidRPr="0056131F" w:rsidRDefault="00186490" w:rsidP="00E57B9D">
      <w:pPr>
        <w:numPr>
          <w:ilvl w:val="0"/>
          <w:numId w:val="35"/>
        </w:numPr>
        <w:jc w:val="both"/>
      </w:pPr>
      <w:r w:rsidRPr="0056131F">
        <w:t>Заполните таблицу (в компьютере и тетради):</w:t>
      </w:r>
    </w:p>
    <w:tbl>
      <w:tblPr>
        <w:tblStyle w:val="14"/>
        <w:tblW w:w="8647" w:type="dxa"/>
        <w:tblInd w:w="392" w:type="dxa"/>
        <w:tblLayout w:type="fixed"/>
        <w:tblLook w:val="01E0" w:firstRow="1" w:lastRow="1" w:firstColumn="1" w:lastColumn="1" w:noHBand="0" w:noVBand="0"/>
      </w:tblPr>
      <w:tblGrid>
        <w:gridCol w:w="1542"/>
        <w:gridCol w:w="1718"/>
        <w:gridCol w:w="3119"/>
        <w:gridCol w:w="2268"/>
      </w:tblGrid>
      <w:tr w:rsidR="00186490" w:rsidRPr="0056131F" w:rsidTr="00186490">
        <w:tc>
          <w:tcPr>
            <w:tcW w:w="1542" w:type="dxa"/>
            <w:vMerge w:val="restart"/>
          </w:tcPr>
          <w:p w:rsidR="00186490" w:rsidRPr="0056131F" w:rsidRDefault="00186490" w:rsidP="0056131F">
            <w:pPr>
              <w:ind w:left="332"/>
              <w:jc w:val="both"/>
              <w:rPr>
                <w:b/>
              </w:rPr>
            </w:pPr>
            <w:r w:rsidRPr="0056131F">
              <w:rPr>
                <w:b/>
              </w:rPr>
              <w:t>Текст</w:t>
            </w:r>
          </w:p>
        </w:tc>
        <w:tc>
          <w:tcPr>
            <w:tcW w:w="7105" w:type="dxa"/>
            <w:gridSpan w:val="3"/>
          </w:tcPr>
          <w:p w:rsidR="00186490" w:rsidRPr="0056131F" w:rsidRDefault="00186490" w:rsidP="0056131F">
            <w:pPr>
              <w:jc w:val="both"/>
              <w:rPr>
                <w:b/>
              </w:rPr>
            </w:pPr>
            <w:r w:rsidRPr="0056131F">
              <w:rPr>
                <w:b/>
                <w:lang w:val="en-US"/>
              </w:rPr>
              <w:t xml:space="preserve">Ascii </w:t>
            </w:r>
            <w:r w:rsidRPr="0056131F">
              <w:rPr>
                <w:b/>
              </w:rPr>
              <w:t>коды</w:t>
            </w:r>
          </w:p>
        </w:tc>
      </w:tr>
      <w:tr w:rsidR="00186490" w:rsidRPr="0056131F" w:rsidTr="00186490">
        <w:tc>
          <w:tcPr>
            <w:tcW w:w="1542" w:type="dxa"/>
            <w:vMerge/>
          </w:tcPr>
          <w:p w:rsidR="00186490" w:rsidRPr="0056131F" w:rsidRDefault="00186490" w:rsidP="0056131F">
            <w:pPr>
              <w:jc w:val="both"/>
            </w:pPr>
          </w:p>
        </w:tc>
        <w:tc>
          <w:tcPr>
            <w:tcW w:w="1718" w:type="dxa"/>
          </w:tcPr>
          <w:p w:rsidR="00186490" w:rsidRPr="0056131F" w:rsidRDefault="00186490" w:rsidP="0056131F">
            <w:pPr>
              <w:jc w:val="both"/>
              <w:rPr>
                <w:b/>
              </w:rPr>
            </w:pPr>
            <w:r w:rsidRPr="0056131F">
              <w:rPr>
                <w:b/>
              </w:rPr>
              <w:t>Десятичный</w:t>
            </w:r>
          </w:p>
        </w:tc>
        <w:tc>
          <w:tcPr>
            <w:tcW w:w="3119" w:type="dxa"/>
          </w:tcPr>
          <w:p w:rsidR="00186490" w:rsidRPr="0056131F" w:rsidRDefault="00186490" w:rsidP="0056131F">
            <w:pPr>
              <w:jc w:val="both"/>
              <w:rPr>
                <w:b/>
              </w:rPr>
            </w:pPr>
            <w:r w:rsidRPr="0056131F">
              <w:rPr>
                <w:b/>
              </w:rPr>
              <w:t>Шестнадцатеричный</w:t>
            </w:r>
          </w:p>
        </w:tc>
        <w:tc>
          <w:tcPr>
            <w:tcW w:w="2268" w:type="dxa"/>
          </w:tcPr>
          <w:p w:rsidR="00186490" w:rsidRPr="0056131F" w:rsidRDefault="00186490" w:rsidP="0056131F">
            <w:pPr>
              <w:jc w:val="both"/>
              <w:rPr>
                <w:b/>
              </w:rPr>
            </w:pPr>
            <w:r w:rsidRPr="0056131F">
              <w:rPr>
                <w:b/>
              </w:rPr>
              <w:t>Двоичный</w:t>
            </w:r>
          </w:p>
        </w:tc>
      </w:tr>
      <w:tr w:rsidR="00186490" w:rsidRPr="0056131F" w:rsidTr="00186490">
        <w:trPr>
          <w:trHeight w:val="650"/>
        </w:trPr>
        <w:tc>
          <w:tcPr>
            <w:tcW w:w="1542" w:type="dxa"/>
          </w:tcPr>
          <w:p w:rsidR="00186490" w:rsidRPr="0056131F" w:rsidRDefault="00186490" w:rsidP="0056131F">
            <w:pPr>
              <w:jc w:val="both"/>
              <w:rPr>
                <w:lang w:val="en-US"/>
              </w:rPr>
            </w:pPr>
            <w:r w:rsidRPr="0056131F">
              <w:rPr>
                <w:lang w:val="en-US"/>
              </w:rPr>
              <w:t>Print</w:t>
            </w:r>
          </w:p>
        </w:tc>
        <w:tc>
          <w:tcPr>
            <w:tcW w:w="1718" w:type="dxa"/>
          </w:tcPr>
          <w:p w:rsidR="00186490" w:rsidRPr="0056131F" w:rsidRDefault="00186490" w:rsidP="0056131F">
            <w:pPr>
              <w:jc w:val="both"/>
            </w:pPr>
            <w:r w:rsidRPr="0056131F">
              <w:t xml:space="preserve">80 114 …                                          </w:t>
            </w:r>
          </w:p>
        </w:tc>
        <w:tc>
          <w:tcPr>
            <w:tcW w:w="3119" w:type="dxa"/>
          </w:tcPr>
          <w:p w:rsidR="00186490" w:rsidRPr="0056131F" w:rsidRDefault="00186490" w:rsidP="0056131F">
            <w:pPr>
              <w:jc w:val="both"/>
            </w:pPr>
            <w:r w:rsidRPr="0056131F">
              <w:t>0050 0072 …..</w:t>
            </w:r>
          </w:p>
        </w:tc>
        <w:tc>
          <w:tcPr>
            <w:tcW w:w="2268" w:type="dxa"/>
          </w:tcPr>
          <w:p w:rsidR="00186490" w:rsidRPr="0056131F" w:rsidRDefault="00186490" w:rsidP="0056131F">
            <w:pPr>
              <w:ind w:firstLine="34"/>
              <w:jc w:val="both"/>
            </w:pPr>
            <w:r w:rsidRPr="0056131F">
              <w:t>01010000  01110010</w:t>
            </w:r>
          </w:p>
        </w:tc>
      </w:tr>
      <w:tr w:rsidR="00186490" w:rsidRPr="0056131F" w:rsidTr="00186490">
        <w:trPr>
          <w:trHeight w:val="445"/>
        </w:trPr>
        <w:tc>
          <w:tcPr>
            <w:tcW w:w="1542" w:type="dxa"/>
          </w:tcPr>
          <w:p w:rsidR="00186490" w:rsidRPr="0056131F" w:rsidRDefault="00186490" w:rsidP="0056131F">
            <w:pPr>
              <w:jc w:val="both"/>
            </w:pPr>
            <w:r w:rsidRPr="0056131F">
              <w:t>Байт</w:t>
            </w:r>
          </w:p>
        </w:tc>
        <w:tc>
          <w:tcPr>
            <w:tcW w:w="1718" w:type="dxa"/>
          </w:tcPr>
          <w:p w:rsidR="00186490" w:rsidRPr="0056131F" w:rsidRDefault="00186490" w:rsidP="0056131F">
            <w:pPr>
              <w:jc w:val="both"/>
            </w:pPr>
          </w:p>
        </w:tc>
        <w:tc>
          <w:tcPr>
            <w:tcW w:w="3119" w:type="dxa"/>
          </w:tcPr>
          <w:p w:rsidR="00186490" w:rsidRPr="0056131F" w:rsidRDefault="00186490" w:rsidP="0056131F">
            <w:pPr>
              <w:jc w:val="both"/>
            </w:pPr>
          </w:p>
        </w:tc>
        <w:tc>
          <w:tcPr>
            <w:tcW w:w="2268" w:type="dxa"/>
          </w:tcPr>
          <w:p w:rsidR="00186490" w:rsidRPr="0056131F" w:rsidRDefault="00186490" w:rsidP="0056131F">
            <w:pPr>
              <w:jc w:val="both"/>
            </w:pPr>
          </w:p>
        </w:tc>
      </w:tr>
      <w:tr w:rsidR="00186490" w:rsidRPr="0056131F" w:rsidTr="00186490">
        <w:trPr>
          <w:trHeight w:val="426"/>
        </w:trPr>
        <w:tc>
          <w:tcPr>
            <w:tcW w:w="1542" w:type="dxa"/>
          </w:tcPr>
          <w:p w:rsidR="00186490" w:rsidRPr="0056131F" w:rsidRDefault="00186490" w:rsidP="0056131F">
            <w:pPr>
              <w:jc w:val="both"/>
            </w:pPr>
            <w:r w:rsidRPr="0056131F">
              <w:t>0 и 1 - биты</w:t>
            </w:r>
          </w:p>
        </w:tc>
        <w:tc>
          <w:tcPr>
            <w:tcW w:w="1718" w:type="dxa"/>
          </w:tcPr>
          <w:p w:rsidR="00186490" w:rsidRPr="0056131F" w:rsidRDefault="00186490" w:rsidP="0056131F">
            <w:pPr>
              <w:jc w:val="both"/>
            </w:pPr>
          </w:p>
        </w:tc>
        <w:tc>
          <w:tcPr>
            <w:tcW w:w="3119" w:type="dxa"/>
          </w:tcPr>
          <w:p w:rsidR="00186490" w:rsidRPr="0056131F" w:rsidRDefault="00186490" w:rsidP="0056131F">
            <w:pPr>
              <w:jc w:val="both"/>
            </w:pPr>
          </w:p>
        </w:tc>
        <w:tc>
          <w:tcPr>
            <w:tcW w:w="2268" w:type="dxa"/>
          </w:tcPr>
          <w:p w:rsidR="00186490" w:rsidRPr="0056131F" w:rsidRDefault="00186490" w:rsidP="0056131F">
            <w:pPr>
              <w:jc w:val="both"/>
            </w:pPr>
          </w:p>
        </w:tc>
      </w:tr>
      <w:tr w:rsidR="00186490" w:rsidRPr="0056131F" w:rsidTr="00186490">
        <w:tc>
          <w:tcPr>
            <w:tcW w:w="8647" w:type="dxa"/>
            <w:gridSpan w:val="4"/>
          </w:tcPr>
          <w:p w:rsidR="00186490" w:rsidRPr="0056131F" w:rsidRDefault="00186490" w:rsidP="0056131F">
            <w:pPr>
              <w:jc w:val="both"/>
              <w:rPr>
                <w:b/>
              </w:rPr>
            </w:pPr>
            <w:r w:rsidRPr="0056131F">
              <w:rPr>
                <w:b/>
              </w:rPr>
              <w:t xml:space="preserve">Проверка </w:t>
            </w:r>
          </w:p>
        </w:tc>
      </w:tr>
      <w:tr w:rsidR="00186490" w:rsidRPr="0056131F" w:rsidTr="00186490">
        <w:trPr>
          <w:trHeight w:val="680"/>
        </w:trPr>
        <w:tc>
          <w:tcPr>
            <w:tcW w:w="1542" w:type="dxa"/>
          </w:tcPr>
          <w:p w:rsidR="00186490" w:rsidRPr="0056131F" w:rsidRDefault="00186490" w:rsidP="0056131F">
            <w:pPr>
              <w:jc w:val="both"/>
            </w:pPr>
            <w:r w:rsidRPr="0056131F">
              <w:rPr>
                <w:lang w:val="en-US"/>
              </w:rPr>
              <w:t>Print</w:t>
            </w:r>
          </w:p>
        </w:tc>
        <w:tc>
          <w:tcPr>
            <w:tcW w:w="1718" w:type="dxa"/>
          </w:tcPr>
          <w:p w:rsidR="00186490" w:rsidRPr="0056131F" w:rsidRDefault="00186490" w:rsidP="0056131F">
            <w:pPr>
              <w:jc w:val="both"/>
            </w:pPr>
          </w:p>
        </w:tc>
        <w:tc>
          <w:tcPr>
            <w:tcW w:w="3119" w:type="dxa"/>
          </w:tcPr>
          <w:p w:rsidR="00186490" w:rsidRPr="0056131F" w:rsidRDefault="00186490" w:rsidP="0056131F">
            <w:pPr>
              <w:jc w:val="both"/>
            </w:pPr>
          </w:p>
        </w:tc>
        <w:tc>
          <w:tcPr>
            <w:tcW w:w="2268" w:type="dxa"/>
          </w:tcPr>
          <w:p w:rsidR="00186490" w:rsidRPr="0056131F" w:rsidRDefault="00186490" w:rsidP="0056131F">
            <w:pPr>
              <w:jc w:val="both"/>
            </w:pPr>
          </w:p>
        </w:tc>
      </w:tr>
      <w:tr w:rsidR="00186490" w:rsidRPr="0056131F" w:rsidTr="00186490">
        <w:trPr>
          <w:trHeight w:val="487"/>
        </w:trPr>
        <w:tc>
          <w:tcPr>
            <w:tcW w:w="1542" w:type="dxa"/>
          </w:tcPr>
          <w:p w:rsidR="00186490" w:rsidRPr="0056131F" w:rsidRDefault="00186490" w:rsidP="0056131F">
            <w:pPr>
              <w:jc w:val="both"/>
            </w:pPr>
            <w:r w:rsidRPr="0056131F">
              <w:t>Байт</w:t>
            </w:r>
          </w:p>
        </w:tc>
        <w:tc>
          <w:tcPr>
            <w:tcW w:w="1718" w:type="dxa"/>
          </w:tcPr>
          <w:p w:rsidR="00186490" w:rsidRPr="0056131F" w:rsidRDefault="00186490" w:rsidP="0056131F">
            <w:pPr>
              <w:jc w:val="both"/>
            </w:pPr>
          </w:p>
        </w:tc>
        <w:tc>
          <w:tcPr>
            <w:tcW w:w="3119" w:type="dxa"/>
          </w:tcPr>
          <w:p w:rsidR="00186490" w:rsidRPr="0056131F" w:rsidRDefault="00186490" w:rsidP="0056131F">
            <w:pPr>
              <w:jc w:val="both"/>
            </w:pPr>
          </w:p>
        </w:tc>
        <w:tc>
          <w:tcPr>
            <w:tcW w:w="2268" w:type="dxa"/>
          </w:tcPr>
          <w:p w:rsidR="00186490" w:rsidRPr="0056131F" w:rsidRDefault="00186490" w:rsidP="0056131F">
            <w:pPr>
              <w:jc w:val="both"/>
            </w:pPr>
          </w:p>
        </w:tc>
      </w:tr>
      <w:tr w:rsidR="00186490" w:rsidRPr="0056131F" w:rsidTr="00186490">
        <w:trPr>
          <w:trHeight w:val="585"/>
        </w:trPr>
        <w:tc>
          <w:tcPr>
            <w:tcW w:w="1542" w:type="dxa"/>
          </w:tcPr>
          <w:p w:rsidR="00186490" w:rsidRPr="0056131F" w:rsidRDefault="00186490" w:rsidP="0056131F">
            <w:pPr>
              <w:jc w:val="both"/>
            </w:pPr>
            <w:r w:rsidRPr="0056131F">
              <w:t>0 и 1 - биты</w:t>
            </w:r>
          </w:p>
        </w:tc>
        <w:tc>
          <w:tcPr>
            <w:tcW w:w="1718" w:type="dxa"/>
          </w:tcPr>
          <w:p w:rsidR="00186490" w:rsidRPr="0056131F" w:rsidRDefault="00186490" w:rsidP="0056131F">
            <w:pPr>
              <w:jc w:val="both"/>
            </w:pPr>
          </w:p>
        </w:tc>
        <w:tc>
          <w:tcPr>
            <w:tcW w:w="3119" w:type="dxa"/>
          </w:tcPr>
          <w:p w:rsidR="00186490" w:rsidRPr="0056131F" w:rsidRDefault="00186490" w:rsidP="0056131F">
            <w:pPr>
              <w:jc w:val="both"/>
            </w:pPr>
          </w:p>
        </w:tc>
        <w:tc>
          <w:tcPr>
            <w:tcW w:w="2268" w:type="dxa"/>
          </w:tcPr>
          <w:p w:rsidR="00186490" w:rsidRPr="0056131F" w:rsidRDefault="00186490" w:rsidP="0056131F">
            <w:pPr>
              <w:jc w:val="both"/>
            </w:pPr>
          </w:p>
        </w:tc>
      </w:tr>
    </w:tbl>
    <w:p w:rsidR="00186490" w:rsidRPr="0056131F" w:rsidRDefault="00186490" w:rsidP="00E57B9D">
      <w:pPr>
        <w:numPr>
          <w:ilvl w:val="0"/>
          <w:numId w:val="35"/>
        </w:numPr>
        <w:jc w:val="both"/>
      </w:pPr>
      <w:r w:rsidRPr="0056131F">
        <w:t>Декодировать текст</w:t>
      </w:r>
    </w:p>
    <w:tbl>
      <w:tblPr>
        <w:tblStyle w:val="14"/>
        <w:tblW w:w="8647" w:type="dxa"/>
        <w:tblInd w:w="392" w:type="dxa"/>
        <w:tblLayout w:type="fixed"/>
        <w:tblLook w:val="01E0" w:firstRow="1" w:lastRow="1" w:firstColumn="1" w:lastColumn="1" w:noHBand="0" w:noVBand="0"/>
      </w:tblPr>
      <w:tblGrid>
        <w:gridCol w:w="1542"/>
        <w:gridCol w:w="1718"/>
        <w:gridCol w:w="3119"/>
        <w:gridCol w:w="2268"/>
      </w:tblGrid>
      <w:tr w:rsidR="00186490" w:rsidRPr="0056131F" w:rsidTr="00186490">
        <w:tc>
          <w:tcPr>
            <w:tcW w:w="1542" w:type="dxa"/>
            <w:vMerge w:val="restart"/>
          </w:tcPr>
          <w:p w:rsidR="00186490" w:rsidRPr="0056131F" w:rsidRDefault="00186490" w:rsidP="0056131F">
            <w:pPr>
              <w:ind w:left="332"/>
              <w:jc w:val="both"/>
              <w:rPr>
                <w:b/>
              </w:rPr>
            </w:pPr>
            <w:r w:rsidRPr="0056131F">
              <w:rPr>
                <w:b/>
              </w:rPr>
              <w:t>Текст</w:t>
            </w:r>
          </w:p>
        </w:tc>
        <w:tc>
          <w:tcPr>
            <w:tcW w:w="7105" w:type="dxa"/>
            <w:gridSpan w:val="3"/>
          </w:tcPr>
          <w:p w:rsidR="00186490" w:rsidRPr="0056131F" w:rsidRDefault="00186490" w:rsidP="0056131F">
            <w:pPr>
              <w:jc w:val="both"/>
              <w:rPr>
                <w:b/>
              </w:rPr>
            </w:pPr>
            <w:r w:rsidRPr="0056131F">
              <w:rPr>
                <w:b/>
                <w:lang w:val="en-US"/>
              </w:rPr>
              <w:t xml:space="preserve">Ascii </w:t>
            </w:r>
            <w:r w:rsidRPr="0056131F">
              <w:rPr>
                <w:b/>
              </w:rPr>
              <w:t>коды</w:t>
            </w:r>
          </w:p>
        </w:tc>
      </w:tr>
      <w:tr w:rsidR="00186490" w:rsidRPr="0056131F" w:rsidTr="00186490">
        <w:tc>
          <w:tcPr>
            <w:tcW w:w="1542" w:type="dxa"/>
            <w:vMerge/>
          </w:tcPr>
          <w:p w:rsidR="00186490" w:rsidRPr="0056131F" w:rsidRDefault="00186490" w:rsidP="0056131F">
            <w:pPr>
              <w:jc w:val="both"/>
            </w:pPr>
          </w:p>
        </w:tc>
        <w:tc>
          <w:tcPr>
            <w:tcW w:w="1718" w:type="dxa"/>
          </w:tcPr>
          <w:p w:rsidR="00186490" w:rsidRPr="0056131F" w:rsidRDefault="00186490" w:rsidP="0056131F">
            <w:pPr>
              <w:jc w:val="both"/>
              <w:rPr>
                <w:b/>
              </w:rPr>
            </w:pPr>
            <w:r w:rsidRPr="0056131F">
              <w:rPr>
                <w:b/>
              </w:rPr>
              <w:t>Десятичный</w:t>
            </w:r>
          </w:p>
        </w:tc>
        <w:tc>
          <w:tcPr>
            <w:tcW w:w="3119" w:type="dxa"/>
          </w:tcPr>
          <w:p w:rsidR="00186490" w:rsidRPr="0056131F" w:rsidRDefault="00186490" w:rsidP="0056131F">
            <w:pPr>
              <w:jc w:val="both"/>
              <w:rPr>
                <w:b/>
              </w:rPr>
            </w:pPr>
            <w:r w:rsidRPr="0056131F">
              <w:rPr>
                <w:b/>
              </w:rPr>
              <w:t>Шестнадцатеричный</w:t>
            </w:r>
          </w:p>
        </w:tc>
        <w:tc>
          <w:tcPr>
            <w:tcW w:w="2268" w:type="dxa"/>
          </w:tcPr>
          <w:p w:rsidR="00186490" w:rsidRPr="0056131F" w:rsidRDefault="00186490" w:rsidP="0056131F">
            <w:pPr>
              <w:jc w:val="both"/>
              <w:rPr>
                <w:b/>
              </w:rPr>
            </w:pPr>
            <w:r w:rsidRPr="0056131F">
              <w:rPr>
                <w:b/>
              </w:rPr>
              <w:t>Двоичный</w:t>
            </w:r>
          </w:p>
        </w:tc>
      </w:tr>
      <w:tr w:rsidR="00186490" w:rsidRPr="0056131F" w:rsidTr="00186490">
        <w:trPr>
          <w:trHeight w:val="315"/>
        </w:trPr>
        <w:tc>
          <w:tcPr>
            <w:tcW w:w="1542" w:type="dxa"/>
          </w:tcPr>
          <w:p w:rsidR="00186490" w:rsidRPr="0056131F" w:rsidRDefault="00186490" w:rsidP="0056131F">
            <w:pPr>
              <w:jc w:val="both"/>
              <w:rPr>
                <w:lang w:val="en-US"/>
              </w:rPr>
            </w:pPr>
          </w:p>
        </w:tc>
        <w:tc>
          <w:tcPr>
            <w:tcW w:w="1718" w:type="dxa"/>
          </w:tcPr>
          <w:p w:rsidR="00186490" w:rsidRPr="0056131F" w:rsidRDefault="00186490" w:rsidP="0056131F">
            <w:pPr>
              <w:jc w:val="both"/>
              <w:rPr>
                <w:lang w:val="en-US"/>
              </w:rPr>
            </w:pPr>
            <w:r w:rsidRPr="0056131F">
              <w:t>73 84</w:t>
            </w:r>
          </w:p>
        </w:tc>
        <w:tc>
          <w:tcPr>
            <w:tcW w:w="3119" w:type="dxa"/>
          </w:tcPr>
          <w:p w:rsidR="00186490" w:rsidRPr="0056131F" w:rsidRDefault="00186490" w:rsidP="0056131F">
            <w:pPr>
              <w:jc w:val="both"/>
            </w:pPr>
          </w:p>
        </w:tc>
        <w:tc>
          <w:tcPr>
            <w:tcW w:w="2268" w:type="dxa"/>
          </w:tcPr>
          <w:p w:rsidR="00186490" w:rsidRPr="0056131F" w:rsidRDefault="00186490" w:rsidP="0056131F">
            <w:pPr>
              <w:jc w:val="both"/>
            </w:pPr>
          </w:p>
        </w:tc>
      </w:tr>
      <w:tr w:rsidR="00186490" w:rsidRPr="0056131F" w:rsidTr="00186490">
        <w:trPr>
          <w:trHeight w:val="174"/>
        </w:trPr>
        <w:tc>
          <w:tcPr>
            <w:tcW w:w="1542" w:type="dxa"/>
          </w:tcPr>
          <w:p w:rsidR="00186490" w:rsidRPr="0056131F" w:rsidRDefault="00186490" w:rsidP="0056131F">
            <w:pPr>
              <w:jc w:val="both"/>
            </w:pPr>
          </w:p>
        </w:tc>
        <w:tc>
          <w:tcPr>
            <w:tcW w:w="1718" w:type="dxa"/>
          </w:tcPr>
          <w:p w:rsidR="00186490" w:rsidRPr="0056131F" w:rsidRDefault="00186490" w:rsidP="0056131F">
            <w:pPr>
              <w:jc w:val="both"/>
              <w:rPr>
                <w:lang w:val="en-US"/>
              </w:rPr>
            </w:pPr>
          </w:p>
        </w:tc>
        <w:tc>
          <w:tcPr>
            <w:tcW w:w="3119" w:type="dxa"/>
          </w:tcPr>
          <w:p w:rsidR="00186490" w:rsidRPr="0056131F" w:rsidRDefault="00186490" w:rsidP="0056131F">
            <w:pPr>
              <w:jc w:val="both"/>
              <w:rPr>
                <w:lang w:val="en-US"/>
              </w:rPr>
            </w:pPr>
            <w:r w:rsidRPr="0056131F">
              <w:t>00</w:t>
            </w:r>
            <w:r w:rsidRPr="0056131F">
              <w:rPr>
                <w:lang w:val="en-US"/>
              </w:rPr>
              <w:t>D8 00EA 00EE 00EB 00E0</w:t>
            </w:r>
          </w:p>
        </w:tc>
        <w:tc>
          <w:tcPr>
            <w:tcW w:w="2268" w:type="dxa"/>
          </w:tcPr>
          <w:p w:rsidR="00186490" w:rsidRPr="0056131F" w:rsidRDefault="00186490" w:rsidP="0056131F">
            <w:pPr>
              <w:jc w:val="both"/>
              <w:rPr>
                <w:lang w:val="en-US"/>
              </w:rPr>
            </w:pPr>
          </w:p>
        </w:tc>
      </w:tr>
      <w:tr w:rsidR="00186490" w:rsidRPr="0056131F" w:rsidTr="00186490">
        <w:trPr>
          <w:trHeight w:val="239"/>
        </w:trPr>
        <w:tc>
          <w:tcPr>
            <w:tcW w:w="1542" w:type="dxa"/>
          </w:tcPr>
          <w:p w:rsidR="00186490" w:rsidRPr="0056131F" w:rsidRDefault="00186490" w:rsidP="0056131F">
            <w:pPr>
              <w:jc w:val="both"/>
            </w:pPr>
          </w:p>
        </w:tc>
        <w:tc>
          <w:tcPr>
            <w:tcW w:w="1718" w:type="dxa"/>
          </w:tcPr>
          <w:p w:rsidR="00186490" w:rsidRPr="0056131F" w:rsidRDefault="00186490" w:rsidP="0056131F">
            <w:pPr>
              <w:jc w:val="both"/>
            </w:pPr>
          </w:p>
        </w:tc>
        <w:tc>
          <w:tcPr>
            <w:tcW w:w="3119" w:type="dxa"/>
          </w:tcPr>
          <w:p w:rsidR="00186490" w:rsidRPr="0056131F" w:rsidRDefault="00186490" w:rsidP="0056131F">
            <w:pPr>
              <w:tabs>
                <w:tab w:val="center" w:pos="1168"/>
              </w:tabs>
              <w:jc w:val="both"/>
              <w:rPr>
                <w:lang w:val="en-US"/>
              </w:rPr>
            </w:pPr>
            <w:r w:rsidRPr="0056131F">
              <w:rPr>
                <w:lang w:val="en-US"/>
              </w:rPr>
              <w:tab/>
            </w:r>
          </w:p>
        </w:tc>
        <w:tc>
          <w:tcPr>
            <w:tcW w:w="2268" w:type="dxa"/>
          </w:tcPr>
          <w:p w:rsidR="00186490" w:rsidRPr="0056131F" w:rsidRDefault="00186490" w:rsidP="0056131F">
            <w:pPr>
              <w:jc w:val="both"/>
              <w:rPr>
                <w:lang w:val="en-US"/>
              </w:rPr>
            </w:pPr>
            <w:r w:rsidRPr="0056131F">
              <w:rPr>
                <w:lang w:val="en-US"/>
              </w:rPr>
              <w:t>110001 110000</w:t>
            </w:r>
          </w:p>
        </w:tc>
      </w:tr>
    </w:tbl>
    <w:p w:rsidR="00186490" w:rsidRPr="0056131F" w:rsidRDefault="00186490" w:rsidP="0056131F">
      <w:pPr>
        <w:ind w:left="240"/>
        <w:jc w:val="both"/>
      </w:pPr>
    </w:p>
    <w:p w:rsidR="00396D3D" w:rsidRPr="0056131F" w:rsidRDefault="00186490" w:rsidP="0056131F">
      <w:pPr>
        <w:spacing w:after="200"/>
        <w:jc w:val="both"/>
        <w:rPr>
          <w:b/>
        </w:rPr>
      </w:pPr>
      <w:r w:rsidRPr="0056131F">
        <w:br w:type="page"/>
      </w:r>
    </w:p>
    <w:p w:rsidR="003502B4"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lastRenderedPageBreak/>
        <w:t>Практическая работа №4. Сжатие и передача данных. Использование программ-архиваторов.</w:t>
      </w:r>
    </w:p>
    <w:p w:rsidR="00FC30CB" w:rsidRPr="0056131F" w:rsidRDefault="00FC30CB" w:rsidP="0056131F">
      <w:pPr>
        <w:pStyle w:val="ab"/>
        <w:jc w:val="both"/>
        <w:rPr>
          <w:rFonts w:ascii="Times New Roman" w:hAnsi="Times New Roman" w:cs="Times New Roman"/>
          <w:b/>
          <w:bCs/>
          <w:sz w:val="24"/>
          <w:szCs w:val="24"/>
        </w:rPr>
      </w:pPr>
      <w:r w:rsidRPr="0056131F">
        <w:rPr>
          <w:rFonts w:ascii="Times New Roman" w:hAnsi="Times New Roman" w:cs="Times New Roman"/>
          <w:b/>
          <w:bCs/>
          <w:sz w:val="24"/>
          <w:szCs w:val="24"/>
        </w:rPr>
        <w:t>Цели урока:</w:t>
      </w:r>
    </w:p>
    <w:p w:rsidR="00FC30CB" w:rsidRPr="0056131F" w:rsidRDefault="00FC30C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помочь учащимся получить представление об архивации файлов, познакомиться с понятием избыточности, научить архивировать и распаковывать файлы, дать основные понятия, необходимые для грамотной работы на компьютере.</w:t>
      </w:r>
    </w:p>
    <w:p w:rsidR="00FC30CB" w:rsidRPr="0056131F" w:rsidRDefault="00FC30CB" w:rsidP="0056131F">
      <w:pPr>
        <w:spacing w:before="100" w:beforeAutospacing="1" w:after="100" w:afterAutospacing="1"/>
        <w:jc w:val="both"/>
      </w:pPr>
      <w:r w:rsidRPr="0056131F">
        <w:t>Одним из наиболее распространенных видов сервисных программ являются программы, предна</w:t>
      </w:r>
      <w:r w:rsidRPr="0056131F">
        <w:softHyphen/>
        <w:t>значенные для архивации - упаковки файлов путем сжатия информации, хранящейся в них.</w:t>
      </w:r>
    </w:p>
    <w:p w:rsidR="00FC30CB" w:rsidRPr="0056131F" w:rsidRDefault="00FC30CB" w:rsidP="0056131F">
      <w:pPr>
        <w:spacing w:before="100" w:beforeAutospacing="1" w:after="100" w:afterAutospacing="1"/>
        <w:jc w:val="both"/>
      </w:pPr>
      <w:r w:rsidRPr="0056131F">
        <w:rPr>
          <w:b/>
          <w:bCs/>
        </w:rPr>
        <w:t>Сжатие информации</w:t>
      </w:r>
      <w:r w:rsidRPr="0056131F">
        <w:t xml:space="preserve"> - это процесс преобразования информации, при котором уменьшается избыточность в ее представлении и соответственно объем памяти для хранения. Применяются различные алгоритмы сжатия информации.</w:t>
      </w:r>
    </w:p>
    <w:p w:rsidR="00FC30CB" w:rsidRPr="0056131F" w:rsidRDefault="00FC30CB" w:rsidP="0056131F">
      <w:pPr>
        <w:spacing w:before="100" w:beforeAutospacing="1" w:after="100" w:afterAutospacing="1"/>
        <w:jc w:val="both"/>
      </w:pPr>
      <w:r w:rsidRPr="0056131F">
        <w:t>Архивный файл - это специальным образом организованный файл, содержащий в себе один или несколько файлов в сжатом виде и служебную информацию об именах файлов, дате и времени их создания или модифика</w:t>
      </w:r>
      <w:r w:rsidRPr="0056131F">
        <w:softHyphen/>
        <w:t>ции, размерах и т. п.</w:t>
      </w:r>
    </w:p>
    <w:p w:rsidR="00FC30CB" w:rsidRPr="0056131F" w:rsidRDefault="00FC30CB" w:rsidP="0056131F">
      <w:pPr>
        <w:spacing w:before="100" w:beforeAutospacing="1" w:after="100" w:afterAutospacing="1"/>
        <w:jc w:val="both"/>
      </w:pPr>
      <w:r w:rsidRPr="0056131F">
        <w:rPr>
          <w:b/>
          <w:bCs/>
        </w:rPr>
        <w:t>Архивация</w:t>
      </w:r>
      <w:r w:rsidRPr="0056131F">
        <w:t xml:space="preserve"> (упаковка) - помещение исходных файлов в архивный файл.</w:t>
      </w:r>
    </w:p>
    <w:p w:rsidR="00FC30CB" w:rsidRPr="0056131F" w:rsidRDefault="00FC30CB" w:rsidP="0056131F">
      <w:pPr>
        <w:spacing w:before="100" w:beforeAutospacing="1" w:after="100" w:afterAutospacing="1"/>
        <w:jc w:val="both"/>
      </w:pPr>
      <w:r w:rsidRPr="0056131F">
        <w:rPr>
          <w:b/>
          <w:bCs/>
        </w:rPr>
        <w:t>Разархивация</w:t>
      </w:r>
      <w:r w:rsidRPr="0056131F">
        <w:t xml:space="preserve"> (распаковка) - процесс восстановления файлов из архива точно в таком виде, какой они имели до загрузки в архив.</w:t>
      </w:r>
    </w:p>
    <w:p w:rsidR="00FC30CB" w:rsidRPr="0056131F" w:rsidRDefault="00FC30CB" w:rsidP="0056131F">
      <w:pPr>
        <w:spacing w:before="100" w:beforeAutospacing="1" w:after="100" w:afterAutospacing="1"/>
        <w:jc w:val="both"/>
      </w:pPr>
      <w:r w:rsidRPr="0056131F">
        <w:t>В настоящее время применяется несколько десятков программ-архивато</w:t>
      </w:r>
      <w:r w:rsidRPr="0056131F">
        <w:softHyphen/>
        <w:t xml:space="preserve">ров, которые отличаются перечнем функций и параметрами работы. </w:t>
      </w:r>
    </w:p>
    <w:p w:rsidR="00FC30CB" w:rsidRPr="0056131F" w:rsidRDefault="00FC30CB" w:rsidP="0056131F">
      <w:pPr>
        <w:spacing w:before="100" w:beforeAutospacing="1" w:after="100" w:afterAutospacing="1"/>
        <w:jc w:val="both"/>
      </w:pPr>
      <w:r w:rsidRPr="0056131F">
        <w:rPr>
          <w:color w:val="000000"/>
        </w:rPr>
        <w:t>ARJ, PKPAK, LHA, ICE, HYPER, ZIP, РАК, ZOO, EXPAND, разработанные за рубежом,а также AIN и RAR, разработанные в России. </w:t>
      </w:r>
    </w:p>
    <w:p w:rsidR="00FC30CB" w:rsidRPr="0056131F" w:rsidRDefault="00FC30CB" w:rsidP="0056131F">
      <w:pPr>
        <w:spacing w:before="100" w:beforeAutospacing="1" w:after="100" w:afterAutospacing="1"/>
        <w:jc w:val="both"/>
      </w:pPr>
      <w:r w:rsidRPr="0056131F">
        <w:t>При сжатии можно уменьшить размер файла в несколько раз, что дает заметную экономию памяти. Это особенно ценно при пересылке файлов через сеть Интернет или размещении их на носителях, объем которых невелик, например, на дискетах.</w:t>
      </w:r>
    </w:p>
    <w:p w:rsidR="00FC30CB" w:rsidRPr="0056131F" w:rsidRDefault="00FC30CB" w:rsidP="0056131F">
      <w:pPr>
        <w:spacing w:before="100" w:beforeAutospacing="1" w:after="100" w:afterAutospacing="1"/>
        <w:jc w:val="both"/>
      </w:pPr>
      <w:r w:rsidRPr="0056131F">
        <w:t>Если попытаться повторить процедуру сжатия, то никакого эффекта не будет, так как избыточность информации главным образом устраняется при первой упаковке.</w:t>
      </w:r>
    </w:p>
    <w:p w:rsidR="00FC30CB" w:rsidRPr="0056131F" w:rsidRDefault="00FC30CB" w:rsidP="0056131F">
      <w:pPr>
        <w:spacing w:before="100" w:beforeAutospacing="1" w:after="100" w:afterAutospacing="1"/>
        <w:jc w:val="both"/>
      </w:pPr>
      <w:r w:rsidRPr="0056131F">
        <w:t>Необходимо заметить, что не все типы файлов рационально архивировать с целью уменьшения их размера. Примером может служить рисунок в формате JPEG, звук в формате MP3 и другие.</w:t>
      </w:r>
    </w:p>
    <w:p w:rsidR="00FC30CB" w:rsidRPr="0056131F" w:rsidRDefault="00FC30CB" w:rsidP="0056131F">
      <w:pPr>
        <w:spacing w:before="100" w:beforeAutospacing="1" w:after="100" w:afterAutospacing="1"/>
        <w:jc w:val="both"/>
      </w:pPr>
      <w:r w:rsidRPr="0056131F">
        <w:t>Информация, упакованная архиватором, хранится в наиболее экономичной форме, но она закодирована искусственным способом, поэтому прежде, чем открыть содержание файла, необходимо произвести перекодировку файла (принято говорить: распаковать, разархивировать, восстановить файл).</w:t>
      </w:r>
    </w:p>
    <w:p w:rsidR="00FC30CB" w:rsidRPr="0056131F" w:rsidRDefault="00FC30CB" w:rsidP="0056131F">
      <w:pPr>
        <w:spacing w:before="100" w:beforeAutospacing="1" w:after="100" w:afterAutospacing="1"/>
        <w:jc w:val="both"/>
      </w:pPr>
      <w:r w:rsidRPr="0056131F">
        <w:t>Основные действия при работе с архивами:</w:t>
      </w:r>
    </w:p>
    <w:p w:rsidR="00FC30CB" w:rsidRPr="0056131F" w:rsidRDefault="00FC30CB" w:rsidP="00E57B9D">
      <w:pPr>
        <w:numPr>
          <w:ilvl w:val="0"/>
          <w:numId w:val="36"/>
        </w:numPr>
        <w:spacing w:before="100" w:beforeAutospacing="1" w:after="100" w:afterAutospacing="1" w:line="276" w:lineRule="auto"/>
        <w:jc w:val="both"/>
      </w:pPr>
      <w:r w:rsidRPr="0056131F">
        <w:t>создание нового архива;</w:t>
      </w:r>
    </w:p>
    <w:p w:rsidR="00FC30CB" w:rsidRPr="0056131F" w:rsidRDefault="00FC30CB" w:rsidP="00E57B9D">
      <w:pPr>
        <w:numPr>
          <w:ilvl w:val="0"/>
          <w:numId w:val="37"/>
        </w:numPr>
        <w:spacing w:before="100" w:beforeAutospacing="1" w:after="100" w:afterAutospacing="1" w:line="276" w:lineRule="auto"/>
        <w:jc w:val="both"/>
      </w:pPr>
      <w:r w:rsidRPr="0056131F">
        <w:t>добавление файлов в архив;</w:t>
      </w:r>
    </w:p>
    <w:p w:rsidR="00FC30CB" w:rsidRPr="0056131F" w:rsidRDefault="00FC30CB" w:rsidP="00E57B9D">
      <w:pPr>
        <w:numPr>
          <w:ilvl w:val="0"/>
          <w:numId w:val="37"/>
        </w:numPr>
        <w:spacing w:before="100" w:beforeAutospacing="1" w:after="100" w:afterAutospacing="1" w:line="276" w:lineRule="auto"/>
        <w:jc w:val="both"/>
      </w:pPr>
      <w:r w:rsidRPr="0056131F">
        <w:t>просмотр содержимого архива;</w:t>
      </w:r>
    </w:p>
    <w:p w:rsidR="00FC30CB" w:rsidRPr="0056131F" w:rsidRDefault="00FC30CB" w:rsidP="00E57B9D">
      <w:pPr>
        <w:numPr>
          <w:ilvl w:val="0"/>
          <w:numId w:val="37"/>
        </w:numPr>
        <w:spacing w:before="100" w:beforeAutospacing="1" w:after="100" w:afterAutospacing="1" w:line="276" w:lineRule="auto"/>
        <w:jc w:val="both"/>
      </w:pPr>
      <w:r w:rsidRPr="0056131F">
        <w:lastRenderedPageBreak/>
        <w:t>извлечение файлов из архива;</w:t>
      </w:r>
    </w:p>
    <w:p w:rsidR="00FC30CB" w:rsidRPr="0056131F" w:rsidRDefault="00FC30CB" w:rsidP="00E57B9D">
      <w:pPr>
        <w:numPr>
          <w:ilvl w:val="0"/>
          <w:numId w:val="37"/>
        </w:numPr>
        <w:spacing w:before="100" w:beforeAutospacing="1" w:after="100" w:afterAutospacing="1" w:line="276" w:lineRule="auto"/>
        <w:jc w:val="both"/>
      </w:pPr>
      <w:r w:rsidRPr="0056131F">
        <w:t>просмотр файла в архиве;</w:t>
      </w:r>
    </w:p>
    <w:p w:rsidR="00FC30CB" w:rsidRPr="0056131F" w:rsidRDefault="00FC30CB" w:rsidP="00E57B9D">
      <w:pPr>
        <w:numPr>
          <w:ilvl w:val="0"/>
          <w:numId w:val="37"/>
        </w:numPr>
        <w:spacing w:after="200" w:line="276" w:lineRule="auto"/>
        <w:contextualSpacing/>
        <w:jc w:val="both"/>
      </w:pPr>
      <w:r w:rsidRPr="0056131F">
        <w:t>удаление файлов из архива.</w:t>
      </w:r>
    </w:p>
    <w:p w:rsidR="00FC30CB" w:rsidRPr="0056131F" w:rsidRDefault="00FC30CB" w:rsidP="00E57B9D">
      <w:pPr>
        <w:numPr>
          <w:ilvl w:val="0"/>
          <w:numId w:val="37"/>
        </w:numPr>
        <w:spacing w:after="200" w:line="276" w:lineRule="auto"/>
        <w:contextualSpacing/>
        <w:jc w:val="both"/>
      </w:pPr>
      <w:r w:rsidRPr="0056131F">
        <w:t>проверка целостности архива;</w:t>
      </w:r>
    </w:p>
    <w:p w:rsidR="00FC30CB" w:rsidRPr="0056131F" w:rsidRDefault="00FC30CB" w:rsidP="00E57B9D">
      <w:pPr>
        <w:numPr>
          <w:ilvl w:val="0"/>
          <w:numId w:val="37"/>
        </w:numPr>
        <w:spacing w:after="200" w:line="276" w:lineRule="auto"/>
        <w:contextualSpacing/>
        <w:jc w:val="both"/>
      </w:pPr>
      <w:r w:rsidRPr="0056131F">
        <w:t>восстановление поврежденных архивов;</w:t>
      </w:r>
    </w:p>
    <w:p w:rsidR="00FC30CB" w:rsidRPr="0056131F" w:rsidRDefault="00FC30CB" w:rsidP="00E57B9D">
      <w:pPr>
        <w:numPr>
          <w:ilvl w:val="0"/>
          <w:numId w:val="37"/>
        </w:numPr>
        <w:spacing w:after="200" w:line="276" w:lineRule="auto"/>
        <w:contextualSpacing/>
        <w:jc w:val="both"/>
      </w:pPr>
      <w:r w:rsidRPr="0056131F">
        <w:t>защита архива с помощью пароля.</w:t>
      </w:r>
    </w:p>
    <w:p w:rsidR="00FC30CB" w:rsidRPr="0056131F" w:rsidRDefault="00FC30CB" w:rsidP="0056131F">
      <w:pPr>
        <w:pStyle w:val="ab"/>
        <w:jc w:val="both"/>
        <w:rPr>
          <w:rFonts w:ascii="Times New Roman" w:hAnsi="Times New Roman" w:cs="Times New Roman"/>
          <w:b/>
          <w:sz w:val="24"/>
          <w:szCs w:val="24"/>
        </w:rPr>
      </w:pPr>
      <w:r w:rsidRPr="0056131F">
        <w:rPr>
          <w:rFonts w:ascii="Times New Roman" w:hAnsi="Times New Roman" w:cs="Times New Roman"/>
          <w:b/>
          <w:sz w:val="24"/>
          <w:szCs w:val="24"/>
        </w:rPr>
        <w:t>Задание</w:t>
      </w:r>
    </w:p>
    <w:p w:rsidR="00186490" w:rsidRPr="0056131F" w:rsidRDefault="00FC30C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 </w:t>
      </w:r>
      <w:r w:rsidR="00186490" w:rsidRPr="0056131F">
        <w:rPr>
          <w:rFonts w:ascii="Times New Roman" w:hAnsi="Times New Roman" w:cs="Times New Roman"/>
          <w:sz w:val="24"/>
          <w:szCs w:val="24"/>
        </w:rPr>
        <w:t xml:space="preserve">1.          Откройте архиватор </w:t>
      </w:r>
      <w:r w:rsidR="00186490" w:rsidRPr="0056131F">
        <w:rPr>
          <w:rFonts w:ascii="Times New Roman" w:hAnsi="Times New Roman" w:cs="Times New Roman"/>
          <w:bCs/>
          <w:sz w:val="24"/>
          <w:szCs w:val="24"/>
        </w:rPr>
        <w:t>Win</w:t>
      </w:r>
      <w:r w:rsidR="00186490" w:rsidRPr="0056131F">
        <w:rPr>
          <w:rFonts w:ascii="Times New Roman" w:hAnsi="Times New Roman" w:cs="Times New Roman"/>
          <w:bCs/>
          <w:sz w:val="24"/>
          <w:szCs w:val="24"/>
          <w:lang w:val="en-US"/>
        </w:rPr>
        <w:t>Zip</w:t>
      </w:r>
      <w:r w:rsidR="00186490" w:rsidRPr="0056131F">
        <w:rPr>
          <w:rFonts w:ascii="Times New Roman" w:hAnsi="Times New Roman" w:cs="Times New Roman"/>
          <w:sz w:val="24"/>
          <w:szCs w:val="24"/>
        </w:rPr>
        <w:t>.</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2.          Создайте архив </w:t>
      </w:r>
      <w:r w:rsidRPr="0056131F">
        <w:rPr>
          <w:b/>
          <w:bCs/>
          <w:lang w:val="en-US"/>
        </w:rPr>
        <w:t>lex</w:t>
      </w:r>
      <w:r w:rsidRPr="0056131F">
        <w:rPr>
          <w:b/>
          <w:bCs/>
        </w:rPr>
        <w:t xml:space="preserve"> </w:t>
      </w:r>
      <w:r w:rsidRPr="0056131F">
        <w:t>(</w:t>
      </w:r>
      <w:r w:rsidRPr="0056131F">
        <w:rPr>
          <w:lang w:val="en-US"/>
        </w:rPr>
        <w:t>lex</w:t>
      </w:r>
      <w:r w:rsidRPr="0056131F">
        <w:t>.</w:t>
      </w:r>
      <w:r w:rsidRPr="0056131F">
        <w:rPr>
          <w:lang w:val="en-US"/>
        </w:rPr>
        <w:t>zip</w:t>
      </w:r>
      <w:r w:rsidRPr="0056131F">
        <w:t xml:space="preserve">) на рабочем диске в подпапке </w:t>
      </w:r>
      <w:r w:rsidRPr="0056131F">
        <w:rPr>
          <w:b/>
          <w:bCs/>
        </w:rPr>
        <w:t>Архивы</w:t>
      </w:r>
      <w:r w:rsidRPr="0056131F">
        <w:t xml:space="preserve"> (которую, нужно создать используя средства диалогового окна архиватора) и добавьте пять любых файлов (запишите их имена на бумагу) из папки </w:t>
      </w:r>
      <w:r w:rsidRPr="0056131F">
        <w:rPr>
          <w:b/>
          <w:bCs/>
          <w:lang w:val="en-US"/>
        </w:rPr>
        <w:t>G</w:t>
      </w:r>
      <w:r w:rsidRPr="0056131F">
        <w:rPr>
          <w:b/>
          <w:bCs/>
        </w:rPr>
        <w:t>:\</w:t>
      </w:r>
      <w:r w:rsidRPr="0056131F">
        <w:rPr>
          <w:b/>
          <w:bCs/>
          <w:lang w:val="en-US"/>
        </w:rPr>
        <w:t>lex</w:t>
      </w:r>
      <w:r w:rsidRPr="0056131F">
        <w:rPr>
          <w:b/>
          <w:bCs/>
        </w:rPr>
        <w:t xml:space="preserve">, </w:t>
      </w:r>
      <w:r w:rsidRPr="0056131F">
        <w:t>установив пароль (111).</w:t>
      </w:r>
    </w:p>
    <w:p w:rsidR="00186490" w:rsidRPr="0056131F" w:rsidRDefault="00186490" w:rsidP="0056131F">
      <w:pPr>
        <w:spacing w:before="100" w:beforeAutospacing="1" w:after="100" w:afterAutospacing="1" w:line="240" w:lineRule="atLeast"/>
        <w:ind w:left="426" w:hanging="360"/>
        <w:contextualSpacing/>
        <w:jc w:val="both"/>
      </w:pPr>
      <w:r w:rsidRPr="0056131F">
        <w:t>3.          Закройте архиватор.</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4.          Заархивируйте архиватором </w:t>
      </w:r>
      <w:r w:rsidRPr="0056131F">
        <w:rPr>
          <w:b/>
          <w:bCs/>
          <w:lang w:val="en-US"/>
        </w:rPr>
        <w:t>WinRar</w:t>
      </w:r>
      <w:r w:rsidRPr="0056131F">
        <w:t xml:space="preserve"> пять файлов из папки </w:t>
      </w:r>
      <w:r w:rsidRPr="0056131F">
        <w:rPr>
          <w:b/>
          <w:bCs/>
          <w:lang w:val="en-US"/>
        </w:rPr>
        <w:t>G</w:t>
      </w:r>
      <w:r w:rsidRPr="0056131F">
        <w:rPr>
          <w:b/>
          <w:bCs/>
        </w:rPr>
        <w:t>:\</w:t>
      </w:r>
      <w:r w:rsidRPr="0056131F">
        <w:rPr>
          <w:b/>
          <w:bCs/>
          <w:lang w:val="en-US"/>
        </w:rPr>
        <w:t>LEX</w:t>
      </w:r>
      <w:r w:rsidRPr="0056131F">
        <w:t xml:space="preserve"> (которые архивировали </w:t>
      </w:r>
      <w:r w:rsidRPr="0056131F">
        <w:rPr>
          <w:lang w:val="en-US"/>
        </w:rPr>
        <w:t>WinZip</w:t>
      </w:r>
      <w:r w:rsidRPr="0056131F">
        <w:t xml:space="preserve">) в архив </w:t>
      </w:r>
      <w:r w:rsidRPr="0056131F">
        <w:rPr>
          <w:b/>
          <w:bCs/>
          <w:lang w:val="en-US"/>
        </w:rPr>
        <w:t>lex</w:t>
      </w:r>
      <w:r w:rsidRPr="0056131F">
        <w:t xml:space="preserve"> в папку </w:t>
      </w:r>
      <w:r w:rsidRPr="0056131F">
        <w:rPr>
          <w:b/>
          <w:bCs/>
        </w:rPr>
        <w:t>Архивы</w:t>
      </w:r>
      <w:r w:rsidRPr="0056131F">
        <w:t xml:space="preserve">, установив пароль </w:t>
      </w:r>
      <w:r w:rsidRPr="0056131F">
        <w:rPr>
          <w:b/>
          <w:bCs/>
        </w:rPr>
        <w:t>111</w:t>
      </w:r>
      <w:r w:rsidRPr="0056131F">
        <w:t>. (Если на вашем компьютере не</w:t>
      </w:r>
      <w:r w:rsidRPr="0056131F">
        <w:rPr>
          <w:lang w:val="en-US"/>
        </w:rPr>
        <w:t>n</w:t>
      </w:r>
      <w:r w:rsidRPr="0056131F">
        <w:t xml:space="preserve"> программы </w:t>
      </w:r>
      <w:r w:rsidRPr="0056131F">
        <w:rPr>
          <w:lang w:val="en-US"/>
        </w:rPr>
        <w:t>WinRar</w:t>
      </w:r>
      <w:r w:rsidRPr="0056131F">
        <w:t xml:space="preserve"> воспользуйтесь программой FAR, где в в диалоговом окне архивирования выберите архиватор </w:t>
      </w:r>
      <w:r w:rsidRPr="0056131F">
        <w:rPr>
          <w:b/>
          <w:bCs/>
        </w:rPr>
        <w:t xml:space="preserve">Rar, </w:t>
      </w:r>
      <w:r w:rsidRPr="0056131F">
        <w:t>для</w:t>
      </w:r>
      <w:r w:rsidRPr="0056131F">
        <w:rPr>
          <w:b/>
          <w:bCs/>
        </w:rPr>
        <w:t xml:space="preserve"> </w:t>
      </w:r>
      <w:r w:rsidRPr="0056131F">
        <w:t>использования его по умолчанию сохраните параметры архивирования, а в имени файла обязательно укажите путь к создаваемому архиву</w:t>
      </w:r>
      <w:r w:rsidRPr="0056131F">
        <w:rPr>
          <w:b/>
          <w:bCs/>
        </w:rPr>
        <w:t>).</w:t>
      </w:r>
    </w:p>
    <w:p w:rsidR="00186490" w:rsidRPr="0056131F" w:rsidRDefault="00186490" w:rsidP="0056131F">
      <w:pPr>
        <w:spacing w:before="100" w:beforeAutospacing="1" w:after="100" w:afterAutospacing="1" w:line="240" w:lineRule="atLeast"/>
        <w:ind w:left="426" w:hanging="360"/>
        <w:contextualSpacing/>
        <w:jc w:val="both"/>
      </w:pPr>
      <w:r w:rsidRPr="0056131F">
        <w:t>5.          Откройте программу FAR</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6.          Посмотрите размер архива </w:t>
      </w:r>
      <w:r w:rsidRPr="0056131F">
        <w:rPr>
          <w:b/>
          <w:bCs/>
          <w:lang w:val="en-US"/>
        </w:rPr>
        <w:t>lex</w:t>
      </w:r>
      <w:r w:rsidRPr="0056131F">
        <w:rPr>
          <w:b/>
          <w:bCs/>
        </w:rPr>
        <w:t>.</w:t>
      </w:r>
      <w:r w:rsidRPr="0056131F">
        <w:rPr>
          <w:b/>
          <w:bCs/>
          <w:lang w:val="en-US"/>
        </w:rPr>
        <w:t>zip</w:t>
      </w:r>
      <w:r w:rsidRPr="0056131F">
        <w:t xml:space="preserve"> и, открыв его содержимое</w:t>
      </w:r>
      <w:r w:rsidRPr="0056131F">
        <w:rPr>
          <w:b/>
          <w:bCs/>
        </w:rPr>
        <w:t>,</w:t>
      </w:r>
      <w:r w:rsidRPr="0056131F">
        <w:t xml:space="preserve"> сравните с суммой размеров файлов в архиве и определите, используя стандартный калькулятор </w:t>
      </w:r>
      <w:r w:rsidRPr="0056131F">
        <w:rPr>
          <w:lang w:val="en-US"/>
        </w:rPr>
        <w:t>Windows</w:t>
      </w:r>
      <w:r w:rsidRPr="0056131F">
        <w:t>, степень сжатия (размер архива поделить на размер файлов в несжатом виде и умножить 100 (%)).</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7.          Посмотрите размер архива </w:t>
      </w:r>
      <w:r w:rsidRPr="0056131F">
        <w:rPr>
          <w:b/>
          <w:bCs/>
          <w:lang w:val="en-US"/>
        </w:rPr>
        <w:t>lex</w:t>
      </w:r>
      <w:r w:rsidRPr="0056131F">
        <w:rPr>
          <w:b/>
          <w:bCs/>
        </w:rPr>
        <w:t>.</w:t>
      </w:r>
      <w:r w:rsidRPr="0056131F">
        <w:rPr>
          <w:b/>
          <w:bCs/>
          <w:lang w:val="en-US"/>
        </w:rPr>
        <w:t>rar</w:t>
      </w:r>
      <w:r w:rsidRPr="0056131F">
        <w:t xml:space="preserve"> и, открыв его содержимое</w:t>
      </w:r>
      <w:r w:rsidRPr="0056131F">
        <w:rPr>
          <w:b/>
          <w:bCs/>
        </w:rPr>
        <w:t>,</w:t>
      </w:r>
      <w:r w:rsidRPr="0056131F">
        <w:t xml:space="preserve"> сравните с суммой размеров файлов в архиве и определите степень сжатия. У какого архиватора степень сжатия выше?</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8.          Загрузите архиватор </w:t>
      </w:r>
      <w:r w:rsidRPr="0056131F">
        <w:rPr>
          <w:b/>
          <w:bCs/>
        </w:rPr>
        <w:t>Win</w:t>
      </w:r>
      <w:r w:rsidRPr="0056131F">
        <w:rPr>
          <w:b/>
          <w:bCs/>
          <w:lang w:val="en-US"/>
        </w:rPr>
        <w:t>Zip</w:t>
      </w:r>
      <w:r w:rsidRPr="0056131F">
        <w:t>.</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9.          Откройте архив </w:t>
      </w:r>
      <w:r w:rsidRPr="0056131F">
        <w:rPr>
          <w:b/>
          <w:bCs/>
          <w:lang w:val="en-US"/>
        </w:rPr>
        <w:t>lex</w:t>
      </w:r>
      <w:r w:rsidRPr="0056131F">
        <w:rPr>
          <w:b/>
          <w:bCs/>
        </w:rPr>
        <w:t>.</w:t>
      </w:r>
      <w:r w:rsidRPr="0056131F">
        <w:rPr>
          <w:b/>
          <w:bCs/>
          <w:lang w:val="en-US"/>
        </w:rPr>
        <w:t>zip</w:t>
      </w:r>
      <w:r w:rsidRPr="0056131F">
        <w:t xml:space="preserve">. </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10.      Разархивируйте любые два файла из архива в папку </w:t>
      </w:r>
      <w:r w:rsidRPr="0056131F">
        <w:rPr>
          <w:b/>
          <w:bCs/>
        </w:rPr>
        <w:t>Архивы</w:t>
      </w:r>
      <w:r w:rsidRPr="0056131F">
        <w:t>.</w:t>
      </w:r>
    </w:p>
    <w:p w:rsidR="00186490" w:rsidRPr="0056131F" w:rsidRDefault="00186490" w:rsidP="0056131F">
      <w:pPr>
        <w:spacing w:before="100" w:beforeAutospacing="1" w:after="100" w:afterAutospacing="1" w:line="240" w:lineRule="atLeast"/>
        <w:ind w:left="426" w:hanging="360"/>
        <w:contextualSpacing/>
        <w:jc w:val="both"/>
      </w:pPr>
      <w:r w:rsidRPr="0056131F">
        <w:t>11.      Закройте архиватор.</w:t>
      </w:r>
    </w:p>
    <w:p w:rsidR="00186490" w:rsidRPr="0056131F" w:rsidRDefault="00186490" w:rsidP="0056131F">
      <w:pPr>
        <w:spacing w:before="100" w:beforeAutospacing="1" w:after="100" w:afterAutospacing="1" w:line="240" w:lineRule="atLeast"/>
        <w:ind w:left="426" w:hanging="360"/>
        <w:contextualSpacing/>
        <w:jc w:val="both"/>
      </w:pPr>
      <w:r w:rsidRPr="0056131F">
        <w:t>12.      Откройте FAR</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13.      Кроме </w:t>
      </w:r>
      <w:r w:rsidRPr="0056131F">
        <w:rPr>
          <w:b/>
          <w:bCs/>
          <w:lang w:val="en-US"/>
        </w:rPr>
        <w:t>lex</w:t>
      </w:r>
      <w:r w:rsidRPr="0056131F">
        <w:rPr>
          <w:b/>
          <w:bCs/>
        </w:rPr>
        <w:t xml:space="preserve">.rar </w:t>
      </w:r>
      <w:r w:rsidRPr="0056131F">
        <w:t xml:space="preserve">удалите все файлы  в папке </w:t>
      </w:r>
      <w:r w:rsidRPr="0056131F">
        <w:rPr>
          <w:b/>
          <w:bCs/>
        </w:rPr>
        <w:t>Архивы</w:t>
      </w:r>
      <w:r w:rsidRPr="0056131F">
        <w:t>.</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14.      Используя команду FAR, разархивируйте два файла из архива </w:t>
      </w:r>
      <w:r w:rsidRPr="0056131F">
        <w:rPr>
          <w:b/>
          <w:bCs/>
          <w:lang w:val="en-US"/>
        </w:rPr>
        <w:t>lex</w:t>
      </w:r>
      <w:r w:rsidRPr="0056131F">
        <w:rPr>
          <w:b/>
          <w:bCs/>
        </w:rPr>
        <w:t>.rar</w:t>
      </w:r>
      <w:r w:rsidRPr="0056131F">
        <w:t xml:space="preserve"> в папку </w:t>
      </w:r>
      <w:r w:rsidRPr="0056131F">
        <w:rPr>
          <w:b/>
          <w:bCs/>
        </w:rPr>
        <w:t>Архивы</w:t>
      </w:r>
      <w:r w:rsidRPr="0056131F">
        <w:t>.</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15.      Из архива </w:t>
      </w:r>
      <w:r w:rsidRPr="0056131F">
        <w:rPr>
          <w:b/>
          <w:bCs/>
          <w:lang w:val="en-US"/>
        </w:rPr>
        <w:t>lex</w:t>
      </w:r>
      <w:r w:rsidRPr="0056131F">
        <w:rPr>
          <w:b/>
          <w:bCs/>
        </w:rPr>
        <w:t>.rar</w:t>
      </w:r>
      <w:r w:rsidRPr="0056131F">
        <w:t xml:space="preserve"> удалите один из разархивированных файлов.</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16.      На другой панели откройте папку </w:t>
      </w:r>
      <w:r w:rsidRPr="0056131F">
        <w:rPr>
          <w:b/>
          <w:bCs/>
        </w:rPr>
        <w:t>Архивы</w:t>
      </w:r>
      <w:r w:rsidRPr="0056131F">
        <w:t xml:space="preserve"> и скопируйте из нее в архив файл, который удалили.</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17.      Удалите содержимое папки </w:t>
      </w:r>
      <w:r w:rsidRPr="0056131F">
        <w:rPr>
          <w:b/>
          <w:bCs/>
        </w:rPr>
        <w:t>Архивы</w:t>
      </w:r>
      <w:r w:rsidRPr="0056131F">
        <w:t xml:space="preserve">. </w:t>
      </w:r>
    </w:p>
    <w:p w:rsidR="00186490" w:rsidRPr="0056131F" w:rsidRDefault="00186490" w:rsidP="0056131F">
      <w:pPr>
        <w:spacing w:before="100" w:beforeAutospacing="1" w:after="100" w:afterAutospacing="1" w:line="240" w:lineRule="atLeast"/>
        <w:ind w:left="426" w:hanging="360"/>
        <w:contextualSpacing/>
        <w:jc w:val="both"/>
      </w:pPr>
      <w:r w:rsidRPr="0056131F">
        <w:t>18.      На рабочем диске (</w:t>
      </w:r>
      <w:r w:rsidRPr="0056131F">
        <w:rPr>
          <w:lang w:val="en-US"/>
        </w:rPr>
        <w:t>H</w:t>
      </w:r>
      <w:r w:rsidRPr="0056131F">
        <w:t xml:space="preserve">:) все файлы, которые в данный момент не используются, но могут пригодится в дальнейшем, заархивируйте архиватором (который больше понравился) в папку </w:t>
      </w:r>
      <w:r w:rsidRPr="0056131F">
        <w:rPr>
          <w:b/>
          <w:bCs/>
        </w:rPr>
        <w:t>Архивы</w:t>
      </w:r>
      <w:r w:rsidRPr="0056131F">
        <w:t xml:space="preserve">. (Папки </w:t>
      </w:r>
      <w:r w:rsidRPr="0056131F">
        <w:rPr>
          <w:b/>
          <w:bCs/>
        </w:rPr>
        <w:t>Практика</w:t>
      </w:r>
      <w:r w:rsidRPr="0056131F">
        <w:t xml:space="preserve"> </w:t>
      </w:r>
      <w:r w:rsidRPr="0056131F">
        <w:rPr>
          <w:b/>
          <w:bCs/>
        </w:rPr>
        <w:t>по информатике</w:t>
      </w:r>
      <w:r w:rsidRPr="0056131F">
        <w:t xml:space="preserve">, </w:t>
      </w:r>
      <w:r w:rsidRPr="0056131F">
        <w:rPr>
          <w:b/>
          <w:bCs/>
        </w:rPr>
        <w:t>Архивы</w:t>
      </w:r>
      <w:r w:rsidRPr="0056131F">
        <w:t xml:space="preserve"> и </w:t>
      </w:r>
      <w:r w:rsidRPr="0056131F">
        <w:rPr>
          <w:b/>
          <w:bCs/>
          <w:lang w:val="en-US"/>
        </w:rPr>
        <w:t>Windows</w:t>
      </w:r>
      <w:r w:rsidRPr="0056131F">
        <w:rPr>
          <w:b/>
          <w:bCs/>
        </w:rPr>
        <w:t xml:space="preserve"> </w:t>
      </w:r>
      <w:r w:rsidRPr="0056131F">
        <w:rPr>
          <w:b/>
          <w:bCs/>
          <w:lang w:val="en-US"/>
        </w:rPr>
        <w:t>NT</w:t>
      </w:r>
      <w:r w:rsidRPr="0056131F">
        <w:rPr>
          <w:b/>
          <w:bCs/>
        </w:rPr>
        <w:t xml:space="preserve"> 5.0</w:t>
      </w:r>
      <w:r w:rsidRPr="0056131F">
        <w:t xml:space="preserve"> и их содержимое архивировать не следует).</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19.      Командами FAR, удалите ненужные файлы и копии файлов добавленных в архив. (Перед удалением проверьте наличие копий в архивах папки </w:t>
      </w:r>
      <w:r w:rsidRPr="0056131F">
        <w:rPr>
          <w:b/>
          <w:bCs/>
        </w:rPr>
        <w:t>Архивы</w:t>
      </w:r>
      <w:r w:rsidRPr="0056131F">
        <w:t xml:space="preserve">. Папки Практика по информатике и </w:t>
      </w:r>
      <w:r w:rsidRPr="0056131F">
        <w:rPr>
          <w:lang w:val="en-US"/>
        </w:rPr>
        <w:t>Windows</w:t>
      </w:r>
      <w:r w:rsidRPr="0056131F">
        <w:t xml:space="preserve"> </w:t>
      </w:r>
      <w:r w:rsidRPr="0056131F">
        <w:rPr>
          <w:lang w:val="en-US"/>
        </w:rPr>
        <w:t>NT</w:t>
      </w:r>
      <w:r w:rsidRPr="0056131F">
        <w:t xml:space="preserve"> 5.0 и их содержимое удалять не следует). </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20.       Выполните, набрав командной строке, команду </w:t>
      </w:r>
      <w:r w:rsidRPr="0056131F">
        <w:rPr>
          <w:b/>
          <w:bCs/>
          <w:lang w:val="en-US"/>
        </w:rPr>
        <w:t>rar</w:t>
      </w:r>
      <w:r w:rsidRPr="0056131F">
        <w:rPr>
          <w:b/>
          <w:bCs/>
        </w:rPr>
        <w:t>|</w:t>
      </w:r>
      <w:r w:rsidRPr="0056131F">
        <w:rPr>
          <w:b/>
          <w:bCs/>
          <w:lang w:val="en-US"/>
        </w:rPr>
        <w:t>more</w:t>
      </w:r>
      <w:r w:rsidRPr="0056131F">
        <w:t xml:space="preserve">. </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21.       Изучите назначение команд: </w:t>
      </w:r>
      <w:r w:rsidRPr="0056131F">
        <w:rPr>
          <w:b/>
          <w:bCs/>
          <w:lang w:val="en-US"/>
        </w:rPr>
        <w:t>a</w:t>
      </w:r>
      <w:r w:rsidRPr="0056131F">
        <w:rPr>
          <w:b/>
          <w:bCs/>
        </w:rPr>
        <w:t xml:space="preserve">, </w:t>
      </w:r>
      <w:r w:rsidRPr="0056131F">
        <w:rPr>
          <w:b/>
          <w:bCs/>
          <w:lang w:val="en-US"/>
        </w:rPr>
        <w:t>e</w:t>
      </w:r>
      <w:r w:rsidRPr="0056131F">
        <w:rPr>
          <w:b/>
          <w:bCs/>
        </w:rPr>
        <w:t xml:space="preserve">, </w:t>
      </w:r>
      <w:r w:rsidRPr="0056131F">
        <w:rPr>
          <w:b/>
          <w:bCs/>
          <w:lang w:val="en-US"/>
        </w:rPr>
        <w:t>x</w:t>
      </w:r>
      <w:r w:rsidRPr="0056131F">
        <w:t xml:space="preserve"> и ключей </w:t>
      </w:r>
      <w:r w:rsidRPr="0056131F">
        <w:rPr>
          <w:b/>
          <w:bCs/>
        </w:rPr>
        <w:t xml:space="preserve">–v </w:t>
      </w:r>
      <w:r w:rsidRPr="0056131F">
        <w:t>и</w:t>
      </w:r>
      <w:r w:rsidRPr="0056131F">
        <w:rPr>
          <w:b/>
          <w:bCs/>
        </w:rPr>
        <w:t xml:space="preserve"> –</w:t>
      </w:r>
      <w:r w:rsidRPr="0056131F">
        <w:rPr>
          <w:b/>
          <w:bCs/>
          <w:lang w:val="en-US"/>
        </w:rPr>
        <w:t>sfx</w:t>
      </w:r>
      <w:r w:rsidRPr="0056131F">
        <w:rPr>
          <w:b/>
          <w:bCs/>
        </w:rPr>
        <w:t xml:space="preserve"> </w:t>
      </w:r>
      <w:r w:rsidRPr="0056131F">
        <w:t xml:space="preserve">архиватора </w:t>
      </w:r>
      <w:r w:rsidRPr="0056131F">
        <w:rPr>
          <w:lang w:val="en-US"/>
        </w:rPr>
        <w:t>RAR</w:t>
      </w:r>
      <w:r w:rsidRPr="0056131F">
        <w:t xml:space="preserve">, нажимая для продолжения </w:t>
      </w:r>
      <w:r w:rsidRPr="0056131F">
        <w:rPr>
          <w:lang w:val="en-US"/>
        </w:rPr>
        <w:t>Enter</w:t>
      </w:r>
      <w:r w:rsidRPr="0056131F">
        <w:t>.</w:t>
      </w:r>
    </w:p>
    <w:p w:rsidR="00186490" w:rsidRPr="0056131F" w:rsidRDefault="00186490" w:rsidP="0056131F">
      <w:pPr>
        <w:spacing w:before="100" w:beforeAutospacing="1" w:after="100" w:afterAutospacing="1" w:line="240" w:lineRule="atLeast"/>
        <w:ind w:left="426" w:hanging="360"/>
        <w:contextualSpacing/>
        <w:jc w:val="both"/>
      </w:pPr>
      <w:r w:rsidRPr="0056131F">
        <w:lastRenderedPageBreak/>
        <w:t xml:space="preserve">22.      Заархивируйте папку </w:t>
      </w:r>
      <w:r w:rsidRPr="0056131F">
        <w:rPr>
          <w:b/>
          <w:bCs/>
        </w:rPr>
        <w:t>CLARION2</w:t>
      </w:r>
      <w:r w:rsidRPr="0056131F">
        <w:t xml:space="preserve"> диска </w:t>
      </w:r>
      <w:r w:rsidRPr="0056131F">
        <w:rPr>
          <w:b/>
          <w:bCs/>
          <w:lang w:val="en-US"/>
        </w:rPr>
        <w:t>G</w:t>
      </w:r>
      <w:r w:rsidRPr="0056131F">
        <w:rPr>
          <w:b/>
          <w:bCs/>
        </w:rPr>
        <w:t xml:space="preserve">: </w:t>
      </w:r>
      <w:r w:rsidRPr="0056131F">
        <w:t xml:space="preserve">в архив </w:t>
      </w:r>
      <w:r w:rsidRPr="0056131F">
        <w:rPr>
          <w:b/>
          <w:bCs/>
        </w:rPr>
        <w:t>Clarion2,</w:t>
      </w:r>
      <w:r w:rsidRPr="0056131F">
        <w:t xml:space="preserve"> указав путь его размещения  </w:t>
      </w:r>
      <w:r w:rsidRPr="0056131F">
        <w:rPr>
          <w:b/>
          <w:bCs/>
          <w:lang w:val="en-US"/>
        </w:rPr>
        <w:t>D</w:t>
      </w:r>
      <w:r w:rsidRPr="0056131F">
        <w:rPr>
          <w:b/>
          <w:bCs/>
        </w:rPr>
        <w:t>:\</w:t>
      </w:r>
      <w:r w:rsidRPr="0056131F">
        <w:rPr>
          <w:b/>
          <w:bCs/>
          <w:lang w:val="en-US"/>
        </w:rPr>
        <w:t>temp</w:t>
      </w:r>
      <w:r w:rsidRPr="0056131F">
        <w:t xml:space="preserve"> </w:t>
      </w:r>
      <w:r w:rsidRPr="0056131F">
        <w:rPr>
          <w:b/>
          <w:bCs/>
        </w:rPr>
        <w:t>,</w:t>
      </w:r>
      <w:r w:rsidRPr="0056131F">
        <w:t xml:space="preserve"> командами FAR и архиватором </w:t>
      </w:r>
      <w:r w:rsidRPr="0056131F">
        <w:rPr>
          <w:b/>
          <w:bCs/>
        </w:rPr>
        <w:t>Rar</w:t>
      </w:r>
      <w:r w:rsidRPr="0056131F">
        <w:t xml:space="preserve"> с ключем  </w:t>
      </w:r>
      <w:r w:rsidRPr="0056131F">
        <w:rPr>
          <w:b/>
          <w:bCs/>
        </w:rPr>
        <w:t>–v1440</w:t>
      </w:r>
      <w:r w:rsidRPr="0056131F">
        <w:t xml:space="preserve"> (размер дискеты – максимальный размер одного архивного файла).</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23.      Найдите архивные файлы </w:t>
      </w:r>
      <w:r w:rsidRPr="0056131F">
        <w:rPr>
          <w:lang w:val="en-US"/>
        </w:rPr>
        <w:t>CLARION</w:t>
      </w:r>
      <w:r w:rsidRPr="0056131F">
        <w:t>2.</w:t>
      </w:r>
      <w:r w:rsidRPr="0056131F">
        <w:rPr>
          <w:lang w:val="en-US"/>
        </w:rPr>
        <w:t>part</w:t>
      </w:r>
      <w:r w:rsidRPr="0056131F">
        <w:t>1.</w:t>
      </w:r>
      <w:r w:rsidRPr="0056131F">
        <w:rPr>
          <w:lang w:val="en-US"/>
        </w:rPr>
        <w:t>rar</w:t>
      </w:r>
      <w:r w:rsidRPr="0056131F">
        <w:t xml:space="preserve"> и </w:t>
      </w:r>
      <w:r w:rsidRPr="0056131F">
        <w:rPr>
          <w:lang w:val="en-US"/>
        </w:rPr>
        <w:t>CLARION</w:t>
      </w:r>
      <w:r w:rsidRPr="0056131F">
        <w:t>2.</w:t>
      </w:r>
      <w:r w:rsidRPr="0056131F">
        <w:rPr>
          <w:lang w:val="en-US"/>
        </w:rPr>
        <w:t>part</w:t>
      </w:r>
      <w:r w:rsidRPr="0056131F">
        <w:t>2.</w:t>
      </w:r>
      <w:r w:rsidRPr="0056131F">
        <w:rPr>
          <w:lang w:val="en-US"/>
        </w:rPr>
        <w:t>rar</w:t>
      </w:r>
      <w:r w:rsidRPr="0056131F">
        <w:t>, определите степень сжатия.</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24.      Удалите архивные файлы </w:t>
      </w:r>
      <w:r w:rsidRPr="0056131F">
        <w:rPr>
          <w:b/>
          <w:bCs/>
        </w:rPr>
        <w:t xml:space="preserve">Clarion2  </w:t>
      </w:r>
      <w:r w:rsidRPr="0056131F">
        <w:rPr>
          <w:lang w:val="en-US"/>
        </w:rPr>
        <w:t>part</w:t>
      </w:r>
      <w:r w:rsidRPr="0056131F">
        <w:t xml:space="preserve">1 и </w:t>
      </w:r>
      <w:r w:rsidRPr="0056131F">
        <w:rPr>
          <w:lang w:val="en-US"/>
        </w:rPr>
        <w:t>part</w:t>
      </w:r>
      <w:r w:rsidRPr="0056131F">
        <w:t>2</w:t>
      </w:r>
      <w:r w:rsidRPr="0056131F">
        <w:rPr>
          <w:b/>
          <w:bCs/>
        </w:rPr>
        <w:t xml:space="preserve"> </w:t>
      </w:r>
      <w:r w:rsidRPr="0056131F">
        <w:t>из папки</w:t>
      </w:r>
      <w:r w:rsidRPr="0056131F">
        <w:rPr>
          <w:b/>
          <w:bCs/>
        </w:rPr>
        <w:t xml:space="preserve"> </w:t>
      </w:r>
      <w:r w:rsidRPr="0056131F">
        <w:rPr>
          <w:b/>
          <w:bCs/>
          <w:lang w:val="en-US"/>
        </w:rPr>
        <w:t>temp</w:t>
      </w:r>
      <w:r w:rsidRPr="0056131F">
        <w:t>.</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20.      Заархивируйте пять файлов из папки </w:t>
      </w:r>
      <w:r w:rsidRPr="0056131F">
        <w:rPr>
          <w:b/>
          <w:bCs/>
          <w:lang w:val="en-US"/>
        </w:rPr>
        <w:t>G</w:t>
      </w:r>
      <w:r w:rsidRPr="0056131F">
        <w:rPr>
          <w:b/>
          <w:bCs/>
        </w:rPr>
        <w:t>:\</w:t>
      </w:r>
      <w:r w:rsidRPr="0056131F">
        <w:rPr>
          <w:b/>
          <w:bCs/>
          <w:lang w:val="en-US"/>
        </w:rPr>
        <w:t>LEX</w:t>
      </w:r>
      <w:r w:rsidRPr="0056131F">
        <w:rPr>
          <w:b/>
          <w:bCs/>
        </w:rPr>
        <w:t xml:space="preserve"> </w:t>
      </w:r>
      <w:r w:rsidRPr="0056131F">
        <w:t xml:space="preserve">в архив </w:t>
      </w:r>
      <w:r w:rsidRPr="0056131F">
        <w:rPr>
          <w:b/>
          <w:bCs/>
          <w:lang w:val="en-US"/>
        </w:rPr>
        <w:t>lex</w:t>
      </w:r>
      <w:r w:rsidRPr="0056131F">
        <w:rPr>
          <w:b/>
          <w:bCs/>
        </w:rPr>
        <w:t>,</w:t>
      </w:r>
      <w:r w:rsidRPr="0056131F">
        <w:t xml:space="preserve"> разместив его в папку </w:t>
      </w:r>
      <w:r w:rsidRPr="0056131F">
        <w:rPr>
          <w:b/>
          <w:bCs/>
          <w:lang w:val="en-US"/>
        </w:rPr>
        <w:t>h</w:t>
      </w:r>
      <w:r w:rsidRPr="0056131F">
        <w:rPr>
          <w:b/>
          <w:bCs/>
        </w:rPr>
        <w:t xml:space="preserve">:\архивы </w:t>
      </w:r>
      <w:r w:rsidRPr="0056131F">
        <w:t> </w:t>
      </w:r>
      <w:r w:rsidRPr="0056131F">
        <w:rPr>
          <w:b/>
          <w:bCs/>
        </w:rPr>
        <w:t>,</w:t>
      </w:r>
      <w:r w:rsidRPr="0056131F">
        <w:t xml:space="preserve"> командами FAR и архиватором </w:t>
      </w:r>
      <w:r w:rsidRPr="0056131F">
        <w:rPr>
          <w:b/>
          <w:bCs/>
        </w:rPr>
        <w:t>Rar</w:t>
      </w:r>
      <w:r w:rsidRPr="0056131F">
        <w:t xml:space="preserve"> с ключем </w:t>
      </w:r>
      <w:r w:rsidRPr="0056131F">
        <w:rPr>
          <w:b/>
          <w:bCs/>
        </w:rPr>
        <w:t>–</w:t>
      </w:r>
      <w:r w:rsidRPr="0056131F">
        <w:rPr>
          <w:b/>
          <w:bCs/>
          <w:lang w:val="en-US"/>
        </w:rPr>
        <w:t>sfx</w:t>
      </w:r>
      <w:r w:rsidRPr="0056131F">
        <w:t xml:space="preserve"> (чтобы архив был самораспаковывающимся).</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22.      Разархивируйте архив </w:t>
      </w:r>
      <w:r w:rsidRPr="0056131F">
        <w:rPr>
          <w:b/>
          <w:bCs/>
          <w:lang w:val="en-US"/>
        </w:rPr>
        <w:t>lex</w:t>
      </w:r>
      <w:r w:rsidRPr="0056131F">
        <w:rPr>
          <w:b/>
          <w:bCs/>
        </w:rPr>
        <w:t>.</w:t>
      </w:r>
      <w:r w:rsidRPr="0056131F">
        <w:rPr>
          <w:b/>
          <w:bCs/>
          <w:lang w:val="en-US"/>
        </w:rPr>
        <w:t>exe</w:t>
      </w:r>
      <w:r w:rsidRPr="0056131F">
        <w:rPr>
          <w:b/>
          <w:bCs/>
        </w:rPr>
        <w:t xml:space="preserve"> </w:t>
      </w:r>
      <w:r w:rsidRPr="0056131F">
        <w:t>в папку</w:t>
      </w:r>
      <w:r w:rsidRPr="0056131F">
        <w:rPr>
          <w:b/>
          <w:bCs/>
        </w:rPr>
        <w:t xml:space="preserve"> </w:t>
      </w:r>
      <w:r w:rsidRPr="0056131F">
        <w:rPr>
          <w:b/>
          <w:bCs/>
          <w:lang w:val="en-US"/>
        </w:rPr>
        <w:t>h</w:t>
      </w:r>
      <w:r w:rsidRPr="0056131F">
        <w:rPr>
          <w:b/>
          <w:bCs/>
        </w:rPr>
        <w:t>:\архивы</w:t>
      </w:r>
      <w:r w:rsidRPr="0056131F">
        <w:t xml:space="preserve"> запустив файл </w:t>
      </w:r>
      <w:r w:rsidRPr="0056131F">
        <w:rPr>
          <w:b/>
          <w:bCs/>
          <w:lang w:val="en-US"/>
        </w:rPr>
        <w:t>lex</w:t>
      </w:r>
      <w:r w:rsidRPr="0056131F">
        <w:rPr>
          <w:b/>
          <w:bCs/>
        </w:rPr>
        <w:t>.</w:t>
      </w:r>
      <w:r w:rsidRPr="0056131F">
        <w:rPr>
          <w:b/>
          <w:bCs/>
          <w:lang w:val="en-US"/>
        </w:rPr>
        <w:t>exe</w:t>
      </w:r>
      <w:r w:rsidRPr="0056131F">
        <w:t>.</w:t>
      </w:r>
    </w:p>
    <w:p w:rsidR="00186490" w:rsidRPr="0056131F" w:rsidRDefault="00186490" w:rsidP="0056131F">
      <w:pPr>
        <w:spacing w:before="100" w:beforeAutospacing="1" w:after="100" w:afterAutospacing="1" w:line="240" w:lineRule="atLeast"/>
        <w:ind w:left="426" w:hanging="360"/>
        <w:contextualSpacing/>
        <w:jc w:val="both"/>
      </w:pPr>
      <w:r w:rsidRPr="0056131F">
        <w:t xml:space="preserve">23.      Удалите из </w:t>
      </w:r>
      <w:r w:rsidRPr="0056131F">
        <w:rPr>
          <w:b/>
          <w:bCs/>
          <w:lang w:val="en-US"/>
        </w:rPr>
        <w:t>h</w:t>
      </w:r>
      <w:r w:rsidRPr="0056131F">
        <w:rPr>
          <w:b/>
          <w:bCs/>
        </w:rPr>
        <w:t xml:space="preserve">:\архивы </w:t>
      </w:r>
      <w:r w:rsidRPr="0056131F">
        <w:t xml:space="preserve">разархивированные файлы и архив </w:t>
      </w:r>
      <w:r w:rsidRPr="0056131F">
        <w:rPr>
          <w:b/>
          <w:bCs/>
          <w:lang w:val="en-US"/>
        </w:rPr>
        <w:t>lex</w:t>
      </w:r>
      <w:r w:rsidRPr="0056131F">
        <w:rPr>
          <w:b/>
          <w:bCs/>
        </w:rPr>
        <w:t>.</w:t>
      </w:r>
      <w:r w:rsidRPr="0056131F">
        <w:rPr>
          <w:b/>
          <w:bCs/>
          <w:lang w:val="en-US"/>
        </w:rPr>
        <w:t>exe</w:t>
      </w:r>
      <w:r w:rsidRPr="0056131F">
        <w:t>.</w:t>
      </w:r>
    </w:p>
    <w:p w:rsidR="00186490" w:rsidRPr="0056131F" w:rsidRDefault="00186490" w:rsidP="0056131F">
      <w:pPr>
        <w:spacing w:before="100" w:beforeAutospacing="1" w:after="100" w:afterAutospacing="1" w:line="240" w:lineRule="atLeast"/>
        <w:ind w:left="426" w:hanging="360"/>
        <w:contextualSpacing/>
        <w:jc w:val="both"/>
      </w:pPr>
      <w:r w:rsidRPr="0056131F">
        <w:t>24.      Закройте FAR.</w:t>
      </w:r>
    </w:p>
    <w:p w:rsidR="003502B4"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№5. Искажение информации при передаче по каналам связи</w:t>
      </w:r>
    </w:p>
    <w:p w:rsidR="00396D3D" w:rsidRPr="0056131F" w:rsidRDefault="00FC30C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Цель урока: </w:t>
      </w:r>
      <w:r w:rsidRPr="0056131F">
        <w:rPr>
          <w:rFonts w:ascii="Times New Roman" w:hAnsi="Times New Roman" w:cs="Times New Roman"/>
          <w:sz w:val="24"/>
          <w:szCs w:val="24"/>
        </w:rPr>
        <w:t>дать учащимся представление об информационном процессе передачи информации, ознакомить со схемой передачи информации.</w:t>
      </w:r>
    </w:p>
    <w:p w:rsidR="00FC30CB" w:rsidRPr="0056131F" w:rsidRDefault="00FC30CB" w:rsidP="0056131F">
      <w:pPr>
        <w:shd w:val="clear" w:color="auto" w:fill="FFFFFF"/>
        <w:spacing w:after="135"/>
        <w:jc w:val="both"/>
        <w:rPr>
          <w:color w:val="333333"/>
        </w:rPr>
      </w:pPr>
      <w:r w:rsidRPr="0056131F">
        <w:rPr>
          <w:b/>
          <w:bCs/>
          <w:color w:val="333333"/>
        </w:rPr>
        <w:t>Передача информации</w:t>
      </w:r>
      <w:r w:rsidRPr="0056131F">
        <w:rPr>
          <w:color w:val="333333"/>
        </w:rPr>
        <w:t> – физический процесс, по средствам которого осуществляется перемещение информации в пространстве. </w:t>
      </w:r>
      <w:r w:rsidRPr="0056131F">
        <w:rPr>
          <w:i/>
          <w:iCs/>
          <w:color w:val="333333"/>
        </w:rPr>
        <w:t>Слайд 2. </w:t>
      </w:r>
      <w:r w:rsidRPr="0056131F">
        <w:rPr>
          <w:color w:val="333333"/>
        </w:rPr>
        <w:t>(Записать в тетрадь определение и зарисовать схему передачи информации).</w:t>
      </w:r>
    </w:p>
    <w:p w:rsidR="00FC30CB" w:rsidRPr="0056131F" w:rsidRDefault="00FC30CB" w:rsidP="0056131F">
      <w:pPr>
        <w:shd w:val="clear" w:color="auto" w:fill="FFFFFF"/>
        <w:spacing w:after="135"/>
        <w:jc w:val="both"/>
        <w:rPr>
          <w:color w:val="333333"/>
        </w:rPr>
      </w:pPr>
      <w:r w:rsidRPr="0056131F">
        <w:rPr>
          <w:color w:val="333333"/>
        </w:rPr>
        <w:t>Понятие “передача информации” предполагает наличие, по крайней мере, двух объектов – источника информации и ее потребителя, приёмника информации.</w:t>
      </w:r>
    </w:p>
    <w:p w:rsidR="00FC30CB" w:rsidRPr="0056131F" w:rsidRDefault="00FC30CB" w:rsidP="0056131F">
      <w:pPr>
        <w:shd w:val="clear" w:color="auto" w:fill="FFFFFF"/>
        <w:spacing w:after="135"/>
        <w:jc w:val="both"/>
        <w:rPr>
          <w:color w:val="333333"/>
        </w:rPr>
      </w:pPr>
      <w:r w:rsidRPr="0056131F">
        <w:rPr>
          <w:color w:val="333333"/>
        </w:rPr>
        <w:t>Также для передачи информации необходимо наличие среды (канала связи).</w:t>
      </w:r>
    </w:p>
    <w:p w:rsidR="00FC30CB" w:rsidRPr="0056131F" w:rsidRDefault="00FC30CB" w:rsidP="0056131F">
      <w:pPr>
        <w:shd w:val="clear" w:color="auto" w:fill="FFFFFF"/>
        <w:spacing w:after="135"/>
        <w:jc w:val="both"/>
        <w:rPr>
          <w:color w:val="333333"/>
        </w:rPr>
      </w:pPr>
      <w:r w:rsidRPr="0056131F">
        <w:rPr>
          <w:color w:val="333333"/>
        </w:rPr>
        <w:t>Мы постоянно участвуем в действиях, связанных с приёмом и передачей информации. Передача информации происходит при чтении книг, просмотре телепрограмм.</w:t>
      </w:r>
    </w:p>
    <w:p w:rsidR="00FC30CB" w:rsidRPr="0056131F" w:rsidRDefault="00FC30CB" w:rsidP="0056131F">
      <w:pPr>
        <w:shd w:val="clear" w:color="auto" w:fill="FFFFFF"/>
        <w:spacing w:after="135"/>
        <w:jc w:val="both"/>
        <w:rPr>
          <w:color w:val="333333"/>
        </w:rPr>
      </w:pPr>
      <w:r w:rsidRPr="0056131F">
        <w:rPr>
          <w:color w:val="333333"/>
        </w:rPr>
        <w:t>Рассмотрим несколько ситуаций, связанных с передачей информации.</w:t>
      </w:r>
    </w:p>
    <w:p w:rsidR="00FC30CB" w:rsidRPr="0056131F" w:rsidRDefault="00FC30CB" w:rsidP="0056131F">
      <w:pPr>
        <w:shd w:val="clear" w:color="auto" w:fill="FFFFFF"/>
        <w:spacing w:after="135"/>
        <w:jc w:val="both"/>
        <w:rPr>
          <w:color w:val="333333"/>
        </w:rPr>
      </w:pPr>
      <w:r w:rsidRPr="0056131F">
        <w:rPr>
          <w:color w:val="333333"/>
        </w:rPr>
        <w:t>При переходе дороги на регулируемом перекрёстке вы (приёмник информации) воспринимаете зелёный сигнал светофора (источника информации) как разрешение перейти дорогу. В этом случае информация передаётся в одну сторону, но бывают такие ситуации, когда происходит взаимный обмен информацией.</w:t>
      </w:r>
    </w:p>
    <w:p w:rsidR="00FC30CB" w:rsidRPr="0056131F" w:rsidRDefault="00FC30CB" w:rsidP="0056131F">
      <w:pPr>
        <w:shd w:val="clear" w:color="auto" w:fill="FFFFFF"/>
        <w:spacing w:after="135"/>
        <w:jc w:val="both"/>
        <w:rPr>
          <w:color w:val="333333"/>
        </w:rPr>
      </w:pPr>
      <w:r w:rsidRPr="0056131F">
        <w:rPr>
          <w:color w:val="333333"/>
        </w:rPr>
        <w:t>Играя в компьютерную игру, вы постоянно обмениваетесь информацией с компьютером: воспринимаете сюжет, правила и текущую ситуацию, анализируете полученную информацию и передаёте компьютеру с помощью клавиатуры или мыши некоторые управляющие команды.</w:t>
      </w:r>
    </w:p>
    <w:p w:rsidR="00FC30CB" w:rsidRPr="0056131F" w:rsidRDefault="00FC30CB" w:rsidP="0056131F">
      <w:pPr>
        <w:shd w:val="clear" w:color="auto" w:fill="FFFFFF"/>
        <w:spacing w:after="135"/>
        <w:jc w:val="both"/>
        <w:rPr>
          <w:color w:val="333333"/>
        </w:rPr>
      </w:pPr>
      <w:r w:rsidRPr="0056131F">
        <w:rPr>
          <w:color w:val="333333"/>
        </w:rPr>
        <w:t>В свою очередь, компьютер принимает и обрабатывает ваши и команды, отображая результат обработки на экране дисплея. Этот взаимный обмен информацией происходит на протяжении всей игры. В случае просмотра телепередачи всей семьёй источник информации один (телепередача), а приёмников несколько (члены семьи).</w:t>
      </w:r>
    </w:p>
    <w:p w:rsidR="00FC30CB" w:rsidRPr="0056131F" w:rsidRDefault="00FC30CB" w:rsidP="0056131F">
      <w:pPr>
        <w:shd w:val="clear" w:color="auto" w:fill="FFFFFF"/>
        <w:spacing w:after="135"/>
        <w:jc w:val="both"/>
        <w:rPr>
          <w:color w:val="333333"/>
        </w:rPr>
      </w:pPr>
      <w:r w:rsidRPr="0056131F">
        <w:rPr>
          <w:color w:val="333333"/>
        </w:rPr>
        <w:t>Для того, чтобы передавать информацию на большие расстояния человек использует различные средства связи.</w:t>
      </w:r>
    </w:p>
    <w:p w:rsidR="00FC30CB" w:rsidRPr="0056131F" w:rsidRDefault="00FC30CB" w:rsidP="0056131F">
      <w:pPr>
        <w:shd w:val="clear" w:color="auto" w:fill="FFFFFF"/>
        <w:spacing w:after="135"/>
        <w:jc w:val="both"/>
        <w:rPr>
          <w:b/>
          <w:bCs/>
          <w:color w:val="333333"/>
          <w:shd w:val="clear" w:color="auto" w:fill="FFFFFF"/>
        </w:rPr>
      </w:pPr>
      <w:r w:rsidRPr="0056131F">
        <w:rPr>
          <w:b/>
          <w:bCs/>
          <w:color w:val="333333"/>
        </w:rPr>
        <w:t>Средства связи</w:t>
      </w:r>
      <w:r w:rsidRPr="0056131F">
        <w:rPr>
          <w:color w:val="333333"/>
        </w:rPr>
        <w:t> – способы передачи информации на расстояние. К традиционным средствам связи относятся сигнализация, почта, телеграф, телефон, радио, телевидение, Интернет. </w:t>
      </w:r>
    </w:p>
    <w:p w:rsidR="00FC30CB" w:rsidRPr="0056131F" w:rsidRDefault="00FC30CB" w:rsidP="0056131F">
      <w:pPr>
        <w:shd w:val="clear" w:color="auto" w:fill="FFFFFF"/>
        <w:spacing w:after="135"/>
        <w:jc w:val="both"/>
        <w:rPr>
          <w:color w:val="333333"/>
        </w:rPr>
      </w:pPr>
      <w:r w:rsidRPr="0056131F">
        <w:rPr>
          <w:b/>
          <w:bCs/>
          <w:color w:val="333333"/>
        </w:rPr>
        <w:t xml:space="preserve">Задание 1.  </w:t>
      </w:r>
      <w:r w:rsidRPr="0056131F">
        <w:rPr>
          <w:color w:val="333333"/>
        </w:rPr>
        <w:t>Вспомните сказку А.С. Пушкина о царе Салтане. Пока Салтан воевал, царица родила сына – царевича Гвидона:</w:t>
      </w:r>
    </w:p>
    <w:p w:rsidR="00FC30CB" w:rsidRPr="0056131F" w:rsidRDefault="00FC30CB" w:rsidP="0056131F">
      <w:pPr>
        <w:shd w:val="clear" w:color="auto" w:fill="FFFFFF"/>
        <w:spacing w:line="240" w:lineRule="atLeast"/>
        <w:jc w:val="both"/>
        <w:rPr>
          <w:color w:val="333333"/>
        </w:rPr>
      </w:pPr>
      <w:r w:rsidRPr="0056131F">
        <w:rPr>
          <w:color w:val="333333"/>
        </w:rPr>
        <w:t>…Шлет с письмом она гонца,</w:t>
      </w:r>
      <w:r w:rsidRPr="0056131F">
        <w:rPr>
          <w:color w:val="333333"/>
        </w:rPr>
        <w:br/>
        <w:t>Чтоб порадовать отца.</w:t>
      </w:r>
      <w:r w:rsidRPr="0056131F">
        <w:rPr>
          <w:color w:val="333333"/>
        </w:rPr>
        <w:br/>
        <w:t>А ткачиха с поварихой,</w:t>
      </w:r>
      <w:r w:rsidRPr="0056131F">
        <w:rPr>
          <w:color w:val="333333"/>
        </w:rPr>
        <w:br/>
      </w:r>
      <w:r w:rsidRPr="0056131F">
        <w:rPr>
          <w:color w:val="333333"/>
        </w:rPr>
        <w:lastRenderedPageBreak/>
        <w:t>С сватьей бабой Бабарихой</w:t>
      </w:r>
      <w:r w:rsidRPr="0056131F">
        <w:rPr>
          <w:color w:val="333333"/>
        </w:rPr>
        <w:br/>
        <w:t>Извести ее хотят,</w:t>
      </w:r>
      <w:r w:rsidRPr="0056131F">
        <w:rPr>
          <w:color w:val="333333"/>
        </w:rPr>
        <w:br/>
        <w:t>Сами шлют гонца другого…</w:t>
      </w:r>
    </w:p>
    <w:p w:rsidR="00FC30CB" w:rsidRPr="0056131F" w:rsidRDefault="00FC30CB" w:rsidP="0056131F">
      <w:pPr>
        <w:shd w:val="clear" w:color="auto" w:fill="FFFFFF"/>
        <w:spacing w:after="135"/>
        <w:jc w:val="both"/>
        <w:rPr>
          <w:color w:val="333333"/>
        </w:rPr>
      </w:pPr>
      <w:r w:rsidRPr="0056131F">
        <w:rPr>
          <w:color w:val="333333"/>
        </w:rPr>
        <w:t>Назовите источник информации, ее приемник и информационный канал. Кто в данной ситуации создавал помехи для качественной передачи информации?</w:t>
      </w:r>
    </w:p>
    <w:p w:rsidR="00FC30CB" w:rsidRPr="0056131F" w:rsidRDefault="00FC30CB" w:rsidP="0056131F">
      <w:pPr>
        <w:shd w:val="clear" w:color="auto" w:fill="FFFFFF"/>
        <w:spacing w:after="135"/>
        <w:jc w:val="both"/>
        <w:rPr>
          <w:color w:val="333333"/>
        </w:rPr>
      </w:pPr>
      <w:r w:rsidRPr="0056131F">
        <w:rPr>
          <w:b/>
          <w:bCs/>
          <w:color w:val="333333"/>
        </w:rPr>
        <w:t>Задание 2.   </w:t>
      </w:r>
      <w:r w:rsidRPr="0056131F">
        <w:rPr>
          <w:color w:val="333333"/>
        </w:rPr>
        <w:t>Какие источники информации использовали следующие персонажи сказок А.С. Пушкина:</w:t>
      </w:r>
    </w:p>
    <w:p w:rsidR="00FC30CB" w:rsidRPr="0056131F" w:rsidRDefault="00FC30CB" w:rsidP="00E57B9D">
      <w:pPr>
        <w:numPr>
          <w:ilvl w:val="0"/>
          <w:numId w:val="38"/>
        </w:numPr>
        <w:shd w:val="clear" w:color="auto" w:fill="FFFFFF"/>
        <w:spacing w:before="100" w:beforeAutospacing="1" w:after="100" w:afterAutospacing="1"/>
        <w:jc w:val="both"/>
        <w:rPr>
          <w:color w:val="333333"/>
        </w:rPr>
      </w:pPr>
      <w:r w:rsidRPr="0056131F">
        <w:rPr>
          <w:color w:val="333333"/>
        </w:rPr>
        <w:t>царевич Елисей, искавший невесту;</w:t>
      </w:r>
    </w:p>
    <w:p w:rsidR="00FC30CB" w:rsidRPr="0056131F" w:rsidRDefault="00FC30CB" w:rsidP="00E57B9D">
      <w:pPr>
        <w:numPr>
          <w:ilvl w:val="0"/>
          <w:numId w:val="38"/>
        </w:numPr>
        <w:shd w:val="clear" w:color="auto" w:fill="FFFFFF"/>
        <w:spacing w:before="100" w:beforeAutospacing="1" w:after="100" w:afterAutospacing="1"/>
        <w:jc w:val="both"/>
        <w:rPr>
          <w:color w:val="333333"/>
        </w:rPr>
      </w:pPr>
      <w:r w:rsidRPr="0056131F">
        <w:rPr>
          <w:color w:val="333333"/>
        </w:rPr>
        <w:t>злая мачеха, задумавшая извести свою падчерицу и доверявшая только одному источнику информации;</w:t>
      </w:r>
    </w:p>
    <w:p w:rsidR="00FC30CB" w:rsidRPr="0056131F" w:rsidRDefault="00FC30CB" w:rsidP="00E57B9D">
      <w:pPr>
        <w:numPr>
          <w:ilvl w:val="0"/>
          <w:numId w:val="38"/>
        </w:numPr>
        <w:shd w:val="clear" w:color="auto" w:fill="FFFFFF"/>
        <w:spacing w:before="100" w:beforeAutospacing="1" w:after="100" w:afterAutospacing="1"/>
        <w:jc w:val="both"/>
        <w:rPr>
          <w:color w:val="333333"/>
        </w:rPr>
      </w:pPr>
      <w:r w:rsidRPr="0056131F">
        <w:rPr>
          <w:color w:val="333333"/>
        </w:rPr>
        <w:t>царь Салтан, чтобы узнать о диковинках;</w:t>
      </w:r>
    </w:p>
    <w:p w:rsidR="00FC30CB" w:rsidRPr="0056131F" w:rsidRDefault="00FC30CB" w:rsidP="00E57B9D">
      <w:pPr>
        <w:numPr>
          <w:ilvl w:val="0"/>
          <w:numId w:val="38"/>
        </w:numPr>
        <w:shd w:val="clear" w:color="auto" w:fill="FFFFFF"/>
        <w:spacing w:before="100" w:beforeAutospacing="1" w:after="100" w:afterAutospacing="1"/>
        <w:jc w:val="both"/>
        <w:rPr>
          <w:color w:val="333333"/>
        </w:rPr>
      </w:pPr>
      <w:r w:rsidRPr="0056131F">
        <w:rPr>
          <w:color w:val="333333"/>
        </w:rPr>
        <w:t>царь Дадон, чтобы узнать о набегах врагов?</w:t>
      </w:r>
    </w:p>
    <w:p w:rsidR="00FC30CB" w:rsidRPr="0056131F" w:rsidRDefault="00FC30CB" w:rsidP="0056131F">
      <w:pPr>
        <w:shd w:val="clear" w:color="auto" w:fill="FFFFFF"/>
        <w:spacing w:before="100" w:beforeAutospacing="1" w:after="100" w:afterAutospacing="1"/>
        <w:jc w:val="both"/>
        <w:rPr>
          <w:color w:val="333333"/>
        </w:rPr>
      </w:pPr>
      <w:r w:rsidRPr="0056131F">
        <w:rPr>
          <w:b/>
          <w:iCs/>
        </w:rPr>
        <w:t>Задание 3</w:t>
      </w:r>
      <w:r w:rsidRPr="0056131F">
        <w:rPr>
          <w:iCs/>
        </w:rPr>
        <w:t xml:space="preserve">.Заполните пустые ячейки таблицы. </w:t>
      </w:r>
    </w:p>
    <w:p w:rsidR="00FC30CB" w:rsidRPr="0056131F" w:rsidRDefault="00FC30CB" w:rsidP="0056131F">
      <w:pPr>
        <w:pStyle w:val="a7"/>
        <w:jc w:val="both"/>
        <w:rPr>
          <w:iCs/>
        </w:rPr>
      </w:pPr>
    </w:p>
    <w:tbl>
      <w:tblPr>
        <w:tblW w:w="0" w:type="auto"/>
        <w:tblCellSpacing w:w="7" w:type="dxa"/>
        <w:tblInd w:w="-549" w:type="dxa"/>
        <w:tblBorders>
          <w:top w:val="outset" w:sz="6" w:space="0" w:color="auto"/>
          <w:left w:val="outset" w:sz="6" w:space="0" w:color="auto"/>
          <w:bottom w:val="outset" w:sz="6" w:space="0" w:color="auto"/>
          <w:right w:val="outset" w:sz="6" w:space="0" w:color="auto"/>
        </w:tblBorders>
        <w:tblCellMar>
          <w:top w:w="135" w:type="dxa"/>
          <w:left w:w="135" w:type="dxa"/>
          <w:bottom w:w="135" w:type="dxa"/>
          <w:right w:w="135" w:type="dxa"/>
        </w:tblCellMar>
        <w:tblLook w:val="0000" w:firstRow="0" w:lastRow="0" w:firstColumn="0" w:lastColumn="0" w:noHBand="0" w:noVBand="0"/>
      </w:tblPr>
      <w:tblGrid>
        <w:gridCol w:w="589"/>
        <w:gridCol w:w="4129"/>
        <w:gridCol w:w="1437"/>
        <w:gridCol w:w="1505"/>
        <w:gridCol w:w="2228"/>
      </w:tblGrid>
      <w:tr w:rsidR="00FC30CB" w:rsidRPr="0056131F" w:rsidTr="008D4A35">
        <w:trPr>
          <w:tblCellSpacing w:w="7" w:type="dxa"/>
        </w:trPr>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Style w:val="af3"/>
                <w:rFonts w:ascii="Arial" w:hAnsi="Arial" w:cs="Arial"/>
              </w:rPr>
              <w:t>№</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Style w:val="af3"/>
                <w:rFonts w:ascii="Arial" w:hAnsi="Arial" w:cs="Arial"/>
              </w:rPr>
              <w:t>Ситуация</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Style w:val="af3"/>
                <w:rFonts w:ascii="Arial" w:hAnsi="Arial" w:cs="Arial"/>
              </w:rPr>
              <w:t>Источник</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Style w:val="af3"/>
                <w:rFonts w:ascii="Arial" w:hAnsi="Arial" w:cs="Arial"/>
              </w:rPr>
              <w:t>Приемник</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Style w:val="af3"/>
                <w:rFonts w:ascii="Arial" w:hAnsi="Arial" w:cs="Arial"/>
              </w:rPr>
              <w:t>Характер передачи</w:t>
            </w:r>
          </w:p>
        </w:tc>
      </w:tr>
      <w:tr w:rsidR="00FC30CB" w:rsidRPr="0056131F" w:rsidTr="008D4A35">
        <w:trPr>
          <w:tblCellSpacing w:w="7" w:type="dxa"/>
        </w:trPr>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1</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Школьник читает текст в учебнике</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учебник</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школьник</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односторонний</w:t>
            </w:r>
          </w:p>
        </w:tc>
      </w:tr>
      <w:tr w:rsidR="00FC30CB" w:rsidRPr="0056131F" w:rsidTr="008D4A35">
        <w:trPr>
          <w:tblCellSpacing w:w="7" w:type="dxa"/>
        </w:trPr>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2</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Бабушка читает письмо</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r>
      <w:tr w:rsidR="00FC30CB" w:rsidRPr="0056131F" w:rsidTr="008D4A35">
        <w:trPr>
          <w:tblCellSpacing w:w="7" w:type="dxa"/>
        </w:trPr>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3</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Мальчик просыпается от звонка будильника</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r>
      <w:tr w:rsidR="00FC30CB" w:rsidRPr="0056131F" w:rsidTr="008D4A35">
        <w:trPr>
          <w:tblCellSpacing w:w="7" w:type="dxa"/>
        </w:trPr>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4</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Разговаривают две подруги Таня и Лена</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r>
      <w:tr w:rsidR="00FC30CB" w:rsidRPr="0056131F" w:rsidTr="008D4A35">
        <w:trPr>
          <w:tblCellSpacing w:w="7" w:type="dxa"/>
        </w:trPr>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5</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Учитель объясняет новый материал всему классу</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r>
      <w:tr w:rsidR="00FC30CB" w:rsidRPr="0056131F" w:rsidTr="008D4A35">
        <w:trPr>
          <w:tblCellSpacing w:w="7" w:type="dxa"/>
        </w:trPr>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6</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Регулировщик управляет потоками машин и пешеходов</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r>
      <w:tr w:rsidR="00FC30CB" w:rsidRPr="0056131F" w:rsidTr="008D4A35">
        <w:trPr>
          <w:tblCellSpacing w:w="7" w:type="dxa"/>
        </w:trPr>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7</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Человек читает объявление в газете</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r>
      <w:tr w:rsidR="00FC30CB" w:rsidRPr="0056131F" w:rsidTr="008D4A35">
        <w:trPr>
          <w:tblCellSpacing w:w="7" w:type="dxa"/>
        </w:trPr>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8</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Завуч вывешивает листочек с изменениями в расписании уроков</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r>
      <w:tr w:rsidR="00FC30CB" w:rsidRPr="0056131F" w:rsidTr="008D4A35">
        <w:trPr>
          <w:tblCellSpacing w:w="7" w:type="dxa"/>
        </w:trPr>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9</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Диспетчер сообщает, что автобусный рейс отменяется</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r>
      <w:tr w:rsidR="00FC30CB" w:rsidRPr="0056131F" w:rsidTr="008D4A35">
        <w:trPr>
          <w:tblCellSpacing w:w="7" w:type="dxa"/>
        </w:trPr>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10</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Вывешен знак, запрещающий проезд по улице</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r>
      <w:tr w:rsidR="00FC30CB" w:rsidRPr="0056131F" w:rsidTr="008D4A35">
        <w:trPr>
          <w:tblCellSpacing w:w="7" w:type="dxa"/>
        </w:trPr>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lastRenderedPageBreak/>
              <w:t>11</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r w:rsidRPr="0056131F">
              <w:rPr>
                <w:rFonts w:ascii="Arial" w:hAnsi="Arial" w:cs="Arial"/>
              </w:rPr>
              <w:t>Мальчик получил пригласительный билет на елку</w:t>
            </w: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c>
          <w:tcPr>
            <w:tcW w:w="0" w:type="auto"/>
            <w:tcBorders>
              <w:top w:val="outset" w:sz="6" w:space="0" w:color="auto"/>
              <w:left w:val="outset" w:sz="6" w:space="0" w:color="auto"/>
              <w:bottom w:val="outset" w:sz="6" w:space="0" w:color="auto"/>
              <w:right w:val="outset" w:sz="6" w:space="0" w:color="auto"/>
            </w:tcBorders>
          </w:tcPr>
          <w:p w:rsidR="00FC30CB" w:rsidRPr="0056131F" w:rsidRDefault="00FC30CB" w:rsidP="0056131F">
            <w:pPr>
              <w:jc w:val="both"/>
              <w:rPr>
                <w:rFonts w:ascii="Arial" w:hAnsi="Arial" w:cs="Arial"/>
              </w:rPr>
            </w:pPr>
          </w:p>
        </w:tc>
      </w:tr>
    </w:tbl>
    <w:p w:rsidR="00FC30CB" w:rsidRPr="0056131F" w:rsidRDefault="00FC30CB" w:rsidP="0056131F">
      <w:pPr>
        <w:pStyle w:val="a7"/>
        <w:jc w:val="both"/>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FC30CB" w:rsidRPr="0056131F" w:rsidRDefault="00FC30CB" w:rsidP="0056131F">
      <w:pPr>
        <w:pStyle w:val="ab"/>
        <w:jc w:val="both"/>
        <w:rPr>
          <w:rFonts w:ascii="Times New Roman" w:hAnsi="Times New Roman" w:cs="Times New Roman"/>
          <w:b/>
          <w:color w:val="C00000"/>
          <w:sz w:val="24"/>
          <w:szCs w:val="24"/>
        </w:rPr>
      </w:pPr>
    </w:p>
    <w:p w:rsidR="003502B4"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№6</w:t>
      </w:r>
      <w:r w:rsidR="00FC30CB" w:rsidRPr="0056131F">
        <w:rPr>
          <w:rFonts w:ascii="Times New Roman" w:hAnsi="Times New Roman" w:cs="Times New Roman"/>
          <w:b/>
          <w:color w:val="C00000"/>
          <w:sz w:val="24"/>
          <w:szCs w:val="24"/>
        </w:rPr>
        <w:t xml:space="preserve">. </w:t>
      </w:r>
      <w:r w:rsidRPr="0056131F">
        <w:rPr>
          <w:rFonts w:ascii="Times New Roman" w:hAnsi="Times New Roman" w:cs="Times New Roman"/>
          <w:b/>
          <w:color w:val="C00000"/>
          <w:sz w:val="24"/>
          <w:szCs w:val="24"/>
        </w:rPr>
        <w:t xml:space="preserve"> Измерения и дискретизация</w:t>
      </w:r>
      <w:r w:rsidR="00FC30CB" w:rsidRPr="0056131F">
        <w:rPr>
          <w:rFonts w:ascii="Times New Roman" w:hAnsi="Times New Roman" w:cs="Times New Roman"/>
          <w:b/>
          <w:color w:val="C00000"/>
          <w:sz w:val="24"/>
          <w:szCs w:val="24"/>
        </w:rPr>
        <w:t xml:space="preserve">. </w:t>
      </w:r>
      <w:r w:rsidRPr="0056131F">
        <w:rPr>
          <w:rFonts w:ascii="Times New Roman" w:hAnsi="Times New Roman" w:cs="Times New Roman"/>
          <w:b/>
          <w:color w:val="C00000"/>
          <w:sz w:val="24"/>
          <w:szCs w:val="24"/>
        </w:rPr>
        <w:t xml:space="preserve"> Дискретное представление звуковых данных. </w:t>
      </w:r>
    </w:p>
    <w:p w:rsidR="00FC30CB" w:rsidRPr="0056131F" w:rsidRDefault="00FC30CB" w:rsidP="0056131F">
      <w:pPr>
        <w:jc w:val="both"/>
        <w:rPr>
          <w:b/>
          <w:bCs/>
        </w:rPr>
      </w:pPr>
      <w:r w:rsidRPr="0056131F">
        <w:rPr>
          <w:b/>
          <w:bCs/>
        </w:rPr>
        <w:t xml:space="preserve">Цель занятия: </w:t>
      </w:r>
      <w:r w:rsidRPr="0056131F">
        <w:t xml:space="preserve">изучить способы представления текстовой, графической, звуковой информации и видеоинформации. </w:t>
      </w:r>
    </w:p>
    <w:p w:rsidR="00FC30CB" w:rsidRPr="0056131F" w:rsidRDefault="00FC30CB" w:rsidP="0056131F">
      <w:pPr>
        <w:jc w:val="both"/>
        <w:rPr>
          <w:b/>
          <w:bCs/>
          <w:i/>
        </w:rPr>
      </w:pPr>
      <w:r w:rsidRPr="0056131F">
        <w:rPr>
          <w:b/>
          <w:bCs/>
          <w:i/>
        </w:rPr>
        <w:t>Измерения и дискретизация.</w:t>
      </w:r>
    </w:p>
    <w:p w:rsidR="00FC30CB" w:rsidRPr="0056131F" w:rsidRDefault="00FC30CB" w:rsidP="0056131F">
      <w:pPr>
        <w:jc w:val="both"/>
      </w:pPr>
      <w:r w:rsidRPr="0056131F">
        <w:rPr>
          <w:shd w:val="clear" w:color="auto" w:fill="FFFFFF"/>
        </w:rPr>
        <w:t>Анализируя информацию, мы сталкиваемся с необходимостью определения качества и определения количества полученной информации. Определить качество информации чрезвычайно сложно, а часто и вообще невозможно. Какие-либо сведения, например исторические, могут десятилетиями считаться ненужными и вдруг их ценность может резко возрасти.</w:t>
      </w:r>
      <w:r w:rsidRPr="0056131F">
        <w:br/>
      </w:r>
      <w:r w:rsidRPr="0056131F">
        <w:rPr>
          <w:shd w:val="clear" w:color="auto" w:fill="FFFFFF"/>
        </w:rPr>
        <w:t>Вместе с тем определить количество информации не только можно, но и нужно. Это необходимо для того, чтобы сравнить друг с другом различные массивы информации, а также определить, какие размеры должны иметь материальные объекты (бумага, магнитные носители и т.д.), хранящие эту информацию.</w:t>
      </w:r>
      <w:r w:rsidRPr="0056131F">
        <w:br/>
      </w:r>
      <w:r w:rsidRPr="0056131F">
        <w:rPr>
          <w:shd w:val="clear" w:color="auto" w:fill="FFFFFF"/>
        </w:rPr>
        <w:t>Далее, говоря об измерении информации, мы будем иметь в виду определение ее количества.</w:t>
      </w:r>
    </w:p>
    <w:p w:rsidR="00FC30CB" w:rsidRPr="0056131F" w:rsidRDefault="00FC30CB" w:rsidP="0056131F">
      <w:pPr>
        <w:shd w:val="clear" w:color="auto" w:fill="FFFFFF"/>
        <w:spacing w:before="100" w:beforeAutospacing="1" w:after="100" w:afterAutospacing="1"/>
        <w:jc w:val="both"/>
        <w:outlineLvl w:val="1"/>
        <w:rPr>
          <w:b/>
          <w:bCs/>
        </w:rPr>
      </w:pPr>
      <w:bookmarkStart w:id="1" w:name="TOC--1"/>
      <w:bookmarkEnd w:id="1"/>
      <w:r w:rsidRPr="0056131F">
        <w:rPr>
          <w:b/>
          <w:bCs/>
        </w:rPr>
        <w:t>Единая форма кодирования и измерения количества информации</w:t>
      </w:r>
    </w:p>
    <w:p w:rsidR="00FC30CB" w:rsidRPr="0056131F" w:rsidRDefault="00FC30CB" w:rsidP="0056131F">
      <w:pPr>
        <w:jc w:val="both"/>
      </w:pPr>
      <w:r w:rsidRPr="0056131F">
        <w:rPr>
          <w:shd w:val="clear" w:color="auto" w:fill="FFFFFF"/>
        </w:rPr>
        <w:t>Как измерять количество информации? Для этого нужно иметь универсальный способ, позволяющий представить любую ее форму (текстовую, графическую и др.) в едином стандартном виде.</w:t>
      </w:r>
      <w:r w:rsidRPr="0056131F">
        <w:br/>
      </w:r>
      <w:r w:rsidRPr="0056131F">
        <w:rPr>
          <w:shd w:val="clear" w:color="auto" w:fill="FFFFFF"/>
        </w:rPr>
        <w:t>За такой способ принята так называемая двоичная форма представления информации. Она заключается в записи любой информации в виде последовательности только двух символов: 0 и 1 (то есть в виде двоичных чисел) и с технической точки зрения наиболее проста и удобна (есть ток/нет тока, намагничено/размагничено, высокое напряжение/низкое напряжение).</w:t>
      </w:r>
      <w:r w:rsidRPr="0056131F">
        <w:br/>
      </w:r>
      <w:r w:rsidRPr="0056131F">
        <w:rPr>
          <w:shd w:val="clear" w:color="auto" w:fill="FFFFFF"/>
        </w:rPr>
        <w:t xml:space="preserve">Рассмотрим сначала одноразрядное двоичное число – бит. Оно может принимать два </w:t>
      </w:r>
      <w:r w:rsidRPr="0056131F">
        <w:rPr>
          <w:shd w:val="clear" w:color="auto" w:fill="FFFFFF"/>
        </w:rPr>
        <w:lastRenderedPageBreak/>
        <w:t>различных значения: 0 и 1</w:t>
      </w:r>
      <w:r w:rsidRPr="0056131F">
        <w:br/>
      </w:r>
      <w:r w:rsidRPr="0056131F">
        <w:rPr>
          <w:shd w:val="clear" w:color="auto" w:fill="FFFFFF"/>
        </w:rPr>
        <w:t>Если с помощью одноразрядного числа попробовать закодировать какую-либо информацию (например, ответ на вопрос «идет ли дождь?»), то мы успешно справимся с поставленной задачей, поскольку количество различных вариантов кодирования в данном случае равно двум (0-не идет, 1-идет).</w:t>
      </w:r>
      <w:r w:rsidRPr="0056131F">
        <w:br/>
      </w:r>
      <w:r w:rsidRPr="0056131F">
        <w:rPr>
          <w:shd w:val="clear" w:color="auto" w:fill="FFFFFF"/>
        </w:rPr>
        <w:t>Сколько различных вариантов информации может быть закодировано в зависимости от количества разрядов?</w:t>
      </w:r>
    </w:p>
    <w:p w:rsidR="00FC30CB" w:rsidRPr="0056131F" w:rsidRDefault="00FC30CB" w:rsidP="00E57B9D">
      <w:pPr>
        <w:numPr>
          <w:ilvl w:val="0"/>
          <w:numId w:val="39"/>
        </w:numPr>
        <w:shd w:val="clear" w:color="auto" w:fill="FFFFFF"/>
        <w:spacing w:before="100" w:beforeAutospacing="1" w:after="100" w:afterAutospacing="1"/>
        <w:jc w:val="both"/>
      </w:pPr>
      <w:r w:rsidRPr="0056131F">
        <w:t>2 разряда: 00, 01, 10, 11 – всего 4 варианта значений;</w:t>
      </w:r>
    </w:p>
    <w:p w:rsidR="00FC30CB" w:rsidRPr="0056131F" w:rsidRDefault="00FC30CB" w:rsidP="00E57B9D">
      <w:pPr>
        <w:numPr>
          <w:ilvl w:val="0"/>
          <w:numId w:val="39"/>
        </w:numPr>
        <w:shd w:val="clear" w:color="auto" w:fill="FFFFFF"/>
        <w:spacing w:before="100" w:beforeAutospacing="1" w:after="100" w:afterAutospacing="1"/>
        <w:jc w:val="both"/>
      </w:pPr>
      <w:r w:rsidRPr="0056131F">
        <w:t>3 разряда: 000,001,010,100,011,101,110,111 – 8 вариантов;</w:t>
      </w:r>
    </w:p>
    <w:p w:rsidR="00FC30CB" w:rsidRPr="0056131F" w:rsidRDefault="00FC30CB" w:rsidP="00E57B9D">
      <w:pPr>
        <w:numPr>
          <w:ilvl w:val="0"/>
          <w:numId w:val="39"/>
        </w:numPr>
        <w:shd w:val="clear" w:color="auto" w:fill="FFFFFF"/>
        <w:spacing w:before="100" w:beforeAutospacing="1" w:after="100" w:afterAutospacing="1"/>
        <w:jc w:val="both"/>
      </w:pPr>
      <w:r w:rsidRPr="0056131F">
        <w:t>4 разряда: 16 вариантов значений;</w:t>
      </w:r>
    </w:p>
    <w:p w:rsidR="00FC30CB" w:rsidRPr="0056131F" w:rsidRDefault="00FC30CB" w:rsidP="00E57B9D">
      <w:pPr>
        <w:numPr>
          <w:ilvl w:val="0"/>
          <w:numId w:val="39"/>
        </w:numPr>
        <w:shd w:val="clear" w:color="auto" w:fill="FFFFFF"/>
        <w:spacing w:before="100" w:beforeAutospacing="1" w:after="100" w:afterAutospacing="1"/>
        <w:jc w:val="both"/>
      </w:pPr>
      <w:r w:rsidRPr="0056131F">
        <w:t>n разрядов: 2</w:t>
      </w:r>
      <w:r w:rsidRPr="0056131F">
        <w:rPr>
          <w:vertAlign w:val="superscript"/>
        </w:rPr>
        <w:t>n</w:t>
      </w:r>
      <w:r w:rsidRPr="0056131F">
        <w:t> - вариантов значений.</w:t>
      </w:r>
    </w:p>
    <w:p w:rsidR="00FC30CB" w:rsidRPr="0056131F" w:rsidRDefault="00FC30CB" w:rsidP="0056131F">
      <w:pPr>
        <w:jc w:val="both"/>
      </w:pPr>
      <w:r w:rsidRPr="0056131F">
        <w:rPr>
          <w:shd w:val="clear" w:color="auto" w:fill="FFFFFF"/>
        </w:rPr>
        <w:t>В таблице, представлена зависимость количества возможных вариантов кодирования от числа разрядов двоичного числа.</w:t>
      </w:r>
    </w:p>
    <w:tbl>
      <w:tblPr>
        <w:tblW w:w="0" w:type="auto"/>
        <w:tblBorders>
          <w:top w:val="outset" w:sz="6" w:space="0" w:color="888888"/>
          <w:left w:val="outset" w:sz="6" w:space="0" w:color="888888"/>
          <w:bottom w:val="outset" w:sz="6" w:space="0" w:color="888888"/>
          <w:right w:val="outset" w:sz="6" w:space="0" w:color="888888"/>
        </w:tblBorders>
        <w:shd w:val="clear" w:color="auto" w:fill="FFFFFF"/>
        <w:tblCellMar>
          <w:top w:w="15" w:type="dxa"/>
          <w:left w:w="15" w:type="dxa"/>
          <w:bottom w:w="15" w:type="dxa"/>
          <w:right w:w="15" w:type="dxa"/>
        </w:tblCellMar>
        <w:tblLook w:val="04A0" w:firstRow="1" w:lastRow="0" w:firstColumn="1" w:lastColumn="0" w:noHBand="0" w:noVBand="1"/>
      </w:tblPr>
      <w:tblGrid>
        <w:gridCol w:w="2271"/>
        <w:gridCol w:w="747"/>
        <w:gridCol w:w="747"/>
        <w:gridCol w:w="760"/>
        <w:gridCol w:w="796"/>
        <w:gridCol w:w="796"/>
        <w:gridCol w:w="796"/>
        <w:gridCol w:w="821"/>
        <w:gridCol w:w="760"/>
        <w:gridCol w:w="845"/>
      </w:tblGrid>
      <w:tr w:rsidR="00FC30CB" w:rsidRPr="0056131F" w:rsidTr="00FC30CB">
        <w:trPr>
          <w:trHeight w:val="240"/>
        </w:trPr>
        <w:tc>
          <w:tcPr>
            <w:tcW w:w="252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Число разрядов</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2</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3</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7</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8</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9</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10</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16</w:t>
            </w:r>
          </w:p>
        </w:tc>
      </w:tr>
      <w:tr w:rsidR="00FC30CB" w:rsidRPr="0056131F" w:rsidTr="00FC30CB">
        <w:trPr>
          <w:trHeight w:val="240"/>
        </w:trPr>
        <w:tc>
          <w:tcPr>
            <w:tcW w:w="252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Количество вариантов</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4</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8</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128</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256</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512</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1024</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w:t>
            </w:r>
          </w:p>
        </w:tc>
        <w:tc>
          <w:tcPr>
            <w:tcW w:w="885"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65536</w:t>
            </w:r>
          </w:p>
        </w:tc>
      </w:tr>
    </w:tbl>
    <w:p w:rsidR="00FC30CB" w:rsidRPr="0056131F" w:rsidRDefault="00FC30CB" w:rsidP="0056131F">
      <w:pPr>
        <w:jc w:val="both"/>
      </w:pPr>
      <w:r w:rsidRPr="0056131F">
        <w:br/>
      </w:r>
      <w:r w:rsidRPr="0056131F">
        <w:rPr>
          <w:shd w:val="clear" w:color="auto" w:fill="FFFFFF"/>
        </w:rPr>
        <w:t>Таким образом, вычисление количества различных вариантов кодирования информации К может быть определено по формуле:       </w:t>
      </w:r>
      <w:r w:rsidRPr="0056131F">
        <w:br/>
      </w:r>
      <w:r w:rsidRPr="0056131F">
        <w:rPr>
          <w:shd w:val="clear" w:color="auto" w:fill="FFFFFF"/>
        </w:rPr>
        <w:t>К = 2</w:t>
      </w:r>
      <w:r w:rsidRPr="0056131F">
        <w:rPr>
          <w:shd w:val="clear" w:color="auto" w:fill="FFFFFF"/>
          <w:vertAlign w:val="superscript"/>
        </w:rPr>
        <w:t>n</w:t>
      </w:r>
      <w:r w:rsidRPr="0056131F">
        <w:rPr>
          <w:shd w:val="clear" w:color="auto" w:fill="FFFFFF"/>
        </w:rPr>
        <w:t>°, где n – число разрядов двоичного числа.</w:t>
      </w:r>
      <w:r w:rsidRPr="0056131F">
        <w:br/>
      </w:r>
      <w:r w:rsidRPr="0056131F">
        <w:br/>
      </w:r>
      <w:r w:rsidRPr="0056131F">
        <w:rPr>
          <w:shd w:val="clear" w:color="auto" w:fill="FFFFFF"/>
        </w:rPr>
        <w:t>В общем случае, верно, что чем больше различных видов однотипной информации требуется закодировать, тем больше разрядов двоичного числа (бит) требуется.</w:t>
      </w:r>
      <w:r w:rsidRPr="0056131F">
        <w:br/>
      </w:r>
    </w:p>
    <w:p w:rsidR="00FC30CB" w:rsidRPr="0056131F" w:rsidRDefault="00FC30CB" w:rsidP="0056131F">
      <w:pPr>
        <w:shd w:val="clear" w:color="auto" w:fill="FFFFFF"/>
        <w:spacing w:before="100" w:beforeAutospacing="1" w:after="100" w:afterAutospacing="1"/>
        <w:jc w:val="both"/>
        <w:outlineLvl w:val="1"/>
        <w:rPr>
          <w:b/>
          <w:bCs/>
        </w:rPr>
      </w:pPr>
      <w:bookmarkStart w:id="2" w:name="TOC--2"/>
      <w:bookmarkEnd w:id="2"/>
      <w:r w:rsidRPr="0056131F">
        <w:rPr>
          <w:b/>
          <w:bCs/>
        </w:rPr>
        <w:t>Единицы измерения информации</w:t>
      </w:r>
    </w:p>
    <w:p w:rsidR="00FC30CB" w:rsidRPr="0056131F" w:rsidRDefault="00FC30CB" w:rsidP="0056131F">
      <w:pPr>
        <w:jc w:val="both"/>
      </w:pPr>
      <w:r w:rsidRPr="0056131F">
        <w:rPr>
          <w:shd w:val="clear" w:color="auto" w:fill="FFFFFF"/>
        </w:rPr>
        <w:t>Таким образом, можно утверждать: информацию можно измерять в битах, то есть в количестве двоичных разрядов. Бит является наименьшей единицей измерения количества информации.</w:t>
      </w:r>
      <w:r w:rsidRPr="0056131F">
        <w:br/>
      </w:r>
      <w:r w:rsidRPr="0056131F">
        <w:rPr>
          <w:shd w:val="clear" w:color="auto" w:fill="FFFFFF"/>
        </w:rPr>
        <w:t>Легко понять, что измерять информацию в битах очень громоздко и неудобно – получаются огромные числа. Чтобы облегчить бремя таких вычислений, были введены дополнительные единицы измерения информации:</w:t>
      </w:r>
    </w:p>
    <w:p w:rsidR="00FC30CB" w:rsidRPr="0056131F" w:rsidRDefault="00FC30CB" w:rsidP="00E57B9D">
      <w:pPr>
        <w:numPr>
          <w:ilvl w:val="0"/>
          <w:numId w:val="40"/>
        </w:numPr>
        <w:shd w:val="clear" w:color="auto" w:fill="FFFFFF"/>
        <w:spacing w:before="100" w:beforeAutospacing="1" w:after="100" w:afterAutospacing="1"/>
        <w:jc w:val="both"/>
      </w:pPr>
      <w:r w:rsidRPr="0056131F">
        <w:t>байт;</w:t>
      </w:r>
    </w:p>
    <w:p w:rsidR="00FC30CB" w:rsidRPr="0056131F" w:rsidRDefault="00FC30CB" w:rsidP="00E57B9D">
      <w:pPr>
        <w:numPr>
          <w:ilvl w:val="0"/>
          <w:numId w:val="40"/>
        </w:numPr>
        <w:shd w:val="clear" w:color="auto" w:fill="FFFFFF"/>
        <w:spacing w:before="100" w:beforeAutospacing="1" w:after="100" w:afterAutospacing="1"/>
        <w:jc w:val="both"/>
      </w:pPr>
      <w:r w:rsidRPr="0056131F">
        <w:t>килобайт (Кбайт);</w:t>
      </w:r>
    </w:p>
    <w:p w:rsidR="00FC30CB" w:rsidRPr="0056131F" w:rsidRDefault="00FC30CB" w:rsidP="00E57B9D">
      <w:pPr>
        <w:numPr>
          <w:ilvl w:val="0"/>
          <w:numId w:val="40"/>
        </w:numPr>
        <w:shd w:val="clear" w:color="auto" w:fill="FFFFFF"/>
        <w:spacing w:before="100" w:beforeAutospacing="1" w:after="100" w:afterAutospacing="1"/>
        <w:jc w:val="both"/>
      </w:pPr>
      <w:r w:rsidRPr="0056131F">
        <w:t>мегабайт (Мбайт);</w:t>
      </w:r>
    </w:p>
    <w:p w:rsidR="00FC30CB" w:rsidRPr="0056131F" w:rsidRDefault="00FC30CB" w:rsidP="00E57B9D">
      <w:pPr>
        <w:numPr>
          <w:ilvl w:val="0"/>
          <w:numId w:val="40"/>
        </w:numPr>
        <w:shd w:val="clear" w:color="auto" w:fill="FFFFFF"/>
        <w:spacing w:before="100" w:beforeAutospacing="1" w:after="100" w:afterAutospacing="1"/>
        <w:jc w:val="both"/>
      </w:pPr>
      <w:r w:rsidRPr="0056131F">
        <w:t>гигабайт (Гбайт);</w:t>
      </w:r>
    </w:p>
    <w:p w:rsidR="00FC30CB" w:rsidRPr="0056131F" w:rsidRDefault="00FC30CB" w:rsidP="00E57B9D">
      <w:pPr>
        <w:numPr>
          <w:ilvl w:val="0"/>
          <w:numId w:val="40"/>
        </w:numPr>
        <w:shd w:val="clear" w:color="auto" w:fill="FFFFFF"/>
        <w:spacing w:before="100" w:beforeAutospacing="1" w:after="100" w:afterAutospacing="1"/>
        <w:jc w:val="both"/>
      </w:pPr>
      <w:r w:rsidRPr="0056131F">
        <w:t>терабайт (Тбайт).</w:t>
      </w:r>
    </w:p>
    <w:p w:rsidR="00FC30CB" w:rsidRPr="0056131F" w:rsidRDefault="00FC30CB" w:rsidP="0056131F">
      <w:pPr>
        <w:jc w:val="both"/>
      </w:pPr>
      <w:r w:rsidRPr="0056131F">
        <w:rPr>
          <w:shd w:val="clear" w:color="auto" w:fill="FFFFFF"/>
        </w:rPr>
        <w:t>Соотношения между этими единицами:</w:t>
      </w:r>
    </w:p>
    <w:p w:rsidR="00FC30CB" w:rsidRPr="0056131F" w:rsidRDefault="00FC30CB" w:rsidP="00E57B9D">
      <w:pPr>
        <w:numPr>
          <w:ilvl w:val="0"/>
          <w:numId w:val="41"/>
        </w:numPr>
        <w:shd w:val="clear" w:color="auto" w:fill="FFFFFF"/>
        <w:spacing w:before="100" w:beforeAutospacing="1" w:after="100" w:afterAutospacing="1"/>
        <w:jc w:val="both"/>
      </w:pPr>
      <w:r w:rsidRPr="0056131F">
        <w:t>1 байт = 8 бит</w:t>
      </w:r>
    </w:p>
    <w:p w:rsidR="00FC30CB" w:rsidRPr="0056131F" w:rsidRDefault="00FC30CB" w:rsidP="00E57B9D">
      <w:pPr>
        <w:numPr>
          <w:ilvl w:val="0"/>
          <w:numId w:val="41"/>
        </w:numPr>
        <w:shd w:val="clear" w:color="auto" w:fill="FFFFFF"/>
        <w:spacing w:before="100" w:beforeAutospacing="1" w:after="100" w:afterAutospacing="1"/>
        <w:jc w:val="both"/>
      </w:pPr>
      <w:r w:rsidRPr="0056131F">
        <w:t>1 Кбайт = 1024 байт = 2</w:t>
      </w:r>
      <w:r w:rsidRPr="0056131F">
        <w:rPr>
          <w:vertAlign w:val="superscript"/>
        </w:rPr>
        <w:t>10</w:t>
      </w:r>
      <w:r w:rsidRPr="0056131F">
        <w:t> байт</w:t>
      </w:r>
    </w:p>
    <w:p w:rsidR="00FC30CB" w:rsidRPr="0056131F" w:rsidRDefault="00FC30CB" w:rsidP="00E57B9D">
      <w:pPr>
        <w:numPr>
          <w:ilvl w:val="0"/>
          <w:numId w:val="41"/>
        </w:numPr>
        <w:shd w:val="clear" w:color="auto" w:fill="FFFFFF"/>
        <w:spacing w:before="100" w:beforeAutospacing="1" w:after="100" w:afterAutospacing="1"/>
        <w:jc w:val="both"/>
      </w:pPr>
      <w:r w:rsidRPr="0056131F">
        <w:t>1 Мбайт = 1024 Кбайт = 2</w:t>
      </w:r>
      <w:r w:rsidRPr="0056131F">
        <w:rPr>
          <w:vertAlign w:val="superscript"/>
        </w:rPr>
        <w:t>20</w:t>
      </w:r>
      <w:r w:rsidRPr="0056131F">
        <w:t> байт</w:t>
      </w:r>
    </w:p>
    <w:p w:rsidR="00FC30CB" w:rsidRPr="0056131F" w:rsidRDefault="00FC30CB" w:rsidP="00E57B9D">
      <w:pPr>
        <w:numPr>
          <w:ilvl w:val="0"/>
          <w:numId w:val="41"/>
        </w:numPr>
        <w:shd w:val="clear" w:color="auto" w:fill="FFFFFF"/>
        <w:spacing w:before="100" w:beforeAutospacing="1" w:after="100" w:afterAutospacing="1"/>
        <w:jc w:val="both"/>
      </w:pPr>
      <w:r w:rsidRPr="0056131F">
        <w:t>1 Гбайт = 1024 Мбайт = 2</w:t>
      </w:r>
      <w:r w:rsidRPr="0056131F">
        <w:rPr>
          <w:vertAlign w:val="superscript"/>
        </w:rPr>
        <w:t>30</w:t>
      </w:r>
      <w:r w:rsidRPr="0056131F">
        <w:t> байт</w:t>
      </w:r>
    </w:p>
    <w:p w:rsidR="00FC30CB" w:rsidRPr="0056131F" w:rsidRDefault="00FC30CB" w:rsidP="00E57B9D">
      <w:pPr>
        <w:numPr>
          <w:ilvl w:val="0"/>
          <w:numId w:val="41"/>
        </w:numPr>
        <w:shd w:val="clear" w:color="auto" w:fill="FFFFFF"/>
        <w:spacing w:before="100" w:beforeAutospacing="1" w:after="100" w:afterAutospacing="1"/>
        <w:jc w:val="both"/>
      </w:pPr>
      <w:r w:rsidRPr="0056131F">
        <w:t>1 Тбайт = 1024 Гбайт = 2</w:t>
      </w:r>
      <w:r w:rsidRPr="0056131F">
        <w:rPr>
          <w:vertAlign w:val="superscript"/>
        </w:rPr>
        <w:t>40</w:t>
      </w:r>
      <w:r w:rsidRPr="0056131F">
        <w:t> байт</w:t>
      </w:r>
    </w:p>
    <w:p w:rsidR="00FC30CB" w:rsidRPr="0056131F" w:rsidRDefault="00FC30CB" w:rsidP="0056131F">
      <w:pPr>
        <w:jc w:val="both"/>
      </w:pPr>
      <w:r w:rsidRPr="0056131F">
        <w:rPr>
          <w:shd w:val="clear" w:color="auto" w:fill="FFFFFF"/>
        </w:rPr>
        <w:t>Примеры объёмов информации:</w:t>
      </w:r>
    </w:p>
    <w:tbl>
      <w:tblPr>
        <w:tblW w:w="0" w:type="auto"/>
        <w:tblBorders>
          <w:top w:val="outset" w:sz="6" w:space="0" w:color="888888"/>
          <w:left w:val="outset" w:sz="6" w:space="0" w:color="888888"/>
          <w:bottom w:val="outset" w:sz="6" w:space="0" w:color="888888"/>
          <w:right w:val="outset" w:sz="6" w:space="0" w:color="888888"/>
        </w:tblBorders>
        <w:shd w:val="clear" w:color="auto" w:fill="FFFFFF"/>
        <w:tblCellMar>
          <w:top w:w="15" w:type="dxa"/>
          <w:left w:w="15" w:type="dxa"/>
          <w:bottom w:w="15" w:type="dxa"/>
          <w:right w:w="15" w:type="dxa"/>
        </w:tblCellMar>
        <w:tblLook w:val="04A0" w:firstRow="1" w:lastRow="0" w:firstColumn="1" w:lastColumn="0" w:noHBand="0" w:noVBand="1"/>
      </w:tblPr>
      <w:tblGrid>
        <w:gridCol w:w="5040"/>
        <w:gridCol w:w="1410"/>
      </w:tblGrid>
      <w:tr w:rsidR="00FC30CB" w:rsidRPr="0056131F" w:rsidTr="00FC30CB">
        <w:trPr>
          <w:trHeight w:val="240"/>
        </w:trPr>
        <w:tc>
          <w:tcPr>
            <w:tcW w:w="504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Страница книги</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2,5 Кбайт</w:t>
            </w:r>
          </w:p>
        </w:tc>
      </w:tr>
      <w:tr w:rsidR="00FC30CB" w:rsidRPr="0056131F" w:rsidTr="00FC30CB">
        <w:trPr>
          <w:trHeight w:val="240"/>
        </w:trPr>
        <w:tc>
          <w:tcPr>
            <w:tcW w:w="504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lastRenderedPageBreak/>
              <w:t> Учебник</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0,5 Мбайт</w:t>
            </w:r>
          </w:p>
        </w:tc>
      </w:tr>
      <w:tr w:rsidR="00FC30CB" w:rsidRPr="0056131F" w:rsidTr="00FC30CB">
        <w:trPr>
          <w:trHeight w:val="240"/>
        </w:trPr>
        <w:tc>
          <w:tcPr>
            <w:tcW w:w="504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БСЭ</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120 Мбайт</w:t>
            </w:r>
          </w:p>
        </w:tc>
      </w:tr>
      <w:tr w:rsidR="00FC30CB" w:rsidRPr="0056131F" w:rsidTr="00FC30CB">
        <w:trPr>
          <w:trHeight w:val="240"/>
        </w:trPr>
        <w:tc>
          <w:tcPr>
            <w:tcW w:w="504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Газета</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150 Кбайт</w:t>
            </w:r>
          </w:p>
        </w:tc>
      </w:tr>
      <w:tr w:rsidR="00FC30CB" w:rsidRPr="0056131F" w:rsidTr="00FC30CB">
        <w:trPr>
          <w:trHeight w:val="240"/>
        </w:trPr>
        <w:tc>
          <w:tcPr>
            <w:tcW w:w="504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Черно-белый телевизионный кадр</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300 Кбайт</w:t>
            </w:r>
          </w:p>
        </w:tc>
      </w:tr>
      <w:tr w:rsidR="00FC30CB" w:rsidRPr="0056131F" w:rsidTr="00FC30CB">
        <w:trPr>
          <w:trHeight w:val="240"/>
        </w:trPr>
        <w:tc>
          <w:tcPr>
            <w:tcW w:w="504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Цветной кадр из трёх цветов</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1 Мбайт</w:t>
            </w:r>
          </w:p>
        </w:tc>
      </w:tr>
      <w:tr w:rsidR="00FC30CB" w:rsidRPr="0056131F" w:rsidTr="00FC30CB">
        <w:trPr>
          <w:trHeight w:val="240"/>
        </w:trPr>
        <w:tc>
          <w:tcPr>
            <w:tcW w:w="504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1,5 часовой цветной художественный фильм</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135 Гбайт</w:t>
            </w:r>
          </w:p>
        </w:tc>
      </w:tr>
    </w:tbl>
    <w:p w:rsidR="00FC30CB" w:rsidRPr="0056131F" w:rsidRDefault="00FC30CB" w:rsidP="0056131F">
      <w:pPr>
        <w:jc w:val="both"/>
      </w:pPr>
    </w:p>
    <w:p w:rsidR="00FC30CB" w:rsidRPr="0056131F" w:rsidRDefault="00FC30CB" w:rsidP="0056131F">
      <w:pPr>
        <w:jc w:val="both"/>
      </w:pPr>
      <w:r w:rsidRPr="0056131F">
        <w:rPr>
          <w:shd w:val="clear" w:color="auto" w:fill="FFFFFF"/>
        </w:rPr>
        <w:t>В 100 Мб можно уместить:</w:t>
      </w:r>
    </w:p>
    <w:tbl>
      <w:tblPr>
        <w:tblW w:w="0" w:type="auto"/>
        <w:tblBorders>
          <w:top w:val="outset" w:sz="6" w:space="0" w:color="888888"/>
          <w:left w:val="outset" w:sz="6" w:space="0" w:color="888888"/>
          <w:bottom w:val="outset" w:sz="6" w:space="0" w:color="888888"/>
          <w:right w:val="outset" w:sz="6" w:space="0" w:color="888888"/>
        </w:tblBorders>
        <w:shd w:val="clear" w:color="auto" w:fill="FFFFFF"/>
        <w:tblCellMar>
          <w:top w:w="15" w:type="dxa"/>
          <w:left w:w="15" w:type="dxa"/>
          <w:bottom w:w="15" w:type="dxa"/>
          <w:right w:w="15" w:type="dxa"/>
        </w:tblCellMar>
        <w:tblLook w:val="04A0" w:firstRow="1" w:lastRow="0" w:firstColumn="1" w:lastColumn="0" w:noHBand="0" w:noVBand="1"/>
      </w:tblPr>
      <w:tblGrid>
        <w:gridCol w:w="5010"/>
        <w:gridCol w:w="1440"/>
      </w:tblGrid>
      <w:tr w:rsidR="00FC30CB" w:rsidRPr="0056131F" w:rsidTr="00FC30CB">
        <w:trPr>
          <w:trHeight w:val="255"/>
        </w:trPr>
        <w:tc>
          <w:tcPr>
            <w:tcW w:w="501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Страниц текста</w:t>
            </w:r>
          </w:p>
        </w:tc>
        <w:tc>
          <w:tcPr>
            <w:tcW w:w="144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50000</w:t>
            </w:r>
          </w:p>
        </w:tc>
      </w:tr>
      <w:tr w:rsidR="00FC30CB" w:rsidRPr="0056131F" w:rsidTr="00FC30CB">
        <w:trPr>
          <w:trHeight w:val="255"/>
        </w:trPr>
        <w:tc>
          <w:tcPr>
            <w:tcW w:w="501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Цветных слайдов высочайшего качества</w:t>
            </w:r>
          </w:p>
        </w:tc>
        <w:tc>
          <w:tcPr>
            <w:tcW w:w="144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150</w:t>
            </w:r>
          </w:p>
        </w:tc>
      </w:tr>
      <w:tr w:rsidR="00FC30CB" w:rsidRPr="0056131F" w:rsidTr="00FC30CB">
        <w:trPr>
          <w:trHeight w:val="255"/>
        </w:trPr>
        <w:tc>
          <w:tcPr>
            <w:tcW w:w="501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Аудиозапись</w:t>
            </w:r>
          </w:p>
        </w:tc>
        <w:tc>
          <w:tcPr>
            <w:tcW w:w="144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1,5 часа</w:t>
            </w:r>
          </w:p>
        </w:tc>
      </w:tr>
      <w:tr w:rsidR="00FC30CB" w:rsidRPr="0056131F" w:rsidTr="00FC30CB">
        <w:trPr>
          <w:trHeight w:val="255"/>
        </w:trPr>
        <w:tc>
          <w:tcPr>
            <w:tcW w:w="501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Музыкальный фрагмент качества CD-стерео</w:t>
            </w:r>
          </w:p>
        </w:tc>
        <w:tc>
          <w:tcPr>
            <w:tcW w:w="144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10 минут</w:t>
            </w:r>
          </w:p>
        </w:tc>
      </w:tr>
      <w:tr w:rsidR="00FC30CB" w:rsidRPr="0056131F" w:rsidTr="00FC30CB">
        <w:trPr>
          <w:trHeight w:val="255"/>
        </w:trPr>
        <w:tc>
          <w:tcPr>
            <w:tcW w:w="501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Фильм высокого качества записи</w:t>
            </w:r>
          </w:p>
        </w:tc>
        <w:tc>
          <w:tcPr>
            <w:tcW w:w="144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15 секунд</w:t>
            </w:r>
          </w:p>
        </w:tc>
      </w:tr>
      <w:tr w:rsidR="00FC30CB" w:rsidRPr="0056131F" w:rsidTr="00FC30CB">
        <w:trPr>
          <w:trHeight w:val="255"/>
        </w:trPr>
        <w:tc>
          <w:tcPr>
            <w:tcW w:w="501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Протоколы операций по банковским счетам</w:t>
            </w:r>
          </w:p>
        </w:tc>
        <w:tc>
          <w:tcPr>
            <w:tcW w:w="1440" w:type="dxa"/>
            <w:tcBorders>
              <w:top w:val="outset" w:sz="6" w:space="0" w:color="auto"/>
              <w:left w:val="outset" w:sz="6" w:space="0" w:color="auto"/>
              <w:bottom w:val="outset" w:sz="6" w:space="0" w:color="auto"/>
              <w:right w:val="outset" w:sz="6" w:space="0" w:color="auto"/>
            </w:tcBorders>
            <w:shd w:val="clear" w:color="auto" w:fill="FFFFFF"/>
            <w:hideMark/>
          </w:tcPr>
          <w:p w:rsidR="00FC30CB" w:rsidRPr="0056131F" w:rsidRDefault="00FC30CB" w:rsidP="0056131F">
            <w:pPr>
              <w:jc w:val="both"/>
            </w:pPr>
            <w:r w:rsidRPr="0056131F">
              <w:t> За 1000 лет</w:t>
            </w:r>
          </w:p>
        </w:tc>
      </w:tr>
    </w:tbl>
    <w:p w:rsidR="00FC30CB" w:rsidRPr="0056131F" w:rsidRDefault="00FC30CB" w:rsidP="0056131F">
      <w:pPr>
        <w:pStyle w:val="ab"/>
        <w:jc w:val="both"/>
        <w:rPr>
          <w:rFonts w:ascii="Times New Roman" w:hAnsi="Times New Roman" w:cs="Times New Roman"/>
          <w:b/>
          <w:bCs/>
          <w:sz w:val="24"/>
          <w:szCs w:val="24"/>
        </w:rPr>
      </w:pPr>
      <w:bookmarkStart w:id="3" w:name="TOC-.-"/>
      <w:bookmarkEnd w:id="3"/>
      <w:r w:rsidRPr="0056131F">
        <w:rPr>
          <w:rFonts w:ascii="Times New Roman" w:hAnsi="Times New Roman" w:cs="Times New Roman"/>
          <w:b/>
          <w:bCs/>
          <w:sz w:val="24"/>
          <w:szCs w:val="24"/>
        </w:rPr>
        <w:t>Представление текстовой информации в компьютере. Кодовые таблицы</w:t>
      </w:r>
    </w:p>
    <w:p w:rsidR="00FC30CB" w:rsidRPr="0056131F" w:rsidRDefault="00FC30CB" w:rsidP="0056131F">
      <w:pPr>
        <w:pStyle w:val="ab"/>
        <w:jc w:val="both"/>
        <w:rPr>
          <w:rFonts w:ascii="Times New Roman" w:hAnsi="Times New Roman" w:cs="Times New Roman"/>
          <w:b/>
          <w:bCs/>
          <w:sz w:val="24"/>
          <w:szCs w:val="24"/>
        </w:rPr>
      </w:pPr>
      <w:bookmarkStart w:id="4" w:name="TOC--3"/>
      <w:bookmarkEnd w:id="4"/>
      <w:r w:rsidRPr="0056131F">
        <w:rPr>
          <w:rFonts w:ascii="Times New Roman" w:hAnsi="Times New Roman" w:cs="Times New Roman"/>
          <w:b/>
          <w:bCs/>
          <w:sz w:val="24"/>
          <w:szCs w:val="24"/>
        </w:rPr>
        <w:t>Кодирование текстового сообщения</w:t>
      </w:r>
    </w:p>
    <w:p w:rsidR="00FC30CB" w:rsidRPr="0056131F" w:rsidRDefault="00FC30C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Каждому символу ставится в соответствие двоичное число, причем таким образом, что чем дальше символ расположен от начала алфавита, тем больше значение двоичного числа, которое является кодом данного символа. Сколько разрядов (бит) требуется, чтобы закодировать все буквы, знаки препинания, математические и специальные символы? Легко подсчитать:</w:t>
      </w:r>
    </w:p>
    <w:p w:rsidR="00FC30CB" w:rsidRPr="0056131F" w:rsidRDefault="00FC30C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кириллица (большие и малые буквы) - 66;</w:t>
      </w:r>
    </w:p>
    <w:p w:rsidR="00FC30CB" w:rsidRPr="0056131F" w:rsidRDefault="00FC30C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латинские (большие и малые буквы) - 52;</w:t>
      </w:r>
    </w:p>
    <w:p w:rsidR="00FC30CB" w:rsidRPr="0056131F" w:rsidRDefault="00FC30C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цифры - 10;</w:t>
      </w:r>
    </w:p>
    <w:p w:rsidR="00FC30CB" w:rsidRPr="0056131F" w:rsidRDefault="00FC30C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знаки препинания (. , : ; ‘ « ! ? -) - 9;</w:t>
      </w:r>
    </w:p>
    <w:p w:rsidR="00FC30CB" w:rsidRPr="0056131F" w:rsidRDefault="00FC30C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знаки математических операций (+ - * / ^) - 5.</w:t>
      </w:r>
    </w:p>
    <w:p w:rsidR="00151B2A" w:rsidRPr="0056131F" w:rsidRDefault="00151B2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ИТОГО: 142</w:t>
      </w:r>
    </w:p>
    <w:p w:rsidR="00151B2A" w:rsidRPr="0056131F" w:rsidRDefault="00151B2A" w:rsidP="0056131F">
      <w:pPr>
        <w:pStyle w:val="ab"/>
        <w:jc w:val="both"/>
        <w:rPr>
          <w:rFonts w:ascii="Times New Roman" w:hAnsi="Times New Roman" w:cs="Times New Roman"/>
          <w:b/>
          <w:bCs/>
          <w:i/>
          <w:sz w:val="24"/>
          <w:szCs w:val="24"/>
        </w:rPr>
      </w:pPr>
    </w:p>
    <w:p w:rsidR="00FC30CB" w:rsidRPr="0056131F" w:rsidRDefault="00FC30CB" w:rsidP="0056131F">
      <w:pPr>
        <w:pStyle w:val="ab"/>
        <w:jc w:val="both"/>
        <w:rPr>
          <w:rFonts w:ascii="Times New Roman" w:hAnsi="Times New Roman" w:cs="Times New Roman"/>
          <w:sz w:val="24"/>
          <w:szCs w:val="24"/>
        </w:rPr>
      </w:pPr>
      <w:r w:rsidRPr="0056131F">
        <w:rPr>
          <w:rFonts w:ascii="Times New Roman" w:hAnsi="Times New Roman" w:cs="Times New Roman"/>
          <w:b/>
          <w:bCs/>
          <w:i/>
          <w:sz w:val="24"/>
          <w:szCs w:val="24"/>
        </w:rPr>
        <w:t>Теоретические сведения к практической работе</w:t>
      </w:r>
    </w:p>
    <w:p w:rsidR="00FC30CB" w:rsidRPr="0056131F" w:rsidRDefault="00FC30CB" w:rsidP="0056131F">
      <w:pPr>
        <w:ind w:firstLine="709"/>
        <w:jc w:val="both"/>
      </w:pPr>
      <w:r w:rsidRPr="0056131F">
        <w:rPr>
          <w:i/>
        </w:rPr>
        <w:t>Повторение.</w:t>
      </w:r>
      <w:r w:rsidRPr="0056131F">
        <w:t xml:space="preserve"> С помощью двух цифр 0 и 1 можно закодировать любое сообщение. Это явилось причиной того, что в компьютере обязательно должно быть организованно два важных процесса: кодирование и декодирование. </w:t>
      </w:r>
    </w:p>
    <w:p w:rsidR="00FC30CB" w:rsidRPr="0056131F" w:rsidRDefault="00FC30CB" w:rsidP="0056131F">
      <w:pPr>
        <w:ind w:firstLine="709"/>
        <w:jc w:val="both"/>
      </w:pPr>
      <w:r w:rsidRPr="0056131F">
        <w:t>Способы кодирования и декодирования информации в компьютере, в первую очередь, зависит от вида информации, а именно, что должно кодироваться: числа, текст, графические изображения или звук.</w:t>
      </w:r>
    </w:p>
    <w:p w:rsidR="00FC30CB" w:rsidRPr="0056131F" w:rsidRDefault="00FC30CB" w:rsidP="0056131F">
      <w:pPr>
        <w:ind w:firstLine="709"/>
        <w:jc w:val="both"/>
      </w:pPr>
      <w:r w:rsidRPr="0056131F">
        <w:rPr>
          <w:b/>
        </w:rPr>
        <w:t>Кодирование</w:t>
      </w:r>
      <w:r w:rsidRPr="0056131F">
        <w:t>– преобразование входной информации в форму, воспринимаемую компьютером, то есть двоичный код.</w:t>
      </w:r>
    </w:p>
    <w:p w:rsidR="00FC30CB" w:rsidRPr="0056131F" w:rsidRDefault="00FC30CB" w:rsidP="0056131F">
      <w:pPr>
        <w:ind w:firstLine="709"/>
        <w:jc w:val="both"/>
      </w:pPr>
      <w:r w:rsidRPr="0056131F">
        <w:rPr>
          <w:b/>
        </w:rPr>
        <w:t>Декодирование</w:t>
      </w:r>
      <w:r w:rsidRPr="0056131F">
        <w:t>– преобразование данных из двоичного кода в форму, понятную человеку.</w:t>
      </w:r>
    </w:p>
    <w:p w:rsidR="00FC30CB" w:rsidRPr="0056131F" w:rsidRDefault="00FC30CB" w:rsidP="0056131F">
      <w:pPr>
        <w:ind w:firstLine="709"/>
        <w:jc w:val="both"/>
      </w:pPr>
      <w:r w:rsidRPr="0056131F">
        <w:t>Действительно, удобно кодировать информацию в виде последовательности нулей и единиц, если представить эти значения как два возможных устойчивых состояния электронного элемента:</w:t>
      </w:r>
      <w:r w:rsidRPr="0056131F">
        <w:br/>
        <w:t>0 – отсутствие электрического сигнала;</w:t>
      </w:r>
      <w:r w:rsidRPr="0056131F">
        <w:br/>
        <w:t>1 – наличие электрического сигнала.</w:t>
      </w:r>
    </w:p>
    <w:p w:rsidR="00FC30CB" w:rsidRPr="0056131F" w:rsidRDefault="00FC30CB" w:rsidP="0056131F">
      <w:pPr>
        <w:ind w:firstLine="709"/>
        <w:jc w:val="both"/>
      </w:pPr>
      <w:r w:rsidRPr="0056131F">
        <w:t>Эти состояния легко различать. Недостаток двоичного кодирования – длинные коды. Но в технике легче иметь дело с большим количеством простых элементов, чем с небольшим числом сложных.</w:t>
      </w:r>
    </w:p>
    <w:p w:rsidR="00FC30CB" w:rsidRPr="0056131F" w:rsidRDefault="00FC30CB" w:rsidP="0056131F">
      <w:pPr>
        <w:ind w:firstLine="709"/>
        <w:jc w:val="both"/>
        <w:rPr>
          <w:b/>
          <w:bCs/>
        </w:rPr>
      </w:pPr>
      <w:r w:rsidRPr="0056131F">
        <w:rPr>
          <w:b/>
          <w:bCs/>
        </w:rPr>
        <w:t>Аналоговый и дискретный способ кодирования</w:t>
      </w:r>
    </w:p>
    <w:p w:rsidR="00FC30CB" w:rsidRPr="0056131F" w:rsidRDefault="00FC30CB" w:rsidP="0056131F">
      <w:pPr>
        <w:ind w:firstLine="709"/>
        <w:jc w:val="both"/>
      </w:pPr>
      <w:r w:rsidRPr="0056131F">
        <w:t>Человек способен воспринимать и хранить информацию в форме образов (зрительных, звуковых, осязательных, вкусовых и обонятельных).</w:t>
      </w:r>
      <w:r w:rsidRPr="0056131F">
        <w:rPr>
          <w:b/>
        </w:rPr>
        <w:t xml:space="preserve"> Зрительные </w:t>
      </w:r>
      <w:r w:rsidRPr="0056131F">
        <w:t xml:space="preserve">образы </w:t>
      </w:r>
      <w:r w:rsidRPr="0056131F">
        <w:lastRenderedPageBreak/>
        <w:t xml:space="preserve">могут быть сохранены в виде изображений (рисунков, фотографий и так далее), а </w:t>
      </w:r>
      <w:r w:rsidRPr="0056131F">
        <w:rPr>
          <w:b/>
        </w:rPr>
        <w:t>звуковые</w:t>
      </w:r>
      <w:r w:rsidRPr="0056131F">
        <w:t xml:space="preserve"> — зафиксированы на пластинках, магнитных лентах, лазерных дисках и так далее.</w:t>
      </w:r>
      <w:r w:rsidRPr="0056131F">
        <w:br/>
      </w:r>
      <w:r w:rsidRPr="0056131F">
        <w:rPr>
          <w:b/>
        </w:rPr>
        <w:t>Аналоговое представление</w:t>
      </w:r>
      <w:r w:rsidRPr="0056131F">
        <w:t xml:space="preserve"> - физическая величина принимает бесконечное множество значений, причем ее значения изменяются непрерывно. </w:t>
      </w:r>
      <w:r w:rsidRPr="0056131F">
        <w:rPr>
          <w:b/>
        </w:rPr>
        <w:t>Дискретное представление</w:t>
      </w:r>
      <w:r w:rsidRPr="0056131F">
        <w:t xml:space="preserve"> - физическая величина принимает конечное множество значений, причем ее величина изменяется скачкообразно.</w:t>
      </w:r>
    </w:p>
    <w:p w:rsidR="00FC30CB" w:rsidRPr="0056131F" w:rsidRDefault="00FC30CB" w:rsidP="0056131F">
      <w:pPr>
        <w:ind w:firstLine="709"/>
        <w:jc w:val="both"/>
      </w:pPr>
      <w:r w:rsidRPr="0056131F">
        <w:t xml:space="preserve">Преобразование графической и звуковой информации из аналоговой формы в дискретную производится путем </w:t>
      </w:r>
      <w:r w:rsidRPr="0056131F">
        <w:rPr>
          <w:b/>
        </w:rPr>
        <w:t>дискретизации</w:t>
      </w:r>
      <w:r w:rsidRPr="0056131F">
        <w:t>– преобразование непрерывных изображений и звука в набор дискретных значений в форме кодов.</w:t>
      </w:r>
    </w:p>
    <w:p w:rsidR="00FC30CB" w:rsidRPr="0056131F" w:rsidRDefault="00FC30CB" w:rsidP="0056131F">
      <w:pPr>
        <w:ind w:firstLine="709"/>
        <w:jc w:val="both"/>
        <w:rPr>
          <w:b/>
          <w:bCs/>
          <w:i/>
        </w:rPr>
      </w:pPr>
      <w:r w:rsidRPr="0056131F">
        <w:rPr>
          <w:b/>
          <w:bCs/>
          <w:i/>
        </w:rPr>
        <w:t>Кодирование изображений</w:t>
      </w:r>
    </w:p>
    <w:p w:rsidR="00FC30CB" w:rsidRPr="0056131F" w:rsidRDefault="00FC30CB" w:rsidP="0056131F">
      <w:pPr>
        <w:ind w:firstLine="709"/>
        <w:jc w:val="both"/>
      </w:pPr>
      <w:r w:rsidRPr="0056131F">
        <w:t xml:space="preserve">Создавать и хранить графические объекты в компьютере можно двумя способами – как </w:t>
      </w:r>
      <w:r w:rsidRPr="0056131F">
        <w:rPr>
          <w:i/>
          <w:iCs/>
        </w:rPr>
        <w:t>растровое</w:t>
      </w:r>
      <w:r w:rsidRPr="0056131F">
        <w:t xml:space="preserve"> или как </w:t>
      </w:r>
      <w:r w:rsidRPr="0056131F">
        <w:rPr>
          <w:i/>
          <w:iCs/>
        </w:rPr>
        <w:t>векторное</w:t>
      </w:r>
      <w:r w:rsidRPr="0056131F">
        <w:t xml:space="preserve"> изображение. Для каждого типа изображений используется свой способ кодирования.</w:t>
      </w:r>
    </w:p>
    <w:p w:rsidR="00FC30CB" w:rsidRPr="0056131F" w:rsidRDefault="00FC30CB" w:rsidP="0056131F">
      <w:pPr>
        <w:ind w:firstLine="709"/>
        <w:jc w:val="both"/>
        <w:rPr>
          <w:b/>
          <w:bCs/>
          <w:i/>
          <w:iCs/>
        </w:rPr>
      </w:pPr>
      <w:r w:rsidRPr="0056131F">
        <w:rPr>
          <w:b/>
          <w:bCs/>
          <w:i/>
          <w:iCs/>
        </w:rPr>
        <w:t>Кодирование графической информации</w:t>
      </w:r>
    </w:p>
    <w:p w:rsidR="00FC30CB" w:rsidRPr="0056131F" w:rsidRDefault="00FC30CB" w:rsidP="0056131F">
      <w:pPr>
        <w:ind w:firstLine="709"/>
        <w:jc w:val="both"/>
      </w:pPr>
      <w:r w:rsidRPr="0056131F">
        <w:t xml:space="preserve">Растровое изображение представляет собой совокупность точек (пикселей) разных цветов. </w:t>
      </w:r>
      <w:r w:rsidRPr="0056131F">
        <w:rPr>
          <w:b/>
        </w:rPr>
        <w:t>Пиксель</w:t>
      </w:r>
      <w:r w:rsidRPr="0056131F">
        <w:t xml:space="preserve"> – минимальный участок изображения, цвет которого можно задать независимым образом.</w:t>
      </w:r>
    </w:p>
    <w:p w:rsidR="00FC30CB" w:rsidRPr="0056131F" w:rsidRDefault="00FC30CB" w:rsidP="0056131F">
      <w:pPr>
        <w:ind w:firstLine="709"/>
        <w:jc w:val="both"/>
      </w:pPr>
      <w:r w:rsidRPr="0056131F">
        <w:t>Качество изображения зависит от количества точек (чем меньше размер точки и, соответственно, больше их количество, тем лучше качество) и количества используемых цветов (чем больше цветов, тем качественнее кодируется изображение).</w:t>
      </w:r>
    </w:p>
    <w:p w:rsidR="00FC30CB" w:rsidRPr="0056131F" w:rsidRDefault="00FC30CB" w:rsidP="0056131F">
      <w:pPr>
        <w:ind w:firstLine="709"/>
        <w:jc w:val="both"/>
      </w:pPr>
      <w:r w:rsidRPr="0056131F">
        <w:t xml:space="preserve">Цветные изображения могут иметь различную глубину цвета, которая задается количеством битов, используемых для </w:t>
      </w:r>
      <w:r w:rsidRPr="0056131F">
        <w:rPr>
          <w:b/>
        </w:rPr>
        <w:t xml:space="preserve">кодирования цвета точки- </w:t>
      </w:r>
      <w:r w:rsidRPr="0056131F">
        <w:t>присваивание каждой точке конкретного значения цвета в форме кода.</w:t>
      </w:r>
    </w:p>
    <w:p w:rsidR="00FC30CB" w:rsidRPr="0056131F" w:rsidRDefault="00FC30CB" w:rsidP="0056131F">
      <w:pPr>
        <w:ind w:firstLine="709"/>
        <w:jc w:val="both"/>
      </w:pPr>
      <w:r w:rsidRPr="0056131F">
        <w:t xml:space="preserve">С экрана монитора человек воспринимает цвет, как сумму излучения трех базовых цветов: красного, зеленого и синего – система передачи </w:t>
      </w:r>
      <w:r w:rsidRPr="0056131F">
        <w:rPr>
          <w:lang w:val="en-US"/>
        </w:rPr>
        <w:t>RGB</w:t>
      </w:r>
      <w:r w:rsidRPr="0056131F">
        <w:t>,</w:t>
      </w:r>
    </w:p>
    <w:p w:rsidR="00FC30CB" w:rsidRPr="0056131F" w:rsidRDefault="00FC30CB" w:rsidP="0056131F">
      <w:pPr>
        <w:ind w:firstLine="709"/>
        <w:jc w:val="both"/>
        <w:rPr>
          <w:b/>
          <w:bCs/>
          <w:i/>
        </w:rPr>
      </w:pPr>
      <w:r w:rsidRPr="0056131F">
        <w:rPr>
          <w:b/>
          <w:bCs/>
          <w:i/>
        </w:rPr>
        <w:t>Двоичное кодирование звука</w:t>
      </w:r>
    </w:p>
    <w:p w:rsidR="00FC30CB" w:rsidRPr="0056131F" w:rsidRDefault="00FC30CB" w:rsidP="0056131F">
      <w:pPr>
        <w:ind w:firstLine="709"/>
        <w:jc w:val="both"/>
      </w:pPr>
      <w:r w:rsidRPr="0056131F">
        <w:t xml:space="preserve">Использование компьютера для обработки звука началось позднее, нежели чисел, текстов и графики. </w:t>
      </w:r>
    </w:p>
    <w:p w:rsidR="00FC30CB" w:rsidRPr="0056131F" w:rsidRDefault="00FC30CB" w:rsidP="0056131F">
      <w:pPr>
        <w:ind w:firstLine="709"/>
        <w:jc w:val="both"/>
      </w:pPr>
      <w:r w:rsidRPr="0056131F">
        <w:rPr>
          <w:b/>
          <w:bCs/>
          <w:iCs/>
        </w:rPr>
        <w:t>Звук</w:t>
      </w:r>
      <w:r w:rsidRPr="0056131F">
        <w:rPr>
          <w:b/>
          <w:bCs/>
          <w:i/>
          <w:iCs/>
        </w:rPr>
        <w:t xml:space="preserve"> </w:t>
      </w:r>
      <w:r w:rsidRPr="0056131F">
        <w:t>– волна с непрерывно изменяющейся амплитудой и частотой. Чем больше амплитуда, тем он громче для человека, чем больше частота, тем выше тон.</w:t>
      </w:r>
    </w:p>
    <w:p w:rsidR="00FC30CB" w:rsidRPr="0056131F" w:rsidRDefault="00FC30CB" w:rsidP="0056131F">
      <w:pPr>
        <w:ind w:firstLine="709"/>
        <w:jc w:val="both"/>
      </w:pPr>
      <w:r w:rsidRPr="0056131F">
        <w:t xml:space="preserve">В процессе кодирования звукового сигнала производится его </w:t>
      </w:r>
      <w:r w:rsidRPr="0056131F">
        <w:rPr>
          <w:b/>
        </w:rPr>
        <w:t xml:space="preserve">временная дискретизация </w:t>
      </w:r>
      <w:r w:rsidRPr="0056131F">
        <w:t>– непрерывная волна разбивается на отдельные маленькие временные участки и для каждого такого участка устанавливается определенная величина амплитуды.</w:t>
      </w:r>
    </w:p>
    <w:p w:rsidR="00FC30CB" w:rsidRPr="0056131F" w:rsidRDefault="00FC30CB" w:rsidP="0056131F">
      <w:pPr>
        <w:ind w:firstLine="709"/>
        <w:jc w:val="both"/>
      </w:pPr>
      <w:r w:rsidRPr="0056131F">
        <w:rPr>
          <w:b/>
          <w:bCs/>
          <w:i/>
          <w:iCs/>
        </w:rPr>
        <w:t>Частота дискретизации</w:t>
      </w:r>
      <w:r w:rsidRPr="0056131F">
        <w:t>– количество измерений уровня сигнала в единицу времени.</w:t>
      </w:r>
    </w:p>
    <w:p w:rsidR="00FC30CB" w:rsidRPr="0056131F" w:rsidRDefault="00FC30CB" w:rsidP="0056131F">
      <w:pPr>
        <w:ind w:firstLine="709"/>
        <w:jc w:val="both"/>
      </w:pPr>
      <w:r w:rsidRPr="0056131F">
        <w:t>Количество уровней громкости определяет глубину кодирования. Современные звуковые карты обеспечивают 16-битную глубину кодирования звука. При этом количество уровней громкости равно N = 2</w:t>
      </w:r>
      <w:r w:rsidRPr="0056131F">
        <w:rPr>
          <w:vertAlign w:val="superscript"/>
        </w:rPr>
        <w:t xml:space="preserve">16 </w:t>
      </w:r>
      <w:r w:rsidRPr="0056131F">
        <w:t>= 65536.</w:t>
      </w:r>
    </w:p>
    <w:p w:rsidR="00FC30CB" w:rsidRPr="0056131F" w:rsidRDefault="00FC30CB" w:rsidP="0056131F">
      <w:pPr>
        <w:ind w:firstLine="709"/>
        <w:jc w:val="both"/>
        <w:rPr>
          <w:b/>
          <w:bCs/>
          <w:i/>
        </w:rPr>
      </w:pPr>
      <w:r w:rsidRPr="0056131F">
        <w:rPr>
          <w:b/>
          <w:bCs/>
          <w:i/>
        </w:rPr>
        <w:t>Представление видеоинформации</w:t>
      </w:r>
    </w:p>
    <w:p w:rsidR="00FC30CB" w:rsidRPr="0056131F" w:rsidRDefault="00FC30CB" w:rsidP="0056131F">
      <w:pPr>
        <w:ind w:firstLine="709"/>
        <w:jc w:val="both"/>
      </w:pPr>
      <w:r w:rsidRPr="0056131F">
        <w:t>В последнее время компьютер все чаще используется для работы с видеоинформацией. Простейшей такой работой является просмотр кинофильмов и видеоклипов. Следует четко представлять, что обработка видеоинформации требует очень высокого быстродействия компьютерной системы.</w:t>
      </w:r>
    </w:p>
    <w:p w:rsidR="00FC30CB" w:rsidRPr="0056131F" w:rsidRDefault="00FC30CB" w:rsidP="0056131F">
      <w:pPr>
        <w:ind w:firstLine="709"/>
        <w:jc w:val="both"/>
      </w:pPr>
      <w:r w:rsidRPr="0056131F">
        <w:t>Что представляет собой фильм с точки зрения информатики? Прежде всего, это сочетание звуковой и графической информации. Кроме того, для создания на экране эффекта движения используется дискретная по своей сути технология быстр</w:t>
      </w:r>
      <w:r w:rsidR="00151B2A" w:rsidRPr="0056131F">
        <w:t xml:space="preserve">ой смены статических картинок. </w:t>
      </w:r>
    </w:p>
    <w:p w:rsidR="00FC30CB" w:rsidRPr="0056131F" w:rsidRDefault="00FC30CB" w:rsidP="0056131F">
      <w:pPr>
        <w:jc w:val="both"/>
        <w:rPr>
          <w:b/>
          <w:bCs/>
          <w:i/>
        </w:rPr>
      </w:pPr>
      <w:r w:rsidRPr="0056131F">
        <w:rPr>
          <w:b/>
          <w:bCs/>
          <w:i/>
        </w:rPr>
        <w:t>Практическое занятие</w:t>
      </w:r>
    </w:p>
    <w:p w:rsidR="00FC30CB" w:rsidRPr="0056131F" w:rsidRDefault="00FC30CB" w:rsidP="0056131F">
      <w:pPr>
        <w:ind w:firstLine="709"/>
        <w:jc w:val="both"/>
        <w:rPr>
          <w:b/>
          <w:bCs/>
        </w:rPr>
      </w:pPr>
      <w:r w:rsidRPr="0056131F">
        <w:rPr>
          <w:b/>
          <w:bCs/>
        </w:rPr>
        <w:t xml:space="preserve">Задание 1. </w:t>
      </w:r>
    </w:p>
    <w:p w:rsidR="00FC30CB" w:rsidRPr="0056131F" w:rsidRDefault="00FC30CB" w:rsidP="0056131F">
      <w:pPr>
        <w:ind w:firstLine="709"/>
        <w:jc w:val="both"/>
      </w:pPr>
      <w:r w:rsidRPr="0056131F">
        <w:t xml:space="preserve">Используя таблицу символов, записать последовательность десятичных числовых кодов в кодировке Windows для своих ФИО, названия улицы, по которой проживаете. </w:t>
      </w:r>
    </w:p>
    <w:p w:rsidR="00FC30CB" w:rsidRPr="0056131F" w:rsidRDefault="00FC30CB" w:rsidP="0056131F">
      <w:pPr>
        <w:ind w:firstLine="709"/>
        <w:jc w:val="both"/>
      </w:pPr>
      <w:r w:rsidRPr="0056131F">
        <w:lastRenderedPageBreak/>
        <w:t xml:space="preserve">Таблица символов отображается в редакторе MS Word с помощью команды: вкладка </w:t>
      </w:r>
      <w:r w:rsidRPr="0056131F">
        <w:rPr>
          <w:b/>
          <w:bCs/>
          <w:i/>
          <w:iCs/>
        </w:rPr>
        <w:t>Вставка→Символ→Другие символы</w:t>
      </w:r>
      <w:r w:rsidRPr="0056131F">
        <w:t>.</w:t>
      </w:r>
    </w:p>
    <w:p w:rsidR="00FC30CB" w:rsidRPr="0056131F" w:rsidRDefault="00FC30CB" w:rsidP="0056131F">
      <w:pPr>
        <w:ind w:firstLine="709"/>
        <w:jc w:val="both"/>
      </w:pPr>
      <w:r w:rsidRPr="0056131F">
        <w:t xml:space="preserve">В поле </w:t>
      </w:r>
      <w:r w:rsidRPr="0056131F">
        <w:rPr>
          <w:b/>
          <w:bCs/>
          <w:i/>
          <w:iCs/>
        </w:rPr>
        <w:t>Шрифт</w:t>
      </w:r>
      <w:r w:rsidRPr="0056131F">
        <w:t xml:space="preserve"> выбираете Times New Roman, в поле </w:t>
      </w:r>
      <w:r w:rsidRPr="0056131F">
        <w:rPr>
          <w:b/>
          <w:bCs/>
          <w:i/>
          <w:iCs/>
        </w:rPr>
        <w:t>из</w:t>
      </w:r>
      <w:r w:rsidRPr="0056131F">
        <w:t xml:space="preserve"> выбираете кириллица. Например, для буквы «А» (русской заглавной) код знака– 192.</w:t>
      </w:r>
      <w:r w:rsidRPr="0056131F">
        <w:br/>
      </w:r>
      <w:r w:rsidRPr="0056131F">
        <w:rPr>
          <w:bCs/>
          <w:u w:val="single"/>
        </w:rPr>
        <w:t>Пример:</w:t>
      </w:r>
    </w:p>
    <w:tbl>
      <w:tblPr>
        <w:tblW w:w="6645" w:type="dxa"/>
        <w:jc w:val="center"/>
        <w:tblCellSpacing w:w="0" w:type="dxa"/>
        <w:tblCellMar>
          <w:top w:w="105" w:type="dxa"/>
          <w:left w:w="105" w:type="dxa"/>
          <w:bottom w:w="105" w:type="dxa"/>
          <w:right w:w="105" w:type="dxa"/>
        </w:tblCellMar>
        <w:tblLook w:val="04A0" w:firstRow="1" w:lastRow="0" w:firstColumn="1" w:lastColumn="0" w:noHBand="0" w:noVBand="1"/>
      </w:tblPr>
      <w:tblGrid>
        <w:gridCol w:w="584"/>
        <w:gridCol w:w="584"/>
        <w:gridCol w:w="584"/>
        <w:gridCol w:w="584"/>
        <w:gridCol w:w="584"/>
        <w:gridCol w:w="584"/>
        <w:gridCol w:w="221"/>
        <w:gridCol w:w="584"/>
        <w:gridCol w:w="584"/>
        <w:gridCol w:w="584"/>
        <w:gridCol w:w="584"/>
        <w:gridCol w:w="584"/>
      </w:tblGrid>
      <w:tr w:rsidR="00FC30CB" w:rsidRPr="0056131F" w:rsidTr="008D4A35">
        <w:trPr>
          <w:trHeight w:val="279"/>
          <w:tblCellSpacing w:w="0" w:type="dxa"/>
          <w:jc w:val="center"/>
        </w:trPr>
        <w:tc>
          <w:tcPr>
            <w:tcW w:w="584" w:type="dxa"/>
            <w:hideMark/>
          </w:tcPr>
          <w:p w:rsidR="00FC30CB" w:rsidRPr="0056131F" w:rsidRDefault="00FC30CB" w:rsidP="0056131F">
            <w:pPr>
              <w:jc w:val="both"/>
            </w:pPr>
            <w:r w:rsidRPr="0056131F">
              <w:rPr>
                <w:b/>
                <w:bCs/>
              </w:rPr>
              <w:t>И</w:t>
            </w:r>
          </w:p>
        </w:tc>
        <w:tc>
          <w:tcPr>
            <w:tcW w:w="584" w:type="dxa"/>
            <w:hideMark/>
          </w:tcPr>
          <w:p w:rsidR="00FC30CB" w:rsidRPr="0056131F" w:rsidRDefault="00FC30CB" w:rsidP="0056131F">
            <w:pPr>
              <w:jc w:val="both"/>
            </w:pPr>
            <w:r w:rsidRPr="0056131F">
              <w:rPr>
                <w:b/>
                <w:bCs/>
              </w:rPr>
              <w:t>В</w:t>
            </w:r>
          </w:p>
        </w:tc>
        <w:tc>
          <w:tcPr>
            <w:tcW w:w="584" w:type="dxa"/>
            <w:hideMark/>
          </w:tcPr>
          <w:p w:rsidR="00FC30CB" w:rsidRPr="0056131F" w:rsidRDefault="00FC30CB" w:rsidP="0056131F">
            <w:pPr>
              <w:jc w:val="both"/>
            </w:pPr>
            <w:r w:rsidRPr="0056131F">
              <w:rPr>
                <w:b/>
                <w:bCs/>
              </w:rPr>
              <w:t>А</w:t>
            </w:r>
          </w:p>
        </w:tc>
        <w:tc>
          <w:tcPr>
            <w:tcW w:w="584" w:type="dxa"/>
            <w:hideMark/>
          </w:tcPr>
          <w:p w:rsidR="00FC30CB" w:rsidRPr="0056131F" w:rsidRDefault="00FC30CB" w:rsidP="0056131F">
            <w:pPr>
              <w:jc w:val="both"/>
            </w:pPr>
            <w:r w:rsidRPr="0056131F">
              <w:rPr>
                <w:b/>
                <w:bCs/>
              </w:rPr>
              <w:t>Н</w:t>
            </w:r>
          </w:p>
        </w:tc>
        <w:tc>
          <w:tcPr>
            <w:tcW w:w="584" w:type="dxa"/>
            <w:hideMark/>
          </w:tcPr>
          <w:p w:rsidR="00FC30CB" w:rsidRPr="0056131F" w:rsidRDefault="00FC30CB" w:rsidP="0056131F">
            <w:pPr>
              <w:jc w:val="both"/>
            </w:pPr>
            <w:r w:rsidRPr="0056131F">
              <w:rPr>
                <w:b/>
                <w:bCs/>
              </w:rPr>
              <w:t>О</w:t>
            </w:r>
          </w:p>
        </w:tc>
        <w:tc>
          <w:tcPr>
            <w:tcW w:w="584" w:type="dxa"/>
            <w:hideMark/>
          </w:tcPr>
          <w:p w:rsidR="00FC30CB" w:rsidRPr="0056131F" w:rsidRDefault="00FC30CB" w:rsidP="0056131F">
            <w:pPr>
              <w:jc w:val="both"/>
            </w:pPr>
            <w:r w:rsidRPr="0056131F">
              <w:rPr>
                <w:b/>
                <w:bCs/>
              </w:rPr>
              <w:t>В</w:t>
            </w:r>
          </w:p>
        </w:tc>
        <w:tc>
          <w:tcPr>
            <w:tcW w:w="221" w:type="dxa"/>
            <w:hideMark/>
          </w:tcPr>
          <w:p w:rsidR="00FC30CB" w:rsidRPr="0056131F" w:rsidRDefault="00FC30CB" w:rsidP="0056131F">
            <w:pPr>
              <w:jc w:val="both"/>
            </w:pPr>
          </w:p>
        </w:tc>
        <w:tc>
          <w:tcPr>
            <w:tcW w:w="584" w:type="dxa"/>
            <w:hideMark/>
          </w:tcPr>
          <w:p w:rsidR="00FC30CB" w:rsidRPr="0056131F" w:rsidRDefault="00FC30CB" w:rsidP="0056131F">
            <w:pPr>
              <w:jc w:val="both"/>
            </w:pPr>
            <w:r w:rsidRPr="0056131F">
              <w:rPr>
                <w:b/>
                <w:bCs/>
              </w:rPr>
              <w:t>А</w:t>
            </w:r>
          </w:p>
        </w:tc>
        <w:tc>
          <w:tcPr>
            <w:tcW w:w="584" w:type="dxa"/>
            <w:hideMark/>
          </w:tcPr>
          <w:p w:rsidR="00FC30CB" w:rsidRPr="0056131F" w:rsidRDefault="00FC30CB" w:rsidP="0056131F">
            <w:pPr>
              <w:jc w:val="both"/>
            </w:pPr>
            <w:r w:rsidRPr="0056131F">
              <w:rPr>
                <w:b/>
                <w:bCs/>
              </w:rPr>
              <w:t>Р</w:t>
            </w:r>
          </w:p>
        </w:tc>
        <w:tc>
          <w:tcPr>
            <w:tcW w:w="584" w:type="dxa"/>
            <w:hideMark/>
          </w:tcPr>
          <w:p w:rsidR="00FC30CB" w:rsidRPr="0056131F" w:rsidRDefault="00FC30CB" w:rsidP="0056131F">
            <w:pPr>
              <w:jc w:val="both"/>
            </w:pPr>
            <w:r w:rsidRPr="0056131F">
              <w:rPr>
                <w:b/>
                <w:bCs/>
              </w:rPr>
              <w:t>Т</w:t>
            </w:r>
          </w:p>
        </w:tc>
        <w:tc>
          <w:tcPr>
            <w:tcW w:w="584" w:type="dxa"/>
            <w:hideMark/>
          </w:tcPr>
          <w:p w:rsidR="00FC30CB" w:rsidRPr="0056131F" w:rsidRDefault="00FC30CB" w:rsidP="0056131F">
            <w:pPr>
              <w:jc w:val="both"/>
            </w:pPr>
            <w:r w:rsidRPr="0056131F">
              <w:rPr>
                <w:b/>
                <w:bCs/>
              </w:rPr>
              <w:t>Е</w:t>
            </w:r>
          </w:p>
        </w:tc>
        <w:tc>
          <w:tcPr>
            <w:tcW w:w="584" w:type="dxa"/>
            <w:hideMark/>
          </w:tcPr>
          <w:p w:rsidR="00FC30CB" w:rsidRPr="0056131F" w:rsidRDefault="00FC30CB" w:rsidP="0056131F">
            <w:pPr>
              <w:jc w:val="both"/>
            </w:pPr>
            <w:r w:rsidRPr="0056131F">
              <w:rPr>
                <w:b/>
                <w:bCs/>
              </w:rPr>
              <w:t>М</w:t>
            </w:r>
          </w:p>
        </w:tc>
      </w:tr>
      <w:tr w:rsidR="00FC30CB" w:rsidRPr="0056131F" w:rsidTr="00151B2A">
        <w:trPr>
          <w:trHeight w:val="166"/>
          <w:tblCellSpacing w:w="0" w:type="dxa"/>
          <w:jc w:val="center"/>
        </w:trPr>
        <w:tc>
          <w:tcPr>
            <w:tcW w:w="584" w:type="dxa"/>
            <w:hideMark/>
          </w:tcPr>
          <w:p w:rsidR="00FC30CB" w:rsidRPr="0056131F" w:rsidRDefault="00FC30CB" w:rsidP="0056131F">
            <w:pPr>
              <w:jc w:val="both"/>
            </w:pPr>
            <w:r w:rsidRPr="0056131F">
              <w:rPr>
                <w:b/>
                <w:bCs/>
              </w:rPr>
              <w:t>200</w:t>
            </w:r>
          </w:p>
        </w:tc>
        <w:tc>
          <w:tcPr>
            <w:tcW w:w="584" w:type="dxa"/>
            <w:hideMark/>
          </w:tcPr>
          <w:p w:rsidR="00FC30CB" w:rsidRPr="0056131F" w:rsidRDefault="00FC30CB" w:rsidP="0056131F">
            <w:pPr>
              <w:jc w:val="both"/>
            </w:pPr>
            <w:r w:rsidRPr="0056131F">
              <w:rPr>
                <w:b/>
                <w:bCs/>
              </w:rPr>
              <w:t>194</w:t>
            </w:r>
          </w:p>
        </w:tc>
        <w:tc>
          <w:tcPr>
            <w:tcW w:w="584" w:type="dxa"/>
            <w:hideMark/>
          </w:tcPr>
          <w:p w:rsidR="00FC30CB" w:rsidRPr="0056131F" w:rsidRDefault="00FC30CB" w:rsidP="0056131F">
            <w:pPr>
              <w:jc w:val="both"/>
            </w:pPr>
            <w:r w:rsidRPr="0056131F">
              <w:rPr>
                <w:b/>
                <w:bCs/>
              </w:rPr>
              <w:t>192</w:t>
            </w:r>
          </w:p>
        </w:tc>
        <w:tc>
          <w:tcPr>
            <w:tcW w:w="584" w:type="dxa"/>
            <w:hideMark/>
          </w:tcPr>
          <w:p w:rsidR="00FC30CB" w:rsidRPr="0056131F" w:rsidRDefault="00FC30CB" w:rsidP="0056131F">
            <w:pPr>
              <w:jc w:val="both"/>
            </w:pPr>
            <w:r w:rsidRPr="0056131F">
              <w:rPr>
                <w:b/>
                <w:bCs/>
              </w:rPr>
              <w:t>205</w:t>
            </w:r>
          </w:p>
        </w:tc>
        <w:tc>
          <w:tcPr>
            <w:tcW w:w="584" w:type="dxa"/>
            <w:hideMark/>
          </w:tcPr>
          <w:p w:rsidR="00FC30CB" w:rsidRPr="0056131F" w:rsidRDefault="00FC30CB" w:rsidP="0056131F">
            <w:pPr>
              <w:jc w:val="both"/>
            </w:pPr>
            <w:r w:rsidRPr="0056131F">
              <w:rPr>
                <w:b/>
                <w:bCs/>
              </w:rPr>
              <w:t>206</w:t>
            </w:r>
          </w:p>
        </w:tc>
        <w:tc>
          <w:tcPr>
            <w:tcW w:w="584" w:type="dxa"/>
            <w:hideMark/>
          </w:tcPr>
          <w:p w:rsidR="00FC30CB" w:rsidRPr="0056131F" w:rsidRDefault="00FC30CB" w:rsidP="0056131F">
            <w:pPr>
              <w:jc w:val="both"/>
            </w:pPr>
            <w:r w:rsidRPr="0056131F">
              <w:rPr>
                <w:b/>
                <w:bCs/>
              </w:rPr>
              <w:t>194</w:t>
            </w:r>
          </w:p>
        </w:tc>
        <w:tc>
          <w:tcPr>
            <w:tcW w:w="221" w:type="dxa"/>
            <w:hideMark/>
          </w:tcPr>
          <w:p w:rsidR="00FC30CB" w:rsidRPr="0056131F" w:rsidRDefault="00FC30CB" w:rsidP="0056131F">
            <w:pPr>
              <w:jc w:val="both"/>
            </w:pPr>
          </w:p>
        </w:tc>
        <w:tc>
          <w:tcPr>
            <w:tcW w:w="584" w:type="dxa"/>
            <w:hideMark/>
          </w:tcPr>
          <w:p w:rsidR="00FC30CB" w:rsidRPr="0056131F" w:rsidRDefault="00FC30CB" w:rsidP="0056131F">
            <w:pPr>
              <w:jc w:val="both"/>
            </w:pPr>
            <w:r w:rsidRPr="0056131F">
              <w:rPr>
                <w:b/>
                <w:bCs/>
              </w:rPr>
              <w:t>192</w:t>
            </w:r>
          </w:p>
        </w:tc>
        <w:tc>
          <w:tcPr>
            <w:tcW w:w="584" w:type="dxa"/>
            <w:hideMark/>
          </w:tcPr>
          <w:p w:rsidR="00FC30CB" w:rsidRPr="0056131F" w:rsidRDefault="00FC30CB" w:rsidP="0056131F">
            <w:pPr>
              <w:jc w:val="both"/>
            </w:pPr>
            <w:r w:rsidRPr="0056131F">
              <w:rPr>
                <w:b/>
                <w:bCs/>
              </w:rPr>
              <w:t>208</w:t>
            </w:r>
          </w:p>
        </w:tc>
        <w:tc>
          <w:tcPr>
            <w:tcW w:w="584" w:type="dxa"/>
            <w:hideMark/>
          </w:tcPr>
          <w:p w:rsidR="00FC30CB" w:rsidRPr="0056131F" w:rsidRDefault="00FC30CB" w:rsidP="0056131F">
            <w:pPr>
              <w:jc w:val="both"/>
            </w:pPr>
            <w:r w:rsidRPr="0056131F">
              <w:rPr>
                <w:b/>
                <w:bCs/>
              </w:rPr>
              <w:t>210</w:t>
            </w:r>
          </w:p>
        </w:tc>
        <w:tc>
          <w:tcPr>
            <w:tcW w:w="584" w:type="dxa"/>
            <w:hideMark/>
          </w:tcPr>
          <w:p w:rsidR="00FC30CB" w:rsidRPr="0056131F" w:rsidRDefault="00FC30CB" w:rsidP="0056131F">
            <w:pPr>
              <w:jc w:val="both"/>
            </w:pPr>
            <w:r w:rsidRPr="0056131F">
              <w:rPr>
                <w:b/>
                <w:bCs/>
              </w:rPr>
              <w:t>197</w:t>
            </w:r>
          </w:p>
        </w:tc>
        <w:tc>
          <w:tcPr>
            <w:tcW w:w="584" w:type="dxa"/>
            <w:hideMark/>
          </w:tcPr>
          <w:p w:rsidR="00FC30CB" w:rsidRPr="0056131F" w:rsidRDefault="00FC30CB" w:rsidP="0056131F">
            <w:pPr>
              <w:jc w:val="both"/>
            </w:pPr>
            <w:r w:rsidRPr="0056131F">
              <w:rPr>
                <w:b/>
                <w:bCs/>
              </w:rPr>
              <w:t>204</w:t>
            </w:r>
          </w:p>
        </w:tc>
      </w:tr>
    </w:tbl>
    <w:p w:rsidR="00FC30CB" w:rsidRPr="0056131F" w:rsidRDefault="00FC30CB" w:rsidP="0056131F">
      <w:pPr>
        <w:jc w:val="both"/>
      </w:pPr>
    </w:p>
    <w:tbl>
      <w:tblPr>
        <w:tblW w:w="4935" w:type="dxa"/>
        <w:jc w:val="center"/>
        <w:tblCellSpacing w:w="0" w:type="dxa"/>
        <w:tblCellMar>
          <w:top w:w="105" w:type="dxa"/>
          <w:left w:w="105" w:type="dxa"/>
          <w:bottom w:w="105" w:type="dxa"/>
          <w:right w:w="105" w:type="dxa"/>
        </w:tblCellMar>
        <w:tblLook w:val="04A0" w:firstRow="1" w:lastRow="0" w:firstColumn="1" w:lastColumn="0" w:noHBand="0" w:noVBand="1"/>
      </w:tblPr>
      <w:tblGrid>
        <w:gridCol w:w="616"/>
        <w:gridCol w:w="617"/>
        <w:gridCol w:w="617"/>
        <w:gridCol w:w="617"/>
        <w:gridCol w:w="617"/>
        <w:gridCol w:w="617"/>
        <w:gridCol w:w="617"/>
        <w:gridCol w:w="617"/>
      </w:tblGrid>
      <w:tr w:rsidR="00FC30CB" w:rsidRPr="0056131F" w:rsidTr="008D4A35">
        <w:trPr>
          <w:tblCellSpacing w:w="0" w:type="dxa"/>
          <w:jc w:val="center"/>
        </w:trPr>
        <w:tc>
          <w:tcPr>
            <w:tcW w:w="390" w:type="dxa"/>
            <w:hideMark/>
          </w:tcPr>
          <w:p w:rsidR="00FC30CB" w:rsidRPr="0056131F" w:rsidRDefault="00FC30CB" w:rsidP="0056131F">
            <w:pPr>
              <w:jc w:val="both"/>
            </w:pPr>
            <w:r w:rsidRPr="0056131F">
              <w:rPr>
                <w:b/>
                <w:bCs/>
              </w:rPr>
              <w:t>П</w:t>
            </w:r>
          </w:p>
        </w:tc>
        <w:tc>
          <w:tcPr>
            <w:tcW w:w="405" w:type="dxa"/>
            <w:hideMark/>
          </w:tcPr>
          <w:p w:rsidR="00FC30CB" w:rsidRPr="0056131F" w:rsidRDefault="00FC30CB" w:rsidP="0056131F">
            <w:pPr>
              <w:jc w:val="both"/>
            </w:pPr>
            <w:r w:rsidRPr="0056131F">
              <w:rPr>
                <w:b/>
                <w:bCs/>
              </w:rPr>
              <w:t>Е</w:t>
            </w:r>
          </w:p>
        </w:tc>
        <w:tc>
          <w:tcPr>
            <w:tcW w:w="405" w:type="dxa"/>
            <w:hideMark/>
          </w:tcPr>
          <w:p w:rsidR="00FC30CB" w:rsidRPr="0056131F" w:rsidRDefault="00FC30CB" w:rsidP="0056131F">
            <w:pPr>
              <w:jc w:val="both"/>
            </w:pPr>
            <w:r w:rsidRPr="0056131F">
              <w:rPr>
                <w:b/>
                <w:bCs/>
              </w:rPr>
              <w:t>Т</w:t>
            </w:r>
          </w:p>
        </w:tc>
        <w:tc>
          <w:tcPr>
            <w:tcW w:w="405" w:type="dxa"/>
            <w:hideMark/>
          </w:tcPr>
          <w:p w:rsidR="00FC30CB" w:rsidRPr="0056131F" w:rsidRDefault="00FC30CB" w:rsidP="0056131F">
            <w:pPr>
              <w:jc w:val="both"/>
            </w:pPr>
            <w:r w:rsidRPr="0056131F">
              <w:rPr>
                <w:b/>
                <w:bCs/>
              </w:rPr>
              <w:t>Р</w:t>
            </w:r>
          </w:p>
        </w:tc>
        <w:tc>
          <w:tcPr>
            <w:tcW w:w="405" w:type="dxa"/>
            <w:hideMark/>
          </w:tcPr>
          <w:p w:rsidR="00FC30CB" w:rsidRPr="0056131F" w:rsidRDefault="00FC30CB" w:rsidP="0056131F">
            <w:pPr>
              <w:jc w:val="both"/>
            </w:pPr>
            <w:r w:rsidRPr="0056131F">
              <w:rPr>
                <w:b/>
                <w:bCs/>
              </w:rPr>
              <w:t>О</w:t>
            </w:r>
          </w:p>
        </w:tc>
        <w:tc>
          <w:tcPr>
            <w:tcW w:w="405" w:type="dxa"/>
            <w:hideMark/>
          </w:tcPr>
          <w:p w:rsidR="00FC30CB" w:rsidRPr="0056131F" w:rsidRDefault="00FC30CB" w:rsidP="0056131F">
            <w:pPr>
              <w:jc w:val="both"/>
            </w:pPr>
            <w:r w:rsidRPr="0056131F">
              <w:rPr>
                <w:b/>
                <w:bCs/>
              </w:rPr>
              <w:t>В</w:t>
            </w:r>
          </w:p>
        </w:tc>
        <w:tc>
          <w:tcPr>
            <w:tcW w:w="405" w:type="dxa"/>
            <w:hideMark/>
          </w:tcPr>
          <w:p w:rsidR="00FC30CB" w:rsidRPr="0056131F" w:rsidRDefault="00FC30CB" w:rsidP="0056131F">
            <w:pPr>
              <w:jc w:val="both"/>
            </w:pPr>
            <w:r w:rsidRPr="0056131F">
              <w:rPr>
                <w:b/>
                <w:bCs/>
              </w:rPr>
              <w:t>И</w:t>
            </w:r>
          </w:p>
        </w:tc>
        <w:tc>
          <w:tcPr>
            <w:tcW w:w="390" w:type="dxa"/>
            <w:hideMark/>
          </w:tcPr>
          <w:p w:rsidR="00FC30CB" w:rsidRPr="0056131F" w:rsidRDefault="00FC30CB" w:rsidP="0056131F">
            <w:pPr>
              <w:jc w:val="both"/>
            </w:pPr>
            <w:r w:rsidRPr="0056131F">
              <w:rPr>
                <w:b/>
                <w:bCs/>
              </w:rPr>
              <w:t>Ч</w:t>
            </w:r>
          </w:p>
        </w:tc>
      </w:tr>
      <w:tr w:rsidR="00FC30CB" w:rsidRPr="0056131F" w:rsidTr="008D4A35">
        <w:trPr>
          <w:tblCellSpacing w:w="0" w:type="dxa"/>
          <w:jc w:val="center"/>
        </w:trPr>
        <w:tc>
          <w:tcPr>
            <w:tcW w:w="390" w:type="dxa"/>
            <w:hideMark/>
          </w:tcPr>
          <w:p w:rsidR="00FC30CB" w:rsidRPr="0056131F" w:rsidRDefault="00FC30CB" w:rsidP="0056131F">
            <w:pPr>
              <w:jc w:val="both"/>
            </w:pPr>
            <w:r w:rsidRPr="0056131F">
              <w:rPr>
                <w:b/>
                <w:bCs/>
              </w:rPr>
              <w:t>207</w:t>
            </w:r>
          </w:p>
        </w:tc>
        <w:tc>
          <w:tcPr>
            <w:tcW w:w="405" w:type="dxa"/>
            <w:hideMark/>
          </w:tcPr>
          <w:p w:rsidR="00FC30CB" w:rsidRPr="0056131F" w:rsidRDefault="00FC30CB" w:rsidP="0056131F">
            <w:pPr>
              <w:jc w:val="both"/>
            </w:pPr>
            <w:r w:rsidRPr="0056131F">
              <w:rPr>
                <w:b/>
                <w:bCs/>
              </w:rPr>
              <w:t>197</w:t>
            </w:r>
          </w:p>
        </w:tc>
        <w:tc>
          <w:tcPr>
            <w:tcW w:w="405" w:type="dxa"/>
            <w:hideMark/>
          </w:tcPr>
          <w:p w:rsidR="00FC30CB" w:rsidRPr="0056131F" w:rsidRDefault="00FC30CB" w:rsidP="0056131F">
            <w:pPr>
              <w:jc w:val="both"/>
            </w:pPr>
            <w:r w:rsidRPr="0056131F">
              <w:rPr>
                <w:b/>
                <w:bCs/>
              </w:rPr>
              <w:t>210</w:t>
            </w:r>
          </w:p>
        </w:tc>
        <w:tc>
          <w:tcPr>
            <w:tcW w:w="405" w:type="dxa"/>
            <w:hideMark/>
          </w:tcPr>
          <w:p w:rsidR="00FC30CB" w:rsidRPr="0056131F" w:rsidRDefault="00FC30CB" w:rsidP="0056131F">
            <w:pPr>
              <w:jc w:val="both"/>
            </w:pPr>
            <w:r w:rsidRPr="0056131F">
              <w:rPr>
                <w:b/>
                <w:bCs/>
              </w:rPr>
              <w:t>208</w:t>
            </w:r>
          </w:p>
        </w:tc>
        <w:tc>
          <w:tcPr>
            <w:tcW w:w="405" w:type="dxa"/>
            <w:hideMark/>
          </w:tcPr>
          <w:p w:rsidR="00FC30CB" w:rsidRPr="0056131F" w:rsidRDefault="00FC30CB" w:rsidP="0056131F">
            <w:pPr>
              <w:jc w:val="both"/>
            </w:pPr>
            <w:r w:rsidRPr="0056131F">
              <w:rPr>
                <w:b/>
                <w:bCs/>
              </w:rPr>
              <w:t>206</w:t>
            </w:r>
          </w:p>
        </w:tc>
        <w:tc>
          <w:tcPr>
            <w:tcW w:w="405" w:type="dxa"/>
            <w:hideMark/>
          </w:tcPr>
          <w:p w:rsidR="00FC30CB" w:rsidRPr="0056131F" w:rsidRDefault="00FC30CB" w:rsidP="0056131F">
            <w:pPr>
              <w:jc w:val="both"/>
            </w:pPr>
            <w:r w:rsidRPr="0056131F">
              <w:rPr>
                <w:b/>
                <w:bCs/>
              </w:rPr>
              <w:t>194</w:t>
            </w:r>
          </w:p>
        </w:tc>
        <w:tc>
          <w:tcPr>
            <w:tcW w:w="405" w:type="dxa"/>
            <w:hideMark/>
          </w:tcPr>
          <w:p w:rsidR="00FC30CB" w:rsidRPr="0056131F" w:rsidRDefault="00FC30CB" w:rsidP="0056131F">
            <w:pPr>
              <w:jc w:val="both"/>
            </w:pPr>
            <w:r w:rsidRPr="0056131F">
              <w:rPr>
                <w:b/>
                <w:bCs/>
              </w:rPr>
              <w:t>200</w:t>
            </w:r>
          </w:p>
        </w:tc>
        <w:tc>
          <w:tcPr>
            <w:tcW w:w="390" w:type="dxa"/>
            <w:hideMark/>
          </w:tcPr>
          <w:p w:rsidR="00FC30CB" w:rsidRPr="0056131F" w:rsidRDefault="00FC30CB" w:rsidP="0056131F">
            <w:pPr>
              <w:jc w:val="both"/>
            </w:pPr>
            <w:r w:rsidRPr="0056131F">
              <w:rPr>
                <w:b/>
                <w:bCs/>
              </w:rPr>
              <w:t>215</w:t>
            </w:r>
          </w:p>
        </w:tc>
      </w:tr>
    </w:tbl>
    <w:p w:rsidR="00FC30CB" w:rsidRPr="0056131F" w:rsidRDefault="00FC30CB" w:rsidP="0056131F">
      <w:pPr>
        <w:jc w:val="both"/>
        <w:rPr>
          <w:bCs/>
          <w:i/>
        </w:rPr>
      </w:pPr>
      <w:r w:rsidRPr="0056131F">
        <w:rPr>
          <w:bCs/>
          <w:i/>
        </w:rPr>
        <w:t>Выполнение задания запишите в тетради</w:t>
      </w:r>
    </w:p>
    <w:p w:rsidR="00FC30CB" w:rsidRPr="0056131F" w:rsidRDefault="00FC30CB" w:rsidP="0056131F">
      <w:pPr>
        <w:jc w:val="both"/>
      </w:pPr>
      <w:r w:rsidRPr="0056131F">
        <w:rPr>
          <w:b/>
          <w:bCs/>
        </w:rPr>
        <w:t xml:space="preserve">Задание 2. </w:t>
      </w:r>
    </w:p>
    <w:p w:rsidR="00FC30CB" w:rsidRPr="0056131F" w:rsidRDefault="00FC30CB" w:rsidP="0056131F">
      <w:pPr>
        <w:ind w:firstLine="851"/>
        <w:jc w:val="both"/>
      </w:pPr>
      <w:r w:rsidRPr="0056131F">
        <w:t xml:space="preserve">Используя стандартную программу </w:t>
      </w:r>
      <w:r w:rsidRPr="0056131F">
        <w:rPr>
          <w:b/>
          <w:bCs/>
          <w:i/>
          <w:iCs/>
        </w:rPr>
        <w:t>БЛОКНОТ</w:t>
      </w:r>
      <w:r w:rsidRPr="0056131F">
        <w:t xml:space="preserve">, определить, какая фраза в кодировке Windows задана последовательностью числовых кодов и продолжить код. Запустить </w:t>
      </w:r>
      <w:r w:rsidRPr="0056131F">
        <w:rPr>
          <w:b/>
          <w:bCs/>
          <w:i/>
          <w:iCs/>
        </w:rPr>
        <w:t>БЛОКНОТ</w:t>
      </w:r>
      <w:r w:rsidRPr="0056131F">
        <w:t xml:space="preserve">. </w:t>
      </w:r>
    </w:p>
    <w:p w:rsidR="00FC30CB" w:rsidRPr="0056131F" w:rsidRDefault="00FC30CB" w:rsidP="0056131F">
      <w:pPr>
        <w:ind w:firstLine="851"/>
        <w:jc w:val="both"/>
      </w:pPr>
      <w:r w:rsidRPr="0056131F">
        <w:t xml:space="preserve">С помощью дополнительной цифровой клавиатуры при нажатой клавише </w:t>
      </w:r>
      <w:r w:rsidRPr="0056131F">
        <w:rPr>
          <w:b/>
          <w:bCs/>
        </w:rPr>
        <w:t>ALT</w:t>
      </w:r>
      <w:r w:rsidRPr="0056131F">
        <w:t xml:space="preserve"> ввести код, отпустить клавишу </w:t>
      </w:r>
      <w:r w:rsidRPr="0056131F">
        <w:rPr>
          <w:b/>
          <w:bCs/>
        </w:rPr>
        <w:t xml:space="preserve">ALT. </w:t>
      </w:r>
      <w:r w:rsidRPr="0056131F">
        <w:t>В документе появиться соответствующий символ.</w:t>
      </w:r>
      <w:r w:rsidRPr="0056131F">
        <w:br/>
      </w:r>
      <w:r w:rsidRPr="0056131F">
        <w:rPr>
          <w:bCs/>
          <w:i/>
        </w:rPr>
        <w:t>Выполнение задания в тетради</w:t>
      </w:r>
    </w:p>
    <w:tbl>
      <w:tblPr>
        <w:tblW w:w="9902" w:type="dxa"/>
        <w:jc w:val="center"/>
        <w:tblCellSpacing w:w="0" w:type="dxa"/>
        <w:tblCellMar>
          <w:top w:w="105" w:type="dxa"/>
          <w:left w:w="105" w:type="dxa"/>
          <w:bottom w:w="105" w:type="dxa"/>
          <w:right w:w="105" w:type="dxa"/>
        </w:tblCellMar>
        <w:tblLook w:val="04A0" w:firstRow="1" w:lastRow="0" w:firstColumn="1" w:lastColumn="0" w:noHBand="0" w:noVBand="1"/>
      </w:tblPr>
      <w:tblGrid>
        <w:gridCol w:w="748"/>
        <w:gridCol w:w="235"/>
        <w:gridCol w:w="747"/>
        <w:gridCol w:w="747"/>
        <w:gridCol w:w="747"/>
        <w:gridCol w:w="747"/>
        <w:gridCol w:w="747"/>
        <w:gridCol w:w="234"/>
        <w:gridCol w:w="747"/>
        <w:gridCol w:w="234"/>
        <w:gridCol w:w="747"/>
        <w:gridCol w:w="747"/>
        <w:gridCol w:w="747"/>
        <w:gridCol w:w="234"/>
        <w:gridCol w:w="747"/>
        <w:gridCol w:w="747"/>
      </w:tblGrid>
      <w:tr w:rsidR="00FC30CB" w:rsidRPr="0056131F" w:rsidTr="008D4A35">
        <w:trPr>
          <w:trHeight w:val="311"/>
          <w:tblCellSpacing w:w="0" w:type="dxa"/>
          <w:jc w:val="center"/>
        </w:trPr>
        <w:tc>
          <w:tcPr>
            <w:tcW w:w="748" w:type="dxa"/>
            <w:hideMark/>
          </w:tcPr>
          <w:p w:rsidR="00FC30CB" w:rsidRPr="0056131F" w:rsidRDefault="00FC30CB" w:rsidP="0056131F">
            <w:pPr>
              <w:jc w:val="both"/>
            </w:pPr>
            <w:r w:rsidRPr="0056131F">
              <w:rPr>
                <w:b/>
                <w:bCs/>
              </w:rPr>
              <w:t>0255</w:t>
            </w:r>
          </w:p>
        </w:tc>
        <w:tc>
          <w:tcPr>
            <w:tcW w:w="235" w:type="dxa"/>
            <w:hideMark/>
          </w:tcPr>
          <w:p w:rsidR="00FC30CB" w:rsidRPr="0056131F" w:rsidRDefault="00FC30CB" w:rsidP="0056131F">
            <w:pPr>
              <w:jc w:val="both"/>
            </w:pPr>
          </w:p>
        </w:tc>
        <w:tc>
          <w:tcPr>
            <w:tcW w:w="747" w:type="dxa"/>
            <w:hideMark/>
          </w:tcPr>
          <w:p w:rsidR="00FC30CB" w:rsidRPr="0056131F" w:rsidRDefault="00FC30CB" w:rsidP="0056131F">
            <w:pPr>
              <w:jc w:val="both"/>
            </w:pPr>
            <w:r w:rsidRPr="0056131F">
              <w:rPr>
                <w:b/>
                <w:bCs/>
              </w:rPr>
              <w:t>0243</w:t>
            </w:r>
          </w:p>
        </w:tc>
        <w:tc>
          <w:tcPr>
            <w:tcW w:w="747" w:type="dxa"/>
            <w:hideMark/>
          </w:tcPr>
          <w:p w:rsidR="00FC30CB" w:rsidRPr="0056131F" w:rsidRDefault="00FC30CB" w:rsidP="0056131F">
            <w:pPr>
              <w:jc w:val="both"/>
            </w:pPr>
            <w:r w:rsidRPr="0056131F">
              <w:rPr>
                <w:b/>
                <w:bCs/>
              </w:rPr>
              <w:t>0247</w:t>
            </w:r>
          </w:p>
        </w:tc>
        <w:tc>
          <w:tcPr>
            <w:tcW w:w="747" w:type="dxa"/>
            <w:hideMark/>
          </w:tcPr>
          <w:p w:rsidR="00FC30CB" w:rsidRPr="0056131F" w:rsidRDefault="00FC30CB" w:rsidP="0056131F">
            <w:pPr>
              <w:jc w:val="both"/>
            </w:pPr>
            <w:r w:rsidRPr="0056131F">
              <w:rPr>
                <w:b/>
                <w:bCs/>
              </w:rPr>
              <w:t>0243</w:t>
            </w:r>
          </w:p>
        </w:tc>
        <w:tc>
          <w:tcPr>
            <w:tcW w:w="747" w:type="dxa"/>
            <w:hideMark/>
          </w:tcPr>
          <w:p w:rsidR="00FC30CB" w:rsidRPr="0056131F" w:rsidRDefault="00FC30CB" w:rsidP="0056131F">
            <w:pPr>
              <w:jc w:val="both"/>
            </w:pPr>
            <w:r w:rsidRPr="0056131F">
              <w:rPr>
                <w:b/>
                <w:bCs/>
              </w:rPr>
              <w:t>0241</w:t>
            </w:r>
          </w:p>
        </w:tc>
        <w:tc>
          <w:tcPr>
            <w:tcW w:w="747" w:type="dxa"/>
            <w:hideMark/>
          </w:tcPr>
          <w:p w:rsidR="00FC30CB" w:rsidRPr="0056131F" w:rsidRDefault="00FC30CB" w:rsidP="0056131F">
            <w:pPr>
              <w:jc w:val="both"/>
            </w:pPr>
            <w:r w:rsidRPr="0056131F">
              <w:rPr>
                <w:b/>
                <w:bCs/>
              </w:rPr>
              <w:t>0252</w:t>
            </w:r>
          </w:p>
        </w:tc>
        <w:tc>
          <w:tcPr>
            <w:tcW w:w="234" w:type="dxa"/>
            <w:hideMark/>
          </w:tcPr>
          <w:p w:rsidR="00FC30CB" w:rsidRPr="0056131F" w:rsidRDefault="00FC30CB" w:rsidP="0056131F">
            <w:pPr>
              <w:jc w:val="both"/>
            </w:pPr>
          </w:p>
        </w:tc>
        <w:tc>
          <w:tcPr>
            <w:tcW w:w="747" w:type="dxa"/>
            <w:hideMark/>
          </w:tcPr>
          <w:p w:rsidR="00FC30CB" w:rsidRPr="0056131F" w:rsidRDefault="00FC30CB" w:rsidP="0056131F">
            <w:pPr>
              <w:jc w:val="both"/>
            </w:pPr>
            <w:r w:rsidRPr="0056131F">
              <w:rPr>
                <w:b/>
                <w:bCs/>
              </w:rPr>
              <w:t>0226</w:t>
            </w:r>
          </w:p>
        </w:tc>
        <w:tc>
          <w:tcPr>
            <w:tcW w:w="234" w:type="dxa"/>
            <w:hideMark/>
          </w:tcPr>
          <w:p w:rsidR="00FC30CB" w:rsidRPr="0056131F" w:rsidRDefault="00FC30CB" w:rsidP="0056131F">
            <w:pPr>
              <w:jc w:val="both"/>
            </w:pPr>
          </w:p>
        </w:tc>
        <w:tc>
          <w:tcPr>
            <w:tcW w:w="747" w:type="dxa"/>
            <w:hideMark/>
          </w:tcPr>
          <w:p w:rsidR="00FC30CB" w:rsidRPr="0056131F" w:rsidRDefault="00FC30CB" w:rsidP="0056131F">
            <w:pPr>
              <w:jc w:val="both"/>
            </w:pPr>
            <w:r w:rsidRPr="0056131F">
              <w:rPr>
                <w:b/>
                <w:bCs/>
              </w:rPr>
              <w:t>0225</w:t>
            </w:r>
          </w:p>
        </w:tc>
        <w:tc>
          <w:tcPr>
            <w:tcW w:w="747" w:type="dxa"/>
            <w:hideMark/>
          </w:tcPr>
          <w:p w:rsidR="00FC30CB" w:rsidRPr="0056131F" w:rsidRDefault="00FC30CB" w:rsidP="0056131F">
            <w:pPr>
              <w:jc w:val="both"/>
            </w:pPr>
            <w:r w:rsidRPr="0056131F">
              <w:rPr>
                <w:b/>
                <w:bCs/>
              </w:rPr>
              <w:t>0232</w:t>
            </w:r>
          </w:p>
        </w:tc>
        <w:tc>
          <w:tcPr>
            <w:tcW w:w="747" w:type="dxa"/>
            <w:hideMark/>
          </w:tcPr>
          <w:p w:rsidR="00FC30CB" w:rsidRPr="0056131F" w:rsidRDefault="00FC30CB" w:rsidP="0056131F">
            <w:pPr>
              <w:jc w:val="both"/>
            </w:pPr>
            <w:r w:rsidRPr="0056131F">
              <w:rPr>
                <w:b/>
                <w:bCs/>
              </w:rPr>
              <w:t>0234</w:t>
            </w:r>
          </w:p>
        </w:tc>
        <w:tc>
          <w:tcPr>
            <w:tcW w:w="234" w:type="dxa"/>
            <w:hideMark/>
          </w:tcPr>
          <w:p w:rsidR="00FC30CB" w:rsidRPr="0056131F" w:rsidRDefault="00FC30CB" w:rsidP="0056131F">
            <w:pPr>
              <w:jc w:val="both"/>
            </w:pPr>
          </w:p>
        </w:tc>
        <w:tc>
          <w:tcPr>
            <w:tcW w:w="747" w:type="dxa"/>
            <w:hideMark/>
          </w:tcPr>
          <w:p w:rsidR="00FC30CB" w:rsidRPr="0056131F" w:rsidRDefault="00FC30CB" w:rsidP="0056131F">
            <w:pPr>
              <w:jc w:val="both"/>
            </w:pPr>
            <w:r w:rsidRPr="0056131F">
              <w:rPr>
                <w:b/>
                <w:bCs/>
              </w:rPr>
              <w:t>0239</w:t>
            </w:r>
          </w:p>
        </w:tc>
        <w:tc>
          <w:tcPr>
            <w:tcW w:w="747" w:type="dxa"/>
            <w:hideMark/>
          </w:tcPr>
          <w:p w:rsidR="00FC30CB" w:rsidRPr="0056131F" w:rsidRDefault="00FC30CB" w:rsidP="0056131F">
            <w:pPr>
              <w:jc w:val="both"/>
            </w:pPr>
            <w:r w:rsidRPr="0056131F">
              <w:rPr>
                <w:b/>
                <w:bCs/>
              </w:rPr>
              <w:t>0238</w:t>
            </w:r>
          </w:p>
        </w:tc>
      </w:tr>
    </w:tbl>
    <w:p w:rsidR="00FC30CB" w:rsidRPr="0056131F" w:rsidRDefault="00FC30CB" w:rsidP="0056131F">
      <w:pPr>
        <w:jc w:val="both"/>
      </w:pPr>
    </w:p>
    <w:tbl>
      <w:tblPr>
        <w:tblW w:w="9570" w:type="dxa"/>
        <w:jc w:val="center"/>
        <w:tblCellSpacing w:w="0" w:type="dxa"/>
        <w:tblCellMar>
          <w:top w:w="105" w:type="dxa"/>
          <w:left w:w="105" w:type="dxa"/>
          <w:bottom w:w="105" w:type="dxa"/>
          <w:right w:w="105" w:type="dxa"/>
        </w:tblCellMar>
        <w:tblLook w:val="04A0" w:firstRow="1" w:lastRow="0" w:firstColumn="1" w:lastColumn="0" w:noHBand="0" w:noVBand="1"/>
      </w:tblPr>
      <w:tblGrid>
        <w:gridCol w:w="737"/>
        <w:gridCol w:w="737"/>
        <w:gridCol w:w="736"/>
        <w:gridCol w:w="736"/>
        <w:gridCol w:w="736"/>
        <w:gridCol w:w="736"/>
        <w:gridCol w:w="736"/>
        <w:gridCol w:w="736"/>
        <w:gridCol w:w="736"/>
        <w:gridCol w:w="736"/>
        <w:gridCol w:w="736"/>
        <w:gridCol w:w="736"/>
        <w:gridCol w:w="736"/>
      </w:tblGrid>
      <w:tr w:rsidR="00FC30CB" w:rsidRPr="0056131F" w:rsidTr="008D4A35">
        <w:trPr>
          <w:tblCellSpacing w:w="0" w:type="dxa"/>
          <w:jc w:val="center"/>
        </w:trPr>
        <w:tc>
          <w:tcPr>
            <w:tcW w:w="737" w:type="dxa"/>
            <w:hideMark/>
          </w:tcPr>
          <w:p w:rsidR="00FC30CB" w:rsidRPr="0056131F" w:rsidRDefault="00FC30CB" w:rsidP="0056131F">
            <w:pPr>
              <w:jc w:val="both"/>
            </w:pPr>
            <w:r w:rsidRPr="0056131F">
              <w:rPr>
                <w:b/>
                <w:bCs/>
              </w:rPr>
              <w:t>0241</w:t>
            </w:r>
          </w:p>
        </w:tc>
        <w:tc>
          <w:tcPr>
            <w:tcW w:w="737" w:type="dxa"/>
            <w:hideMark/>
          </w:tcPr>
          <w:p w:rsidR="00FC30CB" w:rsidRPr="0056131F" w:rsidRDefault="00FC30CB" w:rsidP="0056131F">
            <w:pPr>
              <w:jc w:val="both"/>
            </w:pPr>
            <w:r w:rsidRPr="0056131F">
              <w:rPr>
                <w:b/>
                <w:bCs/>
              </w:rPr>
              <w:t>0239</w:t>
            </w:r>
          </w:p>
        </w:tc>
        <w:tc>
          <w:tcPr>
            <w:tcW w:w="736" w:type="dxa"/>
            <w:hideMark/>
          </w:tcPr>
          <w:p w:rsidR="00FC30CB" w:rsidRPr="0056131F" w:rsidRDefault="00FC30CB" w:rsidP="0056131F">
            <w:pPr>
              <w:jc w:val="both"/>
            </w:pPr>
            <w:r w:rsidRPr="0056131F">
              <w:rPr>
                <w:b/>
                <w:bCs/>
              </w:rPr>
              <w:t>0229</w:t>
            </w:r>
          </w:p>
        </w:tc>
        <w:tc>
          <w:tcPr>
            <w:tcW w:w="736" w:type="dxa"/>
            <w:hideMark/>
          </w:tcPr>
          <w:p w:rsidR="00FC30CB" w:rsidRPr="0056131F" w:rsidRDefault="00FC30CB" w:rsidP="0056131F">
            <w:pPr>
              <w:jc w:val="both"/>
            </w:pPr>
            <w:r w:rsidRPr="0056131F">
              <w:rPr>
                <w:b/>
                <w:bCs/>
              </w:rPr>
              <w:t>0246</w:t>
            </w:r>
          </w:p>
        </w:tc>
        <w:tc>
          <w:tcPr>
            <w:tcW w:w="736" w:type="dxa"/>
            <w:hideMark/>
          </w:tcPr>
          <w:p w:rsidR="00FC30CB" w:rsidRPr="0056131F" w:rsidRDefault="00FC30CB" w:rsidP="0056131F">
            <w:pPr>
              <w:jc w:val="both"/>
            </w:pPr>
            <w:r w:rsidRPr="0056131F">
              <w:rPr>
                <w:b/>
                <w:bCs/>
              </w:rPr>
              <w:t>0232</w:t>
            </w:r>
          </w:p>
        </w:tc>
        <w:tc>
          <w:tcPr>
            <w:tcW w:w="736" w:type="dxa"/>
            <w:hideMark/>
          </w:tcPr>
          <w:p w:rsidR="00FC30CB" w:rsidRPr="0056131F" w:rsidRDefault="00FC30CB" w:rsidP="0056131F">
            <w:pPr>
              <w:jc w:val="both"/>
            </w:pPr>
            <w:r w:rsidRPr="0056131F">
              <w:rPr>
                <w:b/>
                <w:bCs/>
              </w:rPr>
              <w:t>0224</w:t>
            </w:r>
          </w:p>
        </w:tc>
        <w:tc>
          <w:tcPr>
            <w:tcW w:w="736" w:type="dxa"/>
            <w:hideMark/>
          </w:tcPr>
          <w:p w:rsidR="00FC30CB" w:rsidRPr="0056131F" w:rsidRDefault="00FC30CB" w:rsidP="0056131F">
            <w:pPr>
              <w:jc w:val="both"/>
            </w:pPr>
            <w:r w:rsidRPr="0056131F">
              <w:rPr>
                <w:b/>
                <w:bCs/>
              </w:rPr>
              <w:t>0235</w:t>
            </w:r>
          </w:p>
        </w:tc>
        <w:tc>
          <w:tcPr>
            <w:tcW w:w="736" w:type="dxa"/>
            <w:hideMark/>
          </w:tcPr>
          <w:p w:rsidR="00FC30CB" w:rsidRPr="0056131F" w:rsidRDefault="00FC30CB" w:rsidP="0056131F">
            <w:pPr>
              <w:jc w:val="both"/>
            </w:pPr>
            <w:r w:rsidRPr="0056131F">
              <w:rPr>
                <w:b/>
                <w:bCs/>
              </w:rPr>
              <w:t>0252</w:t>
            </w:r>
          </w:p>
        </w:tc>
        <w:tc>
          <w:tcPr>
            <w:tcW w:w="736" w:type="dxa"/>
            <w:hideMark/>
          </w:tcPr>
          <w:p w:rsidR="00FC30CB" w:rsidRPr="0056131F" w:rsidRDefault="00FC30CB" w:rsidP="0056131F">
            <w:pPr>
              <w:jc w:val="both"/>
            </w:pPr>
            <w:r w:rsidRPr="0056131F">
              <w:rPr>
                <w:b/>
                <w:bCs/>
              </w:rPr>
              <w:t>0237</w:t>
            </w:r>
          </w:p>
        </w:tc>
        <w:tc>
          <w:tcPr>
            <w:tcW w:w="736" w:type="dxa"/>
            <w:hideMark/>
          </w:tcPr>
          <w:p w:rsidR="00FC30CB" w:rsidRPr="0056131F" w:rsidRDefault="00FC30CB" w:rsidP="0056131F">
            <w:pPr>
              <w:jc w:val="both"/>
            </w:pPr>
            <w:r w:rsidRPr="0056131F">
              <w:rPr>
                <w:b/>
                <w:bCs/>
              </w:rPr>
              <w:t>0238</w:t>
            </w:r>
          </w:p>
        </w:tc>
        <w:tc>
          <w:tcPr>
            <w:tcW w:w="736" w:type="dxa"/>
            <w:hideMark/>
          </w:tcPr>
          <w:p w:rsidR="00FC30CB" w:rsidRPr="0056131F" w:rsidRDefault="00FC30CB" w:rsidP="0056131F">
            <w:pPr>
              <w:jc w:val="both"/>
            </w:pPr>
            <w:r w:rsidRPr="0056131F">
              <w:rPr>
                <w:b/>
                <w:bCs/>
              </w:rPr>
              <w:t>0241</w:t>
            </w:r>
          </w:p>
        </w:tc>
        <w:tc>
          <w:tcPr>
            <w:tcW w:w="736" w:type="dxa"/>
            <w:hideMark/>
          </w:tcPr>
          <w:p w:rsidR="00FC30CB" w:rsidRPr="0056131F" w:rsidRDefault="00FC30CB" w:rsidP="0056131F">
            <w:pPr>
              <w:jc w:val="both"/>
            </w:pPr>
            <w:r w:rsidRPr="0056131F">
              <w:rPr>
                <w:b/>
                <w:bCs/>
              </w:rPr>
              <w:t>0242</w:t>
            </w:r>
          </w:p>
        </w:tc>
        <w:tc>
          <w:tcPr>
            <w:tcW w:w="736" w:type="dxa"/>
            <w:hideMark/>
          </w:tcPr>
          <w:p w:rsidR="00FC30CB" w:rsidRPr="0056131F" w:rsidRDefault="00FC30CB" w:rsidP="0056131F">
            <w:pPr>
              <w:jc w:val="both"/>
            </w:pPr>
            <w:r w:rsidRPr="0056131F">
              <w:rPr>
                <w:b/>
                <w:bCs/>
              </w:rPr>
              <w:t>0232</w:t>
            </w:r>
          </w:p>
        </w:tc>
      </w:tr>
    </w:tbl>
    <w:tbl>
      <w:tblPr>
        <w:tblpPr w:leftFromText="180" w:rightFromText="180" w:vertAnchor="text" w:horzAnchor="margin" w:tblpY="52"/>
        <w:tblW w:w="7042" w:type="dxa"/>
        <w:tblCellSpacing w:w="0" w:type="dxa"/>
        <w:tblCellMar>
          <w:top w:w="105" w:type="dxa"/>
          <w:left w:w="105" w:type="dxa"/>
          <w:bottom w:w="105" w:type="dxa"/>
          <w:right w:w="105" w:type="dxa"/>
        </w:tblCellMar>
        <w:tblLook w:val="04A0" w:firstRow="1" w:lastRow="0" w:firstColumn="1" w:lastColumn="0" w:noHBand="0" w:noVBand="1"/>
      </w:tblPr>
      <w:tblGrid>
        <w:gridCol w:w="7042"/>
      </w:tblGrid>
      <w:tr w:rsidR="00FC30CB" w:rsidRPr="0056131F" w:rsidTr="008D4A35">
        <w:trPr>
          <w:trHeight w:val="157"/>
          <w:tblCellSpacing w:w="0" w:type="dxa"/>
        </w:trPr>
        <w:tc>
          <w:tcPr>
            <w:tcW w:w="7042" w:type="dxa"/>
            <w:hideMark/>
          </w:tcPr>
          <w:p w:rsidR="00FC30CB" w:rsidRPr="0056131F" w:rsidRDefault="00FC30CB" w:rsidP="0056131F">
            <w:pPr>
              <w:jc w:val="both"/>
              <w:rPr>
                <w:i/>
              </w:rPr>
            </w:pPr>
            <w:r w:rsidRPr="0056131F">
              <w:rPr>
                <w:bCs/>
                <w:i/>
              </w:rPr>
              <w:t>Запишите в тетради название специальности и код в тетради</w:t>
            </w:r>
          </w:p>
        </w:tc>
      </w:tr>
    </w:tbl>
    <w:p w:rsidR="00FC30CB" w:rsidRPr="0056131F" w:rsidRDefault="00FC30CB" w:rsidP="0056131F">
      <w:pPr>
        <w:jc w:val="both"/>
      </w:pPr>
    </w:p>
    <w:p w:rsidR="00FC30CB" w:rsidRPr="0056131F" w:rsidRDefault="00FC30CB" w:rsidP="0056131F">
      <w:pPr>
        <w:jc w:val="both"/>
        <w:rPr>
          <w:b/>
          <w:bCs/>
        </w:rPr>
      </w:pPr>
    </w:p>
    <w:p w:rsidR="00FC30CB" w:rsidRPr="0056131F" w:rsidRDefault="00FC30CB" w:rsidP="0056131F">
      <w:pPr>
        <w:jc w:val="both"/>
        <w:rPr>
          <w:bCs/>
        </w:rPr>
      </w:pPr>
      <w:r w:rsidRPr="0056131F">
        <w:rPr>
          <w:b/>
          <w:bCs/>
        </w:rPr>
        <w:t xml:space="preserve">Задание 3. </w:t>
      </w:r>
      <w:r w:rsidRPr="0056131F">
        <w:rPr>
          <w:bCs/>
        </w:rPr>
        <w:t>Найдите материал в Интернете по следующим вопросам и сделайте конспект в тетради:</w:t>
      </w:r>
    </w:p>
    <w:p w:rsidR="00FC30CB" w:rsidRPr="0056131F" w:rsidRDefault="00FC30CB" w:rsidP="00E57B9D">
      <w:pPr>
        <w:numPr>
          <w:ilvl w:val="0"/>
          <w:numId w:val="21"/>
        </w:numPr>
        <w:contextualSpacing/>
        <w:jc w:val="both"/>
        <w:rPr>
          <w:bCs/>
        </w:rPr>
      </w:pPr>
      <w:r w:rsidRPr="0056131F">
        <w:rPr>
          <w:bCs/>
        </w:rPr>
        <w:t>Приведите примеры: аналоговое представление графической информации, аналоговое хранение звуковой информации.</w:t>
      </w:r>
    </w:p>
    <w:p w:rsidR="00FC30CB" w:rsidRPr="0056131F" w:rsidRDefault="00FC30CB" w:rsidP="00E57B9D">
      <w:pPr>
        <w:numPr>
          <w:ilvl w:val="0"/>
          <w:numId w:val="21"/>
        </w:numPr>
        <w:contextualSpacing/>
        <w:jc w:val="both"/>
        <w:rPr>
          <w:bCs/>
        </w:rPr>
      </w:pPr>
      <w:r w:rsidRPr="0056131F">
        <w:rPr>
          <w:bCs/>
        </w:rPr>
        <w:t xml:space="preserve">С чем можно сравнить пространственную </w:t>
      </w:r>
      <w:r w:rsidRPr="0056131F">
        <w:t>дискретизацию?</w:t>
      </w:r>
    </w:p>
    <w:p w:rsidR="00FC30CB" w:rsidRPr="0056131F" w:rsidRDefault="00FC30CB" w:rsidP="00E57B9D">
      <w:pPr>
        <w:numPr>
          <w:ilvl w:val="0"/>
          <w:numId w:val="21"/>
        </w:numPr>
        <w:contextualSpacing/>
        <w:jc w:val="both"/>
        <w:rPr>
          <w:bCs/>
        </w:rPr>
      </w:pPr>
      <w:r w:rsidRPr="0056131F">
        <w:t>Таблица: Кодирование цвета тремя битами (</w:t>
      </w:r>
      <w:r w:rsidRPr="0056131F">
        <w:rPr>
          <w:lang w:val="en-US"/>
        </w:rPr>
        <w:t>RGB</w:t>
      </w:r>
      <w:r w:rsidRPr="0056131F">
        <w:t xml:space="preserve">) </w:t>
      </w:r>
    </w:p>
    <w:p w:rsidR="00FC30CB" w:rsidRPr="0056131F" w:rsidRDefault="00FC30CB" w:rsidP="00E57B9D">
      <w:pPr>
        <w:numPr>
          <w:ilvl w:val="0"/>
          <w:numId w:val="21"/>
        </w:numPr>
        <w:contextualSpacing/>
        <w:jc w:val="both"/>
        <w:rPr>
          <w:bCs/>
        </w:rPr>
      </w:pPr>
      <w:r w:rsidRPr="0056131F">
        <w:t>Форматы представления графики, звука и видеоинформации.</w:t>
      </w:r>
      <w:r w:rsidRPr="0056131F">
        <w:br/>
      </w:r>
      <w:r w:rsidRPr="0056131F">
        <w:rPr>
          <w:b/>
          <w:bCs/>
        </w:rPr>
        <w:t xml:space="preserve">Задание 4. </w:t>
      </w:r>
      <w:r w:rsidRPr="0056131F">
        <w:rPr>
          <w:bCs/>
        </w:rPr>
        <w:t>Сделать вывод о проделанной практической работе</w:t>
      </w:r>
    </w:p>
    <w:p w:rsidR="00FC30CB" w:rsidRPr="0056131F" w:rsidRDefault="00FC30CB" w:rsidP="0056131F">
      <w:pPr>
        <w:pStyle w:val="ab"/>
        <w:jc w:val="both"/>
        <w:rPr>
          <w:rFonts w:ascii="Times New Roman" w:hAnsi="Times New Roman" w:cs="Times New Roman"/>
          <w:b/>
          <w:color w:val="C00000"/>
          <w:sz w:val="24"/>
          <w:szCs w:val="24"/>
        </w:rPr>
      </w:pPr>
    </w:p>
    <w:p w:rsidR="00396D3D" w:rsidRPr="0056131F" w:rsidRDefault="00396D3D" w:rsidP="0056131F">
      <w:pPr>
        <w:pStyle w:val="ab"/>
        <w:jc w:val="both"/>
        <w:rPr>
          <w:rFonts w:ascii="Times New Roman" w:hAnsi="Times New Roman" w:cs="Times New Roman"/>
          <w:b/>
          <w:color w:val="C00000"/>
          <w:sz w:val="24"/>
          <w:szCs w:val="24"/>
        </w:rPr>
      </w:pPr>
    </w:p>
    <w:p w:rsidR="00396D3D" w:rsidRPr="0056131F" w:rsidRDefault="00396D3D" w:rsidP="0056131F">
      <w:pPr>
        <w:pStyle w:val="ab"/>
        <w:jc w:val="both"/>
        <w:rPr>
          <w:rFonts w:ascii="Times New Roman" w:hAnsi="Times New Roman" w:cs="Times New Roman"/>
          <w:b/>
          <w:color w:val="C00000"/>
          <w:sz w:val="24"/>
          <w:szCs w:val="24"/>
        </w:rPr>
      </w:pPr>
    </w:p>
    <w:p w:rsidR="003502B4"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 xml:space="preserve">Практическая работа №7. </w:t>
      </w:r>
      <w:r w:rsidR="003502B4" w:rsidRPr="0056131F">
        <w:rPr>
          <w:rFonts w:ascii="Times New Roman" w:hAnsi="Times New Roman" w:cs="Times New Roman"/>
          <w:b/>
          <w:color w:val="C00000"/>
          <w:sz w:val="24"/>
          <w:szCs w:val="24"/>
        </w:rPr>
        <w:t>Дискретное представление статической графической информации.</w:t>
      </w:r>
    </w:p>
    <w:p w:rsidR="00FC30CB" w:rsidRPr="0056131F" w:rsidRDefault="00FC30CB" w:rsidP="0056131F">
      <w:pPr>
        <w:ind w:firstLine="567"/>
        <w:jc w:val="both"/>
        <w:rPr>
          <w:b/>
          <w:bCs/>
          <w:color w:val="333333"/>
        </w:rPr>
      </w:pPr>
      <w:r w:rsidRPr="0056131F">
        <w:rPr>
          <w:b/>
          <w:bCs/>
          <w:color w:val="333333"/>
        </w:rPr>
        <w:t>Цель: </w:t>
      </w:r>
      <w:r w:rsidRPr="0056131F">
        <w:rPr>
          <w:color w:val="333333"/>
          <w:shd w:val="clear" w:color="auto" w:fill="FFFFFF"/>
        </w:rPr>
        <w:t>изучить способы представления графической информации, научиться записывать числа в различных системах счисления.</w:t>
      </w:r>
      <w:r w:rsidRPr="0056131F">
        <w:rPr>
          <w:color w:val="333333"/>
        </w:rPr>
        <w:br/>
      </w:r>
    </w:p>
    <w:p w:rsidR="00FC30CB" w:rsidRPr="0056131F" w:rsidRDefault="00FC30CB" w:rsidP="0056131F">
      <w:pPr>
        <w:ind w:firstLine="567"/>
        <w:jc w:val="both"/>
        <w:rPr>
          <w:b/>
          <w:bCs/>
          <w:color w:val="333333"/>
        </w:rPr>
      </w:pPr>
      <w:r w:rsidRPr="0056131F">
        <w:rPr>
          <w:b/>
          <w:bCs/>
          <w:color w:val="333333"/>
        </w:rPr>
        <w:t>Теоретические сведения к работе</w:t>
      </w:r>
    </w:p>
    <w:p w:rsidR="00FC30CB" w:rsidRPr="0056131F" w:rsidRDefault="00FC30CB" w:rsidP="0056131F">
      <w:pPr>
        <w:pStyle w:val="ab"/>
        <w:ind w:firstLine="567"/>
        <w:jc w:val="both"/>
        <w:rPr>
          <w:rFonts w:ascii="Times New Roman" w:hAnsi="Times New Roman"/>
          <w:b/>
          <w:bCs/>
          <w:sz w:val="24"/>
          <w:szCs w:val="24"/>
          <w:lang w:eastAsia="ru-RU"/>
        </w:rPr>
      </w:pPr>
      <w:r w:rsidRPr="0056131F">
        <w:rPr>
          <w:rFonts w:ascii="Times New Roman" w:hAnsi="Times New Roman"/>
          <w:sz w:val="24"/>
          <w:szCs w:val="24"/>
          <w:lang w:eastAsia="ru-RU"/>
        </w:rPr>
        <w:br/>
      </w:r>
      <w:r w:rsidRPr="0056131F">
        <w:rPr>
          <w:rFonts w:ascii="Times New Roman" w:hAnsi="Times New Roman"/>
          <w:b/>
          <w:bCs/>
          <w:sz w:val="24"/>
          <w:szCs w:val="24"/>
          <w:lang w:eastAsia="ru-RU"/>
        </w:rPr>
        <w:t>Дискретное представление информации: кодирование цветного изображения в компьютере (растровый подход). Представление и обработка звука и видеоизображения.</w:t>
      </w:r>
    </w:p>
    <w:p w:rsidR="00FC30CB" w:rsidRPr="0056131F" w:rsidRDefault="00FC30CB" w:rsidP="0056131F">
      <w:pPr>
        <w:pStyle w:val="ab"/>
        <w:ind w:firstLine="567"/>
        <w:jc w:val="both"/>
        <w:rPr>
          <w:rFonts w:ascii="Times New Roman" w:hAnsi="Times New Roman"/>
          <w:sz w:val="24"/>
          <w:szCs w:val="24"/>
          <w:shd w:val="clear" w:color="auto" w:fill="FFFFFF"/>
          <w:lang w:eastAsia="ru-RU"/>
        </w:rPr>
      </w:pPr>
      <w:r w:rsidRPr="0056131F">
        <w:rPr>
          <w:rFonts w:ascii="Times New Roman" w:hAnsi="Times New Roman"/>
          <w:b/>
          <w:bCs/>
          <w:sz w:val="24"/>
          <w:szCs w:val="24"/>
          <w:lang w:eastAsia="ru-RU"/>
        </w:rPr>
        <w:t> </w:t>
      </w:r>
      <w:r w:rsidRPr="0056131F">
        <w:rPr>
          <w:rFonts w:ascii="Times New Roman" w:hAnsi="Times New Roman"/>
          <w:sz w:val="24"/>
          <w:szCs w:val="24"/>
          <w:shd w:val="clear" w:color="auto" w:fill="FFFFFF"/>
          <w:lang w:eastAsia="ru-RU"/>
        </w:rPr>
        <w:t xml:space="preserve">Вся информация, которую обрабатывает компьютер, должна быть представлена двоичным кодом с помощью двух цифр 0 и 1. Эти два символа принято называть двоичными цифрами или битами. С помощью двух цифр 0 и 1 можно закодировать любое сообщение. Это явилось причиной того, что в компьютере обязательно должно быть </w:t>
      </w:r>
      <w:r w:rsidRPr="0056131F">
        <w:rPr>
          <w:rFonts w:ascii="Times New Roman" w:hAnsi="Times New Roman"/>
          <w:sz w:val="24"/>
          <w:szCs w:val="24"/>
          <w:shd w:val="clear" w:color="auto" w:fill="FFFFFF"/>
          <w:lang w:eastAsia="ru-RU"/>
        </w:rPr>
        <w:lastRenderedPageBreak/>
        <w:t>организованно два важных процесса: кодирование и декодирование.</w:t>
      </w:r>
      <w:r w:rsidRPr="0056131F">
        <w:rPr>
          <w:rFonts w:ascii="Times New Roman" w:hAnsi="Times New Roman"/>
          <w:sz w:val="24"/>
          <w:szCs w:val="24"/>
          <w:lang w:eastAsia="ru-RU"/>
        </w:rPr>
        <w:br/>
      </w:r>
      <w:r w:rsidRPr="0056131F">
        <w:rPr>
          <w:rFonts w:ascii="Times New Roman" w:hAnsi="Times New Roman"/>
          <w:b/>
          <w:sz w:val="24"/>
          <w:szCs w:val="24"/>
          <w:shd w:val="clear" w:color="auto" w:fill="FFFFFF"/>
          <w:lang w:eastAsia="ru-RU"/>
        </w:rPr>
        <w:t xml:space="preserve">         Кодирование</w:t>
      </w:r>
      <w:r w:rsidRPr="0056131F">
        <w:rPr>
          <w:rFonts w:ascii="Times New Roman" w:hAnsi="Times New Roman"/>
          <w:sz w:val="24"/>
          <w:szCs w:val="24"/>
          <w:shd w:val="clear" w:color="auto" w:fill="FFFFFF"/>
          <w:lang w:eastAsia="ru-RU"/>
        </w:rPr>
        <w:t xml:space="preserve"> – преобразование входной информации в форму, воспринимаемую компьютером, то есть двоичный код.</w:t>
      </w:r>
      <w:r w:rsidRPr="0056131F">
        <w:rPr>
          <w:rFonts w:ascii="Times New Roman" w:hAnsi="Times New Roman"/>
          <w:sz w:val="24"/>
          <w:szCs w:val="24"/>
          <w:lang w:eastAsia="ru-RU"/>
        </w:rPr>
        <w:br/>
      </w:r>
      <w:r w:rsidRPr="0056131F">
        <w:rPr>
          <w:rFonts w:ascii="Times New Roman" w:hAnsi="Times New Roman"/>
          <w:b/>
          <w:sz w:val="24"/>
          <w:szCs w:val="24"/>
          <w:shd w:val="clear" w:color="auto" w:fill="FFFFFF"/>
          <w:lang w:eastAsia="ru-RU"/>
        </w:rPr>
        <w:t xml:space="preserve">         Декодирование</w:t>
      </w:r>
      <w:r w:rsidRPr="0056131F">
        <w:rPr>
          <w:rFonts w:ascii="Times New Roman" w:hAnsi="Times New Roman"/>
          <w:sz w:val="24"/>
          <w:szCs w:val="24"/>
          <w:shd w:val="clear" w:color="auto" w:fill="FFFFFF"/>
          <w:lang w:eastAsia="ru-RU"/>
        </w:rPr>
        <w:t xml:space="preserve"> – преобразование данных из двоичного кода в форму, понятную человеку.</w:t>
      </w: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 xml:space="preserve">        С точки зрения технической реализации использование двоичной системы счисления для кодирования информации оказалось намного более простым, чем применение других способов.   </w:t>
      </w:r>
    </w:p>
    <w:p w:rsidR="00FC30CB" w:rsidRPr="0056131F" w:rsidRDefault="00FC30CB" w:rsidP="0056131F">
      <w:pPr>
        <w:pStyle w:val="ab"/>
        <w:ind w:firstLine="567"/>
        <w:jc w:val="both"/>
        <w:rPr>
          <w:rFonts w:ascii="Times New Roman" w:hAnsi="Times New Roman"/>
          <w:b/>
          <w:bCs/>
          <w:i/>
          <w:iCs/>
          <w:sz w:val="24"/>
          <w:szCs w:val="24"/>
          <w:lang w:eastAsia="ru-RU"/>
        </w:rPr>
      </w:pPr>
      <w:r w:rsidRPr="0056131F">
        <w:rPr>
          <w:rFonts w:ascii="Times New Roman" w:hAnsi="Times New Roman"/>
          <w:sz w:val="24"/>
          <w:szCs w:val="24"/>
          <w:shd w:val="clear" w:color="auto" w:fill="FFFFFF"/>
          <w:lang w:eastAsia="ru-RU"/>
        </w:rPr>
        <w:t>Действительно, удобно кодировать информацию в виде последовательности нулей и единиц, если представить эти значения как два возможных устойчивых состояния электронного элемента:</w:t>
      </w: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 xml:space="preserve">        0 – отсутствие электрического сигнала;</w:t>
      </w: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 xml:space="preserve">        1 – наличие электрического сигнала.</w:t>
      </w:r>
      <w:r w:rsidRPr="0056131F">
        <w:rPr>
          <w:rFonts w:ascii="Times New Roman" w:hAnsi="Times New Roman"/>
          <w:sz w:val="24"/>
          <w:szCs w:val="24"/>
          <w:lang w:eastAsia="ru-RU"/>
        </w:rPr>
        <w:br/>
        <w:t xml:space="preserve">      </w:t>
      </w:r>
      <w:r w:rsidRPr="0056131F">
        <w:rPr>
          <w:rFonts w:ascii="Times New Roman" w:hAnsi="Times New Roman"/>
          <w:sz w:val="24"/>
          <w:szCs w:val="24"/>
          <w:shd w:val="clear" w:color="auto" w:fill="FFFFFF"/>
          <w:lang w:eastAsia="ru-RU"/>
        </w:rPr>
        <w:t xml:space="preserve">        Эти состояния легко различать. Недостаток двоичного кодирования – длинные коды. Но в технике легче иметь дело с большим количеством простых элементов, чем с небольшим числом сложных.</w:t>
      </w: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Способы кодирования и декодирования информации в компьютере, в первую очередь, зависит от вида информации, а именно, что должно кодироваться: числа, текст, графические изображения или звук.</w:t>
      </w:r>
      <w:r w:rsidRPr="0056131F">
        <w:rPr>
          <w:rFonts w:ascii="Times New Roman" w:hAnsi="Times New Roman"/>
          <w:sz w:val="24"/>
          <w:szCs w:val="24"/>
          <w:lang w:eastAsia="ru-RU"/>
        </w:rPr>
        <w:br/>
      </w:r>
      <w:r w:rsidRPr="0056131F">
        <w:rPr>
          <w:rFonts w:ascii="Times New Roman" w:hAnsi="Times New Roman"/>
          <w:sz w:val="24"/>
          <w:szCs w:val="24"/>
          <w:lang w:eastAsia="ru-RU"/>
        </w:rPr>
        <w:br/>
      </w:r>
      <w:r w:rsidRPr="0056131F">
        <w:rPr>
          <w:rFonts w:ascii="Times New Roman" w:hAnsi="Times New Roman"/>
          <w:b/>
          <w:bCs/>
          <w:sz w:val="24"/>
          <w:szCs w:val="24"/>
          <w:lang w:eastAsia="ru-RU"/>
        </w:rPr>
        <w:t xml:space="preserve">                                                Аналоговый и дискретный способ кодирования</w:t>
      </w:r>
      <w:r w:rsidRPr="0056131F">
        <w:rPr>
          <w:rFonts w:ascii="Times New Roman" w:hAnsi="Times New Roman"/>
          <w:sz w:val="24"/>
          <w:szCs w:val="24"/>
          <w:lang w:eastAsia="ru-RU"/>
        </w:rPr>
        <w:br/>
      </w: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 xml:space="preserve">           Человек способен воспринимать и хранить информацию в форме образов (зрительных, звуковых, осязательных, вкусовых и обонятельных). Зрительные образы могут быть сохранены в виде изображений (рисунков, фотографий и так далее), а звуковые — зафиксированы на пластинках, магнитных лентах, лазерных дисках и так далее.</w:t>
      </w: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 xml:space="preserve">           Информация, в том числе графическая и звуковая, может быть представлена в аналоговой или дискретной форме. При аналоговом представлении физическая величина принимает бесконечное множество значений, причем ее значения изменяются непрерывно. При дискретном представлении физическая величина принимает конечное множество значений, причем ее величина изменяется скачкообрано.</w:t>
      </w:r>
      <w:r w:rsidRPr="0056131F">
        <w:rPr>
          <w:rFonts w:ascii="Times New Roman" w:hAnsi="Times New Roman"/>
          <w:sz w:val="24"/>
          <w:szCs w:val="24"/>
          <w:lang w:eastAsia="ru-RU"/>
        </w:rPr>
        <w:br/>
        <w:t xml:space="preserve">          </w:t>
      </w:r>
      <w:r w:rsidRPr="0056131F">
        <w:rPr>
          <w:rFonts w:ascii="Times New Roman" w:hAnsi="Times New Roman"/>
          <w:sz w:val="24"/>
          <w:szCs w:val="24"/>
          <w:shd w:val="clear" w:color="auto" w:fill="FFFFFF"/>
          <w:lang w:eastAsia="ru-RU"/>
        </w:rPr>
        <w:t>Примером аналогового представления графической информации может служить, например, живописное полотно, цвет которого изменяется непрерывно, а дискретного– изображение, напечатанное с помощью струйного принтера и состоящее из отдельных точек разного цвета. Примером аналогового хранения звуковой информации является виниловая пластинка (звуковая дорожка изменяет свою форму непрерывно), а дискретного – аудио компакт-диск (звуковая дорожка которого содержит участки с различной отражающей способностью).</w:t>
      </w:r>
      <w:r w:rsidRPr="0056131F">
        <w:rPr>
          <w:rFonts w:ascii="Times New Roman" w:hAnsi="Times New Roman"/>
          <w:sz w:val="24"/>
          <w:szCs w:val="24"/>
          <w:lang w:eastAsia="ru-RU"/>
        </w:rPr>
        <w:br/>
        <w:t xml:space="preserve">          </w:t>
      </w:r>
      <w:r w:rsidRPr="0056131F">
        <w:rPr>
          <w:rFonts w:ascii="Times New Roman" w:hAnsi="Times New Roman"/>
          <w:sz w:val="24"/>
          <w:szCs w:val="24"/>
          <w:shd w:val="clear" w:color="auto" w:fill="FFFFFF"/>
          <w:lang w:eastAsia="ru-RU"/>
        </w:rPr>
        <w:t>Преобразование графической и звуковой информации из аналоговой формы в дискретную производится путем дискретизации, то есть разбиения непрерывного графического изображения и непрерывного (аналогового) звукового сигнала на отдельные элементы. В процессе дискретизации производится кодирование, то есть присвоение каждому элементу конкретного значения в форме кода.</w:t>
      </w:r>
      <w:r w:rsidRPr="0056131F">
        <w:rPr>
          <w:rFonts w:ascii="Times New Roman" w:hAnsi="Times New Roman"/>
          <w:sz w:val="24"/>
          <w:szCs w:val="24"/>
          <w:lang w:eastAsia="ru-RU"/>
        </w:rPr>
        <w:br/>
      </w:r>
      <w:r w:rsidRPr="0056131F">
        <w:rPr>
          <w:rFonts w:ascii="Times New Roman" w:hAnsi="Times New Roman"/>
          <w:b/>
          <w:bCs/>
          <w:sz w:val="24"/>
          <w:szCs w:val="24"/>
          <w:lang w:eastAsia="ru-RU"/>
        </w:rPr>
        <w:t xml:space="preserve">          </w:t>
      </w:r>
      <w:r w:rsidRPr="0056131F">
        <w:rPr>
          <w:rFonts w:ascii="Times New Roman" w:hAnsi="Times New Roman"/>
          <w:b/>
          <w:bCs/>
          <w:sz w:val="24"/>
          <w:szCs w:val="24"/>
          <w:u w:val="single"/>
          <w:lang w:eastAsia="ru-RU"/>
        </w:rPr>
        <w:t>Дискретизация</w:t>
      </w:r>
      <w:r w:rsidRPr="0056131F">
        <w:rPr>
          <w:rFonts w:ascii="Times New Roman" w:hAnsi="Times New Roman"/>
          <w:sz w:val="24"/>
          <w:szCs w:val="24"/>
          <w:shd w:val="clear" w:color="auto" w:fill="FFFFFF"/>
          <w:lang w:eastAsia="ru-RU"/>
        </w:rPr>
        <w:t>– это преобразование непрерывных изображений и звука в набор дискретных значений в форме кодов.</w:t>
      </w:r>
      <w:r w:rsidRPr="0056131F">
        <w:rPr>
          <w:rFonts w:ascii="Times New Roman" w:hAnsi="Times New Roman"/>
          <w:sz w:val="24"/>
          <w:szCs w:val="24"/>
          <w:lang w:eastAsia="ru-RU"/>
        </w:rPr>
        <w:br/>
      </w:r>
      <w:r w:rsidRPr="0056131F">
        <w:rPr>
          <w:rFonts w:ascii="Times New Roman" w:hAnsi="Times New Roman"/>
          <w:b/>
          <w:bCs/>
          <w:sz w:val="24"/>
          <w:szCs w:val="24"/>
          <w:lang w:eastAsia="ru-RU"/>
        </w:rPr>
        <w:t xml:space="preserve">                                                               Кодирование изображений.</w:t>
      </w:r>
      <w:r w:rsidRPr="0056131F">
        <w:rPr>
          <w:rFonts w:ascii="Times New Roman" w:hAnsi="Times New Roman"/>
          <w:sz w:val="24"/>
          <w:szCs w:val="24"/>
          <w:lang w:eastAsia="ru-RU"/>
        </w:rPr>
        <w:br/>
      </w: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 xml:space="preserve">           Создавать и хранить графические объекты в компьютере можно двумя способами – как </w:t>
      </w:r>
      <w:r w:rsidRPr="0056131F">
        <w:rPr>
          <w:rFonts w:ascii="Times New Roman" w:hAnsi="Times New Roman"/>
          <w:i/>
          <w:iCs/>
          <w:sz w:val="24"/>
          <w:szCs w:val="24"/>
          <w:lang w:eastAsia="ru-RU"/>
        </w:rPr>
        <w:t>растровое</w:t>
      </w:r>
      <w:r w:rsidRPr="0056131F">
        <w:rPr>
          <w:rFonts w:ascii="Times New Roman" w:hAnsi="Times New Roman"/>
          <w:sz w:val="24"/>
          <w:szCs w:val="24"/>
          <w:shd w:val="clear" w:color="auto" w:fill="FFFFFF"/>
          <w:lang w:eastAsia="ru-RU"/>
        </w:rPr>
        <w:t> или как </w:t>
      </w:r>
      <w:r w:rsidRPr="0056131F">
        <w:rPr>
          <w:rFonts w:ascii="Times New Roman" w:hAnsi="Times New Roman"/>
          <w:i/>
          <w:iCs/>
          <w:sz w:val="24"/>
          <w:szCs w:val="24"/>
          <w:lang w:eastAsia="ru-RU"/>
        </w:rPr>
        <w:t xml:space="preserve">векторное  </w:t>
      </w:r>
      <w:r w:rsidRPr="0056131F">
        <w:rPr>
          <w:rFonts w:ascii="Times New Roman" w:hAnsi="Times New Roman"/>
          <w:sz w:val="24"/>
          <w:szCs w:val="24"/>
          <w:shd w:val="clear" w:color="auto" w:fill="FFFFFF"/>
          <w:lang w:eastAsia="ru-RU"/>
        </w:rPr>
        <w:t>изображение. Для каждого типа изображений используется свой способ кодирования.</w:t>
      </w:r>
      <w:r w:rsidRPr="0056131F">
        <w:rPr>
          <w:rFonts w:ascii="Times New Roman" w:hAnsi="Times New Roman"/>
          <w:sz w:val="24"/>
          <w:szCs w:val="24"/>
          <w:lang w:eastAsia="ru-RU"/>
        </w:rPr>
        <w:br/>
      </w:r>
    </w:p>
    <w:p w:rsidR="00FC30CB" w:rsidRPr="0056131F" w:rsidRDefault="00FC30CB" w:rsidP="0056131F">
      <w:pPr>
        <w:pStyle w:val="ab"/>
        <w:ind w:firstLine="567"/>
        <w:jc w:val="both"/>
        <w:rPr>
          <w:rFonts w:ascii="Times New Roman" w:hAnsi="Times New Roman"/>
          <w:b/>
          <w:bCs/>
          <w:i/>
          <w:iCs/>
          <w:sz w:val="24"/>
          <w:szCs w:val="24"/>
          <w:lang w:eastAsia="ru-RU"/>
        </w:rPr>
      </w:pPr>
      <w:r w:rsidRPr="0056131F">
        <w:rPr>
          <w:rFonts w:ascii="Times New Roman" w:hAnsi="Times New Roman"/>
          <w:b/>
          <w:bCs/>
          <w:i/>
          <w:iCs/>
          <w:sz w:val="24"/>
          <w:szCs w:val="24"/>
          <w:lang w:eastAsia="ru-RU"/>
        </w:rPr>
        <w:t xml:space="preserve">                                        </w:t>
      </w:r>
    </w:p>
    <w:p w:rsidR="00FC30CB" w:rsidRPr="0056131F" w:rsidRDefault="00FC30CB" w:rsidP="0056131F">
      <w:pPr>
        <w:pStyle w:val="ab"/>
        <w:ind w:firstLine="567"/>
        <w:jc w:val="both"/>
        <w:rPr>
          <w:rFonts w:ascii="Times New Roman" w:hAnsi="Times New Roman"/>
          <w:b/>
          <w:bCs/>
          <w:i/>
          <w:iCs/>
          <w:sz w:val="24"/>
          <w:szCs w:val="24"/>
          <w:lang w:eastAsia="ru-RU"/>
        </w:rPr>
      </w:pPr>
      <w:r w:rsidRPr="0056131F">
        <w:rPr>
          <w:rFonts w:ascii="Times New Roman" w:hAnsi="Times New Roman"/>
          <w:b/>
          <w:bCs/>
          <w:i/>
          <w:iCs/>
          <w:sz w:val="24"/>
          <w:szCs w:val="24"/>
          <w:lang w:eastAsia="ru-RU"/>
        </w:rPr>
        <w:lastRenderedPageBreak/>
        <w:t>Кодирование растровых изображений</w:t>
      </w:r>
    </w:p>
    <w:p w:rsidR="00FC30CB" w:rsidRPr="0056131F" w:rsidRDefault="00FC30CB" w:rsidP="0056131F">
      <w:pPr>
        <w:pStyle w:val="ab"/>
        <w:ind w:firstLine="567"/>
        <w:jc w:val="both"/>
        <w:rPr>
          <w:rFonts w:ascii="Times New Roman" w:hAnsi="Times New Roman"/>
          <w:sz w:val="24"/>
          <w:szCs w:val="24"/>
          <w:shd w:val="clear" w:color="auto" w:fill="FFFFFF"/>
          <w:lang w:eastAsia="ru-RU"/>
        </w:rPr>
      </w:pP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 xml:space="preserve">           Растровое изображение представляет собой совокупность точек (пикселей) разных цветов. Пиксель – минимальный участок изображения, цвет которого можно задать независимым образом.</w:t>
      </w: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 xml:space="preserve">В процессе кодирования изображения производится его пространственная дискретизация. </w:t>
      </w:r>
    </w:p>
    <w:p w:rsidR="00FC30CB" w:rsidRPr="0056131F" w:rsidRDefault="00FC30CB" w:rsidP="0056131F">
      <w:pPr>
        <w:pStyle w:val="ab"/>
        <w:ind w:firstLine="567"/>
        <w:jc w:val="both"/>
        <w:rPr>
          <w:rFonts w:ascii="Times New Roman" w:hAnsi="Times New Roman"/>
          <w:sz w:val="24"/>
          <w:szCs w:val="24"/>
          <w:lang w:eastAsia="ru-RU"/>
        </w:rPr>
      </w:pPr>
      <w:r w:rsidRPr="0056131F">
        <w:rPr>
          <w:rFonts w:ascii="Times New Roman" w:hAnsi="Times New Roman"/>
          <w:sz w:val="24"/>
          <w:szCs w:val="24"/>
          <w:shd w:val="clear" w:color="auto" w:fill="FFFFFF"/>
          <w:lang w:eastAsia="ru-RU"/>
        </w:rPr>
        <w:t>Пространственную дискретизацию изображения можно сравнить с построением изображения из мозаики (большого количества маленьких разноцветных стекол). Изображение разбивается на отдельные маленькие фрагменты (точки), причем каждому фрагменту присваивается значение его цвета, то есть код цвета (красный, зеленый, синий и так далее).</w:t>
      </w: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 xml:space="preserve">          Для черно-белого изображения информационный объем одной точки равен одному биту (либо черная, либо белая – либо 1, либо 0).</w:t>
      </w: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 xml:space="preserve">               Для четырех цветного – 2 бита.</w:t>
      </w: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 xml:space="preserve">               Для 8 цветов необходимо – 3 бита.</w:t>
      </w: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 xml:space="preserve">               Для 16 цветов – 4 бита.</w:t>
      </w: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 xml:space="preserve">               Для 256 цветов – 8 бит (1 байт).</w:t>
      </w: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 xml:space="preserve">         Качество изображения зависит от количества точек (чем меньше размер точки и, соответственно, больше их количество, тем лучше качество) и количества используемых цветов (чем больше цветов, тем качественнее кодируется изображение).</w:t>
      </w: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 xml:space="preserve">          Для представления цвета в виде числового кода используются две обратных друг другу цветовые модели: </w:t>
      </w:r>
      <w:r w:rsidRPr="0056131F">
        <w:rPr>
          <w:rFonts w:ascii="Times New Roman" w:hAnsi="Times New Roman"/>
          <w:b/>
          <w:bCs/>
          <w:sz w:val="24"/>
          <w:szCs w:val="24"/>
          <w:lang w:eastAsia="ru-RU"/>
        </w:rPr>
        <w:t>RGB</w:t>
      </w:r>
      <w:r w:rsidRPr="0056131F">
        <w:rPr>
          <w:rFonts w:ascii="Times New Roman" w:hAnsi="Times New Roman"/>
          <w:sz w:val="24"/>
          <w:szCs w:val="24"/>
          <w:shd w:val="clear" w:color="auto" w:fill="FFFFFF"/>
          <w:lang w:eastAsia="ru-RU"/>
        </w:rPr>
        <w:t> или </w:t>
      </w:r>
      <w:r w:rsidRPr="0056131F">
        <w:rPr>
          <w:rFonts w:ascii="Times New Roman" w:hAnsi="Times New Roman"/>
          <w:b/>
          <w:bCs/>
          <w:sz w:val="24"/>
          <w:szCs w:val="24"/>
          <w:lang w:eastAsia="ru-RU"/>
        </w:rPr>
        <w:t>CMYK</w:t>
      </w:r>
      <w:r w:rsidRPr="0056131F">
        <w:rPr>
          <w:rFonts w:ascii="Times New Roman" w:hAnsi="Times New Roman"/>
          <w:sz w:val="24"/>
          <w:szCs w:val="24"/>
          <w:shd w:val="clear" w:color="auto" w:fill="FFFFFF"/>
          <w:lang w:eastAsia="ru-RU"/>
        </w:rPr>
        <w:t>. Модель RGB используется в телевизорах, мониторах, проекторах, сканерах, цифровых фотоаппаратах… Основные цвета в этой модели: красный (Red), зеленый (Green), синий (Blue). Цветовая модель CMYK используется в полиграфии при формировании изображений, предназначенных для печати на бумаге. </w:t>
      </w: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 xml:space="preserve">          Цветные изображения могут иметь различную глубину цвета, которая задается количеством битов, используемых для кодирования цвета точки.</w:t>
      </w:r>
      <w:r w:rsidRPr="0056131F">
        <w:rPr>
          <w:rFonts w:ascii="Times New Roman" w:hAnsi="Times New Roman"/>
          <w:sz w:val="24"/>
          <w:szCs w:val="24"/>
          <w:lang w:eastAsia="ru-RU"/>
        </w:rPr>
        <w:br/>
      </w:r>
      <w:r w:rsidRPr="0056131F">
        <w:rPr>
          <w:rFonts w:ascii="Times New Roman" w:hAnsi="Times New Roman"/>
          <w:sz w:val="24"/>
          <w:szCs w:val="24"/>
          <w:shd w:val="clear" w:color="auto" w:fill="FFFFFF"/>
          <w:lang w:eastAsia="ru-RU"/>
        </w:rPr>
        <w:t xml:space="preserve">          Если кодировать цвет одной точки изображения тремя битами (по одному биту на каждый цвет RGB), то мы получим все восемь различных цветов.</w:t>
      </w:r>
      <w:r w:rsidRPr="0056131F">
        <w:rPr>
          <w:rFonts w:ascii="Times New Roman" w:hAnsi="Times New Roman"/>
          <w:sz w:val="24"/>
          <w:szCs w:val="24"/>
          <w:lang w:eastAsia="ru-RU"/>
        </w:rPr>
        <w:br/>
      </w:r>
    </w:p>
    <w:tbl>
      <w:tblPr>
        <w:tblW w:w="9585" w:type="dxa"/>
        <w:jc w:val="center"/>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firstRow="1" w:lastRow="0" w:firstColumn="1" w:lastColumn="0" w:noHBand="0" w:noVBand="1"/>
      </w:tblPr>
      <w:tblGrid>
        <w:gridCol w:w="2375"/>
        <w:gridCol w:w="2409"/>
        <w:gridCol w:w="2409"/>
        <w:gridCol w:w="2392"/>
      </w:tblGrid>
      <w:tr w:rsidR="00FC30CB" w:rsidRPr="0056131F" w:rsidTr="008D4A35">
        <w:trPr>
          <w:trHeight w:val="165"/>
          <w:tblCellSpacing w:w="0" w:type="dxa"/>
          <w:jc w:val="center"/>
        </w:trPr>
        <w:tc>
          <w:tcPr>
            <w:tcW w:w="216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b/>
                <w:sz w:val="24"/>
                <w:szCs w:val="24"/>
              </w:rPr>
            </w:pPr>
            <w:r w:rsidRPr="0056131F">
              <w:rPr>
                <w:rFonts w:ascii="Times New Roman" w:hAnsi="Times New Roman"/>
                <w:b/>
                <w:sz w:val="24"/>
                <w:szCs w:val="24"/>
              </w:rPr>
              <w:t>R</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b/>
                <w:sz w:val="24"/>
                <w:szCs w:val="24"/>
              </w:rPr>
            </w:pPr>
            <w:r w:rsidRPr="0056131F">
              <w:rPr>
                <w:rFonts w:ascii="Times New Roman" w:hAnsi="Times New Roman"/>
                <w:b/>
                <w:sz w:val="24"/>
                <w:szCs w:val="24"/>
              </w:rPr>
              <w:t>G</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b/>
                <w:sz w:val="24"/>
                <w:szCs w:val="24"/>
              </w:rPr>
            </w:pPr>
            <w:r w:rsidRPr="0056131F">
              <w:rPr>
                <w:rFonts w:ascii="Times New Roman" w:hAnsi="Times New Roman"/>
                <w:b/>
                <w:sz w:val="24"/>
                <w:szCs w:val="24"/>
              </w:rPr>
              <w:t>B</w:t>
            </w:r>
          </w:p>
        </w:tc>
        <w:tc>
          <w:tcPr>
            <w:tcW w:w="217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b/>
                <w:sz w:val="24"/>
                <w:szCs w:val="24"/>
              </w:rPr>
            </w:pPr>
            <w:r w:rsidRPr="0056131F">
              <w:rPr>
                <w:rFonts w:ascii="Times New Roman" w:hAnsi="Times New Roman"/>
                <w:b/>
                <w:sz w:val="24"/>
                <w:szCs w:val="24"/>
              </w:rPr>
              <w:t>Цвет</w:t>
            </w:r>
          </w:p>
        </w:tc>
      </w:tr>
      <w:tr w:rsidR="00FC30CB" w:rsidRPr="0056131F" w:rsidTr="008D4A35">
        <w:trPr>
          <w:trHeight w:val="180"/>
          <w:tblCellSpacing w:w="0" w:type="dxa"/>
          <w:jc w:val="center"/>
        </w:trPr>
        <w:tc>
          <w:tcPr>
            <w:tcW w:w="216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1</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1</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1</w:t>
            </w:r>
          </w:p>
        </w:tc>
        <w:tc>
          <w:tcPr>
            <w:tcW w:w="217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Белый</w:t>
            </w:r>
          </w:p>
        </w:tc>
      </w:tr>
      <w:tr w:rsidR="00FC30CB" w:rsidRPr="0056131F" w:rsidTr="008D4A35">
        <w:trPr>
          <w:trHeight w:val="180"/>
          <w:tblCellSpacing w:w="0" w:type="dxa"/>
          <w:jc w:val="center"/>
        </w:trPr>
        <w:tc>
          <w:tcPr>
            <w:tcW w:w="216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1</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1</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0</w:t>
            </w:r>
          </w:p>
        </w:tc>
        <w:tc>
          <w:tcPr>
            <w:tcW w:w="217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Желтый</w:t>
            </w:r>
          </w:p>
        </w:tc>
      </w:tr>
      <w:tr w:rsidR="00FC30CB" w:rsidRPr="0056131F" w:rsidTr="008D4A35">
        <w:trPr>
          <w:trHeight w:val="180"/>
          <w:tblCellSpacing w:w="0" w:type="dxa"/>
          <w:jc w:val="center"/>
        </w:trPr>
        <w:tc>
          <w:tcPr>
            <w:tcW w:w="216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1</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0</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1</w:t>
            </w:r>
          </w:p>
        </w:tc>
        <w:tc>
          <w:tcPr>
            <w:tcW w:w="217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Пурпурный</w:t>
            </w:r>
          </w:p>
        </w:tc>
      </w:tr>
      <w:tr w:rsidR="00FC30CB" w:rsidRPr="0056131F" w:rsidTr="008D4A35">
        <w:trPr>
          <w:trHeight w:val="180"/>
          <w:tblCellSpacing w:w="0" w:type="dxa"/>
          <w:jc w:val="center"/>
        </w:trPr>
        <w:tc>
          <w:tcPr>
            <w:tcW w:w="216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1</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0</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0</w:t>
            </w:r>
          </w:p>
        </w:tc>
        <w:tc>
          <w:tcPr>
            <w:tcW w:w="217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Красный</w:t>
            </w:r>
          </w:p>
        </w:tc>
      </w:tr>
      <w:tr w:rsidR="00FC30CB" w:rsidRPr="0056131F" w:rsidTr="008D4A35">
        <w:trPr>
          <w:trHeight w:val="180"/>
          <w:tblCellSpacing w:w="0" w:type="dxa"/>
          <w:jc w:val="center"/>
        </w:trPr>
        <w:tc>
          <w:tcPr>
            <w:tcW w:w="216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0</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1</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1</w:t>
            </w:r>
          </w:p>
        </w:tc>
        <w:tc>
          <w:tcPr>
            <w:tcW w:w="217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Голубой</w:t>
            </w:r>
          </w:p>
        </w:tc>
      </w:tr>
      <w:tr w:rsidR="00FC30CB" w:rsidRPr="0056131F" w:rsidTr="008D4A35">
        <w:trPr>
          <w:trHeight w:val="180"/>
          <w:tblCellSpacing w:w="0" w:type="dxa"/>
          <w:jc w:val="center"/>
        </w:trPr>
        <w:tc>
          <w:tcPr>
            <w:tcW w:w="216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0</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1</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0</w:t>
            </w:r>
          </w:p>
        </w:tc>
        <w:tc>
          <w:tcPr>
            <w:tcW w:w="217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Зеленый</w:t>
            </w:r>
          </w:p>
        </w:tc>
      </w:tr>
      <w:tr w:rsidR="00FC30CB" w:rsidRPr="0056131F" w:rsidTr="008D4A35">
        <w:trPr>
          <w:trHeight w:val="180"/>
          <w:tblCellSpacing w:w="0" w:type="dxa"/>
          <w:jc w:val="center"/>
        </w:trPr>
        <w:tc>
          <w:tcPr>
            <w:tcW w:w="216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0</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0</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1</w:t>
            </w:r>
          </w:p>
        </w:tc>
        <w:tc>
          <w:tcPr>
            <w:tcW w:w="217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Синий</w:t>
            </w:r>
          </w:p>
        </w:tc>
      </w:tr>
      <w:tr w:rsidR="00FC30CB" w:rsidRPr="0056131F" w:rsidTr="008D4A35">
        <w:trPr>
          <w:trHeight w:val="165"/>
          <w:tblCellSpacing w:w="0" w:type="dxa"/>
          <w:jc w:val="center"/>
        </w:trPr>
        <w:tc>
          <w:tcPr>
            <w:tcW w:w="216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0</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0</w:t>
            </w:r>
          </w:p>
        </w:tc>
        <w:tc>
          <w:tcPr>
            <w:tcW w:w="219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0</w:t>
            </w:r>
          </w:p>
        </w:tc>
        <w:tc>
          <w:tcPr>
            <w:tcW w:w="217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rPr>
            </w:pPr>
            <w:r w:rsidRPr="0056131F">
              <w:rPr>
                <w:rFonts w:ascii="Times New Roman" w:hAnsi="Times New Roman"/>
                <w:sz w:val="24"/>
                <w:szCs w:val="24"/>
              </w:rPr>
              <w:t>Черный</w:t>
            </w:r>
          </w:p>
        </w:tc>
      </w:tr>
    </w:tbl>
    <w:p w:rsidR="00FC30CB" w:rsidRPr="0056131F" w:rsidRDefault="00FC30CB" w:rsidP="0056131F">
      <w:pPr>
        <w:ind w:firstLine="284"/>
        <w:jc w:val="both"/>
        <w:rPr>
          <w:b/>
          <w:bCs/>
          <w:color w:val="333333"/>
        </w:rPr>
      </w:pPr>
      <w:r w:rsidRPr="0056131F">
        <w:rPr>
          <w:color w:val="333333"/>
          <w:shd w:val="clear" w:color="auto" w:fill="FFFFFF"/>
        </w:rPr>
        <w:t>На практике же, для сохранения информации о цвете каждой точки цветного изображения в модели RGB обычно отводится 3 байта (то есть 24 бита) - по 1 байту (то есть по 8 бит) под значение цвета каждой составляющей. Таким образом, каждая RGB-составляющая может принимать значение в диапазоне от 0 до 255 (всего 2</w:t>
      </w:r>
      <w:r w:rsidRPr="0056131F">
        <w:rPr>
          <w:color w:val="333333"/>
          <w:vertAlign w:val="superscript"/>
        </w:rPr>
        <w:t>8</w:t>
      </w:r>
      <w:r w:rsidRPr="0056131F">
        <w:rPr>
          <w:color w:val="333333"/>
          <w:shd w:val="clear" w:color="auto" w:fill="FFFFFF"/>
        </w:rPr>
        <w:t xml:space="preserve">=256 значений), </w:t>
      </w:r>
      <w:r w:rsidRPr="0056131F">
        <w:rPr>
          <w:color w:val="333333"/>
          <w:shd w:val="clear" w:color="auto" w:fill="FFFFFF"/>
        </w:rPr>
        <w:lastRenderedPageBreak/>
        <w:t>а каждая точка изображения, при такой системе кодирования может быть окрашена в один из 16 777 216 цветов. Такой набор цветов принято называть    True Color (правдивые цвета), потому что человеческий глаз все равно не в состоянии различить большего разнообразия.</w:t>
      </w:r>
      <w:r w:rsidRPr="0056131F">
        <w:rPr>
          <w:color w:val="333333"/>
        </w:rPr>
        <w:br/>
      </w:r>
      <w:r w:rsidRPr="0056131F">
        <w:rPr>
          <w:color w:val="333333"/>
          <w:shd w:val="clear" w:color="auto" w:fill="FFFFFF"/>
        </w:rPr>
        <w:t xml:space="preserve">          Для того чтобы на экране монитора формировалось изображение, информация о каждой точке (код цвета точки) должна храниться в видеопамяти компьютера. Рассчитаем необходимый объем видеопамяти для одного из графических режимов. В современных компьютерах разрешение экрана обычно составляет 1280х1024 точек. Т.е. всего 1280 * 1024 = 1310720 точек. При глубине цвета 32 бита на точку необходимый объем видеопамяти: 32 * 1310720 = 41943040 бит = 5242880 байт = 5120 Кб = 5 Мб.</w:t>
      </w:r>
      <w:r w:rsidRPr="0056131F">
        <w:rPr>
          <w:color w:val="333333"/>
        </w:rPr>
        <w:br/>
      </w:r>
      <w:r w:rsidRPr="0056131F">
        <w:rPr>
          <w:color w:val="333333"/>
          <w:shd w:val="clear" w:color="auto" w:fill="FFFFFF"/>
        </w:rPr>
        <w:t xml:space="preserve">           Растровые изображения очень чувствительны к масштабированию (увеличению или уменьшению). При уменьшении растрового изображения несколько соседних точек преобразуются в одну, поэтому теряется различимость мелких деталей изображения. При увеличении изображения увеличивается размер каждой точки и появляется ступенчатый эффект, который можно увидеть невооруженным глазом.</w:t>
      </w:r>
      <w:r w:rsidRPr="0056131F">
        <w:rPr>
          <w:color w:val="333333"/>
        </w:rPr>
        <w:br/>
      </w:r>
      <w:r w:rsidRPr="0056131F">
        <w:rPr>
          <w:color w:val="333333"/>
        </w:rPr>
        <w:br/>
      </w:r>
      <w:r w:rsidRPr="0056131F">
        <w:rPr>
          <w:b/>
          <w:bCs/>
          <w:i/>
          <w:iCs/>
          <w:color w:val="333333"/>
        </w:rPr>
        <w:t xml:space="preserve">                                             Кодирование векторных изображений</w:t>
      </w:r>
      <w:r w:rsidRPr="0056131F">
        <w:rPr>
          <w:color w:val="333333"/>
        </w:rPr>
        <w:br/>
      </w:r>
      <w:r w:rsidRPr="0056131F">
        <w:rPr>
          <w:color w:val="333333"/>
        </w:rPr>
        <w:br/>
      </w:r>
      <w:r w:rsidRPr="0056131F">
        <w:rPr>
          <w:color w:val="333333"/>
          <w:shd w:val="clear" w:color="auto" w:fill="FFFFFF"/>
        </w:rPr>
        <w:t xml:space="preserve">            Векторное изображение представляет собой совокупность графических примитивов (точка, отрезок, эллипс…). Каждый примитив описывается математическими формулами. Кодирование зависит от прикладной среды.</w:t>
      </w:r>
      <w:r w:rsidRPr="0056131F">
        <w:rPr>
          <w:color w:val="333333"/>
        </w:rPr>
        <w:br/>
        <w:t xml:space="preserve">           </w:t>
      </w:r>
      <w:r w:rsidRPr="0056131F">
        <w:rPr>
          <w:color w:val="333333"/>
          <w:shd w:val="clear" w:color="auto" w:fill="FFFFFF"/>
        </w:rPr>
        <w:t xml:space="preserve"> Достоинством векторной графики является то, что файлы, хранящие векторные графические изображения, имеют сравнительно небольшой объем.</w:t>
      </w:r>
      <w:r w:rsidRPr="0056131F">
        <w:rPr>
          <w:color w:val="333333"/>
        </w:rPr>
        <w:br/>
      </w:r>
      <w:r w:rsidRPr="0056131F">
        <w:rPr>
          <w:color w:val="333333"/>
          <w:shd w:val="clear" w:color="auto" w:fill="FFFFFF"/>
        </w:rPr>
        <w:t xml:space="preserve">           Важно также, что векторные графические изображения могут быть увеличены или уменьшены без потери качества. </w:t>
      </w:r>
      <w:r w:rsidRPr="0056131F">
        <w:rPr>
          <w:color w:val="333333"/>
        </w:rPr>
        <w:br/>
      </w:r>
      <w:r w:rsidRPr="0056131F">
        <w:rPr>
          <w:b/>
          <w:bCs/>
          <w:color w:val="333333"/>
        </w:rPr>
        <w:t xml:space="preserve">                                                     Графические форматы файлов</w:t>
      </w:r>
      <w:r w:rsidRPr="0056131F">
        <w:rPr>
          <w:color w:val="333333"/>
        </w:rPr>
        <w:br/>
      </w:r>
      <w:r w:rsidRPr="0056131F">
        <w:rPr>
          <w:color w:val="333333"/>
        </w:rPr>
        <w:br/>
      </w:r>
      <w:r w:rsidRPr="0056131F">
        <w:rPr>
          <w:color w:val="333333"/>
          <w:shd w:val="clear" w:color="auto" w:fill="FFFFFF"/>
        </w:rPr>
        <w:t xml:space="preserve">        Форматы графических файлов определяют способ хранения информации в файле (растровый или векторный), а также форму хранения информации (используемый алгоритм сжатия).</w:t>
      </w:r>
      <w:r w:rsidRPr="0056131F">
        <w:rPr>
          <w:color w:val="333333"/>
        </w:rPr>
        <w:br/>
      </w:r>
      <w:r w:rsidRPr="0056131F">
        <w:rPr>
          <w:b/>
          <w:color w:val="333333"/>
          <w:shd w:val="clear" w:color="auto" w:fill="FFFFFF"/>
        </w:rPr>
        <w:t>Наиболее популярные растровые форматы</w:t>
      </w:r>
      <w:r w:rsidRPr="0056131F">
        <w:rPr>
          <w:color w:val="333333"/>
          <w:shd w:val="clear" w:color="auto" w:fill="FFFFFF"/>
        </w:rPr>
        <w:t>:</w:t>
      </w:r>
      <w:r w:rsidRPr="0056131F">
        <w:rPr>
          <w:color w:val="333333"/>
        </w:rPr>
        <w:br/>
      </w:r>
      <w:r w:rsidRPr="0056131F">
        <w:rPr>
          <w:color w:val="333333"/>
          <w:shd w:val="clear" w:color="auto" w:fill="FFFFFF"/>
        </w:rPr>
        <w:t>BMP</w:t>
      </w:r>
      <w:r w:rsidRPr="0056131F">
        <w:rPr>
          <w:color w:val="333333"/>
        </w:rPr>
        <w:br/>
      </w:r>
      <w:r w:rsidRPr="0056131F">
        <w:rPr>
          <w:color w:val="333333"/>
          <w:shd w:val="clear" w:color="auto" w:fill="FFFFFF"/>
        </w:rPr>
        <w:t>GIF</w:t>
      </w:r>
      <w:r w:rsidRPr="0056131F">
        <w:rPr>
          <w:color w:val="333333"/>
        </w:rPr>
        <w:br/>
      </w:r>
      <w:r w:rsidRPr="0056131F">
        <w:rPr>
          <w:color w:val="333333"/>
          <w:shd w:val="clear" w:color="auto" w:fill="FFFFFF"/>
        </w:rPr>
        <w:t>JPEG</w:t>
      </w:r>
      <w:r w:rsidRPr="0056131F">
        <w:rPr>
          <w:color w:val="333333"/>
        </w:rPr>
        <w:br/>
      </w:r>
      <w:r w:rsidRPr="0056131F">
        <w:rPr>
          <w:color w:val="333333"/>
          <w:shd w:val="clear" w:color="auto" w:fill="FFFFFF"/>
        </w:rPr>
        <w:t>TIFF</w:t>
      </w:r>
      <w:r w:rsidRPr="0056131F">
        <w:rPr>
          <w:color w:val="333333"/>
        </w:rPr>
        <w:br/>
      </w:r>
      <w:r w:rsidRPr="0056131F">
        <w:rPr>
          <w:color w:val="333333"/>
          <w:shd w:val="clear" w:color="auto" w:fill="FFFFFF"/>
        </w:rPr>
        <w:t>PNG</w:t>
      </w:r>
      <w:r w:rsidRPr="0056131F">
        <w:rPr>
          <w:color w:val="333333"/>
        </w:rPr>
        <w:br/>
      </w:r>
      <w:r w:rsidRPr="0056131F">
        <w:rPr>
          <w:color w:val="333333"/>
        </w:rPr>
        <w:br/>
      </w:r>
      <w:r w:rsidRPr="0056131F">
        <w:rPr>
          <w:b/>
          <w:color w:val="333333"/>
          <w:shd w:val="clear" w:color="auto" w:fill="FFFFFF"/>
        </w:rPr>
        <w:t>Bit MaP image (BMP)–</w:t>
      </w:r>
      <w:r w:rsidRPr="0056131F">
        <w:rPr>
          <w:color w:val="333333"/>
          <w:shd w:val="clear" w:color="auto" w:fill="FFFFFF"/>
        </w:rPr>
        <w:t xml:space="preserve"> универсальный формат растровых графических файлов, используется в операционной системе Windows. Этот формат поддерживается многими графическими редакторами, в том числе редактором Paint. Рекомендуется для хранения и обмена данными с другими приложениями.</w:t>
      </w:r>
      <w:r w:rsidRPr="0056131F">
        <w:rPr>
          <w:color w:val="333333"/>
        </w:rPr>
        <w:br/>
      </w:r>
      <w:r w:rsidRPr="0056131F">
        <w:rPr>
          <w:b/>
          <w:color w:val="333333"/>
          <w:shd w:val="clear" w:color="auto" w:fill="FFFFFF"/>
        </w:rPr>
        <w:t>Tagged Image File Format (TIFF</w:t>
      </w:r>
      <w:r w:rsidRPr="0056131F">
        <w:rPr>
          <w:color w:val="333333"/>
          <w:shd w:val="clear" w:color="auto" w:fill="FFFFFF"/>
        </w:rPr>
        <w:t>)– формат растровых графических файлов, поддерживается всеми основными графическими редакторами и компьютерными платформами. Включает в себя алгоритм сжатия без потерь информации. Используется для обмена документами между различными программами. Рекомендуется для использования при работе с издательскими системами.</w:t>
      </w:r>
      <w:r w:rsidRPr="0056131F">
        <w:rPr>
          <w:color w:val="333333"/>
        </w:rPr>
        <w:br/>
      </w:r>
      <w:r w:rsidRPr="0056131F">
        <w:rPr>
          <w:b/>
          <w:color w:val="333333"/>
          <w:shd w:val="clear" w:color="auto" w:fill="FFFFFF"/>
        </w:rPr>
        <w:t>Graphics Interchange Format (GIF)–</w:t>
      </w:r>
      <w:r w:rsidRPr="0056131F">
        <w:rPr>
          <w:color w:val="333333"/>
          <w:shd w:val="clear" w:color="auto" w:fill="FFFFFF"/>
        </w:rPr>
        <w:t xml:space="preserve"> формат растровых графических файлов, поддерживается приложениями для различных операционных систем. Включает алгоритм сжатия без потерь информации, позволяющий уменьшить объем файла в несколько раз. Рекомендуется для хранения изображений, создаваемых программным путем (диаграмм, графиков и так далее) и рисунков (типа аппликации) с ограниченным количеством цветов (до 256). Используется для размещения графических изображений на Web-страницах в Интернете.</w:t>
      </w:r>
      <w:r w:rsidRPr="0056131F">
        <w:rPr>
          <w:color w:val="333333"/>
        </w:rPr>
        <w:br/>
      </w:r>
      <w:r w:rsidRPr="0056131F">
        <w:rPr>
          <w:b/>
          <w:color w:val="333333"/>
          <w:shd w:val="clear" w:color="auto" w:fill="FFFFFF"/>
        </w:rPr>
        <w:lastRenderedPageBreak/>
        <w:t>Portable Network Graphic (PNG)–</w:t>
      </w:r>
      <w:r w:rsidRPr="0056131F">
        <w:rPr>
          <w:color w:val="333333"/>
          <w:shd w:val="clear" w:color="auto" w:fill="FFFFFF"/>
        </w:rPr>
        <w:t xml:space="preserve"> формат растровых графических файлов, аналогичный формату GIF. Рекомендуется для размещения графических изображений на Web-страницах в Интернете.</w:t>
      </w:r>
      <w:r w:rsidRPr="0056131F">
        <w:rPr>
          <w:color w:val="333333"/>
        </w:rPr>
        <w:br/>
      </w:r>
      <w:r w:rsidRPr="0056131F">
        <w:rPr>
          <w:b/>
          <w:color w:val="333333"/>
          <w:shd w:val="clear" w:color="auto" w:fill="FFFFFF"/>
        </w:rPr>
        <w:t>Joint Photographic Expert Group (JPEG</w:t>
      </w:r>
      <w:r w:rsidRPr="0056131F">
        <w:rPr>
          <w:color w:val="333333"/>
          <w:shd w:val="clear" w:color="auto" w:fill="FFFFFF"/>
        </w:rPr>
        <w:t>)– формат растровых графических файлов, который реализует эффективный алгоритм сжатия (метод JPEG) для отсканированных фотографий и иллюстраций. Алгоритм сжатия позволяет уменьшить объем файла в десятки раз, однако приводит к необратимой потере части информации. Поддерживается приложениями для различных операционных систем. Используется для размещения графических изображений на Web-страницах в Интернете.</w:t>
      </w:r>
      <w:r w:rsidRPr="0056131F">
        <w:rPr>
          <w:color w:val="333333"/>
        </w:rPr>
        <w:br/>
      </w:r>
      <w:r w:rsidRPr="0056131F">
        <w:rPr>
          <w:color w:val="333333"/>
        </w:rPr>
        <w:br/>
      </w:r>
      <w:r w:rsidRPr="0056131F">
        <w:rPr>
          <w:b/>
          <w:bCs/>
          <w:color w:val="333333"/>
        </w:rPr>
        <w:t xml:space="preserve">                                                                                                               </w:t>
      </w:r>
    </w:p>
    <w:p w:rsidR="00FC30CB" w:rsidRPr="0056131F" w:rsidRDefault="00FC30CB" w:rsidP="0056131F">
      <w:pPr>
        <w:jc w:val="both"/>
      </w:pPr>
      <w:r w:rsidRPr="0056131F">
        <w:rPr>
          <w:b/>
          <w:bCs/>
          <w:color w:val="333333"/>
        </w:rPr>
        <w:t xml:space="preserve">                                                                       Содержание работы:</w:t>
      </w:r>
      <w:r w:rsidRPr="0056131F">
        <w:rPr>
          <w:color w:val="333333"/>
        </w:rPr>
        <w:br/>
      </w:r>
      <w:r w:rsidRPr="0056131F">
        <w:rPr>
          <w:color w:val="333333"/>
        </w:rPr>
        <w:br/>
      </w:r>
      <w:r w:rsidRPr="0056131F">
        <w:rPr>
          <w:b/>
          <w:bCs/>
          <w:color w:val="333333"/>
        </w:rPr>
        <w:t>Задание №1. </w:t>
      </w:r>
      <w:r w:rsidRPr="0056131F">
        <w:rPr>
          <w:color w:val="333333"/>
          <w:shd w:val="clear" w:color="auto" w:fill="FFFFFF"/>
        </w:rPr>
        <w:t>Используя таблицу символов, записать последовательность десятичных числовых кодов в кодировке Windows для своих ФИО, названия улицы, по которой проживаете. Таблица символов отображается в редакторе MS Word с помощью команды: вкладка </w:t>
      </w:r>
      <w:r w:rsidRPr="0056131F">
        <w:rPr>
          <w:b/>
          <w:bCs/>
          <w:i/>
          <w:iCs/>
          <w:color w:val="333333"/>
        </w:rPr>
        <w:t>Вставка→Символ→Другие символы</w:t>
      </w:r>
      <w:r w:rsidRPr="0056131F">
        <w:rPr>
          <w:color w:val="333333"/>
        </w:rPr>
        <w:br/>
      </w:r>
      <w:r w:rsidRPr="0056131F">
        <w:rPr>
          <w:noProof/>
        </w:rPr>
        <w:drawing>
          <wp:anchor distT="0" distB="0" distL="114300" distR="114300" simplePos="0" relativeHeight="251662336" behindDoc="0" locked="0" layoutInCell="1" allowOverlap="0">
            <wp:simplePos x="0" y="0"/>
            <wp:positionH relativeFrom="column">
              <wp:align>left</wp:align>
            </wp:positionH>
            <wp:positionV relativeFrom="line">
              <wp:posOffset>175260</wp:posOffset>
            </wp:positionV>
            <wp:extent cx="6153150" cy="2619375"/>
            <wp:effectExtent l="0" t="0" r="0" b="9525"/>
            <wp:wrapSquare wrapText="bothSides"/>
            <wp:docPr id="361" name="Рисунок 361" descr="b230d3122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b230d3122e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53150" cy="26193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6131F">
        <w:rPr>
          <w:color w:val="333333"/>
        </w:rPr>
        <w:br/>
      </w:r>
      <w:r w:rsidRPr="0056131F">
        <w:rPr>
          <w:color w:val="333333"/>
          <w:shd w:val="clear" w:color="auto" w:fill="FFFFFF"/>
        </w:rPr>
        <w:t xml:space="preserve">В поле </w:t>
      </w:r>
      <w:r w:rsidRPr="0056131F">
        <w:rPr>
          <w:b/>
          <w:bCs/>
          <w:i/>
          <w:iCs/>
          <w:color w:val="333333"/>
        </w:rPr>
        <w:t xml:space="preserve">Шрифт </w:t>
      </w:r>
      <w:r w:rsidRPr="0056131F">
        <w:rPr>
          <w:color w:val="333333"/>
          <w:shd w:val="clear" w:color="auto" w:fill="FFFFFF"/>
        </w:rPr>
        <w:t>выбираете Times New Roman, в поле </w:t>
      </w:r>
      <w:r w:rsidRPr="0056131F">
        <w:rPr>
          <w:b/>
          <w:bCs/>
          <w:i/>
          <w:iCs/>
          <w:color w:val="333333"/>
        </w:rPr>
        <w:t xml:space="preserve">из </w:t>
      </w:r>
      <w:r w:rsidRPr="0056131F">
        <w:rPr>
          <w:color w:val="333333"/>
          <w:shd w:val="clear" w:color="auto" w:fill="FFFFFF"/>
        </w:rPr>
        <w:t>выбираете кириллица. Например, для буквы «А» (русской заглавной) код знака– 192.</w:t>
      </w:r>
      <w:r w:rsidRPr="0056131F">
        <w:rPr>
          <w:color w:val="333333"/>
        </w:rPr>
        <w:br/>
      </w:r>
      <w:r w:rsidRPr="0056131F">
        <w:rPr>
          <w:b/>
          <w:bCs/>
          <w:color w:val="333333"/>
        </w:rPr>
        <w:t>Пример:</w:t>
      </w:r>
      <w:r w:rsidRPr="0056131F">
        <w:rPr>
          <w:color w:val="333333"/>
        </w:rPr>
        <w:br/>
      </w:r>
    </w:p>
    <w:tbl>
      <w:tblPr>
        <w:tblW w:w="8414" w:type="dxa"/>
        <w:jc w:val="center"/>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firstRow="1" w:lastRow="0" w:firstColumn="1" w:lastColumn="0" w:noHBand="0" w:noVBand="1"/>
      </w:tblPr>
      <w:tblGrid>
        <w:gridCol w:w="1126"/>
        <w:gridCol w:w="851"/>
        <w:gridCol w:w="709"/>
        <w:gridCol w:w="708"/>
        <w:gridCol w:w="709"/>
        <w:gridCol w:w="600"/>
        <w:gridCol w:w="711"/>
        <w:gridCol w:w="600"/>
        <w:gridCol w:w="600"/>
        <w:gridCol w:w="600"/>
        <w:gridCol w:w="600"/>
        <w:gridCol w:w="600"/>
      </w:tblGrid>
      <w:tr w:rsidR="00FC30CB" w:rsidRPr="0056131F" w:rsidTr="00975D71">
        <w:trPr>
          <w:tblCellSpacing w:w="0" w:type="dxa"/>
          <w:jc w:val="center"/>
        </w:trPr>
        <w:tc>
          <w:tcPr>
            <w:tcW w:w="1126"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И</w:t>
            </w:r>
          </w:p>
        </w:tc>
        <w:tc>
          <w:tcPr>
            <w:tcW w:w="851"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В</w:t>
            </w:r>
          </w:p>
        </w:tc>
        <w:tc>
          <w:tcPr>
            <w:tcW w:w="70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А</w:t>
            </w:r>
          </w:p>
        </w:tc>
        <w:tc>
          <w:tcPr>
            <w:tcW w:w="7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Н</w:t>
            </w:r>
          </w:p>
        </w:tc>
        <w:tc>
          <w:tcPr>
            <w:tcW w:w="70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О</w:t>
            </w:r>
          </w:p>
        </w:tc>
        <w:tc>
          <w:tcPr>
            <w:tcW w:w="60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В</w:t>
            </w:r>
          </w:p>
        </w:tc>
        <w:tc>
          <w:tcPr>
            <w:tcW w:w="711"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60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А</w:t>
            </w:r>
          </w:p>
        </w:tc>
        <w:tc>
          <w:tcPr>
            <w:tcW w:w="60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Р</w:t>
            </w:r>
          </w:p>
        </w:tc>
        <w:tc>
          <w:tcPr>
            <w:tcW w:w="60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Т</w:t>
            </w:r>
          </w:p>
        </w:tc>
        <w:tc>
          <w:tcPr>
            <w:tcW w:w="60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Е</w:t>
            </w:r>
          </w:p>
        </w:tc>
        <w:tc>
          <w:tcPr>
            <w:tcW w:w="60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М</w:t>
            </w:r>
          </w:p>
        </w:tc>
      </w:tr>
      <w:tr w:rsidR="00FC30CB" w:rsidRPr="0056131F" w:rsidTr="00975D71">
        <w:trPr>
          <w:trHeight w:val="412"/>
          <w:tblCellSpacing w:w="0" w:type="dxa"/>
          <w:jc w:val="center"/>
        </w:trPr>
        <w:tc>
          <w:tcPr>
            <w:tcW w:w="1126"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200</w:t>
            </w:r>
          </w:p>
        </w:tc>
        <w:tc>
          <w:tcPr>
            <w:tcW w:w="851"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194</w:t>
            </w:r>
          </w:p>
        </w:tc>
        <w:tc>
          <w:tcPr>
            <w:tcW w:w="70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192</w:t>
            </w:r>
          </w:p>
        </w:tc>
        <w:tc>
          <w:tcPr>
            <w:tcW w:w="7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205</w:t>
            </w:r>
          </w:p>
        </w:tc>
        <w:tc>
          <w:tcPr>
            <w:tcW w:w="70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206</w:t>
            </w:r>
          </w:p>
        </w:tc>
        <w:tc>
          <w:tcPr>
            <w:tcW w:w="60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194</w:t>
            </w:r>
          </w:p>
        </w:tc>
        <w:tc>
          <w:tcPr>
            <w:tcW w:w="711"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60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192</w:t>
            </w:r>
          </w:p>
        </w:tc>
        <w:tc>
          <w:tcPr>
            <w:tcW w:w="60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208</w:t>
            </w:r>
          </w:p>
        </w:tc>
        <w:tc>
          <w:tcPr>
            <w:tcW w:w="60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210</w:t>
            </w:r>
          </w:p>
        </w:tc>
        <w:tc>
          <w:tcPr>
            <w:tcW w:w="60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197</w:t>
            </w:r>
          </w:p>
        </w:tc>
        <w:tc>
          <w:tcPr>
            <w:tcW w:w="60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204</w:t>
            </w:r>
          </w:p>
        </w:tc>
      </w:tr>
    </w:tbl>
    <w:p w:rsidR="00FC30CB" w:rsidRPr="0056131F" w:rsidRDefault="00FC30CB" w:rsidP="0056131F">
      <w:pPr>
        <w:ind w:firstLine="567"/>
        <w:jc w:val="both"/>
      </w:pPr>
    </w:p>
    <w:tbl>
      <w:tblPr>
        <w:tblW w:w="9585" w:type="dxa"/>
        <w:jc w:val="center"/>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firstRow="1" w:lastRow="0" w:firstColumn="1" w:lastColumn="0" w:noHBand="0" w:noVBand="1"/>
      </w:tblPr>
      <w:tblGrid>
        <w:gridCol w:w="1197"/>
        <w:gridCol w:w="1199"/>
        <w:gridCol w:w="1199"/>
        <w:gridCol w:w="1198"/>
        <w:gridCol w:w="1198"/>
        <w:gridCol w:w="1198"/>
        <w:gridCol w:w="1198"/>
        <w:gridCol w:w="1198"/>
      </w:tblGrid>
      <w:tr w:rsidR="00FC30CB" w:rsidRPr="0056131F" w:rsidTr="008D4A35">
        <w:trPr>
          <w:tblCellSpacing w:w="0" w:type="dxa"/>
          <w:jc w:val="center"/>
        </w:trPr>
        <w:tc>
          <w:tcPr>
            <w:tcW w:w="1197"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П</w:t>
            </w:r>
          </w:p>
        </w:tc>
        <w:tc>
          <w:tcPr>
            <w:tcW w:w="119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Е</w:t>
            </w:r>
          </w:p>
        </w:tc>
        <w:tc>
          <w:tcPr>
            <w:tcW w:w="119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Т</w:t>
            </w:r>
          </w:p>
        </w:tc>
        <w:tc>
          <w:tcPr>
            <w:tcW w:w="119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Р</w:t>
            </w:r>
          </w:p>
        </w:tc>
        <w:tc>
          <w:tcPr>
            <w:tcW w:w="119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О</w:t>
            </w:r>
          </w:p>
        </w:tc>
        <w:tc>
          <w:tcPr>
            <w:tcW w:w="119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В</w:t>
            </w:r>
          </w:p>
        </w:tc>
        <w:tc>
          <w:tcPr>
            <w:tcW w:w="119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И</w:t>
            </w:r>
          </w:p>
        </w:tc>
        <w:tc>
          <w:tcPr>
            <w:tcW w:w="119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Ч</w:t>
            </w:r>
          </w:p>
        </w:tc>
      </w:tr>
      <w:tr w:rsidR="00FC30CB" w:rsidRPr="0056131F" w:rsidTr="008D4A35">
        <w:trPr>
          <w:tblCellSpacing w:w="0" w:type="dxa"/>
          <w:jc w:val="center"/>
        </w:trPr>
        <w:tc>
          <w:tcPr>
            <w:tcW w:w="1197"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207</w:t>
            </w:r>
          </w:p>
        </w:tc>
        <w:tc>
          <w:tcPr>
            <w:tcW w:w="119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197</w:t>
            </w:r>
          </w:p>
        </w:tc>
        <w:tc>
          <w:tcPr>
            <w:tcW w:w="119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210</w:t>
            </w:r>
          </w:p>
        </w:tc>
        <w:tc>
          <w:tcPr>
            <w:tcW w:w="119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208</w:t>
            </w:r>
          </w:p>
        </w:tc>
        <w:tc>
          <w:tcPr>
            <w:tcW w:w="119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206</w:t>
            </w:r>
          </w:p>
        </w:tc>
        <w:tc>
          <w:tcPr>
            <w:tcW w:w="119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194</w:t>
            </w:r>
          </w:p>
        </w:tc>
        <w:tc>
          <w:tcPr>
            <w:tcW w:w="119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200</w:t>
            </w:r>
          </w:p>
        </w:tc>
        <w:tc>
          <w:tcPr>
            <w:tcW w:w="119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215</w:t>
            </w:r>
          </w:p>
        </w:tc>
      </w:tr>
    </w:tbl>
    <w:p w:rsidR="00FC30CB" w:rsidRPr="0056131F" w:rsidRDefault="00FC30CB" w:rsidP="0056131F">
      <w:pPr>
        <w:jc w:val="both"/>
        <w:rPr>
          <w:vanish/>
        </w:rPr>
      </w:pPr>
    </w:p>
    <w:tbl>
      <w:tblPr>
        <w:tblpPr w:leftFromText="180" w:rightFromText="180" w:vertAnchor="text" w:horzAnchor="margin" w:tblpY="691"/>
        <w:tblW w:w="16968" w:type="dxa"/>
        <w:tblCellSpacing w:w="0" w:type="dxa"/>
        <w:tblBorders>
          <w:top w:val="outset" w:sz="6" w:space="0" w:color="000000"/>
          <w:left w:val="outset" w:sz="6" w:space="0" w:color="000000"/>
          <w:bottom w:val="outset" w:sz="6" w:space="0" w:color="000000"/>
          <w:right w:val="outset" w:sz="6" w:space="0" w:color="000000"/>
        </w:tblBorders>
        <w:tblLayout w:type="fixed"/>
        <w:tblCellMar>
          <w:top w:w="105" w:type="dxa"/>
          <w:left w:w="105" w:type="dxa"/>
          <w:bottom w:w="105" w:type="dxa"/>
          <w:right w:w="105" w:type="dxa"/>
        </w:tblCellMar>
        <w:tblLook w:val="04A0" w:firstRow="1" w:lastRow="0" w:firstColumn="1" w:lastColumn="0" w:noHBand="0" w:noVBand="1"/>
      </w:tblPr>
      <w:tblGrid>
        <w:gridCol w:w="559"/>
        <w:gridCol w:w="567"/>
        <w:gridCol w:w="567"/>
        <w:gridCol w:w="426"/>
        <w:gridCol w:w="1921"/>
        <w:gridCol w:w="808"/>
        <w:gridCol w:w="808"/>
        <w:gridCol w:w="808"/>
        <w:gridCol w:w="808"/>
        <w:gridCol w:w="808"/>
        <w:gridCol w:w="808"/>
        <w:gridCol w:w="808"/>
        <w:gridCol w:w="808"/>
        <w:gridCol w:w="808"/>
        <w:gridCol w:w="808"/>
        <w:gridCol w:w="808"/>
        <w:gridCol w:w="808"/>
        <w:gridCol w:w="808"/>
        <w:gridCol w:w="808"/>
        <w:gridCol w:w="808"/>
        <w:gridCol w:w="808"/>
      </w:tblGrid>
      <w:tr w:rsidR="00FC30CB" w:rsidRPr="0056131F" w:rsidTr="00151B2A">
        <w:trPr>
          <w:trHeight w:val="152"/>
          <w:tblCellSpacing w:w="0" w:type="dxa"/>
        </w:trPr>
        <w:tc>
          <w:tcPr>
            <w:tcW w:w="55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567"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567"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426"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1921"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r>
      <w:tr w:rsidR="00FC30CB" w:rsidRPr="0056131F" w:rsidTr="00151B2A">
        <w:trPr>
          <w:tblCellSpacing w:w="0" w:type="dxa"/>
        </w:trPr>
        <w:tc>
          <w:tcPr>
            <w:tcW w:w="55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567"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567"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426"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1921"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r>
    </w:tbl>
    <w:p w:rsidR="00FC30CB" w:rsidRPr="0056131F" w:rsidRDefault="00FC30CB" w:rsidP="0056131F">
      <w:pPr>
        <w:pStyle w:val="ab"/>
        <w:jc w:val="both"/>
        <w:rPr>
          <w:rFonts w:ascii="Times New Roman" w:eastAsia="Times New Roman" w:hAnsi="Times New Roman"/>
          <w:sz w:val="24"/>
          <w:szCs w:val="24"/>
          <w:lang w:eastAsia="ru-RU"/>
        </w:rPr>
      </w:pPr>
      <w:r w:rsidRPr="0056131F">
        <w:rPr>
          <w:rFonts w:ascii="Times New Roman" w:hAnsi="Times New Roman"/>
          <w:color w:val="333333"/>
          <w:sz w:val="24"/>
          <w:szCs w:val="24"/>
          <w:lang w:eastAsia="ru-RU"/>
        </w:rPr>
        <w:lastRenderedPageBreak/>
        <w:br/>
      </w:r>
      <w:r w:rsidRPr="0056131F">
        <w:rPr>
          <w:rFonts w:ascii="Times New Roman" w:hAnsi="Times New Roman"/>
          <w:b/>
          <w:bCs/>
          <w:color w:val="333333"/>
          <w:sz w:val="24"/>
          <w:szCs w:val="24"/>
          <w:lang w:eastAsia="ru-RU"/>
        </w:rPr>
        <w:t>Выполнение задания №1</w:t>
      </w:r>
      <w:r w:rsidRPr="0056131F">
        <w:rPr>
          <w:rFonts w:ascii="Times New Roman" w:hAnsi="Times New Roman"/>
          <w:color w:val="333333"/>
          <w:sz w:val="24"/>
          <w:szCs w:val="24"/>
          <w:lang w:eastAsia="ru-RU"/>
        </w:rPr>
        <w:br/>
      </w:r>
    </w:p>
    <w:tbl>
      <w:tblPr>
        <w:tblW w:w="16968" w:type="dxa"/>
        <w:tblCellSpacing w:w="0" w:type="dxa"/>
        <w:tblInd w:w="15" w:type="dxa"/>
        <w:tblBorders>
          <w:top w:val="outset" w:sz="6" w:space="0" w:color="000000"/>
          <w:left w:val="outset" w:sz="6" w:space="0" w:color="000000"/>
          <w:bottom w:val="outset" w:sz="6" w:space="0" w:color="000000"/>
          <w:right w:val="outset" w:sz="6" w:space="0" w:color="000000"/>
        </w:tblBorders>
        <w:tblLayout w:type="fixed"/>
        <w:tblCellMar>
          <w:top w:w="105" w:type="dxa"/>
          <w:left w:w="105" w:type="dxa"/>
          <w:bottom w:w="105" w:type="dxa"/>
          <w:right w:w="105" w:type="dxa"/>
        </w:tblCellMar>
        <w:tblLook w:val="04A0" w:firstRow="1" w:lastRow="0" w:firstColumn="1" w:lastColumn="0" w:noHBand="0" w:noVBand="1"/>
      </w:tblPr>
      <w:tblGrid>
        <w:gridCol w:w="808"/>
        <w:gridCol w:w="808"/>
        <w:gridCol w:w="808"/>
        <w:gridCol w:w="808"/>
        <w:gridCol w:w="808"/>
        <w:gridCol w:w="808"/>
        <w:gridCol w:w="808"/>
        <w:gridCol w:w="808"/>
        <w:gridCol w:w="808"/>
        <w:gridCol w:w="808"/>
        <w:gridCol w:w="808"/>
        <w:gridCol w:w="808"/>
        <w:gridCol w:w="487"/>
        <w:gridCol w:w="1129"/>
        <w:gridCol w:w="808"/>
        <w:gridCol w:w="808"/>
        <w:gridCol w:w="808"/>
        <w:gridCol w:w="808"/>
        <w:gridCol w:w="808"/>
        <w:gridCol w:w="808"/>
        <w:gridCol w:w="808"/>
      </w:tblGrid>
      <w:tr w:rsidR="00FC30CB" w:rsidRPr="0056131F" w:rsidTr="00975D71">
        <w:trPr>
          <w:tblCellSpacing w:w="0" w:type="dxa"/>
        </w:trPr>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487"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112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r>
      <w:tr w:rsidR="00FC30CB" w:rsidRPr="0056131F" w:rsidTr="00975D71">
        <w:trPr>
          <w:tblCellSpacing w:w="0" w:type="dxa"/>
        </w:trPr>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487"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112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c>
          <w:tcPr>
            <w:tcW w:w="80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spacing w:after="240"/>
              <w:ind w:firstLine="567"/>
              <w:jc w:val="both"/>
            </w:pPr>
            <w:r w:rsidRPr="0056131F">
              <w:br/>
            </w:r>
          </w:p>
        </w:tc>
      </w:tr>
    </w:tbl>
    <w:p w:rsidR="00FC30CB" w:rsidRPr="0056131F" w:rsidRDefault="00FC30CB" w:rsidP="0056131F">
      <w:pPr>
        <w:jc w:val="both"/>
      </w:pPr>
      <w:r w:rsidRPr="0056131F">
        <w:rPr>
          <w:b/>
          <w:bCs/>
          <w:color w:val="333333"/>
        </w:rPr>
        <w:t>Задание №2. </w:t>
      </w:r>
      <w:r w:rsidRPr="0056131F">
        <w:rPr>
          <w:color w:val="333333"/>
          <w:shd w:val="clear" w:color="auto" w:fill="FFFFFF"/>
        </w:rPr>
        <w:t>Используя стандартную программу </w:t>
      </w:r>
      <w:r w:rsidRPr="0056131F">
        <w:rPr>
          <w:b/>
          <w:bCs/>
          <w:i/>
          <w:iCs/>
          <w:color w:val="333333"/>
        </w:rPr>
        <w:t>БЛОКНОТ</w:t>
      </w:r>
      <w:r w:rsidRPr="0056131F">
        <w:rPr>
          <w:color w:val="333333"/>
          <w:shd w:val="clear" w:color="auto" w:fill="FFFFFF"/>
        </w:rPr>
        <w:t>, определить, какая фраза в кодировке Windows задана последовательностью числовых кодов и продолжить код. Запустить </w:t>
      </w:r>
      <w:r w:rsidRPr="0056131F">
        <w:rPr>
          <w:b/>
          <w:bCs/>
          <w:i/>
          <w:iCs/>
          <w:color w:val="333333"/>
        </w:rPr>
        <w:t>БЛОКНОТ</w:t>
      </w:r>
      <w:r w:rsidRPr="0056131F">
        <w:rPr>
          <w:color w:val="333333"/>
          <w:shd w:val="clear" w:color="auto" w:fill="FFFFFF"/>
        </w:rPr>
        <w:t>. С помощью дополнительной цифровой клавиатуры при нажатой клавише </w:t>
      </w:r>
      <w:r w:rsidRPr="0056131F">
        <w:rPr>
          <w:b/>
          <w:bCs/>
          <w:color w:val="333333"/>
        </w:rPr>
        <w:t>ALT</w:t>
      </w:r>
      <w:r w:rsidRPr="0056131F">
        <w:rPr>
          <w:color w:val="333333"/>
          <w:shd w:val="clear" w:color="auto" w:fill="FFFFFF"/>
        </w:rPr>
        <w:t> ввести код, отпустить клавишу </w:t>
      </w:r>
      <w:r w:rsidRPr="0056131F">
        <w:rPr>
          <w:b/>
          <w:bCs/>
          <w:color w:val="333333"/>
        </w:rPr>
        <w:t>ALT. </w:t>
      </w:r>
      <w:r w:rsidRPr="0056131F">
        <w:rPr>
          <w:color w:val="333333"/>
          <w:shd w:val="clear" w:color="auto" w:fill="FFFFFF"/>
        </w:rPr>
        <w:t>В документе появиться соответствующий символ.</w:t>
      </w:r>
      <w:r w:rsidRPr="0056131F">
        <w:rPr>
          <w:color w:val="333333"/>
        </w:rPr>
        <w:br/>
      </w:r>
      <w:r w:rsidRPr="0056131F">
        <w:rPr>
          <w:color w:val="333333"/>
        </w:rPr>
        <w:br/>
      </w:r>
      <w:r w:rsidRPr="0056131F">
        <w:rPr>
          <w:b/>
          <w:bCs/>
          <w:color w:val="333333"/>
        </w:rPr>
        <w:t>Выполнение задания №2</w:t>
      </w:r>
      <w:r w:rsidRPr="0056131F">
        <w:rPr>
          <w:color w:val="333333"/>
        </w:rPr>
        <w:br/>
      </w:r>
    </w:p>
    <w:tbl>
      <w:tblPr>
        <w:tblW w:w="9825" w:type="dxa"/>
        <w:jc w:val="center"/>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firstRow="1" w:lastRow="0" w:firstColumn="1" w:lastColumn="0" w:noHBand="0" w:noVBand="1"/>
      </w:tblPr>
      <w:tblGrid>
        <w:gridCol w:w="736"/>
        <w:gridCol w:w="251"/>
        <w:gridCol w:w="735"/>
        <w:gridCol w:w="735"/>
        <w:gridCol w:w="735"/>
        <w:gridCol w:w="735"/>
        <w:gridCol w:w="735"/>
        <w:gridCol w:w="251"/>
        <w:gridCol w:w="735"/>
        <w:gridCol w:w="251"/>
        <w:gridCol w:w="735"/>
        <w:gridCol w:w="735"/>
        <w:gridCol w:w="735"/>
        <w:gridCol w:w="251"/>
        <w:gridCol w:w="735"/>
        <w:gridCol w:w="735"/>
      </w:tblGrid>
      <w:tr w:rsidR="00FC30CB" w:rsidRPr="0056131F" w:rsidTr="008D4A35">
        <w:trPr>
          <w:tblCellSpacing w:w="0" w:type="dxa"/>
          <w:jc w:val="center"/>
        </w:trPr>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color w:val="FFFFFF"/>
                <w:sz w:val="24"/>
                <w:szCs w:val="24"/>
                <w:lang w:eastAsia="ru-RU"/>
              </w:rPr>
            </w:pPr>
            <w:r w:rsidRPr="0056131F">
              <w:rPr>
                <w:rFonts w:ascii="Times New Roman" w:hAnsi="Times New Roman"/>
                <w:color w:val="FFFFFF"/>
                <w:sz w:val="24"/>
                <w:szCs w:val="24"/>
                <w:lang w:eastAsia="ru-RU"/>
              </w:rPr>
              <w:t>о</w:t>
            </w:r>
          </w:p>
        </w:tc>
        <w:tc>
          <w:tcPr>
            <w:tcW w:w="10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49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45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45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45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12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10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45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45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7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r>
      <w:tr w:rsidR="00FC30CB" w:rsidRPr="0056131F" w:rsidTr="008D4A35">
        <w:trPr>
          <w:tblCellSpacing w:w="0" w:type="dxa"/>
          <w:jc w:val="center"/>
        </w:trPr>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0255</w:t>
            </w:r>
          </w:p>
        </w:tc>
        <w:tc>
          <w:tcPr>
            <w:tcW w:w="10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49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0243</w:t>
            </w:r>
          </w:p>
        </w:tc>
        <w:tc>
          <w:tcPr>
            <w:tcW w:w="5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0247</w:t>
            </w:r>
          </w:p>
        </w:tc>
        <w:tc>
          <w:tcPr>
            <w:tcW w:w="45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0243</w:t>
            </w:r>
          </w:p>
        </w:tc>
        <w:tc>
          <w:tcPr>
            <w:tcW w:w="45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0241</w:t>
            </w:r>
          </w:p>
        </w:tc>
        <w:tc>
          <w:tcPr>
            <w:tcW w:w="45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0252</w:t>
            </w:r>
          </w:p>
        </w:tc>
        <w:tc>
          <w:tcPr>
            <w:tcW w:w="12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0226</w:t>
            </w:r>
          </w:p>
        </w:tc>
        <w:tc>
          <w:tcPr>
            <w:tcW w:w="10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0225</w:t>
            </w:r>
          </w:p>
        </w:tc>
        <w:tc>
          <w:tcPr>
            <w:tcW w:w="45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0232</w:t>
            </w:r>
          </w:p>
        </w:tc>
        <w:tc>
          <w:tcPr>
            <w:tcW w:w="45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0234</w:t>
            </w:r>
          </w:p>
        </w:tc>
        <w:tc>
          <w:tcPr>
            <w:tcW w:w="7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0239</w:t>
            </w:r>
          </w:p>
        </w:tc>
        <w:tc>
          <w:tcPr>
            <w:tcW w:w="5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0238</w:t>
            </w:r>
          </w:p>
        </w:tc>
      </w:tr>
    </w:tbl>
    <w:p w:rsidR="00FC30CB" w:rsidRPr="0056131F" w:rsidRDefault="00FC30CB" w:rsidP="0056131F">
      <w:pPr>
        <w:ind w:firstLine="567"/>
        <w:jc w:val="both"/>
      </w:pPr>
    </w:p>
    <w:tbl>
      <w:tblPr>
        <w:tblW w:w="9585" w:type="dxa"/>
        <w:jc w:val="center"/>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firstRow="1" w:lastRow="0" w:firstColumn="1" w:lastColumn="0" w:noHBand="0" w:noVBand="1"/>
      </w:tblPr>
      <w:tblGrid>
        <w:gridCol w:w="738"/>
        <w:gridCol w:w="738"/>
        <w:gridCol w:w="738"/>
        <w:gridCol w:w="738"/>
        <w:gridCol w:w="737"/>
        <w:gridCol w:w="737"/>
        <w:gridCol w:w="737"/>
        <w:gridCol w:w="737"/>
        <w:gridCol w:w="737"/>
        <w:gridCol w:w="737"/>
        <w:gridCol w:w="737"/>
        <w:gridCol w:w="737"/>
        <w:gridCol w:w="737"/>
      </w:tblGrid>
      <w:tr w:rsidR="00FC30CB" w:rsidRPr="0056131F" w:rsidTr="008D4A35">
        <w:trPr>
          <w:tblCellSpacing w:w="0" w:type="dxa"/>
          <w:jc w:val="center"/>
        </w:trPr>
        <w:tc>
          <w:tcPr>
            <w:tcW w:w="52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color w:val="FFFFFF"/>
                <w:sz w:val="24"/>
                <w:szCs w:val="24"/>
                <w:lang w:eastAsia="ru-RU"/>
              </w:rPr>
            </w:pPr>
            <w:r w:rsidRPr="0056131F">
              <w:rPr>
                <w:rFonts w:ascii="Times New Roman" w:hAnsi="Times New Roman"/>
                <w:color w:val="FFFFFF"/>
                <w:sz w:val="24"/>
                <w:szCs w:val="24"/>
                <w:lang w:eastAsia="ru-RU"/>
              </w:rPr>
              <w:t>д</w:t>
            </w: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2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45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52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r>
      <w:tr w:rsidR="00FC30CB" w:rsidRPr="0056131F" w:rsidTr="008D4A35">
        <w:trPr>
          <w:tblCellSpacing w:w="0" w:type="dxa"/>
          <w:jc w:val="center"/>
        </w:trPr>
        <w:tc>
          <w:tcPr>
            <w:tcW w:w="52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0241</w:t>
            </w: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0239</w:t>
            </w:r>
          </w:p>
        </w:tc>
        <w:tc>
          <w:tcPr>
            <w:tcW w:w="52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0229</w:t>
            </w: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0246</w:t>
            </w: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0232</w:t>
            </w: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0235</w:t>
            </w:r>
          </w:p>
        </w:tc>
        <w:tc>
          <w:tcPr>
            <w:tcW w:w="45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0224</w:t>
            </w: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0252</w:t>
            </w: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0237</w:t>
            </w: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0238</w:t>
            </w: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0241</w:t>
            </w:r>
          </w:p>
        </w:tc>
        <w:tc>
          <w:tcPr>
            <w:tcW w:w="540"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0242</w:t>
            </w:r>
          </w:p>
        </w:tc>
        <w:tc>
          <w:tcPr>
            <w:tcW w:w="52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b/>
                <w:bCs/>
                <w:sz w:val="24"/>
                <w:szCs w:val="24"/>
                <w:lang w:eastAsia="ru-RU"/>
              </w:rPr>
              <w:t>0232</w:t>
            </w:r>
          </w:p>
        </w:tc>
      </w:tr>
    </w:tbl>
    <w:p w:rsidR="00FC30CB" w:rsidRPr="0056131F" w:rsidRDefault="00FC30CB" w:rsidP="0056131F">
      <w:pPr>
        <w:ind w:firstLine="567"/>
        <w:jc w:val="both"/>
      </w:pPr>
      <w:r w:rsidRPr="0056131F">
        <w:rPr>
          <w:color w:val="333333"/>
        </w:rPr>
        <w:br/>
      </w:r>
    </w:p>
    <w:tbl>
      <w:tblPr>
        <w:tblW w:w="7195" w:type="dxa"/>
        <w:tblCellSpacing w:w="0" w:type="dxa"/>
        <w:tblInd w:w="-8"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firstRow="1" w:lastRow="0" w:firstColumn="1" w:lastColumn="0" w:noHBand="0" w:noVBand="1"/>
      </w:tblPr>
      <w:tblGrid>
        <w:gridCol w:w="3718"/>
        <w:gridCol w:w="1159"/>
        <w:gridCol w:w="1159"/>
        <w:gridCol w:w="1159"/>
      </w:tblGrid>
      <w:tr w:rsidR="00FC30CB" w:rsidRPr="0056131F" w:rsidTr="00975D71">
        <w:trPr>
          <w:tblCellSpacing w:w="0" w:type="dxa"/>
        </w:trPr>
        <w:tc>
          <w:tcPr>
            <w:tcW w:w="7195" w:type="dxa"/>
            <w:gridSpan w:val="4"/>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jc w:val="both"/>
              <w:rPr>
                <w:b/>
                <w:bCs/>
              </w:rPr>
            </w:pPr>
            <w:r w:rsidRPr="0056131F">
              <w:rPr>
                <w:b/>
                <w:bCs/>
              </w:rPr>
              <w:t xml:space="preserve">заполнить верхнюю строку </w:t>
            </w:r>
          </w:p>
          <w:p w:rsidR="00FC30CB" w:rsidRPr="0056131F" w:rsidRDefault="00FC30CB" w:rsidP="0056131F">
            <w:pPr>
              <w:jc w:val="both"/>
            </w:pPr>
            <w:r w:rsidRPr="0056131F">
              <w:rPr>
                <w:b/>
                <w:bCs/>
              </w:rPr>
              <w:t>названием специальности</w:t>
            </w:r>
          </w:p>
        </w:tc>
      </w:tr>
      <w:tr w:rsidR="00FC30CB" w:rsidRPr="0056131F" w:rsidTr="00975D71">
        <w:trPr>
          <w:tblCellSpacing w:w="0" w:type="dxa"/>
        </w:trPr>
        <w:tc>
          <w:tcPr>
            <w:tcW w:w="371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color w:val="FFFFFF"/>
                <w:sz w:val="24"/>
                <w:szCs w:val="24"/>
                <w:lang w:eastAsia="ru-RU"/>
              </w:rPr>
            </w:pPr>
            <w:r w:rsidRPr="0056131F">
              <w:rPr>
                <w:rFonts w:ascii="Times New Roman" w:hAnsi="Times New Roman"/>
                <w:color w:val="FFFFFF"/>
                <w:sz w:val="24"/>
                <w:szCs w:val="24"/>
                <w:lang w:eastAsia="ru-RU"/>
              </w:rPr>
              <w:t>д</w:t>
            </w:r>
          </w:p>
        </w:tc>
        <w:tc>
          <w:tcPr>
            <w:tcW w:w="115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115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115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r>
      <w:tr w:rsidR="00FC30CB" w:rsidRPr="0056131F" w:rsidTr="00975D71">
        <w:trPr>
          <w:tblCellSpacing w:w="0" w:type="dxa"/>
        </w:trPr>
        <w:tc>
          <w:tcPr>
            <w:tcW w:w="3718"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color w:val="FFFFFF"/>
                <w:sz w:val="24"/>
                <w:szCs w:val="24"/>
                <w:lang w:eastAsia="ru-RU"/>
              </w:rPr>
            </w:pPr>
            <w:r w:rsidRPr="0056131F">
              <w:rPr>
                <w:rFonts w:ascii="Times New Roman" w:hAnsi="Times New Roman"/>
                <w:color w:val="FFFFFF"/>
                <w:sz w:val="24"/>
                <w:szCs w:val="24"/>
                <w:lang w:eastAsia="ru-RU"/>
              </w:rPr>
              <w:t>д</w:t>
            </w:r>
          </w:p>
        </w:tc>
        <w:tc>
          <w:tcPr>
            <w:tcW w:w="115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115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c>
          <w:tcPr>
            <w:tcW w:w="1159"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r>
    </w:tbl>
    <w:p w:rsidR="00FC30CB" w:rsidRPr="0056131F" w:rsidRDefault="00FC30CB" w:rsidP="0056131F">
      <w:pPr>
        <w:ind w:firstLine="567"/>
        <w:jc w:val="both"/>
        <w:rPr>
          <w:color w:val="333333"/>
        </w:rPr>
      </w:pPr>
      <w:r w:rsidRPr="0056131F">
        <w:rPr>
          <w:b/>
          <w:bCs/>
          <w:color w:val="333333"/>
        </w:rPr>
        <w:t>Задание №3. </w:t>
      </w:r>
      <w:r w:rsidRPr="0056131F">
        <w:rPr>
          <w:color w:val="333333"/>
          <w:shd w:val="clear" w:color="auto" w:fill="FFFFFF"/>
        </w:rPr>
        <w:t>Заполнить пропуски числами:</w:t>
      </w:r>
      <w:r w:rsidRPr="0056131F">
        <w:rPr>
          <w:color w:val="333333"/>
        </w:rPr>
        <w:br/>
      </w:r>
    </w:p>
    <w:tbl>
      <w:tblPr>
        <w:tblW w:w="5814" w:type="dxa"/>
        <w:tblCellSpacing w:w="0" w:type="dxa"/>
        <w:tblInd w:w="-8"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firstRow="1" w:lastRow="0" w:firstColumn="1" w:lastColumn="0" w:noHBand="0" w:noVBand="1"/>
      </w:tblPr>
      <w:tblGrid>
        <w:gridCol w:w="694"/>
        <w:gridCol w:w="1114"/>
        <w:gridCol w:w="1076"/>
        <w:gridCol w:w="899"/>
        <w:gridCol w:w="1268"/>
        <w:gridCol w:w="763"/>
      </w:tblGrid>
      <w:tr w:rsidR="00FC30CB" w:rsidRPr="0056131F" w:rsidTr="00975D71">
        <w:trPr>
          <w:trHeight w:val="135"/>
          <w:tblCellSpacing w:w="0" w:type="dxa"/>
        </w:trPr>
        <w:tc>
          <w:tcPr>
            <w:tcW w:w="694"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sz w:val="24"/>
                <w:szCs w:val="24"/>
                <w:lang w:eastAsia="ru-RU"/>
              </w:rPr>
              <w:t>1</w:t>
            </w:r>
          </w:p>
        </w:tc>
        <w:tc>
          <w:tcPr>
            <w:tcW w:w="1114"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sz w:val="24"/>
                <w:szCs w:val="24"/>
                <w:lang w:eastAsia="ru-RU"/>
              </w:rPr>
              <w:t>Кбайт</w:t>
            </w:r>
          </w:p>
        </w:tc>
        <w:tc>
          <w:tcPr>
            <w:tcW w:w="1076"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sz w:val="24"/>
                <w:szCs w:val="24"/>
                <w:lang w:eastAsia="ru-RU"/>
              </w:rPr>
              <w:t>=</w:t>
            </w:r>
          </w:p>
        </w:tc>
        <w:tc>
          <w:tcPr>
            <w:tcW w:w="899"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sz w:val="24"/>
                <w:szCs w:val="24"/>
                <w:lang w:eastAsia="ru-RU"/>
              </w:rPr>
              <w:t>байт</w:t>
            </w:r>
          </w:p>
        </w:tc>
        <w:tc>
          <w:tcPr>
            <w:tcW w:w="1268"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sz w:val="24"/>
                <w:szCs w:val="24"/>
                <w:lang w:eastAsia="ru-RU"/>
              </w:rPr>
              <w:t>=</w:t>
            </w:r>
          </w:p>
        </w:tc>
        <w:tc>
          <w:tcPr>
            <w:tcW w:w="763"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sz w:val="24"/>
                <w:szCs w:val="24"/>
                <w:lang w:eastAsia="ru-RU"/>
              </w:rPr>
              <w:t>бит</w:t>
            </w:r>
          </w:p>
        </w:tc>
      </w:tr>
      <w:tr w:rsidR="00FC30CB" w:rsidRPr="0056131F" w:rsidTr="00975D71">
        <w:trPr>
          <w:trHeight w:val="135"/>
          <w:tblCellSpacing w:w="0" w:type="dxa"/>
        </w:trPr>
        <w:tc>
          <w:tcPr>
            <w:tcW w:w="694"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sz w:val="24"/>
                <w:szCs w:val="24"/>
                <w:lang w:eastAsia="ru-RU"/>
              </w:rPr>
              <w:t>2</w:t>
            </w:r>
          </w:p>
        </w:tc>
        <w:tc>
          <w:tcPr>
            <w:tcW w:w="1114"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sz w:val="24"/>
                <w:szCs w:val="24"/>
                <w:lang w:eastAsia="ru-RU"/>
              </w:rPr>
              <w:t>Кбайт</w:t>
            </w:r>
          </w:p>
        </w:tc>
        <w:tc>
          <w:tcPr>
            <w:tcW w:w="1076"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sz w:val="24"/>
                <w:szCs w:val="24"/>
                <w:lang w:eastAsia="ru-RU"/>
              </w:rPr>
              <w:t>=</w:t>
            </w:r>
          </w:p>
        </w:tc>
        <w:tc>
          <w:tcPr>
            <w:tcW w:w="899"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sz w:val="24"/>
                <w:szCs w:val="24"/>
                <w:lang w:eastAsia="ru-RU"/>
              </w:rPr>
              <w:t>байт</w:t>
            </w:r>
          </w:p>
        </w:tc>
        <w:tc>
          <w:tcPr>
            <w:tcW w:w="1268"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sz w:val="24"/>
                <w:szCs w:val="24"/>
                <w:lang w:eastAsia="ru-RU"/>
              </w:rPr>
              <w:t>=</w:t>
            </w:r>
          </w:p>
        </w:tc>
        <w:tc>
          <w:tcPr>
            <w:tcW w:w="763"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sz w:val="24"/>
                <w:szCs w:val="24"/>
                <w:lang w:eastAsia="ru-RU"/>
              </w:rPr>
            </w:pPr>
            <w:r w:rsidRPr="0056131F">
              <w:rPr>
                <w:rFonts w:ascii="Times New Roman" w:hAnsi="Times New Roman"/>
                <w:sz w:val="24"/>
                <w:szCs w:val="24"/>
                <w:lang w:eastAsia="ru-RU"/>
              </w:rPr>
              <w:t>бит</w:t>
            </w:r>
          </w:p>
        </w:tc>
      </w:tr>
      <w:tr w:rsidR="00FC30CB" w:rsidRPr="0056131F" w:rsidTr="00975D71">
        <w:trPr>
          <w:trHeight w:val="135"/>
          <w:tblCellSpacing w:w="0" w:type="dxa"/>
        </w:trPr>
        <w:tc>
          <w:tcPr>
            <w:tcW w:w="694"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color w:val="333333"/>
                <w:sz w:val="24"/>
                <w:szCs w:val="24"/>
                <w:lang w:eastAsia="ru-RU"/>
              </w:rPr>
            </w:pPr>
            <w:r w:rsidRPr="0056131F">
              <w:rPr>
                <w:rFonts w:ascii="Times New Roman" w:hAnsi="Times New Roman"/>
                <w:color w:val="333333"/>
                <w:sz w:val="24"/>
                <w:szCs w:val="24"/>
                <w:lang w:eastAsia="ru-RU"/>
              </w:rPr>
              <w:t>8</w:t>
            </w:r>
          </w:p>
        </w:tc>
        <w:tc>
          <w:tcPr>
            <w:tcW w:w="1114"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color w:val="333333"/>
                <w:sz w:val="24"/>
                <w:szCs w:val="24"/>
                <w:lang w:eastAsia="ru-RU"/>
              </w:rPr>
            </w:pPr>
            <w:r w:rsidRPr="0056131F">
              <w:rPr>
                <w:rFonts w:ascii="Times New Roman" w:hAnsi="Times New Roman"/>
                <w:color w:val="333333"/>
                <w:sz w:val="24"/>
                <w:szCs w:val="24"/>
                <w:lang w:eastAsia="ru-RU"/>
              </w:rPr>
              <w:t>Кбайт</w:t>
            </w:r>
          </w:p>
        </w:tc>
        <w:tc>
          <w:tcPr>
            <w:tcW w:w="1076"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color w:val="333333"/>
                <w:sz w:val="24"/>
                <w:szCs w:val="24"/>
                <w:lang w:eastAsia="ru-RU"/>
              </w:rPr>
            </w:pPr>
            <w:r w:rsidRPr="0056131F">
              <w:rPr>
                <w:rFonts w:ascii="Times New Roman" w:hAnsi="Times New Roman"/>
                <w:color w:val="333333"/>
                <w:sz w:val="24"/>
                <w:szCs w:val="24"/>
                <w:lang w:eastAsia="ru-RU"/>
              </w:rPr>
              <w:t>=</w:t>
            </w:r>
          </w:p>
        </w:tc>
        <w:tc>
          <w:tcPr>
            <w:tcW w:w="899"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color w:val="333333"/>
                <w:sz w:val="24"/>
                <w:szCs w:val="24"/>
                <w:lang w:eastAsia="ru-RU"/>
              </w:rPr>
            </w:pPr>
            <w:r w:rsidRPr="0056131F">
              <w:rPr>
                <w:rFonts w:ascii="Times New Roman" w:hAnsi="Times New Roman"/>
                <w:color w:val="333333"/>
                <w:sz w:val="24"/>
                <w:szCs w:val="24"/>
                <w:lang w:eastAsia="ru-RU"/>
              </w:rPr>
              <w:t>байт</w:t>
            </w:r>
          </w:p>
        </w:tc>
        <w:tc>
          <w:tcPr>
            <w:tcW w:w="1268"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color w:val="333333"/>
                <w:sz w:val="24"/>
                <w:szCs w:val="24"/>
                <w:lang w:eastAsia="ru-RU"/>
              </w:rPr>
            </w:pPr>
            <w:r w:rsidRPr="0056131F">
              <w:rPr>
                <w:rFonts w:ascii="Times New Roman" w:hAnsi="Times New Roman"/>
                <w:color w:val="333333"/>
                <w:sz w:val="24"/>
                <w:szCs w:val="24"/>
                <w:lang w:eastAsia="ru-RU"/>
              </w:rPr>
              <w:t>=</w:t>
            </w:r>
          </w:p>
        </w:tc>
        <w:tc>
          <w:tcPr>
            <w:tcW w:w="763" w:type="dxa"/>
            <w:tcBorders>
              <w:top w:val="outset" w:sz="6" w:space="0" w:color="000000"/>
              <w:left w:val="outset" w:sz="6" w:space="0" w:color="000000"/>
              <w:bottom w:val="outset" w:sz="6" w:space="0" w:color="000000"/>
              <w:right w:val="outset" w:sz="6" w:space="0" w:color="000000"/>
            </w:tcBorders>
            <w:vAlign w:val="bottom"/>
            <w:hideMark/>
          </w:tcPr>
          <w:p w:rsidR="00FC30CB" w:rsidRPr="0056131F" w:rsidRDefault="00FC30CB" w:rsidP="0056131F">
            <w:pPr>
              <w:pStyle w:val="ab"/>
              <w:jc w:val="both"/>
              <w:rPr>
                <w:rFonts w:ascii="Times New Roman" w:hAnsi="Times New Roman"/>
                <w:color w:val="333333"/>
                <w:sz w:val="24"/>
                <w:szCs w:val="24"/>
                <w:lang w:eastAsia="ru-RU"/>
              </w:rPr>
            </w:pPr>
            <w:r w:rsidRPr="0056131F">
              <w:rPr>
                <w:rFonts w:ascii="Times New Roman" w:hAnsi="Times New Roman"/>
                <w:color w:val="333333"/>
                <w:sz w:val="24"/>
                <w:szCs w:val="24"/>
                <w:lang w:eastAsia="ru-RU"/>
              </w:rPr>
              <w:t>бит</w:t>
            </w:r>
          </w:p>
        </w:tc>
      </w:tr>
    </w:tbl>
    <w:p w:rsidR="00FC30CB" w:rsidRPr="0056131F" w:rsidRDefault="00FC30CB" w:rsidP="0056131F">
      <w:pPr>
        <w:jc w:val="both"/>
        <w:rPr>
          <w:color w:val="333333"/>
        </w:rPr>
      </w:pPr>
      <w:r w:rsidRPr="0056131F">
        <w:rPr>
          <w:b/>
          <w:bCs/>
          <w:color w:val="333333"/>
        </w:rPr>
        <w:t>Задание №4. </w:t>
      </w:r>
      <w:r w:rsidRPr="0056131F">
        <w:rPr>
          <w:color w:val="333333"/>
          <w:shd w:val="clear" w:color="auto" w:fill="FFFFFF"/>
        </w:rPr>
        <w:t>Перевести десятичное число в двоичную систему счисления и сделать проверку:</w:t>
      </w:r>
      <w:r w:rsidRPr="0056131F">
        <w:rPr>
          <w:color w:val="333333"/>
        </w:rPr>
        <w:br/>
        <w:t xml:space="preserve">1.  </w:t>
      </w:r>
    </w:p>
    <w:p w:rsidR="00FC30CB" w:rsidRPr="0056131F" w:rsidRDefault="00FC30CB" w:rsidP="0056131F">
      <w:pPr>
        <w:jc w:val="both"/>
        <w:rPr>
          <w:color w:val="333333"/>
        </w:rPr>
      </w:pPr>
      <w:r w:rsidRPr="0056131F">
        <w:rPr>
          <w:color w:val="333333"/>
        </w:rPr>
        <w:t>2.</w:t>
      </w:r>
    </w:p>
    <w:p w:rsidR="00FC30CB" w:rsidRPr="0056131F" w:rsidRDefault="00FC30CB" w:rsidP="0056131F">
      <w:pPr>
        <w:ind w:firstLine="567"/>
        <w:jc w:val="both"/>
      </w:pPr>
      <w:r w:rsidRPr="0056131F">
        <w:rPr>
          <w:color w:val="333333"/>
        </w:rPr>
        <w:br/>
      </w:r>
      <w:r w:rsidRPr="0056131F">
        <w:rPr>
          <w:b/>
          <w:bCs/>
          <w:color w:val="333333"/>
        </w:rPr>
        <w:t>Задание №5. </w:t>
      </w:r>
      <w:r w:rsidRPr="0056131F">
        <w:rPr>
          <w:color w:val="333333"/>
          <w:shd w:val="clear" w:color="auto" w:fill="FFFFFF"/>
        </w:rPr>
        <w:t>Записать в развернутой форме восьмеричное число и, произведя вычисления, выразить в десятичной системе счисления:</w:t>
      </w:r>
    </w:p>
    <w:tbl>
      <w:tblPr>
        <w:tblW w:w="10752"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firstRow="1" w:lastRow="0" w:firstColumn="1" w:lastColumn="0" w:noHBand="0" w:noVBand="1"/>
      </w:tblPr>
      <w:tblGrid>
        <w:gridCol w:w="10752"/>
      </w:tblGrid>
      <w:tr w:rsidR="00FC30CB" w:rsidRPr="0056131F" w:rsidTr="008D4A35">
        <w:trPr>
          <w:trHeight w:val="279"/>
          <w:tblCellSpacing w:w="0" w:type="dxa"/>
        </w:trPr>
        <w:tc>
          <w:tcPr>
            <w:tcW w:w="10752"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vertAlign w:val="subscript"/>
                <w:lang w:eastAsia="ru-RU"/>
              </w:rPr>
            </w:pPr>
            <w:r w:rsidRPr="0056131F">
              <w:rPr>
                <w:rFonts w:ascii="Times New Roman" w:hAnsi="Times New Roman"/>
                <w:sz w:val="24"/>
                <w:szCs w:val="24"/>
                <w:lang w:eastAsia="ru-RU"/>
              </w:rPr>
              <w:t>56</w:t>
            </w:r>
            <w:r w:rsidRPr="0056131F">
              <w:rPr>
                <w:rFonts w:ascii="Times New Roman" w:hAnsi="Times New Roman"/>
                <w:sz w:val="24"/>
                <w:szCs w:val="24"/>
                <w:vertAlign w:val="subscript"/>
                <w:lang w:eastAsia="ru-RU"/>
              </w:rPr>
              <w:t>8</w:t>
            </w:r>
          </w:p>
        </w:tc>
      </w:tr>
      <w:tr w:rsidR="00FC30CB" w:rsidRPr="0056131F" w:rsidTr="008D4A35">
        <w:trPr>
          <w:tblCellSpacing w:w="0" w:type="dxa"/>
        </w:trPr>
        <w:tc>
          <w:tcPr>
            <w:tcW w:w="10752"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color w:val="000000"/>
                <w:sz w:val="24"/>
                <w:szCs w:val="24"/>
                <w:vertAlign w:val="subscript"/>
                <w:lang w:eastAsia="ru-RU"/>
              </w:rPr>
            </w:pPr>
            <w:r w:rsidRPr="0056131F">
              <w:rPr>
                <w:rFonts w:ascii="Times New Roman" w:hAnsi="Times New Roman"/>
                <w:color w:val="000000"/>
                <w:sz w:val="24"/>
                <w:szCs w:val="24"/>
                <w:lang w:eastAsia="ru-RU"/>
              </w:rPr>
              <w:t>73</w:t>
            </w:r>
            <w:r w:rsidRPr="0056131F">
              <w:rPr>
                <w:rFonts w:ascii="Times New Roman" w:hAnsi="Times New Roman"/>
                <w:color w:val="000000"/>
                <w:sz w:val="24"/>
                <w:szCs w:val="24"/>
                <w:vertAlign w:val="subscript"/>
                <w:lang w:eastAsia="ru-RU"/>
              </w:rPr>
              <w:t>8</w:t>
            </w:r>
          </w:p>
        </w:tc>
      </w:tr>
    </w:tbl>
    <w:p w:rsidR="00FC30CB" w:rsidRPr="0056131F" w:rsidRDefault="00FC30CB" w:rsidP="0056131F">
      <w:pPr>
        <w:ind w:firstLine="567"/>
        <w:jc w:val="both"/>
        <w:rPr>
          <w:b/>
          <w:bCs/>
          <w:color w:val="333333"/>
        </w:rPr>
      </w:pPr>
    </w:p>
    <w:p w:rsidR="00FC30CB" w:rsidRPr="0056131F" w:rsidRDefault="00FC30CB" w:rsidP="0056131F">
      <w:pPr>
        <w:ind w:firstLine="567"/>
        <w:jc w:val="both"/>
      </w:pPr>
      <w:r w:rsidRPr="0056131F">
        <w:rPr>
          <w:b/>
          <w:bCs/>
          <w:color w:val="333333"/>
        </w:rPr>
        <w:lastRenderedPageBreak/>
        <w:t>Задание №6. Ответить на вопросы:</w:t>
      </w:r>
    </w:p>
    <w:tbl>
      <w:tblPr>
        <w:tblW w:w="10002"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firstRow="1" w:lastRow="0" w:firstColumn="1" w:lastColumn="0" w:noHBand="0" w:noVBand="1"/>
      </w:tblPr>
      <w:tblGrid>
        <w:gridCol w:w="5255"/>
        <w:gridCol w:w="4747"/>
      </w:tblGrid>
      <w:tr w:rsidR="00FC30CB" w:rsidRPr="0056131F" w:rsidTr="00975D71">
        <w:trPr>
          <w:trHeight w:val="296"/>
          <w:tblCellSpacing w:w="0" w:type="dxa"/>
        </w:trPr>
        <w:tc>
          <w:tcPr>
            <w:tcW w:w="52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E57B9D">
            <w:pPr>
              <w:pStyle w:val="ab"/>
              <w:numPr>
                <w:ilvl w:val="0"/>
                <w:numId w:val="42"/>
              </w:numPr>
              <w:ind w:left="426"/>
              <w:jc w:val="both"/>
              <w:rPr>
                <w:rFonts w:ascii="Times New Roman" w:hAnsi="Times New Roman"/>
                <w:sz w:val="24"/>
                <w:szCs w:val="24"/>
                <w:lang w:eastAsia="ru-RU"/>
              </w:rPr>
            </w:pPr>
            <w:r w:rsidRPr="0056131F">
              <w:rPr>
                <w:rFonts w:ascii="Times New Roman" w:hAnsi="Times New Roman"/>
                <w:sz w:val="24"/>
                <w:szCs w:val="24"/>
                <w:lang w:eastAsia="ru-RU"/>
              </w:rPr>
              <w:t>Что такое информация?</w:t>
            </w:r>
          </w:p>
        </w:tc>
        <w:tc>
          <w:tcPr>
            <w:tcW w:w="4747"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r>
      <w:tr w:rsidR="00FC30CB" w:rsidRPr="0056131F" w:rsidTr="00975D71">
        <w:trPr>
          <w:trHeight w:val="319"/>
          <w:tblCellSpacing w:w="0" w:type="dxa"/>
        </w:trPr>
        <w:tc>
          <w:tcPr>
            <w:tcW w:w="52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E57B9D">
            <w:pPr>
              <w:pStyle w:val="ab"/>
              <w:numPr>
                <w:ilvl w:val="0"/>
                <w:numId w:val="42"/>
              </w:numPr>
              <w:ind w:left="426"/>
              <w:jc w:val="both"/>
              <w:rPr>
                <w:rFonts w:ascii="Times New Roman" w:hAnsi="Times New Roman"/>
                <w:sz w:val="24"/>
                <w:szCs w:val="24"/>
                <w:lang w:eastAsia="ru-RU"/>
              </w:rPr>
            </w:pPr>
            <w:r w:rsidRPr="0056131F">
              <w:rPr>
                <w:rFonts w:ascii="Times New Roman" w:hAnsi="Times New Roman"/>
                <w:sz w:val="24"/>
                <w:szCs w:val="24"/>
                <w:lang w:eastAsia="ru-RU"/>
              </w:rPr>
              <w:t>Перечислить свойства информации.</w:t>
            </w:r>
          </w:p>
        </w:tc>
        <w:tc>
          <w:tcPr>
            <w:tcW w:w="4747"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r>
      <w:tr w:rsidR="00FC30CB" w:rsidRPr="0056131F" w:rsidTr="00975D71">
        <w:trPr>
          <w:trHeight w:val="313"/>
          <w:tblCellSpacing w:w="0" w:type="dxa"/>
        </w:trPr>
        <w:tc>
          <w:tcPr>
            <w:tcW w:w="52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E57B9D">
            <w:pPr>
              <w:pStyle w:val="ab"/>
              <w:numPr>
                <w:ilvl w:val="0"/>
                <w:numId w:val="42"/>
              </w:numPr>
              <w:ind w:left="426"/>
              <w:jc w:val="both"/>
              <w:rPr>
                <w:rFonts w:ascii="Times New Roman" w:hAnsi="Times New Roman"/>
                <w:sz w:val="24"/>
                <w:szCs w:val="24"/>
                <w:lang w:eastAsia="ru-RU"/>
              </w:rPr>
            </w:pPr>
            <w:r w:rsidRPr="0056131F">
              <w:rPr>
                <w:rFonts w:ascii="Times New Roman" w:hAnsi="Times New Roman"/>
                <w:sz w:val="24"/>
                <w:szCs w:val="24"/>
                <w:lang w:eastAsia="ru-RU"/>
              </w:rPr>
              <w:t>Какие виды информации Вы знаете?</w:t>
            </w:r>
          </w:p>
        </w:tc>
        <w:tc>
          <w:tcPr>
            <w:tcW w:w="4747"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r>
      <w:tr w:rsidR="00FC30CB" w:rsidRPr="0056131F" w:rsidTr="00975D71">
        <w:trPr>
          <w:trHeight w:val="614"/>
          <w:tblCellSpacing w:w="0" w:type="dxa"/>
        </w:trPr>
        <w:tc>
          <w:tcPr>
            <w:tcW w:w="52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E57B9D">
            <w:pPr>
              <w:pStyle w:val="ab"/>
              <w:numPr>
                <w:ilvl w:val="0"/>
                <w:numId w:val="42"/>
              </w:numPr>
              <w:ind w:left="426"/>
              <w:jc w:val="both"/>
              <w:rPr>
                <w:rFonts w:ascii="Times New Roman" w:hAnsi="Times New Roman"/>
                <w:sz w:val="24"/>
                <w:szCs w:val="24"/>
                <w:lang w:eastAsia="ru-RU"/>
              </w:rPr>
            </w:pPr>
            <w:r w:rsidRPr="0056131F">
              <w:rPr>
                <w:rFonts w:ascii="Times New Roman" w:hAnsi="Times New Roman"/>
                <w:sz w:val="24"/>
                <w:szCs w:val="24"/>
                <w:lang w:eastAsia="ru-RU"/>
              </w:rPr>
              <w:t>Приведите примеры аналогового представления графической информации.</w:t>
            </w:r>
          </w:p>
        </w:tc>
        <w:tc>
          <w:tcPr>
            <w:tcW w:w="4747"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r>
      <w:tr w:rsidR="00FC30CB" w:rsidRPr="0056131F" w:rsidTr="00975D71">
        <w:trPr>
          <w:trHeight w:val="192"/>
          <w:tblCellSpacing w:w="0" w:type="dxa"/>
        </w:trPr>
        <w:tc>
          <w:tcPr>
            <w:tcW w:w="52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E57B9D">
            <w:pPr>
              <w:pStyle w:val="ab"/>
              <w:numPr>
                <w:ilvl w:val="0"/>
                <w:numId w:val="42"/>
              </w:numPr>
              <w:ind w:left="426"/>
              <w:jc w:val="both"/>
              <w:rPr>
                <w:rFonts w:ascii="Times New Roman" w:hAnsi="Times New Roman"/>
                <w:sz w:val="24"/>
                <w:szCs w:val="24"/>
                <w:lang w:eastAsia="ru-RU"/>
              </w:rPr>
            </w:pPr>
            <w:r w:rsidRPr="0056131F">
              <w:rPr>
                <w:rFonts w:ascii="Times New Roman" w:hAnsi="Times New Roman"/>
                <w:sz w:val="24"/>
                <w:szCs w:val="24"/>
                <w:lang w:eastAsia="ru-RU"/>
              </w:rPr>
              <w:t>Что такое пиксель?</w:t>
            </w:r>
          </w:p>
        </w:tc>
        <w:tc>
          <w:tcPr>
            <w:tcW w:w="4747"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r>
      <w:tr w:rsidR="00FC30CB" w:rsidRPr="0056131F" w:rsidTr="00975D71">
        <w:trPr>
          <w:trHeight w:val="382"/>
          <w:tblCellSpacing w:w="0" w:type="dxa"/>
        </w:trPr>
        <w:tc>
          <w:tcPr>
            <w:tcW w:w="52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E57B9D">
            <w:pPr>
              <w:pStyle w:val="ab"/>
              <w:numPr>
                <w:ilvl w:val="0"/>
                <w:numId w:val="42"/>
              </w:numPr>
              <w:ind w:left="426"/>
              <w:jc w:val="both"/>
              <w:rPr>
                <w:rFonts w:ascii="Times New Roman" w:hAnsi="Times New Roman"/>
                <w:sz w:val="24"/>
                <w:szCs w:val="24"/>
                <w:lang w:eastAsia="ru-RU"/>
              </w:rPr>
            </w:pPr>
            <w:r w:rsidRPr="0056131F">
              <w:rPr>
                <w:rFonts w:ascii="Times New Roman" w:hAnsi="Times New Roman"/>
                <w:sz w:val="24"/>
                <w:szCs w:val="24"/>
                <w:lang w:eastAsia="ru-RU"/>
              </w:rPr>
              <w:t>Что такое система счисления?</w:t>
            </w:r>
          </w:p>
        </w:tc>
        <w:tc>
          <w:tcPr>
            <w:tcW w:w="4747"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r>
      <w:tr w:rsidR="00FC30CB" w:rsidRPr="0056131F" w:rsidTr="00975D71">
        <w:trPr>
          <w:trHeight w:val="601"/>
          <w:tblCellSpacing w:w="0" w:type="dxa"/>
        </w:trPr>
        <w:tc>
          <w:tcPr>
            <w:tcW w:w="52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E57B9D">
            <w:pPr>
              <w:pStyle w:val="ab"/>
              <w:numPr>
                <w:ilvl w:val="0"/>
                <w:numId w:val="42"/>
              </w:numPr>
              <w:ind w:left="426"/>
              <w:jc w:val="both"/>
              <w:rPr>
                <w:rFonts w:ascii="Times New Roman" w:hAnsi="Times New Roman"/>
                <w:sz w:val="24"/>
                <w:szCs w:val="24"/>
                <w:lang w:eastAsia="ru-RU"/>
              </w:rPr>
            </w:pPr>
            <w:r w:rsidRPr="0056131F">
              <w:rPr>
                <w:rFonts w:ascii="Times New Roman" w:hAnsi="Times New Roman"/>
                <w:sz w:val="24"/>
                <w:szCs w:val="24"/>
                <w:lang w:eastAsia="ru-RU"/>
              </w:rPr>
              <w:t>Напишите правило перевода десятичных чисел в двоичный код.</w:t>
            </w:r>
          </w:p>
        </w:tc>
        <w:tc>
          <w:tcPr>
            <w:tcW w:w="4747"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r>
      <w:tr w:rsidR="00FC30CB" w:rsidRPr="0056131F" w:rsidTr="00975D71">
        <w:trPr>
          <w:trHeight w:val="473"/>
          <w:tblCellSpacing w:w="0" w:type="dxa"/>
        </w:trPr>
        <w:tc>
          <w:tcPr>
            <w:tcW w:w="5255"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E57B9D">
            <w:pPr>
              <w:pStyle w:val="ab"/>
              <w:numPr>
                <w:ilvl w:val="0"/>
                <w:numId w:val="42"/>
              </w:numPr>
              <w:ind w:left="426"/>
              <w:jc w:val="both"/>
              <w:rPr>
                <w:rFonts w:ascii="Times New Roman" w:hAnsi="Times New Roman"/>
                <w:sz w:val="24"/>
                <w:szCs w:val="24"/>
                <w:lang w:eastAsia="ru-RU"/>
              </w:rPr>
            </w:pPr>
            <w:r w:rsidRPr="0056131F">
              <w:rPr>
                <w:rFonts w:ascii="Times New Roman" w:hAnsi="Times New Roman"/>
                <w:sz w:val="24"/>
                <w:szCs w:val="24"/>
                <w:lang w:eastAsia="ru-RU"/>
              </w:rPr>
              <w:t>Перечислите единицы измерения информации.</w:t>
            </w:r>
          </w:p>
        </w:tc>
        <w:tc>
          <w:tcPr>
            <w:tcW w:w="4747" w:type="dxa"/>
            <w:tcBorders>
              <w:top w:val="outset" w:sz="6" w:space="0" w:color="000000"/>
              <w:left w:val="outset" w:sz="6" w:space="0" w:color="000000"/>
              <w:bottom w:val="outset" w:sz="6" w:space="0" w:color="000000"/>
              <w:right w:val="outset" w:sz="6" w:space="0" w:color="000000"/>
            </w:tcBorders>
            <w:hideMark/>
          </w:tcPr>
          <w:p w:rsidR="00FC30CB" w:rsidRPr="0056131F" w:rsidRDefault="00FC30CB" w:rsidP="0056131F">
            <w:pPr>
              <w:pStyle w:val="ab"/>
              <w:jc w:val="both"/>
              <w:rPr>
                <w:rFonts w:ascii="Times New Roman" w:hAnsi="Times New Roman"/>
                <w:sz w:val="24"/>
                <w:szCs w:val="24"/>
                <w:lang w:eastAsia="ru-RU"/>
              </w:rPr>
            </w:pPr>
          </w:p>
        </w:tc>
      </w:tr>
    </w:tbl>
    <w:p w:rsidR="00FC30CB" w:rsidRPr="0056131F" w:rsidRDefault="00FC30CB" w:rsidP="0056131F">
      <w:pPr>
        <w:ind w:firstLine="567"/>
        <w:jc w:val="both"/>
      </w:pPr>
      <w:r w:rsidRPr="0056131F">
        <w:rPr>
          <w:color w:val="333333"/>
        </w:rPr>
        <w:br/>
      </w:r>
    </w:p>
    <w:p w:rsidR="00975D71" w:rsidRPr="0056131F" w:rsidRDefault="00975D71" w:rsidP="0056131F">
      <w:pPr>
        <w:ind w:firstLine="567"/>
        <w:jc w:val="both"/>
      </w:pPr>
    </w:p>
    <w:p w:rsidR="00975D71" w:rsidRPr="0056131F" w:rsidRDefault="00975D71" w:rsidP="0056131F">
      <w:pPr>
        <w:ind w:firstLine="567"/>
        <w:jc w:val="both"/>
      </w:pPr>
    </w:p>
    <w:p w:rsidR="00975D71" w:rsidRPr="0056131F" w:rsidRDefault="00975D71" w:rsidP="0056131F">
      <w:pPr>
        <w:ind w:firstLine="567"/>
        <w:jc w:val="both"/>
      </w:pPr>
    </w:p>
    <w:p w:rsidR="00975D71" w:rsidRPr="0056131F" w:rsidRDefault="00975D71" w:rsidP="0056131F">
      <w:pPr>
        <w:ind w:firstLine="567"/>
        <w:jc w:val="both"/>
      </w:pPr>
    </w:p>
    <w:p w:rsidR="00975D71" w:rsidRPr="0056131F" w:rsidRDefault="00975D71" w:rsidP="0056131F">
      <w:pPr>
        <w:ind w:firstLine="567"/>
        <w:jc w:val="both"/>
      </w:pPr>
    </w:p>
    <w:p w:rsidR="00975D71" w:rsidRPr="0056131F" w:rsidRDefault="00975D71" w:rsidP="0056131F">
      <w:pPr>
        <w:ind w:firstLine="567"/>
        <w:jc w:val="both"/>
      </w:pPr>
    </w:p>
    <w:p w:rsidR="00975D71" w:rsidRPr="0056131F" w:rsidRDefault="00975D71" w:rsidP="0056131F">
      <w:pPr>
        <w:ind w:firstLine="567"/>
        <w:jc w:val="both"/>
      </w:pPr>
    </w:p>
    <w:p w:rsidR="00975D71" w:rsidRPr="0056131F" w:rsidRDefault="00975D71" w:rsidP="0056131F">
      <w:pPr>
        <w:ind w:firstLine="567"/>
        <w:jc w:val="both"/>
      </w:pPr>
    </w:p>
    <w:p w:rsidR="00975D71" w:rsidRPr="0056131F" w:rsidRDefault="00975D71" w:rsidP="0056131F">
      <w:pPr>
        <w:ind w:firstLine="567"/>
        <w:jc w:val="both"/>
      </w:pPr>
    </w:p>
    <w:p w:rsidR="00975D71" w:rsidRPr="0056131F" w:rsidRDefault="00975D71" w:rsidP="0056131F">
      <w:pPr>
        <w:ind w:firstLine="567"/>
        <w:jc w:val="both"/>
      </w:pPr>
    </w:p>
    <w:p w:rsidR="00975D71" w:rsidRPr="0056131F" w:rsidRDefault="00975D71" w:rsidP="0056131F">
      <w:pPr>
        <w:ind w:firstLine="567"/>
        <w:jc w:val="both"/>
      </w:pPr>
    </w:p>
    <w:p w:rsidR="00975D71" w:rsidRPr="0056131F" w:rsidRDefault="00975D71" w:rsidP="0056131F">
      <w:pPr>
        <w:ind w:firstLine="567"/>
        <w:jc w:val="both"/>
      </w:pPr>
    </w:p>
    <w:p w:rsidR="00975D71" w:rsidRPr="0056131F" w:rsidRDefault="00975D71" w:rsidP="0056131F">
      <w:pPr>
        <w:ind w:firstLine="567"/>
        <w:jc w:val="both"/>
      </w:pPr>
    </w:p>
    <w:p w:rsidR="00975D71" w:rsidRPr="0056131F" w:rsidRDefault="00975D71" w:rsidP="0056131F">
      <w:pPr>
        <w:ind w:firstLine="567"/>
        <w:jc w:val="both"/>
      </w:pPr>
    </w:p>
    <w:p w:rsidR="00975D71" w:rsidRPr="0056131F" w:rsidRDefault="00975D71" w:rsidP="0056131F">
      <w:pPr>
        <w:ind w:firstLine="567"/>
        <w:jc w:val="both"/>
      </w:pPr>
    </w:p>
    <w:p w:rsidR="00975D71" w:rsidRPr="0056131F" w:rsidRDefault="00975D71" w:rsidP="0056131F">
      <w:pPr>
        <w:ind w:firstLine="567"/>
        <w:jc w:val="both"/>
      </w:pPr>
    </w:p>
    <w:p w:rsidR="00975D71" w:rsidRPr="0056131F" w:rsidRDefault="00975D71" w:rsidP="0056131F">
      <w:pPr>
        <w:ind w:firstLine="567"/>
        <w:jc w:val="both"/>
      </w:pPr>
    </w:p>
    <w:p w:rsidR="00975D71" w:rsidRPr="0056131F" w:rsidRDefault="00975D71" w:rsidP="0056131F">
      <w:pPr>
        <w:ind w:firstLine="567"/>
        <w:jc w:val="both"/>
      </w:pPr>
    </w:p>
    <w:p w:rsidR="00975D71" w:rsidRPr="0056131F" w:rsidRDefault="00975D71" w:rsidP="0056131F">
      <w:pPr>
        <w:ind w:firstLine="567"/>
        <w:jc w:val="both"/>
      </w:pPr>
    </w:p>
    <w:p w:rsidR="00396D3D" w:rsidRPr="0056131F" w:rsidRDefault="00396D3D" w:rsidP="0056131F">
      <w:pPr>
        <w:pStyle w:val="ab"/>
        <w:jc w:val="both"/>
        <w:rPr>
          <w:rFonts w:ascii="Times New Roman" w:hAnsi="Times New Roman" w:cs="Times New Roman"/>
          <w:b/>
          <w:color w:val="C00000"/>
          <w:sz w:val="24"/>
          <w:szCs w:val="24"/>
        </w:rPr>
      </w:pPr>
    </w:p>
    <w:p w:rsidR="00B50DC9"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№8</w:t>
      </w:r>
      <w:r w:rsidR="000303A5" w:rsidRPr="0056131F">
        <w:rPr>
          <w:rFonts w:ascii="Times New Roman" w:hAnsi="Times New Roman" w:cs="Times New Roman"/>
          <w:b/>
          <w:color w:val="C00000"/>
          <w:sz w:val="24"/>
          <w:szCs w:val="24"/>
        </w:rPr>
        <w:t xml:space="preserve">. </w:t>
      </w:r>
      <w:r w:rsidRPr="0056131F">
        <w:rPr>
          <w:rFonts w:ascii="Times New Roman" w:hAnsi="Times New Roman" w:cs="Times New Roman"/>
          <w:b/>
          <w:color w:val="C00000"/>
          <w:sz w:val="24"/>
          <w:szCs w:val="24"/>
        </w:rPr>
        <w:t>Свойства и перевод позиционной записи числа.</w:t>
      </w:r>
    </w:p>
    <w:p w:rsidR="00317F3D" w:rsidRPr="0056131F" w:rsidRDefault="00317F3D" w:rsidP="0056131F">
      <w:pPr>
        <w:jc w:val="both"/>
        <w:rPr>
          <w:b/>
        </w:rPr>
      </w:pPr>
      <w:r w:rsidRPr="0056131F">
        <w:rPr>
          <w:b/>
        </w:rPr>
        <w:t xml:space="preserve">Цель работы: </w:t>
      </w:r>
      <w:r w:rsidRPr="0056131F">
        <w:t>научиться представлять числа в различных системах счисления.</w:t>
      </w:r>
    </w:p>
    <w:p w:rsidR="00317F3D" w:rsidRPr="0056131F" w:rsidRDefault="00317F3D" w:rsidP="0056131F">
      <w:pPr>
        <w:jc w:val="both"/>
        <w:rPr>
          <w:b/>
        </w:rPr>
      </w:pPr>
      <w:r w:rsidRPr="0056131F">
        <w:rPr>
          <w:b/>
        </w:rPr>
        <w:t>Студент должен знать:</w:t>
      </w:r>
    </w:p>
    <w:p w:rsidR="00317F3D" w:rsidRPr="0056131F" w:rsidRDefault="00317F3D" w:rsidP="0056131F">
      <w:pPr>
        <w:numPr>
          <w:ilvl w:val="0"/>
          <w:numId w:val="11"/>
        </w:numPr>
        <w:contextualSpacing/>
        <w:jc w:val="both"/>
      </w:pPr>
      <w:r w:rsidRPr="0056131F">
        <w:t>принципы представления чисел в позиционных и непозиционных системах счисления;</w:t>
      </w:r>
    </w:p>
    <w:p w:rsidR="00317F3D" w:rsidRPr="0056131F" w:rsidRDefault="00317F3D" w:rsidP="0056131F">
      <w:pPr>
        <w:jc w:val="both"/>
        <w:rPr>
          <w:b/>
        </w:rPr>
      </w:pPr>
      <w:r w:rsidRPr="0056131F">
        <w:rPr>
          <w:b/>
        </w:rPr>
        <w:t>уметь:</w:t>
      </w:r>
    </w:p>
    <w:p w:rsidR="00317F3D" w:rsidRPr="0056131F" w:rsidRDefault="00317F3D" w:rsidP="0056131F">
      <w:pPr>
        <w:numPr>
          <w:ilvl w:val="0"/>
          <w:numId w:val="10"/>
        </w:numPr>
        <w:jc w:val="both"/>
      </w:pPr>
      <w:r w:rsidRPr="0056131F">
        <w:t>переводить числа из одной системы счисления в другую.</w:t>
      </w:r>
    </w:p>
    <w:p w:rsidR="00317F3D" w:rsidRPr="0056131F" w:rsidRDefault="00317F3D" w:rsidP="0056131F">
      <w:pPr>
        <w:jc w:val="both"/>
      </w:pPr>
    </w:p>
    <w:p w:rsidR="00317F3D" w:rsidRPr="0056131F" w:rsidRDefault="00317F3D" w:rsidP="0056131F">
      <w:pPr>
        <w:jc w:val="both"/>
      </w:pPr>
      <w:r w:rsidRPr="0056131F">
        <w:rPr>
          <w:b/>
        </w:rPr>
        <w:t>Теоретическое обоснование</w:t>
      </w:r>
      <w:r w:rsidRPr="0056131F">
        <w:t>.</w:t>
      </w:r>
    </w:p>
    <w:p w:rsidR="00317F3D" w:rsidRPr="0056131F" w:rsidRDefault="00317F3D" w:rsidP="0056131F">
      <w:pPr>
        <w:jc w:val="both"/>
        <w:outlineLvl w:val="1"/>
        <w:rPr>
          <w:b/>
          <w:bCs/>
        </w:rPr>
      </w:pPr>
    </w:p>
    <w:p w:rsidR="00317F3D" w:rsidRPr="0056131F" w:rsidRDefault="00317F3D" w:rsidP="0056131F">
      <w:pPr>
        <w:jc w:val="both"/>
        <w:outlineLvl w:val="1"/>
        <w:rPr>
          <w:bCs/>
        </w:rPr>
      </w:pPr>
      <w:r w:rsidRPr="0056131F">
        <w:rPr>
          <w:b/>
          <w:bCs/>
        </w:rPr>
        <w:lastRenderedPageBreak/>
        <w:t>1. Система счисления</w:t>
      </w:r>
      <w:r w:rsidRPr="0056131F">
        <w:rPr>
          <w:bCs/>
        </w:rPr>
        <w:t xml:space="preserve">. </w:t>
      </w:r>
    </w:p>
    <w:p w:rsidR="00317F3D" w:rsidRPr="0056131F" w:rsidRDefault="00317F3D" w:rsidP="0056131F">
      <w:pPr>
        <w:ind w:firstLine="709"/>
        <w:jc w:val="both"/>
      </w:pPr>
      <w:r w:rsidRPr="0056131F">
        <w:rPr>
          <w:bCs/>
          <w:u w:val="single"/>
        </w:rPr>
        <w:t>Система счисления</w:t>
      </w:r>
      <w:r w:rsidRPr="0056131F">
        <w:rPr>
          <w:bCs/>
        </w:rPr>
        <w:t xml:space="preserve"> — это совокупность приемов и правил, по которым числа записываются и читаются.</w:t>
      </w:r>
    </w:p>
    <w:p w:rsidR="00317F3D" w:rsidRPr="0056131F" w:rsidRDefault="00317F3D" w:rsidP="0056131F">
      <w:pPr>
        <w:ind w:firstLine="709"/>
        <w:jc w:val="both"/>
      </w:pPr>
      <w:r w:rsidRPr="0056131F">
        <w:t xml:space="preserve">Существуют позиционные и непозиционные системы счисления. </w:t>
      </w:r>
    </w:p>
    <w:p w:rsidR="00317F3D" w:rsidRPr="0056131F" w:rsidRDefault="00317F3D" w:rsidP="0056131F">
      <w:pPr>
        <w:ind w:firstLine="709"/>
        <w:jc w:val="both"/>
      </w:pPr>
      <w:r w:rsidRPr="0056131F">
        <w:rPr>
          <w:bCs/>
        </w:rPr>
        <w:t>В непозиционных системах счисления</w:t>
      </w:r>
      <w:r w:rsidRPr="0056131F">
        <w:t xml:space="preserve"> вес цифры (т. е. тот вклад, который она вносит в значение числа) </w:t>
      </w:r>
      <w:r w:rsidRPr="0056131F">
        <w:rPr>
          <w:bCs/>
        </w:rPr>
        <w:t xml:space="preserve">не зависит от ее позиции </w:t>
      </w:r>
      <w:r w:rsidRPr="0056131F">
        <w:t xml:space="preserve">в записи числа. Так, в римской системе счисления в числе ХХХII (тридцать два) вес цифры Х в любой позиции равен просто десяти. </w:t>
      </w:r>
    </w:p>
    <w:p w:rsidR="00317F3D" w:rsidRPr="0056131F" w:rsidRDefault="00317F3D" w:rsidP="0056131F">
      <w:pPr>
        <w:ind w:firstLine="709"/>
        <w:jc w:val="both"/>
      </w:pPr>
      <w:r w:rsidRPr="0056131F">
        <w:rPr>
          <w:bCs/>
        </w:rPr>
        <w:t>В позиционных системах счисления</w:t>
      </w:r>
      <w:r w:rsidRPr="0056131F">
        <w:t xml:space="preserve"> вес каждой цифры изменяется в зависимости от ее положения (позиции) в последовательности цифр, изображающих число. Например, в числе 757,7 первая семерка означает 7 сотен, вторая — 7 единиц, а третья — 7 десятых долей единицы. </w:t>
      </w:r>
    </w:p>
    <w:p w:rsidR="00317F3D" w:rsidRPr="0056131F" w:rsidRDefault="00317F3D" w:rsidP="0056131F">
      <w:pPr>
        <w:ind w:firstLine="709"/>
        <w:jc w:val="both"/>
      </w:pPr>
      <w:r w:rsidRPr="0056131F">
        <w:t xml:space="preserve">Любая позиционная система счисления характеризуется своим </w:t>
      </w:r>
      <w:r w:rsidRPr="0056131F">
        <w:rPr>
          <w:bCs/>
        </w:rPr>
        <w:t>основанием.</w:t>
      </w:r>
      <w:r w:rsidRPr="0056131F">
        <w:t xml:space="preserve"> </w:t>
      </w:r>
      <w:r w:rsidRPr="0056131F">
        <w:br/>
      </w:r>
      <w:r w:rsidRPr="0056131F">
        <w:rPr>
          <w:bCs/>
          <w:u w:val="single"/>
        </w:rPr>
        <w:t>Основание позиционной системы счисления</w:t>
      </w:r>
      <w:r w:rsidRPr="0056131F">
        <w:rPr>
          <w:bCs/>
        </w:rPr>
        <w:t xml:space="preserve"> — количество различных цифр, используемых для изображения чисел в данной системе счисления.</w:t>
      </w:r>
    </w:p>
    <w:p w:rsidR="00317F3D" w:rsidRPr="0056131F" w:rsidRDefault="00317F3D" w:rsidP="0056131F">
      <w:pPr>
        <w:ind w:firstLine="709"/>
        <w:jc w:val="both"/>
      </w:pPr>
      <w:r w:rsidRPr="0056131F">
        <w:t xml:space="preserve">В каждой системе счисления цифры упорядочены в соответствии с их значениями: </w:t>
      </w:r>
    </w:p>
    <w:p w:rsidR="00317F3D" w:rsidRPr="0056131F" w:rsidRDefault="00317F3D" w:rsidP="0056131F">
      <w:pPr>
        <w:ind w:firstLine="709"/>
        <w:jc w:val="both"/>
      </w:pPr>
      <w:r w:rsidRPr="0056131F">
        <w:t xml:space="preserve">1 больше 0, 2 больше 1 и т.д. </w:t>
      </w:r>
    </w:p>
    <w:p w:rsidR="00317F3D" w:rsidRPr="0056131F" w:rsidRDefault="00317F3D" w:rsidP="0056131F">
      <w:pPr>
        <w:ind w:firstLine="709"/>
        <w:jc w:val="both"/>
      </w:pPr>
      <w:r w:rsidRPr="0056131F">
        <w:rPr>
          <w:bCs/>
          <w:iCs/>
        </w:rPr>
        <w:t>      Продвижением</w:t>
      </w:r>
      <w:r w:rsidRPr="0056131F">
        <w:rPr>
          <w:bCs/>
        </w:rPr>
        <w:t xml:space="preserve"> цифры называют замену её следующей по величине</w:t>
      </w:r>
      <w:r w:rsidRPr="0056131F">
        <w:t>.</w:t>
      </w:r>
    </w:p>
    <w:p w:rsidR="00317F3D" w:rsidRPr="0056131F" w:rsidRDefault="00317F3D" w:rsidP="0056131F">
      <w:pPr>
        <w:ind w:firstLine="709"/>
        <w:jc w:val="both"/>
      </w:pPr>
      <w:r w:rsidRPr="0056131F">
        <w:t xml:space="preserve">Целые числа в любой системе счисления порождаются с помощью Правила счета. </w:t>
      </w:r>
      <w:r w:rsidRPr="0056131F">
        <w:br/>
        <w:t>  Для образования целого числа, следующего за любым данным целым числом, нужно продвинуть самую правую цифру числа; если какая-либо цифра после продвижения стала нулем, то нужно продвинуть цифру, стоящую слева от неё.</w:t>
      </w:r>
    </w:p>
    <w:p w:rsidR="00317F3D" w:rsidRPr="0056131F" w:rsidRDefault="00317F3D" w:rsidP="0056131F">
      <w:pPr>
        <w:ind w:firstLine="709"/>
        <w:jc w:val="both"/>
      </w:pPr>
      <w:r w:rsidRPr="0056131F">
        <w:t xml:space="preserve">Применяя это правило, запишем первые десять целых чисел </w:t>
      </w:r>
    </w:p>
    <w:p w:rsidR="00317F3D" w:rsidRPr="0056131F" w:rsidRDefault="00317F3D" w:rsidP="0056131F">
      <w:pPr>
        <w:numPr>
          <w:ilvl w:val="0"/>
          <w:numId w:val="6"/>
        </w:numPr>
        <w:ind w:hanging="540"/>
        <w:jc w:val="both"/>
      </w:pPr>
      <w:r w:rsidRPr="0056131F">
        <w:t>в двоичной системе:         0,   1,   10,   11,   100,   101,   110,   111,   1000,   1001;</w:t>
      </w:r>
    </w:p>
    <w:p w:rsidR="00317F3D" w:rsidRPr="0056131F" w:rsidRDefault="00317F3D" w:rsidP="0056131F">
      <w:pPr>
        <w:numPr>
          <w:ilvl w:val="0"/>
          <w:numId w:val="6"/>
        </w:numPr>
        <w:ind w:hanging="540"/>
        <w:jc w:val="both"/>
      </w:pPr>
      <w:r w:rsidRPr="0056131F">
        <w:t>в восьмеричной системе: 0,   1,   2,   3,   4,   5,   6,   7,   10,   11.</w:t>
      </w:r>
    </w:p>
    <w:p w:rsidR="00317F3D" w:rsidRPr="0056131F" w:rsidRDefault="00317F3D" w:rsidP="0056131F">
      <w:pPr>
        <w:jc w:val="both"/>
      </w:pPr>
    </w:p>
    <w:p w:rsidR="00317F3D" w:rsidRPr="0056131F" w:rsidRDefault="00317F3D" w:rsidP="0056131F">
      <w:pPr>
        <w:jc w:val="both"/>
        <w:outlineLvl w:val="1"/>
        <w:rPr>
          <w:b/>
          <w:bCs/>
        </w:rPr>
      </w:pPr>
    </w:p>
    <w:p w:rsidR="00317F3D" w:rsidRPr="0056131F" w:rsidRDefault="00317F3D" w:rsidP="0056131F">
      <w:pPr>
        <w:jc w:val="both"/>
        <w:outlineLvl w:val="1"/>
        <w:rPr>
          <w:b/>
          <w:bCs/>
        </w:rPr>
      </w:pPr>
      <w:r w:rsidRPr="0056131F">
        <w:rPr>
          <w:b/>
          <w:bCs/>
        </w:rPr>
        <w:t>2. Системы счисления, используемые  специалистами  для общения с компьютером</w:t>
      </w:r>
    </w:p>
    <w:p w:rsidR="00317F3D" w:rsidRPr="0056131F" w:rsidRDefault="00317F3D" w:rsidP="0056131F">
      <w:pPr>
        <w:ind w:firstLine="709"/>
        <w:jc w:val="both"/>
      </w:pPr>
      <w:r w:rsidRPr="0056131F">
        <w:t xml:space="preserve">Кроме десятичной широко используются системы с основанием, являющимся целой степенью числа 2, а именно: </w:t>
      </w:r>
    </w:p>
    <w:p w:rsidR="00317F3D" w:rsidRPr="0056131F" w:rsidRDefault="00317F3D" w:rsidP="0056131F">
      <w:pPr>
        <w:numPr>
          <w:ilvl w:val="0"/>
          <w:numId w:val="7"/>
        </w:numPr>
        <w:ind w:firstLine="709"/>
        <w:jc w:val="both"/>
      </w:pPr>
      <w:r w:rsidRPr="0056131F">
        <w:rPr>
          <w:bCs/>
        </w:rPr>
        <w:t>двоичная</w:t>
      </w:r>
      <w:r w:rsidRPr="0056131F">
        <w:t xml:space="preserve"> (используются цифры 0, 1);</w:t>
      </w:r>
    </w:p>
    <w:p w:rsidR="00317F3D" w:rsidRPr="0056131F" w:rsidRDefault="00317F3D" w:rsidP="0056131F">
      <w:pPr>
        <w:numPr>
          <w:ilvl w:val="0"/>
          <w:numId w:val="7"/>
        </w:numPr>
        <w:ind w:firstLine="709"/>
        <w:jc w:val="both"/>
      </w:pPr>
      <w:r w:rsidRPr="0056131F">
        <w:rPr>
          <w:bCs/>
        </w:rPr>
        <w:t>восьмеричная</w:t>
      </w:r>
      <w:r w:rsidRPr="0056131F">
        <w:t xml:space="preserve"> (используются цифры 0, 1, ..., 7);</w:t>
      </w:r>
    </w:p>
    <w:p w:rsidR="00317F3D" w:rsidRPr="0056131F" w:rsidRDefault="00317F3D" w:rsidP="0056131F">
      <w:pPr>
        <w:numPr>
          <w:ilvl w:val="0"/>
          <w:numId w:val="7"/>
        </w:numPr>
        <w:ind w:firstLine="709"/>
        <w:jc w:val="both"/>
      </w:pPr>
      <w:r w:rsidRPr="0056131F">
        <w:rPr>
          <w:bCs/>
        </w:rPr>
        <w:t>шестнадцатеричная</w:t>
      </w:r>
      <w:r w:rsidRPr="0056131F">
        <w:t xml:space="preserve"> (для первых целых чисел от нуля до девяти используются цифры 0, 1, ..., 9, а для следующих чисел — от десяти до пятнадцати — в качестве цифр используются символы A, B, C, D, E, F).</w:t>
      </w:r>
    </w:p>
    <w:p w:rsidR="00317F3D" w:rsidRPr="0056131F" w:rsidRDefault="00317F3D" w:rsidP="0056131F">
      <w:pPr>
        <w:ind w:firstLine="709"/>
        <w:jc w:val="both"/>
      </w:pPr>
      <w:r w:rsidRPr="0056131F">
        <w:t xml:space="preserve">Полезно запомнить запись в этих системах счисления первых двух десятков целых чисел: </w:t>
      </w:r>
    </w:p>
    <w:tbl>
      <w:tblPr>
        <w:tblW w:w="5000" w:type="pct"/>
        <w:tblCellSpacing w:w="75" w:type="dxa"/>
        <w:tblCellMar>
          <w:top w:w="15" w:type="dxa"/>
          <w:left w:w="15" w:type="dxa"/>
          <w:bottom w:w="15" w:type="dxa"/>
          <w:right w:w="15" w:type="dxa"/>
        </w:tblCellMar>
        <w:tblLook w:val="0000" w:firstRow="0" w:lastRow="0" w:firstColumn="0" w:lastColumn="0" w:noHBand="0" w:noVBand="0"/>
      </w:tblPr>
      <w:tblGrid>
        <w:gridCol w:w="4413"/>
        <w:gridCol w:w="4942"/>
      </w:tblGrid>
      <w:tr w:rsidR="00317F3D" w:rsidRPr="0056131F" w:rsidTr="00186490">
        <w:trPr>
          <w:trHeight w:val="6236"/>
          <w:tblCellSpacing w:w="75" w:type="dxa"/>
        </w:trPr>
        <w:tc>
          <w:tcPr>
            <w:tcW w:w="0" w:type="auto"/>
            <w:vAlign w:val="center"/>
          </w:tcPr>
          <w:tbl>
            <w:tblPr>
              <w:tblW w:w="4800" w:type="pct"/>
              <w:tblCellSpacing w:w="15" w:type="dxa"/>
              <w:tblBorders>
                <w:top w:val="outset" w:sz="6" w:space="0" w:color="808080"/>
                <w:left w:val="outset" w:sz="6" w:space="0" w:color="808080"/>
                <w:bottom w:val="outset" w:sz="6" w:space="0" w:color="808080"/>
                <w:right w:val="outset" w:sz="6" w:space="0" w:color="808080"/>
              </w:tblBorders>
              <w:shd w:val="clear" w:color="auto" w:fill="FFFFFF"/>
              <w:tblCellMar>
                <w:top w:w="105" w:type="dxa"/>
                <w:left w:w="105" w:type="dxa"/>
                <w:bottom w:w="105" w:type="dxa"/>
                <w:right w:w="105" w:type="dxa"/>
              </w:tblCellMar>
              <w:tblLook w:val="0000" w:firstRow="0" w:lastRow="0" w:firstColumn="0" w:lastColumn="0" w:noHBand="0" w:noVBand="0"/>
            </w:tblPr>
            <w:tblGrid>
              <w:gridCol w:w="1001"/>
              <w:gridCol w:w="986"/>
              <w:gridCol w:w="987"/>
              <w:gridCol w:w="1002"/>
            </w:tblGrid>
            <w:tr w:rsidR="00317F3D" w:rsidRPr="0056131F" w:rsidTr="00186490">
              <w:trPr>
                <w:tblCellSpacing w:w="15" w:type="dxa"/>
              </w:trPr>
              <w:tc>
                <w:tcPr>
                  <w:tcW w:w="1250" w:type="pct"/>
                  <w:tcBorders>
                    <w:top w:val="outset" w:sz="6" w:space="0" w:color="808080"/>
                    <w:left w:val="outset" w:sz="6" w:space="0" w:color="808080"/>
                    <w:bottom w:val="outset" w:sz="6" w:space="0" w:color="808080"/>
                    <w:right w:val="outset" w:sz="6" w:space="0" w:color="808080"/>
                  </w:tcBorders>
                  <w:shd w:val="clear" w:color="auto" w:fill="008080"/>
                  <w:vAlign w:val="center"/>
                </w:tcPr>
                <w:p w:rsidR="00317F3D" w:rsidRPr="0056131F" w:rsidRDefault="00317F3D" w:rsidP="0056131F">
                  <w:pPr>
                    <w:ind w:firstLine="180"/>
                    <w:jc w:val="both"/>
                  </w:pPr>
                  <w:r w:rsidRPr="0056131F">
                    <w:rPr>
                      <w:bCs/>
                      <w:color w:val="FFFFFF"/>
                    </w:rPr>
                    <w:lastRenderedPageBreak/>
                    <w:t>10-я</w:t>
                  </w:r>
                </w:p>
              </w:tc>
              <w:tc>
                <w:tcPr>
                  <w:tcW w:w="1250" w:type="pct"/>
                  <w:tcBorders>
                    <w:top w:val="outset" w:sz="6" w:space="0" w:color="808080"/>
                    <w:left w:val="outset" w:sz="6" w:space="0" w:color="808080"/>
                    <w:bottom w:val="outset" w:sz="6" w:space="0" w:color="808080"/>
                    <w:right w:val="outset" w:sz="6" w:space="0" w:color="808080"/>
                  </w:tcBorders>
                  <w:shd w:val="clear" w:color="auto" w:fill="008080"/>
                  <w:vAlign w:val="center"/>
                </w:tcPr>
                <w:p w:rsidR="00317F3D" w:rsidRPr="0056131F" w:rsidRDefault="00317F3D" w:rsidP="0056131F">
                  <w:pPr>
                    <w:ind w:firstLine="180"/>
                    <w:jc w:val="both"/>
                  </w:pPr>
                  <w:r w:rsidRPr="0056131F">
                    <w:rPr>
                      <w:bCs/>
                      <w:color w:val="FFFFFF"/>
                    </w:rPr>
                    <w:t>2-я</w:t>
                  </w:r>
                </w:p>
              </w:tc>
              <w:tc>
                <w:tcPr>
                  <w:tcW w:w="1250" w:type="pct"/>
                  <w:tcBorders>
                    <w:top w:val="outset" w:sz="6" w:space="0" w:color="808080"/>
                    <w:left w:val="outset" w:sz="6" w:space="0" w:color="808080"/>
                    <w:bottom w:val="outset" w:sz="6" w:space="0" w:color="808080"/>
                    <w:right w:val="outset" w:sz="6" w:space="0" w:color="808080"/>
                  </w:tcBorders>
                  <w:shd w:val="clear" w:color="auto" w:fill="008080"/>
                  <w:vAlign w:val="center"/>
                </w:tcPr>
                <w:p w:rsidR="00317F3D" w:rsidRPr="0056131F" w:rsidRDefault="00317F3D" w:rsidP="0056131F">
                  <w:pPr>
                    <w:ind w:firstLine="180"/>
                    <w:jc w:val="both"/>
                  </w:pPr>
                  <w:r w:rsidRPr="0056131F">
                    <w:rPr>
                      <w:bCs/>
                      <w:color w:val="FFFFFF"/>
                    </w:rPr>
                    <w:t>8-я</w:t>
                  </w:r>
                </w:p>
              </w:tc>
              <w:tc>
                <w:tcPr>
                  <w:tcW w:w="1250" w:type="pct"/>
                  <w:tcBorders>
                    <w:top w:val="outset" w:sz="6" w:space="0" w:color="808080"/>
                    <w:left w:val="outset" w:sz="6" w:space="0" w:color="808080"/>
                    <w:bottom w:val="outset" w:sz="6" w:space="0" w:color="808080"/>
                    <w:right w:val="outset" w:sz="6" w:space="0" w:color="808080"/>
                  </w:tcBorders>
                  <w:shd w:val="clear" w:color="auto" w:fill="008080"/>
                  <w:vAlign w:val="center"/>
                </w:tcPr>
                <w:p w:rsidR="00317F3D" w:rsidRPr="0056131F" w:rsidRDefault="00317F3D" w:rsidP="0056131F">
                  <w:pPr>
                    <w:ind w:firstLine="180"/>
                    <w:jc w:val="both"/>
                  </w:pPr>
                  <w:r w:rsidRPr="0056131F">
                    <w:rPr>
                      <w:bCs/>
                      <w:color w:val="FFFFFF"/>
                    </w:rPr>
                    <w:t>16-я</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317F3D" w:rsidRPr="0056131F" w:rsidRDefault="00317F3D" w:rsidP="0056131F">
                  <w:pPr>
                    <w:ind w:firstLine="180"/>
                    <w:jc w:val="both"/>
                  </w:pPr>
                  <w:r w:rsidRPr="0056131F">
                    <w:t>0</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0</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0</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0</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317F3D" w:rsidRPr="0056131F" w:rsidRDefault="00317F3D" w:rsidP="0056131F">
                  <w:pPr>
                    <w:ind w:firstLine="180"/>
                    <w:jc w:val="both"/>
                  </w:pPr>
                  <w:r w:rsidRPr="0056131F">
                    <w:t>1</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317F3D" w:rsidRPr="0056131F" w:rsidRDefault="00317F3D" w:rsidP="0056131F">
                  <w:pPr>
                    <w:ind w:firstLine="180"/>
                    <w:jc w:val="both"/>
                  </w:pPr>
                  <w:r w:rsidRPr="0056131F">
                    <w:t>2</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10</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2</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2</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317F3D" w:rsidRPr="0056131F" w:rsidRDefault="00317F3D" w:rsidP="0056131F">
                  <w:pPr>
                    <w:ind w:firstLine="180"/>
                    <w:jc w:val="both"/>
                  </w:pPr>
                  <w:r w:rsidRPr="0056131F">
                    <w:t>3</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11</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3</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3</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317F3D" w:rsidRPr="0056131F" w:rsidRDefault="00317F3D" w:rsidP="0056131F">
                  <w:pPr>
                    <w:ind w:firstLine="180"/>
                    <w:jc w:val="both"/>
                  </w:pPr>
                  <w:r w:rsidRPr="0056131F">
                    <w:t>4</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100</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4</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4</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317F3D" w:rsidRPr="0056131F" w:rsidRDefault="00317F3D" w:rsidP="0056131F">
                  <w:pPr>
                    <w:ind w:firstLine="180"/>
                    <w:jc w:val="both"/>
                  </w:pPr>
                  <w:r w:rsidRPr="0056131F">
                    <w:t>5</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101</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5</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5</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317F3D" w:rsidRPr="0056131F" w:rsidRDefault="00317F3D" w:rsidP="0056131F">
                  <w:pPr>
                    <w:ind w:firstLine="180"/>
                    <w:jc w:val="both"/>
                  </w:pPr>
                  <w:r w:rsidRPr="0056131F">
                    <w:t>6</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110</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6</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6</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317F3D" w:rsidRPr="0056131F" w:rsidRDefault="00317F3D" w:rsidP="0056131F">
                  <w:pPr>
                    <w:ind w:firstLine="180"/>
                    <w:jc w:val="both"/>
                  </w:pPr>
                  <w:r w:rsidRPr="0056131F">
                    <w:t>7</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111</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7</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7</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317F3D" w:rsidRPr="0056131F" w:rsidRDefault="00317F3D" w:rsidP="0056131F">
                  <w:pPr>
                    <w:ind w:firstLine="180"/>
                    <w:jc w:val="both"/>
                  </w:pPr>
                  <w:r w:rsidRPr="0056131F">
                    <w:t>8</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1000</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10</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8</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317F3D" w:rsidRPr="0056131F" w:rsidRDefault="00317F3D" w:rsidP="0056131F">
                  <w:pPr>
                    <w:ind w:firstLine="180"/>
                    <w:jc w:val="both"/>
                  </w:pPr>
                  <w:r w:rsidRPr="0056131F">
                    <w:t>9</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1001</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11</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9</w:t>
                  </w:r>
                </w:p>
              </w:tc>
            </w:tr>
          </w:tbl>
          <w:p w:rsidR="00317F3D" w:rsidRPr="0056131F" w:rsidRDefault="00317F3D" w:rsidP="0056131F">
            <w:pPr>
              <w:ind w:firstLine="180"/>
              <w:jc w:val="both"/>
            </w:pPr>
          </w:p>
        </w:tc>
        <w:tc>
          <w:tcPr>
            <w:tcW w:w="0" w:type="auto"/>
            <w:vAlign w:val="center"/>
          </w:tcPr>
          <w:tbl>
            <w:tblPr>
              <w:tblW w:w="4800" w:type="pct"/>
              <w:tblCellSpacing w:w="15" w:type="dxa"/>
              <w:tblBorders>
                <w:top w:val="outset" w:sz="6" w:space="0" w:color="808080"/>
                <w:left w:val="outset" w:sz="6" w:space="0" w:color="808080"/>
                <w:bottom w:val="outset" w:sz="6" w:space="0" w:color="808080"/>
                <w:right w:val="outset" w:sz="6" w:space="0" w:color="808080"/>
              </w:tblBorders>
              <w:shd w:val="clear" w:color="auto" w:fill="FFFFFF"/>
              <w:tblCellMar>
                <w:top w:w="105" w:type="dxa"/>
                <w:left w:w="105" w:type="dxa"/>
                <w:bottom w:w="105" w:type="dxa"/>
                <w:right w:w="105" w:type="dxa"/>
              </w:tblCellMar>
              <w:tblLook w:val="0000" w:firstRow="0" w:lastRow="0" w:firstColumn="0" w:lastColumn="0" w:noHBand="0" w:noVBand="0"/>
            </w:tblPr>
            <w:tblGrid>
              <w:gridCol w:w="1128"/>
              <w:gridCol w:w="1113"/>
              <w:gridCol w:w="1114"/>
              <w:gridCol w:w="1129"/>
            </w:tblGrid>
            <w:tr w:rsidR="00317F3D" w:rsidRPr="0056131F" w:rsidTr="00186490">
              <w:trPr>
                <w:tblCellSpacing w:w="15" w:type="dxa"/>
              </w:trPr>
              <w:tc>
                <w:tcPr>
                  <w:tcW w:w="1250" w:type="pct"/>
                  <w:tcBorders>
                    <w:top w:val="outset" w:sz="6" w:space="0" w:color="808080"/>
                    <w:left w:val="outset" w:sz="6" w:space="0" w:color="808080"/>
                    <w:bottom w:val="outset" w:sz="6" w:space="0" w:color="808080"/>
                    <w:right w:val="outset" w:sz="6" w:space="0" w:color="808080"/>
                  </w:tcBorders>
                  <w:shd w:val="clear" w:color="auto" w:fill="008080"/>
                  <w:vAlign w:val="center"/>
                </w:tcPr>
                <w:p w:rsidR="00317F3D" w:rsidRPr="0056131F" w:rsidRDefault="00317F3D" w:rsidP="0056131F">
                  <w:pPr>
                    <w:ind w:firstLine="180"/>
                    <w:jc w:val="both"/>
                  </w:pPr>
                  <w:r w:rsidRPr="0056131F">
                    <w:rPr>
                      <w:bCs/>
                      <w:color w:val="FFFFFF"/>
                    </w:rPr>
                    <w:t>10-я</w:t>
                  </w:r>
                </w:p>
              </w:tc>
              <w:tc>
                <w:tcPr>
                  <w:tcW w:w="1250" w:type="pct"/>
                  <w:tcBorders>
                    <w:top w:val="outset" w:sz="6" w:space="0" w:color="808080"/>
                    <w:left w:val="outset" w:sz="6" w:space="0" w:color="808080"/>
                    <w:bottom w:val="outset" w:sz="6" w:space="0" w:color="808080"/>
                    <w:right w:val="outset" w:sz="6" w:space="0" w:color="808080"/>
                  </w:tcBorders>
                  <w:shd w:val="clear" w:color="auto" w:fill="008080"/>
                  <w:vAlign w:val="center"/>
                </w:tcPr>
                <w:p w:rsidR="00317F3D" w:rsidRPr="0056131F" w:rsidRDefault="00317F3D" w:rsidP="0056131F">
                  <w:pPr>
                    <w:ind w:firstLine="180"/>
                    <w:jc w:val="both"/>
                  </w:pPr>
                  <w:r w:rsidRPr="0056131F">
                    <w:rPr>
                      <w:bCs/>
                      <w:color w:val="FFFFFF"/>
                    </w:rPr>
                    <w:t>2-я</w:t>
                  </w:r>
                </w:p>
              </w:tc>
              <w:tc>
                <w:tcPr>
                  <w:tcW w:w="1250" w:type="pct"/>
                  <w:tcBorders>
                    <w:top w:val="outset" w:sz="6" w:space="0" w:color="808080"/>
                    <w:left w:val="outset" w:sz="6" w:space="0" w:color="808080"/>
                    <w:bottom w:val="outset" w:sz="6" w:space="0" w:color="808080"/>
                    <w:right w:val="outset" w:sz="6" w:space="0" w:color="808080"/>
                  </w:tcBorders>
                  <w:shd w:val="clear" w:color="auto" w:fill="008080"/>
                  <w:vAlign w:val="center"/>
                </w:tcPr>
                <w:p w:rsidR="00317F3D" w:rsidRPr="0056131F" w:rsidRDefault="00317F3D" w:rsidP="0056131F">
                  <w:pPr>
                    <w:ind w:firstLine="180"/>
                    <w:jc w:val="both"/>
                  </w:pPr>
                  <w:r w:rsidRPr="0056131F">
                    <w:rPr>
                      <w:bCs/>
                      <w:color w:val="FFFFFF"/>
                    </w:rPr>
                    <w:t>8-я</w:t>
                  </w:r>
                </w:p>
              </w:tc>
              <w:tc>
                <w:tcPr>
                  <w:tcW w:w="1250" w:type="pct"/>
                  <w:tcBorders>
                    <w:top w:val="outset" w:sz="6" w:space="0" w:color="808080"/>
                    <w:left w:val="outset" w:sz="6" w:space="0" w:color="808080"/>
                    <w:bottom w:val="outset" w:sz="6" w:space="0" w:color="808080"/>
                    <w:right w:val="outset" w:sz="6" w:space="0" w:color="808080"/>
                  </w:tcBorders>
                  <w:shd w:val="clear" w:color="auto" w:fill="008080"/>
                  <w:vAlign w:val="center"/>
                </w:tcPr>
                <w:p w:rsidR="00317F3D" w:rsidRPr="0056131F" w:rsidRDefault="00317F3D" w:rsidP="0056131F">
                  <w:pPr>
                    <w:ind w:firstLine="180"/>
                    <w:jc w:val="both"/>
                  </w:pPr>
                  <w:r w:rsidRPr="0056131F">
                    <w:rPr>
                      <w:bCs/>
                      <w:color w:val="FFFFFF"/>
                    </w:rPr>
                    <w:t>16-я</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CCCCCC"/>
                  <w:vAlign w:val="center"/>
                </w:tcPr>
                <w:p w:rsidR="00317F3D" w:rsidRPr="0056131F" w:rsidRDefault="00317F3D" w:rsidP="0056131F">
                  <w:pPr>
                    <w:ind w:firstLine="180"/>
                    <w:jc w:val="both"/>
                  </w:pPr>
                  <w:r w:rsidRPr="0056131F">
                    <w:t>10</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1010</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12</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A</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CCCCCC"/>
                  <w:vAlign w:val="center"/>
                </w:tcPr>
                <w:p w:rsidR="00317F3D" w:rsidRPr="0056131F" w:rsidRDefault="00317F3D" w:rsidP="0056131F">
                  <w:pPr>
                    <w:ind w:firstLine="180"/>
                    <w:jc w:val="both"/>
                    <w:rPr>
                      <w:lang w:val="en-US"/>
                    </w:rPr>
                  </w:pPr>
                  <w:r w:rsidRPr="0056131F">
                    <w:rPr>
                      <w:lang w:val="en-US"/>
                    </w:rPr>
                    <w:t>11</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rPr>
                      <w:lang w:val="en-US"/>
                    </w:rPr>
                  </w:pPr>
                  <w:r w:rsidRPr="0056131F">
                    <w:rPr>
                      <w:lang w:val="en-US"/>
                    </w:rPr>
                    <w:t>1011</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rPr>
                      <w:lang w:val="en-US"/>
                    </w:rPr>
                  </w:pPr>
                  <w:r w:rsidRPr="0056131F">
                    <w:rPr>
                      <w:lang w:val="en-US"/>
                    </w:rPr>
                    <w:t>13</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rPr>
                      <w:lang w:val="en-US"/>
                    </w:rPr>
                  </w:pPr>
                  <w:r w:rsidRPr="0056131F">
                    <w:rPr>
                      <w:lang w:val="en-US"/>
                    </w:rPr>
                    <w:t>B</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CCCCCC"/>
                  <w:vAlign w:val="center"/>
                </w:tcPr>
                <w:p w:rsidR="00317F3D" w:rsidRPr="0056131F" w:rsidRDefault="00317F3D" w:rsidP="0056131F">
                  <w:pPr>
                    <w:ind w:firstLine="180"/>
                    <w:jc w:val="both"/>
                    <w:rPr>
                      <w:lang w:val="en-US"/>
                    </w:rPr>
                  </w:pPr>
                  <w:r w:rsidRPr="0056131F">
                    <w:rPr>
                      <w:lang w:val="en-US"/>
                    </w:rPr>
                    <w:t>12</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rPr>
                      <w:lang w:val="en-US"/>
                    </w:rPr>
                  </w:pPr>
                  <w:r w:rsidRPr="0056131F">
                    <w:rPr>
                      <w:lang w:val="en-US"/>
                    </w:rPr>
                    <w:t>1100</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rPr>
                      <w:lang w:val="en-US"/>
                    </w:rPr>
                  </w:pPr>
                  <w:r w:rsidRPr="0056131F">
                    <w:rPr>
                      <w:lang w:val="en-US"/>
                    </w:rPr>
                    <w:t>14</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rPr>
                      <w:lang w:val="en-US"/>
                    </w:rPr>
                  </w:pPr>
                  <w:r w:rsidRPr="0056131F">
                    <w:rPr>
                      <w:lang w:val="en-US"/>
                    </w:rPr>
                    <w:t>C</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CCCCCC"/>
                  <w:vAlign w:val="center"/>
                </w:tcPr>
                <w:p w:rsidR="00317F3D" w:rsidRPr="0056131F" w:rsidRDefault="00317F3D" w:rsidP="0056131F">
                  <w:pPr>
                    <w:ind w:firstLine="180"/>
                    <w:jc w:val="both"/>
                    <w:rPr>
                      <w:lang w:val="en-US"/>
                    </w:rPr>
                  </w:pPr>
                  <w:r w:rsidRPr="0056131F">
                    <w:rPr>
                      <w:lang w:val="en-US"/>
                    </w:rPr>
                    <w:t>13</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rPr>
                      <w:lang w:val="en-US"/>
                    </w:rPr>
                  </w:pPr>
                  <w:r w:rsidRPr="0056131F">
                    <w:rPr>
                      <w:lang w:val="en-US"/>
                    </w:rPr>
                    <w:t>1101</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rPr>
                      <w:lang w:val="en-US"/>
                    </w:rPr>
                  </w:pPr>
                  <w:r w:rsidRPr="0056131F">
                    <w:rPr>
                      <w:lang w:val="en-US"/>
                    </w:rPr>
                    <w:t>15</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rPr>
                      <w:lang w:val="en-US"/>
                    </w:rPr>
                  </w:pPr>
                  <w:r w:rsidRPr="0056131F">
                    <w:rPr>
                      <w:lang w:val="en-US"/>
                    </w:rPr>
                    <w:t>D</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CCCCCC"/>
                  <w:vAlign w:val="center"/>
                </w:tcPr>
                <w:p w:rsidR="00317F3D" w:rsidRPr="0056131F" w:rsidRDefault="00317F3D" w:rsidP="0056131F">
                  <w:pPr>
                    <w:ind w:firstLine="180"/>
                    <w:jc w:val="both"/>
                  </w:pPr>
                  <w:r w:rsidRPr="0056131F">
                    <w:t>14</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1110</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16</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rPr>
                      <w:lang w:val="en-US"/>
                    </w:rPr>
                  </w:pPr>
                  <w:r w:rsidRPr="0056131F">
                    <w:t xml:space="preserve"> </w:t>
                  </w:r>
                  <w:r w:rsidRPr="0056131F">
                    <w:rPr>
                      <w:lang w:val="en-US"/>
                    </w:rPr>
                    <w:t>E</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CCCCCC"/>
                  <w:vAlign w:val="center"/>
                </w:tcPr>
                <w:p w:rsidR="00317F3D" w:rsidRPr="0056131F" w:rsidRDefault="00317F3D" w:rsidP="0056131F">
                  <w:pPr>
                    <w:ind w:firstLine="180"/>
                    <w:jc w:val="both"/>
                  </w:pPr>
                  <w:r w:rsidRPr="0056131F">
                    <w:t>15</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1111</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17</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F</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CCCCCC"/>
                  <w:vAlign w:val="center"/>
                </w:tcPr>
                <w:p w:rsidR="00317F3D" w:rsidRPr="0056131F" w:rsidRDefault="00317F3D" w:rsidP="0056131F">
                  <w:pPr>
                    <w:ind w:firstLine="180"/>
                    <w:jc w:val="both"/>
                  </w:pPr>
                  <w:r w:rsidRPr="0056131F">
                    <w:t>16</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10000</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20</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10</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CCCCCC"/>
                  <w:vAlign w:val="center"/>
                </w:tcPr>
                <w:p w:rsidR="00317F3D" w:rsidRPr="0056131F" w:rsidRDefault="00317F3D" w:rsidP="0056131F">
                  <w:pPr>
                    <w:ind w:firstLine="180"/>
                    <w:jc w:val="both"/>
                  </w:pPr>
                  <w:r w:rsidRPr="0056131F">
                    <w:t>17</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10001</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21</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11</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CCCCCC"/>
                  <w:vAlign w:val="center"/>
                </w:tcPr>
                <w:p w:rsidR="00317F3D" w:rsidRPr="0056131F" w:rsidRDefault="00317F3D" w:rsidP="0056131F">
                  <w:pPr>
                    <w:ind w:firstLine="180"/>
                    <w:jc w:val="both"/>
                  </w:pPr>
                  <w:r w:rsidRPr="0056131F">
                    <w:t>18</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10010</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22</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12</w:t>
                  </w:r>
                </w:p>
              </w:tc>
            </w:tr>
            <w:tr w:rsidR="00317F3D" w:rsidRPr="0056131F" w:rsidTr="00186490">
              <w:trPr>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CCCCCC"/>
                  <w:vAlign w:val="center"/>
                </w:tcPr>
                <w:p w:rsidR="00317F3D" w:rsidRPr="0056131F" w:rsidRDefault="00317F3D" w:rsidP="0056131F">
                  <w:pPr>
                    <w:ind w:firstLine="180"/>
                    <w:jc w:val="both"/>
                  </w:pPr>
                  <w:r w:rsidRPr="0056131F">
                    <w:t>19</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10011</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23</w:t>
                  </w:r>
                </w:p>
              </w:tc>
              <w:tc>
                <w:tcPr>
                  <w:tcW w:w="0" w:type="auto"/>
                  <w:tcBorders>
                    <w:top w:val="outset" w:sz="6" w:space="0" w:color="808080"/>
                    <w:left w:val="outset" w:sz="6" w:space="0" w:color="808080"/>
                    <w:bottom w:val="outset" w:sz="6" w:space="0" w:color="808080"/>
                    <w:right w:val="outset" w:sz="6" w:space="0" w:color="808080"/>
                  </w:tcBorders>
                  <w:shd w:val="clear" w:color="auto" w:fill="FFFFFF"/>
                  <w:vAlign w:val="center"/>
                </w:tcPr>
                <w:p w:rsidR="00317F3D" w:rsidRPr="0056131F" w:rsidRDefault="00317F3D" w:rsidP="0056131F">
                  <w:pPr>
                    <w:ind w:firstLine="180"/>
                    <w:jc w:val="both"/>
                  </w:pPr>
                  <w:r w:rsidRPr="0056131F">
                    <w:t>13</w:t>
                  </w:r>
                </w:p>
              </w:tc>
            </w:tr>
          </w:tbl>
          <w:p w:rsidR="00317F3D" w:rsidRPr="0056131F" w:rsidRDefault="00317F3D" w:rsidP="0056131F">
            <w:pPr>
              <w:ind w:firstLine="180"/>
              <w:jc w:val="both"/>
            </w:pPr>
          </w:p>
        </w:tc>
      </w:tr>
    </w:tbl>
    <w:p w:rsidR="00317F3D" w:rsidRPr="0056131F" w:rsidRDefault="00317F3D" w:rsidP="0056131F">
      <w:pPr>
        <w:ind w:firstLine="709"/>
        <w:jc w:val="both"/>
      </w:pPr>
      <w:r w:rsidRPr="0056131F">
        <w:t xml:space="preserve">Из всех систем счисления </w:t>
      </w:r>
      <w:r w:rsidRPr="0056131F">
        <w:rPr>
          <w:bCs/>
        </w:rPr>
        <w:t>особенно проста</w:t>
      </w:r>
      <w:r w:rsidRPr="0056131F">
        <w:t xml:space="preserve"> и поэтому </w:t>
      </w:r>
      <w:r w:rsidRPr="0056131F">
        <w:rPr>
          <w:bCs/>
        </w:rPr>
        <w:t>интересна для технической реализации в компьютерах двоичная система счисления</w:t>
      </w:r>
      <w:r w:rsidRPr="0056131F">
        <w:t xml:space="preserve">. </w:t>
      </w:r>
    </w:p>
    <w:p w:rsidR="00317F3D" w:rsidRPr="0056131F" w:rsidRDefault="00317F3D" w:rsidP="0056131F">
      <w:pPr>
        <w:ind w:firstLine="709"/>
        <w:jc w:val="both"/>
      </w:pPr>
      <w:r w:rsidRPr="0056131F">
        <w:t xml:space="preserve">Перевод чисел из десятичной системы в двоичную и наоборот выполняет машина. Однако, чтобы профессионально использовать компьютер, следует научиться понимать слово машины. Для этого и разработаны восьмеричная и шестнадцатеричная системы. </w:t>
      </w:r>
    </w:p>
    <w:p w:rsidR="00317F3D" w:rsidRPr="0056131F" w:rsidRDefault="00317F3D" w:rsidP="0056131F">
      <w:pPr>
        <w:ind w:firstLine="709"/>
        <w:jc w:val="both"/>
        <w:rPr>
          <w:bCs/>
          <w:color w:val="3333FF"/>
        </w:rPr>
      </w:pPr>
      <w:r w:rsidRPr="0056131F">
        <w:t xml:space="preserve">Числа в этих системах читаются почти так же легко, как десятичные, требуют соответственно в три (восьмеричная) и в четыре (шестнадцатеричная) раза меньше разрядов, чем в двоичной системе (ведь числа 8 и 16 — соответственно, третья и четвертая степени числа 2). </w:t>
      </w:r>
    </w:p>
    <w:p w:rsidR="00317F3D" w:rsidRPr="0056131F" w:rsidRDefault="00317F3D" w:rsidP="0056131F">
      <w:pPr>
        <w:jc w:val="both"/>
      </w:pPr>
      <w:r w:rsidRPr="0056131F">
        <w:rPr>
          <w:b/>
        </w:rPr>
        <w:t>Ход работы</w:t>
      </w:r>
      <w:r w:rsidRPr="0056131F">
        <w:t>:</w:t>
      </w:r>
    </w:p>
    <w:p w:rsidR="00317F3D" w:rsidRPr="0056131F" w:rsidRDefault="00317F3D" w:rsidP="0056131F">
      <w:pPr>
        <w:numPr>
          <w:ilvl w:val="0"/>
          <w:numId w:val="8"/>
        </w:numPr>
        <w:jc w:val="both"/>
      </w:pPr>
      <w:r w:rsidRPr="0056131F">
        <w:t>Рассмотреть  предложенные примеры.</w:t>
      </w:r>
    </w:p>
    <w:p w:rsidR="00317F3D" w:rsidRPr="0056131F" w:rsidRDefault="00317F3D" w:rsidP="0056131F">
      <w:pPr>
        <w:numPr>
          <w:ilvl w:val="0"/>
          <w:numId w:val="8"/>
        </w:numPr>
        <w:jc w:val="both"/>
      </w:pPr>
      <w:r w:rsidRPr="0056131F">
        <w:t>Выполнить практическое задание по вариантам.</w:t>
      </w:r>
    </w:p>
    <w:p w:rsidR="00317F3D" w:rsidRPr="0056131F" w:rsidRDefault="00317F3D" w:rsidP="0056131F">
      <w:pPr>
        <w:numPr>
          <w:ilvl w:val="0"/>
          <w:numId w:val="8"/>
        </w:numPr>
        <w:jc w:val="both"/>
      </w:pPr>
      <w:r w:rsidRPr="0056131F">
        <w:t>Ответить на контрольные вопросы.</w:t>
      </w:r>
    </w:p>
    <w:p w:rsidR="00317F3D" w:rsidRPr="0056131F" w:rsidRDefault="00317F3D" w:rsidP="0056131F">
      <w:pPr>
        <w:jc w:val="both"/>
        <w:rPr>
          <w:b/>
        </w:rPr>
      </w:pPr>
      <w:r w:rsidRPr="0056131F">
        <w:rPr>
          <w:b/>
        </w:rPr>
        <w:t>Практические задания:</w:t>
      </w:r>
    </w:p>
    <w:p w:rsidR="00317F3D" w:rsidRPr="0056131F" w:rsidRDefault="00317F3D" w:rsidP="0056131F">
      <w:pPr>
        <w:jc w:val="both"/>
        <w:rPr>
          <w:b/>
        </w:rPr>
      </w:pPr>
      <w:r w:rsidRPr="0056131F">
        <w:rPr>
          <w:b/>
        </w:rPr>
        <w:t xml:space="preserve">Задание №1. </w:t>
      </w:r>
      <w:r w:rsidRPr="0056131F">
        <w:t>Переведите числа в десятичную систему</w:t>
      </w:r>
      <w:r w:rsidRPr="0056131F">
        <w:rPr>
          <w:b/>
        </w:rPr>
        <w:t xml:space="preserve"> </w:t>
      </w:r>
      <w:r w:rsidRPr="0056131F">
        <w:t> а) 1011011</w:t>
      </w:r>
      <w:r w:rsidRPr="0056131F">
        <w:rPr>
          <w:vertAlign w:val="subscript"/>
        </w:rPr>
        <w:t>2</w:t>
      </w:r>
      <w:r w:rsidRPr="0056131F">
        <w:t xml:space="preserve">  б) 517</w:t>
      </w:r>
      <w:r w:rsidRPr="0056131F">
        <w:rPr>
          <w:vertAlign w:val="subscript"/>
        </w:rPr>
        <w:t>8</w:t>
      </w:r>
      <w:r w:rsidRPr="0056131F">
        <w:t>; в) 1F</w:t>
      </w:r>
      <w:r w:rsidRPr="0056131F">
        <w:rPr>
          <w:vertAlign w:val="subscript"/>
        </w:rPr>
        <w:t>16</w:t>
      </w:r>
      <w:r w:rsidRPr="0056131F">
        <w:t>; </w:t>
      </w:r>
    </w:p>
    <w:p w:rsidR="00317F3D" w:rsidRPr="0056131F" w:rsidRDefault="00317F3D" w:rsidP="0056131F">
      <w:pPr>
        <w:jc w:val="both"/>
        <w:rPr>
          <w:b/>
        </w:rPr>
      </w:pPr>
      <w:r w:rsidRPr="0056131F">
        <w:rPr>
          <w:b/>
        </w:rPr>
        <w:t>Задание №2.</w:t>
      </w:r>
      <w:r w:rsidRPr="0056131F">
        <w:t>Переведите число из десятичной системы в двоичную, восьмеричную и шестнадцатеричную        259</w:t>
      </w:r>
      <w:r w:rsidRPr="0056131F">
        <w:rPr>
          <w:vertAlign w:val="subscript"/>
        </w:rPr>
        <w:t>10</w:t>
      </w:r>
      <w:r w:rsidRPr="0056131F">
        <w:t>;   </w:t>
      </w:r>
      <w:r w:rsidRPr="0056131F">
        <w:tab/>
      </w:r>
    </w:p>
    <w:p w:rsidR="00317F3D" w:rsidRPr="0056131F" w:rsidRDefault="00317F3D" w:rsidP="0056131F">
      <w:pPr>
        <w:jc w:val="both"/>
      </w:pPr>
      <w:r w:rsidRPr="0056131F">
        <w:rPr>
          <w:b/>
        </w:rPr>
        <w:t>Задание №3.</w:t>
      </w:r>
      <w:r w:rsidRPr="0056131F">
        <w:t xml:space="preserve"> Переведите числа в десятичную систему, а затем проверьте результаты, выполнив обратные переводы:  а) 11100001</w:t>
      </w:r>
      <w:r w:rsidRPr="0056131F">
        <w:rPr>
          <w:vertAlign w:val="subscript"/>
        </w:rPr>
        <w:t>2</w:t>
      </w:r>
      <w:r w:rsidRPr="0056131F">
        <w:t>;</w:t>
      </w:r>
      <w:r w:rsidRPr="0056131F">
        <w:tab/>
        <w:t>б) 1234</w:t>
      </w:r>
      <w:r w:rsidRPr="0056131F">
        <w:rPr>
          <w:vertAlign w:val="subscript"/>
        </w:rPr>
        <w:t>8</w:t>
      </w:r>
      <w:r w:rsidRPr="0056131F">
        <w:t>;</w:t>
      </w:r>
      <w:r w:rsidRPr="0056131F">
        <w:tab/>
        <w:t>в) 1010</w:t>
      </w:r>
      <w:r w:rsidRPr="0056131F">
        <w:rPr>
          <w:vertAlign w:val="subscript"/>
        </w:rPr>
        <w:t>16</w:t>
      </w:r>
      <w:r w:rsidRPr="0056131F">
        <w:t>;</w:t>
      </w:r>
    </w:p>
    <w:p w:rsidR="00317F3D" w:rsidRPr="0056131F" w:rsidRDefault="00317F3D" w:rsidP="0056131F">
      <w:pPr>
        <w:jc w:val="both"/>
        <w:rPr>
          <w:b/>
        </w:rPr>
      </w:pPr>
      <w:r w:rsidRPr="0056131F">
        <w:rPr>
          <w:b/>
        </w:rPr>
        <w:t xml:space="preserve">Задание №4.  </w:t>
      </w:r>
      <w:r w:rsidRPr="0056131F">
        <w:t>Переведите число из десятичной системы в двоичную, восьмеричную и шестнадцатеричную, а затем проверьте результаты, выполнив обратный перевод        881</w:t>
      </w:r>
      <w:r w:rsidRPr="0056131F">
        <w:rPr>
          <w:vertAlign w:val="subscript"/>
        </w:rPr>
        <w:t>10</w:t>
      </w:r>
      <w:r w:rsidRPr="0056131F">
        <w:t>;     </w:t>
      </w:r>
    </w:p>
    <w:p w:rsidR="00317F3D" w:rsidRPr="0056131F" w:rsidRDefault="00317F3D" w:rsidP="0056131F">
      <w:pPr>
        <w:jc w:val="both"/>
      </w:pPr>
      <w:r w:rsidRPr="0056131F">
        <w:rPr>
          <w:b/>
        </w:rPr>
        <w:t>Задание №5.</w:t>
      </w:r>
      <w:r w:rsidRPr="0056131F">
        <w:t xml:space="preserve"> Переведите числа в десятичную систему, а затем проверьте результаты, выполнив обратные переводы:  а) 1000110</w:t>
      </w:r>
      <w:r w:rsidRPr="0056131F">
        <w:rPr>
          <w:vertAlign w:val="subscript"/>
        </w:rPr>
        <w:t>2</w:t>
      </w:r>
      <w:r w:rsidRPr="0056131F">
        <w:t>;</w:t>
      </w:r>
      <w:r w:rsidRPr="0056131F">
        <w:tab/>
        <w:t>б) 34</w:t>
      </w:r>
      <w:r w:rsidRPr="0056131F">
        <w:rPr>
          <w:vertAlign w:val="subscript"/>
        </w:rPr>
        <w:t>8</w:t>
      </w:r>
      <w:r w:rsidRPr="0056131F">
        <w:t>;</w:t>
      </w:r>
      <w:r w:rsidRPr="0056131F">
        <w:tab/>
        <w:t>в) А4</w:t>
      </w:r>
      <w:r w:rsidRPr="0056131F">
        <w:rPr>
          <w:vertAlign w:val="subscript"/>
        </w:rPr>
        <w:t>16</w:t>
      </w:r>
      <w:r w:rsidRPr="0056131F">
        <w:t>;</w:t>
      </w:r>
    </w:p>
    <w:p w:rsidR="00317F3D" w:rsidRPr="0056131F" w:rsidRDefault="00317F3D" w:rsidP="0056131F">
      <w:pPr>
        <w:jc w:val="both"/>
        <w:rPr>
          <w:b/>
        </w:rPr>
      </w:pPr>
      <w:r w:rsidRPr="0056131F">
        <w:rPr>
          <w:b/>
        </w:rPr>
        <w:t>Задание №6.</w:t>
      </w:r>
      <w:r w:rsidRPr="0056131F">
        <w:t>Переведите число из десятичной системы в двоичную, восьмеричную и шестнадцатеричную, а затем проверьте результаты, выполнив обратный перевод        372</w:t>
      </w:r>
      <w:r w:rsidRPr="0056131F">
        <w:rPr>
          <w:vertAlign w:val="subscript"/>
        </w:rPr>
        <w:t>10</w:t>
      </w:r>
    </w:p>
    <w:p w:rsidR="00317F3D" w:rsidRPr="0056131F" w:rsidRDefault="00317F3D" w:rsidP="0056131F">
      <w:pPr>
        <w:jc w:val="both"/>
      </w:pPr>
      <w:r w:rsidRPr="0056131F">
        <w:rPr>
          <w:b/>
        </w:rPr>
        <w:t>Задание №7.</w:t>
      </w:r>
      <w:r w:rsidRPr="0056131F">
        <w:t xml:space="preserve"> Переведите числа в десятичную систему, а затем проверьте результаты, выполнив обратные переводы:</w:t>
      </w:r>
      <w:r w:rsidRPr="0056131F">
        <w:tab/>
      </w:r>
      <w:r w:rsidRPr="0056131F">
        <w:tab/>
      </w:r>
      <w:r w:rsidRPr="0056131F">
        <w:tab/>
        <w:t>а) 11010011</w:t>
      </w:r>
      <w:r w:rsidRPr="0056131F">
        <w:rPr>
          <w:vertAlign w:val="subscript"/>
        </w:rPr>
        <w:t>2</w:t>
      </w:r>
      <w:r w:rsidRPr="0056131F">
        <w:t>;</w:t>
      </w:r>
      <w:r w:rsidRPr="0056131F">
        <w:tab/>
        <w:t>б) 1231</w:t>
      </w:r>
      <w:r w:rsidRPr="0056131F">
        <w:rPr>
          <w:vertAlign w:val="subscript"/>
        </w:rPr>
        <w:t>8</w:t>
      </w:r>
      <w:r w:rsidRPr="0056131F">
        <w:t>;</w:t>
      </w:r>
      <w:r w:rsidRPr="0056131F">
        <w:tab/>
        <w:t>в) 1DE</w:t>
      </w:r>
      <w:r w:rsidRPr="0056131F">
        <w:rPr>
          <w:vertAlign w:val="subscript"/>
        </w:rPr>
        <w:t>16</w:t>
      </w:r>
      <w:r w:rsidRPr="0056131F">
        <w:t>.</w:t>
      </w:r>
    </w:p>
    <w:p w:rsidR="00317F3D" w:rsidRPr="0056131F" w:rsidRDefault="00317F3D" w:rsidP="0056131F">
      <w:pPr>
        <w:jc w:val="both"/>
        <w:rPr>
          <w:b/>
        </w:rPr>
      </w:pPr>
      <w:r w:rsidRPr="0056131F">
        <w:rPr>
          <w:b/>
        </w:rPr>
        <w:lastRenderedPageBreak/>
        <w:t xml:space="preserve">Задание №8. </w:t>
      </w:r>
      <w:r w:rsidRPr="0056131F">
        <w:t xml:space="preserve">Переведите число из десятичной системы в двоичную, восьмеричную и шестнадцатеричную, а затем проверьте результаты, выполнив обратный перевод        </w:t>
      </w:r>
      <w:r w:rsidRPr="0056131F">
        <w:rPr>
          <w:b/>
        </w:rPr>
        <w:t xml:space="preserve"> </w:t>
      </w:r>
      <w:r w:rsidRPr="0056131F">
        <w:t>612</w:t>
      </w:r>
      <w:r w:rsidRPr="0056131F">
        <w:rPr>
          <w:vertAlign w:val="subscript"/>
        </w:rPr>
        <w:t>10</w:t>
      </w:r>
      <w:r w:rsidRPr="0056131F">
        <w:t xml:space="preserve">. </w:t>
      </w:r>
    </w:p>
    <w:p w:rsidR="00317F3D" w:rsidRPr="0056131F" w:rsidRDefault="00317F3D" w:rsidP="0056131F">
      <w:pPr>
        <w:ind w:firstLine="709"/>
        <w:jc w:val="both"/>
      </w:pPr>
    </w:p>
    <w:p w:rsidR="00317F3D" w:rsidRPr="0056131F" w:rsidRDefault="00317F3D" w:rsidP="0056131F">
      <w:pPr>
        <w:jc w:val="both"/>
      </w:pPr>
      <w:r w:rsidRPr="0056131F">
        <w:rPr>
          <w:b/>
        </w:rPr>
        <w:t>Контрольные вопросы</w:t>
      </w:r>
      <w:r w:rsidRPr="0056131F">
        <w:t>.</w:t>
      </w:r>
    </w:p>
    <w:p w:rsidR="00317F3D" w:rsidRPr="0056131F" w:rsidRDefault="00317F3D" w:rsidP="0056131F">
      <w:pPr>
        <w:numPr>
          <w:ilvl w:val="0"/>
          <w:numId w:val="9"/>
        </w:numPr>
        <w:tabs>
          <w:tab w:val="left" w:pos="360"/>
        </w:tabs>
        <w:jc w:val="both"/>
      </w:pPr>
      <w:r w:rsidRPr="0056131F">
        <w:t>Какие системы счисления вы знаете?</w:t>
      </w:r>
    </w:p>
    <w:p w:rsidR="00317F3D" w:rsidRPr="0056131F" w:rsidRDefault="00317F3D" w:rsidP="0056131F">
      <w:pPr>
        <w:numPr>
          <w:ilvl w:val="0"/>
          <w:numId w:val="9"/>
        </w:numPr>
        <w:tabs>
          <w:tab w:val="left" w:pos="360"/>
        </w:tabs>
        <w:jc w:val="both"/>
      </w:pPr>
      <w:r w:rsidRPr="0056131F">
        <w:t>В чем особенности двоичной системы счисления?</w:t>
      </w:r>
    </w:p>
    <w:p w:rsidR="00317F3D" w:rsidRPr="0056131F" w:rsidRDefault="00317F3D" w:rsidP="0056131F">
      <w:pPr>
        <w:numPr>
          <w:ilvl w:val="0"/>
          <w:numId w:val="9"/>
        </w:numPr>
        <w:tabs>
          <w:tab w:val="left" w:pos="360"/>
        </w:tabs>
        <w:jc w:val="both"/>
      </w:pPr>
      <w:r w:rsidRPr="0056131F">
        <w:t>В чем особенности восьмеричной системы счисления?</w:t>
      </w:r>
    </w:p>
    <w:p w:rsidR="00317F3D" w:rsidRPr="0056131F" w:rsidRDefault="00317F3D" w:rsidP="0056131F">
      <w:pPr>
        <w:numPr>
          <w:ilvl w:val="0"/>
          <w:numId w:val="9"/>
        </w:numPr>
        <w:tabs>
          <w:tab w:val="left" w:pos="360"/>
        </w:tabs>
        <w:jc w:val="both"/>
      </w:pPr>
      <w:r w:rsidRPr="0056131F">
        <w:t>В чем особенности шестнадцатеричной  системы счисления?</w:t>
      </w:r>
    </w:p>
    <w:p w:rsidR="00317F3D" w:rsidRPr="0056131F" w:rsidRDefault="00317F3D" w:rsidP="0056131F">
      <w:pPr>
        <w:numPr>
          <w:ilvl w:val="0"/>
          <w:numId w:val="9"/>
        </w:numPr>
        <w:tabs>
          <w:tab w:val="left" w:pos="360"/>
        </w:tabs>
        <w:jc w:val="both"/>
      </w:pPr>
      <w:r w:rsidRPr="0056131F">
        <w:t xml:space="preserve">Как перевести целое десятичное  число в «2», «8», «16»  системы счисления? </w:t>
      </w:r>
    </w:p>
    <w:p w:rsidR="00317F3D" w:rsidRPr="0056131F" w:rsidRDefault="00317F3D" w:rsidP="0056131F">
      <w:pPr>
        <w:numPr>
          <w:ilvl w:val="0"/>
          <w:numId w:val="9"/>
        </w:numPr>
        <w:tabs>
          <w:tab w:val="left" w:pos="360"/>
        </w:tabs>
        <w:jc w:val="both"/>
      </w:pPr>
      <w:r w:rsidRPr="0056131F">
        <w:t>Как перевести число из «2», «8», «16»  системы счисления в десятичную систему счисления? Покажите на примере.</w:t>
      </w:r>
    </w:p>
    <w:p w:rsidR="00317F3D" w:rsidRPr="0056131F" w:rsidRDefault="00317F3D" w:rsidP="0056131F">
      <w:pPr>
        <w:pStyle w:val="ab"/>
        <w:jc w:val="both"/>
        <w:rPr>
          <w:rFonts w:ascii="Times New Roman" w:hAnsi="Times New Roman" w:cs="Times New Roman"/>
          <w:b/>
          <w:sz w:val="24"/>
          <w:szCs w:val="24"/>
        </w:rPr>
      </w:pPr>
    </w:p>
    <w:p w:rsidR="00B50DC9" w:rsidRPr="0056131F" w:rsidRDefault="003502B4" w:rsidP="0056131F">
      <w:pPr>
        <w:jc w:val="both"/>
        <w:rPr>
          <w:b/>
        </w:rPr>
      </w:pPr>
      <w:r w:rsidRPr="0056131F">
        <w:rPr>
          <w:color w:val="C00000"/>
          <w:u w:val="single"/>
        </w:rPr>
        <w:t>Лабораторная работа №1</w:t>
      </w:r>
      <w:r w:rsidRPr="0056131F">
        <w:t xml:space="preserve"> Арифметические действия в позиционных системах счисления.</w:t>
      </w:r>
    </w:p>
    <w:p w:rsidR="00B50DC9" w:rsidRPr="0056131F" w:rsidRDefault="00B50DC9" w:rsidP="0056131F">
      <w:pPr>
        <w:jc w:val="both"/>
        <w:rPr>
          <w:b/>
        </w:rPr>
      </w:pPr>
      <w:r w:rsidRPr="0056131F">
        <w:rPr>
          <w:b/>
        </w:rPr>
        <w:t xml:space="preserve">Цель работы: </w:t>
      </w:r>
      <w:r w:rsidRPr="0056131F">
        <w:t>научиться представлять числа в различных системах счисления, научиться выполнять арифметические действия  в различных системах счисления.</w:t>
      </w:r>
    </w:p>
    <w:p w:rsidR="00B50DC9" w:rsidRPr="0056131F" w:rsidRDefault="00317F3D" w:rsidP="0056131F">
      <w:pPr>
        <w:jc w:val="both"/>
        <w:rPr>
          <w:b/>
        </w:rPr>
      </w:pPr>
      <w:r w:rsidRPr="0056131F">
        <w:rPr>
          <w:b/>
        </w:rPr>
        <w:t xml:space="preserve">Студент должен </w:t>
      </w:r>
      <w:r w:rsidR="00B50DC9" w:rsidRPr="0056131F">
        <w:rPr>
          <w:b/>
        </w:rPr>
        <w:t>знать:</w:t>
      </w:r>
    </w:p>
    <w:p w:rsidR="00B50DC9" w:rsidRPr="0056131F" w:rsidRDefault="00B50DC9" w:rsidP="0056131F">
      <w:pPr>
        <w:numPr>
          <w:ilvl w:val="0"/>
          <w:numId w:val="11"/>
        </w:numPr>
        <w:contextualSpacing/>
        <w:jc w:val="both"/>
      </w:pPr>
      <w:r w:rsidRPr="0056131F">
        <w:t>правила выполнения арифметических операций в позиционных  системах счисления;</w:t>
      </w:r>
    </w:p>
    <w:p w:rsidR="00B50DC9" w:rsidRPr="0056131F" w:rsidRDefault="00B50DC9" w:rsidP="0056131F">
      <w:pPr>
        <w:jc w:val="both"/>
        <w:rPr>
          <w:b/>
        </w:rPr>
      </w:pPr>
      <w:r w:rsidRPr="0056131F">
        <w:rPr>
          <w:b/>
        </w:rPr>
        <w:t>уметь:</w:t>
      </w:r>
    </w:p>
    <w:p w:rsidR="00B50DC9" w:rsidRPr="0056131F" w:rsidRDefault="00B50DC9" w:rsidP="0056131F">
      <w:pPr>
        <w:numPr>
          <w:ilvl w:val="0"/>
          <w:numId w:val="10"/>
        </w:numPr>
        <w:jc w:val="both"/>
      </w:pPr>
      <w:r w:rsidRPr="0056131F">
        <w:t>переводить числа из одной системы счисления в другую.</w:t>
      </w:r>
    </w:p>
    <w:p w:rsidR="00B50DC9" w:rsidRPr="0056131F" w:rsidRDefault="00B50DC9" w:rsidP="0056131F">
      <w:pPr>
        <w:jc w:val="both"/>
      </w:pPr>
      <w:r w:rsidRPr="0056131F">
        <w:rPr>
          <w:b/>
        </w:rPr>
        <w:t>Теоретическое обоснование</w:t>
      </w:r>
      <w:r w:rsidR="00317F3D" w:rsidRPr="0056131F">
        <w:t>.</w:t>
      </w:r>
    </w:p>
    <w:p w:rsidR="00B50DC9" w:rsidRPr="0056131F" w:rsidRDefault="00B50DC9" w:rsidP="0056131F">
      <w:pPr>
        <w:numPr>
          <w:ilvl w:val="0"/>
          <w:numId w:val="16"/>
        </w:numPr>
        <w:contextualSpacing/>
        <w:jc w:val="both"/>
      </w:pPr>
      <w:r w:rsidRPr="0056131F">
        <w:rPr>
          <w:b/>
          <w:bCs/>
        </w:rPr>
        <w:t>Перевод чисел из двоичной системы счисления в восьмеричную и шестнадцатеричную системы счисления. Триады. Тетрады.</w:t>
      </w:r>
    </w:p>
    <w:p w:rsidR="00B50DC9" w:rsidRPr="0056131F" w:rsidRDefault="00B50DC9" w:rsidP="0056131F">
      <w:pPr>
        <w:jc w:val="both"/>
        <w:rPr>
          <w:bCs/>
        </w:rPr>
      </w:pPr>
      <w:r w:rsidRPr="0056131F">
        <w:rPr>
          <w:b/>
          <w:bCs/>
        </w:rPr>
        <w:t>Правило:</w:t>
      </w:r>
      <w:r w:rsidRPr="0056131F">
        <w:rPr>
          <w:bCs/>
        </w:rPr>
        <w:t xml:space="preserve"> Чтобы перевести целое двоичное число в восьмеричную (8=2</w:t>
      </w:r>
      <w:r w:rsidRPr="0056131F">
        <w:rPr>
          <w:bCs/>
          <w:vertAlign w:val="superscript"/>
        </w:rPr>
        <w:t>3</w:t>
      </w:r>
      <w:r w:rsidRPr="0056131F">
        <w:rPr>
          <w:bCs/>
        </w:rPr>
        <w:t xml:space="preserve">) систему счисления необходимо: </w:t>
      </w:r>
    </w:p>
    <w:p w:rsidR="00B50DC9" w:rsidRPr="0056131F" w:rsidRDefault="00B50DC9" w:rsidP="0056131F">
      <w:pPr>
        <w:jc w:val="both"/>
        <w:rPr>
          <w:bCs/>
        </w:rPr>
      </w:pPr>
      <w:r w:rsidRPr="0056131F">
        <w:rPr>
          <w:bCs/>
        </w:rPr>
        <w:t xml:space="preserve">1. разбить данное число справа налево на группы по 3 цифры в каждой; </w:t>
      </w:r>
    </w:p>
    <w:p w:rsidR="00B50DC9" w:rsidRPr="0056131F" w:rsidRDefault="00B50DC9" w:rsidP="0056131F">
      <w:pPr>
        <w:jc w:val="both"/>
      </w:pPr>
      <w:r w:rsidRPr="0056131F">
        <w:rPr>
          <w:bCs/>
        </w:rPr>
        <w:t>2. рассмотреть каждую группу и записать ее соответствующей цифрой восьмеричной системы счисления.</w:t>
      </w:r>
    </w:p>
    <w:tbl>
      <w:tblPr>
        <w:tblW w:w="5000" w:type="pct"/>
        <w:tblCellSpacing w:w="75" w:type="dxa"/>
        <w:tblCellMar>
          <w:top w:w="15" w:type="dxa"/>
          <w:left w:w="15" w:type="dxa"/>
          <w:bottom w:w="15" w:type="dxa"/>
          <w:right w:w="15" w:type="dxa"/>
        </w:tblCellMar>
        <w:tblLook w:val="0000" w:firstRow="0" w:lastRow="0" w:firstColumn="0" w:lastColumn="0" w:noHBand="0" w:noVBand="0"/>
      </w:tblPr>
      <w:tblGrid>
        <w:gridCol w:w="4448"/>
        <w:gridCol w:w="4907"/>
      </w:tblGrid>
      <w:tr w:rsidR="00B50DC9" w:rsidRPr="0056131F" w:rsidTr="00B50DC9">
        <w:trPr>
          <w:trHeight w:val="6236"/>
          <w:tblCellSpacing w:w="75" w:type="dxa"/>
        </w:trPr>
        <w:tc>
          <w:tcPr>
            <w:tcW w:w="0" w:type="auto"/>
            <w:vAlign w:val="center"/>
          </w:tcPr>
          <w:tbl>
            <w:tblPr>
              <w:tblW w:w="4895" w:type="pct"/>
              <w:tblCellSpacing w:w="15" w:type="dxa"/>
              <w:tblBorders>
                <w:top w:val="outset" w:sz="6" w:space="0" w:color="808080"/>
                <w:left w:val="outset" w:sz="6" w:space="0" w:color="808080"/>
                <w:bottom w:val="outset" w:sz="6" w:space="0" w:color="808080"/>
                <w:right w:val="outset" w:sz="6" w:space="0" w:color="808080"/>
              </w:tblBorders>
              <w:shd w:val="clear" w:color="auto" w:fill="FFFFFF"/>
              <w:tblCellMar>
                <w:top w:w="105" w:type="dxa"/>
                <w:left w:w="105" w:type="dxa"/>
                <w:bottom w:w="105" w:type="dxa"/>
                <w:right w:w="105" w:type="dxa"/>
              </w:tblCellMar>
              <w:tblLook w:val="0000" w:firstRow="0" w:lastRow="0" w:firstColumn="0" w:lastColumn="0" w:noHBand="0" w:noVBand="0"/>
            </w:tblPr>
            <w:tblGrid>
              <w:gridCol w:w="1051"/>
              <w:gridCol w:w="1694"/>
              <w:gridCol w:w="1344"/>
            </w:tblGrid>
            <w:tr w:rsidR="00B50DC9" w:rsidRPr="0056131F" w:rsidTr="00317F3D">
              <w:trPr>
                <w:trHeight w:val="237"/>
                <w:tblCellSpacing w:w="15" w:type="dxa"/>
              </w:trPr>
              <w:tc>
                <w:tcPr>
                  <w:tcW w:w="1233" w:type="pct"/>
                  <w:tcBorders>
                    <w:top w:val="outset" w:sz="6" w:space="0" w:color="808080"/>
                    <w:left w:val="outset" w:sz="6" w:space="0" w:color="808080"/>
                    <w:bottom w:val="outset" w:sz="6" w:space="0" w:color="808080"/>
                    <w:right w:val="outset" w:sz="6" w:space="0" w:color="808080"/>
                  </w:tcBorders>
                  <w:shd w:val="clear" w:color="auto" w:fill="008080"/>
                  <w:vAlign w:val="center"/>
                </w:tcPr>
                <w:p w:rsidR="00B50DC9" w:rsidRPr="0056131F" w:rsidRDefault="00B50DC9" w:rsidP="0056131F">
                  <w:pPr>
                    <w:ind w:firstLine="180"/>
                    <w:jc w:val="both"/>
                  </w:pPr>
                  <w:r w:rsidRPr="0056131F">
                    <w:rPr>
                      <w:bCs/>
                      <w:color w:val="FFFFFF"/>
                    </w:rPr>
                    <w:t>10-я</w:t>
                  </w:r>
                </w:p>
              </w:tc>
              <w:tc>
                <w:tcPr>
                  <w:tcW w:w="2040" w:type="pct"/>
                  <w:tcBorders>
                    <w:top w:val="outset" w:sz="6" w:space="0" w:color="808080"/>
                    <w:left w:val="outset" w:sz="6" w:space="0" w:color="808080"/>
                    <w:bottom w:val="outset" w:sz="6" w:space="0" w:color="808080"/>
                    <w:right w:val="outset" w:sz="6" w:space="0" w:color="808080"/>
                  </w:tcBorders>
                  <w:shd w:val="clear" w:color="auto" w:fill="008080"/>
                  <w:vAlign w:val="center"/>
                </w:tcPr>
                <w:p w:rsidR="00B50DC9" w:rsidRPr="0056131F" w:rsidRDefault="00B50DC9" w:rsidP="0056131F">
                  <w:pPr>
                    <w:ind w:firstLine="180"/>
                    <w:jc w:val="both"/>
                  </w:pPr>
                  <w:r w:rsidRPr="0056131F">
                    <w:rPr>
                      <w:bCs/>
                      <w:color w:val="FFFFFF"/>
                    </w:rPr>
                    <w:t>8-я</w:t>
                  </w:r>
                </w:p>
              </w:tc>
              <w:tc>
                <w:tcPr>
                  <w:tcW w:w="1593" w:type="pct"/>
                  <w:tcBorders>
                    <w:top w:val="outset" w:sz="6" w:space="0" w:color="808080"/>
                    <w:left w:val="outset" w:sz="6" w:space="0" w:color="808080"/>
                    <w:bottom w:val="outset" w:sz="6" w:space="0" w:color="808080"/>
                    <w:right w:val="outset" w:sz="6" w:space="0" w:color="808080"/>
                  </w:tcBorders>
                  <w:shd w:val="clear" w:color="auto" w:fill="008080"/>
                  <w:vAlign w:val="center"/>
                </w:tcPr>
                <w:p w:rsidR="00B50DC9" w:rsidRPr="0056131F" w:rsidRDefault="00B50DC9" w:rsidP="0056131F">
                  <w:pPr>
                    <w:ind w:firstLine="180"/>
                    <w:jc w:val="both"/>
                  </w:pPr>
                  <w:r w:rsidRPr="0056131F">
                    <w:rPr>
                      <w:bCs/>
                      <w:color w:val="FFFFFF"/>
                    </w:rPr>
                    <w:t>16-я</w:t>
                  </w:r>
                </w:p>
              </w:tc>
            </w:tr>
            <w:tr w:rsidR="00B50DC9" w:rsidRPr="0056131F" w:rsidTr="00317F3D">
              <w:trPr>
                <w:trHeight w:val="251"/>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B50DC9" w:rsidRPr="0056131F" w:rsidRDefault="00B50DC9" w:rsidP="0056131F">
                  <w:pPr>
                    <w:ind w:firstLine="180"/>
                    <w:jc w:val="both"/>
                  </w:pPr>
                  <w:r w:rsidRPr="0056131F">
                    <w:t>0</w:t>
                  </w:r>
                </w:p>
              </w:tc>
              <w:tc>
                <w:tcPr>
                  <w:tcW w:w="2040"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000</w:t>
                  </w:r>
                </w:p>
              </w:tc>
              <w:tc>
                <w:tcPr>
                  <w:tcW w:w="1593"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0000</w:t>
                  </w:r>
                </w:p>
              </w:tc>
            </w:tr>
            <w:tr w:rsidR="00B50DC9" w:rsidRPr="0056131F" w:rsidTr="00317F3D">
              <w:trPr>
                <w:trHeight w:val="237"/>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B50DC9" w:rsidRPr="0056131F" w:rsidRDefault="00B50DC9" w:rsidP="0056131F">
                  <w:pPr>
                    <w:ind w:firstLine="180"/>
                    <w:jc w:val="both"/>
                  </w:pPr>
                  <w:r w:rsidRPr="0056131F">
                    <w:t>1</w:t>
                  </w:r>
                </w:p>
              </w:tc>
              <w:tc>
                <w:tcPr>
                  <w:tcW w:w="2040"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001</w:t>
                  </w:r>
                </w:p>
              </w:tc>
              <w:tc>
                <w:tcPr>
                  <w:tcW w:w="1593"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0001</w:t>
                  </w:r>
                </w:p>
              </w:tc>
            </w:tr>
            <w:tr w:rsidR="00B50DC9" w:rsidRPr="0056131F" w:rsidTr="00317F3D">
              <w:trPr>
                <w:trHeight w:val="251"/>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B50DC9" w:rsidRPr="0056131F" w:rsidRDefault="00B50DC9" w:rsidP="0056131F">
                  <w:pPr>
                    <w:ind w:firstLine="180"/>
                    <w:jc w:val="both"/>
                  </w:pPr>
                  <w:r w:rsidRPr="0056131F">
                    <w:t>2</w:t>
                  </w:r>
                </w:p>
              </w:tc>
              <w:tc>
                <w:tcPr>
                  <w:tcW w:w="2040"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010</w:t>
                  </w:r>
                </w:p>
              </w:tc>
              <w:tc>
                <w:tcPr>
                  <w:tcW w:w="1593"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0010</w:t>
                  </w:r>
                </w:p>
              </w:tc>
            </w:tr>
            <w:tr w:rsidR="00B50DC9" w:rsidRPr="0056131F" w:rsidTr="00317F3D">
              <w:trPr>
                <w:trHeight w:val="237"/>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B50DC9" w:rsidRPr="0056131F" w:rsidRDefault="00B50DC9" w:rsidP="0056131F">
                  <w:pPr>
                    <w:ind w:firstLine="180"/>
                    <w:jc w:val="both"/>
                  </w:pPr>
                  <w:r w:rsidRPr="0056131F">
                    <w:t>3</w:t>
                  </w:r>
                </w:p>
              </w:tc>
              <w:tc>
                <w:tcPr>
                  <w:tcW w:w="2040"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011</w:t>
                  </w:r>
                </w:p>
              </w:tc>
              <w:tc>
                <w:tcPr>
                  <w:tcW w:w="1593"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0011</w:t>
                  </w:r>
                </w:p>
              </w:tc>
            </w:tr>
            <w:tr w:rsidR="00B50DC9" w:rsidRPr="0056131F" w:rsidTr="00317F3D">
              <w:trPr>
                <w:trHeight w:val="237"/>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B50DC9" w:rsidRPr="0056131F" w:rsidRDefault="00B50DC9" w:rsidP="0056131F">
                  <w:pPr>
                    <w:ind w:firstLine="180"/>
                    <w:jc w:val="both"/>
                  </w:pPr>
                  <w:r w:rsidRPr="0056131F">
                    <w:t>4</w:t>
                  </w:r>
                </w:p>
              </w:tc>
              <w:tc>
                <w:tcPr>
                  <w:tcW w:w="2040"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100</w:t>
                  </w:r>
                </w:p>
              </w:tc>
              <w:tc>
                <w:tcPr>
                  <w:tcW w:w="1593"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0100</w:t>
                  </w:r>
                </w:p>
              </w:tc>
            </w:tr>
            <w:tr w:rsidR="00B50DC9" w:rsidRPr="0056131F" w:rsidTr="00317F3D">
              <w:trPr>
                <w:trHeight w:val="251"/>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B50DC9" w:rsidRPr="0056131F" w:rsidRDefault="00B50DC9" w:rsidP="0056131F">
                  <w:pPr>
                    <w:ind w:firstLine="180"/>
                    <w:jc w:val="both"/>
                  </w:pPr>
                  <w:r w:rsidRPr="0056131F">
                    <w:t>5</w:t>
                  </w:r>
                </w:p>
              </w:tc>
              <w:tc>
                <w:tcPr>
                  <w:tcW w:w="2040"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101</w:t>
                  </w:r>
                </w:p>
              </w:tc>
              <w:tc>
                <w:tcPr>
                  <w:tcW w:w="1593"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0101</w:t>
                  </w:r>
                </w:p>
              </w:tc>
            </w:tr>
            <w:tr w:rsidR="00B50DC9" w:rsidRPr="0056131F" w:rsidTr="00317F3D">
              <w:trPr>
                <w:trHeight w:val="237"/>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B50DC9" w:rsidRPr="0056131F" w:rsidRDefault="00B50DC9" w:rsidP="0056131F">
                  <w:pPr>
                    <w:ind w:firstLine="180"/>
                    <w:jc w:val="both"/>
                  </w:pPr>
                  <w:r w:rsidRPr="0056131F">
                    <w:t>6</w:t>
                  </w:r>
                </w:p>
              </w:tc>
              <w:tc>
                <w:tcPr>
                  <w:tcW w:w="2040"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110</w:t>
                  </w:r>
                </w:p>
              </w:tc>
              <w:tc>
                <w:tcPr>
                  <w:tcW w:w="1593"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0110</w:t>
                  </w:r>
                </w:p>
              </w:tc>
            </w:tr>
            <w:tr w:rsidR="00B50DC9" w:rsidRPr="0056131F" w:rsidTr="00317F3D">
              <w:trPr>
                <w:trHeight w:val="251"/>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B50DC9" w:rsidRPr="0056131F" w:rsidRDefault="00B50DC9" w:rsidP="0056131F">
                  <w:pPr>
                    <w:ind w:firstLine="180"/>
                    <w:jc w:val="both"/>
                  </w:pPr>
                  <w:r w:rsidRPr="0056131F">
                    <w:t>7</w:t>
                  </w:r>
                </w:p>
              </w:tc>
              <w:tc>
                <w:tcPr>
                  <w:tcW w:w="2040"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111</w:t>
                  </w:r>
                </w:p>
              </w:tc>
              <w:tc>
                <w:tcPr>
                  <w:tcW w:w="1593"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0111</w:t>
                  </w:r>
                </w:p>
              </w:tc>
            </w:tr>
            <w:tr w:rsidR="00B50DC9" w:rsidRPr="0056131F" w:rsidTr="00317F3D">
              <w:trPr>
                <w:trHeight w:val="237"/>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B50DC9" w:rsidRPr="0056131F" w:rsidRDefault="00B50DC9" w:rsidP="0056131F">
                  <w:pPr>
                    <w:ind w:firstLine="180"/>
                    <w:jc w:val="both"/>
                  </w:pPr>
                  <w:r w:rsidRPr="0056131F">
                    <w:t>8</w:t>
                  </w:r>
                </w:p>
              </w:tc>
              <w:tc>
                <w:tcPr>
                  <w:tcW w:w="2040"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p>
              </w:tc>
              <w:tc>
                <w:tcPr>
                  <w:tcW w:w="1593"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1000</w:t>
                  </w:r>
                </w:p>
              </w:tc>
            </w:tr>
            <w:tr w:rsidR="00B50DC9" w:rsidRPr="0056131F" w:rsidTr="00317F3D">
              <w:trPr>
                <w:trHeight w:val="20"/>
                <w:tblCellSpacing w:w="15" w:type="dxa"/>
              </w:trPr>
              <w:tc>
                <w:tcPr>
                  <w:tcW w:w="0" w:type="auto"/>
                  <w:tcBorders>
                    <w:top w:val="outset" w:sz="6" w:space="0" w:color="808080"/>
                    <w:left w:val="outset" w:sz="6" w:space="0" w:color="808080"/>
                    <w:bottom w:val="outset" w:sz="6" w:space="0" w:color="808080"/>
                    <w:right w:val="outset" w:sz="6" w:space="0" w:color="808080"/>
                  </w:tcBorders>
                  <w:shd w:val="clear" w:color="auto" w:fill="D9D9D9"/>
                  <w:vAlign w:val="center"/>
                </w:tcPr>
                <w:p w:rsidR="00B50DC9" w:rsidRPr="0056131F" w:rsidRDefault="00B50DC9" w:rsidP="0056131F">
                  <w:pPr>
                    <w:ind w:firstLine="180"/>
                    <w:jc w:val="both"/>
                  </w:pPr>
                  <w:r w:rsidRPr="0056131F">
                    <w:t>9</w:t>
                  </w:r>
                </w:p>
              </w:tc>
              <w:tc>
                <w:tcPr>
                  <w:tcW w:w="2040"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p>
              </w:tc>
              <w:tc>
                <w:tcPr>
                  <w:tcW w:w="1593"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1001</w:t>
                  </w:r>
                </w:p>
              </w:tc>
            </w:tr>
          </w:tbl>
          <w:p w:rsidR="00B50DC9" w:rsidRPr="0056131F" w:rsidRDefault="00B50DC9" w:rsidP="0056131F">
            <w:pPr>
              <w:ind w:firstLine="180"/>
              <w:jc w:val="both"/>
            </w:pPr>
          </w:p>
        </w:tc>
        <w:tc>
          <w:tcPr>
            <w:tcW w:w="0" w:type="auto"/>
            <w:vAlign w:val="center"/>
          </w:tcPr>
          <w:tbl>
            <w:tblPr>
              <w:tblpPr w:leftFromText="180" w:rightFromText="180" w:vertAnchor="page" w:horzAnchor="margin" w:tblpY="1"/>
              <w:tblOverlap w:val="never"/>
              <w:tblW w:w="4865" w:type="pct"/>
              <w:tblCellSpacing w:w="15" w:type="dxa"/>
              <w:tblBorders>
                <w:top w:val="outset" w:sz="6" w:space="0" w:color="808080"/>
                <w:left w:val="outset" w:sz="6" w:space="0" w:color="808080"/>
                <w:bottom w:val="outset" w:sz="6" w:space="0" w:color="808080"/>
                <w:right w:val="outset" w:sz="6" w:space="0" w:color="808080"/>
              </w:tblBorders>
              <w:shd w:val="clear" w:color="auto" w:fill="FFFFFF"/>
              <w:tblCellMar>
                <w:top w:w="105" w:type="dxa"/>
                <w:left w:w="105" w:type="dxa"/>
                <w:bottom w:w="105" w:type="dxa"/>
                <w:right w:w="105" w:type="dxa"/>
              </w:tblCellMar>
              <w:tblLook w:val="0000" w:firstRow="0" w:lastRow="0" w:firstColumn="0" w:lastColumn="0" w:noHBand="0" w:noVBand="0"/>
            </w:tblPr>
            <w:tblGrid>
              <w:gridCol w:w="1282"/>
              <w:gridCol w:w="1486"/>
              <w:gridCol w:w="1743"/>
            </w:tblGrid>
            <w:tr w:rsidR="00B50DC9" w:rsidRPr="0056131F" w:rsidTr="00B50DC9">
              <w:trPr>
                <w:tblCellSpacing w:w="15" w:type="dxa"/>
              </w:trPr>
              <w:tc>
                <w:tcPr>
                  <w:tcW w:w="1371" w:type="pct"/>
                  <w:tcBorders>
                    <w:top w:val="outset" w:sz="6" w:space="0" w:color="808080"/>
                    <w:left w:val="outset" w:sz="6" w:space="0" w:color="808080"/>
                    <w:bottom w:val="outset" w:sz="6" w:space="0" w:color="808080"/>
                    <w:right w:val="outset" w:sz="6" w:space="0" w:color="808080"/>
                  </w:tcBorders>
                  <w:shd w:val="clear" w:color="auto" w:fill="008080"/>
                  <w:vAlign w:val="center"/>
                </w:tcPr>
                <w:p w:rsidR="00B50DC9" w:rsidRPr="0056131F" w:rsidRDefault="00B50DC9" w:rsidP="0056131F">
                  <w:pPr>
                    <w:ind w:firstLine="180"/>
                    <w:jc w:val="both"/>
                  </w:pPr>
                  <w:r w:rsidRPr="0056131F">
                    <w:rPr>
                      <w:bCs/>
                      <w:color w:val="FFFFFF"/>
                    </w:rPr>
                    <w:t>10-я</w:t>
                  </w:r>
                </w:p>
              </w:tc>
              <w:tc>
                <w:tcPr>
                  <w:tcW w:w="1615" w:type="pct"/>
                  <w:tcBorders>
                    <w:top w:val="outset" w:sz="6" w:space="0" w:color="808080"/>
                    <w:left w:val="outset" w:sz="6" w:space="0" w:color="808080"/>
                    <w:bottom w:val="outset" w:sz="6" w:space="0" w:color="808080"/>
                    <w:right w:val="outset" w:sz="6" w:space="0" w:color="808080"/>
                  </w:tcBorders>
                  <w:shd w:val="clear" w:color="auto" w:fill="008080"/>
                  <w:vAlign w:val="center"/>
                </w:tcPr>
                <w:p w:rsidR="00B50DC9" w:rsidRPr="0056131F" w:rsidRDefault="00B50DC9" w:rsidP="0056131F">
                  <w:pPr>
                    <w:ind w:firstLine="180"/>
                    <w:jc w:val="both"/>
                  </w:pPr>
                  <w:r w:rsidRPr="0056131F">
                    <w:rPr>
                      <w:bCs/>
                      <w:color w:val="FFFFFF"/>
                    </w:rPr>
                    <w:t>8-я</w:t>
                  </w:r>
                </w:p>
              </w:tc>
              <w:tc>
                <w:tcPr>
                  <w:tcW w:w="1884" w:type="pct"/>
                  <w:tcBorders>
                    <w:top w:val="outset" w:sz="6" w:space="0" w:color="808080"/>
                    <w:left w:val="outset" w:sz="6" w:space="0" w:color="808080"/>
                    <w:bottom w:val="outset" w:sz="6" w:space="0" w:color="808080"/>
                    <w:right w:val="outset" w:sz="6" w:space="0" w:color="808080"/>
                  </w:tcBorders>
                  <w:shd w:val="clear" w:color="auto" w:fill="008080"/>
                  <w:vAlign w:val="center"/>
                </w:tcPr>
                <w:p w:rsidR="00B50DC9" w:rsidRPr="0056131F" w:rsidRDefault="00B50DC9" w:rsidP="0056131F">
                  <w:pPr>
                    <w:ind w:firstLine="180"/>
                    <w:jc w:val="both"/>
                  </w:pPr>
                  <w:r w:rsidRPr="0056131F">
                    <w:rPr>
                      <w:bCs/>
                      <w:color w:val="FFFFFF"/>
                    </w:rPr>
                    <w:t>16-я</w:t>
                  </w:r>
                </w:p>
              </w:tc>
            </w:tr>
            <w:tr w:rsidR="00B50DC9" w:rsidRPr="0056131F" w:rsidTr="00B50DC9">
              <w:trPr>
                <w:tblCellSpacing w:w="15" w:type="dxa"/>
              </w:trPr>
              <w:tc>
                <w:tcPr>
                  <w:tcW w:w="1371" w:type="pct"/>
                  <w:tcBorders>
                    <w:top w:val="outset" w:sz="6" w:space="0" w:color="808080"/>
                    <w:left w:val="outset" w:sz="6" w:space="0" w:color="808080"/>
                    <w:bottom w:val="outset" w:sz="6" w:space="0" w:color="808080"/>
                    <w:right w:val="outset" w:sz="6" w:space="0" w:color="808080"/>
                  </w:tcBorders>
                  <w:shd w:val="clear" w:color="auto" w:fill="CCCCCC"/>
                  <w:vAlign w:val="center"/>
                </w:tcPr>
                <w:p w:rsidR="00B50DC9" w:rsidRPr="0056131F" w:rsidRDefault="00B50DC9" w:rsidP="0056131F">
                  <w:pPr>
                    <w:ind w:firstLine="180"/>
                    <w:jc w:val="both"/>
                  </w:pPr>
                  <w:r w:rsidRPr="0056131F">
                    <w:t>10 (</w:t>
                  </w:r>
                  <w:r w:rsidRPr="0056131F">
                    <w:rPr>
                      <w:lang w:val="en-US"/>
                    </w:rPr>
                    <w:t>A</w:t>
                  </w:r>
                  <w:r w:rsidRPr="0056131F">
                    <w:t>)</w:t>
                  </w:r>
                </w:p>
              </w:tc>
              <w:tc>
                <w:tcPr>
                  <w:tcW w:w="1615"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p>
              </w:tc>
              <w:tc>
                <w:tcPr>
                  <w:tcW w:w="1884"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1010</w:t>
                  </w:r>
                </w:p>
              </w:tc>
            </w:tr>
            <w:tr w:rsidR="00B50DC9" w:rsidRPr="0056131F" w:rsidTr="00B50DC9">
              <w:trPr>
                <w:tblCellSpacing w:w="15" w:type="dxa"/>
              </w:trPr>
              <w:tc>
                <w:tcPr>
                  <w:tcW w:w="1371" w:type="pct"/>
                  <w:tcBorders>
                    <w:top w:val="outset" w:sz="6" w:space="0" w:color="808080"/>
                    <w:left w:val="outset" w:sz="6" w:space="0" w:color="808080"/>
                    <w:bottom w:val="outset" w:sz="6" w:space="0" w:color="808080"/>
                    <w:right w:val="outset" w:sz="6" w:space="0" w:color="808080"/>
                  </w:tcBorders>
                  <w:shd w:val="clear" w:color="auto" w:fill="CCCCCC"/>
                  <w:vAlign w:val="center"/>
                </w:tcPr>
                <w:p w:rsidR="00B50DC9" w:rsidRPr="0056131F" w:rsidRDefault="00B50DC9" w:rsidP="0056131F">
                  <w:pPr>
                    <w:ind w:firstLine="180"/>
                    <w:jc w:val="both"/>
                  </w:pPr>
                  <w:r w:rsidRPr="0056131F">
                    <w:t>11 (</w:t>
                  </w:r>
                  <w:r w:rsidRPr="0056131F">
                    <w:rPr>
                      <w:lang w:val="en-US"/>
                    </w:rPr>
                    <w:t>B</w:t>
                  </w:r>
                  <w:r w:rsidRPr="0056131F">
                    <w:t>)</w:t>
                  </w:r>
                </w:p>
              </w:tc>
              <w:tc>
                <w:tcPr>
                  <w:tcW w:w="1615"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p>
              </w:tc>
              <w:tc>
                <w:tcPr>
                  <w:tcW w:w="1884"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1011</w:t>
                  </w:r>
                </w:p>
              </w:tc>
            </w:tr>
            <w:tr w:rsidR="00B50DC9" w:rsidRPr="0056131F" w:rsidTr="00B50DC9">
              <w:trPr>
                <w:tblCellSpacing w:w="15" w:type="dxa"/>
              </w:trPr>
              <w:tc>
                <w:tcPr>
                  <w:tcW w:w="1371" w:type="pct"/>
                  <w:tcBorders>
                    <w:top w:val="outset" w:sz="6" w:space="0" w:color="808080"/>
                    <w:left w:val="outset" w:sz="6" w:space="0" w:color="808080"/>
                    <w:bottom w:val="outset" w:sz="6" w:space="0" w:color="808080"/>
                    <w:right w:val="outset" w:sz="6" w:space="0" w:color="808080"/>
                  </w:tcBorders>
                  <w:shd w:val="clear" w:color="auto" w:fill="CCCCCC"/>
                  <w:vAlign w:val="center"/>
                </w:tcPr>
                <w:p w:rsidR="00B50DC9" w:rsidRPr="0056131F" w:rsidRDefault="00B50DC9" w:rsidP="0056131F">
                  <w:pPr>
                    <w:ind w:firstLine="180"/>
                    <w:jc w:val="both"/>
                  </w:pPr>
                  <w:r w:rsidRPr="0056131F">
                    <w:t>12 (</w:t>
                  </w:r>
                  <w:r w:rsidRPr="0056131F">
                    <w:rPr>
                      <w:lang w:val="en-US"/>
                    </w:rPr>
                    <w:t>C</w:t>
                  </w:r>
                  <w:r w:rsidRPr="0056131F">
                    <w:t>)</w:t>
                  </w:r>
                </w:p>
              </w:tc>
              <w:tc>
                <w:tcPr>
                  <w:tcW w:w="1615"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p>
              </w:tc>
              <w:tc>
                <w:tcPr>
                  <w:tcW w:w="1884"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1100</w:t>
                  </w:r>
                </w:p>
              </w:tc>
            </w:tr>
            <w:tr w:rsidR="00B50DC9" w:rsidRPr="0056131F" w:rsidTr="00B50DC9">
              <w:trPr>
                <w:tblCellSpacing w:w="15" w:type="dxa"/>
              </w:trPr>
              <w:tc>
                <w:tcPr>
                  <w:tcW w:w="1371" w:type="pct"/>
                  <w:tcBorders>
                    <w:top w:val="outset" w:sz="6" w:space="0" w:color="808080"/>
                    <w:left w:val="outset" w:sz="6" w:space="0" w:color="808080"/>
                    <w:bottom w:val="outset" w:sz="6" w:space="0" w:color="808080"/>
                    <w:right w:val="outset" w:sz="6" w:space="0" w:color="808080"/>
                  </w:tcBorders>
                  <w:shd w:val="clear" w:color="auto" w:fill="CCCCCC"/>
                  <w:vAlign w:val="center"/>
                </w:tcPr>
                <w:p w:rsidR="00B50DC9" w:rsidRPr="0056131F" w:rsidRDefault="00B50DC9" w:rsidP="0056131F">
                  <w:pPr>
                    <w:ind w:firstLine="180"/>
                    <w:jc w:val="both"/>
                  </w:pPr>
                  <w:r w:rsidRPr="0056131F">
                    <w:t>13 (</w:t>
                  </w:r>
                  <w:r w:rsidRPr="0056131F">
                    <w:rPr>
                      <w:lang w:val="en-US"/>
                    </w:rPr>
                    <w:t>D</w:t>
                  </w:r>
                  <w:r w:rsidRPr="0056131F">
                    <w:t>)</w:t>
                  </w:r>
                </w:p>
              </w:tc>
              <w:tc>
                <w:tcPr>
                  <w:tcW w:w="1615"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p>
              </w:tc>
              <w:tc>
                <w:tcPr>
                  <w:tcW w:w="1884"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1101</w:t>
                  </w:r>
                </w:p>
              </w:tc>
            </w:tr>
            <w:tr w:rsidR="00B50DC9" w:rsidRPr="0056131F" w:rsidTr="00B50DC9">
              <w:trPr>
                <w:tblCellSpacing w:w="15" w:type="dxa"/>
              </w:trPr>
              <w:tc>
                <w:tcPr>
                  <w:tcW w:w="1371" w:type="pct"/>
                  <w:tcBorders>
                    <w:top w:val="outset" w:sz="6" w:space="0" w:color="808080"/>
                    <w:left w:val="outset" w:sz="6" w:space="0" w:color="808080"/>
                    <w:bottom w:val="outset" w:sz="6" w:space="0" w:color="808080"/>
                    <w:right w:val="outset" w:sz="6" w:space="0" w:color="808080"/>
                  </w:tcBorders>
                  <w:shd w:val="clear" w:color="auto" w:fill="CCCCCC"/>
                  <w:vAlign w:val="center"/>
                </w:tcPr>
                <w:p w:rsidR="00B50DC9" w:rsidRPr="0056131F" w:rsidRDefault="00B50DC9" w:rsidP="0056131F">
                  <w:pPr>
                    <w:ind w:firstLine="180"/>
                    <w:jc w:val="both"/>
                  </w:pPr>
                  <w:r w:rsidRPr="0056131F">
                    <w:t>14 (</w:t>
                  </w:r>
                  <w:r w:rsidRPr="0056131F">
                    <w:rPr>
                      <w:lang w:val="en-US"/>
                    </w:rPr>
                    <w:t>E</w:t>
                  </w:r>
                  <w:r w:rsidRPr="0056131F">
                    <w:t>)</w:t>
                  </w:r>
                </w:p>
              </w:tc>
              <w:tc>
                <w:tcPr>
                  <w:tcW w:w="1615"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p>
              </w:tc>
              <w:tc>
                <w:tcPr>
                  <w:tcW w:w="1884"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1110</w:t>
                  </w:r>
                </w:p>
              </w:tc>
            </w:tr>
            <w:tr w:rsidR="00B50DC9" w:rsidRPr="0056131F" w:rsidTr="00B50DC9">
              <w:trPr>
                <w:tblCellSpacing w:w="15" w:type="dxa"/>
              </w:trPr>
              <w:tc>
                <w:tcPr>
                  <w:tcW w:w="1371" w:type="pct"/>
                  <w:tcBorders>
                    <w:top w:val="outset" w:sz="6" w:space="0" w:color="808080"/>
                    <w:left w:val="outset" w:sz="6" w:space="0" w:color="808080"/>
                    <w:bottom w:val="outset" w:sz="6" w:space="0" w:color="808080"/>
                    <w:right w:val="outset" w:sz="6" w:space="0" w:color="808080"/>
                  </w:tcBorders>
                  <w:shd w:val="clear" w:color="auto" w:fill="CCCCCC"/>
                  <w:vAlign w:val="center"/>
                </w:tcPr>
                <w:p w:rsidR="00B50DC9" w:rsidRPr="0056131F" w:rsidRDefault="00B50DC9" w:rsidP="0056131F">
                  <w:pPr>
                    <w:ind w:firstLine="180"/>
                    <w:jc w:val="both"/>
                  </w:pPr>
                  <w:r w:rsidRPr="0056131F">
                    <w:t>15 (</w:t>
                  </w:r>
                  <w:r w:rsidRPr="0056131F">
                    <w:rPr>
                      <w:lang w:val="en-US"/>
                    </w:rPr>
                    <w:t>F</w:t>
                  </w:r>
                  <w:r w:rsidRPr="0056131F">
                    <w:t>)</w:t>
                  </w:r>
                </w:p>
              </w:tc>
              <w:tc>
                <w:tcPr>
                  <w:tcW w:w="1615"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p>
              </w:tc>
              <w:tc>
                <w:tcPr>
                  <w:tcW w:w="1884" w:type="pct"/>
                  <w:tcBorders>
                    <w:top w:val="outset" w:sz="6" w:space="0" w:color="808080"/>
                    <w:left w:val="outset" w:sz="6" w:space="0" w:color="808080"/>
                    <w:bottom w:val="outset" w:sz="6" w:space="0" w:color="808080"/>
                    <w:right w:val="outset" w:sz="6" w:space="0" w:color="808080"/>
                  </w:tcBorders>
                  <w:shd w:val="clear" w:color="auto" w:fill="FFFFFF"/>
                  <w:vAlign w:val="center"/>
                </w:tcPr>
                <w:p w:rsidR="00B50DC9" w:rsidRPr="0056131F" w:rsidRDefault="00B50DC9" w:rsidP="0056131F">
                  <w:pPr>
                    <w:ind w:firstLine="180"/>
                    <w:jc w:val="both"/>
                  </w:pPr>
                  <w:r w:rsidRPr="0056131F">
                    <w:t>1111</w:t>
                  </w:r>
                </w:p>
              </w:tc>
            </w:tr>
          </w:tbl>
          <w:p w:rsidR="00B50DC9" w:rsidRPr="0056131F" w:rsidRDefault="00B50DC9" w:rsidP="0056131F">
            <w:pPr>
              <w:ind w:firstLine="180"/>
              <w:jc w:val="both"/>
            </w:pPr>
            <w:r w:rsidRPr="0056131F">
              <w:t xml:space="preserve"> </w:t>
            </w:r>
          </w:p>
          <w:p w:rsidR="00B50DC9" w:rsidRPr="0056131F" w:rsidRDefault="00B50DC9" w:rsidP="0056131F">
            <w:pPr>
              <w:ind w:firstLine="180"/>
              <w:jc w:val="both"/>
            </w:pPr>
            <w:r w:rsidRPr="0056131F">
              <w:t>*( ) – 16-я система счисления.</w:t>
            </w:r>
          </w:p>
          <w:p w:rsidR="00B50DC9" w:rsidRPr="0056131F" w:rsidRDefault="00B50DC9" w:rsidP="0056131F">
            <w:pPr>
              <w:ind w:firstLine="180"/>
              <w:jc w:val="both"/>
            </w:pPr>
          </w:p>
          <w:p w:rsidR="00B50DC9" w:rsidRPr="0056131F" w:rsidRDefault="00B50DC9" w:rsidP="0056131F">
            <w:pPr>
              <w:ind w:firstLine="180"/>
              <w:jc w:val="both"/>
            </w:pPr>
          </w:p>
          <w:p w:rsidR="00B50DC9" w:rsidRPr="0056131F" w:rsidRDefault="00B50DC9" w:rsidP="0056131F">
            <w:pPr>
              <w:ind w:firstLine="180"/>
              <w:jc w:val="both"/>
            </w:pPr>
          </w:p>
          <w:p w:rsidR="00B50DC9" w:rsidRPr="0056131F" w:rsidRDefault="00B50DC9" w:rsidP="0056131F">
            <w:pPr>
              <w:ind w:firstLine="180"/>
              <w:jc w:val="both"/>
            </w:pPr>
          </w:p>
          <w:p w:rsidR="00B50DC9" w:rsidRPr="0056131F" w:rsidRDefault="00B50DC9" w:rsidP="0056131F">
            <w:pPr>
              <w:ind w:firstLine="180"/>
              <w:jc w:val="both"/>
            </w:pPr>
          </w:p>
        </w:tc>
      </w:tr>
    </w:tbl>
    <w:p w:rsidR="00B50DC9" w:rsidRPr="0056131F" w:rsidRDefault="00B50DC9" w:rsidP="0056131F">
      <w:pPr>
        <w:ind w:firstLine="709"/>
        <w:jc w:val="both"/>
      </w:pPr>
      <w:r w:rsidRPr="0056131F">
        <w:lastRenderedPageBreak/>
        <w:t>Пример 1. Перевести число 11101010</w:t>
      </w:r>
      <w:r w:rsidRPr="0056131F">
        <w:rPr>
          <w:vertAlign w:val="subscript"/>
        </w:rPr>
        <w:t>2</w:t>
      </w:r>
      <w:r w:rsidRPr="0056131F">
        <w:t xml:space="preserve"> в восьмеричную систему счисления. Решение: 011 101 010</w:t>
      </w:r>
    </w:p>
    <w:p w:rsidR="00B50DC9" w:rsidRPr="0056131F" w:rsidRDefault="00B50DC9" w:rsidP="0056131F">
      <w:pPr>
        <w:ind w:firstLine="709"/>
        <w:jc w:val="both"/>
      </w:pPr>
      <w:r w:rsidRPr="0056131F">
        <w:t xml:space="preserve">        3      5     2</w:t>
      </w:r>
    </w:p>
    <w:p w:rsidR="00B50DC9" w:rsidRPr="0056131F" w:rsidRDefault="00B50DC9" w:rsidP="0056131F">
      <w:pPr>
        <w:jc w:val="both"/>
      </w:pPr>
      <w:r w:rsidRPr="0056131F">
        <w:t>Ответ: 11101010</w:t>
      </w:r>
      <w:r w:rsidRPr="0056131F">
        <w:rPr>
          <w:vertAlign w:val="subscript"/>
        </w:rPr>
        <w:t>2</w:t>
      </w:r>
      <w:r w:rsidRPr="0056131F">
        <w:t xml:space="preserve"> = 352</w:t>
      </w:r>
      <w:r w:rsidRPr="0056131F">
        <w:rPr>
          <w:vertAlign w:val="subscript"/>
        </w:rPr>
        <w:t>8</w:t>
      </w:r>
    </w:p>
    <w:p w:rsidR="00B50DC9" w:rsidRPr="0056131F" w:rsidRDefault="00B50DC9" w:rsidP="0056131F">
      <w:pPr>
        <w:jc w:val="both"/>
      </w:pPr>
    </w:p>
    <w:p w:rsidR="00B50DC9" w:rsidRPr="0056131F" w:rsidRDefault="00B50DC9" w:rsidP="0056131F">
      <w:pPr>
        <w:jc w:val="both"/>
      </w:pPr>
      <w:r w:rsidRPr="0056131F">
        <w:rPr>
          <w:b/>
        </w:rPr>
        <w:t>Правило:</w:t>
      </w:r>
      <w:r w:rsidRPr="0056131F">
        <w:t xml:space="preserve"> Чтобы перевести целое двоичное число в шестнадцатеричную (16=2</w:t>
      </w:r>
      <w:r w:rsidRPr="0056131F">
        <w:rPr>
          <w:vertAlign w:val="superscript"/>
        </w:rPr>
        <w:t>4</w:t>
      </w:r>
      <w:r w:rsidRPr="0056131F">
        <w:t>) систему счисления необходимо: 1. разбить данное число справа налево на группы по 4 цифры в каждой;</w:t>
      </w:r>
    </w:p>
    <w:p w:rsidR="00B50DC9" w:rsidRPr="0056131F" w:rsidRDefault="00B50DC9" w:rsidP="0056131F">
      <w:pPr>
        <w:jc w:val="both"/>
        <w:rPr>
          <w:b/>
        </w:rPr>
      </w:pPr>
      <w:r w:rsidRPr="0056131F">
        <w:t>2. рассмотреть каждую группу и записать ее соответствующей цифрой шестнадцатеричной системы счисления.</w:t>
      </w:r>
      <w:r w:rsidRPr="0056131F">
        <w:br/>
      </w:r>
    </w:p>
    <w:p w:rsidR="00B50DC9" w:rsidRPr="0056131F" w:rsidRDefault="00B50DC9" w:rsidP="0056131F">
      <w:pPr>
        <w:jc w:val="both"/>
      </w:pPr>
      <w:r w:rsidRPr="0056131F">
        <w:t>Пример 2. Перевести число 111000102 в шестнадцатеричную систему счисления. Решение: 1110 0010</w:t>
      </w:r>
    </w:p>
    <w:p w:rsidR="00B50DC9" w:rsidRPr="0056131F" w:rsidRDefault="00B50DC9" w:rsidP="0056131F">
      <w:pPr>
        <w:jc w:val="both"/>
      </w:pPr>
      <w:r w:rsidRPr="0056131F">
        <w:t xml:space="preserve">                    </w:t>
      </w:r>
      <w:r w:rsidRPr="0056131F">
        <w:rPr>
          <w:lang w:val="en-US"/>
        </w:rPr>
        <w:t>E</w:t>
      </w:r>
      <w:r w:rsidRPr="0056131F">
        <w:t xml:space="preserve">        2</w:t>
      </w:r>
    </w:p>
    <w:p w:rsidR="00B50DC9" w:rsidRPr="0056131F" w:rsidRDefault="00B50DC9" w:rsidP="0056131F">
      <w:pPr>
        <w:jc w:val="both"/>
      </w:pPr>
      <w:r w:rsidRPr="0056131F">
        <w:t>Ответ: 11100010</w:t>
      </w:r>
      <w:r w:rsidRPr="0056131F">
        <w:rPr>
          <w:vertAlign w:val="subscript"/>
        </w:rPr>
        <w:t>2</w:t>
      </w:r>
      <w:r w:rsidRPr="0056131F">
        <w:t xml:space="preserve"> = Е2</w:t>
      </w:r>
      <w:r w:rsidRPr="0056131F">
        <w:rPr>
          <w:vertAlign w:val="subscript"/>
        </w:rPr>
        <w:t>16</w:t>
      </w:r>
    </w:p>
    <w:p w:rsidR="00B50DC9" w:rsidRPr="0056131F" w:rsidRDefault="00B50DC9" w:rsidP="0056131F">
      <w:pPr>
        <w:jc w:val="both"/>
      </w:pPr>
    </w:p>
    <w:p w:rsidR="00B50DC9" w:rsidRPr="0056131F" w:rsidRDefault="00B50DC9" w:rsidP="0056131F">
      <w:pPr>
        <w:numPr>
          <w:ilvl w:val="0"/>
          <w:numId w:val="16"/>
        </w:numPr>
        <w:contextualSpacing/>
        <w:jc w:val="both"/>
        <w:rPr>
          <w:b/>
        </w:rPr>
      </w:pPr>
      <w:r w:rsidRPr="0056131F">
        <w:rPr>
          <w:b/>
        </w:rPr>
        <w:t xml:space="preserve">Перевод чисел из восьмеричной и шестнадцатеричной систем счисления в двоичную систему счисления </w:t>
      </w:r>
    </w:p>
    <w:p w:rsidR="00B50DC9" w:rsidRPr="0056131F" w:rsidRDefault="00B50DC9" w:rsidP="0056131F">
      <w:pPr>
        <w:jc w:val="both"/>
      </w:pPr>
      <w:r w:rsidRPr="0056131F">
        <w:rPr>
          <w:b/>
        </w:rPr>
        <w:t xml:space="preserve">Правило: </w:t>
      </w:r>
      <w:r w:rsidRPr="0056131F">
        <w:t>Для того, чтобы восьмеричное (шестнадцатеричное) число перевести в двоичную систему счисления, необходимо каждую цифру этого числа заменить соответствующим числом, состоящим из 3 (4) цифр двоичной системы счисления.</w:t>
      </w:r>
    </w:p>
    <w:p w:rsidR="00B50DC9" w:rsidRPr="0056131F" w:rsidRDefault="00B50DC9" w:rsidP="0056131F">
      <w:pPr>
        <w:jc w:val="both"/>
        <w:rPr>
          <w:b/>
        </w:rPr>
      </w:pPr>
    </w:p>
    <w:p w:rsidR="00B50DC9" w:rsidRPr="0056131F" w:rsidRDefault="00B50DC9" w:rsidP="0056131F">
      <w:pPr>
        <w:jc w:val="both"/>
      </w:pPr>
      <w:r w:rsidRPr="0056131F">
        <w:t>Пример 3. Перевести число 523</w:t>
      </w:r>
      <w:r w:rsidRPr="0056131F">
        <w:rPr>
          <w:vertAlign w:val="subscript"/>
        </w:rPr>
        <w:t>8</w:t>
      </w:r>
      <w:r w:rsidRPr="0056131F">
        <w:t xml:space="preserve"> перевести в двоичную систему счисления. Решение: 5</w:t>
      </w:r>
      <w:r w:rsidRPr="0056131F">
        <w:tab/>
      </w:r>
      <w:r w:rsidRPr="0056131F">
        <w:tab/>
        <w:t xml:space="preserve">2 </w:t>
      </w:r>
      <w:r w:rsidRPr="0056131F">
        <w:tab/>
        <w:t>3</w:t>
      </w:r>
    </w:p>
    <w:p w:rsidR="00B50DC9" w:rsidRPr="0056131F" w:rsidRDefault="00B50DC9" w:rsidP="0056131F">
      <w:pPr>
        <w:jc w:val="both"/>
      </w:pPr>
      <w:r w:rsidRPr="0056131F">
        <w:t xml:space="preserve">                101      010     011</w:t>
      </w:r>
    </w:p>
    <w:p w:rsidR="00B50DC9" w:rsidRPr="0056131F" w:rsidRDefault="00B50DC9" w:rsidP="0056131F">
      <w:pPr>
        <w:jc w:val="both"/>
      </w:pPr>
      <w:r w:rsidRPr="0056131F">
        <w:t>Ответ: 523</w:t>
      </w:r>
      <w:r w:rsidRPr="0056131F">
        <w:rPr>
          <w:vertAlign w:val="subscript"/>
        </w:rPr>
        <w:t>8</w:t>
      </w:r>
      <w:r w:rsidRPr="0056131F">
        <w:t xml:space="preserve"> = 101010011</w:t>
      </w:r>
      <w:r w:rsidRPr="0056131F">
        <w:rPr>
          <w:vertAlign w:val="subscript"/>
        </w:rPr>
        <w:t>2</w:t>
      </w:r>
    </w:p>
    <w:p w:rsidR="00B50DC9" w:rsidRPr="0056131F" w:rsidRDefault="00B50DC9" w:rsidP="0056131F">
      <w:pPr>
        <w:jc w:val="both"/>
      </w:pPr>
    </w:p>
    <w:p w:rsidR="00B50DC9" w:rsidRPr="0056131F" w:rsidRDefault="00B50DC9" w:rsidP="0056131F">
      <w:pPr>
        <w:jc w:val="both"/>
      </w:pPr>
      <w:r w:rsidRPr="0056131F">
        <w:t xml:space="preserve">Пример 4. Перевести число 4ВА3516 перевести в двоичную систему счисления. Решение: </w:t>
      </w:r>
      <w:r w:rsidRPr="0056131F">
        <w:tab/>
        <w:t>4</w:t>
      </w:r>
      <w:r w:rsidRPr="0056131F">
        <w:tab/>
        <w:t xml:space="preserve">В </w:t>
      </w:r>
      <w:r w:rsidRPr="0056131F">
        <w:tab/>
        <w:t xml:space="preserve">А </w:t>
      </w:r>
      <w:r w:rsidRPr="0056131F">
        <w:tab/>
        <w:t xml:space="preserve">3 </w:t>
      </w:r>
      <w:r w:rsidRPr="0056131F">
        <w:tab/>
        <w:t>5</w:t>
      </w:r>
    </w:p>
    <w:p w:rsidR="00B50DC9" w:rsidRPr="0056131F" w:rsidRDefault="00B50DC9" w:rsidP="0056131F">
      <w:pPr>
        <w:jc w:val="both"/>
      </w:pPr>
      <w:r w:rsidRPr="0056131F">
        <w:t xml:space="preserve">                0100  1011   1010   0011  0101</w:t>
      </w:r>
    </w:p>
    <w:p w:rsidR="00B50DC9" w:rsidRPr="0056131F" w:rsidRDefault="00B50DC9" w:rsidP="0056131F">
      <w:pPr>
        <w:jc w:val="both"/>
        <w:rPr>
          <w:b/>
        </w:rPr>
      </w:pPr>
    </w:p>
    <w:p w:rsidR="00B50DC9" w:rsidRPr="0056131F" w:rsidRDefault="00B50DC9" w:rsidP="0056131F">
      <w:pPr>
        <w:jc w:val="both"/>
        <w:rPr>
          <w:b/>
        </w:rPr>
      </w:pPr>
      <w:r w:rsidRPr="0056131F">
        <w:rPr>
          <w:b/>
        </w:rPr>
        <w:t>2. Выполнение арифметических действий в разных системах счисления.</w:t>
      </w:r>
    </w:p>
    <w:p w:rsidR="00B50DC9" w:rsidRPr="0056131F" w:rsidRDefault="00B50DC9" w:rsidP="0056131F">
      <w:pPr>
        <w:ind w:firstLine="709"/>
        <w:jc w:val="both"/>
      </w:pPr>
      <w:r w:rsidRPr="0056131F">
        <w:t xml:space="preserve">Рассмотрим основные арифметические операции: </w:t>
      </w:r>
      <w:r w:rsidRPr="0056131F">
        <w:rPr>
          <w:bCs/>
        </w:rPr>
        <w:t>сложение, вычитание.</w:t>
      </w:r>
      <w:r w:rsidRPr="0056131F">
        <w:t xml:space="preserve"> Правила выполнения этих операций в десятичной системе хорошо известны — это сложение, вычитание, умножение столбиком   и  деление углом. Эти правила применимы и ко всем другим позиционным системам счисления. Только таблицами сложения и умножения надо пользоваться особыми для каждой системы.</w:t>
      </w:r>
    </w:p>
    <w:p w:rsidR="00B50DC9" w:rsidRPr="0056131F" w:rsidRDefault="00B50DC9" w:rsidP="0056131F">
      <w:pPr>
        <w:keepNext/>
        <w:jc w:val="both"/>
        <w:outlineLvl w:val="2"/>
        <w:rPr>
          <w:bCs/>
        </w:rPr>
      </w:pPr>
      <w:r w:rsidRPr="0056131F">
        <w:rPr>
          <w:bCs/>
        </w:rPr>
        <w:t xml:space="preserve">Для выполнения арифметических операций в системе счисления с основанием </w:t>
      </w:r>
      <w:r w:rsidRPr="0056131F">
        <w:rPr>
          <w:bCs/>
          <w:i/>
          <w:iCs/>
        </w:rPr>
        <w:t>P</w:t>
      </w:r>
      <w:r w:rsidRPr="0056131F">
        <w:rPr>
          <w:bCs/>
        </w:rPr>
        <w:t xml:space="preserve"> необходимо иметь соответствующие таблицы сложения и умножения. Для </w:t>
      </w:r>
      <w:r w:rsidRPr="0056131F">
        <w:rPr>
          <w:bCs/>
          <w:i/>
          <w:iCs/>
        </w:rPr>
        <w:t>P</w:t>
      </w:r>
      <w:r w:rsidRPr="0056131F">
        <w:rPr>
          <w:bCs/>
        </w:rPr>
        <w:t xml:space="preserve"> = 2, 8 и 16 таблицы представлены ниже.</w:t>
      </w:r>
    </w:p>
    <w:p w:rsidR="00B50DC9" w:rsidRPr="0056131F" w:rsidRDefault="00B50DC9" w:rsidP="005613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both"/>
        <w:rPr>
          <w:b/>
        </w:rPr>
      </w:pPr>
      <w:r w:rsidRPr="0056131F">
        <w:rPr>
          <w:b/>
        </w:rPr>
        <w:t>Р =2</w:t>
      </w:r>
    </w:p>
    <w:tbl>
      <w:tblPr>
        <w:tblW w:w="0" w:type="auto"/>
        <w:jc w:val="center"/>
        <w:tblCellSpacing w:w="15" w:type="dxa"/>
        <w:tblLook w:val="0000" w:firstRow="0" w:lastRow="0" w:firstColumn="0" w:lastColumn="0" w:noHBand="0" w:noVBand="0"/>
      </w:tblPr>
      <w:tblGrid>
        <w:gridCol w:w="1368"/>
        <w:gridCol w:w="300"/>
        <w:gridCol w:w="1231"/>
      </w:tblGrid>
      <w:tr w:rsidR="00B50DC9" w:rsidRPr="0056131F" w:rsidTr="00B50DC9">
        <w:trPr>
          <w:tblCellSpacing w:w="15" w:type="dxa"/>
          <w:jc w:val="center"/>
        </w:trPr>
        <w:tc>
          <w:tcPr>
            <w:tcW w:w="0" w:type="auto"/>
            <w:tcMar>
              <w:top w:w="15" w:type="dxa"/>
              <w:left w:w="15" w:type="dxa"/>
              <w:bottom w:w="15" w:type="dxa"/>
              <w:right w:w="15" w:type="dxa"/>
            </w:tcMar>
            <w:vAlign w:val="center"/>
          </w:tcPr>
          <w:tbl>
            <w:tblPr>
              <w:tblW w:w="0" w:type="auto"/>
              <w:jc w:val="center"/>
              <w:tblCellSpacing w:w="0" w:type="dxa"/>
              <w:tblBorders>
                <w:top w:val="outset" w:sz="6" w:space="0" w:color="auto"/>
                <w:left w:val="outset" w:sz="6" w:space="0" w:color="auto"/>
                <w:bottom w:val="outset" w:sz="6" w:space="0" w:color="auto"/>
                <w:right w:val="outset" w:sz="6" w:space="0" w:color="auto"/>
              </w:tblBorders>
              <w:tblLook w:val="0000" w:firstRow="0" w:lastRow="0" w:firstColumn="0" w:lastColumn="0" w:noHBand="0" w:noVBand="0"/>
            </w:tblPr>
            <w:tblGrid>
              <w:gridCol w:w="437"/>
              <w:gridCol w:w="420"/>
              <w:gridCol w:w="420"/>
            </w:tblGrid>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rPr>
                      <w:b/>
                    </w:rPr>
                  </w:pPr>
                  <w:r w:rsidRPr="0056131F">
                    <w:rPr>
                      <w:b/>
                    </w:rPr>
                    <w:t>  +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0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  </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r>
          </w:tbl>
          <w:p w:rsidR="00B50DC9" w:rsidRPr="0056131F" w:rsidRDefault="00B50DC9" w:rsidP="0056131F">
            <w:pPr>
              <w:jc w:val="both"/>
            </w:pPr>
          </w:p>
        </w:tc>
        <w:tc>
          <w:tcPr>
            <w:tcW w:w="0" w:type="auto"/>
            <w:tcMar>
              <w:top w:w="15" w:type="dxa"/>
              <w:left w:w="15" w:type="dxa"/>
              <w:bottom w:w="15" w:type="dxa"/>
              <w:right w:w="15" w:type="dxa"/>
            </w:tcMar>
            <w:vAlign w:val="center"/>
          </w:tcPr>
          <w:p w:rsidR="00B50DC9" w:rsidRPr="0056131F" w:rsidRDefault="00B50DC9" w:rsidP="0056131F">
            <w:pPr>
              <w:jc w:val="both"/>
            </w:pPr>
            <w:r w:rsidRPr="0056131F">
              <w:t>    </w:t>
            </w:r>
          </w:p>
        </w:tc>
        <w:tc>
          <w:tcPr>
            <w:tcW w:w="0" w:type="auto"/>
            <w:tcMar>
              <w:top w:w="15" w:type="dxa"/>
              <w:left w:w="15" w:type="dxa"/>
              <w:bottom w:w="15" w:type="dxa"/>
              <w:right w:w="15" w:type="dxa"/>
            </w:tcMar>
            <w:vAlign w:val="center"/>
          </w:tcPr>
          <w:tbl>
            <w:tblPr>
              <w:tblW w:w="0" w:type="auto"/>
              <w:tblCellSpacing w:w="0" w:type="dxa"/>
              <w:tblBorders>
                <w:top w:val="outset" w:sz="6" w:space="0" w:color="auto"/>
                <w:left w:val="outset" w:sz="6" w:space="0" w:color="auto"/>
                <w:bottom w:val="outset" w:sz="6" w:space="0" w:color="auto"/>
                <w:right w:val="outset" w:sz="6" w:space="0" w:color="auto"/>
              </w:tblBorders>
              <w:tblLook w:val="0000" w:firstRow="0" w:lastRow="0" w:firstColumn="0" w:lastColumn="0" w:noHBand="0" w:noVBand="0"/>
            </w:tblPr>
            <w:tblGrid>
              <w:gridCol w:w="300"/>
              <w:gridCol w:w="420"/>
              <w:gridCol w:w="420"/>
            </w:tblGrid>
            <w:tr w:rsidR="00B50DC9" w:rsidRPr="0056131F" w:rsidTr="00B50DC9">
              <w:trPr>
                <w:tblCellSpacing w:w="0"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w:t>
                  </w:r>
                  <w:r w:rsidRPr="0056131F">
                    <w:rPr>
                      <w:b/>
                    </w:rPr>
                    <w:t>*</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0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  </w:t>
                  </w:r>
                </w:p>
              </w:tc>
            </w:tr>
            <w:tr w:rsidR="00B50DC9" w:rsidRPr="0056131F" w:rsidTr="00B50DC9">
              <w:trPr>
                <w:tblCellSpacing w:w="0"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r>
            <w:tr w:rsidR="00B50DC9" w:rsidRPr="0056131F" w:rsidTr="00B50DC9">
              <w:trPr>
                <w:tblCellSpacing w:w="0"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w:t>
                  </w:r>
                </w:p>
              </w:tc>
            </w:tr>
          </w:tbl>
          <w:p w:rsidR="00B50DC9" w:rsidRPr="0056131F" w:rsidRDefault="00B50DC9" w:rsidP="0056131F">
            <w:pPr>
              <w:jc w:val="both"/>
            </w:pPr>
          </w:p>
        </w:tc>
      </w:tr>
    </w:tbl>
    <w:p w:rsidR="00B50DC9" w:rsidRPr="0056131F" w:rsidRDefault="00B50DC9" w:rsidP="0056131F">
      <w:pPr>
        <w:pStyle w:val="ab"/>
        <w:jc w:val="both"/>
        <w:rPr>
          <w:sz w:val="24"/>
          <w:szCs w:val="24"/>
        </w:rPr>
      </w:pPr>
    </w:p>
    <w:p w:rsidR="00B50DC9" w:rsidRPr="0056131F" w:rsidRDefault="00B50DC9" w:rsidP="0056131F">
      <w:pPr>
        <w:pStyle w:val="ab"/>
        <w:jc w:val="both"/>
        <w:rPr>
          <w:b/>
          <w:sz w:val="24"/>
          <w:szCs w:val="24"/>
        </w:rPr>
      </w:pPr>
      <w:r w:rsidRPr="0056131F">
        <w:rPr>
          <w:b/>
          <w:sz w:val="24"/>
          <w:szCs w:val="24"/>
        </w:rPr>
        <w:t>Р =8</w:t>
      </w:r>
    </w:p>
    <w:tbl>
      <w:tblPr>
        <w:tblW w:w="0" w:type="auto"/>
        <w:jc w:val="center"/>
        <w:tblCellSpacing w:w="15" w:type="dxa"/>
        <w:tblLook w:val="0000" w:firstRow="0" w:lastRow="0" w:firstColumn="0" w:lastColumn="0" w:noHBand="0" w:noVBand="0"/>
      </w:tblPr>
      <w:tblGrid>
        <w:gridCol w:w="2807"/>
        <w:gridCol w:w="300"/>
        <w:gridCol w:w="2791"/>
      </w:tblGrid>
      <w:tr w:rsidR="00B50DC9" w:rsidRPr="0056131F" w:rsidTr="00B50DC9">
        <w:trPr>
          <w:tblCellSpacing w:w="15" w:type="dxa"/>
          <w:jc w:val="center"/>
        </w:trPr>
        <w:tc>
          <w:tcPr>
            <w:tcW w:w="0" w:type="auto"/>
            <w:tcMar>
              <w:top w:w="15" w:type="dxa"/>
              <w:left w:w="15" w:type="dxa"/>
              <w:bottom w:w="15" w:type="dxa"/>
              <w:right w:w="15" w:type="dxa"/>
            </w:tcMar>
            <w:vAlign w:val="center"/>
          </w:tcPr>
          <w:tbl>
            <w:tblPr>
              <w:tblW w:w="0" w:type="auto"/>
              <w:jc w:val="center"/>
              <w:tblCellSpacing w:w="0" w:type="dxa"/>
              <w:tblBorders>
                <w:top w:val="outset" w:sz="6" w:space="0" w:color="auto"/>
                <w:left w:val="outset" w:sz="6" w:space="0" w:color="auto"/>
                <w:bottom w:val="outset" w:sz="6" w:space="0" w:color="auto"/>
                <w:right w:val="outset" w:sz="6" w:space="0" w:color="auto"/>
              </w:tblBorders>
              <w:tblLook w:val="0000" w:firstRow="0" w:lastRow="0" w:firstColumn="0" w:lastColumn="0" w:noHBand="0" w:noVBand="0"/>
            </w:tblPr>
            <w:tblGrid>
              <w:gridCol w:w="316"/>
              <w:gridCol w:w="300"/>
              <w:gridCol w:w="300"/>
              <w:gridCol w:w="300"/>
              <w:gridCol w:w="300"/>
              <w:gridCol w:w="300"/>
              <w:gridCol w:w="300"/>
              <w:gridCol w:w="300"/>
              <w:gridCol w:w="300"/>
            </w:tblGrid>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0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2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3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4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5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6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7 </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lastRenderedPageBreak/>
                    <w:t>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13</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15</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16</w:t>
                  </w:r>
                </w:p>
              </w:tc>
            </w:tr>
          </w:tbl>
          <w:p w:rsidR="00B50DC9" w:rsidRPr="0056131F" w:rsidRDefault="00B50DC9" w:rsidP="0056131F">
            <w:pPr>
              <w:jc w:val="both"/>
            </w:pPr>
          </w:p>
        </w:tc>
        <w:tc>
          <w:tcPr>
            <w:tcW w:w="0" w:type="auto"/>
            <w:tcMar>
              <w:top w:w="15" w:type="dxa"/>
              <w:left w:w="15" w:type="dxa"/>
              <w:bottom w:w="15" w:type="dxa"/>
              <w:right w:w="15" w:type="dxa"/>
            </w:tcMar>
            <w:vAlign w:val="center"/>
          </w:tcPr>
          <w:p w:rsidR="00B50DC9" w:rsidRPr="0056131F" w:rsidRDefault="00B50DC9" w:rsidP="0056131F">
            <w:pPr>
              <w:jc w:val="both"/>
            </w:pPr>
            <w:r w:rsidRPr="0056131F">
              <w:lastRenderedPageBreak/>
              <w:t>    </w:t>
            </w:r>
          </w:p>
        </w:tc>
        <w:tc>
          <w:tcPr>
            <w:tcW w:w="0" w:type="auto"/>
            <w:tcMar>
              <w:top w:w="15" w:type="dxa"/>
              <w:left w:w="15" w:type="dxa"/>
              <w:bottom w:w="15" w:type="dxa"/>
              <w:right w:w="15" w:type="dxa"/>
            </w:tcMar>
            <w:vAlign w:val="center"/>
          </w:tcPr>
          <w:tbl>
            <w:tblPr>
              <w:tblW w:w="0" w:type="auto"/>
              <w:tblCellSpacing w:w="0" w:type="dxa"/>
              <w:tblBorders>
                <w:top w:val="outset" w:sz="6" w:space="0" w:color="auto"/>
                <w:left w:val="outset" w:sz="6" w:space="0" w:color="auto"/>
                <w:bottom w:val="outset" w:sz="6" w:space="0" w:color="auto"/>
                <w:right w:val="outset" w:sz="6" w:space="0" w:color="auto"/>
              </w:tblBorders>
              <w:tblLook w:val="0000" w:firstRow="0" w:lastRow="0" w:firstColumn="0" w:lastColumn="0" w:noHBand="0" w:noVBand="0"/>
            </w:tblPr>
            <w:tblGrid>
              <w:gridCol w:w="300"/>
              <w:gridCol w:w="300"/>
              <w:gridCol w:w="300"/>
              <w:gridCol w:w="300"/>
              <w:gridCol w:w="300"/>
              <w:gridCol w:w="300"/>
              <w:gridCol w:w="300"/>
              <w:gridCol w:w="300"/>
              <w:gridCol w:w="300"/>
            </w:tblGrid>
            <w:tr w:rsidR="00B50DC9" w:rsidRPr="0056131F" w:rsidTr="00B50DC9">
              <w:trPr>
                <w:tblCellSpacing w:w="0"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0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2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3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4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5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6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7 </w:t>
                  </w:r>
                </w:p>
              </w:tc>
            </w:tr>
            <w:tr w:rsidR="00B50DC9" w:rsidRPr="0056131F" w:rsidTr="00B50DC9">
              <w:trPr>
                <w:tblCellSpacing w:w="0"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r>
            <w:tr w:rsidR="00B50DC9" w:rsidRPr="0056131F" w:rsidTr="00B50DC9">
              <w:trPr>
                <w:tblCellSpacing w:w="0"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lastRenderedPageBreak/>
                    <w:t>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r>
            <w:tr w:rsidR="00B50DC9" w:rsidRPr="0056131F" w:rsidTr="00B50DC9">
              <w:trPr>
                <w:tblCellSpacing w:w="0"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16</w:t>
                  </w:r>
                </w:p>
              </w:tc>
            </w:tr>
            <w:tr w:rsidR="00B50DC9" w:rsidRPr="0056131F" w:rsidTr="00B50DC9">
              <w:trPr>
                <w:tblCellSpacing w:w="0"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25</w:t>
                  </w:r>
                </w:p>
              </w:tc>
            </w:tr>
            <w:tr w:rsidR="00B50DC9" w:rsidRPr="0056131F" w:rsidTr="00B50DC9">
              <w:trPr>
                <w:tblCellSpacing w:w="0"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34</w:t>
                  </w:r>
                </w:p>
              </w:tc>
            </w:tr>
            <w:tr w:rsidR="00B50DC9" w:rsidRPr="0056131F" w:rsidTr="00B50DC9">
              <w:trPr>
                <w:tblCellSpacing w:w="0"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43</w:t>
                  </w:r>
                </w:p>
              </w:tc>
            </w:tr>
            <w:tr w:rsidR="00B50DC9" w:rsidRPr="0056131F" w:rsidTr="00B50DC9">
              <w:trPr>
                <w:tblCellSpacing w:w="0"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52</w:t>
                  </w:r>
                </w:p>
              </w:tc>
            </w:tr>
            <w:tr w:rsidR="00B50DC9" w:rsidRPr="0056131F" w:rsidTr="00B50DC9">
              <w:trPr>
                <w:tblCellSpacing w:w="0"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61</w:t>
                  </w:r>
                </w:p>
              </w:tc>
            </w:tr>
          </w:tbl>
          <w:p w:rsidR="00B50DC9" w:rsidRPr="0056131F" w:rsidRDefault="00B50DC9" w:rsidP="0056131F">
            <w:pPr>
              <w:jc w:val="both"/>
            </w:pPr>
          </w:p>
        </w:tc>
      </w:tr>
    </w:tbl>
    <w:p w:rsidR="00B50DC9" w:rsidRPr="0056131F" w:rsidRDefault="00B50DC9" w:rsidP="005613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both"/>
        <w:rPr>
          <w:b/>
        </w:rPr>
      </w:pPr>
      <w:r w:rsidRPr="0056131F">
        <w:rPr>
          <w:b/>
        </w:rPr>
        <w:lastRenderedPageBreak/>
        <w:t>Р =16</w:t>
      </w:r>
    </w:p>
    <w:tbl>
      <w:tblPr>
        <w:tblW w:w="0" w:type="auto"/>
        <w:jc w:val="center"/>
        <w:tblCellSpacing w:w="0" w:type="dxa"/>
        <w:tblBorders>
          <w:top w:val="outset" w:sz="6" w:space="0" w:color="auto"/>
          <w:left w:val="outset" w:sz="6" w:space="0" w:color="auto"/>
          <w:bottom w:val="outset" w:sz="6" w:space="0" w:color="auto"/>
          <w:right w:val="outset" w:sz="6" w:space="0" w:color="auto"/>
        </w:tblBorders>
        <w:tblLook w:val="0000" w:firstRow="0" w:lastRow="0" w:firstColumn="0" w:lastColumn="0" w:noHBand="0" w:noVBand="0"/>
      </w:tblPr>
      <w:tblGrid>
        <w:gridCol w:w="756"/>
        <w:gridCol w:w="434"/>
        <w:gridCol w:w="420"/>
        <w:gridCol w:w="420"/>
        <w:gridCol w:w="420"/>
        <w:gridCol w:w="420"/>
        <w:gridCol w:w="420"/>
        <w:gridCol w:w="420"/>
        <w:gridCol w:w="420"/>
        <w:gridCol w:w="420"/>
        <w:gridCol w:w="420"/>
        <w:gridCol w:w="420"/>
        <w:gridCol w:w="474"/>
        <w:gridCol w:w="461"/>
        <w:gridCol w:w="461"/>
        <w:gridCol w:w="474"/>
        <w:gridCol w:w="447"/>
      </w:tblGrid>
      <w:tr w:rsidR="00B50DC9" w:rsidRPr="0056131F" w:rsidTr="00B50DC9">
        <w:trPr>
          <w:tblCellSpacing w:w="0" w:type="dxa"/>
          <w:jc w:val="center"/>
        </w:trPr>
        <w:tc>
          <w:tcPr>
            <w:tcW w:w="75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 </w:t>
            </w:r>
          </w:p>
        </w:tc>
        <w:tc>
          <w:tcPr>
            <w:tcW w:w="23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0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r>
      <w:tr w:rsidR="00B50DC9" w:rsidRPr="0056131F" w:rsidTr="00B50DC9">
        <w:trPr>
          <w:tblCellSpacing w:w="0" w:type="dxa"/>
          <w:jc w:val="center"/>
        </w:trPr>
        <w:tc>
          <w:tcPr>
            <w:tcW w:w="75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23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r>
      <w:tr w:rsidR="00B50DC9" w:rsidRPr="0056131F" w:rsidTr="00B50DC9">
        <w:trPr>
          <w:tblCellSpacing w:w="0" w:type="dxa"/>
          <w:jc w:val="center"/>
        </w:trPr>
        <w:tc>
          <w:tcPr>
            <w:tcW w:w="75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w:t>
            </w:r>
          </w:p>
        </w:tc>
        <w:tc>
          <w:tcPr>
            <w:tcW w:w="23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r>
      <w:tr w:rsidR="00B50DC9" w:rsidRPr="0056131F" w:rsidTr="00B50DC9">
        <w:trPr>
          <w:tblCellSpacing w:w="0" w:type="dxa"/>
          <w:jc w:val="center"/>
        </w:trPr>
        <w:tc>
          <w:tcPr>
            <w:tcW w:w="75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w:t>
            </w:r>
          </w:p>
        </w:tc>
        <w:tc>
          <w:tcPr>
            <w:tcW w:w="23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r>
      <w:tr w:rsidR="00B50DC9" w:rsidRPr="0056131F" w:rsidTr="00B50DC9">
        <w:trPr>
          <w:tblCellSpacing w:w="0" w:type="dxa"/>
          <w:jc w:val="center"/>
        </w:trPr>
        <w:tc>
          <w:tcPr>
            <w:tcW w:w="75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23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r>
      <w:tr w:rsidR="00B50DC9" w:rsidRPr="0056131F" w:rsidTr="00B50DC9">
        <w:trPr>
          <w:tblCellSpacing w:w="0" w:type="dxa"/>
          <w:jc w:val="center"/>
        </w:trPr>
        <w:tc>
          <w:tcPr>
            <w:tcW w:w="75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23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13</w:t>
            </w:r>
          </w:p>
        </w:tc>
      </w:tr>
      <w:tr w:rsidR="00B50DC9" w:rsidRPr="0056131F" w:rsidTr="00B50DC9">
        <w:trPr>
          <w:tblCellSpacing w:w="0" w:type="dxa"/>
          <w:jc w:val="center"/>
        </w:trPr>
        <w:tc>
          <w:tcPr>
            <w:tcW w:w="75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23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r>
      <w:tr w:rsidR="00B50DC9" w:rsidRPr="0056131F" w:rsidTr="00B50DC9">
        <w:trPr>
          <w:tblCellSpacing w:w="0" w:type="dxa"/>
          <w:jc w:val="center"/>
        </w:trPr>
        <w:tc>
          <w:tcPr>
            <w:tcW w:w="75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23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15</w:t>
            </w:r>
          </w:p>
        </w:tc>
      </w:tr>
      <w:tr w:rsidR="00B50DC9" w:rsidRPr="0056131F" w:rsidTr="00B50DC9">
        <w:trPr>
          <w:tblCellSpacing w:w="0" w:type="dxa"/>
          <w:jc w:val="center"/>
        </w:trPr>
        <w:tc>
          <w:tcPr>
            <w:tcW w:w="75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23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16</w:t>
            </w:r>
          </w:p>
        </w:tc>
      </w:tr>
      <w:tr w:rsidR="00B50DC9" w:rsidRPr="0056131F" w:rsidTr="00B50DC9">
        <w:trPr>
          <w:tblCellSpacing w:w="0" w:type="dxa"/>
          <w:jc w:val="center"/>
        </w:trPr>
        <w:tc>
          <w:tcPr>
            <w:tcW w:w="75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w:t>
            </w:r>
          </w:p>
        </w:tc>
        <w:tc>
          <w:tcPr>
            <w:tcW w:w="23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17</w:t>
            </w:r>
          </w:p>
        </w:tc>
      </w:tr>
      <w:tr w:rsidR="00B50DC9" w:rsidRPr="0056131F" w:rsidTr="00B50DC9">
        <w:trPr>
          <w:tblCellSpacing w:w="0" w:type="dxa"/>
          <w:jc w:val="center"/>
        </w:trPr>
        <w:tc>
          <w:tcPr>
            <w:tcW w:w="75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w:t>
            </w:r>
          </w:p>
        </w:tc>
        <w:tc>
          <w:tcPr>
            <w:tcW w:w="23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18</w:t>
            </w:r>
          </w:p>
        </w:tc>
      </w:tr>
      <w:tr w:rsidR="00B50DC9" w:rsidRPr="0056131F" w:rsidTr="00B50DC9">
        <w:trPr>
          <w:tblCellSpacing w:w="0" w:type="dxa"/>
          <w:jc w:val="center"/>
        </w:trPr>
        <w:tc>
          <w:tcPr>
            <w:tcW w:w="75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23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19</w:t>
            </w:r>
          </w:p>
        </w:tc>
      </w:tr>
      <w:tr w:rsidR="00B50DC9" w:rsidRPr="0056131F" w:rsidTr="00B50DC9">
        <w:trPr>
          <w:tblCellSpacing w:w="0" w:type="dxa"/>
          <w:jc w:val="center"/>
        </w:trPr>
        <w:tc>
          <w:tcPr>
            <w:tcW w:w="75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23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1A</w:t>
            </w:r>
          </w:p>
        </w:tc>
      </w:tr>
      <w:tr w:rsidR="00B50DC9" w:rsidRPr="0056131F" w:rsidTr="00B50DC9">
        <w:trPr>
          <w:tblCellSpacing w:w="0" w:type="dxa"/>
          <w:jc w:val="center"/>
        </w:trPr>
        <w:tc>
          <w:tcPr>
            <w:tcW w:w="75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23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1B</w:t>
            </w:r>
          </w:p>
        </w:tc>
      </w:tr>
      <w:tr w:rsidR="00B50DC9" w:rsidRPr="0056131F" w:rsidTr="00B50DC9">
        <w:trPr>
          <w:tblCellSpacing w:w="0" w:type="dxa"/>
          <w:jc w:val="center"/>
        </w:trPr>
        <w:tc>
          <w:tcPr>
            <w:tcW w:w="75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23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1C</w:t>
            </w:r>
          </w:p>
        </w:tc>
      </w:tr>
      <w:tr w:rsidR="00B50DC9" w:rsidRPr="0056131F" w:rsidTr="00B50DC9">
        <w:trPr>
          <w:tblCellSpacing w:w="0" w:type="dxa"/>
          <w:jc w:val="center"/>
        </w:trPr>
        <w:tc>
          <w:tcPr>
            <w:tcW w:w="75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23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1D</w:t>
            </w:r>
          </w:p>
        </w:tc>
      </w:tr>
      <w:tr w:rsidR="00B50DC9" w:rsidRPr="0056131F" w:rsidTr="00B50DC9">
        <w:trPr>
          <w:tblCellSpacing w:w="0" w:type="dxa"/>
          <w:jc w:val="center"/>
        </w:trPr>
        <w:tc>
          <w:tcPr>
            <w:tcW w:w="75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F  </w:t>
            </w:r>
          </w:p>
        </w:tc>
        <w:tc>
          <w:tcPr>
            <w:tcW w:w="236"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F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10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11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12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13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14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15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16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17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18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19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1A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1B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1C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1D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1E </w:t>
            </w:r>
          </w:p>
        </w:tc>
      </w:tr>
    </w:tbl>
    <w:p w:rsidR="00B50DC9" w:rsidRPr="0056131F" w:rsidRDefault="00B50DC9" w:rsidP="005613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tbl>
      <w:tblPr>
        <w:tblW w:w="0" w:type="auto"/>
        <w:jc w:val="center"/>
        <w:tblCellSpacing w:w="0" w:type="dxa"/>
        <w:tblBorders>
          <w:top w:val="outset" w:sz="6" w:space="0" w:color="auto"/>
          <w:left w:val="outset" w:sz="6" w:space="0" w:color="auto"/>
          <w:bottom w:val="outset" w:sz="6" w:space="0" w:color="auto"/>
          <w:right w:val="outset" w:sz="6" w:space="0" w:color="auto"/>
        </w:tblBorders>
        <w:tblLook w:val="0000" w:firstRow="0" w:lastRow="0" w:firstColumn="0" w:lastColumn="0" w:noHBand="0" w:noVBand="0"/>
      </w:tblPr>
      <w:tblGrid>
        <w:gridCol w:w="434"/>
        <w:gridCol w:w="420"/>
        <w:gridCol w:w="434"/>
        <w:gridCol w:w="447"/>
        <w:gridCol w:w="474"/>
        <w:gridCol w:w="461"/>
        <w:gridCol w:w="461"/>
        <w:gridCol w:w="474"/>
        <w:gridCol w:w="420"/>
        <w:gridCol w:w="420"/>
        <w:gridCol w:w="420"/>
        <w:gridCol w:w="420"/>
        <w:gridCol w:w="474"/>
        <w:gridCol w:w="461"/>
        <w:gridCol w:w="461"/>
        <w:gridCol w:w="474"/>
        <w:gridCol w:w="447"/>
      </w:tblGrid>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br w:type="page"/>
              <w:t>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1E</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2D</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3C</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4B</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5A</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69</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78</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87</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96</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A5</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B4</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5B</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8F</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C3</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lastRenderedPageBreak/>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1C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2A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38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46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54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62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7E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8C</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9A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A8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B6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C4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D2</w:t>
            </w:r>
          </w:p>
        </w:tc>
      </w:tr>
      <w:tr w:rsidR="00B50DC9" w:rsidRPr="0056131F" w:rsidTr="00B50DC9">
        <w:trPr>
          <w:tblCellSpacing w:w="0"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F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0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F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1E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2D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3C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4B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5A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69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78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87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96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A5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B4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C3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D2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B50DC9" w:rsidRPr="0056131F" w:rsidRDefault="00B50DC9" w:rsidP="0056131F">
            <w:pPr>
              <w:jc w:val="both"/>
            </w:pPr>
            <w:r w:rsidRPr="0056131F">
              <w:t> E1 </w:t>
            </w:r>
          </w:p>
        </w:tc>
      </w:tr>
    </w:tbl>
    <w:p w:rsidR="00B50DC9" w:rsidRPr="0056131F" w:rsidRDefault="00B50DC9" w:rsidP="0056131F">
      <w:pPr>
        <w:ind w:firstLine="709"/>
        <w:jc w:val="both"/>
      </w:pPr>
      <w:r w:rsidRPr="0056131F">
        <w:t>   </w:t>
      </w:r>
    </w:p>
    <w:p w:rsidR="00B50DC9" w:rsidRPr="0056131F" w:rsidRDefault="00B50DC9" w:rsidP="0056131F">
      <w:pPr>
        <w:keepNext/>
        <w:jc w:val="both"/>
        <w:outlineLvl w:val="2"/>
        <w:rPr>
          <w:bCs/>
          <w:color w:val="3333FF"/>
        </w:rPr>
      </w:pPr>
    </w:p>
    <w:p w:rsidR="00B50DC9" w:rsidRPr="0056131F" w:rsidRDefault="00B50DC9" w:rsidP="0056131F">
      <w:pPr>
        <w:jc w:val="both"/>
      </w:pPr>
      <w:r w:rsidRPr="0056131F">
        <w:rPr>
          <w:b/>
        </w:rPr>
        <w:t>Ход работы</w:t>
      </w:r>
      <w:r w:rsidRPr="0056131F">
        <w:t>:</w:t>
      </w:r>
    </w:p>
    <w:p w:rsidR="00B50DC9" w:rsidRPr="0056131F" w:rsidRDefault="00B50DC9" w:rsidP="0056131F">
      <w:pPr>
        <w:numPr>
          <w:ilvl w:val="0"/>
          <w:numId w:val="8"/>
        </w:numPr>
        <w:jc w:val="both"/>
      </w:pPr>
      <w:r w:rsidRPr="0056131F">
        <w:t>Рассмотреть  предложенные примеры;</w:t>
      </w:r>
    </w:p>
    <w:p w:rsidR="00B50DC9" w:rsidRPr="0056131F" w:rsidRDefault="00B50DC9" w:rsidP="0056131F">
      <w:pPr>
        <w:numPr>
          <w:ilvl w:val="0"/>
          <w:numId w:val="8"/>
        </w:numPr>
        <w:jc w:val="both"/>
      </w:pPr>
      <w:r w:rsidRPr="0056131F">
        <w:t>Выполнить практическое задание по вариантам;</w:t>
      </w:r>
    </w:p>
    <w:p w:rsidR="00B50DC9" w:rsidRPr="0056131F" w:rsidRDefault="00B50DC9" w:rsidP="0056131F">
      <w:pPr>
        <w:numPr>
          <w:ilvl w:val="0"/>
          <w:numId w:val="8"/>
        </w:numPr>
        <w:jc w:val="both"/>
      </w:pPr>
      <w:r w:rsidRPr="0056131F">
        <w:t>Оформить отчет.</w:t>
      </w:r>
    </w:p>
    <w:p w:rsidR="00B50DC9" w:rsidRPr="0056131F" w:rsidRDefault="00B50DC9" w:rsidP="0056131F">
      <w:pPr>
        <w:numPr>
          <w:ilvl w:val="0"/>
          <w:numId w:val="8"/>
        </w:numPr>
        <w:jc w:val="both"/>
      </w:pPr>
      <w:r w:rsidRPr="0056131F">
        <w:t>Ответить на контрольные вопросы по указанию преподавателя.</w:t>
      </w:r>
    </w:p>
    <w:p w:rsidR="00B50DC9" w:rsidRPr="0056131F" w:rsidRDefault="00B50DC9" w:rsidP="0056131F">
      <w:pPr>
        <w:jc w:val="both"/>
        <w:rPr>
          <w:b/>
        </w:rPr>
      </w:pPr>
      <w:r w:rsidRPr="0056131F">
        <w:rPr>
          <w:b/>
        </w:rPr>
        <w:t>Практические задания:</w:t>
      </w:r>
    </w:p>
    <w:p w:rsidR="00B50DC9" w:rsidRPr="0056131F" w:rsidRDefault="00B50DC9" w:rsidP="0056131F">
      <w:pPr>
        <w:jc w:val="both"/>
      </w:pPr>
      <w:r w:rsidRPr="0056131F">
        <w:rPr>
          <w:b/>
        </w:rPr>
        <w:t>Задание №1.</w:t>
      </w:r>
      <w:r w:rsidRPr="0056131F">
        <w:t xml:space="preserve"> </w:t>
      </w:r>
    </w:p>
    <w:p w:rsidR="00B50DC9" w:rsidRPr="0056131F" w:rsidRDefault="00B50DC9" w:rsidP="0056131F">
      <w:pPr>
        <w:ind w:firstLine="709"/>
        <w:jc w:val="both"/>
      </w:pPr>
      <w:r w:rsidRPr="0056131F">
        <w:t>Переведите числа.</w:t>
      </w:r>
    </w:p>
    <w:p w:rsidR="00B50DC9" w:rsidRPr="0056131F" w:rsidRDefault="00B50DC9" w:rsidP="0056131F">
      <w:pPr>
        <w:ind w:firstLine="709"/>
        <w:jc w:val="both"/>
      </w:pPr>
      <w:r w:rsidRPr="0056131F">
        <w:t>а) 1011011</w:t>
      </w:r>
      <w:r w:rsidRPr="0056131F">
        <w:rPr>
          <w:vertAlign w:val="subscript"/>
        </w:rPr>
        <w:t>2</w:t>
      </w:r>
      <w:r w:rsidRPr="0056131F">
        <w:t xml:space="preserve">  в восьмеричную;</w:t>
      </w:r>
      <w:r w:rsidRPr="0056131F">
        <w:tab/>
        <w:t xml:space="preserve">   б) 517</w:t>
      </w:r>
      <w:r w:rsidRPr="0056131F">
        <w:rPr>
          <w:vertAlign w:val="subscript"/>
        </w:rPr>
        <w:t>8</w:t>
      </w:r>
      <w:r w:rsidRPr="0056131F">
        <w:t xml:space="preserve"> в двоичную; </w:t>
      </w:r>
      <w:r w:rsidRPr="0056131F">
        <w:tab/>
        <w:t>в) 1F</w:t>
      </w:r>
      <w:r w:rsidRPr="0056131F">
        <w:rPr>
          <w:vertAlign w:val="subscript"/>
        </w:rPr>
        <w:t xml:space="preserve">16 </w:t>
      </w:r>
      <w:r w:rsidRPr="0056131F">
        <w:t>в двоичную; </w:t>
      </w:r>
    </w:p>
    <w:p w:rsidR="00B50DC9" w:rsidRPr="0056131F" w:rsidRDefault="00B50DC9" w:rsidP="0056131F">
      <w:pPr>
        <w:jc w:val="both"/>
        <w:rPr>
          <w:b/>
        </w:rPr>
      </w:pPr>
    </w:p>
    <w:p w:rsidR="00B50DC9" w:rsidRPr="0056131F" w:rsidRDefault="00B50DC9" w:rsidP="0056131F">
      <w:pPr>
        <w:jc w:val="both"/>
        <w:rPr>
          <w:b/>
        </w:rPr>
      </w:pPr>
      <w:r w:rsidRPr="0056131F">
        <w:rPr>
          <w:b/>
        </w:rPr>
        <w:t>Задание №2.</w:t>
      </w:r>
    </w:p>
    <w:p w:rsidR="00B50DC9" w:rsidRPr="0056131F" w:rsidRDefault="00B50DC9" w:rsidP="0056131F">
      <w:pPr>
        <w:ind w:firstLine="709"/>
        <w:jc w:val="both"/>
      </w:pPr>
      <w:r w:rsidRPr="0056131F">
        <w:t xml:space="preserve">Сложите числа, а затем проверьте результаты, выполнив соответствующие десятичные сложения: </w:t>
      </w:r>
      <w:r w:rsidRPr="0056131F">
        <w:br/>
        <w:t>а) 1011101</w:t>
      </w:r>
      <w:r w:rsidRPr="0056131F">
        <w:rPr>
          <w:vertAlign w:val="subscript"/>
        </w:rPr>
        <w:t>2</w:t>
      </w:r>
      <w:r w:rsidRPr="0056131F">
        <w:t xml:space="preserve"> и 1110111</w:t>
      </w:r>
      <w:r w:rsidRPr="0056131F">
        <w:rPr>
          <w:vertAlign w:val="subscript"/>
        </w:rPr>
        <w:t>2</w:t>
      </w:r>
      <w:r w:rsidRPr="0056131F">
        <w:t>;</w:t>
      </w:r>
      <w:r w:rsidRPr="0056131F">
        <w:tab/>
        <w:t>б) 437</w:t>
      </w:r>
      <w:r w:rsidRPr="0056131F">
        <w:rPr>
          <w:vertAlign w:val="subscript"/>
        </w:rPr>
        <w:t>8</w:t>
      </w:r>
      <w:r w:rsidRPr="0056131F">
        <w:t xml:space="preserve"> и 675</w:t>
      </w:r>
      <w:r w:rsidRPr="0056131F">
        <w:rPr>
          <w:vertAlign w:val="subscript"/>
        </w:rPr>
        <w:t>8</w:t>
      </w:r>
      <w:r w:rsidRPr="0056131F">
        <w:t>;</w:t>
      </w:r>
      <w:r w:rsidRPr="0056131F">
        <w:tab/>
        <w:t>в) 5A1</w:t>
      </w:r>
      <w:r w:rsidRPr="0056131F">
        <w:rPr>
          <w:vertAlign w:val="subscript"/>
        </w:rPr>
        <w:t>16</w:t>
      </w:r>
      <w:r w:rsidRPr="0056131F">
        <w:t xml:space="preserve"> и 27F</w:t>
      </w:r>
      <w:r w:rsidRPr="0056131F">
        <w:rPr>
          <w:vertAlign w:val="subscript"/>
        </w:rPr>
        <w:t>16</w:t>
      </w:r>
      <w:r w:rsidRPr="0056131F">
        <w:t>;</w:t>
      </w:r>
    </w:p>
    <w:p w:rsidR="00B50DC9" w:rsidRPr="0056131F" w:rsidRDefault="00B50DC9" w:rsidP="0056131F">
      <w:pPr>
        <w:jc w:val="both"/>
        <w:rPr>
          <w:b/>
        </w:rPr>
      </w:pPr>
    </w:p>
    <w:p w:rsidR="00B50DC9" w:rsidRPr="0056131F" w:rsidRDefault="00B50DC9" w:rsidP="0056131F">
      <w:pPr>
        <w:jc w:val="both"/>
        <w:rPr>
          <w:b/>
        </w:rPr>
      </w:pPr>
      <w:r w:rsidRPr="0056131F">
        <w:rPr>
          <w:b/>
        </w:rPr>
        <w:t>Задание №3.</w:t>
      </w:r>
    </w:p>
    <w:p w:rsidR="00B50DC9" w:rsidRPr="0056131F" w:rsidRDefault="00B50DC9" w:rsidP="0056131F">
      <w:pPr>
        <w:ind w:firstLine="709"/>
        <w:jc w:val="both"/>
      </w:pPr>
      <w:r w:rsidRPr="0056131F">
        <w:t>Вычтите:</w:t>
      </w:r>
    </w:p>
    <w:p w:rsidR="00B50DC9" w:rsidRPr="0056131F" w:rsidRDefault="00B50DC9" w:rsidP="0056131F">
      <w:pPr>
        <w:tabs>
          <w:tab w:val="left" w:pos="3010"/>
          <w:tab w:val="left" w:pos="5226"/>
        </w:tabs>
        <w:ind w:firstLine="709"/>
        <w:jc w:val="both"/>
      </w:pPr>
      <w:r w:rsidRPr="0056131F">
        <w:t>а) 10100</w:t>
      </w:r>
      <w:r w:rsidRPr="0056131F">
        <w:rPr>
          <w:vertAlign w:val="subscript"/>
        </w:rPr>
        <w:t>2</w:t>
      </w:r>
      <w:r w:rsidRPr="0056131F">
        <w:t>-111</w:t>
      </w:r>
      <w:r w:rsidRPr="0056131F">
        <w:rPr>
          <w:vertAlign w:val="subscript"/>
        </w:rPr>
        <w:t>2</w:t>
      </w:r>
      <w:r w:rsidRPr="0056131F">
        <w:tab/>
        <w:t>б) 230</w:t>
      </w:r>
      <w:r w:rsidRPr="0056131F">
        <w:rPr>
          <w:vertAlign w:val="subscript"/>
        </w:rPr>
        <w:t>8</w:t>
      </w:r>
      <w:r w:rsidRPr="0056131F">
        <w:t>- 155</w:t>
      </w:r>
      <w:r w:rsidRPr="0056131F">
        <w:rPr>
          <w:vertAlign w:val="subscript"/>
        </w:rPr>
        <w:t>8</w:t>
      </w:r>
      <w:r w:rsidRPr="0056131F">
        <w:t xml:space="preserve"> </w:t>
      </w:r>
      <w:r w:rsidRPr="0056131F">
        <w:tab/>
        <w:t>в) 31</w:t>
      </w:r>
      <w:r w:rsidRPr="0056131F">
        <w:rPr>
          <w:vertAlign w:val="subscript"/>
        </w:rPr>
        <w:t>16</w:t>
      </w:r>
      <w:r w:rsidRPr="0056131F">
        <w:t>- 1А</w:t>
      </w:r>
      <w:r w:rsidRPr="0056131F">
        <w:rPr>
          <w:vertAlign w:val="subscript"/>
        </w:rPr>
        <w:t>16</w:t>
      </w:r>
      <w:r w:rsidRPr="0056131F">
        <w:t xml:space="preserve"> </w:t>
      </w:r>
      <w:r w:rsidRPr="0056131F">
        <w:tab/>
      </w:r>
      <w:r w:rsidRPr="0056131F">
        <w:tab/>
      </w:r>
    </w:p>
    <w:p w:rsidR="00B50DC9" w:rsidRPr="0056131F" w:rsidRDefault="00B50DC9" w:rsidP="0056131F">
      <w:pPr>
        <w:jc w:val="both"/>
        <w:rPr>
          <w:b/>
        </w:rPr>
      </w:pPr>
    </w:p>
    <w:p w:rsidR="00B50DC9" w:rsidRPr="0056131F" w:rsidRDefault="00B50DC9" w:rsidP="0056131F">
      <w:pPr>
        <w:jc w:val="both"/>
        <w:rPr>
          <w:b/>
        </w:rPr>
      </w:pPr>
      <w:r w:rsidRPr="0056131F">
        <w:rPr>
          <w:b/>
        </w:rPr>
        <w:t>Задание №4.</w:t>
      </w:r>
    </w:p>
    <w:p w:rsidR="00B50DC9" w:rsidRPr="0056131F" w:rsidRDefault="00B50DC9" w:rsidP="0056131F">
      <w:pPr>
        <w:ind w:firstLine="709"/>
        <w:jc w:val="both"/>
      </w:pPr>
      <w:r w:rsidRPr="0056131F">
        <w:t>Умножьте:</w:t>
      </w:r>
    </w:p>
    <w:p w:rsidR="00B50DC9" w:rsidRPr="0056131F" w:rsidRDefault="00B50DC9" w:rsidP="0056131F">
      <w:pPr>
        <w:tabs>
          <w:tab w:val="left" w:pos="360"/>
        </w:tabs>
        <w:ind w:left="360"/>
        <w:jc w:val="both"/>
        <w:rPr>
          <w:b/>
        </w:rPr>
      </w:pPr>
      <w:r w:rsidRPr="0056131F">
        <w:t>а) 101</w:t>
      </w:r>
      <w:r w:rsidRPr="0056131F">
        <w:rPr>
          <w:vertAlign w:val="subscript"/>
        </w:rPr>
        <w:t>2</w:t>
      </w:r>
      <w:r w:rsidRPr="0056131F">
        <w:t>*11</w:t>
      </w:r>
      <w:r w:rsidRPr="0056131F">
        <w:rPr>
          <w:vertAlign w:val="subscript"/>
        </w:rPr>
        <w:t>2</w:t>
      </w:r>
      <w:r w:rsidRPr="0056131F">
        <w:tab/>
        <w:t>б) 23</w:t>
      </w:r>
      <w:r w:rsidRPr="0056131F">
        <w:rPr>
          <w:vertAlign w:val="subscript"/>
        </w:rPr>
        <w:t>8</w:t>
      </w:r>
      <w:r w:rsidRPr="0056131F">
        <w:t>* 55</w:t>
      </w:r>
      <w:r w:rsidRPr="0056131F">
        <w:rPr>
          <w:vertAlign w:val="subscript"/>
        </w:rPr>
        <w:t>8</w:t>
      </w:r>
      <w:r w:rsidRPr="0056131F">
        <w:t xml:space="preserve"> </w:t>
      </w:r>
      <w:r w:rsidRPr="0056131F">
        <w:tab/>
        <w:t>в) 3В</w:t>
      </w:r>
      <w:r w:rsidRPr="0056131F">
        <w:rPr>
          <w:vertAlign w:val="subscript"/>
        </w:rPr>
        <w:t>16</w:t>
      </w:r>
      <w:r w:rsidRPr="0056131F">
        <w:t>*8А</w:t>
      </w:r>
      <w:r w:rsidRPr="0056131F">
        <w:rPr>
          <w:vertAlign w:val="subscript"/>
        </w:rPr>
        <w:t>16</w:t>
      </w:r>
    </w:p>
    <w:p w:rsidR="00B50DC9" w:rsidRPr="0056131F" w:rsidRDefault="00B50DC9" w:rsidP="0056131F">
      <w:pPr>
        <w:tabs>
          <w:tab w:val="left" w:pos="360"/>
        </w:tabs>
        <w:ind w:left="360"/>
        <w:jc w:val="both"/>
        <w:rPr>
          <w:b/>
        </w:rPr>
      </w:pPr>
    </w:p>
    <w:p w:rsidR="00B50DC9" w:rsidRPr="0056131F" w:rsidRDefault="00B50DC9" w:rsidP="0056131F">
      <w:pPr>
        <w:jc w:val="both"/>
      </w:pPr>
      <w:r w:rsidRPr="0056131F">
        <w:rPr>
          <w:b/>
        </w:rPr>
        <w:t>Контрольные вопросы</w:t>
      </w:r>
      <w:r w:rsidRPr="0056131F">
        <w:t>.</w:t>
      </w:r>
    </w:p>
    <w:p w:rsidR="00B50DC9" w:rsidRPr="0056131F" w:rsidRDefault="00B50DC9" w:rsidP="0056131F">
      <w:pPr>
        <w:numPr>
          <w:ilvl w:val="0"/>
          <w:numId w:val="9"/>
        </w:numPr>
        <w:tabs>
          <w:tab w:val="left" w:pos="360"/>
        </w:tabs>
        <w:jc w:val="both"/>
      </w:pPr>
      <w:r w:rsidRPr="0056131F">
        <w:t xml:space="preserve">Что такое триада? </w:t>
      </w:r>
    </w:p>
    <w:p w:rsidR="00B50DC9" w:rsidRPr="0056131F" w:rsidRDefault="00B50DC9" w:rsidP="0056131F">
      <w:pPr>
        <w:numPr>
          <w:ilvl w:val="0"/>
          <w:numId w:val="9"/>
        </w:numPr>
        <w:tabs>
          <w:tab w:val="left" w:pos="360"/>
        </w:tabs>
        <w:jc w:val="both"/>
      </w:pPr>
      <w:r w:rsidRPr="0056131F">
        <w:t xml:space="preserve">Что такое тетрада? </w:t>
      </w:r>
    </w:p>
    <w:p w:rsidR="00B50DC9" w:rsidRPr="0056131F" w:rsidRDefault="00B50DC9" w:rsidP="0056131F">
      <w:pPr>
        <w:numPr>
          <w:ilvl w:val="0"/>
          <w:numId w:val="9"/>
        </w:numPr>
        <w:tabs>
          <w:tab w:val="left" w:pos="360"/>
        </w:tabs>
        <w:jc w:val="both"/>
      </w:pPr>
      <w:r w:rsidRPr="0056131F">
        <w:t>Правило перевода двоичного числа в восьмеричное число.</w:t>
      </w:r>
    </w:p>
    <w:p w:rsidR="00B50DC9" w:rsidRPr="0056131F" w:rsidRDefault="00B50DC9" w:rsidP="0056131F">
      <w:pPr>
        <w:numPr>
          <w:ilvl w:val="0"/>
          <w:numId w:val="9"/>
        </w:numPr>
        <w:tabs>
          <w:tab w:val="left" w:pos="360"/>
        </w:tabs>
        <w:jc w:val="both"/>
      </w:pPr>
      <w:r w:rsidRPr="0056131F">
        <w:t>Правило перевода двоичного числа в шестнадцатеричное число.</w:t>
      </w:r>
    </w:p>
    <w:p w:rsidR="00B50DC9" w:rsidRPr="0056131F" w:rsidRDefault="00B50DC9" w:rsidP="0056131F">
      <w:pPr>
        <w:numPr>
          <w:ilvl w:val="0"/>
          <w:numId w:val="9"/>
        </w:numPr>
        <w:tabs>
          <w:tab w:val="left" w:pos="360"/>
        </w:tabs>
        <w:jc w:val="both"/>
      </w:pPr>
      <w:r w:rsidRPr="0056131F">
        <w:t>Правило перевода восьмеричного числа в двоичное число.</w:t>
      </w:r>
    </w:p>
    <w:p w:rsidR="00B50DC9" w:rsidRPr="0056131F" w:rsidRDefault="00B50DC9" w:rsidP="0056131F">
      <w:pPr>
        <w:numPr>
          <w:ilvl w:val="0"/>
          <w:numId w:val="9"/>
        </w:numPr>
        <w:tabs>
          <w:tab w:val="left" w:pos="360"/>
        </w:tabs>
        <w:jc w:val="both"/>
      </w:pPr>
      <w:r w:rsidRPr="0056131F">
        <w:t>Правило перевода шестнадцатеричного числа в двоичное число.</w:t>
      </w:r>
    </w:p>
    <w:p w:rsidR="00B50DC9" w:rsidRPr="0056131F" w:rsidRDefault="00B50DC9" w:rsidP="0056131F">
      <w:pPr>
        <w:numPr>
          <w:ilvl w:val="0"/>
          <w:numId w:val="9"/>
        </w:numPr>
        <w:tabs>
          <w:tab w:val="left" w:pos="360"/>
        </w:tabs>
        <w:jc w:val="both"/>
      </w:pPr>
      <w:r w:rsidRPr="0056131F">
        <w:t xml:space="preserve">Какое наибольшее десятичное число можно записать тремя цифрами: </w:t>
      </w:r>
    </w:p>
    <w:p w:rsidR="00B50DC9" w:rsidRPr="0056131F" w:rsidRDefault="00B50DC9" w:rsidP="0056131F">
      <w:pPr>
        <w:tabs>
          <w:tab w:val="left" w:pos="360"/>
        </w:tabs>
        <w:ind w:left="360"/>
        <w:jc w:val="both"/>
      </w:pPr>
      <w:r w:rsidRPr="0056131F">
        <w:t xml:space="preserve">- в двоичной системе; </w:t>
      </w:r>
    </w:p>
    <w:p w:rsidR="00B50DC9" w:rsidRPr="0056131F" w:rsidRDefault="00B50DC9" w:rsidP="0056131F">
      <w:pPr>
        <w:tabs>
          <w:tab w:val="left" w:pos="360"/>
        </w:tabs>
        <w:ind w:left="360"/>
        <w:jc w:val="both"/>
      </w:pPr>
      <w:r w:rsidRPr="0056131F">
        <w:t xml:space="preserve">- в восьмеричной системе; </w:t>
      </w:r>
    </w:p>
    <w:p w:rsidR="00B50DC9" w:rsidRPr="0056131F" w:rsidRDefault="00B50DC9" w:rsidP="0056131F">
      <w:pPr>
        <w:tabs>
          <w:tab w:val="left" w:pos="360"/>
        </w:tabs>
        <w:ind w:left="360"/>
        <w:jc w:val="both"/>
      </w:pPr>
      <w:r w:rsidRPr="0056131F">
        <w:t>- в шестнадцатеричной системе?</w:t>
      </w:r>
    </w:p>
    <w:p w:rsidR="00B50DC9" w:rsidRPr="0056131F" w:rsidRDefault="00B50DC9" w:rsidP="0056131F">
      <w:pPr>
        <w:tabs>
          <w:tab w:val="left" w:pos="360"/>
        </w:tabs>
        <w:jc w:val="both"/>
      </w:pPr>
    </w:p>
    <w:p w:rsidR="00B50DC9" w:rsidRPr="0056131F" w:rsidRDefault="00B50DC9" w:rsidP="0056131F">
      <w:pPr>
        <w:tabs>
          <w:tab w:val="left" w:pos="360"/>
        </w:tabs>
        <w:jc w:val="both"/>
      </w:pPr>
    </w:p>
    <w:p w:rsidR="00B50DC9" w:rsidRPr="0056131F" w:rsidRDefault="00B50DC9" w:rsidP="0056131F">
      <w:pPr>
        <w:jc w:val="both"/>
        <w:rPr>
          <w:b/>
        </w:rPr>
      </w:pPr>
    </w:p>
    <w:p w:rsidR="00B50DC9" w:rsidRPr="0056131F" w:rsidRDefault="00B50DC9" w:rsidP="0056131F">
      <w:pPr>
        <w:jc w:val="both"/>
        <w:rPr>
          <w:b/>
        </w:rPr>
      </w:pPr>
    </w:p>
    <w:p w:rsidR="00B50DC9" w:rsidRPr="0056131F" w:rsidRDefault="00B50DC9" w:rsidP="0056131F">
      <w:pPr>
        <w:jc w:val="both"/>
        <w:rPr>
          <w:b/>
        </w:rPr>
      </w:pPr>
    </w:p>
    <w:p w:rsidR="00317F3D" w:rsidRPr="0056131F" w:rsidRDefault="00317F3D" w:rsidP="0056131F">
      <w:pPr>
        <w:jc w:val="both"/>
        <w:rPr>
          <w:b/>
        </w:rPr>
      </w:pPr>
    </w:p>
    <w:p w:rsidR="00317F3D" w:rsidRPr="0056131F" w:rsidRDefault="00317F3D" w:rsidP="0056131F">
      <w:pPr>
        <w:jc w:val="both"/>
        <w:rPr>
          <w:b/>
        </w:rPr>
      </w:pPr>
    </w:p>
    <w:p w:rsidR="00317F3D" w:rsidRPr="0056131F" w:rsidRDefault="00317F3D" w:rsidP="0056131F">
      <w:pPr>
        <w:jc w:val="both"/>
        <w:rPr>
          <w:b/>
        </w:rPr>
      </w:pPr>
    </w:p>
    <w:p w:rsidR="00317F3D" w:rsidRPr="0056131F" w:rsidRDefault="00317F3D" w:rsidP="0056131F">
      <w:pPr>
        <w:jc w:val="both"/>
        <w:rPr>
          <w:b/>
        </w:rPr>
      </w:pPr>
    </w:p>
    <w:p w:rsidR="00317F3D" w:rsidRPr="0056131F" w:rsidRDefault="00317F3D" w:rsidP="0056131F">
      <w:pPr>
        <w:jc w:val="both"/>
        <w:rPr>
          <w:b/>
        </w:rPr>
      </w:pPr>
    </w:p>
    <w:p w:rsidR="00317F3D" w:rsidRPr="0056131F" w:rsidRDefault="00317F3D" w:rsidP="0056131F">
      <w:pPr>
        <w:jc w:val="both"/>
        <w:rPr>
          <w:b/>
        </w:rPr>
      </w:pPr>
    </w:p>
    <w:p w:rsidR="00317F3D" w:rsidRPr="0056131F" w:rsidRDefault="00317F3D" w:rsidP="0056131F">
      <w:pPr>
        <w:jc w:val="both"/>
        <w:rPr>
          <w:b/>
        </w:rPr>
      </w:pPr>
    </w:p>
    <w:p w:rsidR="00317F3D" w:rsidRPr="0056131F" w:rsidRDefault="00317F3D" w:rsidP="0056131F">
      <w:pPr>
        <w:jc w:val="both"/>
        <w:rPr>
          <w:b/>
        </w:rPr>
      </w:pPr>
    </w:p>
    <w:p w:rsidR="00B50DC9" w:rsidRPr="0056131F" w:rsidRDefault="00B50DC9" w:rsidP="0056131F">
      <w:pPr>
        <w:jc w:val="both"/>
        <w:rPr>
          <w:b/>
        </w:rPr>
      </w:pPr>
    </w:p>
    <w:p w:rsidR="00B50DC9" w:rsidRPr="0056131F" w:rsidRDefault="00B50DC9" w:rsidP="0056131F">
      <w:pPr>
        <w:jc w:val="both"/>
      </w:pPr>
    </w:p>
    <w:p w:rsidR="00975D71" w:rsidRPr="0056131F" w:rsidRDefault="00975D71" w:rsidP="0056131F">
      <w:pPr>
        <w:jc w:val="both"/>
      </w:pPr>
    </w:p>
    <w:p w:rsidR="00396D3D" w:rsidRPr="0056131F" w:rsidRDefault="00396D3D" w:rsidP="0056131F">
      <w:pPr>
        <w:pStyle w:val="ab"/>
        <w:jc w:val="both"/>
        <w:rPr>
          <w:rFonts w:ascii="Times New Roman" w:hAnsi="Times New Roman" w:cs="Times New Roman"/>
          <w:b/>
          <w:sz w:val="24"/>
          <w:szCs w:val="24"/>
        </w:rPr>
      </w:pPr>
    </w:p>
    <w:p w:rsidR="00396D3D" w:rsidRPr="0056131F" w:rsidRDefault="00396D3D" w:rsidP="0056131F">
      <w:pPr>
        <w:pStyle w:val="ab"/>
        <w:jc w:val="both"/>
        <w:rPr>
          <w:rFonts w:ascii="Times New Roman" w:hAnsi="Times New Roman" w:cs="Times New Roman"/>
          <w:b/>
          <w:sz w:val="24"/>
          <w:szCs w:val="24"/>
        </w:rPr>
      </w:pPr>
    </w:p>
    <w:p w:rsidR="003502B4"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 9. Логические функции. Законы алгебры логики.</w:t>
      </w:r>
    </w:p>
    <w:p w:rsidR="00186490" w:rsidRPr="0056131F" w:rsidRDefault="00186490" w:rsidP="0056131F">
      <w:pPr>
        <w:jc w:val="both"/>
        <w:rPr>
          <w:b/>
          <w:bCs/>
        </w:rPr>
      </w:pPr>
      <w:r w:rsidRPr="0056131F">
        <w:rPr>
          <w:b/>
          <w:bCs/>
        </w:rPr>
        <w:t>«Алгоритмы и способы их описания. Основные алгоритмические конструкции»</w:t>
      </w:r>
    </w:p>
    <w:p w:rsidR="00186490" w:rsidRPr="0056131F" w:rsidRDefault="00186490" w:rsidP="0056131F">
      <w:pPr>
        <w:jc w:val="both"/>
        <w:rPr>
          <w:b/>
          <w:bCs/>
        </w:rPr>
      </w:pPr>
      <w:r w:rsidRPr="0056131F">
        <w:rPr>
          <w:b/>
          <w:bCs/>
        </w:rPr>
        <w:t>Цели занятия:</w:t>
      </w:r>
    </w:p>
    <w:p w:rsidR="00186490" w:rsidRPr="0056131F" w:rsidRDefault="00186490" w:rsidP="0056131F">
      <w:pPr>
        <w:ind w:firstLine="1080"/>
        <w:jc w:val="both"/>
      </w:pPr>
      <w:r w:rsidRPr="0056131F">
        <w:t>- сформировать представление об алгоритме и его свойствах;</w:t>
      </w:r>
    </w:p>
    <w:p w:rsidR="00186490" w:rsidRPr="0056131F" w:rsidRDefault="00186490" w:rsidP="0056131F">
      <w:pPr>
        <w:ind w:firstLine="1080"/>
        <w:jc w:val="both"/>
      </w:pPr>
      <w:r w:rsidRPr="0056131F">
        <w:t>- сформировать представление о способах их описания алгоритмов;</w:t>
      </w:r>
    </w:p>
    <w:p w:rsidR="00186490" w:rsidRPr="0056131F" w:rsidRDefault="00186490" w:rsidP="0056131F">
      <w:pPr>
        <w:ind w:firstLine="1080"/>
        <w:jc w:val="both"/>
      </w:pPr>
      <w:r w:rsidRPr="0056131F">
        <w:t>- сформировать представление о типах алгоритмов;</w:t>
      </w:r>
    </w:p>
    <w:p w:rsidR="00186490" w:rsidRPr="0056131F" w:rsidRDefault="00186490" w:rsidP="0056131F">
      <w:pPr>
        <w:ind w:firstLine="1080"/>
        <w:jc w:val="both"/>
      </w:pPr>
      <w:r w:rsidRPr="0056131F">
        <w:t>- сформировать представление об основных алгоритмических конструкциях.</w:t>
      </w:r>
    </w:p>
    <w:p w:rsidR="00186490" w:rsidRPr="0056131F" w:rsidRDefault="00186490" w:rsidP="0056131F">
      <w:pPr>
        <w:jc w:val="both"/>
        <w:rPr>
          <w:i/>
        </w:rPr>
      </w:pPr>
      <w:r w:rsidRPr="0056131F">
        <w:rPr>
          <w:b/>
          <w:bCs/>
          <w:i/>
        </w:rPr>
        <w:t>Теоретические сведения к практической работе</w:t>
      </w:r>
    </w:p>
    <w:p w:rsidR="00186490" w:rsidRPr="0056131F" w:rsidRDefault="00186490" w:rsidP="0056131F">
      <w:pPr>
        <w:ind w:firstLine="851"/>
        <w:jc w:val="both"/>
      </w:pPr>
      <w:r w:rsidRPr="0056131F">
        <w:t xml:space="preserve">Слово </w:t>
      </w:r>
      <w:r w:rsidRPr="0056131F">
        <w:rPr>
          <w:b/>
          <w:bCs/>
          <w:i/>
          <w:iCs/>
        </w:rPr>
        <w:t>алгоритм</w:t>
      </w:r>
      <w:r w:rsidRPr="0056131F">
        <w:t xml:space="preserve"> происходит от латинской формы написания имени великого математика </w:t>
      </w:r>
      <w:r w:rsidRPr="0056131F">
        <w:rPr>
          <w:lang w:val="en-US"/>
        </w:rPr>
        <w:t>IX</w:t>
      </w:r>
      <w:r w:rsidRPr="0056131F">
        <w:t xml:space="preserve"> века </w:t>
      </w:r>
      <w:r w:rsidRPr="0056131F">
        <w:rPr>
          <w:b/>
          <w:bCs/>
        </w:rPr>
        <w:t>Аль-Хорезми</w:t>
      </w:r>
      <w:r w:rsidRPr="0056131F">
        <w:t>, который сформулировал правила выполнения арифметических действий.</w:t>
      </w:r>
    </w:p>
    <w:p w:rsidR="00186490" w:rsidRPr="0056131F" w:rsidRDefault="00186490" w:rsidP="0056131F">
      <w:pPr>
        <w:ind w:firstLine="1080"/>
        <w:jc w:val="both"/>
      </w:pPr>
      <w:r w:rsidRPr="0056131F">
        <w:t>Первоначально под алгоритмами понимали только правила выполнения четырёх арифметических действий над многозначными числами.</w:t>
      </w:r>
    </w:p>
    <w:p w:rsidR="00186490" w:rsidRPr="0056131F" w:rsidRDefault="00186490" w:rsidP="0056131F">
      <w:pPr>
        <w:ind w:firstLine="1080"/>
        <w:jc w:val="both"/>
      </w:pPr>
      <w:r w:rsidRPr="0056131F">
        <w:rPr>
          <w:b/>
          <w:bCs/>
        </w:rPr>
        <w:t>Алгоритм</w:t>
      </w:r>
      <w:r w:rsidRPr="0056131F">
        <w:t xml:space="preserve"> – организованная последовательность действий.</w:t>
      </w:r>
    </w:p>
    <w:p w:rsidR="00186490" w:rsidRPr="0056131F" w:rsidRDefault="00186490" w:rsidP="0056131F">
      <w:pPr>
        <w:ind w:firstLine="1080"/>
        <w:jc w:val="both"/>
      </w:pPr>
      <w:r w:rsidRPr="0056131F">
        <w:rPr>
          <w:b/>
        </w:rPr>
        <w:t xml:space="preserve">Алгоритмизация </w:t>
      </w:r>
      <w:r w:rsidRPr="0056131F">
        <w:t xml:space="preserve">- </w:t>
      </w:r>
    </w:p>
    <w:p w:rsidR="00186490" w:rsidRPr="0056131F" w:rsidRDefault="00186490" w:rsidP="0056131F">
      <w:pPr>
        <w:ind w:firstLine="1134"/>
        <w:jc w:val="both"/>
        <w:rPr>
          <w:b/>
          <w:bCs/>
          <w:i/>
          <w:iCs/>
        </w:rPr>
      </w:pPr>
      <w:r w:rsidRPr="0056131F">
        <w:rPr>
          <w:b/>
          <w:bCs/>
          <w:i/>
          <w:iCs/>
        </w:rPr>
        <w:t>Свойства алгоритма:</w:t>
      </w:r>
    </w:p>
    <w:p w:rsidR="00186490" w:rsidRPr="0056131F" w:rsidRDefault="00186490" w:rsidP="0056131F">
      <w:pPr>
        <w:ind w:firstLine="1134"/>
        <w:jc w:val="both"/>
        <w:rPr>
          <w:bCs/>
          <w:iCs/>
        </w:rPr>
      </w:pPr>
      <w:r w:rsidRPr="0056131F">
        <w:rPr>
          <w:bCs/>
          <w:iCs/>
        </w:rPr>
        <w:t>-Дискретность</w:t>
      </w:r>
    </w:p>
    <w:p w:rsidR="00186490" w:rsidRPr="0056131F" w:rsidRDefault="00186490" w:rsidP="0056131F">
      <w:pPr>
        <w:ind w:firstLine="1134"/>
        <w:jc w:val="both"/>
        <w:rPr>
          <w:bCs/>
          <w:iCs/>
        </w:rPr>
      </w:pPr>
      <w:r w:rsidRPr="0056131F">
        <w:rPr>
          <w:bCs/>
          <w:iCs/>
        </w:rPr>
        <w:t>-Определённость</w:t>
      </w:r>
    </w:p>
    <w:p w:rsidR="00186490" w:rsidRPr="0056131F" w:rsidRDefault="00186490" w:rsidP="0056131F">
      <w:pPr>
        <w:ind w:firstLine="1134"/>
        <w:jc w:val="both"/>
        <w:rPr>
          <w:bCs/>
          <w:iCs/>
        </w:rPr>
      </w:pPr>
      <w:r w:rsidRPr="0056131F">
        <w:rPr>
          <w:bCs/>
          <w:iCs/>
        </w:rPr>
        <w:t>-Результативность</w:t>
      </w:r>
    </w:p>
    <w:p w:rsidR="00186490" w:rsidRPr="0056131F" w:rsidRDefault="00186490" w:rsidP="0056131F">
      <w:pPr>
        <w:ind w:firstLine="1134"/>
        <w:jc w:val="both"/>
        <w:rPr>
          <w:bCs/>
          <w:iCs/>
        </w:rPr>
      </w:pPr>
      <w:r w:rsidRPr="0056131F">
        <w:rPr>
          <w:bCs/>
          <w:iCs/>
        </w:rPr>
        <w:t xml:space="preserve">-Массовость </w:t>
      </w:r>
    </w:p>
    <w:p w:rsidR="00186490" w:rsidRPr="0056131F" w:rsidRDefault="00186490" w:rsidP="0056131F">
      <w:pPr>
        <w:ind w:firstLine="1134"/>
        <w:jc w:val="both"/>
        <w:rPr>
          <w:bCs/>
          <w:iCs/>
        </w:rPr>
      </w:pPr>
      <w:r w:rsidRPr="0056131F">
        <w:rPr>
          <w:bCs/>
          <w:iCs/>
        </w:rPr>
        <w:t>-Конечность</w:t>
      </w:r>
    </w:p>
    <w:p w:rsidR="00186490" w:rsidRPr="0056131F" w:rsidRDefault="00186490" w:rsidP="0056131F">
      <w:pPr>
        <w:ind w:firstLine="1134"/>
        <w:jc w:val="both"/>
        <w:rPr>
          <w:bCs/>
          <w:iCs/>
        </w:rPr>
      </w:pPr>
      <w:r w:rsidRPr="0056131F">
        <w:rPr>
          <w:b/>
        </w:rPr>
        <w:t>Способы записи алгоритмов (блок-схема)</w:t>
      </w:r>
    </w:p>
    <w:p w:rsidR="00186490" w:rsidRPr="0056131F" w:rsidRDefault="00186490" w:rsidP="0056131F">
      <w:pPr>
        <w:ind w:firstLine="1134"/>
        <w:jc w:val="both"/>
        <w:rPr>
          <w:b/>
          <w:bCs/>
          <w:i/>
          <w:iCs/>
        </w:rPr>
      </w:pPr>
      <w:r w:rsidRPr="0056131F">
        <w:rPr>
          <w:b/>
          <w:bCs/>
          <w:i/>
        </w:rPr>
        <w:t xml:space="preserve">Алгоритмы могут быть заданы:  </w:t>
      </w:r>
    </w:p>
    <w:p w:rsidR="00186490" w:rsidRPr="0056131F" w:rsidRDefault="00186490" w:rsidP="0056131F">
      <w:pPr>
        <w:ind w:left="1134"/>
        <w:jc w:val="both"/>
        <w:rPr>
          <w:bCs/>
          <w:i/>
          <w:iCs/>
        </w:rPr>
      </w:pPr>
      <w:r w:rsidRPr="0056131F">
        <w:rPr>
          <w:bCs/>
          <w:i/>
          <w:iCs/>
        </w:rPr>
        <w:t>словесно</w:t>
      </w:r>
    </w:p>
    <w:p w:rsidR="00186490" w:rsidRPr="0056131F" w:rsidRDefault="00186490" w:rsidP="0056131F">
      <w:pPr>
        <w:ind w:left="1134"/>
        <w:jc w:val="both"/>
        <w:rPr>
          <w:bCs/>
          <w:i/>
          <w:iCs/>
        </w:rPr>
      </w:pPr>
      <w:r w:rsidRPr="0056131F">
        <w:rPr>
          <w:bCs/>
          <w:i/>
          <w:iCs/>
        </w:rPr>
        <w:t>таблично</w:t>
      </w:r>
    </w:p>
    <w:p w:rsidR="00186490" w:rsidRPr="0056131F" w:rsidRDefault="00186490" w:rsidP="0056131F">
      <w:pPr>
        <w:ind w:firstLine="1134"/>
        <w:jc w:val="both"/>
        <w:rPr>
          <w:bCs/>
          <w:i/>
          <w:iCs/>
        </w:rPr>
      </w:pPr>
      <w:r w:rsidRPr="0056131F">
        <w:rPr>
          <w:bCs/>
          <w:i/>
          <w:iCs/>
        </w:rPr>
        <w:t>графически</w:t>
      </w:r>
    </w:p>
    <w:p w:rsidR="00186490" w:rsidRPr="0056131F" w:rsidRDefault="00186490" w:rsidP="0056131F">
      <w:pPr>
        <w:ind w:firstLine="851"/>
        <w:jc w:val="both"/>
        <w:rPr>
          <w:bCs/>
        </w:rPr>
      </w:pPr>
      <w:r w:rsidRPr="0056131F">
        <w:rPr>
          <w:b/>
          <w:i/>
          <w:iCs/>
        </w:rPr>
        <w:t xml:space="preserve">Словесное </w:t>
      </w:r>
      <w:r w:rsidRPr="0056131F">
        <w:rPr>
          <w:bCs/>
        </w:rPr>
        <w:t>задание описывает алгоритм с помощью слов и предложений естественного языка.</w:t>
      </w:r>
    </w:p>
    <w:p w:rsidR="00186490" w:rsidRPr="0056131F" w:rsidRDefault="00186490" w:rsidP="0056131F">
      <w:pPr>
        <w:ind w:firstLine="851"/>
        <w:jc w:val="both"/>
        <w:rPr>
          <w:bCs/>
        </w:rPr>
      </w:pPr>
      <w:r w:rsidRPr="0056131F">
        <w:rPr>
          <w:b/>
          <w:i/>
          <w:iCs/>
        </w:rPr>
        <w:t xml:space="preserve">Табличное </w:t>
      </w:r>
      <w:r w:rsidRPr="0056131F">
        <w:rPr>
          <w:bCs/>
        </w:rPr>
        <w:t>задание служит для представления алгоритма в форме таблиц и расчётных формул.</w:t>
      </w:r>
    </w:p>
    <w:p w:rsidR="00186490" w:rsidRPr="0056131F" w:rsidRDefault="00186490" w:rsidP="0056131F">
      <w:pPr>
        <w:ind w:firstLine="851"/>
        <w:jc w:val="both"/>
        <w:rPr>
          <w:bCs/>
        </w:rPr>
      </w:pPr>
      <w:r w:rsidRPr="0056131F">
        <w:rPr>
          <w:b/>
          <w:i/>
          <w:iCs/>
        </w:rPr>
        <w:t>Графическое</w:t>
      </w:r>
      <w:r w:rsidRPr="0056131F">
        <w:rPr>
          <w:b/>
        </w:rPr>
        <w:t xml:space="preserve"> </w:t>
      </w:r>
      <w:r w:rsidRPr="0056131F">
        <w:rPr>
          <w:bCs/>
        </w:rPr>
        <w:t xml:space="preserve">задание или </w:t>
      </w:r>
      <w:r w:rsidRPr="0056131F">
        <w:rPr>
          <w:b/>
          <w:i/>
          <w:iCs/>
        </w:rPr>
        <w:t>блок-схема</w:t>
      </w:r>
      <w:r w:rsidRPr="0056131F">
        <w:rPr>
          <w:bCs/>
        </w:rPr>
        <w:t xml:space="preserve"> – способ представления алгоритма с помощью геометрических фигур, называемых </w:t>
      </w:r>
      <w:r w:rsidRPr="0056131F">
        <w:rPr>
          <w:b/>
          <w:i/>
          <w:iCs/>
        </w:rPr>
        <w:t>блоками</w:t>
      </w:r>
      <w:r w:rsidRPr="0056131F">
        <w:rPr>
          <w:bCs/>
        </w:rPr>
        <w:t>.</w:t>
      </w:r>
    </w:p>
    <w:p w:rsidR="00186490" w:rsidRPr="0056131F" w:rsidRDefault="00186490" w:rsidP="0056131F">
      <w:pPr>
        <w:ind w:firstLine="851"/>
        <w:jc w:val="both"/>
        <w:rPr>
          <w:bCs/>
        </w:rPr>
      </w:pPr>
      <w:r w:rsidRPr="0056131F">
        <w:rPr>
          <w:bCs/>
          <w:noProof/>
        </w:rPr>
        <w:t xml:space="preserve">                  </w:t>
      </w:r>
      <w:r w:rsidRPr="0056131F">
        <w:rPr>
          <w:bCs/>
          <w:noProof/>
        </w:rPr>
        <w:drawing>
          <wp:inline distT="0" distB="0" distL="0" distR="0" wp14:anchorId="0B7CA84A" wp14:editId="4850C2C6">
            <wp:extent cx="4057058" cy="2435225"/>
            <wp:effectExtent l="0" t="0" r="635" b="3175"/>
            <wp:docPr id="354" name="Рисунок 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066916" cy="2441142"/>
                    </a:xfrm>
                    <a:prstGeom prst="rect">
                      <a:avLst/>
                    </a:prstGeom>
                    <a:noFill/>
                    <a:ln>
                      <a:noFill/>
                    </a:ln>
                  </pic:spPr>
                </pic:pic>
              </a:graphicData>
            </a:graphic>
          </wp:inline>
        </w:drawing>
      </w:r>
    </w:p>
    <w:p w:rsidR="00186490" w:rsidRPr="0056131F" w:rsidRDefault="00186490" w:rsidP="0056131F">
      <w:pPr>
        <w:ind w:firstLine="851"/>
        <w:jc w:val="both"/>
        <w:rPr>
          <w:b/>
        </w:rPr>
      </w:pPr>
      <w:r w:rsidRPr="0056131F">
        <w:rPr>
          <w:b/>
        </w:rPr>
        <w:t>Типы алгоритмов</w:t>
      </w:r>
    </w:p>
    <w:p w:rsidR="00186490" w:rsidRPr="0056131F" w:rsidRDefault="00186490" w:rsidP="0056131F">
      <w:pPr>
        <w:ind w:left="360"/>
        <w:jc w:val="both"/>
        <w:rPr>
          <w:bCs/>
        </w:rPr>
      </w:pPr>
      <w:r w:rsidRPr="0056131F">
        <w:rPr>
          <w:bCs/>
          <w:u w:val="single"/>
        </w:rPr>
        <w:t>Алгоритмы бывают:</w:t>
      </w:r>
      <w:r w:rsidRPr="0056131F">
        <w:rPr>
          <w:bCs/>
        </w:rPr>
        <w:t xml:space="preserve">   </w:t>
      </w:r>
    </w:p>
    <w:p w:rsidR="00186490" w:rsidRPr="0056131F" w:rsidRDefault="00186490" w:rsidP="0056131F">
      <w:pPr>
        <w:ind w:left="360"/>
        <w:jc w:val="both"/>
        <w:rPr>
          <w:bCs/>
          <w:i/>
          <w:iCs/>
        </w:rPr>
      </w:pPr>
      <w:r w:rsidRPr="0056131F">
        <w:rPr>
          <w:bCs/>
          <w:i/>
          <w:iCs/>
        </w:rPr>
        <w:lastRenderedPageBreak/>
        <w:t>линейные</w:t>
      </w:r>
    </w:p>
    <w:p w:rsidR="00186490" w:rsidRPr="0056131F" w:rsidRDefault="00186490" w:rsidP="0056131F">
      <w:pPr>
        <w:ind w:left="360"/>
        <w:jc w:val="both"/>
        <w:rPr>
          <w:bCs/>
          <w:i/>
          <w:iCs/>
        </w:rPr>
      </w:pPr>
      <w:r w:rsidRPr="0056131F">
        <w:rPr>
          <w:bCs/>
          <w:i/>
          <w:iCs/>
        </w:rPr>
        <w:t>разветвляющиеся</w:t>
      </w:r>
    </w:p>
    <w:p w:rsidR="00186490" w:rsidRPr="0056131F" w:rsidRDefault="00186490" w:rsidP="0056131F">
      <w:pPr>
        <w:ind w:left="360"/>
        <w:jc w:val="both"/>
        <w:rPr>
          <w:bCs/>
          <w:i/>
          <w:iCs/>
        </w:rPr>
      </w:pPr>
      <w:r w:rsidRPr="0056131F">
        <w:rPr>
          <w:bCs/>
          <w:i/>
          <w:iCs/>
        </w:rPr>
        <w:t>циклические</w:t>
      </w:r>
    </w:p>
    <w:p w:rsidR="00186490" w:rsidRPr="0056131F" w:rsidRDefault="00186490" w:rsidP="0056131F">
      <w:pPr>
        <w:ind w:firstLine="851"/>
        <w:jc w:val="both"/>
        <w:rPr>
          <w:b/>
          <w:i/>
          <w:iCs/>
        </w:rPr>
      </w:pPr>
      <w:r w:rsidRPr="0056131F">
        <w:rPr>
          <w:bCs/>
        </w:rPr>
        <w:t xml:space="preserve">Алгоритм, в котором команды выполняются последовательно одна за другой, называется </w:t>
      </w:r>
      <w:r w:rsidRPr="0056131F">
        <w:rPr>
          <w:b/>
          <w:i/>
          <w:iCs/>
        </w:rPr>
        <w:t>линейным алгоритмом.</w:t>
      </w:r>
    </w:p>
    <w:p w:rsidR="00186490" w:rsidRPr="0056131F" w:rsidRDefault="00186490" w:rsidP="0056131F">
      <w:pPr>
        <w:ind w:firstLine="851"/>
        <w:jc w:val="both"/>
        <w:rPr>
          <w:b/>
          <w:i/>
          <w:iCs/>
        </w:rPr>
      </w:pPr>
      <w:r w:rsidRPr="0056131F">
        <w:rPr>
          <w:b/>
          <w:i/>
          <w:iCs/>
          <w:noProof/>
        </w:rPr>
        <w:drawing>
          <wp:inline distT="0" distB="0" distL="0" distR="0" wp14:anchorId="5D4CFFFE" wp14:editId="6E0599D9">
            <wp:extent cx="1580515" cy="752027"/>
            <wp:effectExtent l="0" t="0" r="635" b="0"/>
            <wp:docPr id="355" name="Рисунок 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00171" cy="761379"/>
                    </a:xfrm>
                    <a:prstGeom prst="rect">
                      <a:avLst/>
                    </a:prstGeom>
                    <a:noFill/>
                    <a:ln>
                      <a:noFill/>
                    </a:ln>
                  </pic:spPr>
                </pic:pic>
              </a:graphicData>
            </a:graphic>
          </wp:inline>
        </w:drawing>
      </w:r>
    </w:p>
    <w:p w:rsidR="00186490" w:rsidRPr="0056131F" w:rsidRDefault="00186490" w:rsidP="0056131F">
      <w:pPr>
        <w:ind w:firstLine="851"/>
        <w:jc w:val="both"/>
        <w:rPr>
          <w:bCs/>
        </w:rPr>
      </w:pPr>
      <w:r w:rsidRPr="0056131F">
        <w:rPr>
          <w:bCs/>
        </w:rPr>
        <w:t xml:space="preserve">В </w:t>
      </w:r>
      <w:r w:rsidRPr="0056131F">
        <w:rPr>
          <w:b/>
          <w:i/>
          <w:iCs/>
        </w:rPr>
        <w:t>разветвляющиеся алгоритмы</w:t>
      </w:r>
      <w:r w:rsidRPr="0056131F">
        <w:rPr>
          <w:bCs/>
        </w:rPr>
        <w:t xml:space="preserve"> входит условие, в зависимости от выполнения или невыполнения которого выполняется та или иная последовательность команд (серий).</w:t>
      </w:r>
    </w:p>
    <w:p w:rsidR="00186490" w:rsidRPr="0056131F" w:rsidRDefault="00186490" w:rsidP="0056131F">
      <w:pPr>
        <w:jc w:val="both"/>
        <w:rPr>
          <w:b/>
          <w:i/>
          <w:iCs/>
        </w:rPr>
      </w:pPr>
      <w:r w:rsidRPr="0056131F">
        <w:rPr>
          <w:bCs/>
        </w:rPr>
        <w:t xml:space="preserve">В алгоритмической структуре </w:t>
      </w:r>
      <w:r w:rsidRPr="0056131F">
        <w:rPr>
          <w:b/>
          <w:i/>
          <w:iCs/>
        </w:rPr>
        <w:t>«ветвление»</w:t>
      </w:r>
      <w:r w:rsidRPr="0056131F">
        <w:rPr>
          <w:bCs/>
        </w:rPr>
        <w:t xml:space="preserve"> та или иная серия команд выполняется в зависимости от истинности </w:t>
      </w:r>
      <w:r w:rsidRPr="0056131F">
        <w:rPr>
          <w:b/>
          <w:i/>
          <w:iCs/>
        </w:rPr>
        <w:t>условия.</w:t>
      </w:r>
    </w:p>
    <w:p w:rsidR="00186490" w:rsidRPr="0056131F" w:rsidRDefault="00186490" w:rsidP="0056131F">
      <w:pPr>
        <w:jc w:val="both"/>
        <w:rPr>
          <w:bCs/>
        </w:rPr>
      </w:pPr>
      <w:r w:rsidRPr="0056131F">
        <w:rPr>
          <w:b/>
          <w:i/>
          <w:iCs/>
        </w:rPr>
        <w:t>Условие</w:t>
      </w:r>
      <w:r w:rsidRPr="0056131F">
        <w:rPr>
          <w:bCs/>
        </w:rPr>
        <w:t xml:space="preserve"> может быть либо истинным, либо ложным.</w:t>
      </w:r>
    </w:p>
    <w:p w:rsidR="00186490" w:rsidRPr="0056131F" w:rsidRDefault="00186490" w:rsidP="0056131F">
      <w:pPr>
        <w:jc w:val="both"/>
        <w:rPr>
          <w:bCs/>
        </w:rPr>
      </w:pPr>
      <w:r w:rsidRPr="0056131F">
        <w:rPr>
          <w:bCs/>
          <w:noProof/>
        </w:rPr>
        <w:drawing>
          <wp:inline distT="0" distB="0" distL="0" distR="0" wp14:anchorId="67EC0D38" wp14:editId="65C4130E">
            <wp:extent cx="1511300" cy="1247775"/>
            <wp:effectExtent l="0" t="0" r="0" b="9525"/>
            <wp:docPr id="356" name="Рисунок 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20265" cy="1255177"/>
                    </a:xfrm>
                    <a:prstGeom prst="rect">
                      <a:avLst/>
                    </a:prstGeom>
                    <a:noFill/>
                    <a:ln>
                      <a:noFill/>
                    </a:ln>
                  </pic:spPr>
                </pic:pic>
              </a:graphicData>
            </a:graphic>
          </wp:inline>
        </w:drawing>
      </w:r>
    </w:p>
    <w:p w:rsidR="00186490" w:rsidRPr="0056131F" w:rsidRDefault="00186490" w:rsidP="0056131F">
      <w:pPr>
        <w:ind w:firstLine="851"/>
        <w:jc w:val="both"/>
        <w:rPr>
          <w:b/>
          <w:i/>
          <w:iCs/>
        </w:rPr>
      </w:pPr>
      <w:r w:rsidRPr="0056131F">
        <w:rPr>
          <w:bCs/>
        </w:rPr>
        <w:t xml:space="preserve">В </w:t>
      </w:r>
      <w:r w:rsidRPr="0056131F">
        <w:rPr>
          <w:b/>
          <w:i/>
          <w:iCs/>
        </w:rPr>
        <w:t xml:space="preserve">циклические алгоритмы </w:t>
      </w:r>
      <w:r w:rsidRPr="0056131F">
        <w:rPr>
          <w:bCs/>
        </w:rPr>
        <w:t xml:space="preserve">входит последовательность команд, выполняемая многократно. Такая последовательность команд называется </w:t>
      </w:r>
      <w:r w:rsidRPr="0056131F">
        <w:rPr>
          <w:b/>
          <w:i/>
          <w:iCs/>
        </w:rPr>
        <w:t>телом цикла.</w:t>
      </w:r>
    </w:p>
    <w:p w:rsidR="00186490" w:rsidRPr="0056131F" w:rsidRDefault="00186490" w:rsidP="0056131F">
      <w:pPr>
        <w:jc w:val="both"/>
        <w:rPr>
          <w:bCs/>
        </w:rPr>
      </w:pPr>
      <w:r w:rsidRPr="0056131F">
        <w:rPr>
          <w:bCs/>
        </w:rPr>
        <w:t xml:space="preserve">В алгоритмической структуре </w:t>
      </w:r>
      <w:r w:rsidRPr="0056131F">
        <w:rPr>
          <w:b/>
          <w:i/>
          <w:iCs/>
        </w:rPr>
        <w:t>«цикл»</w:t>
      </w:r>
      <w:r w:rsidRPr="0056131F">
        <w:rPr>
          <w:bCs/>
        </w:rPr>
        <w:t xml:space="preserve"> серия команд (тело цикла) выполняется многократно.</w:t>
      </w:r>
    </w:p>
    <w:p w:rsidR="00186490" w:rsidRPr="0056131F" w:rsidRDefault="00186490" w:rsidP="0056131F">
      <w:pPr>
        <w:jc w:val="both"/>
        <w:rPr>
          <w:bCs/>
        </w:rPr>
      </w:pPr>
      <w:r w:rsidRPr="0056131F">
        <w:rPr>
          <w:bCs/>
        </w:rPr>
        <w:t>Циклические алгоритмические структуры бывают двух типов:</w:t>
      </w:r>
    </w:p>
    <w:p w:rsidR="00186490" w:rsidRPr="0056131F" w:rsidRDefault="00186490" w:rsidP="00E57B9D">
      <w:pPr>
        <w:numPr>
          <w:ilvl w:val="2"/>
          <w:numId w:val="22"/>
        </w:numPr>
        <w:ind w:left="851" w:hanging="425"/>
        <w:jc w:val="both"/>
        <w:rPr>
          <w:bCs/>
        </w:rPr>
      </w:pPr>
      <w:r w:rsidRPr="0056131F">
        <w:rPr>
          <w:bCs/>
          <w:i/>
          <w:iCs/>
        </w:rPr>
        <w:t>циклы со счётчиком</w:t>
      </w:r>
      <w:r w:rsidRPr="0056131F">
        <w:rPr>
          <w:bCs/>
        </w:rPr>
        <w:t>, в которых тело цикла выполняется определённое количество раз;</w:t>
      </w:r>
    </w:p>
    <w:p w:rsidR="00186490" w:rsidRPr="0056131F" w:rsidRDefault="00186490" w:rsidP="0056131F">
      <w:pPr>
        <w:ind w:left="851"/>
        <w:jc w:val="both"/>
        <w:rPr>
          <w:bCs/>
        </w:rPr>
      </w:pPr>
      <w:r w:rsidRPr="0056131F">
        <w:rPr>
          <w:bCs/>
          <w:noProof/>
        </w:rPr>
        <w:drawing>
          <wp:inline distT="0" distB="0" distL="0" distR="0" wp14:anchorId="2E1BE7A3" wp14:editId="7F923319">
            <wp:extent cx="2104390" cy="847725"/>
            <wp:effectExtent l="0" t="0" r="0" b="9525"/>
            <wp:docPr id="357" name="Рисунок 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120467" cy="854201"/>
                    </a:xfrm>
                    <a:prstGeom prst="rect">
                      <a:avLst/>
                    </a:prstGeom>
                    <a:noFill/>
                    <a:ln>
                      <a:noFill/>
                    </a:ln>
                  </pic:spPr>
                </pic:pic>
              </a:graphicData>
            </a:graphic>
          </wp:inline>
        </w:drawing>
      </w:r>
    </w:p>
    <w:p w:rsidR="00186490" w:rsidRPr="0056131F" w:rsidRDefault="00186490" w:rsidP="00E57B9D">
      <w:pPr>
        <w:numPr>
          <w:ilvl w:val="2"/>
          <w:numId w:val="22"/>
        </w:numPr>
        <w:ind w:left="851" w:hanging="425"/>
        <w:jc w:val="both"/>
        <w:rPr>
          <w:bCs/>
        </w:rPr>
      </w:pPr>
      <w:r w:rsidRPr="0056131F">
        <w:rPr>
          <w:bCs/>
          <w:i/>
          <w:iCs/>
        </w:rPr>
        <w:t xml:space="preserve">циклы с условием, </w:t>
      </w:r>
      <w:r w:rsidRPr="0056131F">
        <w:rPr>
          <w:bCs/>
        </w:rPr>
        <w:t>в которых тело цикла выполняется, пока условие истинно.</w:t>
      </w:r>
    </w:p>
    <w:p w:rsidR="00186490" w:rsidRPr="0056131F" w:rsidRDefault="00186490" w:rsidP="0056131F">
      <w:pPr>
        <w:ind w:left="851"/>
        <w:jc w:val="both"/>
        <w:rPr>
          <w:bCs/>
        </w:rPr>
      </w:pPr>
      <w:r w:rsidRPr="0056131F">
        <w:rPr>
          <w:bCs/>
          <w:noProof/>
        </w:rPr>
        <w:drawing>
          <wp:inline distT="0" distB="0" distL="0" distR="0" wp14:anchorId="26BF52F3" wp14:editId="14DDFA57">
            <wp:extent cx="3389558" cy="1285875"/>
            <wp:effectExtent l="0" t="0" r="1905" b="0"/>
            <wp:docPr id="358" name="Рисунок 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427060" cy="1300102"/>
                    </a:xfrm>
                    <a:prstGeom prst="rect">
                      <a:avLst/>
                    </a:prstGeom>
                    <a:noFill/>
                    <a:ln>
                      <a:noFill/>
                    </a:ln>
                  </pic:spPr>
                </pic:pic>
              </a:graphicData>
            </a:graphic>
          </wp:inline>
        </w:drawing>
      </w:r>
    </w:p>
    <w:p w:rsidR="00186490" w:rsidRPr="0056131F" w:rsidRDefault="00186490" w:rsidP="0056131F">
      <w:pPr>
        <w:jc w:val="both"/>
        <w:rPr>
          <w:b/>
          <w:bCs/>
          <w:i/>
        </w:rPr>
      </w:pPr>
    </w:p>
    <w:p w:rsidR="00186490" w:rsidRPr="0056131F" w:rsidRDefault="00186490" w:rsidP="0056131F">
      <w:pPr>
        <w:jc w:val="both"/>
        <w:rPr>
          <w:b/>
          <w:bCs/>
          <w:i/>
        </w:rPr>
      </w:pPr>
      <w:r w:rsidRPr="0056131F">
        <w:rPr>
          <w:b/>
          <w:bCs/>
          <w:i/>
        </w:rPr>
        <w:t>Практическое занятие</w:t>
      </w:r>
    </w:p>
    <w:p w:rsidR="00186490" w:rsidRPr="0056131F" w:rsidRDefault="00186490" w:rsidP="0056131F">
      <w:pPr>
        <w:jc w:val="both"/>
      </w:pPr>
      <w:r w:rsidRPr="0056131F">
        <w:rPr>
          <w:b/>
          <w:bCs/>
        </w:rPr>
        <w:t>Задание 1.</w:t>
      </w:r>
      <w:r w:rsidRPr="0056131F">
        <w:t xml:space="preserve"> составить в виде блок-схемы алгоритм нахождения середины отрезка при помощи циркуля и линейки опираясь на пример алгоритма естественного языка</w:t>
      </w:r>
    </w:p>
    <w:p w:rsidR="00186490" w:rsidRPr="0056131F" w:rsidRDefault="00186490" w:rsidP="0056131F">
      <w:pPr>
        <w:tabs>
          <w:tab w:val="left" w:pos="708"/>
        </w:tabs>
        <w:ind w:left="360"/>
        <w:jc w:val="both"/>
      </w:pPr>
      <w:r w:rsidRPr="0056131F">
        <w:t>Дан отрезок АВ.</w:t>
      </w:r>
    </w:p>
    <w:p w:rsidR="00186490" w:rsidRPr="0056131F" w:rsidRDefault="00186490" w:rsidP="0056131F">
      <w:pPr>
        <w:ind w:firstLine="1080"/>
        <w:jc w:val="both"/>
        <w:rPr>
          <w:i/>
          <w:iCs/>
        </w:rPr>
      </w:pPr>
      <w:r w:rsidRPr="0056131F">
        <w:rPr>
          <w:i/>
          <w:iCs/>
        </w:rPr>
        <w:t>Пример: «Алгоритм деления отрезка АВ пополам».</w:t>
      </w:r>
    </w:p>
    <w:p w:rsidR="00186490" w:rsidRPr="0056131F" w:rsidRDefault="00186490" w:rsidP="00E57B9D">
      <w:pPr>
        <w:numPr>
          <w:ilvl w:val="1"/>
          <w:numId w:val="23"/>
        </w:numPr>
        <w:jc w:val="both"/>
      </w:pPr>
      <w:r w:rsidRPr="0056131F">
        <w:t>поставить ножку циркуля в т.А;</w:t>
      </w:r>
    </w:p>
    <w:p w:rsidR="00186490" w:rsidRPr="0056131F" w:rsidRDefault="00186490" w:rsidP="00E57B9D">
      <w:pPr>
        <w:numPr>
          <w:ilvl w:val="1"/>
          <w:numId w:val="23"/>
        </w:numPr>
        <w:jc w:val="both"/>
      </w:pPr>
      <w:r w:rsidRPr="0056131F">
        <w:t>установить раствор циркуля равным длине отрезка АВ;</w:t>
      </w:r>
    </w:p>
    <w:p w:rsidR="00186490" w:rsidRPr="0056131F" w:rsidRDefault="00186490" w:rsidP="00E57B9D">
      <w:pPr>
        <w:numPr>
          <w:ilvl w:val="1"/>
          <w:numId w:val="23"/>
        </w:numPr>
        <w:jc w:val="both"/>
      </w:pPr>
      <w:r w:rsidRPr="0056131F">
        <w:t>провести окружность;</w:t>
      </w:r>
    </w:p>
    <w:p w:rsidR="00186490" w:rsidRPr="0056131F" w:rsidRDefault="00186490" w:rsidP="00E57B9D">
      <w:pPr>
        <w:numPr>
          <w:ilvl w:val="1"/>
          <w:numId w:val="23"/>
        </w:numPr>
        <w:jc w:val="both"/>
      </w:pPr>
      <w:r w:rsidRPr="0056131F">
        <w:t>поставить ножку циркуля в т.В;</w:t>
      </w:r>
    </w:p>
    <w:p w:rsidR="00186490" w:rsidRPr="0056131F" w:rsidRDefault="00186490" w:rsidP="00E57B9D">
      <w:pPr>
        <w:numPr>
          <w:ilvl w:val="1"/>
          <w:numId w:val="23"/>
        </w:numPr>
        <w:jc w:val="both"/>
      </w:pPr>
      <w:r w:rsidRPr="0056131F">
        <w:t>провести окружность;</w:t>
      </w:r>
    </w:p>
    <w:p w:rsidR="00186490" w:rsidRPr="0056131F" w:rsidRDefault="00186490" w:rsidP="00E57B9D">
      <w:pPr>
        <w:numPr>
          <w:ilvl w:val="1"/>
          <w:numId w:val="23"/>
        </w:numPr>
        <w:jc w:val="both"/>
      </w:pPr>
      <w:r w:rsidRPr="0056131F">
        <w:t>через точки пересечения окружностей провести прямую;</w:t>
      </w:r>
    </w:p>
    <w:p w:rsidR="00186490" w:rsidRPr="0056131F" w:rsidRDefault="00186490" w:rsidP="00E57B9D">
      <w:pPr>
        <w:numPr>
          <w:ilvl w:val="1"/>
          <w:numId w:val="23"/>
        </w:numPr>
        <w:jc w:val="both"/>
      </w:pPr>
      <w:r w:rsidRPr="0056131F">
        <w:lastRenderedPageBreak/>
        <w:t>отметить точку пересечения этой прямой с отрезком АВ.</w:t>
      </w:r>
    </w:p>
    <w:p w:rsidR="00186490" w:rsidRPr="0056131F" w:rsidRDefault="00186490" w:rsidP="0056131F">
      <w:pPr>
        <w:jc w:val="both"/>
        <w:rPr>
          <w:bCs/>
        </w:rPr>
      </w:pPr>
      <w:r w:rsidRPr="0056131F">
        <w:rPr>
          <w:b/>
          <w:bCs/>
        </w:rPr>
        <w:t xml:space="preserve">Задание 2.  </w:t>
      </w:r>
      <w:r w:rsidRPr="0056131F">
        <w:rPr>
          <w:bCs/>
        </w:rPr>
        <w:t>Используйте ресурсы Интернета для нахождения определения свойств алгоритма и запишите их в тетрадь. Приведите примеры.</w:t>
      </w:r>
    </w:p>
    <w:p w:rsidR="00186490" w:rsidRPr="0056131F" w:rsidRDefault="00186490" w:rsidP="0056131F">
      <w:pPr>
        <w:ind w:left="851"/>
        <w:jc w:val="both"/>
        <w:rPr>
          <w:bCs/>
        </w:rPr>
      </w:pPr>
    </w:p>
    <w:p w:rsidR="00186490" w:rsidRPr="0056131F" w:rsidRDefault="00186490" w:rsidP="0056131F">
      <w:pPr>
        <w:ind w:left="851"/>
        <w:jc w:val="both"/>
        <w:rPr>
          <w:bCs/>
        </w:rPr>
      </w:pPr>
      <w:r w:rsidRPr="0056131F">
        <w:rPr>
          <w:b/>
          <w:bCs/>
        </w:rPr>
        <w:t xml:space="preserve">Задание 3. </w:t>
      </w:r>
      <w:r w:rsidRPr="0056131F">
        <w:rPr>
          <w:bCs/>
        </w:rPr>
        <w:t>Допишите в тетради в основные алгоритмические конструкции недостающие правила блок-схем.</w:t>
      </w:r>
    </w:p>
    <w:p w:rsidR="003502B4"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Лабораторная работа №2</w:t>
      </w:r>
      <w:r w:rsidR="000303A5" w:rsidRPr="0056131F">
        <w:rPr>
          <w:rFonts w:ascii="Times New Roman" w:hAnsi="Times New Roman" w:cs="Times New Roman"/>
          <w:b/>
          <w:color w:val="C00000"/>
          <w:sz w:val="24"/>
          <w:szCs w:val="24"/>
        </w:rPr>
        <w:t>.</w:t>
      </w:r>
      <w:r w:rsidRPr="0056131F">
        <w:rPr>
          <w:rFonts w:ascii="Times New Roman" w:hAnsi="Times New Roman" w:cs="Times New Roman"/>
          <w:b/>
          <w:color w:val="C00000"/>
          <w:sz w:val="24"/>
          <w:szCs w:val="24"/>
        </w:rPr>
        <w:t xml:space="preserve"> Построение логического выражения с таблицей истинности.</w:t>
      </w:r>
    </w:p>
    <w:p w:rsidR="00975D71" w:rsidRPr="0056131F" w:rsidRDefault="00975D71" w:rsidP="0056131F">
      <w:pPr>
        <w:spacing w:before="240"/>
        <w:ind w:right="142"/>
        <w:jc w:val="both"/>
        <w:rPr>
          <w:b/>
          <w:snapToGrid w:val="0"/>
        </w:rPr>
      </w:pPr>
      <w:r w:rsidRPr="0056131F">
        <w:rPr>
          <w:b/>
          <w:snapToGrid w:val="0"/>
        </w:rPr>
        <w:t>1.ЦЕЛЬ:</w:t>
      </w:r>
    </w:p>
    <w:p w:rsidR="00975D71" w:rsidRPr="0056131F" w:rsidRDefault="00975D71" w:rsidP="0056131F">
      <w:pPr>
        <w:spacing w:before="240"/>
        <w:ind w:right="142"/>
        <w:jc w:val="both"/>
        <w:rPr>
          <w:snapToGrid w:val="0"/>
        </w:rPr>
      </w:pPr>
      <w:r w:rsidRPr="0056131F">
        <w:rPr>
          <w:b/>
          <w:snapToGrid w:val="0"/>
        </w:rPr>
        <w:t xml:space="preserve">1. </w:t>
      </w:r>
      <w:r w:rsidRPr="0056131F">
        <w:t>Научиться, используя  логическое выражение, строить таблицу истинности и логическую схему.</w:t>
      </w:r>
    </w:p>
    <w:p w:rsidR="00975D71" w:rsidRPr="0056131F" w:rsidRDefault="00975D71" w:rsidP="0056131F">
      <w:pPr>
        <w:pStyle w:val="a8"/>
        <w:tabs>
          <w:tab w:val="left" w:pos="851"/>
        </w:tabs>
        <w:ind w:firstLine="0"/>
        <w:rPr>
          <w:szCs w:val="24"/>
        </w:rPr>
      </w:pPr>
      <w:r w:rsidRPr="0056131F">
        <w:rPr>
          <w:szCs w:val="24"/>
        </w:rPr>
        <w:t>2.Научиться  по таблице истинности строить логическое выражение  и, используя основные законы и тождества алгебры логики, упрощать полученное выражение.</w:t>
      </w:r>
    </w:p>
    <w:p w:rsidR="00975D71" w:rsidRPr="0056131F" w:rsidRDefault="00975D71" w:rsidP="0056131F">
      <w:pPr>
        <w:ind w:left="284" w:firstLine="567"/>
        <w:jc w:val="both"/>
        <w:rPr>
          <w:snapToGrid w:val="0"/>
        </w:rPr>
      </w:pPr>
    </w:p>
    <w:p w:rsidR="00975D71" w:rsidRPr="0056131F" w:rsidRDefault="00975D71" w:rsidP="0056131F">
      <w:pPr>
        <w:ind w:left="284" w:firstLine="567"/>
        <w:jc w:val="both"/>
        <w:rPr>
          <w:b/>
          <w:snapToGrid w:val="0"/>
        </w:rPr>
      </w:pPr>
      <w:r w:rsidRPr="0056131F">
        <w:rPr>
          <w:b/>
          <w:snapToGrid w:val="0"/>
        </w:rPr>
        <w:t>2.МЕТОДИЧЕСКИЕ РЕКОМЕНДАЦИИ</w:t>
      </w:r>
    </w:p>
    <w:p w:rsidR="00975D71" w:rsidRPr="0056131F" w:rsidRDefault="00975D71" w:rsidP="0056131F">
      <w:pPr>
        <w:jc w:val="both"/>
      </w:pPr>
      <w:r w:rsidRPr="0056131F">
        <w:t>.</w:t>
      </w:r>
    </w:p>
    <w:p w:rsidR="00975D71" w:rsidRPr="0056131F" w:rsidRDefault="00975D71" w:rsidP="00E57B9D">
      <w:pPr>
        <w:pStyle w:val="15"/>
        <w:widowControl w:val="0"/>
        <w:numPr>
          <w:ilvl w:val="1"/>
          <w:numId w:val="47"/>
        </w:numPr>
        <w:tabs>
          <w:tab w:val="left" w:pos="851"/>
        </w:tabs>
        <w:ind w:left="851" w:hanging="425"/>
        <w:rPr>
          <w:rFonts w:ascii="Times New Roman" w:hAnsi="Times New Roman"/>
          <w:snapToGrid w:val="0"/>
          <w:sz w:val="24"/>
          <w:szCs w:val="24"/>
          <w:lang w:val="ru-RU"/>
        </w:rPr>
      </w:pPr>
      <w:r w:rsidRPr="0056131F">
        <w:rPr>
          <w:rFonts w:ascii="Times New Roman" w:hAnsi="Times New Roman"/>
          <w:snapToGrid w:val="0"/>
          <w:sz w:val="24"/>
          <w:szCs w:val="24"/>
          <w:lang w:val="ru-RU"/>
        </w:rPr>
        <w:t xml:space="preserve"> </w:t>
      </w:r>
      <w:r w:rsidRPr="0056131F">
        <w:rPr>
          <w:rFonts w:ascii="Times New Roman" w:hAnsi="Times New Roman"/>
          <w:sz w:val="24"/>
          <w:szCs w:val="24"/>
          <w:lang w:val="ru-RU"/>
        </w:rPr>
        <w:t>Ознакомьтесь с теоретическими сведениями (Приложение 1);</w:t>
      </w:r>
      <w:r w:rsidRPr="0056131F">
        <w:rPr>
          <w:rFonts w:ascii="Times New Roman" w:hAnsi="Times New Roman"/>
          <w:snapToGrid w:val="0"/>
          <w:sz w:val="24"/>
          <w:szCs w:val="24"/>
          <w:lang w:val="ru-RU"/>
        </w:rPr>
        <w:t>.</w:t>
      </w:r>
    </w:p>
    <w:p w:rsidR="00975D71" w:rsidRPr="0056131F" w:rsidRDefault="00975D71" w:rsidP="00E57B9D">
      <w:pPr>
        <w:pStyle w:val="15"/>
        <w:widowControl w:val="0"/>
        <w:numPr>
          <w:ilvl w:val="1"/>
          <w:numId w:val="47"/>
        </w:numPr>
        <w:tabs>
          <w:tab w:val="left" w:pos="851"/>
        </w:tabs>
        <w:ind w:left="851" w:hanging="425"/>
        <w:rPr>
          <w:rFonts w:ascii="Times New Roman" w:hAnsi="Times New Roman"/>
          <w:snapToGrid w:val="0"/>
          <w:sz w:val="24"/>
          <w:szCs w:val="24"/>
          <w:lang w:val="ru-RU"/>
        </w:rPr>
      </w:pPr>
      <w:r w:rsidRPr="0056131F">
        <w:rPr>
          <w:rFonts w:ascii="Times New Roman" w:hAnsi="Times New Roman"/>
          <w:snapToGrid w:val="0"/>
          <w:sz w:val="24"/>
          <w:szCs w:val="24"/>
          <w:lang w:val="ru-RU"/>
        </w:rPr>
        <w:t>При осуществлении расчетов использовать калькулятор.</w:t>
      </w:r>
    </w:p>
    <w:p w:rsidR="00975D71" w:rsidRPr="0056131F" w:rsidRDefault="00975D71" w:rsidP="0056131F">
      <w:pPr>
        <w:ind w:left="284" w:firstLine="567"/>
        <w:jc w:val="both"/>
        <w:rPr>
          <w:b/>
          <w:snapToGrid w:val="0"/>
        </w:rPr>
      </w:pPr>
    </w:p>
    <w:p w:rsidR="00975D71" w:rsidRPr="0056131F" w:rsidRDefault="00975D71" w:rsidP="0056131F">
      <w:pPr>
        <w:ind w:left="284" w:firstLine="567"/>
        <w:jc w:val="both"/>
        <w:rPr>
          <w:b/>
          <w:snapToGrid w:val="0"/>
        </w:rPr>
      </w:pPr>
      <w:r w:rsidRPr="0056131F">
        <w:rPr>
          <w:b/>
          <w:snapToGrid w:val="0"/>
        </w:rPr>
        <w:t>3.ПОРЯДОК ВЫПОЛНЕНИЯ РАБОТЫ</w:t>
      </w:r>
    </w:p>
    <w:p w:rsidR="00975D71" w:rsidRPr="0056131F" w:rsidRDefault="00975D71" w:rsidP="0056131F">
      <w:pPr>
        <w:ind w:left="284" w:firstLine="567"/>
        <w:jc w:val="both"/>
        <w:rPr>
          <w:snapToGrid w:val="0"/>
        </w:rPr>
      </w:pPr>
    </w:p>
    <w:p w:rsidR="00975D71" w:rsidRPr="0056131F" w:rsidRDefault="00975D71" w:rsidP="00E57B9D">
      <w:pPr>
        <w:pStyle w:val="15"/>
        <w:widowControl w:val="0"/>
        <w:numPr>
          <w:ilvl w:val="1"/>
          <w:numId w:val="48"/>
        </w:numPr>
        <w:tabs>
          <w:tab w:val="left" w:pos="993"/>
        </w:tabs>
        <w:ind w:left="851" w:hanging="425"/>
        <w:rPr>
          <w:rFonts w:ascii="Times New Roman" w:hAnsi="Times New Roman"/>
          <w:snapToGrid w:val="0"/>
          <w:sz w:val="24"/>
          <w:szCs w:val="24"/>
          <w:lang w:val="ru-RU"/>
        </w:rPr>
      </w:pPr>
      <w:r w:rsidRPr="0056131F">
        <w:rPr>
          <w:rFonts w:ascii="Times New Roman" w:hAnsi="Times New Roman"/>
          <w:snapToGrid w:val="0"/>
          <w:sz w:val="24"/>
          <w:szCs w:val="24"/>
          <w:lang w:val="ru-RU"/>
        </w:rPr>
        <w:t>Прочитать внимательно теоретические сведения;</w:t>
      </w:r>
    </w:p>
    <w:p w:rsidR="00975D71" w:rsidRPr="0056131F" w:rsidRDefault="00975D71" w:rsidP="00E57B9D">
      <w:pPr>
        <w:pStyle w:val="15"/>
        <w:widowControl w:val="0"/>
        <w:numPr>
          <w:ilvl w:val="1"/>
          <w:numId w:val="48"/>
        </w:numPr>
        <w:tabs>
          <w:tab w:val="left" w:pos="993"/>
        </w:tabs>
        <w:ind w:left="851" w:hanging="425"/>
        <w:rPr>
          <w:rFonts w:ascii="Times New Roman" w:hAnsi="Times New Roman"/>
          <w:sz w:val="24"/>
          <w:szCs w:val="24"/>
          <w:lang w:val="ru-RU"/>
        </w:rPr>
      </w:pPr>
      <w:r w:rsidRPr="0056131F">
        <w:rPr>
          <w:rFonts w:ascii="Times New Roman" w:hAnsi="Times New Roman"/>
          <w:sz w:val="24"/>
          <w:szCs w:val="24"/>
          <w:lang w:val="ru-RU"/>
        </w:rPr>
        <w:t>Для логической функции построить таблицу истинности и логическую схему (вариант см. в Приложение №2);</w:t>
      </w:r>
    </w:p>
    <w:p w:rsidR="00975D71" w:rsidRPr="0056131F" w:rsidRDefault="00975D71" w:rsidP="00E57B9D">
      <w:pPr>
        <w:pStyle w:val="a8"/>
        <w:numPr>
          <w:ilvl w:val="1"/>
          <w:numId w:val="48"/>
        </w:numPr>
        <w:tabs>
          <w:tab w:val="left" w:pos="851"/>
        </w:tabs>
        <w:ind w:left="851" w:hanging="425"/>
        <w:rPr>
          <w:szCs w:val="24"/>
        </w:rPr>
      </w:pPr>
      <w:r w:rsidRPr="0056131F">
        <w:rPr>
          <w:szCs w:val="24"/>
        </w:rPr>
        <w:t>По таблице истинности построить логическое выражение и упростить его  (вариант см. в Приложение №3).</w:t>
      </w:r>
    </w:p>
    <w:p w:rsidR="00975D71" w:rsidRPr="0056131F" w:rsidRDefault="00975D71" w:rsidP="0056131F">
      <w:pPr>
        <w:pStyle w:val="a8"/>
        <w:rPr>
          <w:szCs w:val="24"/>
        </w:rPr>
      </w:pPr>
    </w:p>
    <w:p w:rsidR="00975D71" w:rsidRPr="0056131F" w:rsidRDefault="00975D71" w:rsidP="0056131F">
      <w:pPr>
        <w:ind w:left="284" w:firstLine="567"/>
        <w:jc w:val="both"/>
        <w:rPr>
          <w:b/>
          <w:snapToGrid w:val="0"/>
        </w:rPr>
      </w:pPr>
      <w:r w:rsidRPr="0056131F">
        <w:rPr>
          <w:b/>
          <w:snapToGrid w:val="0"/>
        </w:rPr>
        <w:t>4.КОНТРОЛЬНЫЕ ВОПРОСЫ</w:t>
      </w:r>
    </w:p>
    <w:p w:rsidR="00975D71" w:rsidRPr="0056131F" w:rsidRDefault="00975D71" w:rsidP="0056131F">
      <w:pPr>
        <w:ind w:left="284" w:firstLine="567"/>
        <w:jc w:val="both"/>
        <w:rPr>
          <w:b/>
          <w:snapToGrid w:val="0"/>
        </w:rPr>
      </w:pPr>
    </w:p>
    <w:p w:rsidR="00975D71" w:rsidRPr="0056131F" w:rsidRDefault="00975D71" w:rsidP="00E57B9D">
      <w:pPr>
        <w:pStyle w:val="15"/>
        <w:widowControl w:val="0"/>
        <w:numPr>
          <w:ilvl w:val="1"/>
          <w:numId w:val="49"/>
        </w:numPr>
        <w:tabs>
          <w:tab w:val="center" w:pos="993"/>
        </w:tabs>
        <w:rPr>
          <w:rFonts w:ascii="Times New Roman" w:hAnsi="Times New Roman"/>
          <w:b/>
          <w:snapToGrid w:val="0"/>
          <w:sz w:val="24"/>
          <w:szCs w:val="24"/>
          <w:lang w:val="ru-RU"/>
        </w:rPr>
      </w:pPr>
      <w:r w:rsidRPr="0056131F">
        <w:rPr>
          <w:rFonts w:ascii="Times New Roman" w:hAnsi="Times New Roman"/>
          <w:sz w:val="24"/>
          <w:szCs w:val="24"/>
          <w:lang w:val="ru-RU"/>
        </w:rPr>
        <w:t>Напишите функцию Пирса  и Шеффера для трех переменных.</w:t>
      </w:r>
    </w:p>
    <w:p w:rsidR="00975D71" w:rsidRPr="0056131F" w:rsidRDefault="00975D71" w:rsidP="00E57B9D">
      <w:pPr>
        <w:pStyle w:val="15"/>
        <w:widowControl w:val="0"/>
        <w:numPr>
          <w:ilvl w:val="1"/>
          <w:numId w:val="49"/>
        </w:numPr>
        <w:tabs>
          <w:tab w:val="center" w:pos="993"/>
        </w:tabs>
        <w:rPr>
          <w:rFonts w:ascii="Times New Roman" w:hAnsi="Times New Roman"/>
          <w:b/>
          <w:snapToGrid w:val="0"/>
          <w:sz w:val="24"/>
          <w:szCs w:val="24"/>
          <w:lang w:val="ru-RU"/>
        </w:rPr>
      </w:pPr>
      <w:r w:rsidRPr="0056131F">
        <w:rPr>
          <w:rFonts w:ascii="Times New Roman" w:hAnsi="Times New Roman"/>
          <w:sz w:val="24"/>
          <w:szCs w:val="24"/>
          <w:lang w:val="ru-RU"/>
        </w:rPr>
        <w:t>Напишите закон Моргана для трех переменных.</w:t>
      </w:r>
    </w:p>
    <w:p w:rsidR="00975D71" w:rsidRPr="0056131F" w:rsidRDefault="00975D71" w:rsidP="00E57B9D">
      <w:pPr>
        <w:pStyle w:val="15"/>
        <w:widowControl w:val="0"/>
        <w:numPr>
          <w:ilvl w:val="1"/>
          <w:numId w:val="49"/>
        </w:numPr>
        <w:tabs>
          <w:tab w:val="center" w:pos="993"/>
        </w:tabs>
        <w:rPr>
          <w:rFonts w:ascii="Times New Roman" w:hAnsi="Times New Roman"/>
          <w:b/>
          <w:snapToGrid w:val="0"/>
          <w:sz w:val="24"/>
          <w:szCs w:val="24"/>
          <w:lang w:val="ru-RU"/>
        </w:rPr>
      </w:pPr>
      <w:r w:rsidRPr="0056131F">
        <w:rPr>
          <w:rFonts w:ascii="Times New Roman" w:hAnsi="Times New Roman"/>
          <w:sz w:val="24"/>
          <w:szCs w:val="24"/>
          <w:lang w:val="ru-RU"/>
        </w:rPr>
        <w:t>Докажите справедливость распределительного закона для логического умножения.</w:t>
      </w:r>
    </w:p>
    <w:p w:rsidR="00975D71" w:rsidRPr="0056131F" w:rsidRDefault="001D6D33" w:rsidP="00E57B9D">
      <w:pPr>
        <w:pStyle w:val="15"/>
        <w:widowControl w:val="0"/>
        <w:numPr>
          <w:ilvl w:val="1"/>
          <w:numId w:val="49"/>
        </w:numPr>
        <w:tabs>
          <w:tab w:val="center" w:pos="993"/>
        </w:tabs>
        <w:rPr>
          <w:rFonts w:ascii="Times New Roman" w:hAnsi="Times New Roman"/>
          <w:b/>
          <w:snapToGrid w:val="0"/>
          <w:sz w:val="24"/>
          <w:szCs w:val="24"/>
          <w:lang w:val="ru-RU"/>
        </w:rPr>
      </w:pPr>
      <w:r>
        <w:rPr>
          <w:rFonts w:ascii="Times New Roman" w:hAnsi="Times New Roman"/>
          <w:noProof/>
          <w:sz w:val="24"/>
          <w:szCs w:val="24"/>
        </w:rPr>
        <w:object w:dxaOrig="1440" w:dyaOrig="1440">
          <v:shape id="_x0000_s1055" type="#_x0000_t75" style="position:absolute;left:0;text-align:left;margin-left:99.6pt;margin-top:15.95pt;width:193.95pt;height:34pt;z-index:251666432">
            <v:imagedata r:id="rId17" o:title=""/>
            <w10:wrap type="topAndBottom"/>
          </v:shape>
          <o:OLEObject Type="Embed" ProgID="Equation.3" ShapeID="_x0000_s1055" DrawAspect="Content" ObjectID="_1735809034" r:id="rId18"/>
        </w:object>
      </w:r>
      <w:r w:rsidR="00975D71" w:rsidRPr="0056131F">
        <w:rPr>
          <w:rFonts w:ascii="Times New Roman" w:hAnsi="Times New Roman"/>
          <w:sz w:val="24"/>
          <w:szCs w:val="24"/>
          <w:lang w:val="ru-RU"/>
        </w:rPr>
        <w:t xml:space="preserve">Докажите с помощью законов и тождеств алгебры логики, что </w:t>
      </w:r>
    </w:p>
    <w:p w:rsidR="00975D71" w:rsidRPr="0056131F" w:rsidRDefault="001D6D33" w:rsidP="0056131F">
      <w:pPr>
        <w:pStyle w:val="15"/>
        <w:tabs>
          <w:tab w:val="center" w:pos="5387"/>
        </w:tabs>
        <w:rPr>
          <w:rFonts w:ascii="Times New Roman" w:hAnsi="Times New Roman"/>
          <w:b/>
          <w:snapToGrid w:val="0"/>
          <w:sz w:val="24"/>
          <w:szCs w:val="24"/>
          <w:lang w:val="ru-RU"/>
        </w:rPr>
      </w:pPr>
      <w:r>
        <w:rPr>
          <w:rFonts w:ascii="Times New Roman" w:hAnsi="Times New Roman"/>
          <w:noProof/>
          <w:sz w:val="24"/>
          <w:szCs w:val="24"/>
        </w:rPr>
        <w:object w:dxaOrig="1440" w:dyaOrig="1440">
          <v:shape id="_x0000_s1054" type="#_x0000_t75" style="position:absolute;left:0;text-align:left;margin-left:51.9pt;margin-top:5.5pt;width:38pt;height:13.95pt;z-index:251665408">
            <v:imagedata r:id="rId19" o:title=""/>
            <w10:wrap type="topAndBottom"/>
          </v:shape>
          <o:OLEObject Type="Embed" ProgID="Equation.3" ShapeID="_x0000_s1054" DrawAspect="Content" ObjectID="_1735809035" r:id="rId20"/>
        </w:object>
      </w:r>
    </w:p>
    <w:p w:rsidR="00975D71" w:rsidRPr="0056131F" w:rsidRDefault="001D6D33" w:rsidP="00E57B9D">
      <w:pPr>
        <w:pStyle w:val="15"/>
        <w:widowControl w:val="0"/>
        <w:numPr>
          <w:ilvl w:val="1"/>
          <w:numId w:val="49"/>
        </w:numPr>
        <w:tabs>
          <w:tab w:val="center" w:pos="993"/>
        </w:tabs>
        <w:rPr>
          <w:rFonts w:ascii="Times New Roman" w:hAnsi="Times New Roman"/>
          <w:b/>
          <w:snapToGrid w:val="0"/>
          <w:sz w:val="24"/>
          <w:szCs w:val="24"/>
          <w:lang w:val="ru-RU"/>
        </w:rPr>
      </w:pPr>
      <w:r>
        <w:rPr>
          <w:rFonts w:ascii="Times New Roman" w:hAnsi="Times New Roman"/>
          <w:noProof/>
          <w:sz w:val="24"/>
          <w:szCs w:val="24"/>
        </w:rPr>
        <w:object w:dxaOrig="1440" w:dyaOrig="1440">
          <v:shape id="_x0000_s1056" type="#_x0000_t75" style="position:absolute;left:0;text-align:left;margin-left:80.4pt;margin-top:23.6pt;width:85pt;height:38pt;z-index:251667456" o:allowincell="f">
            <v:imagedata r:id="rId21" o:title=""/>
            <w10:wrap type="topAndBottom"/>
          </v:shape>
          <o:OLEObject Type="Embed" ProgID="Equation.3" ShapeID="_x0000_s1056" DrawAspect="Content" ObjectID="_1735809036" r:id="rId22"/>
        </w:object>
      </w:r>
      <w:r w:rsidR="00975D71" w:rsidRPr="0056131F">
        <w:rPr>
          <w:rFonts w:ascii="Times New Roman" w:hAnsi="Times New Roman"/>
          <w:snapToGrid w:val="0"/>
          <w:sz w:val="24"/>
          <w:szCs w:val="24"/>
          <w:lang w:val="ru-RU"/>
        </w:rPr>
        <w:t xml:space="preserve"> </w:t>
      </w:r>
      <w:r w:rsidR="00975D71" w:rsidRPr="0056131F">
        <w:rPr>
          <w:rFonts w:ascii="Times New Roman" w:hAnsi="Times New Roman"/>
          <w:sz w:val="24"/>
          <w:szCs w:val="24"/>
          <w:lang w:val="ru-RU"/>
        </w:rPr>
        <w:t>Преобразуйте функции к СКНФ и СДНФ:</w:t>
      </w:r>
    </w:p>
    <w:p w:rsidR="00975D71" w:rsidRPr="0056131F" w:rsidRDefault="00975D71" w:rsidP="0056131F">
      <w:pPr>
        <w:jc w:val="both"/>
        <w:rPr>
          <w:snapToGrid w:val="0"/>
        </w:rPr>
      </w:pPr>
    </w:p>
    <w:p w:rsidR="00975D71" w:rsidRPr="0056131F" w:rsidRDefault="00975D71" w:rsidP="0056131F">
      <w:pPr>
        <w:spacing w:line="284" w:lineRule="atLeast"/>
        <w:jc w:val="both"/>
        <w:rPr>
          <w:b/>
        </w:rPr>
      </w:pPr>
      <w:r w:rsidRPr="0056131F">
        <w:rPr>
          <w:b/>
        </w:rPr>
        <w:t>ПРИЛОЖЕНИЕ 1</w:t>
      </w:r>
    </w:p>
    <w:p w:rsidR="00975D71" w:rsidRPr="0056131F" w:rsidRDefault="00975D71" w:rsidP="0056131F">
      <w:pPr>
        <w:jc w:val="both"/>
        <w:rPr>
          <w:b/>
        </w:rPr>
      </w:pPr>
      <w:r w:rsidRPr="0056131F">
        <w:rPr>
          <w:b/>
        </w:rPr>
        <w:t>ТЕОРЕТИЧЕСКИЕ СВЕДЕНИЯ</w:t>
      </w:r>
    </w:p>
    <w:p w:rsidR="00975D71" w:rsidRPr="0056131F" w:rsidRDefault="00975D71" w:rsidP="0056131F">
      <w:pPr>
        <w:shd w:val="clear" w:color="auto" w:fill="FFFFFF"/>
        <w:spacing w:before="240"/>
        <w:ind w:left="11" w:right="11" w:firstLine="249"/>
        <w:jc w:val="both"/>
        <w:rPr>
          <w:bCs/>
          <w:iCs/>
          <w:color w:val="000000"/>
        </w:rPr>
      </w:pPr>
      <w:r w:rsidRPr="0056131F">
        <w:rPr>
          <w:bCs/>
          <w:iCs/>
          <w:color w:val="000000"/>
        </w:rPr>
        <w:t xml:space="preserve">Мы знаем два способа задания логических функций: с помощью формулы и с помощью таблицы истинности. По формуле легко составляется таблица. На практике при конструировании различных электронных устройств часто возникает обратная задача — от таблицы истинности перейти к формуле, чтобы на ее основе построить функциональную схему. Переменные структурной формулы соответствуют входам функциональной схемы. </w:t>
      </w:r>
      <w:r w:rsidRPr="0056131F">
        <w:rPr>
          <w:bCs/>
          <w:iCs/>
          <w:color w:val="000000"/>
        </w:rPr>
        <w:lastRenderedPageBreak/>
        <w:t>Значения переменных в таблице истинности соответствуют значениям входов функциональной схемы.</w:t>
      </w:r>
    </w:p>
    <w:p w:rsidR="00975D71" w:rsidRPr="0056131F" w:rsidRDefault="00975D71" w:rsidP="0056131F">
      <w:pPr>
        <w:shd w:val="clear" w:color="auto" w:fill="FFFFFF"/>
        <w:ind w:left="10" w:right="14" w:firstLine="250"/>
        <w:jc w:val="both"/>
        <w:rPr>
          <w:bCs/>
          <w:iCs/>
          <w:color w:val="000000"/>
        </w:rPr>
      </w:pPr>
      <w:r w:rsidRPr="0056131F">
        <w:rPr>
          <w:b/>
          <w:bCs/>
          <w:color w:val="000000"/>
        </w:rPr>
        <w:t>Введем следующие определения</w:t>
      </w:r>
      <w:r w:rsidRPr="0056131F">
        <w:rPr>
          <w:b/>
          <w:bCs/>
          <w:iCs/>
        </w:rPr>
        <w:t>.</w:t>
      </w:r>
      <w:r w:rsidRPr="0056131F">
        <w:rPr>
          <w:bCs/>
          <w:iCs/>
        </w:rPr>
        <w:t xml:space="preserve"> </w:t>
      </w:r>
      <w:r w:rsidRPr="0056131F">
        <w:rPr>
          <w:bCs/>
          <w:iCs/>
          <w:color w:val="000000"/>
        </w:rPr>
        <w:t>Элементарной конъюнкцией называется конъюнкция нескольких переменных, взятых с отрицанием или без отрицания, причем среди переменных могут быть одинаковые. Элементарной дизъюнкцией называется дизъюнкция нескольких переменных, взятых с отрицанием или без отрицания, причем среди переменных могут быть одинаковые. Всякую дизъюнкцию элементарных конъюнкций назовем дизъюнктивной нормальной формой (ДНФ). Всякую конъюнкцию элементарных дизъюнкций назовем конъюнктивной нормальной формой (КНФ). Совершенной дизъюнктивной нормальной формой (СДНФ) называется ДНФ, в которой нет одинаковых элементарных конъюнкций и все конъюнкции состоят из одного и того же набора переменных, в который каждая переменная входит только один раз (возможно, с отрицанием). Совершенной конъюнктивной нормальной формой (СКНФ) называется КНФ, в которой нет одинаковых элементарных дизъюнкций и все дизъюнкции состоят из одного и того же набора переменных, в который каждая переменная входит только один раз (возможно, с отрицанием).</w:t>
      </w:r>
    </w:p>
    <w:p w:rsidR="00975D71" w:rsidRPr="0056131F" w:rsidRDefault="00975D71" w:rsidP="0056131F">
      <w:pPr>
        <w:shd w:val="clear" w:color="auto" w:fill="FFFFFF"/>
        <w:ind w:left="293"/>
        <w:jc w:val="both"/>
      </w:pPr>
      <w:r w:rsidRPr="0056131F">
        <w:rPr>
          <w:b/>
          <w:bCs/>
          <w:color w:val="000000"/>
        </w:rPr>
        <w:t>Алгоритм получения СДНФ по таблице истинности</w:t>
      </w:r>
      <w:r w:rsidRPr="0056131F">
        <w:rPr>
          <w:b/>
          <w:bCs/>
          <w:color w:val="000000"/>
          <w:spacing w:val="-8"/>
        </w:rPr>
        <w:t>.</w:t>
      </w:r>
    </w:p>
    <w:p w:rsidR="00975D71" w:rsidRPr="0056131F" w:rsidRDefault="00975D71" w:rsidP="0056131F">
      <w:pPr>
        <w:shd w:val="clear" w:color="auto" w:fill="FFFFFF"/>
        <w:ind w:left="34" w:firstLine="278"/>
        <w:jc w:val="both"/>
      </w:pPr>
      <w:r w:rsidRPr="0056131F">
        <w:rPr>
          <w:color w:val="000000"/>
          <w:spacing w:val="-1"/>
          <w:w w:val="88"/>
        </w:rPr>
        <w:t xml:space="preserve">1. </w:t>
      </w:r>
      <w:r w:rsidRPr="0056131F">
        <w:rPr>
          <w:color w:val="000000"/>
          <w:spacing w:val="-1"/>
        </w:rPr>
        <w:t>Отметить те строки таблицы истинности, в последнем столбце ко</w:t>
      </w:r>
      <w:r w:rsidRPr="0056131F">
        <w:rPr>
          <w:color w:val="000000"/>
          <w:spacing w:val="-8"/>
        </w:rPr>
        <w:t>торых стоят</w:t>
      </w:r>
      <w:r w:rsidRPr="0056131F">
        <w:rPr>
          <w:color w:val="000000"/>
          <w:spacing w:val="-8"/>
          <w:w w:val="88"/>
        </w:rPr>
        <w:t xml:space="preserve"> </w:t>
      </w:r>
      <w:r w:rsidRPr="0056131F">
        <w:rPr>
          <w:b/>
          <w:color w:val="000000"/>
          <w:spacing w:val="-8"/>
          <w:w w:val="88"/>
        </w:rPr>
        <w:t>1:</w:t>
      </w:r>
    </w:p>
    <w:tbl>
      <w:tblPr>
        <w:tblW w:w="0" w:type="auto"/>
        <w:jc w:val="center"/>
        <w:tblLayout w:type="fixed"/>
        <w:tblCellMar>
          <w:left w:w="40" w:type="dxa"/>
          <w:right w:w="40" w:type="dxa"/>
        </w:tblCellMar>
        <w:tblLook w:val="0000" w:firstRow="0" w:lastRow="0" w:firstColumn="0" w:lastColumn="0" w:noHBand="0" w:noVBand="0"/>
      </w:tblPr>
      <w:tblGrid>
        <w:gridCol w:w="874"/>
        <w:gridCol w:w="854"/>
        <w:gridCol w:w="1162"/>
      </w:tblGrid>
      <w:tr w:rsidR="00975D71" w:rsidRPr="0056131F" w:rsidTr="008D4A35">
        <w:trPr>
          <w:trHeight w:val="269"/>
          <w:jc w:val="center"/>
        </w:trPr>
        <w:tc>
          <w:tcPr>
            <w:tcW w:w="874"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i/>
                <w:iCs/>
                <w:color w:val="000000"/>
                <w:lang w:val="en-US"/>
              </w:rPr>
              <w:t>X</w:t>
            </w:r>
          </w:p>
        </w:tc>
        <w:tc>
          <w:tcPr>
            <w:tcW w:w="854"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i/>
                <w:iCs/>
                <w:color w:val="000000"/>
                <w:lang w:val="en-US"/>
              </w:rPr>
              <w:t>Y</w:t>
            </w:r>
          </w:p>
        </w:tc>
        <w:tc>
          <w:tcPr>
            <w:tcW w:w="1162"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i/>
                <w:iCs/>
                <w:color w:val="000000"/>
                <w:spacing w:val="-15"/>
                <w:lang w:val="en-US"/>
              </w:rPr>
              <w:t>F(X,Y)</w:t>
            </w:r>
          </w:p>
        </w:tc>
      </w:tr>
      <w:tr w:rsidR="00975D71" w:rsidRPr="0056131F" w:rsidTr="008D4A35">
        <w:trPr>
          <w:trHeight w:val="250"/>
          <w:jc w:val="center"/>
        </w:trPr>
        <w:tc>
          <w:tcPr>
            <w:tcW w:w="874"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0</w:t>
            </w:r>
          </w:p>
        </w:tc>
        <w:tc>
          <w:tcPr>
            <w:tcW w:w="854"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0</w:t>
            </w:r>
          </w:p>
        </w:tc>
        <w:tc>
          <w:tcPr>
            <w:tcW w:w="1162"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0</w:t>
            </w:r>
          </w:p>
        </w:tc>
      </w:tr>
      <w:tr w:rsidR="00975D71" w:rsidRPr="0056131F" w:rsidTr="008D4A35">
        <w:trPr>
          <w:trHeight w:val="259"/>
          <w:jc w:val="center"/>
        </w:trPr>
        <w:tc>
          <w:tcPr>
            <w:tcW w:w="874"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0</w:t>
            </w:r>
          </w:p>
        </w:tc>
        <w:tc>
          <w:tcPr>
            <w:tcW w:w="854"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1</w:t>
            </w:r>
          </w:p>
        </w:tc>
        <w:tc>
          <w:tcPr>
            <w:tcW w:w="1162"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rPr>
                <w:b/>
              </w:rPr>
            </w:pPr>
            <w:r w:rsidRPr="0056131F">
              <w:rPr>
                <w:b/>
                <w:color w:val="000000"/>
              </w:rPr>
              <w:t>1*</w:t>
            </w:r>
          </w:p>
        </w:tc>
      </w:tr>
      <w:tr w:rsidR="00975D71" w:rsidRPr="0056131F" w:rsidTr="008D4A35">
        <w:trPr>
          <w:trHeight w:val="250"/>
          <w:jc w:val="center"/>
        </w:trPr>
        <w:tc>
          <w:tcPr>
            <w:tcW w:w="874"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1</w:t>
            </w:r>
          </w:p>
        </w:tc>
        <w:tc>
          <w:tcPr>
            <w:tcW w:w="854"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0</w:t>
            </w:r>
          </w:p>
        </w:tc>
        <w:tc>
          <w:tcPr>
            <w:tcW w:w="1162"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rPr>
                <w:b/>
              </w:rPr>
            </w:pPr>
            <w:r w:rsidRPr="0056131F">
              <w:rPr>
                <w:b/>
                <w:color w:val="000000"/>
              </w:rPr>
              <w:t>1*</w:t>
            </w:r>
          </w:p>
        </w:tc>
      </w:tr>
      <w:tr w:rsidR="00975D71" w:rsidRPr="0056131F" w:rsidTr="008D4A35">
        <w:trPr>
          <w:trHeight w:val="269"/>
          <w:jc w:val="center"/>
        </w:trPr>
        <w:tc>
          <w:tcPr>
            <w:tcW w:w="874"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lang w:val="en-US"/>
              </w:rPr>
              <w:t>1</w:t>
            </w:r>
          </w:p>
        </w:tc>
        <w:tc>
          <w:tcPr>
            <w:tcW w:w="854"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1</w:t>
            </w:r>
          </w:p>
        </w:tc>
        <w:tc>
          <w:tcPr>
            <w:tcW w:w="1162"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0</w:t>
            </w:r>
          </w:p>
        </w:tc>
      </w:tr>
    </w:tbl>
    <w:p w:rsidR="00975D71" w:rsidRPr="0056131F" w:rsidRDefault="00975D71" w:rsidP="0056131F">
      <w:pPr>
        <w:shd w:val="clear" w:color="auto" w:fill="FFFFFF"/>
        <w:ind w:left="19" w:right="14" w:firstLine="269"/>
        <w:jc w:val="both"/>
      </w:pPr>
      <w:r w:rsidRPr="0056131F">
        <w:rPr>
          <w:color w:val="000000"/>
          <w:spacing w:val="-12"/>
        </w:rPr>
        <w:t xml:space="preserve">2. </w:t>
      </w:r>
      <w:r w:rsidRPr="0056131F">
        <w:rPr>
          <w:color w:val="000000"/>
        </w:rPr>
        <w:t xml:space="preserve">Выписать для каждой отмеченной строки </w:t>
      </w:r>
      <w:r w:rsidRPr="0056131F">
        <w:rPr>
          <w:i/>
          <w:iCs/>
          <w:color w:val="000000"/>
        </w:rPr>
        <w:t xml:space="preserve">конъюнкцию </w:t>
      </w:r>
      <w:r w:rsidRPr="0056131F">
        <w:rPr>
          <w:color w:val="000000"/>
        </w:rPr>
        <w:t xml:space="preserve">всех переменных следующим образом: если значение некоторой переменной в данной строке </w:t>
      </w:r>
      <w:r w:rsidRPr="0056131F">
        <w:rPr>
          <w:i/>
          <w:iCs/>
          <w:color w:val="000000"/>
        </w:rPr>
        <w:t>равно 1</w:t>
      </w:r>
      <w:r w:rsidRPr="0056131F">
        <w:rPr>
          <w:color w:val="000000"/>
        </w:rPr>
        <w:t xml:space="preserve">, то в конъюнкцию включать </w:t>
      </w:r>
      <w:r w:rsidRPr="0056131F">
        <w:rPr>
          <w:i/>
          <w:iCs/>
          <w:color w:val="000000"/>
        </w:rPr>
        <w:t xml:space="preserve">саму эту переменную, если равно 0, </w:t>
      </w:r>
      <w:r w:rsidRPr="0056131F">
        <w:rPr>
          <w:color w:val="000000"/>
        </w:rPr>
        <w:t xml:space="preserve">то ее </w:t>
      </w:r>
      <w:r w:rsidRPr="0056131F">
        <w:rPr>
          <w:i/>
          <w:iCs/>
          <w:color w:val="000000"/>
        </w:rPr>
        <w:t xml:space="preserve">отрицание:  </w:t>
      </w:r>
      <w:r w:rsidRPr="0056131F">
        <w:rPr>
          <w:i/>
          <w:iCs/>
          <w:color w:val="000000"/>
          <w:position w:val="-4"/>
        </w:rPr>
        <w:object w:dxaOrig="680" w:dyaOrig="320">
          <v:shape id="_x0000_i1035" type="#_x0000_t75" style="width:33.75pt;height:15.75pt" o:ole="">
            <v:imagedata r:id="rId23" o:title=""/>
          </v:shape>
          <o:OLEObject Type="Embed" ProgID="Equation.3" ShapeID="_x0000_i1035" DrawAspect="Content" ObjectID="_1735809005" r:id="rId24"/>
        </w:object>
      </w:r>
      <w:r w:rsidRPr="0056131F">
        <w:rPr>
          <w:i/>
          <w:iCs/>
          <w:color w:val="000000"/>
        </w:rPr>
        <w:t xml:space="preserve">— для </w:t>
      </w:r>
      <w:r w:rsidRPr="0056131F">
        <w:rPr>
          <w:color w:val="000000"/>
        </w:rPr>
        <w:t xml:space="preserve"> 2-й строки;  </w:t>
      </w:r>
      <w:r w:rsidRPr="0056131F">
        <w:rPr>
          <w:color w:val="000000"/>
          <w:position w:val="-4"/>
        </w:rPr>
        <w:object w:dxaOrig="680" w:dyaOrig="320">
          <v:shape id="_x0000_i1036" type="#_x0000_t75" style="width:33.75pt;height:15.75pt" o:ole="">
            <v:imagedata r:id="rId25" o:title=""/>
          </v:shape>
          <o:OLEObject Type="Embed" ProgID="Equation.3" ShapeID="_x0000_i1036" DrawAspect="Content" ObjectID="_1735809006" r:id="rId26"/>
        </w:object>
      </w:r>
      <w:r w:rsidRPr="0056131F">
        <w:rPr>
          <w:i/>
          <w:iCs/>
          <w:color w:val="000000"/>
        </w:rPr>
        <w:t xml:space="preserve"> — для </w:t>
      </w:r>
      <w:r w:rsidRPr="0056131F">
        <w:rPr>
          <w:color w:val="000000"/>
        </w:rPr>
        <w:t xml:space="preserve"> 3-й строки.</w:t>
      </w:r>
    </w:p>
    <w:p w:rsidR="00975D71" w:rsidRPr="0056131F" w:rsidRDefault="00975D71" w:rsidP="0056131F">
      <w:pPr>
        <w:shd w:val="clear" w:color="auto" w:fill="FFFFFF"/>
        <w:ind w:left="301"/>
        <w:jc w:val="both"/>
      </w:pPr>
      <w:r w:rsidRPr="0056131F">
        <w:rPr>
          <w:color w:val="000000"/>
        </w:rPr>
        <w:t xml:space="preserve">3. Все полученные конъюнкции связать в дизъюнкцию: </w:t>
      </w:r>
      <w:r w:rsidRPr="0056131F">
        <w:rPr>
          <w:position w:val="-10"/>
        </w:rPr>
        <w:object w:dxaOrig="1860" w:dyaOrig="380">
          <v:shape id="_x0000_i1037" type="#_x0000_t75" style="width:92.25pt;height:18.75pt" o:ole="">
            <v:imagedata r:id="rId27" o:title=""/>
          </v:shape>
          <o:OLEObject Type="Embed" ProgID="Equation.3" ShapeID="_x0000_i1037" DrawAspect="Content" ObjectID="_1735809007" r:id="rId28"/>
        </w:object>
      </w:r>
      <w:r w:rsidRPr="0056131F">
        <w:t xml:space="preserve"> (1*)</w:t>
      </w:r>
    </w:p>
    <w:p w:rsidR="00975D71" w:rsidRPr="0056131F" w:rsidRDefault="00975D71" w:rsidP="0056131F">
      <w:pPr>
        <w:shd w:val="clear" w:color="auto" w:fill="FFFFFF"/>
        <w:ind w:left="295"/>
        <w:jc w:val="both"/>
      </w:pPr>
      <w:r w:rsidRPr="0056131F">
        <w:rPr>
          <w:b/>
          <w:bCs/>
          <w:color w:val="000000"/>
        </w:rPr>
        <w:t>Алгоритм получения СКНФ по таблице истинности.</w:t>
      </w:r>
    </w:p>
    <w:p w:rsidR="00975D71" w:rsidRPr="0056131F" w:rsidRDefault="00975D71" w:rsidP="0056131F">
      <w:pPr>
        <w:shd w:val="clear" w:color="auto" w:fill="FFFFFF"/>
        <w:ind w:firstLine="312"/>
        <w:jc w:val="both"/>
      </w:pPr>
      <w:r w:rsidRPr="0056131F">
        <w:rPr>
          <w:color w:val="000000"/>
        </w:rPr>
        <w:t xml:space="preserve">1. Отметить те строки таблицы истинности, в последнем столбце которых стоит </w:t>
      </w:r>
      <w:r w:rsidRPr="0056131F">
        <w:rPr>
          <w:b/>
          <w:color w:val="000000"/>
        </w:rPr>
        <w:t>0</w:t>
      </w:r>
      <w:r w:rsidRPr="0056131F">
        <w:rPr>
          <w:color w:val="000000"/>
        </w:rPr>
        <w:t>:</w:t>
      </w:r>
    </w:p>
    <w:tbl>
      <w:tblPr>
        <w:tblW w:w="0" w:type="auto"/>
        <w:jc w:val="center"/>
        <w:tblLayout w:type="fixed"/>
        <w:tblCellMar>
          <w:left w:w="40" w:type="dxa"/>
          <w:right w:w="40" w:type="dxa"/>
        </w:tblCellMar>
        <w:tblLook w:val="0000" w:firstRow="0" w:lastRow="0" w:firstColumn="0" w:lastColumn="0" w:noHBand="0" w:noVBand="0"/>
      </w:tblPr>
      <w:tblGrid>
        <w:gridCol w:w="874"/>
        <w:gridCol w:w="845"/>
        <w:gridCol w:w="1181"/>
      </w:tblGrid>
      <w:tr w:rsidR="00975D71" w:rsidRPr="0056131F" w:rsidTr="008D4A35">
        <w:trPr>
          <w:trHeight w:val="269"/>
          <w:jc w:val="center"/>
        </w:trPr>
        <w:tc>
          <w:tcPr>
            <w:tcW w:w="874"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i/>
                <w:iCs/>
                <w:color w:val="000000"/>
                <w:lang w:val="en-US"/>
              </w:rPr>
              <w:t>X</w:t>
            </w:r>
          </w:p>
        </w:tc>
        <w:tc>
          <w:tcPr>
            <w:tcW w:w="845"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lang w:val="en-US"/>
              </w:rPr>
              <w:t>Y</w:t>
            </w:r>
          </w:p>
        </w:tc>
        <w:tc>
          <w:tcPr>
            <w:tcW w:w="1181"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i/>
                <w:iCs/>
                <w:color w:val="000000"/>
                <w:lang w:val="en-US"/>
              </w:rPr>
              <w:t>F(X,Y)</w:t>
            </w:r>
          </w:p>
        </w:tc>
      </w:tr>
      <w:tr w:rsidR="00975D71" w:rsidRPr="0056131F" w:rsidTr="008D4A35">
        <w:trPr>
          <w:trHeight w:val="250"/>
          <w:jc w:val="center"/>
        </w:trPr>
        <w:tc>
          <w:tcPr>
            <w:tcW w:w="874"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0</w:t>
            </w:r>
          </w:p>
        </w:tc>
        <w:tc>
          <w:tcPr>
            <w:tcW w:w="845"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0</w:t>
            </w:r>
          </w:p>
        </w:tc>
        <w:tc>
          <w:tcPr>
            <w:tcW w:w="1181"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0*</w:t>
            </w:r>
          </w:p>
        </w:tc>
      </w:tr>
      <w:tr w:rsidR="00975D71" w:rsidRPr="0056131F" w:rsidTr="008D4A35">
        <w:trPr>
          <w:trHeight w:val="250"/>
          <w:jc w:val="center"/>
        </w:trPr>
        <w:tc>
          <w:tcPr>
            <w:tcW w:w="874"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0</w:t>
            </w:r>
          </w:p>
        </w:tc>
        <w:tc>
          <w:tcPr>
            <w:tcW w:w="845"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1</w:t>
            </w:r>
          </w:p>
        </w:tc>
        <w:tc>
          <w:tcPr>
            <w:tcW w:w="1181"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1</w:t>
            </w:r>
          </w:p>
        </w:tc>
      </w:tr>
      <w:tr w:rsidR="00975D71" w:rsidRPr="0056131F" w:rsidTr="008D4A35">
        <w:trPr>
          <w:trHeight w:val="250"/>
          <w:jc w:val="center"/>
        </w:trPr>
        <w:tc>
          <w:tcPr>
            <w:tcW w:w="874"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1</w:t>
            </w:r>
          </w:p>
        </w:tc>
        <w:tc>
          <w:tcPr>
            <w:tcW w:w="845"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0</w:t>
            </w:r>
          </w:p>
        </w:tc>
        <w:tc>
          <w:tcPr>
            <w:tcW w:w="1181"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1</w:t>
            </w:r>
          </w:p>
        </w:tc>
      </w:tr>
      <w:tr w:rsidR="00975D71" w:rsidRPr="0056131F" w:rsidTr="008D4A35">
        <w:trPr>
          <w:trHeight w:val="269"/>
          <w:jc w:val="center"/>
        </w:trPr>
        <w:tc>
          <w:tcPr>
            <w:tcW w:w="874"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1</w:t>
            </w:r>
          </w:p>
        </w:tc>
        <w:tc>
          <w:tcPr>
            <w:tcW w:w="845"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1</w:t>
            </w:r>
          </w:p>
        </w:tc>
        <w:tc>
          <w:tcPr>
            <w:tcW w:w="1181" w:type="dxa"/>
            <w:tcBorders>
              <w:top w:val="single" w:sz="6" w:space="0" w:color="auto"/>
              <w:left w:val="single" w:sz="6" w:space="0" w:color="auto"/>
              <w:bottom w:val="single" w:sz="6" w:space="0" w:color="auto"/>
              <w:right w:val="single" w:sz="6" w:space="0" w:color="auto"/>
            </w:tcBorders>
          </w:tcPr>
          <w:p w:rsidR="00975D71" w:rsidRPr="0056131F" w:rsidRDefault="00975D71" w:rsidP="0056131F">
            <w:pPr>
              <w:shd w:val="clear" w:color="auto" w:fill="FFFFFF"/>
              <w:jc w:val="both"/>
            </w:pPr>
            <w:r w:rsidRPr="0056131F">
              <w:rPr>
                <w:color w:val="000000"/>
              </w:rPr>
              <w:t>0*</w:t>
            </w:r>
          </w:p>
        </w:tc>
      </w:tr>
    </w:tbl>
    <w:p w:rsidR="00975D71" w:rsidRPr="0056131F" w:rsidRDefault="00975D71" w:rsidP="0056131F">
      <w:pPr>
        <w:shd w:val="clear" w:color="auto" w:fill="FFFFFF"/>
        <w:ind w:left="17" w:right="11" w:firstLine="266"/>
        <w:jc w:val="both"/>
      </w:pPr>
      <w:r w:rsidRPr="0056131F">
        <w:rPr>
          <w:color w:val="000000"/>
        </w:rPr>
        <w:t xml:space="preserve">2. Выписать для каждой отмеченной строки </w:t>
      </w:r>
      <w:r w:rsidRPr="0056131F">
        <w:rPr>
          <w:i/>
          <w:color w:val="000000"/>
        </w:rPr>
        <w:t>диз</w:t>
      </w:r>
      <w:r w:rsidRPr="0056131F">
        <w:rPr>
          <w:i/>
          <w:iCs/>
          <w:color w:val="000000"/>
        </w:rPr>
        <w:t xml:space="preserve">ъюнкцию </w:t>
      </w:r>
      <w:r w:rsidRPr="0056131F">
        <w:rPr>
          <w:color w:val="000000"/>
        </w:rPr>
        <w:t xml:space="preserve">всех переменных следующим образом: если значение некоторой переменной в данной строке </w:t>
      </w:r>
      <w:r w:rsidRPr="0056131F">
        <w:rPr>
          <w:i/>
          <w:iCs/>
          <w:color w:val="000000"/>
        </w:rPr>
        <w:t>равно 0</w:t>
      </w:r>
      <w:r w:rsidRPr="0056131F">
        <w:rPr>
          <w:color w:val="000000"/>
        </w:rPr>
        <w:t xml:space="preserve">, то в дизъюнкцию включать </w:t>
      </w:r>
      <w:r w:rsidRPr="0056131F">
        <w:rPr>
          <w:i/>
          <w:iCs/>
          <w:color w:val="000000"/>
        </w:rPr>
        <w:t xml:space="preserve">саму эту переменную, если равно 1, </w:t>
      </w:r>
      <w:r w:rsidRPr="0056131F">
        <w:rPr>
          <w:color w:val="000000"/>
        </w:rPr>
        <w:t xml:space="preserve">то ее </w:t>
      </w:r>
      <w:r w:rsidRPr="0056131F">
        <w:rPr>
          <w:i/>
          <w:iCs/>
          <w:color w:val="000000"/>
        </w:rPr>
        <w:t xml:space="preserve">отрицание:  </w:t>
      </w:r>
      <w:r w:rsidRPr="0056131F">
        <w:rPr>
          <w:i/>
          <w:noProof/>
          <w:color w:val="000000"/>
          <w:position w:val="-4"/>
        </w:rPr>
        <w:drawing>
          <wp:inline distT="0" distB="0" distL="0" distR="0">
            <wp:extent cx="428625" cy="152400"/>
            <wp:effectExtent l="0" t="0" r="9525" b="0"/>
            <wp:docPr id="369" name="Рисунок 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28625" cy="152400"/>
                    </a:xfrm>
                    <a:prstGeom prst="rect">
                      <a:avLst/>
                    </a:prstGeom>
                    <a:noFill/>
                    <a:ln>
                      <a:noFill/>
                    </a:ln>
                  </pic:spPr>
                </pic:pic>
              </a:graphicData>
            </a:graphic>
          </wp:inline>
        </w:drawing>
      </w:r>
      <w:r w:rsidRPr="0056131F">
        <w:rPr>
          <w:i/>
          <w:iCs/>
          <w:color w:val="000000"/>
        </w:rPr>
        <w:t xml:space="preserve">— для </w:t>
      </w:r>
      <w:r w:rsidRPr="0056131F">
        <w:rPr>
          <w:color w:val="000000"/>
        </w:rPr>
        <w:t xml:space="preserve"> 1-й строки;  </w:t>
      </w:r>
      <w:r w:rsidRPr="0056131F">
        <w:rPr>
          <w:noProof/>
          <w:color w:val="000000"/>
          <w:position w:val="-4"/>
        </w:rPr>
        <w:drawing>
          <wp:inline distT="0" distB="0" distL="0" distR="0">
            <wp:extent cx="428625" cy="200025"/>
            <wp:effectExtent l="0" t="0" r="9525" b="9525"/>
            <wp:docPr id="368" name="Рисунок 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28625" cy="200025"/>
                    </a:xfrm>
                    <a:prstGeom prst="rect">
                      <a:avLst/>
                    </a:prstGeom>
                    <a:noFill/>
                    <a:ln>
                      <a:noFill/>
                    </a:ln>
                  </pic:spPr>
                </pic:pic>
              </a:graphicData>
            </a:graphic>
          </wp:inline>
        </w:drawing>
      </w:r>
      <w:r w:rsidRPr="0056131F">
        <w:rPr>
          <w:i/>
          <w:iCs/>
          <w:color w:val="000000"/>
        </w:rPr>
        <w:t xml:space="preserve"> — для </w:t>
      </w:r>
      <w:r w:rsidRPr="0056131F">
        <w:rPr>
          <w:color w:val="000000"/>
        </w:rPr>
        <w:t xml:space="preserve"> 4-й строки.</w:t>
      </w:r>
    </w:p>
    <w:p w:rsidR="00975D71" w:rsidRPr="0056131F" w:rsidRDefault="00975D71" w:rsidP="0056131F">
      <w:pPr>
        <w:shd w:val="clear" w:color="auto" w:fill="FFFFFF"/>
        <w:ind w:left="301"/>
        <w:jc w:val="both"/>
      </w:pPr>
      <w:r w:rsidRPr="0056131F">
        <w:rPr>
          <w:color w:val="000000"/>
        </w:rPr>
        <w:t xml:space="preserve">3. Все полученные дизъюнкции связать в конъюнкцию: </w:t>
      </w:r>
      <w:r w:rsidRPr="0056131F">
        <w:rPr>
          <w:position w:val="-10"/>
        </w:rPr>
        <w:object w:dxaOrig="1840" w:dyaOrig="380">
          <v:shape id="_x0000_i1038" type="#_x0000_t75" style="width:92.25pt;height:18.75pt" o:ole="">
            <v:imagedata r:id="rId31" o:title=""/>
          </v:shape>
          <o:OLEObject Type="Embed" ProgID="Equation.3" ShapeID="_x0000_i1038" DrawAspect="Content" ObjectID="_1735809008" r:id="rId32"/>
        </w:object>
      </w:r>
      <w:r w:rsidRPr="0056131F">
        <w:t xml:space="preserve">  (2*)</w:t>
      </w:r>
    </w:p>
    <w:p w:rsidR="00975D71" w:rsidRPr="0056131F" w:rsidRDefault="00975D71" w:rsidP="0056131F">
      <w:pPr>
        <w:jc w:val="both"/>
      </w:pPr>
      <w:r w:rsidRPr="0056131F">
        <w:t>Если мы хотим построить формулу некоторой функции по таблице истинности этой функции, то всегда можно получить СКНФ или СДНФ этой функции.</w:t>
      </w:r>
    </w:p>
    <w:p w:rsidR="00975D71" w:rsidRPr="0056131F" w:rsidRDefault="00975D71" w:rsidP="0056131F">
      <w:pPr>
        <w:ind w:left="142" w:firstLine="578"/>
        <w:jc w:val="both"/>
      </w:pPr>
      <w:r w:rsidRPr="0056131F">
        <w:t>Дизъюнктивная нормальная форма (ДНФ) содержит элементарные конъюнкции (минтермы), связанные между собой операций дизъюнкции (P(x,y)=xy xy xy).</w:t>
      </w:r>
    </w:p>
    <w:p w:rsidR="00975D71" w:rsidRPr="0056131F" w:rsidRDefault="00975D71" w:rsidP="0056131F">
      <w:pPr>
        <w:ind w:left="142" w:firstLine="578"/>
        <w:jc w:val="both"/>
      </w:pPr>
      <w:r w:rsidRPr="0056131F">
        <w:t>Конъюнктивная нормальная форма (КНФ) содержит элементарные дизъюнкции (минтермы), связанные между собой операций конъюнкции (Q(x,y)=(x y) (x y) (x y)).</w:t>
      </w:r>
    </w:p>
    <w:p w:rsidR="00975D71" w:rsidRPr="0056131F" w:rsidRDefault="00975D71" w:rsidP="0056131F">
      <w:pPr>
        <w:ind w:firstLine="720"/>
        <w:jc w:val="both"/>
      </w:pPr>
      <w:r w:rsidRPr="0056131F">
        <w:rPr>
          <w:i/>
        </w:rPr>
        <w:t>Получение СДНФ о таблице истинности</w:t>
      </w:r>
      <w:r w:rsidRPr="0056131F">
        <w:t xml:space="preserve">: </w:t>
      </w:r>
    </w:p>
    <w:p w:rsidR="00975D71" w:rsidRPr="0056131F" w:rsidRDefault="00975D71" w:rsidP="00E57B9D">
      <w:pPr>
        <w:pStyle w:val="23"/>
        <w:numPr>
          <w:ilvl w:val="0"/>
          <w:numId w:val="45"/>
        </w:numPr>
        <w:spacing w:after="0" w:line="240" w:lineRule="auto"/>
        <w:ind w:left="1418" w:hanging="284"/>
        <w:jc w:val="both"/>
      </w:pPr>
      <w:r w:rsidRPr="0056131F">
        <w:t>Для каждой строки таблицы истинности с единичным значением функции построить минтерм. Переменные, имеющие  нулевое значение в строке, входят в минтерм с отрицанием, а переменные со значением 1 - без отрицания.</w:t>
      </w:r>
    </w:p>
    <w:p w:rsidR="00975D71" w:rsidRPr="0056131F" w:rsidRDefault="00975D71" w:rsidP="00E57B9D">
      <w:pPr>
        <w:pStyle w:val="23"/>
        <w:numPr>
          <w:ilvl w:val="0"/>
          <w:numId w:val="45"/>
        </w:numPr>
        <w:spacing w:after="0" w:line="240" w:lineRule="auto"/>
        <w:ind w:left="1418" w:hanging="284"/>
        <w:jc w:val="both"/>
        <w:rPr>
          <w:i/>
        </w:rPr>
      </w:pPr>
      <w:r w:rsidRPr="0056131F">
        <w:rPr>
          <w:i/>
        </w:rPr>
        <w:lastRenderedPageBreak/>
        <w:t>Объединить все минтермы операцией дизъюнкция.</w:t>
      </w:r>
    </w:p>
    <w:p w:rsidR="00975D71" w:rsidRPr="0056131F" w:rsidRDefault="00975D71" w:rsidP="0056131F">
      <w:pPr>
        <w:ind w:firstLine="720"/>
        <w:jc w:val="both"/>
        <w:rPr>
          <w:i/>
        </w:rPr>
      </w:pPr>
      <w:r w:rsidRPr="0056131F">
        <w:rPr>
          <w:i/>
        </w:rPr>
        <w:t xml:space="preserve">Получение СКНФ по таблице истинности: </w:t>
      </w:r>
    </w:p>
    <w:p w:rsidR="00975D71" w:rsidRPr="0056131F" w:rsidRDefault="00975D71" w:rsidP="00E57B9D">
      <w:pPr>
        <w:pStyle w:val="23"/>
        <w:numPr>
          <w:ilvl w:val="0"/>
          <w:numId w:val="46"/>
        </w:numPr>
        <w:spacing w:after="0" w:line="240" w:lineRule="auto"/>
        <w:ind w:left="1418" w:hanging="284"/>
        <w:jc w:val="both"/>
      </w:pPr>
      <w:r w:rsidRPr="0056131F">
        <w:t>Для каждой строки таблицы истинности с нулевым значением функции построить макстерм. Переменные, имеющие  единичное значение в строке, входят в макстерм с отрицанием, а переменные со значением 0 - без отрицания.</w:t>
      </w:r>
    </w:p>
    <w:p w:rsidR="00975D71" w:rsidRPr="0056131F" w:rsidRDefault="00975D71" w:rsidP="00E57B9D">
      <w:pPr>
        <w:pStyle w:val="23"/>
        <w:numPr>
          <w:ilvl w:val="0"/>
          <w:numId w:val="46"/>
        </w:numPr>
        <w:spacing w:after="0" w:line="240" w:lineRule="auto"/>
        <w:ind w:left="1418" w:hanging="284"/>
        <w:jc w:val="both"/>
      </w:pPr>
      <w:r w:rsidRPr="0056131F">
        <w:t>.Объединить все макстермы  операцией конъюнкция.</w:t>
      </w:r>
    </w:p>
    <w:p w:rsidR="00975D71" w:rsidRPr="0056131F" w:rsidRDefault="00975D71" w:rsidP="0056131F">
      <w:pPr>
        <w:ind w:firstLine="720"/>
        <w:jc w:val="both"/>
      </w:pPr>
      <w:r w:rsidRPr="0056131F">
        <w:rPr>
          <w:i/>
        </w:rPr>
        <w:t>В алгебре логики имеется 4 основных закона</w:t>
      </w:r>
      <w:r w:rsidRPr="0056131F">
        <w:t>:</w:t>
      </w:r>
    </w:p>
    <w:p w:rsidR="00975D71" w:rsidRPr="0056131F" w:rsidRDefault="00975D71" w:rsidP="00E57B9D">
      <w:pPr>
        <w:numPr>
          <w:ilvl w:val="0"/>
          <w:numId w:val="44"/>
        </w:numPr>
        <w:jc w:val="both"/>
      </w:pPr>
      <w:r w:rsidRPr="0056131F">
        <w:t>переместительный для логического сложения и умножения-</w:t>
      </w:r>
    </w:p>
    <w:p w:rsidR="00975D71" w:rsidRPr="0056131F" w:rsidRDefault="00975D71" w:rsidP="0056131F">
      <w:pPr>
        <w:ind w:left="1416"/>
        <w:jc w:val="both"/>
      </w:pPr>
      <w:r w:rsidRPr="0056131F">
        <w:rPr>
          <w:position w:val="-26"/>
        </w:rPr>
        <w:object w:dxaOrig="1700" w:dyaOrig="639">
          <v:shape id="_x0000_i1039" type="#_x0000_t75" style="width:84pt;height:32.25pt" o:ole="" fillcolor="window">
            <v:imagedata r:id="rId33" o:title=""/>
          </v:shape>
          <o:OLEObject Type="Embed" ProgID="Equation.3" ShapeID="_x0000_i1039" DrawAspect="Content" ObjectID="_1735809009" r:id="rId34"/>
        </w:object>
      </w:r>
    </w:p>
    <w:p w:rsidR="00975D71" w:rsidRPr="0056131F" w:rsidRDefault="00975D71" w:rsidP="00E57B9D">
      <w:pPr>
        <w:numPr>
          <w:ilvl w:val="0"/>
          <w:numId w:val="44"/>
        </w:numPr>
        <w:jc w:val="both"/>
      </w:pPr>
      <w:r w:rsidRPr="0056131F">
        <w:t xml:space="preserve">сочетательный </w:t>
      </w:r>
    </w:p>
    <w:p w:rsidR="00975D71" w:rsidRPr="0056131F" w:rsidRDefault="00975D71" w:rsidP="0056131F">
      <w:pPr>
        <w:ind w:left="1416"/>
        <w:jc w:val="both"/>
      </w:pPr>
      <w:r w:rsidRPr="0056131F">
        <w:rPr>
          <w:position w:val="-28"/>
        </w:rPr>
        <w:object w:dxaOrig="2980" w:dyaOrig="680">
          <v:shape id="_x0000_i1040" type="#_x0000_t75" style="width:149.25pt;height:33.75pt" o:ole="" fillcolor="window">
            <v:imagedata r:id="rId35" o:title=""/>
          </v:shape>
          <o:OLEObject Type="Embed" ProgID="Equation.3" ShapeID="_x0000_i1040" DrawAspect="Content" ObjectID="_1735809010" r:id="rId36"/>
        </w:object>
      </w:r>
    </w:p>
    <w:p w:rsidR="00975D71" w:rsidRPr="0056131F" w:rsidRDefault="00975D71" w:rsidP="00E57B9D">
      <w:pPr>
        <w:numPr>
          <w:ilvl w:val="0"/>
          <w:numId w:val="44"/>
        </w:numPr>
        <w:jc w:val="both"/>
      </w:pPr>
      <w:r w:rsidRPr="0056131F">
        <w:t>распределительный</w:t>
      </w:r>
    </w:p>
    <w:p w:rsidR="00975D71" w:rsidRPr="0056131F" w:rsidRDefault="00975D71" w:rsidP="0056131F">
      <w:pPr>
        <w:ind w:left="708"/>
        <w:jc w:val="both"/>
      </w:pPr>
      <w:r w:rsidRPr="0056131F">
        <w:tab/>
      </w:r>
      <w:r w:rsidRPr="0056131F">
        <w:rPr>
          <w:position w:val="-28"/>
        </w:rPr>
        <w:object w:dxaOrig="3080" w:dyaOrig="680">
          <v:shape id="_x0000_i1041" type="#_x0000_t75" style="width:152.25pt;height:33.75pt" o:ole="" fillcolor="window">
            <v:imagedata r:id="rId37" o:title=""/>
          </v:shape>
          <o:OLEObject Type="Embed" ProgID="Equation.3" ShapeID="_x0000_i1041" DrawAspect="Content" ObjectID="_1735809011" r:id="rId38"/>
        </w:object>
      </w:r>
    </w:p>
    <w:p w:rsidR="00975D71" w:rsidRPr="0056131F" w:rsidRDefault="00975D71" w:rsidP="00E57B9D">
      <w:pPr>
        <w:numPr>
          <w:ilvl w:val="0"/>
          <w:numId w:val="44"/>
        </w:numPr>
        <w:jc w:val="both"/>
      </w:pPr>
      <w:r w:rsidRPr="0056131F">
        <w:t>общей инверсии</w:t>
      </w:r>
    </w:p>
    <w:p w:rsidR="00975D71" w:rsidRPr="0056131F" w:rsidRDefault="00975D71" w:rsidP="0056131F">
      <w:pPr>
        <w:ind w:left="1416"/>
        <w:jc w:val="both"/>
      </w:pPr>
      <w:r w:rsidRPr="0056131F">
        <w:rPr>
          <w:position w:val="-26"/>
        </w:rPr>
        <w:object w:dxaOrig="1480" w:dyaOrig="639">
          <v:shape id="_x0000_i1042" type="#_x0000_t75" style="width:74.25pt;height:32.25pt" o:ole="" fillcolor="window">
            <v:imagedata r:id="rId39" o:title=""/>
          </v:shape>
          <o:OLEObject Type="Embed" ProgID="Equation.3" ShapeID="_x0000_i1042" DrawAspect="Content" ObjectID="_1735809012" r:id="rId40"/>
        </w:object>
      </w:r>
    </w:p>
    <w:p w:rsidR="00975D71" w:rsidRPr="0056131F" w:rsidRDefault="00975D71" w:rsidP="0056131F">
      <w:pPr>
        <w:ind w:firstLine="426"/>
        <w:jc w:val="both"/>
      </w:pPr>
      <w:r w:rsidRPr="0056131F">
        <w:t>Из распределительного закона вытекают следующие формулы:</w:t>
      </w:r>
    </w:p>
    <w:p w:rsidR="00975D71" w:rsidRPr="0056131F" w:rsidRDefault="00975D71" w:rsidP="00E57B9D">
      <w:pPr>
        <w:numPr>
          <w:ilvl w:val="0"/>
          <w:numId w:val="43"/>
        </w:numPr>
        <w:jc w:val="both"/>
      </w:pPr>
      <w:r w:rsidRPr="0056131F">
        <w:t>склеивания</w:t>
      </w:r>
    </w:p>
    <w:p w:rsidR="00975D71" w:rsidRPr="0056131F" w:rsidRDefault="00975D71" w:rsidP="0056131F">
      <w:pPr>
        <w:ind w:left="1416"/>
        <w:jc w:val="both"/>
      </w:pPr>
      <w:r w:rsidRPr="0056131F">
        <w:rPr>
          <w:position w:val="-28"/>
        </w:rPr>
        <w:object w:dxaOrig="2280" w:dyaOrig="680">
          <v:shape id="_x0000_i1043" type="#_x0000_t75" style="width:114pt;height:33.75pt" o:ole="" fillcolor="window">
            <v:imagedata r:id="rId41" o:title=""/>
          </v:shape>
          <o:OLEObject Type="Embed" ProgID="Equation.3" ShapeID="_x0000_i1043" DrawAspect="Content" ObjectID="_1735809013" r:id="rId42"/>
        </w:object>
      </w:r>
    </w:p>
    <w:p w:rsidR="00975D71" w:rsidRPr="0056131F" w:rsidRDefault="00975D71" w:rsidP="0056131F">
      <w:pPr>
        <w:ind w:left="720"/>
        <w:jc w:val="both"/>
      </w:pPr>
      <w:r w:rsidRPr="0056131F">
        <w:t>2. поглощения</w:t>
      </w:r>
    </w:p>
    <w:p w:rsidR="00975D71" w:rsidRPr="0056131F" w:rsidRDefault="00975D71" w:rsidP="0056131F">
      <w:pPr>
        <w:ind w:left="1416"/>
        <w:jc w:val="both"/>
      </w:pPr>
      <w:r w:rsidRPr="0056131F">
        <w:rPr>
          <w:position w:val="-28"/>
        </w:rPr>
        <w:object w:dxaOrig="2079" w:dyaOrig="680">
          <v:shape id="_x0000_i1044" type="#_x0000_t75" style="width:104.25pt;height:33.75pt" o:ole="" fillcolor="window">
            <v:imagedata r:id="rId43" o:title=""/>
          </v:shape>
          <o:OLEObject Type="Embed" ProgID="Equation.3" ShapeID="_x0000_i1044" DrawAspect="Content" ObjectID="_1735809014" r:id="rId44"/>
        </w:object>
      </w:r>
    </w:p>
    <w:p w:rsidR="00975D71" w:rsidRPr="0056131F" w:rsidRDefault="00975D71" w:rsidP="0056131F">
      <w:pPr>
        <w:ind w:left="720"/>
        <w:jc w:val="both"/>
      </w:pPr>
      <w:r w:rsidRPr="0056131F">
        <w:t>Рассмотренные законы справедливы для любого количества аргументов.</w:t>
      </w:r>
    </w:p>
    <w:p w:rsidR="00975D71" w:rsidRPr="0056131F" w:rsidRDefault="00975D71" w:rsidP="0056131F">
      <w:pPr>
        <w:ind w:firstLine="720"/>
        <w:jc w:val="both"/>
      </w:pPr>
      <w:r w:rsidRPr="0056131F">
        <w:t>Основные элементы логической схемы.</w:t>
      </w:r>
    </w:p>
    <w:p w:rsidR="00975D71" w:rsidRPr="0056131F" w:rsidRDefault="00975D71" w:rsidP="0056131F">
      <w:pPr>
        <w:pStyle w:val="21"/>
        <w:ind w:left="284" w:firstLine="283"/>
        <w:jc w:val="both"/>
        <w:rPr>
          <w:b/>
          <w:i/>
        </w:rPr>
      </w:pPr>
      <w:r w:rsidRPr="0056131F">
        <w:rPr>
          <w:b/>
          <w:i/>
        </w:rPr>
        <w:t>Каждой элементарной логической операции И, ИЛИ, НЕ можно поставить в соответствие элементарную логическую схему, или вентиль. На входе и выходе вентиля мы имеем физические сигналы двух видов, что можно ассоциировать с логическим 0 и логической 1.</w:t>
      </w:r>
    </w:p>
    <w:p w:rsidR="00975D71" w:rsidRPr="0056131F" w:rsidRDefault="00975D71" w:rsidP="0056131F">
      <w:pPr>
        <w:pStyle w:val="21"/>
        <w:ind w:left="284" w:firstLine="283"/>
        <w:jc w:val="both"/>
        <w:rPr>
          <w:b/>
          <w:i/>
        </w:rPr>
      </w:pPr>
    </w:p>
    <w:p w:rsidR="00975D71" w:rsidRPr="0056131F" w:rsidRDefault="00975D71" w:rsidP="0056131F">
      <w:pPr>
        <w:jc w:val="both"/>
        <w:rPr>
          <w:b/>
          <w:i/>
          <w:iCs/>
        </w:rPr>
      </w:pPr>
      <w:r w:rsidRPr="0056131F">
        <w:rPr>
          <w:b/>
        </w:rPr>
        <w:t>ЛОГИЧЕСКИЕ ЭЛЕМЕНТЫ КОМПЬЮТЕРА</w:t>
      </w:r>
      <w:r w:rsidRPr="0056131F">
        <w:rPr>
          <w:b/>
          <w:i/>
          <w:iCs/>
        </w:rPr>
        <w:t>.</w:t>
      </w:r>
    </w:p>
    <w:p w:rsidR="00975D71" w:rsidRPr="0056131F" w:rsidRDefault="00975D71" w:rsidP="0056131F">
      <w:pPr>
        <w:ind w:firstLine="357"/>
        <w:jc w:val="both"/>
      </w:pPr>
      <w:r w:rsidRPr="0056131F">
        <w:rPr>
          <w:bCs/>
          <w:i/>
        </w:rPr>
        <w:t>Логический элемент компьютера</w:t>
      </w:r>
      <w:r w:rsidRPr="0056131F">
        <w:rPr>
          <w:b/>
          <w:bCs/>
          <w:i/>
        </w:rPr>
        <w:t xml:space="preserve"> - </w:t>
      </w:r>
      <w:r w:rsidRPr="0056131F">
        <w:rPr>
          <w:bCs/>
          <w:i/>
        </w:rPr>
        <w:t>это часть электронной схемы, которая реализует элементарную логическую функцию</w:t>
      </w:r>
      <w:r w:rsidRPr="0056131F">
        <w:rPr>
          <w:bCs/>
        </w:rPr>
        <w:t>.</w:t>
      </w:r>
    </w:p>
    <w:p w:rsidR="00975D71" w:rsidRPr="0056131F" w:rsidRDefault="00975D71" w:rsidP="0056131F">
      <w:pPr>
        <w:jc w:val="both"/>
        <w:rPr>
          <w:b/>
          <w:bCs/>
        </w:rPr>
      </w:pPr>
      <w:r w:rsidRPr="0056131F">
        <w:rPr>
          <w:b/>
          <w:bCs/>
        </w:rPr>
        <w:t>Логическими элементами компьютера являются электронные схемы И, ИЛИ, НЕ, И-НЕ, ИЛИ-НЕ.</w:t>
      </w:r>
    </w:p>
    <w:p w:rsidR="00975D71" w:rsidRPr="0056131F" w:rsidRDefault="00975D71" w:rsidP="0056131F">
      <w:pPr>
        <w:jc w:val="both"/>
      </w:pPr>
      <w:r w:rsidRPr="0056131F">
        <w:rPr>
          <w:b/>
          <w:bCs/>
          <w:iCs/>
        </w:rPr>
        <w:t>Вентиль НЕ</w:t>
      </w:r>
      <w:r w:rsidRPr="0056131F">
        <w:t xml:space="preserve"> преобразует сигнал в противоположный; если на вход элемента подана логическая единица, то на выходе этого элемента будет логический ноль, и наоборот</w:t>
      </w:r>
    </w:p>
    <w:tbl>
      <w:tblPr>
        <w:tblpPr w:leftFromText="180" w:rightFromText="180" w:vertAnchor="text" w:horzAnchor="page" w:tblpX="6727" w:tblpY="353"/>
        <w:tblW w:w="1238" w:type="pct"/>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1074"/>
        <w:gridCol w:w="1238"/>
      </w:tblGrid>
      <w:tr w:rsidR="00975D71" w:rsidRPr="0056131F" w:rsidTr="008D4A35">
        <w:trPr>
          <w:trHeight w:val="141"/>
          <w:tblCellSpacing w:w="15" w:type="dxa"/>
        </w:trPr>
        <w:tc>
          <w:tcPr>
            <w:tcW w:w="2227" w:type="pct"/>
            <w:tcBorders>
              <w:top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вход</w:t>
            </w:r>
          </w:p>
        </w:tc>
        <w:tc>
          <w:tcPr>
            <w:tcW w:w="2581" w:type="pct"/>
            <w:tcBorders>
              <w:top w:val="outset" w:sz="6" w:space="0" w:color="auto"/>
              <w:left w:val="outset" w:sz="6" w:space="0" w:color="auto"/>
              <w:bottom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выход</w:t>
            </w:r>
          </w:p>
        </w:tc>
      </w:tr>
      <w:tr w:rsidR="00975D71" w:rsidRPr="0056131F" w:rsidTr="008D4A35">
        <w:trPr>
          <w:trHeight w:val="141"/>
          <w:tblCellSpacing w:w="15" w:type="dxa"/>
        </w:trPr>
        <w:tc>
          <w:tcPr>
            <w:tcW w:w="2227" w:type="pct"/>
            <w:tcBorders>
              <w:top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lastRenderedPageBreak/>
              <w:t>1</w:t>
            </w:r>
          </w:p>
        </w:tc>
        <w:tc>
          <w:tcPr>
            <w:tcW w:w="2581" w:type="pct"/>
            <w:tcBorders>
              <w:top w:val="outset" w:sz="6" w:space="0" w:color="auto"/>
              <w:left w:val="outset" w:sz="6" w:space="0" w:color="auto"/>
              <w:bottom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0</w:t>
            </w:r>
          </w:p>
        </w:tc>
      </w:tr>
      <w:tr w:rsidR="00975D71" w:rsidRPr="0056131F" w:rsidTr="008D4A35">
        <w:trPr>
          <w:trHeight w:val="141"/>
          <w:tblCellSpacing w:w="15" w:type="dxa"/>
        </w:trPr>
        <w:tc>
          <w:tcPr>
            <w:tcW w:w="2227" w:type="pct"/>
            <w:tcBorders>
              <w:top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0</w:t>
            </w:r>
          </w:p>
        </w:tc>
        <w:tc>
          <w:tcPr>
            <w:tcW w:w="2581" w:type="pct"/>
            <w:tcBorders>
              <w:top w:val="outset" w:sz="6" w:space="0" w:color="auto"/>
              <w:left w:val="outset" w:sz="6" w:space="0" w:color="auto"/>
              <w:bottom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1</w:t>
            </w:r>
          </w:p>
        </w:tc>
      </w:tr>
    </w:tbl>
    <w:p w:rsidR="00975D71" w:rsidRPr="0056131F" w:rsidRDefault="00975D71" w:rsidP="0056131F">
      <w:pPr>
        <w:spacing w:line="288" w:lineRule="auto"/>
        <w:jc w:val="both"/>
      </w:pPr>
      <w:r w:rsidRPr="0056131F">
        <w:rPr>
          <w:noProof/>
        </w:rPr>
        <w:drawing>
          <wp:inline distT="0" distB="0" distL="0" distR="0">
            <wp:extent cx="2409825" cy="1143000"/>
            <wp:effectExtent l="0" t="0" r="9525" b="0"/>
            <wp:docPr id="367" name="Рисунок 367" descr="inde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2" descr="index"/>
                    <pic:cNvPicPr>
                      <a:picLocks noChangeAspect="1" noChangeArrowheads="1"/>
                    </pic:cNvPicPr>
                  </pic:nvPicPr>
                  <pic:blipFill>
                    <a:blip r:embed="rId45">
                      <a:grayscl/>
                      <a:extLst>
                        <a:ext uri="{28A0092B-C50C-407E-A947-70E740481C1C}">
                          <a14:useLocalDpi xmlns:a14="http://schemas.microsoft.com/office/drawing/2010/main" val="0"/>
                        </a:ext>
                      </a:extLst>
                    </a:blip>
                    <a:srcRect/>
                    <a:stretch>
                      <a:fillRect/>
                    </a:stretch>
                  </pic:blipFill>
                  <pic:spPr bwMode="auto">
                    <a:xfrm>
                      <a:off x="0" y="0"/>
                      <a:ext cx="2409825" cy="1143000"/>
                    </a:xfrm>
                    <a:prstGeom prst="rect">
                      <a:avLst/>
                    </a:prstGeom>
                    <a:noFill/>
                    <a:ln>
                      <a:noFill/>
                    </a:ln>
                  </pic:spPr>
                </pic:pic>
              </a:graphicData>
            </a:graphic>
          </wp:inline>
        </w:drawing>
      </w:r>
    </w:p>
    <w:p w:rsidR="00975D71" w:rsidRPr="0056131F" w:rsidRDefault="00975D71" w:rsidP="0056131F">
      <w:pPr>
        <w:spacing w:before="360" w:line="288" w:lineRule="auto"/>
        <w:jc w:val="both"/>
      </w:pPr>
      <w:r w:rsidRPr="0056131F">
        <w:rPr>
          <w:b/>
          <w:bCs/>
          <w:iCs/>
        </w:rPr>
        <w:t>Вентиль ИЛИ</w:t>
      </w:r>
      <w:r w:rsidRPr="0056131F">
        <w:t xml:space="preserve"> преобразует два сигнала, поданных на вход, в один сигнал на выходе по следующему принципу:</w:t>
      </w:r>
    </w:p>
    <w:p w:rsidR="00975D71" w:rsidRPr="0056131F" w:rsidRDefault="00975D71" w:rsidP="0056131F">
      <w:pPr>
        <w:spacing w:line="288" w:lineRule="auto"/>
        <w:jc w:val="both"/>
      </w:pPr>
      <w:r w:rsidRPr="0056131F">
        <w:rPr>
          <w:i/>
        </w:rPr>
        <w:t>Если на любой вход (или на два одновременно) логического элемента ИЛИ будет подана логическая единица, то на выходе элемента будет логическая единица; если на оба входа подан логический ноль, то на выходе элемента ИЛИ также будет ноль</w:t>
      </w:r>
      <w:r w:rsidRPr="0056131F">
        <w:t>.</w:t>
      </w:r>
    </w:p>
    <w:p w:rsidR="00975D71" w:rsidRPr="0056131F" w:rsidRDefault="00975D71" w:rsidP="0056131F">
      <w:pPr>
        <w:spacing w:line="288" w:lineRule="auto"/>
        <w:jc w:val="both"/>
      </w:pPr>
    </w:p>
    <w:tbl>
      <w:tblPr>
        <w:tblpPr w:leftFromText="180" w:rightFromText="180" w:vertAnchor="text" w:horzAnchor="page" w:tblpX="6727" w:tblpY="-58"/>
        <w:tblW w:w="1741" w:type="pct"/>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1124"/>
        <w:gridCol w:w="1064"/>
        <w:gridCol w:w="1064"/>
      </w:tblGrid>
      <w:tr w:rsidR="00975D71" w:rsidRPr="0056131F" w:rsidTr="008D4A35">
        <w:trPr>
          <w:trHeight w:val="141"/>
          <w:tblCellSpacing w:w="15" w:type="dxa"/>
        </w:trPr>
        <w:tc>
          <w:tcPr>
            <w:tcW w:w="1660" w:type="pct"/>
            <w:tcBorders>
              <w:top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Вход 1</w:t>
            </w:r>
          </w:p>
        </w:tc>
        <w:tc>
          <w:tcPr>
            <w:tcW w:w="159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Вход 2</w:t>
            </w:r>
          </w:p>
        </w:tc>
        <w:tc>
          <w:tcPr>
            <w:tcW w:w="1567" w:type="pct"/>
            <w:tcBorders>
              <w:top w:val="outset" w:sz="6" w:space="0" w:color="auto"/>
              <w:left w:val="outset" w:sz="6" w:space="0" w:color="auto"/>
              <w:bottom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Выход</w:t>
            </w:r>
          </w:p>
        </w:tc>
      </w:tr>
      <w:tr w:rsidR="00975D71" w:rsidRPr="0056131F" w:rsidTr="008D4A35">
        <w:trPr>
          <w:trHeight w:val="141"/>
          <w:tblCellSpacing w:w="15" w:type="dxa"/>
        </w:trPr>
        <w:tc>
          <w:tcPr>
            <w:tcW w:w="1660" w:type="pct"/>
            <w:tcBorders>
              <w:top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1</w:t>
            </w:r>
          </w:p>
        </w:tc>
        <w:tc>
          <w:tcPr>
            <w:tcW w:w="159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1</w:t>
            </w:r>
          </w:p>
        </w:tc>
        <w:tc>
          <w:tcPr>
            <w:tcW w:w="1567" w:type="pct"/>
            <w:tcBorders>
              <w:top w:val="outset" w:sz="6" w:space="0" w:color="auto"/>
              <w:left w:val="outset" w:sz="6" w:space="0" w:color="auto"/>
              <w:bottom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1</w:t>
            </w:r>
          </w:p>
        </w:tc>
      </w:tr>
      <w:tr w:rsidR="00975D71" w:rsidRPr="0056131F" w:rsidTr="008D4A35">
        <w:trPr>
          <w:trHeight w:val="141"/>
          <w:tblCellSpacing w:w="15" w:type="dxa"/>
        </w:trPr>
        <w:tc>
          <w:tcPr>
            <w:tcW w:w="1660" w:type="pct"/>
            <w:tcBorders>
              <w:top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1</w:t>
            </w:r>
          </w:p>
        </w:tc>
        <w:tc>
          <w:tcPr>
            <w:tcW w:w="159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0</w:t>
            </w:r>
          </w:p>
        </w:tc>
        <w:tc>
          <w:tcPr>
            <w:tcW w:w="1567" w:type="pct"/>
            <w:tcBorders>
              <w:top w:val="outset" w:sz="6" w:space="0" w:color="auto"/>
              <w:left w:val="outset" w:sz="6" w:space="0" w:color="auto"/>
              <w:bottom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1</w:t>
            </w:r>
          </w:p>
        </w:tc>
      </w:tr>
      <w:tr w:rsidR="00975D71" w:rsidRPr="0056131F" w:rsidTr="008D4A35">
        <w:trPr>
          <w:trHeight w:val="141"/>
          <w:tblCellSpacing w:w="15" w:type="dxa"/>
        </w:trPr>
        <w:tc>
          <w:tcPr>
            <w:tcW w:w="1660" w:type="pct"/>
            <w:tcBorders>
              <w:top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0</w:t>
            </w:r>
          </w:p>
        </w:tc>
        <w:tc>
          <w:tcPr>
            <w:tcW w:w="159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1</w:t>
            </w:r>
          </w:p>
        </w:tc>
        <w:tc>
          <w:tcPr>
            <w:tcW w:w="1567" w:type="pct"/>
            <w:tcBorders>
              <w:top w:val="outset" w:sz="6" w:space="0" w:color="auto"/>
              <w:left w:val="outset" w:sz="6" w:space="0" w:color="auto"/>
              <w:bottom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1</w:t>
            </w:r>
          </w:p>
        </w:tc>
      </w:tr>
      <w:tr w:rsidR="00975D71" w:rsidRPr="0056131F" w:rsidTr="008D4A35">
        <w:trPr>
          <w:trHeight w:val="141"/>
          <w:tblCellSpacing w:w="15" w:type="dxa"/>
        </w:trPr>
        <w:tc>
          <w:tcPr>
            <w:tcW w:w="1660" w:type="pct"/>
            <w:tcBorders>
              <w:top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0</w:t>
            </w:r>
          </w:p>
        </w:tc>
        <w:tc>
          <w:tcPr>
            <w:tcW w:w="159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0</w:t>
            </w:r>
          </w:p>
        </w:tc>
        <w:tc>
          <w:tcPr>
            <w:tcW w:w="1567" w:type="pct"/>
            <w:tcBorders>
              <w:top w:val="outset" w:sz="6" w:space="0" w:color="auto"/>
              <w:left w:val="outset" w:sz="6" w:space="0" w:color="auto"/>
              <w:bottom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0</w:t>
            </w:r>
          </w:p>
        </w:tc>
      </w:tr>
    </w:tbl>
    <w:p w:rsidR="00975D71" w:rsidRPr="0056131F" w:rsidRDefault="00975D71" w:rsidP="0056131F">
      <w:pPr>
        <w:spacing w:line="288" w:lineRule="auto"/>
        <w:jc w:val="both"/>
      </w:pPr>
      <w:r w:rsidRPr="0056131F">
        <w:rPr>
          <w:noProof/>
        </w:rPr>
        <w:drawing>
          <wp:inline distT="0" distB="0" distL="0" distR="0">
            <wp:extent cx="2514600" cy="981075"/>
            <wp:effectExtent l="0" t="0" r="0" b="9525"/>
            <wp:docPr id="366" name="Рисунок 366" descr="inde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3" descr="index"/>
                    <pic:cNvPicPr>
                      <a:picLocks noChangeAspect="1" noChangeArrowheads="1"/>
                    </pic:cNvPicPr>
                  </pic:nvPicPr>
                  <pic:blipFill>
                    <a:blip r:embed="rId46">
                      <a:grayscl/>
                      <a:extLst>
                        <a:ext uri="{28A0092B-C50C-407E-A947-70E740481C1C}">
                          <a14:useLocalDpi xmlns:a14="http://schemas.microsoft.com/office/drawing/2010/main" val="0"/>
                        </a:ext>
                      </a:extLst>
                    </a:blip>
                    <a:srcRect/>
                    <a:stretch>
                      <a:fillRect/>
                    </a:stretch>
                  </pic:blipFill>
                  <pic:spPr bwMode="auto">
                    <a:xfrm>
                      <a:off x="0" y="0"/>
                      <a:ext cx="2514600" cy="981075"/>
                    </a:xfrm>
                    <a:prstGeom prst="rect">
                      <a:avLst/>
                    </a:prstGeom>
                    <a:noFill/>
                    <a:ln>
                      <a:noFill/>
                    </a:ln>
                  </pic:spPr>
                </pic:pic>
              </a:graphicData>
            </a:graphic>
          </wp:inline>
        </w:drawing>
      </w:r>
    </w:p>
    <w:p w:rsidR="00975D71" w:rsidRPr="0056131F" w:rsidRDefault="00975D71" w:rsidP="0056131F">
      <w:pPr>
        <w:spacing w:line="288" w:lineRule="auto"/>
        <w:jc w:val="both"/>
        <w:rPr>
          <w:lang w:val="en-US"/>
        </w:rPr>
      </w:pPr>
    </w:p>
    <w:p w:rsidR="00975D71" w:rsidRPr="0056131F" w:rsidRDefault="00975D71" w:rsidP="0056131F">
      <w:pPr>
        <w:spacing w:line="288" w:lineRule="auto"/>
        <w:jc w:val="both"/>
      </w:pPr>
    </w:p>
    <w:p w:rsidR="00975D71" w:rsidRPr="0056131F" w:rsidRDefault="00975D71" w:rsidP="0056131F">
      <w:pPr>
        <w:spacing w:line="288" w:lineRule="auto"/>
        <w:jc w:val="both"/>
      </w:pPr>
      <w:r w:rsidRPr="0056131F">
        <w:rPr>
          <w:b/>
          <w:bCs/>
          <w:iCs/>
        </w:rPr>
        <w:t>Вентиль И</w:t>
      </w:r>
      <w:r w:rsidRPr="0056131F">
        <w:rPr>
          <w:b/>
          <w:bCs/>
          <w:i/>
          <w:iCs/>
        </w:rPr>
        <w:t xml:space="preserve"> </w:t>
      </w:r>
      <w:r w:rsidRPr="0056131F">
        <w:t>преобразует два сигнала, поданных на вход, в один сигнал на выходе по следующему принципу:</w:t>
      </w:r>
    </w:p>
    <w:p w:rsidR="00975D71" w:rsidRPr="0056131F" w:rsidRDefault="00975D71" w:rsidP="0056131F">
      <w:pPr>
        <w:spacing w:line="288" w:lineRule="auto"/>
        <w:jc w:val="both"/>
      </w:pPr>
      <w:r w:rsidRPr="0056131F">
        <w:rPr>
          <w:i/>
        </w:rPr>
        <w:t>Если на любой вход (или оба одновременно) будет подан логический ноль, то на выходе будет логический ноль. Если на оба входа подана логическая единица, то на выходе элемента 1 будет единица</w:t>
      </w:r>
      <w:r w:rsidRPr="0056131F">
        <w:t xml:space="preserve">. </w:t>
      </w:r>
    </w:p>
    <w:tbl>
      <w:tblPr>
        <w:tblpPr w:leftFromText="180" w:rightFromText="180" w:vertAnchor="text" w:horzAnchor="page" w:tblpX="6547" w:tblpY="362"/>
        <w:tblW w:w="1715" w:type="pct"/>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1054"/>
        <w:gridCol w:w="1085"/>
        <w:gridCol w:w="1064"/>
      </w:tblGrid>
      <w:tr w:rsidR="00975D71" w:rsidRPr="0056131F" w:rsidTr="008D4A35">
        <w:trPr>
          <w:trHeight w:val="141"/>
          <w:tblCellSpacing w:w="15" w:type="dxa"/>
        </w:trPr>
        <w:tc>
          <w:tcPr>
            <w:tcW w:w="1575" w:type="pct"/>
            <w:tcBorders>
              <w:top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Вход 1</w:t>
            </w:r>
          </w:p>
        </w:tc>
        <w:tc>
          <w:tcPr>
            <w:tcW w:w="16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Вход 2</w:t>
            </w:r>
          </w:p>
        </w:tc>
        <w:tc>
          <w:tcPr>
            <w:tcW w:w="1592" w:type="pct"/>
            <w:tcBorders>
              <w:top w:val="outset" w:sz="6" w:space="0" w:color="auto"/>
              <w:left w:val="outset" w:sz="6" w:space="0" w:color="auto"/>
              <w:bottom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Выход</w:t>
            </w:r>
          </w:p>
        </w:tc>
      </w:tr>
      <w:tr w:rsidR="00975D71" w:rsidRPr="0056131F" w:rsidTr="008D4A35">
        <w:trPr>
          <w:trHeight w:val="141"/>
          <w:tblCellSpacing w:w="15" w:type="dxa"/>
        </w:trPr>
        <w:tc>
          <w:tcPr>
            <w:tcW w:w="1575" w:type="pct"/>
            <w:tcBorders>
              <w:top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1</w:t>
            </w:r>
          </w:p>
        </w:tc>
        <w:tc>
          <w:tcPr>
            <w:tcW w:w="16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1</w:t>
            </w:r>
          </w:p>
        </w:tc>
        <w:tc>
          <w:tcPr>
            <w:tcW w:w="1592" w:type="pct"/>
            <w:tcBorders>
              <w:top w:val="outset" w:sz="6" w:space="0" w:color="auto"/>
              <w:left w:val="outset" w:sz="6" w:space="0" w:color="auto"/>
              <w:bottom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1</w:t>
            </w:r>
          </w:p>
        </w:tc>
      </w:tr>
      <w:tr w:rsidR="00975D71" w:rsidRPr="0056131F" w:rsidTr="008D4A35">
        <w:trPr>
          <w:trHeight w:val="141"/>
          <w:tblCellSpacing w:w="15" w:type="dxa"/>
        </w:trPr>
        <w:tc>
          <w:tcPr>
            <w:tcW w:w="1575" w:type="pct"/>
            <w:tcBorders>
              <w:top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1</w:t>
            </w:r>
          </w:p>
        </w:tc>
        <w:tc>
          <w:tcPr>
            <w:tcW w:w="16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0</w:t>
            </w:r>
          </w:p>
        </w:tc>
        <w:tc>
          <w:tcPr>
            <w:tcW w:w="1592" w:type="pct"/>
            <w:tcBorders>
              <w:top w:val="outset" w:sz="6" w:space="0" w:color="auto"/>
              <w:left w:val="outset" w:sz="6" w:space="0" w:color="auto"/>
              <w:bottom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0</w:t>
            </w:r>
          </w:p>
        </w:tc>
      </w:tr>
      <w:tr w:rsidR="00975D71" w:rsidRPr="0056131F" w:rsidTr="008D4A35">
        <w:trPr>
          <w:trHeight w:val="141"/>
          <w:tblCellSpacing w:w="15" w:type="dxa"/>
        </w:trPr>
        <w:tc>
          <w:tcPr>
            <w:tcW w:w="1575" w:type="pct"/>
            <w:tcBorders>
              <w:top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0</w:t>
            </w:r>
          </w:p>
        </w:tc>
        <w:tc>
          <w:tcPr>
            <w:tcW w:w="16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1</w:t>
            </w:r>
          </w:p>
        </w:tc>
        <w:tc>
          <w:tcPr>
            <w:tcW w:w="1592" w:type="pct"/>
            <w:tcBorders>
              <w:top w:val="outset" w:sz="6" w:space="0" w:color="auto"/>
              <w:left w:val="outset" w:sz="6" w:space="0" w:color="auto"/>
              <w:bottom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0</w:t>
            </w:r>
          </w:p>
        </w:tc>
      </w:tr>
      <w:tr w:rsidR="00975D71" w:rsidRPr="0056131F" w:rsidTr="008D4A35">
        <w:trPr>
          <w:trHeight w:val="141"/>
          <w:tblCellSpacing w:w="15" w:type="dxa"/>
        </w:trPr>
        <w:tc>
          <w:tcPr>
            <w:tcW w:w="1575" w:type="pct"/>
            <w:tcBorders>
              <w:top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0</w:t>
            </w:r>
          </w:p>
        </w:tc>
        <w:tc>
          <w:tcPr>
            <w:tcW w:w="16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0</w:t>
            </w:r>
          </w:p>
        </w:tc>
        <w:tc>
          <w:tcPr>
            <w:tcW w:w="1592" w:type="pct"/>
            <w:tcBorders>
              <w:top w:val="outset" w:sz="6" w:space="0" w:color="auto"/>
              <w:left w:val="outset" w:sz="6" w:space="0" w:color="auto"/>
              <w:bottom w:val="outset" w:sz="6" w:space="0" w:color="auto"/>
            </w:tcBorders>
            <w:tcMar>
              <w:top w:w="15" w:type="dxa"/>
              <w:left w:w="15" w:type="dxa"/>
              <w:bottom w:w="15" w:type="dxa"/>
              <w:right w:w="15" w:type="dxa"/>
            </w:tcMar>
            <w:vAlign w:val="center"/>
          </w:tcPr>
          <w:p w:rsidR="00975D71" w:rsidRPr="0056131F" w:rsidRDefault="00975D71" w:rsidP="0056131F">
            <w:pPr>
              <w:spacing w:line="288" w:lineRule="auto"/>
              <w:jc w:val="both"/>
              <w:rPr>
                <w:b/>
              </w:rPr>
            </w:pPr>
            <w:r w:rsidRPr="0056131F">
              <w:rPr>
                <w:b/>
              </w:rPr>
              <w:t>0</w:t>
            </w:r>
          </w:p>
        </w:tc>
      </w:tr>
    </w:tbl>
    <w:p w:rsidR="00975D71" w:rsidRPr="0056131F" w:rsidRDefault="00975D71" w:rsidP="0056131F">
      <w:pPr>
        <w:spacing w:line="288" w:lineRule="auto"/>
        <w:jc w:val="both"/>
        <w:rPr>
          <w:lang w:val="en-US"/>
        </w:rPr>
      </w:pPr>
      <w:r w:rsidRPr="0056131F">
        <w:rPr>
          <w:noProof/>
        </w:rPr>
        <w:drawing>
          <wp:inline distT="0" distB="0" distL="0" distR="0">
            <wp:extent cx="2695575" cy="1343025"/>
            <wp:effectExtent l="0" t="0" r="9525" b="9525"/>
            <wp:docPr id="365" name="Рисунок 365" descr="inde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4" descr="index"/>
                    <pic:cNvPicPr>
                      <a:picLocks noChangeAspect="1" noChangeArrowheads="1"/>
                    </pic:cNvPicPr>
                  </pic:nvPicPr>
                  <pic:blipFill>
                    <a:blip r:embed="rId47">
                      <a:grayscl/>
                      <a:extLst>
                        <a:ext uri="{28A0092B-C50C-407E-A947-70E740481C1C}">
                          <a14:useLocalDpi xmlns:a14="http://schemas.microsoft.com/office/drawing/2010/main" val="0"/>
                        </a:ext>
                      </a:extLst>
                    </a:blip>
                    <a:srcRect/>
                    <a:stretch>
                      <a:fillRect/>
                    </a:stretch>
                  </pic:blipFill>
                  <pic:spPr bwMode="auto">
                    <a:xfrm>
                      <a:off x="0" y="0"/>
                      <a:ext cx="2695575" cy="1343025"/>
                    </a:xfrm>
                    <a:prstGeom prst="rect">
                      <a:avLst/>
                    </a:prstGeom>
                    <a:noFill/>
                    <a:ln>
                      <a:noFill/>
                    </a:ln>
                  </pic:spPr>
                </pic:pic>
              </a:graphicData>
            </a:graphic>
          </wp:inline>
        </w:drawing>
      </w:r>
    </w:p>
    <w:p w:rsidR="00975D71" w:rsidRPr="0056131F" w:rsidRDefault="00975D71" w:rsidP="0056131F">
      <w:pPr>
        <w:spacing w:line="288" w:lineRule="auto"/>
        <w:jc w:val="both"/>
      </w:pPr>
    </w:p>
    <w:p w:rsidR="00975D71" w:rsidRPr="0056131F" w:rsidRDefault="00975D71" w:rsidP="0056131F">
      <w:pPr>
        <w:spacing w:line="288" w:lineRule="auto"/>
        <w:jc w:val="both"/>
      </w:pPr>
    </w:p>
    <w:p w:rsidR="00975D71" w:rsidRPr="0056131F" w:rsidRDefault="00975D71" w:rsidP="0056131F">
      <w:pPr>
        <w:spacing w:line="288" w:lineRule="auto"/>
        <w:jc w:val="both"/>
      </w:pPr>
      <w:r w:rsidRPr="0056131F">
        <w:rPr>
          <w:b/>
          <w:bCs/>
          <w:iCs/>
        </w:rPr>
        <w:t>Схема И-НЕ</w:t>
      </w:r>
      <w:r w:rsidRPr="0056131F">
        <w:rPr>
          <w:b/>
          <w:bCs/>
          <w:i/>
          <w:iCs/>
        </w:rPr>
        <w:t xml:space="preserve"> </w:t>
      </w:r>
      <w:r w:rsidRPr="0056131F">
        <w:t>состоит из элемента «И» и инвертора и осуществляет отрицание результата схемы И</w:t>
      </w:r>
    </w:p>
    <w:tbl>
      <w:tblPr>
        <w:tblpPr w:leftFromText="180" w:rightFromText="180" w:vertAnchor="text" w:horzAnchor="page" w:tblpX="7147" w:tblpY="74"/>
        <w:tblW w:w="2400" w:type="dxa"/>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745"/>
        <w:gridCol w:w="755"/>
        <w:gridCol w:w="900"/>
      </w:tblGrid>
      <w:tr w:rsidR="00975D71" w:rsidRPr="0056131F" w:rsidTr="008D4A35">
        <w:trPr>
          <w:trHeight w:val="141"/>
          <w:tblCellSpacing w:w="15" w:type="dxa"/>
        </w:trPr>
        <w:tc>
          <w:tcPr>
            <w:tcW w:w="700" w:type="dxa"/>
            <w:tcBorders>
              <w:top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X</w:t>
            </w:r>
          </w:p>
        </w:tc>
        <w:tc>
          <w:tcPr>
            <w:tcW w:w="725" w:type="dxa"/>
            <w:tcBorders>
              <w:top w:val="outset" w:sz="6" w:space="0" w:color="auto"/>
              <w:left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Y</w:t>
            </w:r>
          </w:p>
        </w:tc>
        <w:tc>
          <w:tcPr>
            <w:tcW w:w="855" w:type="dxa"/>
            <w:tcBorders>
              <w:top w:val="outset" w:sz="6" w:space="0" w:color="auto"/>
              <w:left w:val="outset" w:sz="6" w:space="0" w:color="auto"/>
              <w:bottom w:val="outset" w:sz="6" w:space="0" w:color="auto"/>
            </w:tcBorders>
            <w:vAlign w:val="center"/>
          </w:tcPr>
          <w:p w:rsidR="00975D71" w:rsidRPr="0056131F" w:rsidRDefault="00975D71" w:rsidP="0056131F">
            <w:pPr>
              <w:spacing w:line="288" w:lineRule="auto"/>
              <w:jc w:val="both"/>
              <w:rPr>
                <w:b/>
              </w:rPr>
            </w:pPr>
            <w:r w:rsidRPr="0056131F">
              <w:rPr>
                <w:b/>
                <w:noProof/>
              </w:rPr>
              <w:drawing>
                <wp:inline distT="0" distB="0" distL="0" distR="0">
                  <wp:extent cx="342900" cy="228600"/>
                  <wp:effectExtent l="0" t="0" r="0" b="0"/>
                  <wp:docPr id="364" name="Рисунок 364" descr="inde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5" descr="index"/>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p>
        </w:tc>
      </w:tr>
      <w:tr w:rsidR="00975D71" w:rsidRPr="0056131F" w:rsidTr="008D4A35">
        <w:trPr>
          <w:trHeight w:val="141"/>
          <w:tblCellSpacing w:w="15" w:type="dxa"/>
        </w:trPr>
        <w:tc>
          <w:tcPr>
            <w:tcW w:w="700" w:type="dxa"/>
            <w:tcBorders>
              <w:top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0</w:t>
            </w:r>
          </w:p>
        </w:tc>
        <w:tc>
          <w:tcPr>
            <w:tcW w:w="725" w:type="dxa"/>
            <w:tcBorders>
              <w:top w:val="outset" w:sz="6" w:space="0" w:color="auto"/>
              <w:left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0</w:t>
            </w:r>
          </w:p>
        </w:tc>
        <w:tc>
          <w:tcPr>
            <w:tcW w:w="855" w:type="dxa"/>
            <w:tcBorders>
              <w:top w:val="outset" w:sz="6" w:space="0" w:color="auto"/>
              <w:left w:val="outset" w:sz="6" w:space="0" w:color="auto"/>
              <w:bottom w:val="outset" w:sz="6" w:space="0" w:color="auto"/>
            </w:tcBorders>
            <w:vAlign w:val="center"/>
          </w:tcPr>
          <w:p w:rsidR="00975D71" w:rsidRPr="0056131F" w:rsidRDefault="00975D71" w:rsidP="0056131F">
            <w:pPr>
              <w:spacing w:line="288" w:lineRule="auto"/>
              <w:jc w:val="both"/>
              <w:rPr>
                <w:b/>
              </w:rPr>
            </w:pPr>
            <w:r w:rsidRPr="0056131F">
              <w:rPr>
                <w:b/>
              </w:rPr>
              <w:t>1</w:t>
            </w:r>
          </w:p>
        </w:tc>
      </w:tr>
      <w:tr w:rsidR="00975D71" w:rsidRPr="0056131F" w:rsidTr="008D4A35">
        <w:trPr>
          <w:trHeight w:val="141"/>
          <w:tblCellSpacing w:w="15" w:type="dxa"/>
        </w:trPr>
        <w:tc>
          <w:tcPr>
            <w:tcW w:w="700" w:type="dxa"/>
            <w:tcBorders>
              <w:top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0</w:t>
            </w:r>
          </w:p>
        </w:tc>
        <w:tc>
          <w:tcPr>
            <w:tcW w:w="725" w:type="dxa"/>
            <w:tcBorders>
              <w:top w:val="outset" w:sz="6" w:space="0" w:color="auto"/>
              <w:left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1</w:t>
            </w:r>
          </w:p>
        </w:tc>
        <w:tc>
          <w:tcPr>
            <w:tcW w:w="855" w:type="dxa"/>
            <w:tcBorders>
              <w:top w:val="outset" w:sz="6" w:space="0" w:color="auto"/>
              <w:left w:val="outset" w:sz="6" w:space="0" w:color="auto"/>
              <w:bottom w:val="outset" w:sz="6" w:space="0" w:color="auto"/>
            </w:tcBorders>
            <w:vAlign w:val="center"/>
          </w:tcPr>
          <w:p w:rsidR="00975D71" w:rsidRPr="0056131F" w:rsidRDefault="00975D71" w:rsidP="0056131F">
            <w:pPr>
              <w:spacing w:line="288" w:lineRule="auto"/>
              <w:jc w:val="both"/>
              <w:rPr>
                <w:b/>
              </w:rPr>
            </w:pPr>
            <w:r w:rsidRPr="0056131F">
              <w:rPr>
                <w:b/>
              </w:rPr>
              <w:t>1</w:t>
            </w:r>
          </w:p>
        </w:tc>
      </w:tr>
      <w:tr w:rsidR="00975D71" w:rsidRPr="0056131F" w:rsidTr="008D4A35">
        <w:trPr>
          <w:trHeight w:val="141"/>
          <w:tblCellSpacing w:w="15" w:type="dxa"/>
        </w:trPr>
        <w:tc>
          <w:tcPr>
            <w:tcW w:w="700" w:type="dxa"/>
            <w:tcBorders>
              <w:top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1</w:t>
            </w:r>
          </w:p>
        </w:tc>
        <w:tc>
          <w:tcPr>
            <w:tcW w:w="725" w:type="dxa"/>
            <w:tcBorders>
              <w:top w:val="outset" w:sz="6" w:space="0" w:color="auto"/>
              <w:left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0</w:t>
            </w:r>
          </w:p>
        </w:tc>
        <w:tc>
          <w:tcPr>
            <w:tcW w:w="855" w:type="dxa"/>
            <w:tcBorders>
              <w:top w:val="outset" w:sz="6" w:space="0" w:color="auto"/>
              <w:left w:val="outset" w:sz="6" w:space="0" w:color="auto"/>
              <w:bottom w:val="outset" w:sz="6" w:space="0" w:color="auto"/>
            </w:tcBorders>
            <w:vAlign w:val="center"/>
          </w:tcPr>
          <w:p w:rsidR="00975D71" w:rsidRPr="0056131F" w:rsidRDefault="00975D71" w:rsidP="0056131F">
            <w:pPr>
              <w:spacing w:line="288" w:lineRule="auto"/>
              <w:jc w:val="both"/>
              <w:rPr>
                <w:b/>
              </w:rPr>
            </w:pPr>
            <w:r w:rsidRPr="0056131F">
              <w:rPr>
                <w:b/>
                <w:lang w:val="en-US"/>
              </w:rPr>
              <w:t>1</w:t>
            </w:r>
          </w:p>
        </w:tc>
      </w:tr>
      <w:tr w:rsidR="00975D71" w:rsidRPr="0056131F" w:rsidTr="008D4A35">
        <w:trPr>
          <w:trHeight w:val="141"/>
          <w:tblCellSpacing w:w="15" w:type="dxa"/>
        </w:trPr>
        <w:tc>
          <w:tcPr>
            <w:tcW w:w="700" w:type="dxa"/>
            <w:tcBorders>
              <w:top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1</w:t>
            </w:r>
          </w:p>
        </w:tc>
        <w:tc>
          <w:tcPr>
            <w:tcW w:w="725" w:type="dxa"/>
            <w:tcBorders>
              <w:top w:val="outset" w:sz="6" w:space="0" w:color="auto"/>
              <w:left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1</w:t>
            </w:r>
          </w:p>
        </w:tc>
        <w:tc>
          <w:tcPr>
            <w:tcW w:w="855" w:type="dxa"/>
            <w:tcBorders>
              <w:top w:val="outset" w:sz="6" w:space="0" w:color="auto"/>
              <w:left w:val="outset" w:sz="6" w:space="0" w:color="auto"/>
              <w:bottom w:val="outset" w:sz="6" w:space="0" w:color="auto"/>
            </w:tcBorders>
            <w:vAlign w:val="center"/>
          </w:tcPr>
          <w:p w:rsidR="00975D71" w:rsidRPr="0056131F" w:rsidRDefault="00975D71" w:rsidP="0056131F">
            <w:pPr>
              <w:spacing w:line="288" w:lineRule="auto"/>
              <w:jc w:val="both"/>
              <w:rPr>
                <w:b/>
              </w:rPr>
            </w:pPr>
            <w:r w:rsidRPr="0056131F">
              <w:rPr>
                <w:b/>
                <w:lang w:val="en-US"/>
              </w:rPr>
              <w:t>0</w:t>
            </w:r>
          </w:p>
        </w:tc>
      </w:tr>
    </w:tbl>
    <w:p w:rsidR="00975D71" w:rsidRPr="0056131F" w:rsidRDefault="00975D71" w:rsidP="0056131F">
      <w:pPr>
        <w:spacing w:line="288" w:lineRule="auto"/>
        <w:jc w:val="both"/>
        <w:rPr>
          <w:lang w:val="en-US"/>
        </w:rPr>
      </w:pPr>
      <w:r w:rsidRPr="0056131F">
        <w:rPr>
          <w:noProof/>
        </w:rPr>
        <w:drawing>
          <wp:inline distT="0" distB="0" distL="0" distR="0">
            <wp:extent cx="2676525" cy="1343025"/>
            <wp:effectExtent l="0" t="0" r="9525" b="9525"/>
            <wp:docPr id="363" name="Рисунок 363" descr="inde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6" descr="index"/>
                    <pic:cNvPicPr>
                      <a:picLocks noChangeAspect="1" noChangeArrowheads="1"/>
                    </pic:cNvPicPr>
                  </pic:nvPicPr>
                  <pic:blipFill>
                    <a:blip r:embed="rId49">
                      <a:grayscl/>
                      <a:extLst>
                        <a:ext uri="{28A0092B-C50C-407E-A947-70E740481C1C}">
                          <a14:useLocalDpi xmlns:a14="http://schemas.microsoft.com/office/drawing/2010/main" val="0"/>
                        </a:ext>
                      </a:extLst>
                    </a:blip>
                    <a:srcRect/>
                    <a:stretch>
                      <a:fillRect/>
                    </a:stretch>
                  </pic:blipFill>
                  <pic:spPr bwMode="auto">
                    <a:xfrm>
                      <a:off x="0" y="0"/>
                      <a:ext cx="2676525" cy="1343025"/>
                    </a:xfrm>
                    <a:prstGeom prst="rect">
                      <a:avLst/>
                    </a:prstGeom>
                    <a:noFill/>
                    <a:ln>
                      <a:noFill/>
                    </a:ln>
                  </pic:spPr>
                </pic:pic>
              </a:graphicData>
            </a:graphic>
          </wp:inline>
        </w:drawing>
      </w:r>
    </w:p>
    <w:p w:rsidR="00975D71" w:rsidRPr="0056131F" w:rsidRDefault="00975D71" w:rsidP="0056131F">
      <w:pPr>
        <w:spacing w:line="288" w:lineRule="auto"/>
        <w:jc w:val="both"/>
        <w:rPr>
          <w:b/>
          <w:bCs/>
          <w:iCs/>
        </w:rPr>
      </w:pPr>
    </w:p>
    <w:p w:rsidR="00975D71" w:rsidRPr="0056131F" w:rsidRDefault="00975D71" w:rsidP="0056131F">
      <w:pPr>
        <w:spacing w:line="288" w:lineRule="auto"/>
        <w:jc w:val="both"/>
      </w:pPr>
      <w:r w:rsidRPr="0056131F">
        <w:rPr>
          <w:b/>
          <w:bCs/>
          <w:iCs/>
        </w:rPr>
        <w:lastRenderedPageBreak/>
        <w:t>Схема ИЛИ-НЕ</w:t>
      </w:r>
      <w:r w:rsidRPr="0056131F">
        <w:rPr>
          <w:b/>
          <w:bCs/>
          <w:i/>
          <w:iCs/>
        </w:rPr>
        <w:t xml:space="preserve"> </w:t>
      </w:r>
      <w:r w:rsidRPr="0056131F">
        <w:t>состоит из элемента «ИЛИ» и инвертора и осуществляет отрицание результата схемы ИЛИ.</w:t>
      </w:r>
    </w:p>
    <w:tbl>
      <w:tblPr>
        <w:tblpPr w:leftFromText="180" w:rightFromText="180" w:vertAnchor="text" w:horzAnchor="page" w:tblpX="7156" w:tblpY="-66"/>
        <w:tblW w:w="2580" w:type="dxa"/>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699"/>
        <w:gridCol w:w="786"/>
        <w:gridCol w:w="1095"/>
      </w:tblGrid>
      <w:tr w:rsidR="00975D71" w:rsidRPr="0056131F" w:rsidTr="008D4A35">
        <w:trPr>
          <w:trHeight w:val="141"/>
          <w:tblCellSpacing w:w="15" w:type="dxa"/>
        </w:trPr>
        <w:tc>
          <w:tcPr>
            <w:tcW w:w="654" w:type="dxa"/>
            <w:tcBorders>
              <w:top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X</w:t>
            </w:r>
          </w:p>
        </w:tc>
        <w:tc>
          <w:tcPr>
            <w:tcW w:w="756" w:type="dxa"/>
            <w:tcBorders>
              <w:top w:val="outset" w:sz="6" w:space="0" w:color="auto"/>
              <w:left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Y</w:t>
            </w:r>
          </w:p>
        </w:tc>
        <w:tc>
          <w:tcPr>
            <w:tcW w:w="1050" w:type="dxa"/>
            <w:tcBorders>
              <w:top w:val="outset" w:sz="6" w:space="0" w:color="auto"/>
              <w:left w:val="outset" w:sz="6" w:space="0" w:color="auto"/>
              <w:bottom w:val="outset" w:sz="6" w:space="0" w:color="auto"/>
            </w:tcBorders>
            <w:vAlign w:val="center"/>
          </w:tcPr>
          <w:p w:rsidR="00975D71" w:rsidRPr="0056131F" w:rsidRDefault="00975D71" w:rsidP="0056131F">
            <w:pPr>
              <w:spacing w:line="288" w:lineRule="auto"/>
              <w:jc w:val="both"/>
              <w:rPr>
                <w:b/>
              </w:rPr>
            </w:pPr>
            <w:r w:rsidRPr="0056131F">
              <w:rPr>
                <w:b/>
                <w:noProof/>
              </w:rPr>
              <w:drawing>
                <wp:inline distT="0" distB="0" distL="0" distR="0">
                  <wp:extent cx="419100" cy="209550"/>
                  <wp:effectExtent l="0" t="0" r="0" b="0"/>
                  <wp:docPr id="362" name="Рисунок 362" descr="inde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7" descr="index"/>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419100" cy="209550"/>
                          </a:xfrm>
                          <a:prstGeom prst="rect">
                            <a:avLst/>
                          </a:prstGeom>
                          <a:noFill/>
                          <a:ln>
                            <a:noFill/>
                          </a:ln>
                        </pic:spPr>
                      </pic:pic>
                    </a:graphicData>
                  </a:graphic>
                </wp:inline>
              </w:drawing>
            </w:r>
          </w:p>
        </w:tc>
      </w:tr>
      <w:tr w:rsidR="00975D71" w:rsidRPr="0056131F" w:rsidTr="008D4A35">
        <w:trPr>
          <w:trHeight w:val="141"/>
          <w:tblCellSpacing w:w="15" w:type="dxa"/>
        </w:trPr>
        <w:tc>
          <w:tcPr>
            <w:tcW w:w="654" w:type="dxa"/>
            <w:tcBorders>
              <w:top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0</w:t>
            </w:r>
          </w:p>
        </w:tc>
        <w:tc>
          <w:tcPr>
            <w:tcW w:w="756" w:type="dxa"/>
            <w:tcBorders>
              <w:top w:val="outset" w:sz="6" w:space="0" w:color="auto"/>
              <w:left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0</w:t>
            </w:r>
          </w:p>
        </w:tc>
        <w:tc>
          <w:tcPr>
            <w:tcW w:w="1050" w:type="dxa"/>
            <w:tcBorders>
              <w:top w:val="outset" w:sz="6" w:space="0" w:color="auto"/>
              <w:left w:val="outset" w:sz="6" w:space="0" w:color="auto"/>
              <w:bottom w:val="outset" w:sz="6" w:space="0" w:color="auto"/>
            </w:tcBorders>
            <w:vAlign w:val="center"/>
          </w:tcPr>
          <w:p w:rsidR="00975D71" w:rsidRPr="0056131F" w:rsidRDefault="00975D71" w:rsidP="0056131F">
            <w:pPr>
              <w:spacing w:line="288" w:lineRule="auto"/>
              <w:jc w:val="both"/>
              <w:rPr>
                <w:b/>
              </w:rPr>
            </w:pPr>
            <w:r w:rsidRPr="0056131F">
              <w:rPr>
                <w:b/>
              </w:rPr>
              <w:t>1</w:t>
            </w:r>
          </w:p>
        </w:tc>
      </w:tr>
      <w:tr w:rsidR="00975D71" w:rsidRPr="0056131F" w:rsidTr="008D4A35">
        <w:trPr>
          <w:trHeight w:val="141"/>
          <w:tblCellSpacing w:w="15" w:type="dxa"/>
        </w:trPr>
        <w:tc>
          <w:tcPr>
            <w:tcW w:w="654" w:type="dxa"/>
            <w:tcBorders>
              <w:top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0</w:t>
            </w:r>
          </w:p>
        </w:tc>
        <w:tc>
          <w:tcPr>
            <w:tcW w:w="756" w:type="dxa"/>
            <w:tcBorders>
              <w:top w:val="outset" w:sz="6" w:space="0" w:color="auto"/>
              <w:left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1</w:t>
            </w:r>
          </w:p>
        </w:tc>
        <w:tc>
          <w:tcPr>
            <w:tcW w:w="1050" w:type="dxa"/>
            <w:tcBorders>
              <w:top w:val="outset" w:sz="6" w:space="0" w:color="auto"/>
              <w:left w:val="outset" w:sz="6" w:space="0" w:color="auto"/>
              <w:bottom w:val="outset" w:sz="6" w:space="0" w:color="auto"/>
            </w:tcBorders>
            <w:vAlign w:val="center"/>
          </w:tcPr>
          <w:p w:rsidR="00975D71" w:rsidRPr="0056131F" w:rsidRDefault="00975D71" w:rsidP="0056131F">
            <w:pPr>
              <w:spacing w:line="288" w:lineRule="auto"/>
              <w:jc w:val="both"/>
              <w:rPr>
                <w:b/>
              </w:rPr>
            </w:pPr>
            <w:r w:rsidRPr="0056131F">
              <w:rPr>
                <w:b/>
                <w:lang w:val="en-US"/>
              </w:rPr>
              <w:t>0</w:t>
            </w:r>
          </w:p>
        </w:tc>
      </w:tr>
      <w:tr w:rsidR="00975D71" w:rsidRPr="0056131F" w:rsidTr="008D4A35">
        <w:trPr>
          <w:trHeight w:val="141"/>
          <w:tblCellSpacing w:w="15" w:type="dxa"/>
        </w:trPr>
        <w:tc>
          <w:tcPr>
            <w:tcW w:w="654" w:type="dxa"/>
            <w:tcBorders>
              <w:top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1</w:t>
            </w:r>
          </w:p>
        </w:tc>
        <w:tc>
          <w:tcPr>
            <w:tcW w:w="756" w:type="dxa"/>
            <w:tcBorders>
              <w:top w:val="outset" w:sz="6" w:space="0" w:color="auto"/>
              <w:left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0</w:t>
            </w:r>
          </w:p>
        </w:tc>
        <w:tc>
          <w:tcPr>
            <w:tcW w:w="1050" w:type="dxa"/>
            <w:tcBorders>
              <w:top w:val="outset" w:sz="6" w:space="0" w:color="auto"/>
              <w:left w:val="outset" w:sz="6" w:space="0" w:color="auto"/>
              <w:bottom w:val="outset" w:sz="6" w:space="0" w:color="auto"/>
            </w:tcBorders>
            <w:vAlign w:val="center"/>
          </w:tcPr>
          <w:p w:rsidR="00975D71" w:rsidRPr="0056131F" w:rsidRDefault="00975D71" w:rsidP="0056131F">
            <w:pPr>
              <w:spacing w:line="288" w:lineRule="auto"/>
              <w:jc w:val="both"/>
              <w:rPr>
                <w:b/>
              </w:rPr>
            </w:pPr>
            <w:r w:rsidRPr="0056131F">
              <w:rPr>
                <w:b/>
                <w:lang w:val="en-US"/>
              </w:rPr>
              <w:t>0</w:t>
            </w:r>
          </w:p>
        </w:tc>
      </w:tr>
      <w:tr w:rsidR="00975D71" w:rsidRPr="0056131F" w:rsidTr="008D4A35">
        <w:trPr>
          <w:trHeight w:val="141"/>
          <w:tblCellSpacing w:w="15" w:type="dxa"/>
        </w:trPr>
        <w:tc>
          <w:tcPr>
            <w:tcW w:w="654" w:type="dxa"/>
            <w:tcBorders>
              <w:top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1</w:t>
            </w:r>
          </w:p>
        </w:tc>
        <w:tc>
          <w:tcPr>
            <w:tcW w:w="756" w:type="dxa"/>
            <w:tcBorders>
              <w:top w:val="outset" w:sz="6" w:space="0" w:color="auto"/>
              <w:left w:val="outset" w:sz="6" w:space="0" w:color="auto"/>
              <w:bottom w:val="outset" w:sz="6" w:space="0" w:color="auto"/>
              <w:right w:val="outset" w:sz="6" w:space="0" w:color="auto"/>
            </w:tcBorders>
            <w:vAlign w:val="center"/>
          </w:tcPr>
          <w:p w:rsidR="00975D71" w:rsidRPr="0056131F" w:rsidRDefault="00975D71" w:rsidP="0056131F">
            <w:pPr>
              <w:spacing w:line="288" w:lineRule="auto"/>
              <w:jc w:val="both"/>
              <w:rPr>
                <w:b/>
              </w:rPr>
            </w:pPr>
            <w:r w:rsidRPr="0056131F">
              <w:rPr>
                <w:b/>
                <w:lang w:val="en-US"/>
              </w:rPr>
              <w:t>1</w:t>
            </w:r>
          </w:p>
        </w:tc>
        <w:tc>
          <w:tcPr>
            <w:tcW w:w="1050" w:type="dxa"/>
            <w:tcBorders>
              <w:top w:val="outset" w:sz="6" w:space="0" w:color="auto"/>
              <w:left w:val="outset" w:sz="6" w:space="0" w:color="auto"/>
              <w:bottom w:val="outset" w:sz="6" w:space="0" w:color="auto"/>
            </w:tcBorders>
            <w:vAlign w:val="center"/>
          </w:tcPr>
          <w:p w:rsidR="00975D71" w:rsidRPr="0056131F" w:rsidRDefault="00975D71" w:rsidP="0056131F">
            <w:pPr>
              <w:spacing w:line="288" w:lineRule="auto"/>
              <w:jc w:val="both"/>
              <w:rPr>
                <w:b/>
              </w:rPr>
            </w:pPr>
            <w:r w:rsidRPr="0056131F">
              <w:rPr>
                <w:b/>
                <w:lang w:val="en-US"/>
              </w:rPr>
              <w:t>0</w:t>
            </w:r>
          </w:p>
        </w:tc>
      </w:tr>
    </w:tbl>
    <w:p w:rsidR="00975D71" w:rsidRPr="0056131F" w:rsidRDefault="00975D71" w:rsidP="0056131F">
      <w:pPr>
        <w:spacing w:line="288" w:lineRule="auto"/>
        <w:jc w:val="both"/>
      </w:pPr>
      <w:r w:rsidRPr="0056131F">
        <w:rPr>
          <w:noProof/>
        </w:rPr>
        <w:drawing>
          <wp:anchor distT="0" distB="0" distL="114300" distR="114300" simplePos="0" relativeHeight="251664384" behindDoc="1" locked="0" layoutInCell="1" allowOverlap="1">
            <wp:simplePos x="0" y="0"/>
            <wp:positionH relativeFrom="column">
              <wp:posOffset>219075</wp:posOffset>
            </wp:positionH>
            <wp:positionV relativeFrom="paragraph">
              <wp:posOffset>98425</wp:posOffset>
            </wp:positionV>
            <wp:extent cx="2724150" cy="1409700"/>
            <wp:effectExtent l="0" t="0" r="0" b="0"/>
            <wp:wrapTight wrapText="bothSides">
              <wp:wrapPolygon edited="0">
                <wp:start x="0" y="0"/>
                <wp:lineTo x="0" y="21308"/>
                <wp:lineTo x="21449" y="21308"/>
                <wp:lineTo x="21449" y="0"/>
                <wp:lineTo x="0" y="0"/>
              </wp:wrapPolygon>
            </wp:wrapTight>
            <wp:docPr id="370" name="Рисунок 370" descr="inde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8" descr="index"/>
                    <pic:cNvPicPr>
                      <a:picLocks noChangeAspect="1" noChangeArrowheads="1"/>
                    </pic:cNvPicPr>
                  </pic:nvPicPr>
                  <pic:blipFill>
                    <a:blip r:embed="rId51">
                      <a:grayscl/>
                      <a:extLst>
                        <a:ext uri="{28A0092B-C50C-407E-A947-70E740481C1C}">
                          <a14:useLocalDpi xmlns:a14="http://schemas.microsoft.com/office/drawing/2010/main" val="0"/>
                        </a:ext>
                      </a:extLst>
                    </a:blip>
                    <a:srcRect/>
                    <a:stretch>
                      <a:fillRect/>
                    </a:stretch>
                  </pic:blipFill>
                  <pic:spPr bwMode="auto">
                    <a:xfrm>
                      <a:off x="0" y="0"/>
                      <a:ext cx="2724150" cy="14097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75D71" w:rsidRPr="0056131F" w:rsidRDefault="00975D71" w:rsidP="0056131F">
      <w:pPr>
        <w:spacing w:line="288" w:lineRule="auto"/>
        <w:jc w:val="both"/>
        <w:rPr>
          <w:lang w:val="en-US"/>
        </w:rPr>
      </w:pPr>
    </w:p>
    <w:p w:rsidR="00975D71" w:rsidRPr="0056131F" w:rsidRDefault="00975D71" w:rsidP="0056131F">
      <w:pPr>
        <w:spacing w:line="288" w:lineRule="auto"/>
        <w:jc w:val="both"/>
        <w:rPr>
          <w:lang w:val="en-US"/>
        </w:rPr>
      </w:pPr>
    </w:p>
    <w:p w:rsidR="00975D71" w:rsidRPr="0056131F" w:rsidRDefault="00975D71" w:rsidP="0056131F">
      <w:pPr>
        <w:spacing w:line="288" w:lineRule="auto"/>
        <w:jc w:val="both"/>
      </w:pPr>
    </w:p>
    <w:p w:rsidR="00975D71" w:rsidRPr="0056131F" w:rsidRDefault="00975D71" w:rsidP="0056131F">
      <w:pPr>
        <w:spacing w:line="284" w:lineRule="atLeast"/>
        <w:jc w:val="both"/>
        <w:rPr>
          <w:b/>
        </w:rPr>
      </w:pPr>
      <w:r w:rsidRPr="0056131F">
        <w:rPr>
          <w:b/>
        </w:rPr>
        <w:br w:type="page"/>
      </w:r>
    </w:p>
    <w:p w:rsidR="00975D71" w:rsidRPr="0056131F" w:rsidRDefault="00975D71" w:rsidP="0056131F">
      <w:pPr>
        <w:jc w:val="both"/>
        <w:rPr>
          <w:b/>
        </w:rPr>
      </w:pPr>
      <w:r w:rsidRPr="0056131F">
        <w:rPr>
          <w:b/>
        </w:rPr>
        <w:lastRenderedPageBreak/>
        <w:t xml:space="preserve">ПРИЛОЖЕНИЕ 2 </w:t>
      </w:r>
    </w:p>
    <w:p w:rsidR="00975D71" w:rsidRPr="0056131F" w:rsidRDefault="00975D71" w:rsidP="0056131F">
      <w:pPr>
        <w:jc w:val="both"/>
        <w:rPr>
          <w:b/>
          <w:snapToGrid w:val="0"/>
        </w:rPr>
      </w:pPr>
    </w:p>
    <w:p w:rsidR="00975D71" w:rsidRPr="0056131F" w:rsidRDefault="00975D71" w:rsidP="0056131F">
      <w:pPr>
        <w:jc w:val="both"/>
        <w:rPr>
          <w:b/>
        </w:rPr>
      </w:pPr>
      <w:r w:rsidRPr="0056131F">
        <w:rPr>
          <w:b/>
        </w:rPr>
        <w:t>ВАРИАНТЫ ЗАДАНИЙ</w:t>
      </w:r>
    </w:p>
    <w:p w:rsidR="00975D71" w:rsidRPr="0056131F" w:rsidRDefault="00975D71" w:rsidP="0056131F">
      <w:pPr>
        <w:ind w:left="284" w:firstLine="567"/>
        <w:jc w:val="both"/>
        <w:rPr>
          <w:snapToGrid w:val="0"/>
        </w:rPr>
      </w:pP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06"/>
        <w:gridCol w:w="6664"/>
      </w:tblGrid>
      <w:tr w:rsidR="00975D71" w:rsidRPr="0056131F" w:rsidTr="008D4A35">
        <w:trPr>
          <w:trHeight w:val="570"/>
        </w:trPr>
        <w:tc>
          <w:tcPr>
            <w:tcW w:w="2127" w:type="dxa"/>
            <w:vAlign w:val="center"/>
          </w:tcPr>
          <w:p w:rsidR="00975D71" w:rsidRPr="0056131F" w:rsidRDefault="00975D71" w:rsidP="0056131F">
            <w:pPr>
              <w:jc w:val="both"/>
              <w:rPr>
                <w:b/>
                <w:snapToGrid w:val="0"/>
              </w:rPr>
            </w:pPr>
            <w:r w:rsidRPr="0056131F">
              <w:rPr>
                <w:b/>
                <w:snapToGrid w:val="0"/>
              </w:rPr>
              <w:t>№ варианта</w:t>
            </w:r>
          </w:p>
        </w:tc>
        <w:tc>
          <w:tcPr>
            <w:tcW w:w="7229" w:type="dxa"/>
            <w:vAlign w:val="center"/>
          </w:tcPr>
          <w:p w:rsidR="00975D71" w:rsidRPr="0056131F" w:rsidRDefault="00975D71" w:rsidP="0056131F">
            <w:pPr>
              <w:jc w:val="both"/>
              <w:rPr>
                <w:b/>
                <w:snapToGrid w:val="0"/>
              </w:rPr>
            </w:pPr>
            <w:r w:rsidRPr="0056131F">
              <w:rPr>
                <w:b/>
                <w:snapToGrid w:val="0"/>
              </w:rPr>
              <w:t xml:space="preserve">Число для задания </w:t>
            </w:r>
          </w:p>
        </w:tc>
      </w:tr>
      <w:tr w:rsidR="00975D71" w:rsidRPr="0056131F" w:rsidTr="008D4A35">
        <w:trPr>
          <w:trHeight w:val="567"/>
        </w:trPr>
        <w:tc>
          <w:tcPr>
            <w:tcW w:w="2127" w:type="dxa"/>
            <w:vAlign w:val="center"/>
          </w:tcPr>
          <w:p w:rsidR="00975D71" w:rsidRPr="0056131F" w:rsidRDefault="00975D71" w:rsidP="00E57B9D">
            <w:pPr>
              <w:widowControl w:val="0"/>
              <w:numPr>
                <w:ilvl w:val="0"/>
                <w:numId w:val="50"/>
              </w:numPr>
              <w:jc w:val="both"/>
              <w:rPr>
                <w:snapToGrid w:val="0"/>
              </w:rPr>
            </w:pPr>
          </w:p>
        </w:tc>
        <w:tc>
          <w:tcPr>
            <w:tcW w:w="7229" w:type="dxa"/>
            <w:vAlign w:val="center"/>
          </w:tcPr>
          <w:p w:rsidR="00975D71" w:rsidRPr="0056131F" w:rsidRDefault="00975D71" w:rsidP="0056131F">
            <w:pPr>
              <w:jc w:val="both"/>
              <w:rPr>
                <w:snapToGrid w:val="0"/>
                <w:vertAlign w:val="subscript"/>
                <w:lang w:val="en-US"/>
              </w:rPr>
            </w:pPr>
            <w:r w:rsidRPr="0056131F">
              <w:rPr>
                <w:position w:val="-10"/>
              </w:rPr>
              <w:object w:dxaOrig="2100" w:dyaOrig="380">
                <v:shape id="_x0000_i1045" type="#_x0000_t75" style="width:99.75pt;height:18pt" o:ole="" fillcolor="window">
                  <v:imagedata r:id="rId52" o:title=""/>
                </v:shape>
                <o:OLEObject Type="Embed" ProgID="Equation.3" ShapeID="_x0000_i1045" DrawAspect="Content" ObjectID="_1735809015" r:id="rId53"/>
              </w:object>
            </w:r>
          </w:p>
        </w:tc>
      </w:tr>
      <w:tr w:rsidR="00975D71" w:rsidRPr="0056131F" w:rsidTr="008D4A35">
        <w:trPr>
          <w:trHeight w:val="567"/>
        </w:trPr>
        <w:tc>
          <w:tcPr>
            <w:tcW w:w="2127" w:type="dxa"/>
            <w:vAlign w:val="center"/>
          </w:tcPr>
          <w:p w:rsidR="00975D71" w:rsidRPr="0056131F" w:rsidRDefault="00975D71" w:rsidP="00E57B9D">
            <w:pPr>
              <w:widowControl w:val="0"/>
              <w:numPr>
                <w:ilvl w:val="0"/>
                <w:numId w:val="50"/>
              </w:numPr>
              <w:jc w:val="both"/>
              <w:rPr>
                <w:snapToGrid w:val="0"/>
              </w:rPr>
            </w:pPr>
          </w:p>
        </w:tc>
        <w:tc>
          <w:tcPr>
            <w:tcW w:w="7229" w:type="dxa"/>
            <w:vAlign w:val="center"/>
          </w:tcPr>
          <w:p w:rsidR="00975D71" w:rsidRPr="0056131F" w:rsidRDefault="00975D71" w:rsidP="0056131F">
            <w:pPr>
              <w:jc w:val="both"/>
              <w:rPr>
                <w:snapToGrid w:val="0"/>
              </w:rPr>
            </w:pPr>
            <w:r w:rsidRPr="0056131F">
              <w:rPr>
                <w:position w:val="-6"/>
              </w:rPr>
              <w:object w:dxaOrig="2140" w:dyaOrig="340">
                <v:shape id="_x0000_i1046" type="#_x0000_t75" style="width:100.5pt;height:16.5pt" o:ole="" fillcolor="window">
                  <v:imagedata r:id="rId54" o:title=""/>
                </v:shape>
                <o:OLEObject Type="Embed" ProgID="Equation.3" ShapeID="_x0000_i1046" DrawAspect="Content" ObjectID="_1735809016" r:id="rId55"/>
              </w:object>
            </w:r>
          </w:p>
        </w:tc>
      </w:tr>
      <w:tr w:rsidR="00975D71" w:rsidRPr="0056131F" w:rsidTr="008D4A35">
        <w:trPr>
          <w:trHeight w:val="567"/>
        </w:trPr>
        <w:tc>
          <w:tcPr>
            <w:tcW w:w="2127" w:type="dxa"/>
            <w:vAlign w:val="center"/>
          </w:tcPr>
          <w:p w:rsidR="00975D71" w:rsidRPr="0056131F" w:rsidRDefault="00975D71" w:rsidP="00E57B9D">
            <w:pPr>
              <w:widowControl w:val="0"/>
              <w:numPr>
                <w:ilvl w:val="0"/>
                <w:numId w:val="50"/>
              </w:numPr>
              <w:jc w:val="both"/>
              <w:rPr>
                <w:snapToGrid w:val="0"/>
              </w:rPr>
            </w:pPr>
          </w:p>
        </w:tc>
        <w:tc>
          <w:tcPr>
            <w:tcW w:w="7229" w:type="dxa"/>
            <w:vAlign w:val="center"/>
          </w:tcPr>
          <w:p w:rsidR="00975D71" w:rsidRPr="0056131F" w:rsidRDefault="00975D71" w:rsidP="0056131F">
            <w:pPr>
              <w:jc w:val="both"/>
              <w:rPr>
                <w:snapToGrid w:val="0"/>
              </w:rPr>
            </w:pPr>
            <w:r w:rsidRPr="0056131F">
              <w:rPr>
                <w:position w:val="-6"/>
              </w:rPr>
              <w:object w:dxaOrig="2680" w:dyaOrig="340">
                <v:shape id="_x0000_i1047" type="#_x0000_t75" style="width:126pt;height:16.5pt" o:ole="" fillcolor="window">
                  <v:imagedata r:id="rId56" o:title=""/>
                </v:shape>
                <o:OLEObject Type="Embed" ProgID="Equation.3" ShapeID="_x0000_i1047" DrawAspect="Content" ObjectID="_1735809017" r:id="rId57"/>
              </w:object>
            </w:r>
          </w:p>
        </w:tc>
      </w:tr>
      <w:tr w:rsidR="00975D71" w:rsidRPr="0056131F" w:rsidTr="008D4A35">
        <w:trPr>
          <w:trHeight w:val="567"/>
        </w:trPr>
        <w:tc>
          <w:tcPr>
            <w:tcW w:w="2127" w:type="dxa"/>
            <w:vAlign w:val="center"/>
          </w:tcPr>
          <w:p w:rsidR="00975D71" w:rsidRPr="0056131F" w:rsidRDefault="00975D71" w:rsidP="00E57B9D">
            <w:pPr>
              <w:widowControl w:val="0"/>
              <w:numPr>
                <w:ilvl w:val="0"/>
                <w:numId w:val="50"/>
              </w:numPr>
              <w:jc w:val="both"/>
              <w:rPr>
                <w:snapToGrid w:val="0"/>
              </w:rPr>
            </w:pPr>
          </w:p>
        </w:tc>
        <w:tc>
          <w:tcPr>
            <w:tcW w:w="7229" w:type="dxa"/>
            <w:vAlign w:val="center"/>
          </w:tcPr>
          <w:p w:rsidR="00975D71" w:rsidRPr="0056131F" w:rsidRDefault="00975D71" w:rsidP="0056131F">
            <w:pPr>
              <w:jc w:val="both"/>
              <w:rPr>
                <w:snapToGrid w:val="0"/>
              </w:rPr>
            </w:pPr>
            <w:r w:rsidRPr="0056131F">
              <w:rPr>
                <w:position w:val="-10"/>
              </w:rPr>
              <w:object w:dxaOrig="2079" w:dyaOrig="380">
                <v:shape id="_x0000_i1048" type="#_x0000_t75" style="width:97.5pt;height:18pt" o:ole="" fillcolor="window">
                  <v:imagedata r:id="rId58" o:title=""/>
                </v:shape>
                <o:OLEObject Type="Embed" ProgID="Equation.3" ShapeID="_x0000_i1048" DrawAspect="Content" ObjectID="_1735809018" r:id="rId59"/>
              </w:object>
            </w:r>
          </w:p>
        </w:tc>
      </w:tr>
      <w:tr w:rsidR="00975D71" w:rsidRPr="0056131F" w:rsidTr="008D4A35">
        <w:trPr>
          <w:trHeight w:val="567"/>
        </w:trPr>
        <w:tc>
          <w:tcPr>
            <w:tcW w:w="2127" w:type="dxa"/>
            <w:vAlign w:val="center"/>
          </w:tcPr>
          <w:p w:rsidR="00975D71" w:rsidRPr="0056131F" w:rsidRDefault="00975D71" w:rsidP="00E57B9D">
            <w:pPr>
              <w:widowControl w:val="0"/>
              <w:numPr>
                <w:ilvl w:val="0"/>
                <w:numId w:val="50"/>
              </w:numPr>
              <w:jc w:val="both"/>
              <w:rPr>
                <w:snapToGrid w:val="0"/>
              </w:rPr>
            </w:pPr>
          </w:p>
        </w:tc>
        <w:tc>
          <w:tcPr>
            <w:tcW w:w="7229" w:type="dxa"/>
            <w:vAlign w:val="center"/>
          </w:tcPr>
          <w:p w:rsidR="00975D71" w:rsidRPr="0056131F" w:rsidRDefault="00975D71" w:rsidP="0056131F">
            <w:pPr>
              <w:jc w:val="both"/>
              <w:rPr>
                <w:snapToGrid w:val="0"/>
              </w:rPr>
            </w:pPr>
            <w:r w:rsidRPr="0056131F">
              <w:rPr>
                <w:position w:val="-10"/>
              </w:rPr>
              <w:object w:dxaOrig="2320" w:dyaOrig="380">
                <v:shape id="_x0000_i1049" type="#_x0000_t75" style="width:108.75pt;height:18pt" o:ole="" fillcolor="window">
                  <v:imagedata r:id="rId60" o:title=""/>
                </v:shape>
                <o:OLEObject Type="Embed" ProgID="Equation.3" ShapeID="_x0000_i1049" DrawAspect="Content" ObjectID="_1735809019" r:id="rId61"/>
              </w:object>
            </w:r>
          </w:p>
        </w:tc>
      </w:tr>
      <w:tr w:rsidR="00975D71" w:rsidRPr="0056131F" w:rsidTr="008D4A35">
        <w:trPr>
          <w:trHeight w:val="567"/>
        </w:trPr>
        <w:tc>
          <w:tcPr>
            <w:tcW w:w="2127" w:type="dxa"/>
            <w:vAlign w:val="center"/>
          </w:tcPr>
          <w:p w:rsidR="00975D71" w:rsidRPr="0056131F" w:rsidRDefault="00975D71" w:rsidP="00E57B9D">
            <w:pPr>
              <w:widowControl w:val="0"/>
              <w:numPr>
                <w:ilvl w:val="0"/>
                <w:numId w:val="50"/>
              </w:numPr>
              <w:jc w:val="both"/>
              <w:rPr>
                <w:snapToGrid w:val="0"/>
              </w:rPr>
            </w:pPr>
          </w:p>
        </w:tc>
        <w:tc>
          <w:tcPr>
            <w:tcW w:w="7229" w:type="dxa"/>
            <w:vAlign w:val="center"/>
          </w:tcPr>
          <w:p w:rsidR="00975D71" w:rsidRPr="0056131F" w:rsidRDefault="00975D71" w:rsidP="0056131F">
            <w:pPr>
              <w:jc w:val="both"/>
              <w:rPr>
                <w:snapToGrid w:val="0"/>
              </w:rPr>
            </w:pPr>
            <w:r w:rsidRPr="0056131F">
              <w:rPr>
                <w:position w:val="-10"/>
              </w:rPr>
              <w:object w:dxaOrig="2560" w:dyaOrig="380">
                <v:shape id="_x0000_i1050" type="#_x0000_t75" style="width:121.5pt;height:18pt" o:ole="" fillcolor="window">
                  <v:imagedata r:id="rId62" o:title=""/>
                </v:shape>
                <o:OLEObject Type="Embed" ProgID="Equation.3" ShapeID="_x0000_i1050" DrawAspect="Content" ObjectID="_1735809020" r:id="rId63"/>
              </w:object>
            </w:r>
          </w:p>
        </w:tc>
      </w:tr>
      <w:tr w:rsidR="00975D71" w:rsidRPr="0056131F" w:rsidTr="008D4A35">
        <w:trPr>
          <w:trHeight w:val="567"/>
        </w:trPr>
        <w:tc>
          <w:tcPr>
            <w:tcW w:w="2127" w:type="dxa"/>
            <w:vAlign w:val="center"/>
          </w:tcPr>
          <w:p w:rsidR="00975D71" w:rsidRPr="0056131F" w:rsidRDefault="00975D71" w:rsidP="00E57B9D">
            <w:pPr>
              <w:widowControl w:val="0"/>
              <w:numPr>
                <w:ilvl w:val="0"/>
                <w:numId w:val="50"/>
              </w:numPr>
              <w:jc w:val="both"/>
              <w:rPr>
                <w:snapToGrid w:val="0"/>
              </w:rPr>
            </w:pPr>
          </w:p>
        </w:tc>
        <w:tc>
          <w:tcPr>
            <w:tcW w:w="7229" w:type="dxa"/>
            <w:vAlign w:val="center"/>
          </w:tcPr>
          <w:p w:rsidR="00975D71" w:rsidRPr="0056131F" w:rsidRDefault="00975D71" w:rsidP="0056131F">
            <w:pPr>
              <w:jc w:val="both"/>
              <w:rPr>
                <w:snapToGrid w:val="0"/>
              </w:rPr>
            </w:pPr>
            <w:r w:rsidRPr="0056131F">
              <w:rPr>
                <w:position w:val="-10"/>
              </w:rPr>
              <w:object w:dxaOrig="2560" w:dyaOrig="380">
                <v:shape id="_x0000_i1051" type="#_x0000_t75" style="width:121.5pt;height:18pt" o:ole="" fillcolor="window">
                  <v:imagedata r:id="rId64" o:title=""/>
                </v:shape>
                <o:OLEObject Type="Embed" ProgID="Equation.3" ShapeID="_x0000_i1051" DrawAspect="Content" ObjectID="_1735809021" r:id="rId65"/>
              </w:object>
            </w:r>
          </w:p>
        </w:tc>
      </w:tr>
      <w:tr w:rsidR="00975D71" w:rsidRPr="0056131F" w:rsidTr="008D4A35">
        <w:trPr>
          <w:trHeight w:val="567"/>
        </w:trPr>
        <w:tc>
          <w:tcPr>
            <w:tcW w:w="2127" w:type="dxa"/>
            <w:vAlign w:val="center"/>
          </w:tcPr>
          <w:p w:rsidR="00975D71" w:rsidRPr="0056131F" w:rsidRDefault="00975D71" w:rsidP="00E57B9D">
            <w:pPr>
              <w:widowControl w:val="0"/>
              <w:numPr>
                <w:ilvl w:val="0"/>
                <w:numId w:val="50"/>
              </w:numPr>
              <w:jc w:val="both"/>
              <w:rPr>
                <w:snapToGrid w:val="0"/>
              </w:rPr>
            </w:pPr>
          </w:p>
        </w:tc>
        <w:tc>
          <w:tcPr>
            <w:tcW w:w="7229" w:type="dxa"/>
            <w:vAlign w:val="center"/>
          </w:tcPr>
          <w:p w:rsidR="00975D71" w:rsidRPr="0056131F" w:rsidRDefault="00975D71" w:rsidP="0056131F">
            <w:pPr>
              <w:jc w:val="both"/>
              <w:rPr>
                <w:snapToGrid w:val="0"/>
              </w:rPr>
            </w:pPr>
            <w:r w:rsidRPr="0056131F">
              <w:rPr>
                <w:position w:val="-6"/>
              </w:rPr>
              <w:object w:dxaOrig="2880" w:dyaOrig="340">
                <v:shape id="_x0000_i1052" type="#_x0000_t75" style="width:135pt;height:16.5pt" o:ole="" fillcolor="window">
                  <v:imagedata r:id="rId66" o:title=""/>
                </v:shape>
                <o:OLEObject Type="Embed" ProgID="Equation.3" ShapeID="_x0000_i1052" DrawAspect="Content" ObjectID="_1735809022" r:id="rId67"/>
              </w:object>
            </w:r>
          </w:p>
        </w:tc>
      </w:tr>
      <w:tr w:rsidR="00975D71" w:rsidRPr="0056131F" w:rsidTr="008D4A35">
        <w:trPr>
          <w:trHeight w:val="567"/>
        </w:trPr>
        <w:tc>
          <w:tcPr>
            <w:tcW w:w="2127" w:type="dxa"/>
            <w:vAlign w:val="center"/>
          </w:tcPr>
          <w:p w:rsidR="00975D71" w:rsidRPr="0056131F" w:rsidRDefault="00975D71" w:rsidP="00E57B9D">
            <w:pPr>
              <w:widowControl w:val="0"/>
              <w:numPr>
                <w:ilvl w:val="0"/>
                <w:numId w:val="50"/>
              </w:numPr>
              <w:jc w:val="both"/>
              <w:rPr>
                <w:snapToGrid w:val="0"/>
              </w:rPr>
            </w:pPr>
          </w:p>
        </w:tc>
        <w:tc>
          <w:tcPr>
            <w:tcW w:w="7229" w:type="dxa"/>
            <w:vAlign w:val="center"/>
          </w:tcPr>
          <w:p w:rsidR="00975D71" w:rsidRPr="0056131F" w:rsidRDefault="00975D71" w:rsidP="0056131F">
            <w:pPr>
              <w:jc w:val="both"/>
              <w:rPr>
                <w:snapToGrid w:val="0"/>
              </w:rPr>
            </w:pPr>
            <w:r w:rsidRPr="0056131F">
              <w:rPr>
                <w:position w:val="-6"/>
              </w:rPr>
              <w:object w:dxaOrig="2620" w:dyaOrig="340">
                <v:shape id="_x0000_i1053" type="#_x0000_t75" style="width:123pt;height:16.5pt" o:ole="" fillcolor="window">
                  <v:imagedata r:id="rId68" o:title=""/>
                </v:shape>
                <o:OLEObject Type="Embed" ProgID="Equation.3" ShapeID="_x0000_i1053" DrawAspect="Content" ObjectID="_1735809023" r:id="rId69"/>
              </w:object>
            </w:r>
          </w:p>
        </w:tc>
      </w:tr>
      <w:tr w:rsidR="00975D71" w:rsidRPr="0056131F" w:rsidTr="008D4A35">
        <w:trPr>
          <w:trHeight w:val="567"/>
        </w:trPr>
        <w:tc>
          <w:tcPr>
            <w:tcW w:w="2127" w:type="dxa"/>
            <w:vAlign w:val="center"/>
          </w:tcPr>
          <w:p w:rsidR="00975D71" w:rsidRPr="0056131F" w:rsidRDefault="00975D71" w:rsidP="00E57B9D">
            <w:pPr>
              <w:widowControl w:val="0"/>
              <w:numPr>
                <w:ilvl w:val="0"/>
                <w:numId w:val="50"/>
              </w:numPr>
              <w:jc w:val="both"/>
              <w:rPr>
                <w:snapToGrid w:val="0"/>
              </w:rPr>
            </w:pPr>
          </w:p>
        </w:tc>
        <w:tc>
          <w:tcPr>
            <w:tcW w:w="7229" w:type="dxa"/>
            <w:vAlign w:val="center"/>
          </w:tcPr>
          <w:p w:rsidR="00975D71" w:rsidRPr="0056131F" w:rsidRDefault="00975D71" w:rsidP="0056131F">
            <w:pPr>
              <w:jc w:val="both"/>
              <w:rPr>
                <w:snapToGrid w:val="0"/>
              </w:rPr>
            </w:pPr>
            <w:r w:rsidRPr="0056131F">
              <w:rPr>
                <w:position w:val="-10"/>
              </w:rPr>
              <w:object w:dxaOrig="2680" w:dyaOrig="380">
                <v:shape id="_x0000_i1054" type="#_x0000_t75" style="width:126pt;height:18pt" o:ole="" fillcolor="window">
                  <v:imagedata r:id="rId70" o:title=""/>
                </v:shape>
                <o:OLEObject Type="Embed" ProgID="Equation.3" ShapeID="_x0000_i1054" DrawAspect="Content" ObjectID="_1735809024" r:id="rId71"/>
              </w:object>
            </w:r>
          </w:p>
        </w:tc>
      </w:tr>
      <w:tr w:rsidR="00975D71" w:rsidRPr="0056131F" w:rsidTr="008D4A35">
        <w:trPr>
          <w:trHeight w:val="567"/>
        </w:trPr>
        <w:tc>
          <w:tcPr>
            <w:tcW w:w="2127" w:type="dxa"/>
            <w:vAlign w:val="center"/>
          </w:tcPr>
          <w:p w:rsidR="00975D71" w:rsidRPr="0056131F" w:rsidRDefault="00975D71" w:rsidP="00E57B9D">
            <w:pPr>
              <w:widowControl w:val="0"/>
              <w:numPr>
                <w:ilvl w:val="0"/>
                <w:numId w:val="50"/>
              </w:numPr>
              <w:jc w:val="both"/>
              <w:rPr>
                <w:snapToGrid w:val="0"/>
              </w:rPr>
            </w:pPr>
          </w:p>
        </w:tc>
        <w:tc>
          <w:tcPr>
            <w:tcW w:w="7229" w:type="dxa"/>
            <w:vAlign w:val="center"/>
          </w:tcPr>
          <w:p w:rsidR="00975D71" w:rsidRPr="0056131F" w:rsidRDefault="00975D71" w:rsidP="0056131F">
            <w:pPr>
              <w:jc w:val="both"/>
              <w:rPr>
                <w:snapToGrid w:val="0"/>
              </w:rPr>
            </w:pPr>
            <w:r w:rsidRPr="0056131F">
              <w:rPr>
                <w:position w:val="-6"/>
              </w:rPr>
              <w:object w:dxaOrig="2160" w:dyaOrig="340">
                <v:shape id="_x0000_i1055" type="#_x0000_t75" style="width:102.75pt;height:16.5pt" o:ole="" fillcolor="window">
                  <v:imagedata r:id="rId72" o:title=""/>
                </v:shape>
                <o:OLEObject Type="Embed" ProgID="Equation.3" ShapeID="_x0000_i1055" DrawAspect="Content" ObjectID="_1735809025" r:id="rId73"/>
              </w:object>
            </w:r>
          </w:p>
        </w:tc>
      </w:tr>
      <w:tr w:rsidR="00975D71" w:rsidRPr="0056131F" w:rsidTr="008D4A35">
        <w:trPr>
          <w:trHeight w:val="567"/>
        </w:trPr>
        <w:tc>
          <w:tcPr>
            <w:tcW w:w="2127" w:type="dxa"/>
            <w:vAlign w:val="center"/>
          </w:tcPr>
          <w:p w:rsidR="00975D71" w:rsidRPr="0056131F" w:rsidRDefault="00975D71" w:rsidP="00E57B9D">
            <w:pPr>
              <w:widowControl w:val="0"/>
              <w:numPr>
                <w:ilvl w:val="0"/>
                <w:numId w:val="50"/>
              </w:numPr>
              <w:jc w:val="both"/>
              <w:rPr>
                <w:snapToGrid w:val="0"/>
              </w:rPr>
            </w:pPr>
          </w:p>
        </w:tc>
        <w:tc>
          <w:tcPr>
            <w:tcW w:w="7229" w:type="dxa"/>
            <w:vAlign w:val="center"/>
          </w:tcPr>
          <w:p w:rsidR="00975D71" w:rsidRPr="0056131F" w:rsidRDefault="00975D71" w:rsidP="0056131F">
            <w:pPr>
              <w:jc w:val="both"/>
              <w:rPr>
                <w:snapToGrid w:val="0"/>
              </w:rPr>
            </w:pPr>
            <w:r w:rsidRPr="0056131F">
              <w:rPr>
                <w:position w:val="-6"/>
              </w:rPr>
              <w:object w:dxaOrig="2120" w:dyaOrig="340">
                <v:shape id="_x0000_i1056" type="#_x0000_t75" style="width:99.75pt;height:16.5pt" o:ole="" fillcolor="window">
                  <v:imagedata r:id="rId74" o:title=""/>
                </v:shape>
                <o:OLEObject Type="Embed" ProgID="Equation.3" ShapeID="_x0000_i1056" DrawAspect="Content" ObjectID="_1735809026" r:id="rId75"/>
              </w:object>
            </w:r>
          </w:p>
        </w:tc>
      </w:tr>
      <w:tr w:rsidR="00975D71" w:rsidRPr="0056131F" w:rsidTr="008D4A35">
        <w:trPr>
          <w:trHeight w:val="567"/>
        </w:trPr>
        <w:tc>
          <w:tcPr>
            <w:tcW w:w="2127" w:type="dxa"/>
            <w:vAlign w:val="center"/>
          </w:tcPr>
          <w:p w:rsidR="00975D71" w:rsidRPr="0056131F" w:rsidRDefault="00975D71" w:rsidP="00E57B9D">
            <w:pPr>
              <w:widowControl w:val="0"/>
              <w:numPr>
                <w:ilvl w:val="0"/>
                <w:numId w:val="50"/>
              </w:numPr>
              <w:jc w:val="both"/>
              <w:rPr>
                <w:snapToGrid w:val="0"/>
              </w:rPr>
            </w:pPr>
          </w:p>
        </w:tc>
        <w:tc>
          <w:tcPr>
            <w:tcW w:w="7229" w:type="dxa"/>
            <w:vAlign w:val="center"/>
          </w:tcPr>
          <w:p w:rsidR="00975D71" w:rsidRPr="0056131F" w:rsidRDefault="00975D71" w:rsidP="0056131F">
            <w:pPr>
              <w:jc w:val="both"/>
              <w:rPr>
                <w:snapToGrid w:val="0"/>
              </w:rPr>
            </w:pPr>
            <w:r w:rsidRPr="0056131F">
              <w:rPr>
                <w:position w:val="-6"/>
              </w:rPr>
              <w:object w:dxaOrig="2140" w:dyaOrig="340">
                <v:shape id="_x0000_i1057" type="#_x0000_t75" style="width:100.5pt;height:16.5pt" o:ole="" fillcolor="window">
                  <v:imagedata r:id="rId76" o:title=""/>
                </v:shape>
                <o:OLEObject Type="Embed" ProgID="Equation.3" ShapeID="_x0000_i1057" DrawAspect="Content" ObjectID="_1735809027" r:id="rId77"/>
              </w:object>
            </w:r>
          </w:p>
        </w:tc>
      </w:tr>
      <w:tr w:rsidR="00975D71" w:rsidRPr="0056131F" w:rsidTr="008D4A35">
        <w:trPr>
          <w:trHeight w:val="567"/>
        </w:trPr>
        <w:tc>
          <w:tcPr>
            <w:tcW w:w="2127" w:type="dxa"/>
            <w:vAlign w:val="center"/>
          </w:tcPr>
          <w:p w:rsidR="00975D71" w:rsidRPr="0056131F" w:rsidRDefault="00975D71" w:rsidP="00E57B9D">
            <w:pPr>
              <w:widowControl w:val="0"/>
              <w:numPr>
                <w:ilvl w:val="0"/>
                <w:numId w:val="50"/>
              </w:numPr>
              <w:jc w:val="both"/>
              <w:rPr>
                <w:snapToGrid w:val="0"/>
              </w:rPr>
            </w:pPr>
          </w:p>
        </w:tc>
        <w:tc>
          <w:tcPr>
            <w:tcW w:w="7229" w:type="dxa"/>
            <w:vAlign w:val="center"/>
          </w:tcPr>
          <w:p w:rsidR="00975D71" w:rsidRPr="0056131F" w:rsidRDefault="00975D71" w:rsidP="0056131F">
            <w:pPr>
              <w:jc w:val="both"/>
              <w:rPr>
                <w:snapToGrid w:val="0"/>
              </w:rPr>
            </w:pPr>
            <w:r w:rsidRPr="0056131F">
              <w:rPr>
                <w:position w:val="-6"/>
              </w:rPr>
              <w:object w:dxaOrig="2380" w:dyaOrig="340">
                <v:shape id="_x0000_i1058" type="#_x0000_t75" style="width:111.75pt;height:16.5pt" o:ole="" fillcolor="window">
                  <v:imagedata r:id="rId78" o:title=""/>
                </v:shape>
                <o:OLEObject Type="Embed" ProgID="Equation.3" ShapeID="_x0000_i1058" DrawAspect="Content" ObjectID="_1735809028" r:id="rId79"/>
              </w:object>
            </w:r>
          </w:p>
        </w:tc>
      </w:tr>
      <w:tr w:rsidR="00975D71" w:rsidRPr="0056131F" w:rsidTr="008D4A35">
        <w:trPr>
          <w:trHeight w:val="567"/>
        </w:trPr>
        <w:tc>
          <w:tcPr>
            <w:tcW w:w="2127" w:type="dxa"/>
            <w:vAlign w:val="center"/>
          </w:tcPr>
          <w:p w:rsidR="00975D71" w:rsidRPr="0056131F" w:rsidRDefault="00975D71" w:rsidP="00E57B9D">
            <w:pPr>
              <w:widowControl w:val="0"/>
              <w:numPr>
                <w:ilvl w:val="0"/>
                <w:numId w:val="50"/>
              </w:numPr>
              <w:jc w:val="both"/>
              <w:rPr>
                <w:snapToGrid w:val="0"/>
              </w:rPr>
            </w:pPr>
          </w:p>
        </w:tc>
        <w:tc>
          <w:tcPr>
            <w:tcW w:w="7229" w:type="dxa"/>
            <w:vAlign w:val="center"/>
          </w:tcPr>
          <w:p w:rsidR="00975D71" w:rsidRPr="0056131F" w:rsidRDefault="00975D71" w:rsidP="0056131F">
            <w:pPr>
              <w:jc w:val="both"/>
              <w:rPr>
                <w:snapToGrid w:val="0"/>
              </w:rPr>
            </w:pPr>
            <w:r w:rsidRPr="0056131F">
              <w:rPr>
                <w:position w:val="-10"/>
              </w:rPr>
              <w:object w:dxaOrig="3000" w:dyaOrig="380">
                <v:shape id="_x0000_i1059" type="#_x0000_t75" style="width:142.5pt;height:18pt" o:ole="" fillcolor="window">
                  <v:imagedata r:id="rId80" o:title=""/>
                </v:shape>
                <o:OLEObject Type="Embed" ProgID="Equation.3" ShapeID="_x0000_i1059" DrawAspect="Content" ObjectID="_1735809029" r:id="rId81"/>
              </w:object>
            </w:r>
          </w:p>
        </w:tc>
      </w:tr>
    </w:tbl>
    <w:p w:rsidR="00975D71" w:rsidRPr="0056131F" w:rsidRDefault="00975D71" w:rsidP="0056131F">
      <w:pPr>
        <w:ind w:left="284" w:firstLine="567"/>
        <w:jc w:val="both"/>
        <w:rPr>
          <w:snapToGrid w:val="0"/>
        </w:rPr>
      </w:pPr>
    </w:p>
    <w:p w:rsidR="00975D71" w:rsidRPr="0056131F" w:rsidRDefault="00975D71" w:rsidP="0056131F">
      <w:pPr>
        <w:ind w:left="284" w:firstLine="567"/>
        <w:jc w:val="both"/>
        <w:rPr>
          <w:snapToGrid w:val="0"/>
        </w:rPr>
      </w:pPr>
    </w:p>
    <w:p w:rsidR="00975D71" w:rsidRPr="0056131F" w:rsidRDefault="00975D71" w:rsidP="0056131F">
      <w:pPr>
        <w:tabs>
          <w:tab w:val="left" w:pos="1587"/>
        </w:tabs>
        <w:ind w:left="284" w:right="467" w:firstLine="567"/>
        <w:jc w:val="both"/>
        <w:rPr>
          <w:b/>
        </w:rPr>
      </w:pPr>
      <w:r w:rsidRPr="0056131F">
        <w:rPr>
          <w:snapToGrid w:val="0"/>
        </w:rPr>
        <w:t>Примечание. Выполняйте задания в строгом соответствии со своим  вариантом!</w:t>
      </w:r>
      <w:r w:rsidRPr="0056131F">
        <w:rPr>
          <w:snapToGrid w:val="0"/>
        </w:rPr>
        <w:br w:type="page"/>
      </w:r>
      <w:r w:rsidRPr="0056131F">
        <w:rPr>
          <w:b/>
          <w:caps/>
        </w:rPr>
        <w:lastRenderedPageBreak/>
        <w:t>ПРИЛОЖЕНИЕ 3</w:t>
      </w:r>
    </w:p>
    <w:p w:rsidR="00975D71" w:rsidRPr="0056131F" w:rsidRDefault="00975D71" w:rsidP="0056131F">
      <w:pPr>
        <w:ind w:left="284" w:firstLine="567"/>
        <w:jc w:val="both"/>
      </w:pPr>
      <w:r w:rsidRPr="0056131F">
        <w:t xml:space="preserve"> </w:t>
      </w:r>
    </w:p>
    <w:tbl>
      <w:tblPr>
        <w:tblW w:w="0" w:type="auto"/>
        <w:tblInd w:w="392" w:type="dxa"/>
        <w:tblLook w:val="01E0" w:firstRow="1" w:lastRow="1" w:firstColumn="1" w:lastColumn="1" w:noHBand="0" w:noVBand="0"/>
      </w:tblPr>
      <w:tblGrid>
        <w:gridCol w:w="2998"/>
        <w:gridCol w:w="3126"/>
        <w:gridCol w:w="2839"/>
      </w:tblGrid>
      <w:tr w:rsidR="00975D71" w:rsidRPr="0056131F" w:rsidTr="008D4A35">
        <w:trPr>
          <w:trHeight w:val="2780"/>
        </w:trPr>
        <w:tc>
          <w:tcPr>
            <w:tcW w:w="3260" w:type="dxa"/>
          </w:tcPr>
          <w:p w:rsidR="00975D71" w:rsidRPr="0056131F" w:rsidRDefault="00975D71" w:rsidP="0056131F">
            <w:pPr>
              <w:pStyle w:val="a8"/>
              <w:tabs>
                <w:tab w:val="left" w:pos="851"/>
              </w:tabs>
              <w:ind w:firstLine="0"/>
              <w:rPr>
                <w:szCs w:val="24"/>
                <w:lang w:val="en-US"/>
              </w:rPr>
            </w:pPr>
            <w:r w:rsidRPr="0056131F">
              <w:rPr>
                <w:b/>
                <w:szCs w:val="24"/>
              </w:rPr>
              <w:t>1.</w:t>
            </w:r>
            <w:r w:rsidRPr="0056131F">
              <w:rPr>
                <w:szCs w:val="24"/>
              </w:rPr>
              <w:t xml:space="preserve">  </w:t>
            </w:r>
            <w:r w:rsidRPr="0056131F">
              <w:rPr>
                <w:szCs w:val="24"/>
                <w:lang w:val="en-US"/>
              </w:rPr>
              <w:t xml:space="preserve">   X1    X2    X3     F</w:t>
            </w:r>
          </w:p>
          <w:p w:rsidR="00975D71" w:rsidRPr="0056131F" w:rsidRDefault="00975D71" w:rsidP="0056131F">
            <w:pPr>
              <w:pStyle w:val="a8"/>
              <w:tabs>
                <w:tab w:val="left" w:pos="851"/>
                <w:tab w:val="left" w:pos="1830"/>
                <w:tab w:val="right" w:pos="2771"/>
              </w:tabs>
              <w:ind w:firstLine="0"/>
              <w:rPr>
                <w:szCs w:val="24"/>
                <w:lang w:val="en-US"/>
              </w:rPr>
            </w:pPr>
            <w:r w:rsidRPr="0056131F">
              <w:rPr>
                <w:szCs w:val="24"/>
                <w:lang w:val="en-US"/>
              </w:rPr>
              <w:t xml:space="preserve">         0       0       0       1</w:t>
            </w:r>
          </w:p>
          <w:p w:rsidR="00975D71" w:rsidRPr="0056131F" w:rsidRDefault="00975D71" w:rsidP="0056131F">
            <w:pPr>
              <w:pStyle w:val="a8"/>
              <w:tabs>
                <w:tab w:val="left" w:pos="851"/>
              </w:tabs>
              <w:ind w:firstLine="0"/>
              <w:rPr>
                <w:szCs w:val="24"/>
                <w:lang w:val="en-US"/>
              </w:rPr>
            </w:pPr>
            <w:r w:rsidRPr="0056131F">
              <w:rPr>
                <w:szCs w:val="24"/>
                <w:lang w:val="en-US"/>
              </w:rPr>
              <w:t xml:space="preserve">         0       0       1       1</w:t>
            </w:r>
          </w:p>
          <w:p w:rsidR="00975D71" w:rsidRPr="0056131F" w:rsidRDefault="00975D71" w:rsidP="0056131F">
            <w:pPr>
              <w:pStyle w:val="a8"/>
              <w:tabs>
                <w:tab w:val="left" w:pos="851"/>
              </w:tabs>
              <w:ind w:firstLine="0"/>
              <w:rPr>
                <w:szCs w:val="24"/>
                <w:lang w:val="en-US"/>
              </w:rPr>
            </w:pPr>
            <w:r w:rsidRPr="0056131F">
              <w:rPr>
                <w:szCs w:val="24"/>
                <w:lang w:val="en-US"/>
              </w:rPr>
              <w:t xml:space="preserve">         0       1       0       0</w:t>
            </w:r>
          </w:p>
          <w:p w:rsidR="00975D71" w:rsidRPr="0056131F" w:rsidRDefault="00975D71" w:rsidP="0056131F">
            <w:pPr>
              <w:pStyle w:val="a8"/>
              <w:tabs>
                <w:tab w:val="left" w:pos="851"/>
              </w:tabs>
              <w:ind w:firstLine="0"/>
              <w:rPr>
                <w:szCs w:val="24"/>
                <w:lang w:val="en-US"/>
              </w:rPr>
            </w:pPr>
            <w:r w:rsidRPr="0056131F">
              <w:rPr>
                <w:szCs w:val="24"/>
                <w:lang w:val="en-US"/>
              </w:rPr>
              <w:t xml:space="preserve">         0       1       1       0</w:t>
            </w:r>
          </w:p>
          <w:p w:rsidR="00975D71" w:rsidRPr="0056131F" w:rsidRDefault="00975D71" w:rsidP="0056131F">
            <w:pPr>
              <w:pStyle w:val="a8"/>
              <w:tabs>
                <w:tab w:val="left" w:pos="851"/>
              </w:tabs>
              <w:ind w:firstLine="0"/>
              <w:rPr>
                <w:szCs w:val="24"/>
                <w:lang w:val="en-US"/>
              </w:rPr>
            </w:pPr>
            <w:r w:rsidRPr="0056131F">
              <w:rPr>
                <w:szCs w:val="24"/>
                <w:lang w:val="en-US"/>
              </w:rPr>
              <w:t xml:space="preserve">         1       0       0       0</w:t>
            </w:r>
          </w:p>
          <w:p w:rsidR="00975D71" w:rsidRPr="0056131F" w:rsidRDefault="00975D71" w:rsidP="0056131F">
            <w:pPr>
              <w:pStyle w:val="a8"/>
              <w:tabs>
                <w:tab w:val="left" w:pos="851"/>
              </w:tabs>
              <w:ind w:firstLine="0"/>
              <w:rPr>
                <w:szCs w:val="24"/>
                <w:lang w:val="en-US"/>
              </w:rPr>
            </w:pPr>
            <w:r w:rsidRPr="0056131F">
              <w:rPr>
                <w:szCs w:val="24"/>
                <w:lang w:val="en-US"/>
              </w:rPr>
              <w:t xml:space="preserve">         1       0       1       0</w:t>
            </w:r>
          </w:p>
          <w:p w:rsidR="00975D71" w:rsidRPr="0056131F" w:rsidRDefault="00975D71" w:rsidP="0056131F">
            <w:pPr>
              <w:pStyle w:val="a8"/>
              <w:tabs>
                <w:tab w:val="left" w:pos="851"/>
              </w:tabs>
              <w:ind w:firstLine="0"/>
              <w:rPr>
                <w:szCs w:val="24"/>
                <w:lang w:val="en-US"/>
              </w:rPr>
            </w:pPr>
            <w:r w:rsidRPr="0056131F">
              <w:rPr>
                <w:szCs w:val="24"/>
                <w:lang w:val="en-US"/>
              </w:rPr>
              <w:t xml:space="preserve">         1       1       0       0</w:t>
            </w:r>
          </w:p>
          <w:p w:rsidR="00975D71" w:rsidRPr="0056131F" w:rsidRDefault="00975D71" w:rsidP="0056131F">
            <w:pPr>
              <w:pStyle w:val="a8"/>
              <w:tabs>
                <w:tab w:val="left" w:pos="851"/>
              </w:tabs>
              <w:ind w:firstLine="0"/>
              <w:rPr>
                <w:szCs w:val="24"/>
              </w:rPr>
            </w:pPr>
            <w:r w:rsidRPr="0056131F">
              <w:rPr>
                <w:szCs w:val="24"/>
                <w:lang w:val="en-US"/>
              </w:rPr>
              <w:t xml:space="preserve">         1       1       1       1</w:t>
            </w:r>
          </w:p>
          <w:p w:rsidR="00975D71" w:rsidRPr="0056131F" w:rsidRDefault="00975D71" w:rsidP="0056131F">
            <w:pPr>
              <w:pStyle w:val="a8"/>
              <w:tabs>
                <w:tab w:val="left" w:pos="851"/>
              </w:tabs>
              <w:ind w:firstLine="0"/>
              <w:rPr>
                <w:szCs w:val="24"/>
                <w:lang w:val="en-US"/>
              </w:rPr>
            </w:pPr>
          </w:p>
        </w:tc>
        <w:tc>
          <w:tcPr>
            <w:tcW w:w="3402" w:type="dxa"/>
          </w:tcPr>
          <w:p w:rsidR="00975D71" w:rsidRPr="0056131F" w:rsidRDefault="00975D71" w:rsidP="0056131F">
            <w:pPr>
              <w:pStyle w:val="a8"/>
              <w:tabs>
                <w:tab w:val="left" w:pos="851"/>
              </w:tabs>
              <w:ind w:firstLine="0"/>
              <w:rPr>
                <w:szCs w:val="24"/>
                <w:lang w:val="en-US"/>
              </w:rPr>
            </w:pPr>
            <w:r w:rsidRPr="0056131F">
              <w:rPr>
                <w:b/>
                <w:szCs w:val="24"/>
                <w:lang w:val="en-US"/>
              </w:rPr>
              <w:t>2</w:t>
            </w:r>
            <w:r w:rsidRPr="0056131F">
              <w:rPr>
                <w:b/>
                <w:szCs w:val="24"/>
              </w:rPr>
              <w:t>.</w:t>
            </w:r>
            <w:r w:rsidRPr="0056131F">
              <w:rPr>
                <w:szCs w:val="24"/>
              </w:rPr>
              <w:t xml:space="preserve">  </w:t>
            </w:r>
            <w:r w:rsidRPr="0056131F">
              <w:rPr>
                <w:szCs w:val="24"/>
                <w:lang w:val="en-US"/>
              </w:rPr>
              <w:t xml:space="preserve">   X1    X2    X3     F</w:t>
            </w:r>
          </w:p>
          <w:p w:rsidR="00975D71" w:rsidRPr="0056131F" w:rsidRDefault="00975D71" w:rsidP="0056131F">
            <w:pPr>
              <w:pStyle w:val="a8"/>
              <w:tabs>
                <w:tab w:val="left" w:pos="851"/>
                <w:tab w:val="left" w:pos="1830"/>
                <w:tab w:val="right" w:pos="2771"/>
              </w:tabs>
              <w:ind w:firstLine="0"/>
              <w:rPr>
                <w:szCs w:val="24"/>
                <w:lang w:val="en-US"/>
              </w:rPr>
            </w:pPr>
            <w:r w:rsidRPr="0056131F">
              <w:rPr>
                <w:szCs w:val="24"/>
                <w:lang w:val="en-US"/>
              </w:rPr>
              <w:t xml:space="preserve">         0       0       0       0</w:t>
            </w:r>
          </w:p>
          <w:p w:rsidR="00975D71" w:rsidRPr="0056131F" w:rsidRDefault="00975D71" w:rsidP="0056131F">
            <w:pPr>
              <w:pStyle w:val="a8"/>
              <w:tabs>
                <w:tab w:val="left" w:pos="851"/>
              </w:tabs>
              <w:ind w:firstLine="0"/>
              <w:rPr>
                <w:szCs w:val="24"/>
                <w:lang w:val="en-US"/>
              </w:rPr>
            </w:pPr>
            <w:r w:rsidRPr="0056131F">
              <w:rPr>
                <w:szCs w:val="24"/>
                <w:lang w:val="en-US"/>
              </w:rPr>
              <w:t xml:space="preserve">         0       0       1       0</w:t>
            </w:r>
          </w:p>
          <w:p w:rsidR="00975D71" w:rsidRPr="0056131F" w:rsidRDefault="00975D71" w:rsidP="0056131F">
            <w:pPr>
              <w:pStyle w:val="a8"/>
              <w:tabs>
                <w:tab w:val="left" w:pos="851"/>
              </w:tabs>
              <w:ind w:firstLine="0"/>
              <w:rPr>
                <w:szCs w:val="24"/>
                <w:lang w:val="en-US"/>
              </w:rPr>
            </w:pPr>
            <w:r w:rsidRPr="0056131F">
              <w:rPr>
                <w:szCs w:val="24"/>
                <w:lang w:val="en-US"/>
              </w:rPr>
              <w:t xml:space="preserve">         0       1       0       0</w:t>
            </w:r>
          </w:p>
          <w:p w:rsidR="00975D71" w:rsidRPr="0056131F" w:rsidRDefault="00975D71" w:rsidP="0056131F">
            <w:pPr>
              <w:pStyle w:val="a8"/>
              <w:tabs>
                <w:tab w:val="left" w:pos="851"/>
              </w:tabs>
              <w:ind w:firstLine="0"/>
              <w:rPr>
                <w:szCs w:val="24"/>
                <w:lang w:val="en-US"/>
              </w:rPr>
            </w:pPr>
            <w:r w:rsidRPr="0056131F">
              <w:rPr>
                <w:szCs w:val="24"/>
                <w:lang w:val="en-US"/>
              </w:rPr>
              <w:t xml:space="preserve">         0       1       1       1</w:t>
            </w:r>
          </w:p>
          <w:p w:rsidR="00975D71" w:rsidRPr="0056131F" w:rsidRDefault="00975D71" w:rsidP="0056131F">
            <w:pPr>
              <w:pStyle w:val="a8"/>
              <w:tabs>
                <w:tab w:val="left" w:pos="851"/>
              </w:tabs>
              <w:ind w:firstLine="0"/>
              <w:rPr>
                <w:szCs w:val="24"/>
                <w:lang w:val="en-US"/>
              </w:rPr>
            </w:pPr>
            <w:r w:rsidRPr="0056131F">
              <w:rPr>
                <w:szCs w:val="24"/>
                <w:lang w:val="en-US"/>
              </w:rPr>
              <w:t xml:space="preserve">         1       0       0       1</w:t>
            </w:r>
          </w:p>
          <w:p w:rsidR="00975D71" w:rsidRPr="0056131F" w:rsidRDefault="00975D71" w:rsidP="0056131F">
            <w:pPr>
              <w:pStyle w:val="a8"/>
              <w:tabs>
                <w:tab w:val="left" w:pos="851"/>
              </w:tabs>
              <w:ind w:firstLine="0"/>
              <w:rPr>
                <w:szCs w:val="24"/>
                <w:lang w:val="en-US"/>
              </w:rPr>
            </w:pPr>
            <w:r w:rsidRPr="0056131F">
              <w:rPr>
                <w:szCs w:val="24"/>
                <w:lang w:val="en-US"/>
              </w:rPr>
              <w:t xml:space="preserve">         1       0       1       1</w:t>
            </w:r>
          </w:p>
          <w:p w:rsidR="00975D71" w:rsidRPr="0056131F" w:rsidRDefault="00975D71" w:rsidP="0056131F">
            <w:pPr>
              <w:pStyle w:val="a8"/>
              <w:tabs>
                <w:tab w:val="left" w:pos="851"/>
              </w:tabs>
              <w:ind w:firstLine="0"/>
              <w:rPr>
                <w:szCs w:val="24"/>
                <w:lang w:val="en-US"/>
              </w:rPr>
            </w:pPr>
            <w:r w:rsidRPr="0056131F">
              <w:rPr>
                <w:szCs w:val="24"/>
                <w:lang w:val="en-US"/>
              </w:rPr>
              <w:t xml:space="preserve">         1       1       0       1</w:t>
            </w:r>
          </w:p>
          <w:p w:rsidR="00975D71" w:rsidRPr="0056131F" w:rsidRDefault="00975D71" w:rsidP="0056131F">
            <w:pPr>
              <w:pStyle w:val="a8"/>
              <w:tabs>
                <w:tab w:val="left" w:pos="851"/>
              </w:tabs>
              <w:ind w:firstLine="0"/>
              <w:rPr>
                <w:szCs w:val="24"/>
              </w:rPr>
            </w:pPr>
            <w:r w:rsidRPr="0056131F">
              <w:rPr>
                <w:szCs w:val="24"/>
                <w:lang w:val="en-US"/>
              </w:rPr>
              <w:t xml:space="preserve">         1       1       1       0</w:t>
            </w:r>
          </w:p>
        </w:tc>
        <w:tc>
          <w:tcPr>
            <w:tcW w:w="3085" w:type="dxa"/>
          </w:tcPr>
          <w:p w:rsidR="00975D71" w:rsidRPr="0056131F" w:rsidRDefault="00975D71" w:rsidP="0056131F">
            <w:pPr>
              <w:pStyle w:val="a8"/>
              <w:tabs>
                <w:tab w:val="left" w:pos="851"/>
              </w:tabs>
              <w:ind w:firstLine="0"/>
              <w:rPr>
                <w:szCs w:val="24"/>
                <w:lang w:val="en-US"/>
              </w:rPr>
            </w:pPr>
            <w:r w:rsidRPr="0056131F">
              <w:rPr>
                <w:b/>
                <w:szCs w:val="24"/>
                <w:lang w:val="en-US"/>
              </w:rPr>
              <w:t>3</w:t>
            </w:r>
            <w:r w:rsidRPr="0056131F">
              <w:rPr>
                <w:b/>
                <w:szCs w:val="24"/>
              </w:rPr>
              <w:t>.</w:t>
            </w:r>
            <w:r w:rsidRPr="0056131F">
              <w:rPr>
                <w:szCs w:val="24"/>
              </w:rPr>
              <w:t xml:space="preserve">  </w:t>
            </w:r>
            <w:r w:rsidRPr="0056131F">
              <w:rPr>
                <w:szCs w:val="24"/>
                <w:lang w:val="en-US"/>
              </w:rPr>
              <w:t xml:space="preserve">   X1    X2    X3     F</w:t>
            </w:r>
          </w:p>
          <w:p w:rsidR="00975D71" w:rsidRPr="0056131F" w:rsidRDefault="00975D71" w:rsidP="0056131F">
            <w:pPr>
              <w:pStyle w:val="a8"/>
              <w:tabs>
                <w:tab w:val="left" w:pos="851"/>
                <w:tab w:val="left" w:pos="1830"/>
                <w:tab w:val="right" w:pos="2771"/>
              </w:tabs>
              <w:ind w:firstLine="0"/>
              <w:rPr>
                <w:szCs w:val="24"/>
                <w:lang w:val="en-US"/>
              </w:rPr>
            </w:pPr>
            <w:r w:rsidRPr="0056131F">
              <w:rPr>
                <w:szCs w:val="24"/>
                <w:lang w:val="en-US"/>
              </w:rPr>
              <w:t xml:space="preserve">         0       0       0       1</w:t>
            </w:r>
          </w:p>
          <w:p w:rsidR="00975D71" w:rsidRPr="0056131F" w:rsidRDefault="00975D71" w:rsidP="0056131F">
            <w:pPr>
              <w:pStyle w:val="a8"/>
              <w:tabs>
                <w:tab w:val="left" w:pos="851"/>
              </w:tabs>
              <w:ind w:firstLine="0"/>
              <w:rPr>
                <w:szCs w:val="24"/>
                <w:lang w:val="en-US"/>
              </w:rPr>
            </w:pPr>
            <w:r w:rsidRPr="0056131F">
              <w:rPr>
                <w:szCs w:val="24"/>
                <w:lang w:val="en-US"/>
              </w:rPr>
              <w:t xml:space="preserve">         0       0       1       1</w:t>
            </w:r>
          </w:p>
          <w:p w:rsidR="00975D71" w:rsidRPr="0056131F" w:rsidRDefault="00975D71" w:rsidP="0056131F">
            <w:pPr>
              <w:pStyle w:val="a8"/>
              <w:tabs>
                <w:tab w:val="left" w:pos="851"/>
              </w:tabs>
              <w:ind w:firstLine="0"/>
              <w:rPr>
                <w:szCs w:val="24"/>
                <w:lang w:val="en-US"/>
              </w:rPr>
            </w:pPr>
            <w:r w:rsidRPr="0056131F">
              <w:rPr>
                <w:szCs w:val="24"/>
                <w:lang w:val="en-US"/>
              </w:rPr>
              <w:t xml:space="preserve">         0       1       0       1</w:t>
            </w:r>
          </w:p>
          <w:p w:rsidR="00975D71" w:rsidRPr="0056131F" w:rsidRDefault="00975D71" w:rsidP="0056131F">
            <w:pPr>
              <w:pStyle w:val="a8"/>
              <w:tabs>
                <w:tab w:val="left" w:pos="851"/>
              </w:tabs>
              <w:ind w:firstLine="0"/>
              <w:rPr>
                <w:szCs w:val="24"/>
                <w:lang w:val="en-US"/>
              </w:rPr>
            </w:pPr>
            <w:r w:rsidRPr="0056131F">
              <w:rPr>
                <w:szCs w:val="24"/>
                <w:lang w:val="en-US"/>
              </w:rPr>
              <w:t xml:space="preserve">         0       1       1       0</w:t>
            </w:r>
          </w:p>
          <w:p w:rsidR="00975D71" w:rsidRPr="0056131F" w:rsidRDefault="00975D71" w:rsidP="0056131F">
            <w:pPr>
              <w:pStyle w:val="a8"/>
              <w:tabs>
                <w:tab w:val="left" w:pos="851"/>
              </w:tabs>
              <w:ind w:firstLine="0"/>
              <w:rPr>
                <w:szCs w:val="24"/>
                <w:lang w:val="en-US"/>
              </w:rPr>
            </w:pPr>
            <w:r w:rsidRPr="0056131F">
              <w:rPr>
                <w:szCs w:val="24"/>
                <w:lang w:val="en-US"/>
              </w:rPr>
              <w:t xml:space="preserve">         1       0       0       0</w:t>
            </w:r>
          </w:p>
          <w:p w:rsidR="00975D71" w:rsidRPr="0056131F" w:rsidRDefault="00975D71" w:rsidP="0056131F">
            <w:pPr>
              <w:pStyle w:val="a8"/>
              <w:tabs>
                <w:tab w:val="left" w:pos="851"/>
              </w:tabs>
              <w:ind w:firstLine="0"/>
              <w:rPr>
                <w:szCs w:val="24"/>
                <w:lang w:val="en-US"/>
              </w:rPr>
            </w:pPr>
            <w:r w:rsidRPr="0056131F">
              <w:rPr>
                <w:szCs w:val="24"/>
                <w:lang w:val="en-US"/>
              </w:rPr>
              <w:t xml:space="preserve">         1       0       1       1</w:t>
            </w:r>
          </w:p>
          <w:p w:rsidR="00975D71" w:rsidRPr="0056131F" w:rsidRDefault="00975D71" w:rsidP="0056131F">
            <w:pPr>
              <w:pStyle w:val="a8"/>
              <w:tabs>
                <w:tab w:val="left" w:pos="851"/>
              </w:tabs>
              <w:ind w:firstLine="0"/>
              <w:rPr>
                <w:szCs w:val="24"/>
                <w:lang w:val="en-US"/>
              </w:rPr>
            </w:pPr>
            <w:r w:rsidRPr="0056131F">
              <w:rPr>
                <w:szCs w:val="24"/>
                <w:lang w:val="en-US"/>
              </w:rPr>
              <w:t xml:space="preserve">         1       1       0       0</w:t>
            </w:r>
          </w:p>
          <w:p w:rsidR="00975D71" w:rsidRPr="0056131F" w:rsidRDefault="00975D71" w:rsidP="0056131F">
            <w:pPr>
              <w:pStyle w:val="a8"/>
              <w:tabs>
                <w:tab w:val="left" w:pos="851"/>
              </w:tabs>
              <w:ind w:firstLine="0"/>
              <w:rPr>
                <w:szCs w:val="24"/>
              </w:rPr>
            </w:pPr>
            <w:r w:rsidRPr="0056131F">
              <w:rPr>
                <w:szCs w:val="24"/>
                <w:lang w:val="en-US"/>
              </w:rPr>
              <w:t xml:space="preserve">         1       1       1       0</w:t>
            </w:r>
          </w:p>
        </w:tc>
      </w:tr>
      <w:tr w:rsidR="00975D71" w:rsidRPr="0056131F" w:rsidTr="008D4A35">
        <w:tc>
          <w:tcPr>
            <w:tcW w:w="3260" w:type="dxa"/>
          </w:tcPr>
          <w:p w:rsidR="00975D71" w:rsidRPr="0056131F" w:rsidRDefault="00975D71" w:rsidP="0056131F">
            <w:pPr>
              <w:pStyle w:val="a8"/>
              <w:tabs>
                <w:tab w:val="left" w:pos="851"/>
              </w:tabs>
              <w:ind w:firstLine="0"/>
              <w:rPr>
                <w:szCs w:val="24"/>
                <w:lang w:val="en-US"/>
              </w:rPr>
            </w:pPr>
            <w:r w:rsidRPr="0056131F">
              <w:rPr>
                <w:b/>
                <w:szCs w:val="24"/>
                <w:lang w:val="en-US"/>
              </w:rPr>
              <w:t xml:space="preserve"> 4</w:t>
            </w:r>
            <w:r w:rsidRPr="0056131F">
              <w:rPr>
                <w:b/>
                <w:szCs w:val="24"/>
              </w:rPr>
              <w:t>.</w:t>
            </w:r>
            <w:r w:rsidRPr="0056131F">
              <w:rPr>
                <w:szCs w:val="24"/>
              </w:rPr>
              <w:t xml:space="preserve">  </w:t>
            </w:r>
            <w:r w:rsidRPr="0056131F">
              <w:rPr>
                <w:szCs w:val="24"/>
                <w:lang w:val="en-US"/>
              </w:rPr>
              <w:t xml:space="preserve">   X1    X2    X3     F</w:t>
            </w:r>
          </w:p>
          <w:p w:rsidR="00975D71" w:rsidRPr="0056131F" w:rsidRDefault="00975D71" w:rsidP="0056131F">
            <w:pPr>
              <w:pStyle w:val="a8"/>
              <w:tabs>
                <w:tab w:val="left" w:pos="851"/>
                <w:tab w:val="left" w:pos="1830"/>
                <w:tab w:val="right" w:pos="2771"/>
              </w:tabs>
              <w:ind w:firstLine="0"/>
              <w:rPr>
                <w:szCs w:val="24"/>
                <w:lang w:val="en-US"/>
              </w:rPr>
            </w:pPr>
            <w:r w:rsidRPr="0056131F">
              <w:rPr>
                <w:szCs w:val="24"/>
                <w:lang w:val="en-US"/>
              </w:rPr>
              <w:t xml:space="preserve">         0       0       0       1</w:t>
            </w:r>
          </w:p>
          <w:p w:rsidR="00975D71" w:rsidRPr="0056131F" w:rsidRDefault="00975D71" w:rsidP="0056131F">
            <w:pPr>
              <w:pStyle w:val="a8"/>
              <w:tabs>
                <w:tab w:val="left" w:pos="851"/>
              </w:tabs>
              <w:ind w:firstLine="0"/>
              <w:rPr>
                <w:szCs w:val="24"/>
                <w:lang w:val="en-US"/>
              </w:rPr>
            </w:pPr>
            <w:r w:rsidRPr="0056131F">
              <w:rPr>
                <w:szCs w:val="24"/>
                <w:lang w:val="en-US"/>
              </w:rPr>
              <w:t xml:space="preserve">         0       0       1       0</w:t>
            </w:r>
          </w:p>
          <w:p w:rsidR="00975D71" w:rsidRPr="0056131F" w:rsidRDefault="00975D71" w:rsidP="0056131F">
            <w:pPr>
              <w:pStyle w:val="a8"/>
              <w:tabs>
                <w:tab w:val="left" w:pos="851"/>
              </w:tabs>
              <w:ind w:firstLine="0"/>
              <w:rPr>
                <w:szCs w:val="24"/>
                <w:lang w:val="en-US"/>
              </w:rPr>
            </w:pPr>
            <w:r w:rsidRPr="0056131F">
              <w:rPr>
                <w:szCs w:val="24"/>
                <w:lang w:val="en-US"/>
              </w:rPr>
              <w:t xml:space="preserve">         0       1       0       0</w:t>
            </w:r>
          </w:p>
          <w:p w:rsidR="00975D71" w:rsidRPr="0056131F" w:rsidRDefault="00975D71" w:rsidP="0056131F">
            <w:pPr>
              <w:pStyle w:val="a8"/>
              <w:tabs>
                <w:tab w:val="left" w:pos="851"/>
              </w:tabs>
              <w:ind w:firstLine="0"/>
              <w:rPr>
                <w:szCs w:val="24"/>
                <w:lang w:val="en-US"/>
              </w:rPr>
            </w:pPr>
            <w:r w:rsidRPr="0056131F">
              <w:rPr>
                <w:szCs w:val="24"/>
                <w:lang w:val="en-US"/>
              </w:rPr>
              <w:t xml:space="preserve">         0       1       1       0</w:t>
            </w:r>
          </w:p>
          <w:p w:rsidR="00975D71" w:rsidRPr="0056131F" w:rsidRDefault="00975D71" w:rsidP="0056131F">
            <w:pPr>
              <w:pStyle w:val="a8"/>
              <w:tabs>
                <w:tab w:val="left" w:pos="851"/>
              </w:tabs>
              <w:ind w:firstLine="0"/>
              <w:rPr>
                <w:szCs w:val="24"/>
                <w:lang w:val="en-US"/>
              </w:rPr>
            </w:pPr>
            <w:r w:rsidRPr="0056131F">
              <w:rPr>
                <w:szCs w:val="24"/>
                <w:lang w:val="en-US"/>
              </w:rPr>
              <w:t xml:space="preserve">         1       0       0       0</w:t>
            </w:r>
          </w:p>
          <w:p w:rsidR="00975D71" w:rsidRPr="0056131F" w:rsidRDefault="00975D71" w:rsidP="0056131F">
            <w:pPr>
              <w:pStyle w:val="a8"/>
              <w:tabs>
                <w:tab w:val="left" w:pos="851"/>
              </w:tabs>
              <w:ind w:firstLine="0"/>
              <w:rPr>
                <w:szCs w:val="24"/>
                <w:lang w:val="en-US"/>
              </w:rPr>
            </w:pPr>
            <w:r w:rsidRPr="0056131F">
              <w:rPr>
                <w:szCs w:val="24"/>
                <w:lang w:val="en-US"/>
              </w:rPr>
              <w:t xml:space="preserve">         1       0       1       1</w:t>
            </w:r>
          </w:p>
          <w:p w:rsidR="00975D71" w:rsidRPr="0056131F" w:rsidRDefault="00975D71" w:rsidP="0056131F">
            <w:pPr>
              <w:pStyle w:val="a8"/>
              <w:tabs>
                <w:tab w:val="left" w:pos="851"/>
              </w:tabs>
              <w:ind w:firstLine="0"/>
              <w:rPr>
                <w:szCs w:val="24"/>
                <w:lang w:val="en-US"/>
              </w:rPr>
            </w:pPr>
            <w:r w:rsidRPr="0056131F">
              <w:rPr>
                <w:szCs w:val="24"/>
                <w:lang w:val="en-US"/>
              </w:rPr>
              <w:t xml:space="preserve">         1       1       0       1</w:t>
            </w:r>
          </w:p>
          <w:p w:rsidR="00975D71" w:rsidRPr="0056131F" w:rsidRDefault="00975D71" w:rsidP="0056131F">
            <w:pPr>
              <w:pStyle w:val="a8"/>
              <w:tabs>
                <w:tab w:val="left" w:pos="851"/>
              </w:tabs>
              <w:ind w:firstLine="0"/>
              <w:rPr>
                <w:szCs w:val="24"/>
              </w:rPr>
            </w:pPr>
            <w:r w:rsidRPr="0056131F">
              <w:rPr>
                <w:szCs w:val="24"/>
                <w:lang w:val="en-US"/>
              </w:rPr>
              <w:t xml:space="preserve">         1       1       1       1</w:t>
            </w:r>
          </w:p>
          <w:p w:rsidR="00975D71" w:rsidRPr="0056131F" w:rsidRDefault="00975D71" w:rsidP="0056131F">
            <w:pPr>
              <w:pStyle w:val="a8"/>
              <w:tabs>
                <w:tab w:val="left" w:pos="851"/>
              </w:tabs>
              <w:ind w:firstLine="0"/>
              <w:rPr>
                <w:szCs w:val="24"/>
                <w:lang w:val="en-US"/>
              </w:rPr>
            </w:pPr>
          </w:p>
        </w:tc>
        <w:tc>
          <w:tcPr>
            <w:tcW w:w="3402" w:type="dxa"/>
          </w:tcPr>
          <w:p w:rsidR="00975D71" w:rsidRPr="0056131F" w:rsidRDefault="00975D71" w:rsidP="0056131F">
            <w:pPr>
              <w:pStyle w:val="a8"/>
              <w:tabs>
                <w:tab w:val="left" w:pos="851"/>
              </w:tabs>
              <w:ind w:firstLine="0"/>
              <w:rPr>
                <w:szCs w:val="24"/>
                <w:lang w:val="en-US"/>
              </w:rPr>
            </w:pPr>
            <w:r w:rsidRPr="0056131F">
              <w:rPr>
                <w:b/>
                <w:szCs w:val="24"/>
                <w:lang w:val="en-US"/>
              </w:rPr>
              <w:t>5</w:t>
            </w:r>
            <w:r w:rsidRPr="0056131F">
              <w:rPr>
                <w:b/>
                <w:szCs w:val="24"/>
              </w:rPr>
              <w:t>.</w:t>
            </w:r>
            <w:r w:rsidRPr="0056131F">
              <w:rPr>
                <w:szCs w:val="24"/>
              </w:rPr>
              <w:t xml:space="preserve">  </w:t>
            </w:r>
            <w:r w:rsidRPr="0056131F">
              <w:rPr>
                <w:szCs w:val="24"/>
                <w:lang w:val="en-US"/>
              </w:rPr>
              <w:t xml:space="preserve">   X1    X2    X3     F</w:t>
            </w:r>
          </w:p>
          <w:p w:rsidR="00975D71" w:rsidRPr="0056131F" w:rsidRDefault="00975D71" w:rsidP="0056131F">
            <w:pPr>
              <w:pStyle w:val="a8"/>
              <w:tabs>
                <w:tab w:val="left" w:pos="851"/>
                <w:tab w:val="left" w:pos="1830"/>
                <w:tab w:val="right" w:pos="2771"/>
              </w:tabs>
              <w:ind w:firstLine="0"/>
              <w:rPr>
                <w:szCs w:val="24"/>
                <w:lang w:val="en-US"/>
              </w:rPr>
            </w:pPr>
            <w:r w:rsidRPr="0056131F">
              <w:rPr>
                <w:szCs w:val="24"/>
                <w:lang w:val="en-US"/>
              </w:rPr>
              <w:t xml:space="preserve">         0       0       0       1</w:t>
            </w:r>
          </w:p>
          <w:p w:rsidR="00975D71" w:rsidRPr="0056131F" w:rsidRDefault="00975D71" w:rsidP="0056131F">
            <w:pPr>
              <w:pStyle w:val="a8"/>
              <w:tabs>
                <w:tab w:val="left" w:pos="851"/>
              </w:tabs>
              <w:ind w:firstLine="0"/>
              <w:rPr>
                <w:szCs w:val="24"/>
                <w:lang w:val="en-US"/>
              </w:rPr>
            </w:pPr>
            <w:r w:rsidRPr="0056131F">
              <w:rPr>
                <w:szCs w:val="24"/>
                <w:lang w:val="en-US"/>
              </w:rPr>
              <w:t xml:space="preserve">         0       0       1       1</w:t>
            </w:r>
          </w:p>
          <w:p w:rsidR="00975D71" w:rsidRPr="0056131F" w:rsidRDefault="00975D71" w:rsidP="0056131F">
            <w:pPr>
              <w:pStyle w:val="a8"/>
              <w:tabs>
                <w:tab w:val="left" w:pos="851"/>
              </w:tabs>
              <w:ind w:firstLine="0"/>
              <w:rPr>
                <w:szCs w:val="24"/>
                <w:lang w:val="en-US"/>
              </w:rPr>
            </w:pPr>
            <w:r w:rsidRPr="0056131F">
              <w:rPr>
                <w:szCs w:val="24"/>
                <w:lang w:val="en-US"/>
              </w:rPr>
              <w:t xml:space="preserve">         0       1       0       1</w:t>
            </w:r>
          </w:p>
          <w:p w:rsidR="00975D71" w:rsidRPr="0056131F" w:rsidRDefault="00975D71" w:rsidP="0056131F">
            <w:pPr>
              <w:pStyle w:val="a8"/>
              <w:tabs>
                <w:tab w:val="left" w:pos="851"/>
              </w:tabs>
              <w:ind w:firstLine="0"/>
              <w:rPr>
                <w:szCs w:val="24"/>
                <w:lang w:val="en-US"/>
              </w:rPr>
            </w:pPr>
            <w:r w:rsidRPr="0056131F">
              <w:rPr>
                <w:szCs w:val="24"/>
                <w:lang w:val="en-US"/>
              </w:rPr>
              <w:t xml:space="preserve">         0       1       1       1</w:t>
            </w:r>
          </w:p>
          <w:p w:rsidR="00975D71" w:rsidRPr="0056131F" w:rsidRDefault="00975D71" w:rsidP="0056131F">
            <w:pPr>
              <w:pStyle w:val="a8"/>
              <w:tabs>
                <w:tab w:val="left" w:pos="851"/>
              </w:tabs>
              <w:ind w:firstLine="0"/>
              <w:rPr>
                <w:szCs w:val="24"/>
                <w:lang w:val="en-US"/>
              </w:rPr>
            </w:pPr>
            <w:r w:rsidRPr="0056131F">
              <w:rPr>
                <w:szCs w:val="24"/>
                <w:lang w:val="en-US"/>
              </w:rPr>
              <w:t xml:space="preserve">         1       0       0       0</w:t>
            </w:r>
          </w:p>
          <w:p w:rsidR="00975D71" w:rsidRPr="0056131F" w:rsidRDefault="00975D71" w:rsidP="0056131F">
            <w:pPr>
              <w:pStyle w:val="a8"/>
              <w:tabs>
                <w:tab w:val="left" w:pos="851"/>
              </w:tabs>
              <w:ind w:firstLine="0"/>
              <w:rPr>
                <w:szCs w:val="24"/>
                <w:lang w:val="en-US"/>
              </w:rPr>
            </w:pPr>
            <w:r w:rsidRPr="0056131F">
              <w:rPr>
                <w:szCs w:val="24"/>
                <w:lang w:val="en-US"/>
              </w:rPr>
              <w:t xml:space="preserve">         1       0       1       0</w:t>
            </w:r>
          </w:p>
          <w:p w:rsidR="00975D71" w:rsidRPr="0056131F" w:rsidRDefault="00975D71" w:rsidP="0056131F">
            <w:pPr>
              <w:pStyle w:val="a8"/>
              <w:tabs>
                <w:tab w:val="left" w:pos="851"/>
              </w:tabs>
              <w:ind w:firstLine="0"/>
              <w:rPr>
                <w:szCs w:val="24"/>
                <w:lang w:val="en-US"/>
              </w:rPr>
            </w:pPr>
            <w:r w:rsidRPr="0056131F">
              <w:rPr>
                <w:szCs w:val="24"/>
                <w:lang w:val="en-US"/>
              </w:rPr>
              <w:t xml:space="preserve">         1       1       0       1</w:t>
            </w:r>
          </w:p>
          <w:p w:rsidR="00975D71" w:rsidRPr="0056131F" w:rsidRDefault="00975D71" w:rsidP="0056131F">
            <w:pPr>
              <w:pStyle w:val="a8"/>
              <w:tabs>
                <w:tab w:val="left" w:pos="851"/>
              </w:tabs>
              <w:ind w:firstLine="0"/>
              <w:rPr>
                <w:szCs w:val="24"/>
              </w:rPr>
            </w:pPr>
            <w:r w:rsidRPr="0056131F">
              <w:rPr>
                <w:szCs w:val="24"/>
                <w:lang w:val="en-US"/>
              </w:rPr>
              <w:t xml:space="preserve">         1       1       1       0</w:t>
            </w:r>
          </w:p>
        </w:tc>
        <w:tc>
          <w:tcPr>
            <w:tcW w:w="3085" w:type="dxa"/>
          </w:tcPr>
          <w:p w:rsidR="00975D71" w:rsidRPr="0056131F" w:rsidRDefault="00975D71" w:rsidP="0056131F">
            <w:pPr>
              <w:pStyle w:val="a8"/>
              <w:tabs>
                <w:tab w:val="left" w:pos="851"/>
              </w:tabs>
              <w:ind w:firstLine="0"/>
              <w:rPr>
                <w:szCs w:val="24"/>
                <w:lang w:val="en-US"/>
              </w:rPr>
            </w:pPr>
            <w:r w:rsidRPr="0056131F">
              <w:rPr>
                <w:b/>
                <w:szCs w:val="24"/>
                <w:lang w:val="en-US"/>
              </w:rPr>
              <w:t>6</w:t>
            </w:r>
            <w:r w:rsidRPr="0056131F">
              <w:rPr>
                <w:b/>
                <w:szCs w:val="24"/>
              </w:rPr>
              <w:t>.</w:t>
            </w:r>
            <w:r w:rsidRPr="0056131F">
              <w:rPr>
                <w:szCs w:val="24"/>
              </w:rPr>
              <w:t xml:space="preserve">  </w:t>
            </w:r>
            <w:r w:rsidRPr="0056131F">
              <w:rPr>
                <w:szCs w:val="24"/>
                <w:lang w:val="en-US"/>
              </w:rPr>
              <w:t xml:space="preserve">   X1    X2    X3     F</w:t>
            </w:r>
          </w:p>
          <w:p w:rsidR="00975D71" w:rsidRPr="0056131F" w:rsidRDefault="00975D71" w:rsidP="0056131F">
            <w:pPr>
              <w:pStyle w:val="a8"/>
              <w:tabs>
                <w:tab w:val="left" w:pos="851"/>
                <w:tab w:val="left" w:pos="1830"/>
                <w:tab w:val="right" w:pos="2771"/>
              </w:tabs>
              <w:ind w:firstLine="0"/>
              <w:rPr>
                <w:szCs w:val="24"/>
                <w:lang w:val="en-US"/>
              </w:rPr>
            </w:pPr>
            <w:r w:rsidRPr="0056131F">
              <w:rPr>
                <w:szCs w:val="24"/>
                <w:lang w:val="en-US"/>
              </w:rPr>
              <w:t xml:space="preserve">         0       0       0       0</w:t>
            </w:r>
          </w:p>
          <w:p w:rsidR="00975D71" w:rsidRPr="0056131F" w:rsidRDefault="00975D71" w:rsidP="0056131F">
            <w:pPr>
              <w:pStyle w:val="a8"/>
              <w:tabs>
                <w:tab w:val="left" w:pos="851"/>
              </w:tabs>
              <w:ind w:firstLine="0"/>
              <w:rPr>
                <w:szCs w:val="24"/>
                <w:lang w:val="en-US"/>
              </w:rPr>
            </w:pPr>
            <w:r w:rsidRPr="0056131F">
              <w:rPr>
                <w:szCs w:val="24"/>
                <w:lang w:val="en-US"/>
              </w:rPr>
              <w:t xml:space="preserve">         0       0       1       0</w:t>
            </w:r>
          </w:p>
          <w:p w:rsidR="00975D71" w:rsidRPr="0056131F" w:rsidRDefault="00975D71" w:rsidP="0056131F">
            <w:pPr>
              <w:pStyle w:val="a8"/>
              <w:tabs>
                <w:tab w:val="left" w:pos="851"/>
              </w:tabs>
              <w:ind w:firstLine="0"/>
              <w:rPr>
                <w:szCs w:val="24"/>
                <w:lang w:val="en-US"/>
              </w:rPr>
            </w:pPr>
            <w:r w:rsidRPr="0056131F">
              <w:rPr>
                <w:szCs w:val="24"/>
                <w:lang w:val="en-US"/>
              </w:rPr>
              <w:t xml:space="preserve">         0       1       0       0</w:t>
            </w:r>
          </w:p>
          <w:p w:rsidR="00975D71" w:rsidRPr="0056131F" w:rsidRDefault="00975D71" w:rsidP="0056131F">
            <w:pPr>
              <w:pStyle w:val="a8"/>
              <w:tabs>
                <w:tab w:val="left" w:pos="851"/>
              </w:tabs>
              <w:ind w:firstLine="0"/>
              <w:rPr>
                <w:szCs w:val="24"/>
                <w:lang w:val="en-US"/>
              </w:rPr>
            </w:pPr>
            <w:r w:rsidRPr="0056131F">
              <w:rPr>
                <w:szCs w:val="24"/>
                <w:lang w:val="en-US"/>
              </w:rPr>
              <w:t xml:space="preserve">         0       1       1       1</w:t>
            </w:r>
          </w:p>
          <w:p w:rsidR="00975D71" w:rsidRPr="0056131F" w:rsidRDefault="00975D71" w:rsidP="0056131F">
            <w:pPr>
              <w:pStyle w:val="a8"/>
              <w:tabs>
                <w:tab w:val="left" w:pos="851"/>
              </w:tabs>
              <w:ind w:firstLine="0"/>
              <w:rPr>
                <w:szCs w:val="24"/>
                <w:lang w:val="en-US"/>
              </w:rPr>
            </w:pPr>
            <w:r w:rsidRPr="0056131F">
              <w:rPr>
                <w:szCs w:val="24"/>
                <w:lang w:val="en-US"/>
              </w:rPr>
              <w:t xml:space="preserve">         1       0       0       1</w:t>
            </w:r>
          </w:p>
          <w:p w:rsidR="00975D71" w:rsidRPr="0056131F" w:rsidRDefault="00975D71" w:rsidP="0056131F">
            <w:pPr>
              <w:pStyle w:val="a8"/>
              <w:tabs>
                <w:tab w:val="left" w:pos="851"/>
              </w:tabs>
              <w:ind w:firstLine="0"/>
              <w:rPr>
                <w:szCs w:val="24"/>
                <w:lang w:val="en-US"/>
              </w:rPr>
            </w:pPr>
            <w:r w:rsidRPr="0056131F">
              <w:rPr>
                <w:szCs w:val="24"/>
                <w:lang w:val="en-US"/>
              </w:rPr>
              <w:t xml:space="preserve">         1       0       1       0</w:t>
            </w:r>
          </w:p>
          <w:p w:rsidR="00975D71" w:rsidRPr="0056131F" w:rsidRDefault="00975D71" w:rsidP="0056131F">
            <w:pPr>
              <w:pStyle w:val="a8"/>
              <w:tabs>
                <w:tab w:val="left" w:pos="851"/>
              </w:tabs>
              <w:ind w:firstLine="0"/>
              <w:rPr>
                <w:szCs w:val="24"/>
                <w:lang w:val="en-US"/>
              </w:rPr>
            </w:pPr>
            <w:r w:rsidRPr="0056131F">
              <w:rPr>
                <w:szCs w:val="24"/>
                <w:lang w:val="en-US"/>
              </w:rPr>
              <w:t xml:space="preserve">         1       1       0       0</w:t>
            </w:r>
          </w:p>
          <w:p w:rsidR="00975D71" w:rsidRPr="0056131F" w:rsidRDefault="00975D71" w:rsidP="0056131F">
            <w:pPr>
              <w:pStyle w:val="a8"/>
              <w:tabs>
                <w:tab w:val="left" w:pos="851"/>
              </w:tabs>
              <w:ind w:firstLine="0"/>
              <w:rPr>
                <w:szCs w:val="24"/>
              </w:rPr>
            </w:pPr>
            <w:r w:rsidRPr="0056131F">
              <w:rPr>
                <w:szCs w:val="24"/>
                <w:lang w:val="en-US"/>
              </w:rPr>
              <w:t xml:space="preserve">         1       1       1       1</w:t>
            </w:r>
          </w:p>
        </w:tc>
      </w:tr>
      <w:tr w:rsidR="00975D71" w:rsidRPr="0056131F" w:rsidTr="008D4A35">
        <w:tc>
          <w:tcPr>
            <w:tcW w:w="3260" w:type="dxa"/>
          </w:tcPr>
          <w:p w:rsidR="00975D71" w:rsidRPr="0056131F" w:rsidRDefault="00975D71" w:rsidP="0056131F">
            <w:pPr>
              <w:pStyle w:val="a8"/>
              <w:tabs>
                <w:tab w:val="left" w:pos="851"/>
              </w:tabs>
              <w:ind w:firstLine="0"/>
              <w:rPr>
                <w:szCs w:val="24"/>
                <w:lang w:val="en-US"/>
              </w:rPr>
            </w:pPr>
            <w:r w:rsidRPr="0056131F">
              <w:rPr>
                <w:b/>
                <w:szCs w:val="24"/>
                <w:lang w:val="en-US"/>
              </w:rPr>
              <w:t>7</w:t>
            </w:r>
            <w:r w:rsidRPr="0056131F">
              <w:rPr>
                <w:b/>
                <w:szCs w:val="24"/>
              </w:rPr>
              <w:t>.</w:t>
            </w:r>
            <w:r w:rsidRPr="0056131F">
              <w:rPr>
                <w:szCs w:val="24"/>
              </w:rPr>
              <w:t xml:space="preserve">  </w:t>
            </w:r>
            <w:r w:rsidRPr="0056131F">
              <w:rPr>
                <w:szCs w:val="24"/>
                <w:lang w:val="en-US"/>
              </w:rPr>
              <w:t xml:space="preserve">   X1    X2    X3     F</w:t>
            </w:r>
          </w:p>
          <w:p w:rsidR="00975D71" w:rsidRPr="0056131F" w:rsidRDefault="00975D71" w:rsidP="0056131F">
            <w:pPr>
              <w:pStyle w:val="a8"/>
              <w:tabs>
                <w:tab w:val="left" w:pos="851"/>
                <w:tab w:val="left" w:pos="1830"/>
                <w:tab w:val="right" w:pos="2771"/>
              </w:tabs>
              <w:ind w:firstLine="0"/>
              <w:rPr>
                <w:szCs w:val="24"/>
                <w:lang w:val="en-US"/>
              </w:rPr>
            </w:pPr>
            <w:r w:rsidRPr="0056131F">
              <w:rPr>
                <w:szCs w:val="24"/>
                <w:lang w:val="en-US"/>
              </w:rPr>
              <w:t xml:space="preserve">         0       0       0       0</w:t>
            </w:r>
          </w:p>
          <w:p w:rsidR="00975D71" w:rsidRPr="0056131F" w:rsidRDefault="00975D71" w:rsidP="0056131F">
            <w:pPr>
              <w:pStyle w:val="a8"/>
              <w:tabs>
                <w:tab w:val="left" w:pos="851"/>
              </w:tabs>
              <w:ind w:firstLine="0"/>
              <w:rPr>
                <w:szCs w:val="24"/>
                <w:lang w:val="en-US"/>
              </w:rPr>
            </w:pPr>
            <w:r w:rsidRPr="0056131F">
              <w:rPr>
                <w:szCs w:val="24"/>
                <w:lang w:val="en-US"/>
              </w:rPr>
              <w:t xml:space="preserve">         0       0       1       1</w:t>
            </w:r>
          </w:p>
          <w:p w:rsidR="00975D71" w:rsidRPr="0056131F" w:rsidRDefault="00975D71" w:rsidP="0056131F">
            <w:pPr>
              <w:pStyle w:val="a8"/>
              <w:tabs>
                <w:tab w:val="left" w:pos="851"/>
              </w:tabs>
              <w:ind w:firstLine="0"/>
              <w:rPr>
                <w:szCs w:val="24"/>
                <w:lang w:val="en-US"/>
              </w:rPr>
            </w:pPr>
            <w:r w:rsidRPr="0056131F">
              <w:rPr>
                <w:szCs w:val="24"/>
                <w:lang w:val="en-US"/>
              </w:rPr>
              <w:t xml:space="preserve">         0       1       0       1</w:t>
            </w:r>
          </w:p>
          <w:p w:rsidR="00975D71" w:rsidRPr="0056131F" w:rsidRDefault="00975D71" w:rsidP="0056131F">
            <w:pPr>
              <w:pStyle w:val="a8"/>
              <w:tabs>
                <w:tab w:val="left" w:pos="851"/>
              </w:tabs>
              <w:ind w:firstLine="0"/>
              <w:rPr>
                <w:szCs w:val="24"/>
                <w:lang w:val="en-US"/>
              </w:rPr>
            </w:pPr>
            <w:r w:rsidRPr="0056131F">
              <w:rPr>
                <w:szCs w:val="24"/>
                <w:lang w:val="en-US"/>
              </w:rPr>
              <w:t xml:space="preserve">         0       1       1       1</w:t>
            </w:r>
          </w:p>
          <w:p w:rsidR="00975D71" w:rsidRPr="0056131F" w:rsidRDefault="00975D71" w:rsidP="0056131F">
            <w:pPr>
              <w:pStyle w:val="a8"/>
              <w:tabs>
                <w:tab w:val="left" w:pos="851"/>
              </w:tabs>
              <w:ind w:firstLine="0"/>
              <w:rPr>
                <w:szCs w:val="24"/>
                <w:lang w:val="en-US"/>
              </w:rPr>
            </w:pPr>
            <w:r w:rsidRPr="0056131F">
              <w:rPr>
                <w:szCs w:val="24"/>
                <w:lang w:val="en-US"/>
              </w:rPr>
              <w:t xml:space="preserve">         1       0       0       0</w:t>
            </w:r>
          </w:p>
          <w:p w:rsidR="00975D71" w:rsidRPr="0056131F" w:rsidRDefault="00975D71" w:rsidP="0056131F">
            <w:pPr>
              <w:pStyle w:val="a8"/>
              <w:tabs>
                <w:tab w:val="left" w:pos="851"/>
              </w:tabs>
              <w:ind w:firstLine="0"/>
              <w:rPr>
                <w:szCs w:val="24"/>
                <w:lang w:val="en-US"/>
              </w:rPr>
            </w:pPr>
            <w:r w:rsidRPr="0056131F">
              <w:rPr>
                <w:szCs w:val="24"/>
                <w:lang w:val="en-US"/>
              </w:rPr>
              <w:t xml:space="preserve">         1       0       1       1</w:t>
            </w:r>
          </w:p>
          <w:p w:rsidR="00975D71" w:rsidRPr="0056131F" w:rsidRDefault="00975D71" w:rsidP="0056131F">
            <w:pPr>
              <w:pStyle w:val="a8"/>
              <w:tabs>
                <w:tab w:val="left" w:pos="851"/>
              </w:tabs>
              <w:ind w:firstLine="0"/>
              <w:rPr>
                <w:szCs w:val="24"/>
                <w:lang w:val="en-US"/>
              </w:rPr>
            </w:pPr>
            <w:r w:rsidRPr="0056131F">
              <w:rPr>
                <w:szCs w:val="24"/>
                <w:lang w:val="en-US"/>
              </w:rPr>
              <w:t xml:space="preserve">         1       1       0       1</w:t>
            </w:r>
          </w:p>
          <w:p w:rsidR="00975D71" w:rsidRPr="0056131F" w:rsidRDefault="00975D71" w:rsidP="0056131F">
            <w:pPr>
              <w:pStyle w:val="a8"/>
              <w:tabs>
                <w:tab w:val="left" w:pos="851"/>
              </w:tabs>
              <w:ind w:firstLine="0"/>
              <w:rPr>
                <w:szCs w:val="24"/>
              </w:rPr>
            </w:pPr>
            <w:r w:rsidRPr="0056131F">
              <w:rPr>
                <w:szCs w:val="24"/>
                <w:lang w:val="en-US"/>
              </w:rPr>
              <w:t xml:space="preserve">         1       1       1       0</w:t>
            </w:r>
          </w:p>
          <w:p w:rsidR="00975D71" w:rsidRPr="0056131F" w:rsidRDefault="00975D71" w:rsidP="0056131F">
            <w:pPr>
              <w:pStyle w:val="a8"/>
              <w:tabs>
                <w:tab w:val="left" w:pos="851"/>
              </w:tabs>
              <w:ind w:firstLine="0"/>
              <w:rPr>
                <w:szCs w:val="24"/>
              </w:rPr>
            </w:pPr>
          </w:p>
        </w:tc>
        <w:tc>
          <w:tcPr>
            <w:tcW w:w="3402" w:type="dxa"/>
          </w:tcPr>
          <w:p w:rsidR="00975D71" w:rsidRPr="0056131F" w:rsidRDefault="00975D71" w:rsidP="0056131F">
            <w:pPr>
              <w:pStyle w:val="a8"/>
              <w:tabs>
                <w:tab w:val="left" w:pos="851"/>
              </w:tabs>
              <w:ind w:firstLine="0"/>
              <w:rPr>
                <w:szCs w:val="24"/>
                <w:lang w:val="en-US"/>
              </w:rPr>
            </w:pPr>
            <w:r w:rsidRPr="0056131F">
              <w:rPr>
                <w:b/>
                <w:szCs w:val="24"/>
                <w:lang w:val="en-US"/>
              </w:rPr>
              <w:t>8</w:t>
            </w:r>
            <w:r w:rsidRPr="0056131F">
              <w:rPr>
                <w:b/>
                <w:szCs w:val="24"/>
              </w:rPr>
              <w:t>.</w:t>
            </w:r>
            <w:r w:rsidRPr="0056131F">
              <w:rPr>
                <w:szCs w:val="24"/>
              </w:rPr>
              <w:t xml:space="preserve">  </w:t>
            </w:r>
            <w:r w:rsidRPr="0056131F">
              <w:rPr>
                <w:szCs w:val="24"/>
                <w:lang w:val="en-US"/>
              </w:rPr>
              <w:t xml:space="preserve">   X1    X2    X3     F</w:t>
            </w:r>
          </w:p>
          <w:p w:rsidR="00975D71" w:rsidRPr="0056131F" w:rsidRDefault="00975D71" w:rsidP="0056131F">
            <w:pPr>
              <w:pStyle w:val="a8"/>
              <w:tabs>
                <w:tab w:val="left" w:pos="851"/>
                <w:tab w:val="left" w:pos="1830"/>
                <w:tab w:val="right" w:pos="2771"/>
              </w:tabs>
              <w:ind w:firstLine="0"/>
              <w:rPr>
                <w:szCs w:val="24"/>
                <w:lang w:val="en-US"/>
              </w:rPr>
            </w:pPr>
            <w:r w:rsidRPr="0056131F">
              <w:rPr>
                <w:szCs w:val="24"/>
                <w:lang w:val="en-US"/>
              </w:rPr>
              <w:t xml:space="preserve">         0       0       0       1</w:t>
            </w:r>
          </w:p>
          <w:p w:rsidR="00975D71" w:rsidRPr="0056131F" w:rsidRDefault="00975D71" w:rsidP="0056131F">
            <w:pPr>
              <w:pStyle w:val="a8"/>
              <w:tabs>
                <w:tab w:val="left" w:pos="851"/>
              </w:tabs>
              <w:ind w:firstLine="0"/>
              <w:rPr>
                <w:szCs w:val="24"/>
                <w:lang w:val="en-US"/>
              </w:rPr>
            </w:pPr>
            <w:r w:rsidRPr="0056131F">
              <w:rPr>
                <w:szCs w:val="24"/>
                <w:lang w:val="en-US"/>
              </w:rPr>
              <w:t xml:space="preserve">         0       0       1       0</w:t>
            </w:r>
          </w:p>
          <w:p w:rsidR="00975D71" w:rsidRPr="0056131F" w:rsidRDefault="00975D71" w:rsidP="0056131F">
            <w:pPr>
              <w:pStyle w:val="a8"/>
              <w:tabs>
                <w:tab w:val="left" w:pos="851"/>
              </w:tabs>
              <w:ind w:firstLine="0"/>
              <w:rPr>
                <w:szCs w:val="24"/>
                <w:lang w:val="en-US"/>
              </w:rPr>
            </w:pPr>
            <w:r w:rsidRPr="0056131F">
              <w:rPr>
                <w:szCs w:val="24"/>
                <w:lang w:val="en-US"/>
              </w:rPr>
              <w:t xml:space="preserve">         0       1       0       0</w:t>
            </w:r>
          </w:p>
          <w:p w:rsidR="00975D71" w:rsidRPr="0056131F" w:rsidRDefault="00975D71" w:rsidP="0056131F">
            <w:pPr>
              <w:pStyle w:val="a8"/>
              <w:tabs>
                <w:tab w:val="left" w:pos="851"/>
              </w:tabs>
              <w:ind w:firstLine="0"/>
              <w:rPr>
                <w:szCs w:val="24"/>
                <w:lang w:val="en-US"/>
              </w:rPr>
            </w:pPr>
            <w:r w:rsidRPr="0056131F">
              <w:rPr>
                <w:szCs w:val="24"/>
                <w:lang w:val="en-US"/>
              </w:rPr>
              <w:t xml:space="preserve">         0       1       1       1</w:t>
            </w:r>
          </w:p>
          <w:p w:rsidR="00975D71" w:rsidRPr="0056131F" w:rsidRDefault="00975D71" w:rsidP="0056131F">
            <w:pPr>
              <w:pStyle w:val="a8"/>
              <w:tabs>
                <w:tab w:val="left" w:pos="851"/>
              </w:tabs>
              <w:ind w:firstLine="0"/>
              <w:rPr>
                <w:szCs w:val="24"/>
                <w:lang w:val="en-US"/>
              </w:rPr>
            </w:pPr>
            <w:r w:rsidRPr="0056131F">
              <w:rPr>
                <w:szCs w:val="24"/>
                <w:lang w:val="en-US"/>
              </w:rPr>
              <w:t xml:space="preserve">         1       0       0       0</w:t>
            </w:r>
          </w:p>
          <w:p w:rsidR="00975D71" w:rsidRPr="0056131F" w:rsidRDefault="00975D71" w:rsidP="0056131F">
            <w:pPr>
              <w:pStyle w:val="a8"/>
              <w:tabs>
                <w:tab w:val="left" w:pos="851"/>
              </w:tabs>
              <w:ind w:firstLine="0"/>
              <w:rPr>
                <w:szCs w:val="24"/>
                <w:lang w:val="en-US"/>
              </w:rPr>
            </w:pPr>
            <w:r w:rsidRPr="0056131F">
              <w:rPr>
                <w:szCs w:val="24"/>
                <w:lang w:val="en-US"/>
              </w:rPr>
              <w:t xml:space="preserve">         1       0       1       0</w:t>
            </w:r>
          </w:p>
          <w:p w:rsidR="00975D71" w:rsidRPr="0056131F" w:rsidRDefault="00975D71" w:rsidP="0056131F">
            <w:pPr>
              <w:pStyle w:val="a8"/>
              <w:tabs>
                <w:tab w:val="left" w:pos="851"/>
              </w:tabs>
              <w:ind w:firstLine="0"/>
              <w:rPr>
                <w:szCs w:val="24"/>
                <w:lang w:val="en-US"/>
              </w:rPr>
            </w:pPr>
            <w:r w:rsidRPr="0056131F">
              <w:rPr>
                <w:szCs w:val="24"/>
                <w:lang w:val="en-US"/>
              </w:rPr>
              <w:t xml:space="preserve">         1       1       0       1</w:t>
            </w:r>
          </w:p>
          <w:p w:rsidR="00975D71" w:rsidRPr="0056131F" w:rsidRDefault="00975D71" w:rsidP="0056131F">
            <w:pPr>
              <w:pStyle w:val="a8"/>
              <w:tabs>
                <w:tab w:val="left" w:pos="851"/>
              </w:tabs>
              <w:ind w:firstLine="0"/>
              <w:rPr>
                <w:szCs w:val="24"/>
              </w:rPr>
            </w:pPr>
            <w:r w:rsidRPr="0056131F">
              <w:rPr>
                <w:szCs w:val="24"/>
                <w:lang w:val="en-US"/>
              </w:rPr>
              <w:t xml:space="preserve">         1       1       1       0</w:t>
            </w:r>
          </w:p>
        </w:tc>
        <w:tc>
          <w:tcPr>
            <w:tcW w:w="3085" w:type="dxa"/>
          </w:tcPr>
          <w:p w:rsidR="00975D71" w:rsidRPr="0056131F" w:rsidRDefault="00975D71" w:rsidP="0056131F">
            <w:pPr>
              <w:pStyle w:val="a8"/>
              <w:tabs>
                <w:tab w:val="left" w:pos="851"/>
              </w:tabs>
              <w:ind w:firstLine="0"/>
              <w:rPr>
                <w:szCs w:val="24"/>
                <w:lang w:val="en-US"/>
              </w:rPr>
            </w:pPr>
            <w:r w:rsidRPr="0056131F">
              <w:rPr>
                <w:b/>
                <w:szCs w:val="24"/>
                <w:lang w:val="en-US"/>
              </w:rPr>
              <w:t>9</w:t>
            </w:r>
            <w:r w:rsidRPr="0056131F">
              <w:rPr>
                <w:b/>
                <w:szCs w:val="24"/>
              </w:rPr>
              <w:t>.</w:t>
            </w:r>
            <w:r w:rsidRPr="0056131F">
              <w:rPr>
                <w:szCs w:val="24"/>
              </w:rPr>
              <w:t xml:space="preserve">  </w:t>
            </w:r>
            <w:r w:rsidRPr="0056131F">
              <w:rPr>
                <w:szCs w:val="24"/>
                <w:lang w:val="en-US"/>
              </w:rPr>
              <w:t xml:space="preserve">   X1    X2    X3     F</w:t>
            </w:r>
          </w:p>
          <w:p w:rsidR="00975D71" w:rsidRPr="0056131F" w:rsidRDefault="00975D71" w:rsidP="0056131F">
            <w:pPr>
              <w:pStyle w:val="a8"/>
              <w:tabs>
                <w:tab w:val="left" w:pos="851"/>
                <w:tab w:val="left" w:pos="1830"/>
                <w:tab w:val="right" w:pos="2771"/>
              </w:tabs>
              <w:ind w:firstLine="0"/>
              <w:rPr>
                <w:szCs w:val="24"/>
                <w:lang w:val="en-US"/>
              </w:rPr>
            </w:pPr>
            <w:r w:rsidRPr="0056131F">
              <w:rPr>
                <w:szCs w:val="24"/>
                <w:lang w:val="en-US"/>
              </w:rPr>
              <w:t xml:space="preserve">         0       0       0       0</w:t>
            </w:r>
          </w:p>
          <w:p w:rsidR="00975D71" w:rsidRPr="0056131F" w:rsidRDefault="00975D71" w:rsidP="0056131F">
            <w:pPr>
              <w:pStyle w:val="a8"/>
              <w:tabs>
                <w:tab w:val="left" w:pos="851"/>
              </w:tabs>
              <w:ind w:firstLine="0"/>
              <w:rPr>
                <w:szCs w:val="24"/>
                <w:lang w:val="en-US"/>
              </w:rPr>
            </w:pPr>
            <w:r w:rsidRPr="0056131F">
              <w:rPr>
                <w:szCs w:val="24"/>
                <w:lang w:val="en-US"/>
              </w:rPr>
              <w:t xml:space="preserve">         0       0       1       0</w:t>
            </w:r>
          </w:p>
          <w:p w:rsidR="00975D71" w:rsidRPr="0056131F" w:rsidRDefault="00975D71" w:rsidP="0056131F">
            <w:pPr>
              <w:pStyle w:val="a8"/>
              <w:tabs>
                <w:tab w:val="left" w:pos="851"/>
              </w:tabs>
              <w:ind w:firstLine="0"/>
              <w:rPr>
                <w:szCs w:val="24"/>
                <w:lang w:val="en-US"/>
              </w:rPr>
            </w:pPr>
            <w:r w:rsidRPr="0056131F">
              <w:rPr>
                <w:szCs w:val="24"/>
                <w:lang w:val="en-US"/>
              </w:rPr>
              <w:t xml:space="preserve">         0       1       0       0</w:t>
            </w:r>
          </w:p>
          <w:p w:rsidR="00975D71" w:rsidRPr="0056131F" w:rsidRDefault="00975D71" w:rsidP="0056131F">
            <w:pPr>
              <w:pStyle w:val="a8"/>
              <w:tabs>
                <w:tab w:val="left" w:pos="851"/>
              </w:tabs>
              <w:ind w:firstLine="0"/>
              <w:rPr>
                <w:szCs w:val="24"/>
                <w:lang w:val="en-US"/>
              </w:rPr>
            </w:pPr>
            <w:r w:rsidRPr="0056131F">
              <w:rPr>
                <w:szCs w:val="24"/>
                <w:lang w:val="en-US"/>
              </w:rPr>
              <w:t xml:space="preserve">         0       1       1       1</w:t>
            </w:r>
          </w:p>
          <w:p w:rsidR="00975D71" w:rsidRPr="0056131F" w:rsidRDefault="00975D71" w:rsidP="0056131F">
            <w:pPr>
              <w:pStyle w:val="a8"/>
              <w:tabs>
                <w:tab w:val="left" w:pos="851"/>
              </w:tabs>
              <w:ind w:firstLine="0"/>
              <w:rPr>
                <w:szCs w:val="24"/>
                <w:lang w:val="en-US"/>
              </w:rPr>
            </w:pPr>
            <w:r w:rsidRPr="0056131F">
              <w:rPr>
                <w:szCs w:val="24"/>
                <w:lang w:val="en-US"/>
              </w:rPr>
              <w:t xml:space="preserve">         1       0       0       1</w:t>
            </w:r>
          </w:p>
          <w:p w:rsidR="00975D71" w:rsidRPr="0056131F" w:rsidRDefault="00975D71" w:rsidP="0056131F">
            <w:pPr>
              <w:pStyle w:val="a8"/>
              <w:tabs>
                <w:tab w:val="left" w:pos="851"/>
              </w:tabs>
              <w:ind w:firstLine="0"/>
              <w:rPr>
                <w:szCs w:val="24"/>
                <w:lang w:val="en-US"/>
              </w:rPr>
            </w:pPr>
            <w:r w:rsidRPr="0056131F">
              <w:rPr>
                <w:szCs w:val="24"/>
                <w:lang w:val="en-US"/>
              </w:rPr>
              <w:t xml:space="preserve">         1       0       1       1</w:t>
            </w:r>
          </w:p>
          <w:p w:rsidR="00975D71" w:rsidRPr="0056131F" w:rsidRDefault="00975D71" w:rsidP="0056131F">
            <w:pPr>
              <w:pStyle w:val="a8"/>
              <w:tabs>
                <w:tab w:val="left" w:pos="851"/>
              </w:tabs>
              <w:ind w:firstLine="0"/>
              <w:rPr>
                <w:szCs w:val="24"/>
                <w:lang w:val="en-US"/>
              </w:rPr>
            </w:pPr>
            <w:r w:rsidRPr="0056131F">
              <w:rPr>
                <w:szCs w:val="24"/>
                <w:lang w:val="en-US"/>
              </w:rPr>
              <w:t xml:space="preserve">         1       1       0       0</w:t>
            </w:r>
          </w:p>
          <w:p w:rsidR="00975D71" w:rsidRPr="0056131F" w:rsidRDefault="00975D71" w:rsidP="0056131F">
            <w:pPr>
              <w:pStyle w:val="a8"/>
              <w:tabs>
                <w:tab w:val="left" w:pos="851"/>
              </w:tabs>
              <w:ind w:firstLine="0"/>
              <w:rPr>
                <w:szCs w:val="24"/>
                <w:lang w:val="en-US"/>
              </w:rPr>
            </w:pPr>
            <w:r w:rsidRPr="0056131F">
              <w:rPr>
                <w:szCs w:val="24"/>
                <w:lang w:val="en-US"/>
              </w:rPr>
              <w:t xml:space="preserve">         1       1       1       1</w:t>
            </w:r>
          </w:p>
          <w:p w:rsidR="00975D71" w:rsidRPr="0056131F" w:rsidRDefault="00975D71" w:rsidP="0056131F">
            <w:pPr>
              <w:pStyle w:val="a8"/>
              <w:tabs>
                <w:tab w:val="left" w:pos="851"/>
              </w:tabs>
              <w:ind w:firstLine="0"/>
              <w:rPr>
                <w:szCs w:val="24"/>
              </w:rPr>
            </w:pPr>
          </w:p>
        </w:tc>
      </w:tr>
      <w:tr w:rsidR="00975D71" w:rsidRPr="0056131F" w:rsidTr="008D4A35">
        <w:tc>
          <w:tcPr>
            <w:tcW w:w="3260" w:type="dxa"/>
          </w:tcPr>
          <w:p w:rsidR="00975D71" w:rsidRPr="0056131F" w:rsidRDefault="00975D71" w:rsidP="0056131F">
            <w:pPr>
              <w:pStyle w:val="a8"/>
              <w:tabs>
                <w:tab w:val="left" w:pos="851"/>
              </w:tabs>
              <w:ind w:firstLine="0"/>
              <w:rPr>
                <w:szCs w:val="24"/>
                <w:lang w:val="en-US"/>
              </w:rPr>
            </w:pPr>
            <w:r w:rsidRPr="0056131F">
              <w:rPr>
                <w:b/>
                <w:szCs w:val="24"/>
              </w:rPr>
              <w:t>1</w:t>
            </w:r>
            <w:r w:rsidRPr="0056131F">
              <w:rPr>
                <w:b/>
                <w:szCs w:val="24"/>
                <w:lang w:val="en-US"/>
              </w:rPr>
              <w:t>0</w:t>
            </w:r>
            <w:r w:rsidRPr="0056131F">
              <w:rPr>
                <w:b/>
                <w:szCs w:val="24"/>
              </w:rPr>
              <w:t>.</w:t>
            </w:r>
            <w:r w:rsidRPr="0056131F">
              <w:rPr>
                <w:szCs w:val="24"/>
              </w:rPr>
              <w:t xml:space="preserve">  </w:t>
            </w:r>
            <w:r w:rsidRPr="0056131F">
              <w:rPr>
                <w:szCs w:val="24"/>
                <w:lang w:val="en-US"/>
              </w:rPr>
              <w:t xml:space="preserve">  X1    X2    X3     F</w:t>
            </w:r>
          </w:p>
          <w:p w:rsidR="00975D71" w:rsidRPr="0056131F" w:rsidRDefault="00975D71" w:rsidP="0056131F">
            <w:pPr>
              <w:pStyle w:val="a8"/>
              <w:tabs>
                <w:tab w:val="left" w:pos="851"/>
                <w:tab w:val="left" w:pos="1830"/>
                <w:tab w:val="right" w:pos="2771"/>
              </w:tabs>
              <w:ind w:firstLine="0"/>
              <w:rPr>
                <w:szCs w:val="24"/>
                <w:lang w:val="en-US"/>
              </w:rPr>
            </w:pPr>
            <w:r w:rsidRPr="0056131F">
              <w:rPr>
                <w:szCs w:val="24"/>
                <w:lang w:val="en-US"/>
              </w:rPr>
              <w:t xml:space="preserve">         0       0       0       1</w:t>
            </w:r>
          </w:p>
          <w:p w:rsidR="00975D71" w:rsidRPr="0056131F" w:rsidRDefault="00975D71" w:rsidP="0056131F">
            <w:pPr>
              <w:pStyle w:val="a8"/>
              <w:tabs>
                <w:tab w:val="left" w:pos="851"/>
              </w:tabs>
              <w:ind w:firstLine="0"/>
              <w:rPr>
                <w:szCs w:val="24"/>
                <w:lang w:val="en-US"/>
              </w:rPr>
            </w:pPr>
            <w:r w:rsidRPr="0056131F">
              <w:rPr>
                <w:szCs w:val="24"/>
                <w:lang w:val="en-US"/>
              </w:rPr>
              <w:t xml:space="preserve">         0       0       1       0</w:t>
            </w:r>
          </w:p>
          <w:p w:rsidR="00975D71" w:rsidRPr="0056131F" w:rsidRDefault="00975D71" w:rsidP="0056131F">
            <w:pPr>
              <w:pStyle w:val="a8"/>
              <w:tabs>
                <w:tab w:val="left" w:pos="851"/>
              </w:tabs>
              <w:ind w:firstLine="0"/>
              <w:rPr>
                <w:szCs w:val="24"/>
                <w:lang w:val="en-US"/>
              </w:rPr>
            </w:pPr>
            <w:r w:rsidRPr="0056131F">
              <w:rPr>
                <w:szCs w:val="24"/>
                <w:lang w:val="en-US"/>
              </w:rPr>
              <w:t xml:space="preserve">         0       1       0       1</w:t>
            </w:r>
          </w:p>
          <w:p w:rsidR="00975D71" w:rsidRPr="0056131F" w:rsidRDefault="00975D71" w:rsidP="0056131F">
            <w:pPr>
              <w:pStyle w:val="a8"/>
              <w:tabs>
                <w:tab w:val="left" w:pos="851"/>
              </w:tabs>
              <w:ind w:firstLine="0"/>
              <w:rPr>
                <w:szCs w:val="24"/>
                <w:lang w:val="en-US"/>
              </w:rPr>
            </w:pPr>
            <w:r w:rsidRPr="0056131F">
              <w:rPr>
                <w:szCs w:val="24"/>
                <w:lang w:val="en-US"/>
              </w:rPr>
              <w:t xml:space="preserve">         0       1       1       0</w:t>
            </w:r>
          </w:p>
          <w:p w:rsidR="00975D71" w:rsidRPr="0056131F" w:rsidRDefault="00975D71" w:rsidP="0056131F">
            <w:pPr>
              <w:pStyle w:val="a8"/>
              <w:tabs>
                <w:tab w:val="left" w:pos="851"/>
              </w:tabs>
              <w:ind w:firstLine="0"/>
              <w:rPr>
                <w:szCs w:val="24"/>
                <w:lang w:val="en-US"/>
              </w:rPr>
            </w:pPr>
            <w:r w:rsidRPr="0056131F">
              <w:rPr>
                <w:szCs w:val="24"/>
                <w:lang w:val="en-US"/>
              </w:rPr>
              <w:t xml:space="preserve">         1       0       0       0</w:t>
            </w:r>
          </w:p>
          <w:p w:rsidR="00975D71" w:rsidRPr="0056131F" w:rsidRDefault="00975D71" w:rsidP="0056131F">
            <w:pPr>
              <w:pStyle w:val="a8"/>
              <w:tabs>
                <w:tab w:val="left" w:pos="851"/>
              </w:tabs>
              <w:ind w:firstLine="0"/>
              <w:rPr>
                <w:szCs w:val="24"/>
                <w:lang w:val="en-US"/>
              </w:rPr>
            </w:pPr>
            <w:r w:rsidRPr="0056131F">
              <w:rPr>
                <w:szCs w:val="24"/>
                <w:lang w:val="en-US"/>
              </w:rPr>
              <w:t xml:space="preserve">         1       0       1       0</w:t>
            </w:r>
          </w:p>
          <w:p w:rsidR="00975D71" w:rsidRPr="0056131F" w:rsidRDefault="00975D71" w:rsidP="0056131F">
            <w:pPr>
              <w:pStyle w:val="a8"/>
              <w:tabs>
                <w:tab w:val="left" w:pos="851"/>
              </w:tabs>
              <w:ind w:firstLine="0"/>
              <w:rPr>
                <w:szCs w:val="24"/>
                <w:lang w:val="en-US"/>
              </w:rPr>
            </w:pPr>
            <w:r w:rsidRPr="0056131F">
              <w:rPr>
                <w:szCs w:val="24"/>
                <w:lang w:val="en-US"/>
              </w:rPr>
              <w:t xml:space="preserve">         1       1       0       1</w:t>
            </w:r>
          </w:p>
          <w:p w:rsidR="00975D71" w:rsidRPr="0056131F" w:rsidRDefault="00975D71" w:rsidP="0056131F">
            <w:pPr>
              <w:pStyle w:val="a8"/>
              <w:tabs>
                <w:tab w:val="left" w:pos="851"/>
              </w:tabs>
              <w:ind w:firstLine="0"/>
              <w:rPr>
                <w:szCs w:val="24"/>
              </w:rPr>
            </w:pPr>
            <w:r w:rsidRPr="0056131F">
              <w:rPr>
                <w:szCs w:val="24"/>
                <w:lang w:val="en-US"/>
              </w:rPr>
              <w:t xml:space="preserve">         1       1       1       0</w:t>
            </w:r>
          </w:p>
          <w:p w:rsidR="00975D71" w:rsidRPr="0056131F" w:rsidRDefault="00975D71" w:rsidP="0056131F">
            <w:pPr>
              <w:pStyle w:val="a8"/>
              <w:tabs>
                <w:tab w:val="left" w:pos="851"/>
              </w:tabs>
              <w:ind w:firstLine="0"/>
              <w:rPr>
                <w:szCs w:val="24"/>
              </w:rPr>
            </w:pPr>
          </w:p>
        </w:tc>
        <w:tc>
          <w:tcPr>
            <w:tcW w:w="3402" w:type="dxa"/>
          </w:tcPr>
          <w:p w:rsidR="00975D71" w:rsidRPr="0056131F" w:rsidRDefault="00975D71" w:rsidP="0056131F">
            <w:pPr>
              <w:pStyle w:val="a8"/>
              <w:tabs>
                <w:tab w:val="left" w:pos="851"/>
              </w:tabs>
              <w:ind w:firstLine="0"/>
              <w:rPr>
                <w:szCs w:val="24"/>
                <w:lang w:val="en-US"/>
              </w:rPr>
            </w:pPr>
            <w:r w:rsidRPr="0056131F">
              <w:rPr>
                <w:b/>
                <w:szCs w:val="24"/>
              </w:rPr>
              <w:t>1</w:t>
            </w:r>
            <w:r w:rsidRPr="0056131F">
              <w:rPr>
                <w:b/>
                <w:szCs w:val="24"/>
                <w:lang w:val="en-US"/>
              </w:rPr>
              <w:t>1</w:t>
            </w:r>
            <w:r w:rsidRPr="0056131F">
              <w:rPr>
                <w:b/>
                <w:szCs w:val="24"/>
              </w:rPr>
              <w:t>.</w:t>
            </w:r>
            <w:r w:rsidRPr="0056131F">
              <w:rPr>
                <w:szCs w:val="24"/>
              </w:rPr>
              <w:t xml:space="preserve">  </w:t>
            </w:r>
            <w:r w:rsidRPr="0056131F">
              <w:rPr>
                <w:szCs w:val="24"/>
                <w:lang w:val="en-US"/>
              </w:rPr>
              <w:t xml:space="preserve">  X1    X2    X3     F</w:t>
            </w:r>
          </w:p>
          <w:p w:rsidR="00975D71" w:rsidRPr="0056131F" w:rsidRDefault="00975D71" w:rsidP="0056131F">
            <w:pPr>
              <w:pStyle w:val="a8"/>
              <w:tabs>
                <w:tab w:val="left" w:pos="851"/>
                <w:tab w:val="left" w:pos="1830"/>
                <w:tab w:val="right" w:pos="2771"/>
              </w:tabs>
              <w:ind w:firstLine="0"/>
              <w:rPr>
                <w:szCs w:val="24"/>
                <w:lang w:val="en-US"/>
              </w:rPr>
            </w:pPr>
            <w:r w:rsidRPr="0056131F">
              <w:rPr>
                <w:szCs w:val="24"/>
                <w:lang w:val="en-US"/>
              </w:rPr>
              <w:t xml:space="preserve">         0       0       0       1</w:t>
            </w:r>
          </w:p>
          <w:p w:rsidR="00975D71" w:rsidRPr="0056131F" w:rsidRDefault="00975D71" w:rsidP="0056131F">
            <w:pPr>
              <w:pStyle w:val="a8"/>
              <w:tabs>
                <w:tab w:val="left" w:pos="851"/>
              </w:tabs>
              <w:ind w:firstLine="0"/>
              <w:rPr>
                <w:szCs w:val="24"/>
                <w:lang w:val="en-US"/>
              </w:rPr>
            </w:pPr>
            <w:r w:rsidRPr="0056131F">
              <w:rPr>
                <w:szCs w:val="24"/>
                <w:lang w:val="en-US"/>
              </w:rPr>
              <w:t xml:space="preserve">         0       0       1       1</w:t>
            </w:r>
          </w:p>
          <w:p w:rsidR="00975D71" w:rsidRPr="0056131F" w:rsidRDefault="00975D71" w:rsidP="0056131F">
            <w:pPr>
              <w:pStyle w:val="a8"/>
              <w:tabs>
                <w:tab w:val="left" w:pos="851"/>
              </w:tabs>
              <w:ind w:firstLine="0"/>
              <w:rPr>
                <w:szCs w:val="24"/>
                <w:lang w:val="en-US"/>
              </w:rPr>
            </w:pPr>
            <w:r w:rsidRPr="0056131F">
              <w:rPr>
                <w:szCs w:val="24"/>
                <w:lang w:val="en-US"/>
              </w:rPr>
              <w:t xml:space="preserve">         0       1       0       0</w:t>
            </w:r>
          </w:p>
          <w:p w:rsidR="00975D71" w:rsidRPr="0056131F" w:rsidRDefault="00975D71" w:rsidP="0056131F">
            <w:pPr>
              <w:pStyle w:val="a8"/>
              <w:tabs>
                <w:tab w:val="left" w:pos="851"/>
              </w:tabs>
              <w:ind w:firstLine="0"/>
              <w:rPr>
                <w:szCs w:val="24"/>
                <w:lang w:val="en-US"/>
              </w:rPr>
            </w:pPr>
            <w:r w:rsidRPr="0056131F">
              <w:rPr>
                <w:szCs w:val="24"/>
                <w:lang w:val="en-US"/>
              </w:rPr>
              <w:t xml:space="preserve">         0       1       1       1</w:t>
            </w:r>
          </w:p>
          <w:p w:rsidR="00975D71" w:rsidRPr="0056131F" w:rsidRDefault="00975D71" w:rsidP="0056131F">
            <w:pPr>
              <w:pStyle w:val="a8"/>
              <w:tabs>
                <w:tab w:val="left" w:pos="851"/>
              </w:tabs>
              <w:ind w:firstLine="0"/>
              <w:rPr>
                <w:szCs w:val="24"/>
                <w:lang w:val="en-US"/>
              </w:rPr>
            </w:pPr>
            <w:r w:rsidRPr="0056131F">
              <w:rPr>
                <w:szCs w:val="24"/>
                <w:lang w:val="en-US"/>
              </w:rPr>
              <w:t xml:space="preserve">         1       0       0       0</w:t>
            </w:r>
          </w:p>
          <w:p w:rsidR="00975D71" w:rsidRPr="0056131F" w:rsidRDefault="00975D71" w:rsidP="0056131F">
            <w:pPr>
              <w:pStyle w:val="a8"/>
              <w:tabs>
                <w:tab w:val="left" w:pos="851"/>
              </w:tabs>
              <w:ind w:firstLine="0"/>
              <w:rPr>
                <w:szCs w:val="24"/>
                <w:lang w:val="en-US"/>
              </w:rPr>
            </w:pPr>
            <w:r w:rsidRPr="0056131F">
              <w:rPr>
                <w:szCs w:val="24"/>
                <w:lang w:val="en-US"/>
              </w:rPr>
              <w:t xml:space="preserve">         1       0       1       1</w:t>
            </w:r>
          </w:p>
          <w:p w:rsidR="00975D71" w:rsidRPr="0056131F" w:rsidRDefault="00975D71" w:rsidP="0056131F">
            <w:pPr>
              <w:pStyle w:val="a8"/>
              <w:tabs>
                <w:tab w:val="left" w:pos="851"/>
              </w:tabs>
              <w:ind w:firstLine="0"/>
              <w:rPr>
                <w:szCs w:val="24"/>
                <w:lang w:val="en-US"/>
              </w:rPr>
            </w:pPr>
            <w:r w:rsidRPr="0056131F">
              <w:rPr>
                <w:szCs w:val="24"/>
                <w:lang w:val="en-US"/>
              </w:rPr>
              <w:t xml:space="preserve">         1       1       0       0</w:t>
            </w:r>
          </w:p>
          <w:p w:rsidR="00975D71" w:rsidRPr="0056131F" w:rsidRDefault="00975D71" w:rsidP="0056131F">
            <w:pPr>
              <w:pStyle w:val="a8"/>
              <w:tabs>
                <w:tab w:val="left" w:pos="851"/>
              </w:tabs>
              <w:ind w:firstLine="0"/>
              <w:rPr>
                <w:szCs w:val="24"/>
              </w:rPr>
            </w:pPr>
            <w:r w:rsidRPr="0056131F">
              <w:rPr>
                <w:szCs w:val="24"/>
                <w:lang w:val="en-US"/>
              </w:rPr>
              <w:t xml:space="preserve">         1       1       1       1</w:t>
            </w:r>
          </w:p>
        </w:tc>
        <w:tc>
          <w:tcPr>
            <w:tcW w:w="3085" w:type="dxa"/>
          </w:tcPr>
          <w:p w:rsidR="00975D71" w:rsidRPr="0056131F" w:rsidRDefault="00975D71" w:rsidP="0056131F">
            <w:pPr>
              <w:pStyle w:val="a8"/>
              <w:tabs>
                <w:tab w:val="left" w:pos="851"/>
              </w:tabs>
              <w:ind w:firstLine="0"/>
              <w:rPr>
                <w:szCs w:val="24"/>
                <w:lang w:val="en-US"/>
              </w:rPr>
            </w:pPr>
            <w:r w:rsidRPr="0056131F">
              <w:rPr>
                <w:b/>
                <w:szCs w:val="24"/>
              </w:rPr>
              <w:t>1</w:t>
            </w:r>
            <w:r w:rsidRPr="0056131F">
              <w:rPr>
                <w:b/>
                <w:szCs w:val="24"/>
                <w:lang w:val="en-US"/>
              </w:rPr>
              <w:t>2</w:t>
            </w:r>
            <w:r w:rsidRPr="0056131F">
              <w:rPr>
                <w:b/>
                <w:szCs w:val="24"/>
              </w:rPr>
              <w:t>.</w:t>
            </w:r>
            <w:r w:rsidRPr="0056131F">
              <w:rPr>
                <w:szCs w:val="24"/>
              </w:rPr>
              <w:t xml:space="preserve">  </w:t>
            </w:r>
            <w:r w:rsidRPr="0056131F">
              <w:rPr>
                <w:szCs w:val="24"/>
                <w:lang w:val="en-US"/>
              </w:rPr>
              <w:t xml:space="preserve">  X1    X2    X3     F</w:t>
            </w:r>
          </w:p>
          <w:p w:rsidR="00975D71" w:rsidRPr="0056131F" w:rsidRDefault="00975D71" w:rsidP="0056131F">
            <w:pPr>
              <w:pStyle w:val="a8"/>
              <w:tabs>
                <w:tab w:val="left" w:pos="851"/>
                <w:tab w:val="left" w:pos="1830"/>
                <w:tab w:val="right" w:pos="2771"/>
              </w:tabs>
              <w:ind w:firstLine="0"/>
              <w:rPr>
                <w:szCs w:val="24"/>
                <w:lang w:val="en-US"/>
              </w:rPr>
            </w:pPr>
            <w:r w:rsidRPr="0056131F">
              <w:rPr>
                <w:szCs w:val="24"/>
                <w:lang w:val="en-US"/>
              </w:rPr>
              <w:t xml:space="preserve">         0       0       0       1</w:t>
            </w:r>
          </w:p>
          <w:p w:rsidR="00975D71" w:rsidRPr="0056131F" w:rsidRDefault="00975D71" w:rsidP="0056131F">
            <w:pPr>
              <w:pStyle w:val="a8"/>
              <w:tabs>
                <w:tab w:val="left" w:pos="851"/>
              </w:tabs>
              <w:ind w:firstLine="0"/>
              <w:rPr>
                <w:szCs w:val="24"/>
                <w:lang w:val="en-US"/>
              </w:rPr>
            </w:pPr>
            <w:r w:rsidRPr="0056131F">
              <w:rPr>
                <w:szCs w:val="24"/>
                <w:lang w:val="en-US"/>
              </w:rPr>
              <w:t xml:space="preserve">         0       0       1       1</w:t>
            </w:r>
          </w:p>
          <w:p w:rsidR="00975D71" w:rsidRPr="0056131F" w:rsidRDefault="00975D71" w:rsidP="0056131F">
            <w:pPr>
              <w:pStyle w:val="a8"/>
              <w:tabs>
                <w:tab w:val="left" w:pos="851"/>
              </w:tabs>
              <w:ind w:firstLine="0"/>
              <w:rPr>
                <w:szCs w:val="24"/>
                <w:lang w:val="en-US"/>
              </w:rPr>
            </w:pPr>
            <w:r w:rsidRPr="0056131F">
              <w:rPr>
                <w:szCs w:val="24"/>
                <w:lang w:val="en-US"/>
              </w:rPr>
              <w:t xml:space="preserve">         0       1       0       0</w:t>
            </w:r>
          </w:p>
          <w:p w:rsidR="00975D71" w:rsidRPr="0056131F" w:rsidRDefault="00975D71" w:rsidP="0056131F">
            <w:pPr>
              <w:pStyle w:val="a8"/>
              <w:tabs>
                <w:tab w:val="left" w:pos="851"/>
              </w:tabs>
              <w:ind w:firstLine="0"/>
              <w:rPr>
                <w:szCs w:val="24"/>
                <w:lang w:val="en-US"/>
              </w:rPr>
            </w:pPr>
            <w:r w:rsidRPr="0056131F">
              <w:rPr>
                <w:szCs w:val="24"/>
                <w:lang w:val="en-US"/>
              </w:rPr>
              <w:t xml:space="preserve">         0       1       1       0</w:t>
            </w:r>
          </w:p>
          <w:p w:rsidR="00975D71" w:rsidRPr="0056131F" w:rsidRDefault="00975D71" w:rsidP="0056131F">
            <w:pPr>
              <w:pStyle w:val="a8"/>
              <w:tabs>
                <w:tab w:val="left" w:pos="851"/>
              </w:tabs>
              <w:ind w:firstLine="0"/>
              <w:rPr>
                <w:szCs w:val="24"/>
                <w:lang w:val="en-US"/>
              </w:rPr>
            </w:pPr>
            <w:r w:rsidRPr="0056131F">
              <w:rPr>
                <w:szCs w:val="24"/>
                <w:lang w:val="en-US"/>
              </w:rPr>
              <w:t xml:space="preserve">         1       0       0       1</w:t>
            </w:r>
          </w:p>
          <w:p w:rsidR="00975D71" w:rsidRPr="0056131F" w:rsidRDefault="00975D71" w:rsidP="0056131F">
            <w:pPr>
              <w:pStyle w:val="a8"/>
              <w:tabs>
                <w:tab w:val="left" w:pos="851"/>
              </w:tabs>
              <w:ind w:firstLine="0"/>
              <w:rPr>
                <w:szCs w:val="24"/>
                <w:lang w:val="en-US"/>
              </w:rPr>
            </w:pPr>
            <w:r w:rsidRPr="0056131F">
              <w:rPr>
                <w:szCs w:val="24"/>
                <w:lang w:val="en-US"/>
              </w:rPr>
              <w:t xml:space="preserve">         1       0       1       1</w:t>
            </w:r>
          </w:p>
          <w:p w:rsidR="00975D71" w:rsidRPr="0056131F" w:rsidRDefault="00975D71" w:rsidP="0056131F">
            <w:pPr>
              <w:pStyle w:val="a8"/>
              <w:tabs>
                <w:tab w:val="left" w:pos="851"/>
              </w:tabs>
              <w:ind w:firstLine="0"/>
              <w:rPr>
                <w:szCs w:val="24"/>
                <w:lang w:val="en-US"/>
              </w:rPr>
            </w:pPr>
            <w:r w:rsidRPr="0056131F">
              <w:rPr>
                <w:szCs w:val="24"/>
                <w:lang w:val="en-US"/>
              </w:rPr>
              <w:t xml:space="preserve">         1       1       0       0</w:t>
            </w:r>
          </w:p>
          <w:p w:rsidR="00975D71" w:rsidRPr="0056131F" w:rsidRDefault="00975D71" w:rsidP="0056131F">
            <w:pPr>
              <w:pStyle w:val="a8"/>
              <w:tabs>
                <w:tab w:val="left" w:pos="851"/>
              </w:tabs>
              <w:ind w:firstLine="0"/>
              <w:rPr>
                <w:szCs w:val="24"/>
                <w:lang w:val="en-US"/>
              </w:rPr>
            </w:pPr>
            <w:r w:rsidRPr="0056131F">
              <w:rPr>
                <w:szCs w:val="24"/>
                <w:lang w:val="en-US"/>
              </w:rPr>
              <w:t xml:space="preserve">         1       1       1       1</w:t>
            </w:r>
          </w:p>
          <w:p w:rsidR="00975D71" w:rsidRPr="0056131F" w:rsidRDefault="00975D71" w:rsidP="0056131F">
            <w:pPr>
              <w:pStyle w:val="a8"/>
              <w:tabs>
                <w:tab w:val="left" w:pos="851"/>
              </w:tabs>
              <w:ind w:firstLine="0"/>
              <w:rPr>
                <w:szCs w:val="24"/>
              </w:rPr>
            </w:pPr>
          </w:p>
        </w:tc>
      </w:tr>
      <w:tr w:rsidR="00975D71" w:rsidRPr="0056131F" w:rsidTr="008D4A35">
        <w:trPr>
          <w:trHeight w:val="2780"/>
        </w:trPr>
        <w:tc>
          <w:tcPr>
            <w:tcW w:w="3260" w:type="dxa"/>
          </w:tcPr>
          <w:p w:rsidR="00975D71" w:rsidRPr="0056131F" w:rsidRDefault="00975D71" w:rsidP="0056131F">
            <w:pPr>
              <w:pStyle w:val="a8"/>
              <w:tabs>
                <w:tab w:val="left" w:pos="851"/>
              </w:tabs>
              <w:ind w:firstLine="0"/>
              <w:rPr>
                <w:szCs w:val="24"/>
                <w:lang w:val="en-US"/>
              </w:rPr>
            </w:pPr>
            <w:r w:rsidRPr="0056131F">
              <w:rPr>
                <w:b/>
                <w:szCs w:val="24"/>
              </w:rPr>
              <w:t>1</w:t>
            </w:r>
            <w:r w:rsidRPr="0056131F">
              <w:rPr>
                <w:b/>
                <w:szCs w:val="24"/>
                <w:lang w:val="en-US"/>
              </w:rPr>
              <w:t>3</w:t>
            </w:r>
            <w:r w:rsidRPr="0056131F">
              <w:rPr>
                <w:b/>
                <w:szCs w:val="24"/>
              </w:rPr>
              <w:t>.</w:t>
            </w:r>
            <w:r w:rsidRPr="0056131F">
              <w:rPr>
                <w:szCs w:val="24"/>
              </w:rPr>
              <w:t xml:space="preserve">  </w:t>
            </w:r>
            <w:r w:rsidRPr="0056131F">
              <w:rPr>
                <w:szCs w:val="24"/>
                <w:lang w:val="en-US"/>
              </w:rPr>
              <w:t xml:space="preserve">  X1    X2    X3     F</w:t>
            </w:r>
          </w:p>
          <w:p w:rsidR="00975D71" w:rsidRPr="0056131F" w:rsidRDefault="00975D71" w:rsidP="0056131F">
            <w:pPr>
              <w:pStyle w:val="a8"/>
              <w:tabs>
                <w:tab w:val="left" w:pos="851"/>
                <w:tab w:val="left" w:pos="1830"/>
                <w:tab w:val="right" w:pos="2771"/>
              </w:tabs>
              <w:ind w:firstLine="0"/>
              <w:rPr>
                <w:szCs w:val="24"/>
                <w:lang w:val="en-US"/>
              </w:rPr>
            </w:pPr>
            <w:r w:rsidRPr="0056131F">
              <w:rPr>
                <w:szCs w:val="24"/>
                <w:lang w:val="en-US"/>
              </w:rPr>
              <w:t xml:space="preserve">         0       0       0       1</w:t>
            </w:r>
          </w:p>
          <w:p w:rsidR="00975D71" w:rsidRPr="0056131F" w:rsidRDefault="00975D71" w:rsidP="0056131F">
            <w:pPr>
              <w:pStyle w:val="a8"/>
              <w:tabs>
                <w:tab w:val="left" w:pos="851"/>
              </w:tabs>
              <w:ind w:firstLine="0"/>
              <w:rPr>
                <w:szCs w:val="24"/>
                <w:lang w:val="en-US"/>
              </w:rPr>
            </w:pPr>
            <w:r w:rsidRPr="0056131F">
              <w:rPr>
                <w:szCs w:val="24"/>
                <w:lang w:val="en-US"/>
              </w:rPr>
              <w:t xml:space="preserve">         0       0       1       0</w:t>
            </w:r>
          </w:p>
          <w:p w:rsidR="00975D71" w:rsidRPr="0056131F" w:rsidRDefault="00975D71" w:rsidP="0056131F">
            <w:pPr>
              <w:pStyle w:val="a8"/>
              <w:tabs>
                <w:tab w:val="left" w:pos="851"/>
              </w:tabs>
              <w:ind w:firstLine="0"/>
              <w:rPr>
                <w:szCs w:val="24"/>
                <w:lang w:val="en-US"/>
              </w:rPr>
            </w:pPr>
            <w:r w:rsidRPr="0056131F">
              <w:rPr>
                <w:szCs w:val="24"/>
                <w:lang w:val="en-US"/>
              </w:rPr>
              <w:t xml:space="preserve">         0       1       0       0</w:t>
            </w:r>
          </w:p>
          <w:p w:rsidR="00975D71" w:rsidRPr="0056131F" w:rsidRDefault="00975D71" w:rsidP="0056131F">
            <w:pPr>
              <w:pStyle w:val="a8"/>
              <w:tabs>
                <w:tab w:val="left" w:pos="851"/>
              </w:tabs>
              <w:ind w:firstLine="0"/>
              <w:rPr>
                <w:szCs w:val="24"/>
                <w:lang w:val="en-US"/>
              </w:rPr>
            </w:pPr>
            <w:r w:rsidRPr="0056131F">
              <w:rPr>
                <w:szCs w:val="24"/>
                <w:lang w:val="en-US"/>
              </w:rPr>
              <w:t xml:space="preserve">         0       1       1       1</w:t>
            </w:r>
          </w:p>
          <w:p w:rsidR="00975D71" w:rsidRPr="0056131F" w:rsidRDefault="00975D71" w:rsidP="0056131F">
            <w:pPr>
              <w:pStyle w:val="a8"/>
              <w:tabs>
                <w:tab w:val="left" w:pos="851"/>
              </w:tabs>
              <w:ind w:firstLine="0"/>
              <w:rPr>
                <w:szCs w:val="24"/>
                <w:lang w:val="en-US"/>
              </w:rPr>
            </w:pPr>
            <w:r w:rsidRPr="0056131F">
              <w:rPr>
                <w:szCs w:val="24"/>
                <w:lang w:val="en-US"/>
              </w:rPr>
              <w:t xml:space="preserve">         1       0       0       1</w:t>
            </w:r>
          </w:p>
          <w:p w:rsidR="00975D71" w:rsidRPr="0056131F" w:rsidRDefault="00975D71" w:rsidP="0056131F">
            <w:pPr>
              <w:pStyle w:val="a8"/>
              <w:tabs>
                <w:tab w:val="left" w:pos="851"/>
              </w:tabs>
              <w:ind w:firstLine="0"/>
              <w:rPr>
                <w:szCs w:val="24"/>
                <w:lang w:val="en-US"/>
              </w:rPr>
            </w:pPr>
            <w:r w:rsidRPr="0056131F">
              <w:rPr>
                <w:szCs w:val="24"/>
                <w:lang w:val="en-US"/>
              </w:rPr>
              <w:t xml:space="preserve">         1       0       1       0</w:t>
            </w:r>
          </w:p>
          <w:p w:rsidR="00975D71" w:rsidRPr="0056131F" w:rsidRDefault="00975D71" w:rsidP="0056131F">
            <w:pPr>
              <w:pStyle w:val="a8"/>
              <w:tabs>
                <w:tab w:val="left" w:pos="851"/>
              </w:tabs>
              <w:ind w:firstLine="0"/>
              <w:rPr>
                <w:szCs w:val="24"/>
                <w:lang w:val="en-US"/>
              </w:rPr>
            </w:pPr>
            <w:r w:rsidRPr="0056131F">
              <w:rPr>
                <w:szCs w:val="24"/>
                <w:lang w:val="en-US"/>
              </w:rPr>
              <w:t xml:space="preserve">         1       1       0       1</w:t>
            </w:r>
          </w:p>
          <w:p w:rsidR="00975D71" w:rsidRPr="0056131F" w:rsidRDefault="00975D71" w:rsidP="0056131F">
            <w:pPr>
              <w:pStyle w:val="a8"/>
              <w:tabs>
                <w:tab w:val="left" w:pos="851"/>
              </w:tabs>
              <w:ind w:firstLine="0"/>
              <w:rPr>
                <w:szCs w:val="24"/>
                <w:lang w:val="en-US"/>
              </w:rPr>
            </w:pPr>
            <w:r w:rsidRPr="0056131F">
              <w:rPr>
                <w:szCs w:val="24"/>
                <w:lang w:val="en-US"/>
              </w:rPr>
              <w:t xml:space="preserve">         1       1       1       0</w:t>
            </w:r>
          </w:p>
          <w:p w:rsidR="00975D71" w:rsidRPr="0056131F" w:rsidRDefault="00975D71" w:rsidP="0056131F">
            <w:pPr>
              <w:pStyle w:val="a8"/>
              <w:tabs>
                <w:tab w:val="left" w:pos="851"/>
              </w:tabs>
              <w:ind w:firstLine="0"/>
              <w:rPr>
                <w:szCs w:val="24"/>
                <w:lang w:val="en-US"/>
              </w:rPr>
            </w:pPr>
          </w:p>
        </w:tc>
        <w:tc>
          <w:tcPr>
            <w:tcW w:w="3402" w:type="dxa"/>
          </w:tcPr>
          <w:p w:rsidR="00975D71" w:rsidRPr="0056131F" w:rsidRDefault="00975D71" w:rsidP="0056131F">
            <w:pPr>
              <w:pStyle w:val="a8"/>
              <w:tabs>
                <w:tab w:val="left" w:pos="851"/>
              </w:tabs>
              <w:ind w:firstLine="0"/>
              <w:rPr>
                <w:szCs w:val="24"/>
                <w:lang w:val="en-US"/>
              </w:rPr>
            </w:pPr>
            <w:r w:rsidRPr="0056131F">
              <w:rPr>
                <w:b/>
                <w:szCs w:val="24"/>
                <w:lang w:val="en-US"/>
              </w:rPr>
              <w:t>14</w:t>
            </w:r>
            <w:r w:rsidRPr="0056131F">
              <w:rPr>
                <w:b/>
                <w:szCs w:val="24"/>
              </w:rPr>
              <w:t>.</w:t>
            </w:r>
            <w:r w:rsidRPr="0056131F">
              <w:rPr>
                <w:szCs w:val="24"/>
              </w:rPr>
              <w:t xml:space="preserve">  </w:t>
            </w:r>
            <w:r w:rsidRPr="0056131F">
              <w:rPr>
                <w:szCs w:val="24"/>
                <w:lang w:val="en-US"/>
              </w:rPr>
              <w:t xml:space="preserve">  X1    X2    X3     F</w:t>
            </w:r>
          </w:p>
          <w:p w:rsidR="00975D71" w:rsidRPr="0056131F" w:rsidRDefault="00975D71" w:rsidP="0056131F">
            <w:pPr>
              <w:pStyle w:val="a8"/>
              <w:tabs>
                <w:tab w:val="left" w:pos="851"/>
                <w:tab w:val="left" w:pos="1830"/>
                <w:tab w:val="right" w:pos="2771"/>
              </w:tabs>
              <w:ind w:firstLine="0"/>
              <w:rPr>
                <w:szCs w:val="24"/>
                <w:lang w:val="en-US"/>
              </w:rPr>
            </w:pPr>
            <w:r w:rsidRPr="0056131F">
              <w:rPr>
                <w:szCs w:val="24"/>
                <w:lang w:val="en-US"/>
              </w:rPr>
              <w:t xml:space="preserve">         0       0       0       0</w:t>
            </w:r>
          </w:p>
          <w:p w:rsidR="00975D71" w:rsidRPr="0056131F" w:rsidRDefault="00975D71" w:rsidP="0056131F">
            <w:pPr>
              <w:pStyle w:val="a8"/>
              <w:tabs>
                <w:tab w:val="left" w:pos="851"/>
              </w:tabs>
              <w:ind w:firstLine="0"/>
              <w:rPr>
                <w:szCs w:val="24"/>
                <w:lang w:val="en-US"/>
              </w:rPr>
            </w:pPr>
            <w:r w:rsidRPr="0056131F">
              <w:rPr>
                <w:szCs w:val="24"/>
                <w:lang w:val="en-US"/>
              </w:rPr>
              <w:t xml:space="preserve">         0       0       1       1</w:t>
            </w:r>
          </w:p>
          <w:p w:rsidR="00975D71" w:rsidRPr="0056131F" w:rsidRDefault="00975D71" w:rsidP="0056131F">
            <w:pPr>
              <w:pStyle w:val="a8"/>
              <w:tabs>
                <w:tab w:val="left" w:pos="851"/>
              </w:tabs>
              <w:ind w:firstLine="0"/>
              <w:rPr>
                <w:szCs w:val="24"/>
                <w:lang w:val="en-US"/>
              </w:rPr>
            </w:pPr>
            <w:r w:rsidRPr="0056131F">
              <w:rPr>
                <w:szCs w:val="24"/>
                <w:lang w:val="en-US"/>
              </w:rPr>
              <w:t xml:space="preserve">         0       1       0       1</w:t>
            </w:r>
          </w:p>
          <w:p w:rsidR="00975D71" w:rsidRPr="0056131F" w:rsidRDefault="00975D71" w:rsidP="0056131F">
            <w:pPr>
              <w:pStyle w:val="a8"/>
              <w:tabs>
                <w:tab w:val="left" w:pos="851"/>
              </w:tabs>
              <w:ind w:firstLine="0"/>
              <w:rPr>
                <w:szCs w:val="24"/>
                <w:lang w:val="en-US"/>
              </w:rPr>
            </w:pPr>
            <w:r w:rsidRPr="0056131F">
              <w:rPr>
                <w:szCs w:val="24"/>
                <w:lang w:val="en-US"/>
              </w:rPr>
              <w:t xml:space="preserve">         0       1       1       0</w:t>
            </w:r>
          </w:p>
          <w:p w:rsidR="00975D71" w:rsidRPr="0056131F" w:rsidRDefault="00975D71" w:rsidP="0056131F">
            <w:pPr>
              <w:pStyle w:val="a8"/>
              <w:tabs>
                <w:tab w:val="left" w:pos="851"/>
              </w:tabs>
              <w:ind w:firstLine="0"/>
              <w:rPr>
                <w:szCs w:val="24"/>
                <w:lang w:val="en-US"/>
              </w:rPr>
            </w:pPr>
            <w:r w:rsidRPr="0056131F">
              <w:rPr>
                <w:szCs w:val="24"/>
                <w:lang w:val="en-US"/>
              </w:rPr>
              <w:t xml:space="preserve">         1       0       0       1</w:t>
            </w:r>
          </w:p>
          <w:p w:rsidR="00975D71" w:rsidRPr="0056131F" w:rsidRDefault="00975D71" w:rsidP="0056131F">
            <w:pPr>
              <w:pStyle w:val="a8"/>
              <w:tabs>
                <w:tab w:val="left" w:pos="851"/>
              </w:tabs>
              <w:ind w:firstLine="0"/>
              <w:rPr>
                <w:szCs w:val="24"/>
                <w:lang w:val="en-US"/>
              </w:rPr>
            </w:pPr>
            <w:r w:rsidRPr="0056131F">
              <w:rPr>
                <w:szCs w:val="24"/>
                <w:lang w:val="en-US"/>
              </w:rPr>
              <w:t xml:space="preserve">         1       0       1       1</w:t>
            </w:r>
          </w:p>
          <w:p w:rsidR="00975D71" w:rsidRPr="0056131F" w:rsidRDefault="00975D71" w:rsidP="0056131F">
            <w:pPr>
              <w:pStyle w:val="a8"/>
              <w:tabs>
                <w:tab w:val="left" w:pos="851"/>
              </w:tabs>
              <w:ind w:firstLine="0"/>
              <w:rPr>
                <w:szCs w:val="24"/>
                <w:lang w:val="en-US"/>
              </w:rPr>
            </w:pPr>
            <w:r w:rsidRPr="0056131F">
              <w:rPr>
                <w:szCs w:val="24"/>
                <w:lang w:val="en-US"/>
              </w:rPr>
              <w:t xml:space="preserve">         1       1       0       1</w:t>
            </w:r>
          </w:p>
          <w:p w:rsidR="00975D71" w:rsidRPr="0056131F" w:rsidRDefault="00975D71" w:rsidP="0056131F">
            <w:pPr>
              <w:pStyle w:val="a8"/>
              <w:tabs>
                <w:tab w:val="left" w:pos="851"/>
              </w:tabs>
              <w:ind w:firstLine="0"/>
              <w:rPr>
                <w:szCs w:val="24"/>
              </w:rPr>
            </w:pPr>
            <w:r w:rsidRPr="0056131F">
              <w:rPr>
                <w:szCs w:val="24"/>
                <w:lang w:val="en-US"/>
              </w:rPr>
              <w:t xml:space="preserve">         1       1       1       0</w:t>
            </w:r>
          </w:p>
        </w:tc>
        <w:tc>
          <w:tcPr>
            <w:tcW w:w="3085" w:type="dxa"/>
          </w:tcPr>
          <w:p w:rsidR="00975D71" w:rsidRPr="0056131F" w:rsidRDefault="00975D71" w:rsidP="0056131F">
            <w:pPr>
              <w:pStyle w:val="a8"/>
              <w:tabs>
                <w:tab w:val="left" w:pos="851"/>
              </w:tabs>
              <w:ind w:firstLine="0"/>
              <w:rPr>
                <w:szCs w:val="24"/>
                <w:lang w:val="en-US"/>
              </w:rPr>
            </w:pPr>
            <w:r w:rsidRPr="0056131F">
              <w:rPr>
                <w:b/>
                <w:szCs w:val="24"/>
                <w:lang w:val="en-US"/>
              </w:rPr>
              <w:t>15</w:t>
            </w:r>
            <w:r w:rsidRPr="0056131F">
              <w:rPr>
                <w:b/>
                <w:szCs w:val="24"/>
              </w:rPr>
              <w:t>.</w:t>
            </w:r>
            <w:r w:rsidRPr="0056131F">
              <w:rPr>
                <w:szCs w:val="24"/>
              </w:rPr>
              <w:t xml:space="preserve">  </w:t>
            </w:r>
            <w:r w:rsidRPr="0056131F">
              <w:rPr>
                <w:szCs w:val="24"/>
                <w:lang w:val="en-US"/>
              </w:rPr>
              <w:t xml:space="preserve">  X1    X2    X3     F</w:t>
            </w:r>
          </w:p>
          <w:p w:rsidR="00975D71" w:rsidRPr="0056131F" w:rsidRDefault="00975D71" w:rsidP="0056131F">
            <w:pPr>
              <w:pStyle w:val="a8"/>
              <w:tabs>
                <w:tab w:val="left" w:pos="851"/>
                <w:tab w:val="left" w:pos="1830"/>
                <w:tab w:val="right" w:pos="2771"/>
              </w:tabs>
              <w:ind w:firstLine="0"/>
              <w:rPr>
                <w:szCs w:val="24"/>
                <w:lang w:val="en-US"/>
              </w:rPr>
            </w:pPr>
            <w:r w:rsidRPr="0056131F">
              <w:rPr>
                <w:szCs w:val="24"/>
                <w:lang w:val="en-US"/>
              </w:rPr>
              <w:t xml:space="preserve">         0       0       0       0</w:t>
            </w:r>
          </w:p>
          <w:p w:rsidR="00975D71" w:rsidRPr="0056131F" w:rsidRDefault="00975D71" w:rsidP="0056131F">
            <w:pPr>
              <w:pStyle w:val="a8"/>
              <w:tabs>
                <w:tab w:val="left" w:pos="851"/>
              </w:tabs>
              <w:ind w:firstLine="0"/>
              <w:rPr>
                <w:szCs w:val="24"/>
                <w:lang w:val="en-US"/>
              </w:rPr>
            </w:pPr>
            <w:r w:rsidRPr="0056131F">
              <w:rPr>
                <w:szCs w:val="24"/>
                <w:lang w:val="en-US"/>
              </w:rPr>
              <w:t xml:space="preserve">         0       0       1       1</w:t>
            </w:r>
          </w:p>
          <w:p w:rsidR="00975D71" w:rsidRPr="0056131F" w:rsidRDefault="00975D71" w:rsidP="0056131F">
            <w:pPr>
              <w:pStyle w:val="a8"/>
              <w:tabs>
                <w:tab w:val="left" w:pos="851"/>
              </w:tabs>
              <w:ind w:firstLine="0"/>
              <w:rPr>
                <w:szCs w:val="24"/>
                <w:lang w:val="en-US"/>
              </w:rPr>
            </w:pPr>
            <w:r w:rsidRPr="0056131F">
              <w:rPr>
                <w:szCs w:val="24"/>
                <w:lang w:val="en-US"/>
              </w:rPr>
              <w:t xml:space="preserve">         0       1       0       0</w:t>
            </w:r>
          </w:p>
          <w:p w:rsidR="00975D71" w:rsidRPr="0056131F" w:rsidRDefault="00975D71" w:rsidP="0056131F">
            <w:pPr>
              <w:pStyle w:val="a8"/>
              <w:tabs>
                <w:tab w:val="left" w:pos="851"/>
              </w:tabs>
              <w:ind w:firstLine="0"/>
              <w:rPr>
                <w:szCs w:val="24"/>
                <w:lang w:val="en-US"/>
              </w:rPr>
            </w:pPr>
            <w:r w:rsidRPr="0056131F">
              <w:rPr>
                <w:szCs w:val="24"/>
                <w:lang w:val="en-US"/>
              </w:rPr>
              <w:t xml:space="preserve">         0       1       1       1</w:t>
            </w:r>
          </w:p>
          <w:p w:rsidR="00975D71" w:rsidRPr="0056131F" w:rsidRDefault="00975D71" w:rsidP="0056131F">
            <w:pPr>
              <w:pStyle w:val="a8"/>
              <w:tabs>
                <w:tab w:val="left" w:pos="851"/>
              </w:tabs>
              <w:ind w:firstLine="0"/>
              <w:rPr>
                <w:szCs w:val="24"/>
                <w:lang w:val="en-US"/>
              </w:rPr>
            </w:pPr>
            <w:r w:rsidRPr="0056131F">
              <w:rPr>
                <w:szCs w:val="24"/>
                <w:lang w:val="en-US"/>
              </w:rPr>
              <w:t xml:space="preserve">         1       0       0       1</w:t>
            </w:r>
          </w:p>
          <w:p w:rsidR="00975D71" w:rsidRPr="0056131F" w:rsidRDefault="00975D71" w:rsidP="0056131F">
            <w:pPr>
              <w:pStyle w:val="a8"/>
              <w:tabs>
                <w:tab w:val="left" w:pos="851"/>
              </w:tabs>
              <w:ind w:firstLine="0"/>
              <w:rPr>
                <w:szCs w:val="24"/>
                <w:lang w:val="en-US"/>
              </w:rPr>
            </w:pPr>
            <w:r w:rsidRPr="0056131F">
              <w:rPr>
                <w:szCs w:val="24"/>
                <w:lang w:val="en-US"/>
              </w:rPr>
              <w:t xml:space="preserve">         1       0       1       1</w:t>
            </w:r>
          </w:p>
          <w:p w:rsidR="00975D71" w:rsidRPr="0056131F" w:rsidRDefault="00975D71" w:rsidP="0056131F">
            <w:pPr>
              <w:pStyle w:val="a8"/>
              <w:tabs>
                <w:tab w:val="left" w:pos="851"/>
              </w:tabs>
              <w:ind w:firstLine="0"/>
              <w:rPr>
                <w:szCs w:val="24"/>
                <w:lang w:val="en-US"/>
              </w:rPr>
            </w:pPr>
            <w:r w:rsidRPr="0056131F">
              <w:rPr>
                <w:szCs w:val="24"/>
                <w:lang w:val="en-US"/>
              </w:rPr>
              <w:t xml:space="preserve">         1       1       0       1</w:t>
            </w:r>
          </w:p>
          <w:p w:rsidR="00975D71" w:rsidRPr="0056131F" w:rsidRDefault="00975D71" w:rsidP="0056131F">
            <w:pPr>
              <w:pStyle w:val="a8"/>
              <w:tabs>
                <w:tab w:val="left" w:pos="851"/>
              </w:tabs>
              <w:ind w:firstLine="0"/>
              <w:rPr>
                <w:szCs w:val="24"/>
              </w:rPr>
            </w:pPr>
            <w:r w:rsidRPr="0056131F">
              <w:rPr>
                <w:szCs w:val="24"/>
                <w:lang w:val="en-US"/>
              </w:rPr>
              <w:t xml:space="preserve">         1       1       1       0</w:t>
            </w:r>
          </w:p>
        </w:tc>
      </w:tr>
    </w:tbl>
    <w:p w:rsidR="00975D71" w:rsidRPr="0056131F" w:rsidRDefault="00975D71" w:rsidP="0056131F">
      <w:pPr>
        <w:pStyle w:val="a8"/>
        <w:tabs>
          <w:tab w:val="left" w:pos="851"/>
        </w:tabs>
        <w:ind w:firstLine="0"/>
        <w:rPr>
          <w:szCs w:val="24"/>
        </w:rPr>
      </w:pPr>
    </w:p>
    <w:p w:rsidR="003502B4"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№10</w:t>
      </w:r>
      <w:r w:rsidR="000303A5" w:rsidRPr="0056131F">
        <w:rPr>
          <w:rFonts w:ascii="Times New Roman" w:hAnsi="Times New Roman" w:cs="Times New Roman"/>
          <w:b/>
          <w:color w:val="C00000"/>
          <w:sz w:val="24"/>
          <w:szCs w:val="24"/>
        </w:rPr>
        <w:t>.</w:t>
      </w:r>
      <w:r w:rsidRPr="0056131F">
        <w:rPr>
          <w:rFonts w:ascii="Times New Roman" w:hAnsi="Times New Roman" w:cs="Times New Roman"/>
          <w:b/>
          <w:color w:val="C00000"/>
          <w:sz w:val="24"/>
          <w:szCs w:val="24"/>
        </w:rPr>
        <w:t xml:space="preserve"> Выигрышные стратегии</w:t>
      </w:r>
    </w:p>
    <w:p w:rsidR="00975D71" w:rsidRPr="0056131F" w:rsidRDefault="00975D71" w:rsidP="0056131F">
      <w:pPr>
        <w:pStyle w:val="ab"/>
        <w:jc w:val="both"/>
        <w:rPr>
          <w:rFonts w:ascii="Times New Roman" w:hAnsi="Times New Roman" w:cs="Times New Roman"/>
          <w:b/>
          <w:color w:val="C00000"/>
          <w:sz w:val="24"/>
          <w:szCs w:val="24"/>
        </w:rPr>
      </w:pPr>
    </w:p>
    <w:p w:rsidR="00975D71" w:rsidRPr="0056131F" w:rsidRDefault="00975D71"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bCs/>
          <w:color w:val="000000"/>
          <w:sz w:val="24"/>
          <w:szCs w:val="24"/>
          <w:shd w:val="clear" w:color="auto" w:fill="F5F5F5"/>
        </w:rPr>
        <w:t>Цель: </w:t>
      </w:r>
      <w:r w:rsidRPr="0056131F">
        <w:rPr>
          <w:rFonts w:ascii="Times New Roman" w:hAnsi="Times New Roman" w:cs="Times New Roman"/>
          <w:color w:val="000000"/>
          <w:sz w:val="24"/>
          <w:szCs w:val="24"/>
          <w:shd w:val="clear" w:color="auto" w:fill="F5F5F5"/>
        </w:rPr>
        <w:t>сформировать навыки решения задач имеющих выигрышную стратегию.</w:t>
      </w:r>
    </w:p>
    <w:p w:rsidR="00975D71" w:rsidRPr="0056131F" w:rsidRDefault="00975D71" w:rsidP="0056131F">
      <w:pPr>
        <w:pStyle w:val="ab"/>
        <w:jc w:val="both"/>
        <w:rPr>
          <w:rFonts w:ascii="Times New Roman" w:hAnsi="Times New Roman" w:cs="Times New Roman"/>
          <w:b/>
          <w:color w:val="C00000"/>
          <w:sz w:val="24"/>
          <w:szCs w:val="24"/>
        </w:rPr>
      </w:pPr>
    </w:p>
    <w:p w:rsidR="008D4A35" w:rsidRPr="0056131F" w:rsidRDefault="008D4A35" w:rsidP="00E57B9D">
      <w:pPr>
        <w:pStyle w:val="a7"/>
        <w:numPr>
          <w:ilvl w:val="0"/>
          <w:numId w:val="51"/>
        </w:numPr>
        <w:tabs>
          <w:tab w:val="left" w:pos="851"/>
        </w:tabs>
        <w:spacing w:before="120" w:line="276" w:lineRule="auto"/>
        <w:jc w:val="both"/>
        <w:rPr>
          <w:b/>
        </w:rPr>
      </w:pPr>
      <w:r w:rsidRPr="0056131F">
        <w:rPr>
          <w:b/>
        </w:rPr>
        <w:t>Понятие выигрышной стратегии. Типы задач</w:t>
      </w:r>
    </w:p>
    <w:p w:rsidR="008D4A35" w:rsidRPr="0056131F" w:rsidRDefault="008D4A35" w:rsidP="0056131F">
      <w:pPr>
        <w:tabs>
          <w:tab w:val="left" w:pos="851"/>
        </w:tabs>
        <w:ind w:firstLine="709"/>
        <w:jc w:val="both"/>
      </w:pPr>
      <w:r w:rsidRPr="0056131F">
        <w:rPr>
          <w:bCs/>
          <w:i/>
        </w:rPr>
        <w:t>Стратегия</w:t>
      </w:r>
      <w:r w:rsidRPr="0056131F">
        <w:rPr>
          <w:b/>
          <w:bCs/>
        </w:rPr>
        <w:t xml:space="preserve"> </w:t>
      </w:r>
      <w:r w:rsidRPr="0056131F">
        <w:rPr>
          <w:bCs/>
        </w:rPr>
        <w:t>игрока</w:t>
      </w:r>
      <w:r w:rsidRPr="0056131F">
        <w:t> определяет его действие в любой момент игры и для каждого возможного течения игры.</w:t>
      </w:r>
    </w:p>
    <w:p w:rsidR="008D4A35" w:rsidRPr="0056131F" w:rsidRDefault="008D4A35" w:rsidP="0056131F">
      <w:pPr>
        <w:tabs>
          <w:tab w:val="left" w:pos="851"/>
        </w:tabs>
        <w:ind w:firstLine="709"/>
        <w:jc w:val="both"/>
      </w:pPr>
      <w:r w:rsidRPr="0056131F">
        <w:t>И</w:t>
      </w:r>
      <w:r w:rsidRPr="0056131F">
        <w:rPr>
          <w:bCs/>
        </w:rPr>
        <w:t>грок</w:t>
      </w:r>
      <w:r w:rsidRPr="0056131F">
        <w:t> имеет </w:t>
      </w:r>
      <w:r w:rsidRPr="0056131F">
        <w:rPr>
          <w:bCs/>
          <w:i/>
        </w:rPr>
        <w:t>выигрышную стратегию</w:t>
      </w:r>
      <w:r w:rsidRPr="0056131F">
        <w:t>, если он может выиграть при любых ходах противника.</w:t>
      </w:r>
    </w:p>
    <w:p w:rsidR="008D4A35" w:rsidRPr="0056131F" w:rsidRDefault="008D4A35" w:rsidP="0056131F">
      <w:pPr>
        <w:tabs>
          <w:tab w:val="left" w:pos="851"/>
        </w:tabs>
        <w:ind w:firstLine="709"/>
        <w:jc w:val="both"/>
      </w:pPr>
      <w:r w:rsidRPr="0056131F">
        <w:rPr>
          <w:i/>
        </w:rPr>
        <w:t>Описать </w:t>
      </w:r>
      <w:r w:rsidRPr="0056131F">
        <w:rPr>
          <w:bCs/>
          <w:i/>
        </w:rPr>
        <w:t>стратегию игрока</w:t>
      </w:r>
      <w:r w:rsidRPr="0056131F">
        <w:rPr>
          <w:i/>
        </w:rPr>
        <w:t> </w:t>
      </w:r>
      <w:r w:rsidRPr="0056131F">
        <w:t>– значит описать, какой ход он должен сделать в любой ситуации, которая ему может встретиться при различной игре противника</w:t>
      </w:r>
    </w:p>
    <w:p w:rsidR="008D4A35" w:rsidRPr="0056131F" w:rsidRDefault="008D4A35" w:rsidP="0056131F">
      <w:pPr>
        <w:tabs>
          <w:tab w:val="left" w:pos="851"/>
        </w:tabs>
        <w:ind w:firstLine="709"/>
        <w:jc w:val="both"/>
      </w:pPr>
      <w:r w:rsidRPr="0056131F">
        <w:tab/>
      </w:r>
      <w:r w:rsidRPr="0056131F">
        <w:tab/>
      </w:r>
      <w:r w:rsidRPr="0056131F">
        <w:rPr>
          <w:noProof/>
        </w:rPr>
        <w:drawing>
          <wp:inline distT="0" distB="0" distL="0" distR="0" wp14:anchorId="475C4BDB" wp14:editId="3AD6F6E9">
            <wp:extent cx="4105275" cy="1952625"/>
            <wp:effectExtent l="0" t="0" r="9525" b="0"/>
            <wp:docPr id="1"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2" r:lo="rId83" r:qs="rId84" r:cs="rId85"/>
              </a:graphicData>
            </a:graphic>
          </wp:inline>
        </w:drawing>
      </w:r>
    </w:p>
    <w:p w:rsidR="008D4A35" w:rsidRPr="0056131F" w:rsidRDefault="008D4A35" w:rsidP="0056131F">
      <w:pPr>
        <w:ind w:firstLine="708"/>
        <w:jc w:val="both"/>
        <w:rPr>
          <w:lang w:eastAsia="ar-SA"/>
        </w:rPr>
      </w:pPr>
      <w:r w:rsidRPr="0056131F">
        <w:rPr>
          <w:lang w:eastAsia="ar-SA"/>
        </w:rPr>
        <w:t xml:space="preserve">Люди придумали очень много разных игр: спортивных, настольных и т.д. Давайте поближе познакомимся с настольными играми. Эти игры можно разделить на два основных типа: игры, где всего два участника (соперника), например, нарды, и игры, в которых могут участвовать более двух игроков, например, лото. Игры, в которых участвуют только два игрока тоже можно разделить на две группы. К первой группе относятся игры, где игроки делают ходы по очереди и обдумывают каждый ход, потому что он зависит от действий соперника (например, шашки, шахматы). Ко второй группе можно отнести игры, где ходы игроков никак не зависят от ходов противника (морской бой, игры с кубиком и фишками). </w:t>
      </w:r>
    </w:p>
    <w:p w:rsidR="008D4A35" w:rsidRPr="0056131F" w:rsidRDefault="008D4A35" w:rsidP="0056131F">
      <w:pPr>
        <w:ind w:firstLine="708"/>
        <w:jc w:val="both"/>
        <w:rPr>
          <w:lang w:eastAsia="ar-SA"/>
        </w:rPr>
      </w:pPr>
      <w:r w:rsidRPr="0056131F">
        <w:rPr>
          <w:lang w:eastAsia="ar-SA"/>
        </w:rPr>
        <w:t xml:space="preserve">- Львенок и Черепаха решили сыграть в крестики-нолики. Черепаха ставила крестики, а Львенок – нолики. </w:t>
      </w:r>
    </w:p>
    <w:p w:rsidR="008D4A35" w:rsidRPr="0056131F" w:rsidRDefault="008D4A35" w:rsidP="0056131F">
      <w:pPr>
        <w:ind w:firstLine="720"/>
        <w:jc w:val="both"/>
        <w:rPr>
          <w:lang w:eastAsia="ar-SA"/>
        </w:rPr>
      </w:pPr>
      <w:r w:rsidRPr="0056131F">
        <w:rPr>
          <w:lang w:eastAsia="ar-SA"/>
        </w:rPr>
        <w:t xml:space="preserve"> </w:t>
      </w:r>
      <w:r w:rsidRPr="0056131F">
        <w:rPr>
          <w:noProof/>
        </w:rPr>
        <w:drawing>
          <wp:inline distT="0" distB="0" distL="0" distR="0">
            <wp:extent cx="5143500" cy="1171575"/>
            <wp:effectExtent l="0" t="0" r="0" b="9525"/>
            <wp:docPr id="378" name="Рисунок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87">
                      <a:extLst>
                        <a:ext uri="{28A0092B-C50C-407E-A947-70E740481C1C}">
                          <a14:useLocalDpi xmlns:a14="http://schemas.microsoft.com/office/drawing/2010/main" val="0"/>
                        </a:ext>
                      </a:extLst>
                    </a:blip>
                    <a:srcRect l="9637" t="48912" r="3732" b="18263"/>
                    <a:stretch>
                      <a:fillRect/>
                    </a:stretch>
                  </pic:blipFill>
                  <pic:spPr bwMode="auto">
                    <a:xfrm>
                      <a:off x="0" y="0"/>
                      <a:ext cx="5143500" cy="1171575"/>
                    </a:xfrm>
                    <a:prstGeom prst="rect">
                      <a:avLst/>
                    </a:prstGeom>
                    <a:noFill/>
                    <a:ln>
                      <a:noFill/>
                    </a:ln>
                  </pic:spPr>
                </pic:pic>
              </a:graphicData>
            </a:graphic>
          </wp:inline>
        </w:drawing>
      </w:r>
    </w:p>
    <w:p w:rsidR="008D4A35" w:rsidRPr="0056131F" w:rsidRDefault="008D4A35" w:rsidP="0056131F">
      <w:pPr>
        <w:ind w:firstLine="720"/>
        <w:jc w:val="both"/>
        <w:rPr>
          <w:i/>
          <w:lang w:eastAsia="ar-SA"/>
        </w:rPr>
      </w:pPr>
      <w:r w:rsidRPr="0056131F">
        <w:rPr>
          <w:i/>
          <w:lang w:eastAsia="ar-SA"/>
        </w:rPr>
        <w:t>Рисунок 1. Заготовки для крестиков-ноликов</w:t>
      </w:r>
    </w:p>
    <w:p w:rsidR="008D4A35" w:rsidRPr="0056131F" w:rsidRDefault="008D4A35" w:rsidP="0056131F">
      <w:pPr>
        <w:ind w:firstLine="708"/>
        <w:jc w:val="both"/>
        <w:rPr>
          <w:lang w:eastAsia="ar-SA"/>
        </w:rPr>
      </w:pPr>
      <w:r w:rsidRPr="0056131F">
        <w:rPr>
          <w:lang w:eastAsia="ar-SA"/>
        </w:rPr>
        <w:t>- Кто сколько ходов сделал? Чей ход следующий?</w:t>
      </w:r>
    </w:p>
    <w:p w:rsidR="008D4A35" w:rsidRPr="0056131F" w:rsidRDefault="008D4A35" w:rsidP="0056131F">
      <w:pPr>
        <w:ind w:firstLine="708"/>
        <w:jc w:val="both"/>
        <w:rPr>
          <w:i/>
          <w:lang w:eastAsia="ar-SA"/>
        </w:rPr>
      </w:pPr>
      <w:r w:rsidRPr="0056131F">
        <w:rPr>
          <w:lang w:eastAsia="ar-SA"/>
        </w:rPr>
        <w:t xml:space="preserve">- Где Львенок должен поставить нолик, чтобы выиграть? </w:t>
      </w:r>
      <w:r w:rsidRPr="0056131F">
        <w:rPr>
          <w:i/>
          <w:lang w:eastAsia="ar-SA"/>
        </w:rPr>
        <w:t>(в первой игре – по диагонали).</w:t>
      </w:r>
    </w:p>
    <w:p w:rsidR="008D4A35" w:rsidRPr="0056131F" w:rsidRDefault="008D4A35" w:rsidP="0056131F">
      <w:pPr>
        <w:ind w:firstLine="708"/>
        <w:jc w:val="both"/>
        <w:rPr>
          <w:i/>
          <w:lang w:eastAsia="ar-SA"/>
        </w:rPr>
      </w:pPr>
      <w:r w:rsidRPr="0056131F">
        <w:rPr>
          <w:lang w:eastAsia="ar-SA"/>
        </w:rPr>
        <w:t xml:space="preserve">- Как можно определить победителя второй игры? </w:t>
      </w:r>
      <w:r w:rsidRPr="0056131F">
        <w:rPr>
          <w:i/>
          <w:lang w:eastAsia="ar-SA"/>
        </w:rPr>
        <w:t>(выиграет тот, чей ход следующий).</w:t>
      </w:r>
    </w:p>
    <w:p w:rsidR="008D4A35" w:rsidRPr="0056131F" w:rsidRDefault="008D4A35" w:rsidP="0056131F">
      <w:pPr>
        <w:ind w:firstLine="708"/>
        <w:jc w:val="both"/>
        <w:rPr>
          <w:i/>
          <w:lang w:eastAsia="ar-SA"/>
        </w:rPr>
      </w:pPr>
      <w:r w:rsidRPr="0056131F">
        <w:rPr>
          <w:lang w:eastAsia="ar-SA"/>
        </w:rPr>
        <w:t>- В третьей игре у соперников возникла проблема: они сделали уже по три хода, а победитель еще не определился. Кто победит в этой игре? (</w:t>
      </w:r>
      <w:r w:rsidRPr="0056131F">
        <w:rPr>
          <w:i/>
          <w:lang w:eastAsia="ar-SA"/>
        </w:rPr>
        <w:t>Никто, так как трех последовательных фигур уже не получится).</w:t>
      </w:r>
    </w:p>
    <w:p w:rsidR="008D4A35" w:rsidRPr="0056131F" w:rsidRDefault="008D4A35" w:rsidP="0056131F">
      <w:pPr>
        <w:ind w:firstLine="708"/>
        <w:jc w:val="both"/>
        <w:rPr>
          <w:i/>
          <w:lang w:eastAsia="ar-SA"/>
        </w:rPr>
      </w:pPr>
      <w:r w:rsidRPr="0056131F">
        <w:rPr>
          <w:lang w:eastAsia="ar-SA"/>
        </w:rPr>
        <w:t>- Рассмотрите игру № 4. Кто выигрывает? (</w:t>
      </w:r>
      <w:r w:rsidRPr="0056131F">
        <w:rPr>
          <w:i/>
          <w:lang w:eastAsia="ar-SA"/>
        </w:rPr>
        <w:t>Львенок, так как ему осталось только поставить один нолик).</w:t>
      </w:r>
    </w:p>
    <w:p w:rsidR="008D4A35" w:rsidRPr="0056131F" w:rsidRDefault="008D4A35" w:rsidP="0056131F">
      <w:pPr>
        <w:ind w:firstLine="708"/>
        <w:jc w:val="both"/>
        <w:rPr>
          <w:i/>
          <w:lang w:eastAsia="ar-SA"/>
        </w:rPr>
      </w:pPr>
      <w:r w:rsidRPr="0056131F">
        <w:rPr>
          <w:lang w:eastAsia="ar-SA"/>
        </w:rPr>
        <w:lastRenderedPageBreak/>
        <w:t>- Но следующий ход делает Черепаха… Представьте, что Черепаха  попросила вас о помощи. В какой клетке нужно поставить ей крестик, чтобы помешать Львенку выиграть? (</w:t>
      </w:r>
      <w:r w:rsidRPr="0056131F">
        <w:rPr>
          <w:i/>
          <w:lang w:eastAsia="ar-SA"/>
        </w:rPr>
        <w:t>второй столбец, последняя строка).</w:t>
      </w:r>
    </w:p>
    <w:p w:rsidR="008D4A35" w:rsidRPr="0056131F" w:rsidRDefault="008D4A35" w:rsidP="0056131F">
      <w:pPr>
        <w:ind w:firstLine="708"/>
        <w:jc w:val="both"/>
        <w:rPr>
          <w:i/>
          <w:lang w:eastAsia="ar-SA"/>
        </w:rPr>
      </w:pPr>
      <w:r w:rsidRPr="0056131F">
        <w:rPr>
          <w:lang w:eastAsia="ar-SA"/>
        </w:rPr>
        <w:t>- В каком случае в этой игре выиграет Черепаха?</w:t>
      </w:r>
      <w:r w:rsidRPr="0056131F">
        <w:rPr>
          <w:i/>
          <w:lang w:eastAsia="ar-SA"/>
        </w:rPr>
        <w:t xml:space="preserve"> (Если Львенок ошибется в последнем ходе и поставит нолик в верхней строке, тогда у Черепахи будет три крестика в нижней строке).</w:t>
      </w:r>
    </w:p>
    <w:p w:rsidR="008D4A35" w:rsidRPr="0056131F" w:rsidRDefault="008D4A35" w:rsidP="0056131F">
      <w:pPr>
        <w:keepNext/>
        <w:ind w:firstLine="720"/>
        <w:jc w:val="both"/>
        <w:outlineLvl w:val="2"/>
        <w:rPr>
          <w:bCs/>
          <w:lang w:eastAsia="ar-SA"/>
        </w:rPr>
      </w:pPr>
      <w:bookmarkStart w:id="5" w:name="_Toc321451799"/>
      <w:bookmarkStart w:id="6" w:name="_Toc322062377"/>
      <w:r w:rsidRPr="0056131F">
        <w:rPr>
          <w:bCs/>
          <w:lang w:eastAsia="ar-SA"/>
        </w:rPr>
        <w:t>2. Знакомство с понятием “выигрышная стратегия ”.</w:t>
      </w:r>
      <w:bookmarkEnd w:id="5"/>
      <w:bookmarkEnd w:id="6"/>
      <w:r w:rsidRPr="0056131F">
        <w:rPr>
          <w:bCs/>
          <w:lang w:eastAsia="ar-SA"/>
        </w:rPr>
        <w:t xml:space="preserve"> </w:t>
      </w:r>
    </w:p>
    <w:p w:rsidR="008D4A35" w:rsidRPr="0056131F" w:rsidRDefault="008D4A35" w:rsidP="0056131F">
      <w:pPr>
        <w:ind w:firstLine="708"/>
        <w:jc w:val="both"/>
        <w:rPr>
          <w:i/>
          <w:lang w:eastAsia="ar-SA"/>
        </w:rPr>
      </w:pPr>
      <w:r w:rsidRPr="0056131F">
        <w:rPr>
          <w:lang w:eastAsia="ar-SA"/>
        </w:rPr>
        <w:t xml:space="preserve">- Что нужно знать. Чтобы выиграть в игре «Крестики-нолики»? </w:t>
      </w:r>
      <w:r w:rsidRPr="0056131F">
        <w:rPr>
          <w:i/>
          <w:lang w:eastAsia="ar-SA"/>
        </w:rPr>
        <w:t>(Как расположить фигуры, чтобы выиграть; как помешать выиграть сопернику?)</w:t>
      </w:r>
    </w:p>
    <w:p w:rsidR="008D4A35" w:rsidRPr="0056131F" w:rsidRDefault="008D4A35" w:rsidP="0056131F">
      <w:pPr>
        <w:ind w:firstLine="708"/>
        <w:jc w:val="both"/>
        <w:rPr>
          <w:lang w:eastAsia="ar-SA"/>
        </w:rPr>
      </w:pPr>
      <w:r w:rsidRPr="0056131F">
        <w:rPr>
          <w:lang w:eastAsia="ar-SA"/>
        </w:rPr>
        <w:t xml:space="preserve">- Мы только что сформулировали выигрышную стратегию игры «Крестики-нолики». Правила, которые помогают выиграть, называют выигрышная стратегия. Слова "правильная игра" означают, что если у кого-то из игроков </w:t>
      </w:r>
      <w:r w:rsidRPr="0056131F">
        <w:rPr>
          <w:b/>
          <w:bCs/>
          <w:lang w:eastAsia="ar-SA"/>
        </w:rPr>
        <w:t>есть стратегия</w:t>
      </w:r>
      <w:r w:rsidRPr="0056131F">
        <w:rPr>
          <w:lang w:eastAsia="ar-SA"/>
        </w:rPr>
        <w:t xml:space="preserve">, позволяющая выигрывать при любых ходах другого игрока, и он не делает "глупых" ходов, а стремится выиграть и следует своей выигрышной стратегии. В каждой задаче необходимо придумать такую стратегию для одного из игроков. </w:t>
      </w:r>
    </w:p>
    <w:p w:rsidR="008D4A35" w:rsidRPr="0056131F" w:rsidRDefault="008D4A35" w:rsidP="0056131F">
      <w:pPr>
        <w:keepNext/>
        <w:ind w:firstLine="720"/>
        <w:jc w:val="both"/>
        <w:outlineLvl w:val="2"/>
        <w:rPr>
          <w:bCs/>
          <w:lang w:eastAsia="ar-SA"/>
        </w:rPr>
      </w:pPr>
      <w:bookmarkStart w:id="7" w:name="_Toc321451800"/>
      <w:bookmarkStart w:id="8" w:name="_Toc322062378"/>
      <w:r w:rsidRPr="0056131F">
        <w:rPr>
          <w:bCs/>
          <w:lang w:eastAsia="ar-SA"/>
        </w:rPr>
        <w:t xml:space="preserve">3. Игра “Кто первым назовет число </w:t>
      </w:r>
      <w:smartTag w:uri="urn:schemas-microsoft-com:office:smarttags" w:element="metricconverter">
        <w:smartTagPr>
          <w:attr w:name="ProductID" w:val="100”"/>
        </w:smartTagPr>
        <w:r w:rsidRPr="0056131F">
          <w:rPr>
            <w:bCs/>
            <w:lang w:eastAsia="ar-SA"/>
          </w:rPr>
          <w:t>100”</w:t>
        </w:r>
      </w:smartTag>
      <w:r w:rsidRPr="0056131F">
        <w:rPr>
          <w:bCs/>
          <w:lang w:eastAsia="ar-SA"/>
        </w:rPr>
        <w:t>.</w:t>
      </w:r>
      <w:bookmarkEnd w:id="7"/>
      <w:bookmarkEnd w:id="8"/>
      <w:r w:rsidRPr="0056131F">
        <w:rPr>
          <w:bCs/>
          <w:lang w:eastAsia="ar-SA"/>
        </w:rPr>
        <w:t xml:space="preserve"> </w:t>
      </w:r>
    </w:p>
    <w:p w:rsidR="008D4A35" w:rsidRPr="0056131F" w:rsidRDefault="008D4A35" w:rsidP="0056131F">
      <w:pPr>
        <w:ind w:firstLine="708"/>
        <w:jc w:val="both"/>
        <w:rPr>
          <w:lang w:eastAsia="ar-SA"/>
        </w:rPr>
      </w:pPr>
      <w:r w:rsidRPr="0056131F">
        <w:rPr>
          <w:lang w:eastAsia="ar-SA"/>
        </w:rPr>
        <w:t xml:space="preserve">В игре “Кто первым назовет число </w:t>
      </w:r>
      <w:smartTag w:uri="urn:schemas-microsoft-com:office:smarttags" w:element="metricconverter">
        <w:smartTagPr>
          <w:attr w:name="ProductID" w:val="100”"/>
        </w:smartTagPr>
        <w:r w:rsidRPr="0056131F">
          <w:rPr>
            <w:lang w:eastAsia="ar-SA"/>
          </w:rPr>
          <w:t>100”</w:t>
        </w:r>
      </w:smartTag>
      <w:r w:rsidRPr="0056131F">
        <w:rPr>
          <w:lang w:eastAsia="ar-SA"/>
        </w:rPr>
        <w:t xml:space="preserve"> участвуют двое. Один называет любое число от 1 до 9 включительно. Другой прибавляет к названному числу любое число от 1 до 9 и называет сумму. К этой сумме первый снова добавляет любое число от 1 до 9 и называет новую сумму. Выигрывает тот, кто назовет число 100. Кто выиграет при правильной игре? </w:t>
      </w:r>
      <w:r w:rsidRPr="0056131F">
        <w:rPr>
          <w:i/>
          <w:iCs/>
          <w:lang w:eastAsia="ar-SA"/>
        </w:rPr>
        <w:t>(Выигрывает второй игрок, дополняя ходы первого игрока до круглого числа – 10, 20, 30 и т.д.)</w:t>
      </w:r>
    </w:p>
    <w:p w:rsidR="00975D71" w:rsidRPr="0056131F" w:rsidRDefault="00975D71" w:rsidP="0056131F">
      <w:pPr>
        <w:pStyle w:val="ab"/>
        <w:jc w:val="both"/>
        <w:rPr>
          <w:rFonts w:ascii="Times New Roman" w:hAnsi="Times New Roman" w:cs="Times New Roman"/>
          <w:b/>
          <w:color w:val="C00000"/>
          <w:sz w:val="24"/>
          <w:szCs w:val="24"/>
        </w:rPr>
      </w:pPr>
    </w:p>
    <w:p w:rsidR="008D4A35" w:rsidRPr="0056131F" w:rsidRDefault="008D4A35" w:rsidP="0056131F">
      <w:pPr>
        <w:spacing w:after="200" w:line="276" w:lineRule="auto"/>
        <w:jc w:val="both"/>
        <w:rPr>
          <w:rFonts w:eastAsia="Calibri"/>
          <w:b/>
          <w:u w:val="single"/>
          <w:lang w:eastAsia="en-US"/>
        </w:rPr>
      </w:pPr>
      <w:r w:rsidRPr="0056131F">
        <w:rPr>
          <w:rFonts w:eastAsia="Calibri"/>
          <w:b/>
          <w:u w:val="single"/>
          <w:lang w:eastAsia="en-US"/>
        </w:rPr>
        <w:t>Задание</w:t>
      </w:r>
    </w:p>
    <w:p w:rsidR="008D4A35" w:rsidRPr="0056131F" w:rsidRDefault="008D4A35" w:rsidP="00E57B9D">
      <w:pPr>
        <w:numPr>
          <w:ilvl w:val="0"/>
          <w:numId w:val="52"/>
        </w:numPr>
        <w:spacing w:after="200" w:line="276" w:lineRule="auto"/>
        <w:ind w:left="284"/>
        <w:contextualSpacing/>
        <w:jc w:val="both"/>
        <w:rPr>
          <w:rFonts w:eastAsia="Calibri"/>
          <w:lang w:eastAsia="en-US"/>
        </w:rPr>
      </w:pPr>
      <w:r w:rsidRPr="0056131F">
        <w:rPr>
          <w:rFonts w:eastAsia="Calibri"/>
          <w:lang w:eastAsia="en-US"/>
        </w:rPr>
        <w:t xml:space="preserve">Два игрока играют в следующую игру. На координатной плоскости в точке с координатами </w:t>
      </w:r>
      <w:r w:rsidRPr="0056131F">
        <w:rPr>
          <w:rFonts w:eastAsia="Calibri"/>
          <w:b/>
          <w:lang w:eastAsia="en-US"/>
        </w:rPr>
        <w:t>(1;2)</w:t>
      </w:r>
      <w:r w:rsidRPr="0056131F">
        <w:rPr>
          <w:rFonts w:eastAsia="Calibri"/>
          <w:lang w:eastAsia="en-US"/>
        </w:rPr>
        <w:t xml:space="preserve"> стоит фишка. Игроки ходят по очереди. Ход состоит в том, что игрок перемещает фишку из точки с координатами (</w:t>
      </w:r>
      <w:r w:rsidRPr="0056131F">
        <w:rPr>
          <w:rFonts w:eastAsia="Calibri"/>
          <w:b/>
          <w:lang w:val="en-US" w:eastAsia="en-US"/>
        </w:rPr>
        <w:t>x</w:t>
      </w:r>
      <w:r w:rsidRPr="0056131F">
        <w:rPr>
          <w:rFonts w:eastAsia="Calibri"/>
          <w:b/>
          <w:lang w:eastAsia="en-US"/>
        </w:rPr>
        <w:t>,</w:t>
      </w:r>
      <w:r w:rsidRPr="0056131F">
        <w:rPr>
          <w:rFonts w:eastAsia="Calibri"/>
          <w:b/>
          <w:lang w:val="en-US" w:eastAsia="en-US"/>
        </w:rPr>
        <w:t>y</w:t>
      </w:r>
      <w:r w:rsidRPr="0056131F">
        <w:rPr>
          <w:rFonts w:eastAsia="Calibri"/>
          <w:lang w:eastAsia="en-US"/>
        </w:rPr>
        <w:t xml:space="preserve">) в одну из трех точек: </w:t>
      </w:r>
      <w:r w:rsidRPr="0056131F">
        <w:rPr>
          <w:rFonts w:eastAsia="Calibri"/>
          <w:b/>
          <w:lang w:eastAsia="en-US"/>
        </w:rPr>
        <w:t>(</w:t>
      </w:r>
      <w:r w:rsidRPr="0056131F">
        <w:rPr>
          <w:rFonts w:eastAsia="Calibri"/>
          <w:b/>
          <w:lang w:val="en-US" w:eastAsia="en-US"/>
        </w:rPr>
        <w:t>x</w:t>
      </w:r>
      <w:r w:rsidRPr="0056131F">
        <w:rPr>
          <w:rFonts w:eastAsia="Calibri"/>
          <w:b/>
          <w:lang w:eastAsia="en-US"/>
        </w:rPr>
        <w:t>+3;</w:t>
      </w:r>
      <w:r w:rsidRPr="0056131F">
        <w:rPr>
          <w:rFonts w:eastAsia="Calibri"/>
          <w:b/>
          <w:lang w:val="en-US" w:eastAsia="en-US"/>
        </w:rPr>
        <w:t>y</w:t>
      </w:r>
      <w:r w:rsidRPr="0056131F">
        <w:rPr>
          <w:rFonts w:eastAsia="Calibri"/>
          <w:b/>
          <w:lang w:eastAsia="en-US"/>
        </w:rPr>
        <w:t>)</w:t>
      </w:r>
      <w:r w:rsidRPr="0056131F">
        <w:rPr>
          <w:rFonts w:eastAsia="Calibri"/>
          <w:lang w:eastAsia="en-US"/>
        </w:rPr>
        <w:t xml:space="preserve">, </w:t>
      </w:r>
      <w:r w:rsidRPr="0056131F">
        <w:rPr>
          <w:rFonts w:eastAsia="Calibri"/>
          <w:b/>
          <w:lang w:eastAsia="en-US"/>
        </w:rPr>
        <w:t>(</w:t>
      </w:r>
      <w:r w:rsidRPr="0056131F">
        <w:rPr>
          <w:rFonts w:eastAsia="Calibri"/>
          <w:b/>
          <w:lang w:val="en-US" w:eastAsia="en-US"/>
        </w:rPr>
        <w:t>x</w:t>
      </w:r>
      <w:r w:rsidRPr="0056131F">
        <w:rPr>
          <w:rFonts w:eastAsia="Calibri"/>
          <w:b/>
          <w:lang w:eastAsia="en-US"/>
        </w:rPr>
        <w:t>,</w:t>
      </w:r>
      <w:r w:rsidRPr="0056131F">
        <w:rPr>
          <w:rFonts w:eastAsia="Calibri"/>
          <w:b/>
          <w:lang w:val="en-US" w:eastAsia="en-US"/>
        </w:rPr>
        <w:t>y</w:t>
      </w:r>
      <w:r w:rsidRPr="0056131F">
        <w:rPr>
          <w:rFonts w:eastAsia="Calibri"/>
          <w:b/>
          <w:lang w:eastAsia="en-US"/>
        </w:rPr>
        <w:t>+3)</w:t>
      </w:r>
      <w:r w:rsidRPr="0056131F">
        <w:rPr>
          <w:rFonts w:eastAsia="Calibri"/>
          <w:lang w:eastAsia="en-US"/>
        </w:rPr>
        <w:t xml:space="preserve"> или </w:t>
      </w:r>
      <w:r w:rsidRPr="0056131F">
        <w:rPr>
          <w:rFonts w:eastAsia="Calibri"/>
          <w:b/>
          <w:lang w:eastAsia="en-US"/>
        </w:rPr>
        <w:t>(</w:t>
      </w:r>
      <w:r w:rsidRPr="0056131F">
        <w:rPr>
          <w:rFonts w:eastAsia="Calibri"/>
          <w:b/>
          <w:lang w:val="en-US" w:eastAsia="en-US"/>
        </w:rPr>
        <w:t>x</w:t>
      </w:r>
      <w:r w:rsidRPr="0056131F">
        <w:rPr>
          <w:rFonts w:eastAsia="Calibri"/>
          <w:b/>
          <w:lang w:eastAsia="en-US"/>
        </w:rPr>
        <w:t>,</w:t>
      </w:r>
      <w:r w:rsidRPr="0056131F">
        <w:rPr>
          <w:rFonts w:eastAsia="Calibri"/>
          <w:b/>
          <w:lang w:val="en-US" w:eastAsia="en-US"/>
        </w:rPr>
        <w:t>y</w:t>
      </w:r>
      <w:r w:rsidRPr="0056131F">
        <w:rPr>
          <w:rFonts w:eastAsia="Calibri"/>
          <w:b/>
          <w:lang w:eastAsia="en-US"/>
        </w:rPr>
        <w:t>+4)</w:t>
      </w:r>
      <w:r w:rsidRPr="0056131F">
        <w:rPr>
          <w:rFonts w:eastAsia="Calibri"/>
          <w:lang w:eastAsia="en-US"/>
        </w:rPr>
        <w:t xml:space="preserve">. Выигрывает тот игрок, после хода которого расстояние по прямой от фишки до начала координат </w:t>
      </w:r>
      <w:r w:rsidRPr="0056131F">
        <w:rPr>
          <w:rFonts w:eastAsia="Calibri"/>
          <w:b/>
          <w:lang w:eastAsia="en-US"/>
        </w:rPr>
        <w:t>(0,0)</w:t>
      </w:r>
      <w:r w:rsidRPr="0056131F">
        <w:rPr>
          <w:rFonts w:eastAsia="Calibri"/>
          <w:lang w:eastAsia="en-US"/>
        </w:rPr>
        <w:t xml:space="preserve"> больше 13 единиц.  Кто выигрывает – игрок, делающий ход первым, или игрок, делающий ход вторым?</w:t>
      </w:r>
    </w:p>
    <w:p w:rsidR="008D4A35" w:rsidRPr="0056131F" w:rsidRDefault="008D4A35" w:rsidP="00E57B9D">
      <w:pPr>
        <w:numPr>
          <w:ilvl w:val="0"/>
          <w:numId w:val="52"/>
        </w:numPr>
        <w:spacing w:after="200" w:line="276" w:lineRule="auto"/>
        <w:ind w:left="284"/>
        <w:contextualSpacing/>
        <w:jc w:val="both"/>
        <w:rPr>
          <w:rFonts w:eastAsia="Calibri"/>
          <w:lang w:eastAsia="en-US"/>
        </w:rPr>
      </w:pPr>
      <w:r w:rsidRPr="0056131F">
        <w:rPr>
          <w:rFonts w:eastAsia="Calibri"/>
          <w:lang w:eastAsia="en-US"/>
        </w:rPr>
        <w:t xml:space="preserve">Два игрока играют в следующую игру. Перед ними лежат две кучки камней, в первой из которых 3, а во второй – 6 камней. У каждого игрока неограниченно много камней. Игроки ходят по очереди. Ход состоит в том, что игрок или увеличивает в 2 раза число камней в какой-то куче, или добавляет 2 камня в какую-то кучу. Выигрывает игрок, после хода которого общее число камней в двух кучах становится не менее 24. Кто выигрывает при безошибочной игре обоих игроков – игрок, делающий первый ход, или игрок, делающий второй ход? Каким должен быть первый ход выигрывающего игрока? Ответ обоснуйте. </w:t>
      </w:r>
    </w:p>
    <w:p w:rsidR="008D4A35" w:rsidRPr="0056131F" w:rsidRDefault="008D4A35" w:rsidP="00E57B9D">
      <w:pPr>
        <w:numPr>
          <w:ilvl w:val="0"/>
          <w:numId w:val="52"/>
        </w:numPr>
        <w:spacing w:after="200" w:line="276" w:lineRule="auto"/>
        <w:ind w:left="284"/>
        <w:contextualSpacing/>
        <w:jc w:val="both"/>
        <w:rPr>
          <w:rFonts w:eastAsia="Calibri"/>
          <w:b/>
          <w:u w:val="single"/>
          <w:lang w:eastAsia="en-US"/>
        </w:rPr>
      </w:pPr>
      <w:r w:rsidRPr="0056131F">
        <w:rPr>
          <w:rFonts w:eastAsia="Calibri"/>
          <w:b/>
          <w:u w:val="single"/>
          <w:lang w:eastAsia="en-US"/>
        </w:rPr>
        <w:t>Дополнительно</w:t>
      </w:r>
    </w:p>
    <w:p w:rsidR="008D4A35" w:rsidRPr="0056131F" w:rsidRDefault="008D4A35" w:rsidP="0056131F">
      <w:pPr>
        <w:spacing w:after="200" w:line="276" w:lineRule="auto"/>
        <w:jc w:val="both"/>
        <w:rPr>
          <w:rFonts w:eastAsia="Calibri"/>
          <w:lang w:eastAsia="en-US"/>
        </w:rPr>
      </w:pPr>
      <w:r w:rsidRPr="0056131F">
        <w:rPr>
          <w:rFonts w:eastAsia="Calibri"/>
          <w:lang w:eastAsia="en-US"/>
        </w:rPr>
        <w:t xml:space="preserve">Два игрока играют в следующую игру. Перед ними лежат две кучки камней, в первой из которых 4 камня, а во второй – 5 камней. У каждого игрока неограниченно много камней. Игроки ходят по очереди. Ход состоит в том, что игрок или увеличивает в 2 раза число камней в какой-то куче, или увеличивает на 2 число камней в одной из куч. Игрок, после хода которого общее число камней в двух кучах становится более 22, </w:t>
      </w:r>
      <w:r w:rsidRPr="0056131F">
        <w:rPr>
          <w:rFonts w:eastAsia="Calibri"/>
          <w:b/>
          <w:i/>
          <w:u w:val="single"/>
          <w:lang w:eastAsia="en-US"/>
        </w:rPr>
        <w:t>проигрывает</w:t>
      </w:r>
      <w:r w:rsidRPr="0056131F">
        <w:rPr>
          <w:rFonts w:eastAsia="Calibri"/>
          <w:lang w:eastAsia="en-US"/>
        </w:rPr>
        <w:t xml:space="preserve">. Кто выигрывает при безошибочной игре обоих игроков – игрок, делающий первый ход, или игрок, делающий второй ход? Каким должен быть первый ход выигрывающего игрока? Ответ обоснуйте. </w:t>
      </w:r>
    </w:p>
    <w:p w:rsidR="00975D71" w:rsidRPr="0056131F" w:rsidRDefault="00975D71" w:rsidP="0056131F">
      <w:pPr>
        <w:pStyle w:val="ab"/>
        <w:jc w:val="both"/>
        <w:rPr>
          <w:rFonts w:ascii="Times New Roman" w:hAnsi="Times New Roman" w:cs="Times New Roman"/>
          <w:b/>
          <w:color w:val="C00000"/>
          <w:sz w:val="24"/>
          <w:szCs w:val="24"/>
        </w:rPr>
      </w:pPr>
    </w:p>
    <w:p w:rsidR="00975D71" w:rsidRPr="0056131F" w:rsidRDefault="00975D71" w:rsidP="0056131F">
      <w:pPr>
        <w:pStyle w:val="ab"/>
        <w:jc w:val="both"/>
        <w:rPr>
          <w:rFonts w:ascii="Times New Roman" w:hAnsi="Times New Roman" w:cs="Times New Roman"/>
          <w:b/>
          <w:color w:val="C00000"/>
          <w:sz w:val="24"/>
          <w:szCs w:val="24"/>
        </w:rPr>
      </w:pPr>
    </w:p>
    <w:p w:rsidR="00975D71" w:rsidRPr="0056131F" w:rsidRDefault="00975D71" w:rsidP="0056131F">
      <w:pPr>
        <w:pStyle w:val="ab"/>
        <w:jc w:val="both"/>
        <w:rPr>
          <w:rFonts w:ascii="Times New Roman" w:hAnsi="Times New Roman" w:cs="Times New Roman"/>
          <w:b/>
          <w:color w:val="C00000"/>
          <w:sz w:val="24"/>
          <w:szCs w:val="24"/>
        </w:rPr>
      </w:pPr>
    </w:p>
    <w:p w:rsidR="00975D71" w:rsidRPr="0056131F" w:rsidRDefault="00975D71" w:rsidP="0056131F">
      <w:pPr>
        <w:pStyle w:val="ab"/>
        <w:jc w:val="both"/>
        <w:rPr>
          <w:rFonts w:ascii="Times New Roman" w:hAnsi="Times New Roman" w:cs="Times New Roman"/>
          <w:b/>
          <w:color w:val="C00000"/>
          <w:sz w:val="24"/>
          <w:szCs w:val="24"/>
        </w:rPr>
      </w:pPr>
    </w:p>
    <w:p w:rsidR="00975D71" w:rsidRPr="0056131F" w:rsidRDefault="00975D71" w:rsidP="0056131F">
      <w:pPr>
        <w:pStyle w:val="ab"/>
        <w:jc w:val="both"/>
        <w:rPr>
          <w:rFonts w:ascii="Times New Roman" w:hAnsi="Times New Roman" w:cs="Times New Roman"/>
          <w:b/>
          <w:color w:val="C00000"/>
          <w:sz w:val="24"/>
          <w:szCs w:val="24"/>
        </w:rPr>
      </w:pPr>
    </w:p>
    <w:p w:rsidR="00975D71" w:rsidRPr="0056131F" w:rsidRDefault="00975D71" w:rsidP="0056131F">
      <w:pPr>
        <w:pStyle w:val="ab"/>
        <w:jc w:val="both"/>
        <w:rPr>
          <w:rFonts w:ascii="Times New Roman" w:hAnsi="Times New Roman" w:cs="Times New Roman"/>
          <w:b/>
          <w:color w:val="C00000"/>
          <w:sz w:val="24"/>
          <w:szCs w:val="24"/>
        </w:rPr>
      </w:pPr>
    </w:p>
    <w:p w:rsidR="00975D71" w:rsidRPr="0056131F" w:rsidRDefault="00975D71" w:rsidP="0056131F">
      <w:pPr>
        <w:pStyle w:val="ab"/>
        <w:jc w:val="both"/>
        <w:rPr>
          <w:rFonts w:ascii="Times New Roman" w:hAnsi="Times New Roman" w:cs="Times New Roman"/>
          <w:b/>
          <w:color w:val="C00000"/>
          <w:sz w:val="24"/>
          <w:szCs w:val="24"/>
        </w:rPr>
      </w:pPr>
    </w:p>
    <w:p w:rsidR="00975D71" w:rsidRPr="0056131F" w:rsidRDefault="00975D71" w:rsidP="0056131F">
      <w:pPr>
        <w:pStyle w:val="ab"/>
        <w:jc w:val="both"/>
        <w:rPr>
          <w:rFonts w:ascii="Times New Roman" w:hAnsi="Times New Roman" w:cs="Times New Roman"/>
          <w:b/>
          <w:color w:val="C00000"/>
          <w:sz w:val="24"/>
          <w:szCs w:val="24"/>
        </w:rPr>
      </w:pPr>
    </w:p>
    <w:p w:rsidR="003502B4"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Лабораторная работа№3</w:t>
      </w:r>
      <w:r w:rsidRPr="0056131F">
        <w:rPr>
          <w:rFonts w:ascii="Times New Roman" w:hAnsi="Times New Roman" w:cs="Times New Roman"/>
          <w:b/>
          <w:color w:val="C00000"/>
          <w:sz w:val="24"/>
          <w:szCs w:val="24"/>
        </w:rPr>
        <w:t xml:space="preserve">. </w:t>
      </w:r>
      <w:r w:rsidR="003502B4" w:rsidRPr="0056131F">
        <w:rPr>
          <w:rFonts w:ascii="Times New Roman" w:hAnsi="Times New Roman" w:cs="Times New Roman"/>
          <w:b/>
          <w:color w:val="C00000"/>
          <w:sz w:val="24"/>
          <w:szCs w:val="24"/>
        </w:rPr>
        <w:t>Решение алгоритмических задач, связанных с анализом графов.</w:t>
      </w:r>
    </w:p>
    <w:p w:rsidR="008D4A35" w:rsidRPr="0056131F" w:rsidRDefault="008D4A35" w:rsidP="0056131F">
      <w:pPr>
        <w:shd w:val="clear" w:color="auto" w:fill="FFFFFF"/>
        <w:spacing w:before="100" w:beforeAutospacing="1" w:after="300"/>
        <w:jc w:val="both"/>
        <w:textAlignment w:val="top"/>
        <w:rPr>
          <w:color w:val="1D1D1B"/>
        </w:rPr>
      </w:pPr>
      <w:r w:rsidRPr="0056131F">
        <w:rPr>
          <w:b/>
          <w:bCs/>
          <w:color w:val="1D1D1B"/>
        </w:rPr>
        <w:t>Цели:</w:t>
      </w:r>
    </w:p>
    <w:p w:rsidR="008D4A35" w:rsidRPr="0056131F" w:rsidRDefault="008D4A35" w:rsidP="00E57B9D">
      <w:pPr>
        <w:numPr>
          <w:ilvl w:val="0"/>
          <w:numId w:val="53"/>
        </w:numPr>
        <w:shd w:val="clear" w:color="auto" w:fill="FFFFFF"/>
        <w:jc w:val="both"/>
        <w:textAlignment w:val="top"/>
        <w:rPr>
          <w:color w:val="1D1D1B"/>
        </w:rPr>
      </w:pPr>
      <w:r w:rsidRPr="0056131F">
        <w:rPr>
          <w:color w:val="1D1D1B"/>
        </w:rPr>
        <w:t>Получить знания о графах, их видах, свойствах.</w:t>
      </w:r>
    </w:p>
    <w:p w:rsidR="008D4A35" w:rsidRPr="0056131F" w:rsidRDefault="008D4A35" w:rsidP="00E57B9D">
      <w:pPr>
        <w:numPr>
          <w:ilvl w:val="0"/>
          <w:numId w:val="53"/>
        </w:numPr>
        <w:shd w:val="clear" w:color="auto" w:fill="FFFFFF"/>
        <w:jc w:val="both"/>
        <w:textAlignment w:val="top"/>
        <w:rPr>
          <w:color w:val="1D1D1B"/>
        </w:rPr>
      </w:pPr>
      <w:r w:rsidRPr="0056131F">
        <w:rPr>
          <w:color w:val="1D1D1B"/>
        </w:rPr>
        <w:t>Получить навыки преобразования весовой матрицы (табличной формы представления информации) в граф.</w:t>
      </w:r>
    </w:p>
    <w:p w:rsidR="008D4A35" w:rsidRPr="0056131F" w:rsidRDefault="008D4A35" w:rsidP="00E57B9D">
      <w:pPr>
        <w:numPr>
          <w:ilvl w:val="0"/>
          <w:numId w:val="53"/>
        </w:numPr>
        <w:shd w:val="clear" w:color="auto" w:fill="FFFFFF"/>
        <w:jc w:val="both"/>
        <w:textAlignment w:val="top"/>
        <w:rPr>
          <w:color w:val="1D1D1B"/>
        </w:rPr>
      </w:pPr>
      <w:r w:rsidRPr="0056131F">
        <w:rPr>
          <w:color w:val="1D1D1B"/>
        </w:rPr>
        <w:t>Сформировать навык построения путей в графе и поиска кратчайшего пути.</w:t>
      </w:r>
    </w:p>
    <w:p w:rsidR="008D4A35" w:rsidRPr="0056131F" w:rsidRDefault="008D4A35" w:rsidP="0056131F">
      <w:pPr>
        <w:shd w:val="clear" w:color="auto" w:fill="FFFFFF"/>
        <w:spacing w:before="100" w:beforeAutospacing="1" w:after="300"/>
        <w:jc w:val="both"/>
        <w:textAlignment w:val="top"/>
        <w:rPr>
          <w:color w:val="1D1D1B"/>
        </w:rPr>
      </w:pPr>
      <w:r w:rsidRPr="0056131F">
        <w:rPr>
          <w:color w:val="1D1D1B"/>
        </w:rPr>
        <w:t>Давайте рассмотрим, пожалуй, самую известную головоломку, придуманную аж в XVIII веке, и захватившую умы человечества на многие годы. Называется она задача о семи Кёнигсбергских мостах. В Кёнигсберге начиная с XIV было построено 7 мостов: Медовый мост, Лавочный мост, Зелёный мост, Рабочий мост, Кузнечный мост, Деревянный мост и Высокий мост, соединяющий остров и полуострова в единый город. Тогда и возникла головоломка: «Как пройти по всем мостам, не проходя ни по одному дважды?»</w:t>
      </w:r>
    </w:p>
    <w:p w:rsidR="008D4A35" w:rsidRPr="0056131F" w:rsidRDefault="008D4A35" w:rsidP="0056131F">
      <w:pPr>
        <w:shd w:val="clear" w:color="auto" w:fill="FFFFFF"/>
        <w:spacing w:before="100" w:beforeAutospacing="1" w:after="300"/>
        <w:jc w:val="both"/>
        <w:textAlignment w:val="top"/>
        <w:rPr>
          <w:color w:val="1D1D1B"/>
        </w:rPr>
      </w:pPr>
      <w:r w:rsidRPr="0056131F">
        <w:rPr>
          <w:noProof/>
          <w:color w:val="1D1D1B"/>
        </w:rPr>
        <w:drawing>
          <wp:inline distT="0" distB="0" distL="0" distR="0" wp14:anchorId="67A4DE19" wp14:editId="1B2C4B0D">
            <wp:extent cx="5715000" cy="2809875"/>
            <wp:effectExtent l="0" t="0" r="0" b="9525"/>
            <wp:docPr id="379" name="Рисунок 379" descr="https://resh.edu.ru/uploads/lesson_extract/5491/20190801122726/OEBPS/objects/c_info_11_7_1/ae7c2cb1-7685-4a2a-ae11-dcea8c942a6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resh.edu.ru/uploads/lesson_extract/5491/20190801122726/OEBPS/objects/c_info_11_7_1/ae7c2cb1-7685-4a2a-ae11-dcea8c942a67.jpeg"/>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5715000" cy="2809875"/>
                    </a:xfrm>
                    <a:prstGeom prst="rect">
                      <a:avLst/>
                    </a:prstGeom>
                    <a:noFill/>
                    <a:ln>
                      <a:noFill/>
                    </a:ln>
                  </pic:spPr>
                </pic:pic>
              </a:graphicData>
            </a:graphic>
          </wp:inline>
        </w:drawing>
      </w:r>
    </w:p>
    <w:p w:rsidR="008D4A35" w:rsidRPr="0056131F" w:rsidRDefault="008D4A35" w:rsidP="0056131F">
      <w:pPr>
        <w:shd w:val="clear" w:color="auto" w:fill="FFFFFF"/>
        <w:spacing w:before="100" w:beforeAutospacing="1" w:after="300"/>
        <w:jc w:val="both"/>
        <w:textAlignment w:val="top"/>
        <w:rPr>
          <w:color w:val="1D1D1B"/>
        </w:rPr>
      </w:pPr>
      <w:r w:rsidRPr="0056131F">
        <w:rPr>
          <w:color w:val="1D1D1B"/>
        </w:rPr>
        <w:t>Десятилетиям жители города пытались решить эту задачу как практически (гуляя по городу), так и теоретически.</w:t>
      </w:r>
    </w:p>
    <w:p w:rsidR="008D4A35" w:rsidRPr="0056131F" w:rsidRDefault="008D4A35" w:rsidP="0056131F">
      <w:pPr>
        <w:shd w:val="clear" w:color="auto" w:fill="FFFFFF"/>
        <w:spacing w:before="100" w:beforeAutospacing="1" w:after="300"/>
        <w:jc w:val="both"/>
        <w:textAlignment w:val="top"/>
        <w:rPr>
          <w:color w:val="1D1D1B"/>
        </w:rPr>
      </w:pPr>
      <w:r w:rsidRPr="0056131F">
        <w:rPr>
          <w:color w:val="1D1D1B"/>
        </w:rPr>
        <w:t>И только Леонард Эйлер, введя новое понятие — ГРАФ, смог решить ее раз и навсегда.</w:t>
      </w:r>
    </w:p>
    <w:p w:rsidR="008D4A35" w:rsidRPr="0056131F" w:rsidRDefault="008D4A35" w:rsidP="0056131F">
      <w:pPr>
        <w:shd w:val="clear" w:color="auto" w:fill="FFFFFF"/>
        <w:spacing w:before="100" w:beforeAutospacing="1" w:after="300"/>
        <w:jc w:val="both"/>
        <w:textAlignment w:val="top"/>
        <w:rPr>
          <w:color w:val="1D1D1B"/>
        </w:rPr>
      </w:pPr>
      <w:r w:rsidRPr="0056131F">
        <w:rPr>
          <w:noProof/>
          <w:color w:val="1D1D1B"/>
        </w:rPr>
        <w:lastRenderedPageBreak/>
        <w:drawing>
          <wp:inline distT="0" distB="0" distL="0" distR="0" wp14:anchorId="3AE96356" wp14:editId="462FDF26">
            <wp:extent cx="1438275" cy="2076450"/>
            <wp:effectExtent l="0" t="0" r="9525" b="0"/>
            <wp:docPr id="380" name="Рисунок 380" descr="https://resh.edu.ru/uploads/lesson_extract/5491/20190801122726/OEBPS/objects/c_info_11_7_1/90e4f344-72e7-4561-afc6-2cdbf1c855c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resh.edu.ru/uploads/lesson_extract/5491/20190801122726/OEBPS/objects/c_info_11_7_1/90e4f344-72e7-4561-afc6-2cdbf1c855c4.png"/>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1438275" cy="2076450"/>
                    </a:xfrm>
                    <a:prstGeom prst="rect">
                      <a:avLst/>
                    </a:prstGeom>
                    <a:noFill/>
                    <a:ln>
                      <a:noFill/>
                    </a:ln>
                  </pic:spPr>
                </pic:pic>
              </a:graphicData>
            </a:graphic>
          </wp:inline>
        </w:drawing>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Граф — абстрактный математический объект, представляющий собой множество вершин графа (обозначены красным цветом) и набор рёбер (обозначены синим), то есть соединений между парами вершин. При этом каждое ребро представляет собой отношение двух вершин.</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2694B68E" wp14:editId="7BAAE407">
            <wp:extent cx="3009900" cy="1876425"/>
            <wp:effectExtent l="0" t="0" r="0" b="9525"/>
            <wp:docPr id="381" name="Рисунок 381" descr="https://resh.edu.ru/uploads/lesson_extract/5491/20190801122726/OEBPS/objects/c_info_11_7_1/26672f61-6629-48f0-a736-eb2fc9a210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resh.edu.ru/uploads/lesson_extract/5491/20190801122726/OEBPS/objects/c_info_11_7_1/26672f61-6629-48f0-a736-eb2fc9a21012.png"/>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3009900" cy="1876425"/>
                    </a:xfrm>
                    <a:prstGeom prst="rect">
                      <a:avLst/>
                    </a:prstGeom>
                    <a:noFill/>
                    <a:ln>
                      <a:noFill/>
                    </a:ln>
                  </pic:spPr>
                </pic:pic>
              </a:graphicData>
            </a:graphic>
          </wp:inline>
        </w:drawing>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Графы делятся на:</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r w:rsidRPr="0056131F">
        <w:rPr>
          <w:rFonts w:ascii="Times New Roman" w:hAnsi="Times New Roman" w:cs="Times New Roman"/>
          <w:b/>
          <w:bCs/>
          <w:sz w:val="24"/>
          <w:szCs w:val="24"/>
        </w:rPr>
        <w:t>Неориентированные и ориентированные</w:t>
      </w:r>
      <w:r w:rsidRPr="0056131F">
        <w:rPr>
          <w:rFonts w:ascii="Times New Roman" w:hAnsi="Times New Roman" w:cs="Times New Roman"/>
          <w:sz w:val="24"/>
          <w:szCs w:val="24"/>
        </w:rPr>
        <w:t> (когда движение по ребру возможно только в одну сторону).</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r w:rsidRPr="0056131F">
        <w:rPr>
          <w:rFonts w:ascii="Times New Roman" w:hAnsi="Times New Roman" w:cs="Times New Roman"/>
          <w:b/>
          <w:bCs/>
          <w:sz w:val="24"/>
          <w:szCs w:val="24"/>
        </w:rPr>
        <w:t>Взвешенными </w:t>
      </w:r>
      <w:r w:rsidRPr="0056131F">
        <w:rPr>
          <w:rFonts w:ascii="Times New Roman" w:hAnsi="Times New Roman" w:cs="Times New Roman"/>
          <w:sz w:val="24"/>
          <w:szCs w:val="24"/>
        </w:rPr>
        <w:t>(когда у вершины или у ребра есть вес, отличающий его от другого) и </w:t>
      </w:r>
      <w:r w:rsidRPr="0056131F">
        <w:rPr>
          <w:rFonts w:ascii="Times New Roman" w:hAnsi="Times New Roman" w:cs="Times New Roman"/>
          <w:b/>
          <w:bCs/>
          <w:sz w:val="24"/>
          <w:szCs w:val="24"/>
        </w:rPr>
        <w:t>невзвешенный</w:t>
      </w:r>
      <w:r w:rsidRPr="0056131F">
        <w:rPr>
          <w:rFonts w:ascii="Times New Roman" w:hAnsi="Times New Roman" w:cs="Times New Roman"/>
          <w:sz w:val="24"/>
          <w:szCs w:val="24"/>
        </w:rPr>
        <w:t>.</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И другие более сложные графы (мультиграф, псевдограф, изоморфный граф и другие).</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lastRenderedPageBreak/>
        <w:drawing>
          <wp:inline distT="0" distB="0" distL="0" distR="0" wp14:anchorId="322C3709" wp14:editId="049B592B">
            <wp:extent cx="2638425" cy="4105275"/>
            <wp:effectExtent l="0" t="0" r="9525" b="9525"/>
            <wp:docPr id="382" name="Рисунок 382" descr="https://resh.edu.ru/uploads/lesson_extract/5491/20190801122726/OEBPS/objects/c_info_11_7_1/a49e89f6-b6fd-46ac-856c-611dc6c7653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resh.edu.ru/uploads/lesson_extract/5491/20190801122726/OEBPS/objects/c_info_11_7_1/a49e89f6-b6fd-46ac-856c-611dc6c76535.png"/>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638425" cy="4105275"/>
                    </a:xfrm>
                    <a:prstGeom prst="rect">
                      <a:avLst/>
                    </a:prstGeom>
                    <a:noFill/>
                    <a:ln>
                      <a:noFill/>
                    </a:ln>
                  </pic:spPr>
                </pic:pic>
              </a:graphicData>
            </a:graphic>
          </wp:inline>
        </w:drawing>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Эйлер установил, что:</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 Число нечётных вершин (вершин, к которым ведёт нечётное число рёбер) графа должно быть чётно или не может существовать граф, который имел бы нечётное число нечётных вершин.</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2. Если все вершины графа чётные, то можно, не отрывая карандаша от бумаги, начертить граф, при этом можно начинать с любой вершины графа и завершить его в той же вершине.</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3. Граф с более чем двумя нечётными вершинами невозможно начертить одним росчерком.</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ВЫВОД: пройти только один раз по каждому мосту невозможно.</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Графы находят широкое применение во многих сферах нашей жизни. Например, с их помощью можно планировать оптимальные транспортные маршруты, упростить решение математических задач, визуализировать решения компьютерных программ, визуализировать различную информацию (схема метро, карта звездного неба и т. д.).</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Очень часто для решения задач требуется найти кратчайший путь между двумя вершинами.</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Кратчайшим путем</w:t>
      </w:r>
      <w:r w:rsidRPr="0056131F">
        <w:rPr>
          <w:rFonts w:ascii="Times New Roman" w:hAnsi="Times New Roman" w:cs="Times New Roman"/>
          <w:sz w:val="24"/>
          <w:szCs w:val="24"/>
        </w:rPr>
        <w:t> мы будем называть путь, если: эти вершины соединены минимальным числом ребер (в случае, если граф невзвешенный); сумма ребер, соединяющих эти вершины, минимальна (для взвешенного графа).</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Существует огромное количество алгоритмов, находящих кратчайший путь и один из них — это </w:t>
      </w:r>
      <w:r w:rsidRPr="0056131F">
        <w:rPr>
          <w:rFonts w:ascii="Times New Roman" w:hAnsi="Times New Roman" w:cs="Times New Roman"/>
          <w:b/>
          <w:bCs/>
          <w:sz w:val="24"/>
          <w:szCs w:val="24"/>
        </w:rPr>
        <w:t>алгоритм Дейсктры.</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b/>
          <w:bCs/>
          <w:noProof/>
          <w:sz w:val="24"/>
          <w:szCs w:val="24"/>
          <w:lang w:eastAsia="ru-RU"/>
        </w:rPr>
        <w:lastRenderedPageBreak/>
        <w:drawing>
          <wp:inline distT="0" distB="0" distL="0" distR="0" wp14:anchorId="654818C1" wp14:editId="3E8F0443">
            <wp:extent cx="1876425" cy="2409825"/>
            <wp:effectExtent l="0" t="0" r="9525" b="9525"/>
            <wp:docPr id="383" name="Рисунок 383" descr="https://resh.edu.ru/uploads/lesson_extract/5491/20190801122726/OEBPS/objects/c_info_11_7_1/ad6f1c64-dc3b-4176-b967-d3cb0ed922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resh.edu.ru/uploads/lesson_extract/5491/20190801122726/OEBPS/objects/c_info_11_7_1/ad6f1c64-dc3b-4176-b967-d3cb0ed92233.png"/>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1876425" cy="2409825"/>
                    </a:xfrm>
                    <a:prstGeom prst="rect">
                      <a:avLst/>
                    </a:prstGeom>
                    <a:noFill/>
                    <a:ln>
                      <a:noFill/>
                    </a:ln>
                  </pic:spPr>
                </pic:pic>
              </a:graphicData>
            </a:graphic>
          </wp:inline>
        </w:drawing>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Алгоритм заключается в том, что надо пошагово перебрать все вершины графа, вычеркивая их, которые будут являются известным минимальным расстоянием от вершины «начала» до конкретной вершины.</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19EA7EB4" wp14:editId="3E39C3AD">
            <wp:extent cx="1562100" cy="1390650"/>
            <wp:effectExtent l="0" t="0" r="0" b="0"/>
            <wp:docPr id="1216" name="Рисунок 1216" descr="https://resh.edu.ru/uploads/lesson_extract/5491/20190801122726/OEBPS/objects/c_info_11_7_1/ea7c1583-7ba1-489a-8d73-9cd39c36ab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resh.edu.ru/uploads/lesson_extract/5491/20190801122726/OEBPS/objects/c_info_11_7_1/ea7c1583-7ba1-489a-8d73-9cd39c36ab68.png"/>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1562100" cy="1390650"/>
                    </a:xfrm>
                    <a:prstGeom prst="rect">
                      <a:avLst/>
                    </a:prstGeom>
                    <a:noFill/>
                    <a:ln>
                      <a:noFill/>
                    </a:ln>
                  </pic:spPr>
                </pic:pic>
              </a:graphicData>
            </a:graphic>
          </wp:inline>
        </w:drawing>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Для примера возьмем следующий взвешенный ориентированный граф и попытаемся найти кратчайший путь от вершины A до F. Пошагово переберём все вершины графа, вычеркивая их, которые будут являются известным минимальным расстоянием от вершины «начала» до конкретной вершины.</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Первым шагом</w:t>
      </w:r>
      <w:r w:rsidRPr="0056131F">
        <w:rPr>
          <w:rFonts w:ascii="Times New Roman" w:hAnsi="Times New Roman" w:cs="Times New Roman"/>
          <w:sz w:val="24"/>
          <w:szCs w:val="24"/>
        </w:rPr>
        <w:t>: присвоим вершине А метку равную 0, потому как эта вершина — начало. Остальным вершинам присвоим метки равные бесконечности.</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Вторым шагом</w:t>
      </w:r>
      <w:r w:rsidRPr="0056131F">
        <w:rPr>
          <w:rFonts w:ascii="Times New Roman" w:hAnsi="Times New Roman" w:cs="Times New Roman"/>
          <w:sz w:val="24"/>
          <w:szCs w:val="24"/>
        </w:rPr>
        <w:t>:</w:t>
      </w:r>
      <w:r w:rsidRPr="0056131F">
        <w:rPr>
          <w:rFonts w:ascii="Times New Roman" w:hAnsi="Times New Roman" w:cs="Times New Roman"/>
          <w:b/>
          <w:bCs/>
          <w:sz w:val="24"/>
          <w:szCs w:val="24"/>
        </w:rPr>
        <w:t> </w:t>
      </w:r>
      <w:r w:rsidRPr="0056131F">
        <w:rPr>
          <w:rFonts w:ascii="Times New Roman" w:hAnsi="Times New Roman" w:cs="Times New Roman"/>
          <w:sz w:val="24"/>
          <w:szCs w:val="24"/>
        </w:rPr>
        <w:t>выберем не вычеркнутую вершину, вес которой является минимальным («источник»). Сейчас это вершина А. Вычисляем сумму веса вершины источника и веса ребра</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То есть для:</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B=0+2=2</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C=0+5</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D=0+7</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F=0+10.</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Если она окажется меньше веса вершины приемника, то изменим вес этой вершины.</w:t>
      </w:r>
    </w:p>
    <w:p w:rsidR="008D4A35" w:rsidRPr="0056131F" w:rsidRDefault="008D4A35" w:rsidP="0056131F">
      <w:pPr>
        <w:pStyle w:val="ab"/>
        <w:jc w:val="both"/>
        <w:rPr>
          <w:rFonts w:ascii="Times New Roman" w:hAnsi="Times New Roman" w:cs="Times New Roman"/>
          <w:sz w:val="24"/>
          <w:szCs w:val="24"/>
        </w:rPr>
      </w:pPr>
      <w:r w:rsidRPr="0056131F">
        <w:rPr>
          <w:b/>
          <w:bCs/>
          <w:sz w:val="24"/>
          <w:szCs w:val="24"/>
        </w:rPr>
        <w:t>Третьим шагом</w:t>
      </w:r>
      <w:r w:rsidRPr="0056131F">
        <w:rPr>
          <w:sz w:val="24"/>
          <w:szCs w:val="24"/>
        </w:rPr>
        <w:t xml:space="preserve">: вычеркнем </w:t>
      </w:r>
      <w:r w:rsidRPr="0056131F">
        <w:rPr>
          <w:rFonts w:ascii="Times New Roman" w:hAnsi="Times New Roman" w:cs="Times New Roman"/>
          <w:sz w:val="24"/>
          <w:szCs w:val="24"/>
        </w:rPr>
        <w:t>вершину-«источник».</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540B8A05" wp14:editId="28644E09">
            <wp:extent cx="6067425" cy="1162050"/>
            <wp:effectExtent l="0" t="0" r="9525" b="0"/>
            <wp:docPr id="1217" name="Рисунок 1217" descr="https://resh.edu.ru/uploads/lesson_extract/5491/20190801122726/OEBPS/objects/c_info_11_7_1/b9be4802-78c5-421d-8a88-a9c827f019a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resh.edu.ru/uploads/lesson_extract/5491/20190801122726/OEBPS/objects/c_info_11_7_1/b9be4802-78c5-421d-8a88-a9c827f019aa.png"/>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6067425" cy="1162050"/>
                    </a:xfrm>
                    <a:prstGeom prst="rect">
                      <a:avLst/>
                    </a:prstGeom>
                    <a:noFill/>
                    <a:ln>
                      <a:noFill/>
                    </a:ln>
                  </pic:spPr>
                </pic:pic>
              </a:graphicData>
            </a:graphic>
          </wp:inline>
        </w:drawing>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Повторим шаги 1, 2, 3 до тех пор, пока не будут вычеркнуты все вершины.</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b/>
          <w:bCs/>
          <w:noProof/>
          <w:sz w:val="24"/>
          <w:szCs w:val="24"/>
          <w:lang w:eastAsia="ru-RU"/>
        </w:rPr>
        <w:lastRenderedPageBreak/>
        <w:drawing>
          <wp:inline distT="0" distB="0" distL="0" distR="0" wp14:anchorId="59BAB85B" wp14:editId="49424F33">
            <wp:extent cx="5848350" cy="2238375"/>
            <wp:effectExtent l="0" t="0" r="0" b="9525"/>
            <wp:docPr id="1218" name="Рисунок 1218" descr="https://resh.edu.ru/uploads/lesson_extract/5491/20190801122726/OEBPS/objects/c_info_11_7_1/10f1ffef-bb79-4853-bbf2-774e24feedf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resh.edu.ru/uploads/lesson_extract/5491/20190801122726/OEBPS/objects/c_info_11_7_1/10f1ffef-bb79-4853-bbf2-774e24feedfa.png"/>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5848350" cy="2238375"/>
                    </a:xfrm>
                    <a:prstGeom prst="rect">
                      <a:avLst/>
                    </a:prstGeom>
                    <a:noFill/>
                    <a:ln>
                      <a:noFill/>
                    </a:ln>
                  </pic:spPr>
                </pic:pic>
              </a:graphicData>
            </a:graphic>
          </wp:inline>
        </w:drawing>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Еще один способом нахождения кратчайшего пути может служить</w:t>
      </w:r>
      <w:r w:rsidRPr="0056131F">
        <w:rPr>
          <w:rFonts w:ascii="Times New Roman" w:hAnsi="Times New Roman" w:cs="Times New Roman"/>
          <w:b/>
          <w:bCs/>
          <w:sz w:val="24"/>
          <w:szCs w:val="24"/>
        </w:rPr>
        <w:t> «метод динамического программирования».</w:t>
      </w:r>
    </w:p>
    <w:p w:rsidR="008D4A35" w:rsidRPr="0056131F" w:rsidRDefault="008D4A35" w:rsidP="0056131F">
      <w:pPr>
        <w:pStyle w:val="ab"/>
        <w:jc w:val="both"/>
        <w:rPr>
          <w:rFonts w:ascii="Times New Roman" w:hAnsi="Times New Roman" w:cs="Times New Roman"/>
          <w:sz w:val="24"/>
          <w:szCs w:val="24"/>
        </w:rPr>
      </w:pPr>
      <w:r w:rsidRPr="0056131F">
        <w:rPr>
          <w:rFonts w:ascii="Times New Roman" w:hAnsi="Times New Roman" w:cs="Times New Roman"/>
          <w:b/>
          <w:bCs/>
          <w:noProof/>
          <w:sz w:val="24"/>
          <w:szCs w:val="24"/>
          <w:lang w:eastAsia="ru-RU"/>
        </w:rPr>
        <w:drawing>
          <wp:inline distT="0" distB="0" distL="0" distR="0" wp14:anchorId="6B3F7364" wp14:editId="5AF5649B">
            <wp:extent cx="3467100" cy="1495425"/>
            <wp:effectExtent l="0" t="0" r="0" b="9525"/>
            <wp:docPr id="1219" name="Рисунок 1219" descr="https://resh.edu.ru/uploads/lesson_extract/5491/20190801122726/OEBPS/objects/c_info_11_7_1/b03f9304-3c15-4471-92a0-f0a77309157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resh.edu.ru/uploads/lesson_extract/5491/20190801122726/OEBPS/objects/c_info_11_7_1/b03f9304-3c15-4471-92a0-f0a77309157c.png"/>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3467100" cy="1495425"/>
                    </a:xfrm>
                    <a:prstGeom prst="rect">
                      <a:avLst/>
                    </a:prstGeom>
                    <a:noFill/>
                    <a:ln>
                      <a:noFill/>
                    </a:ln>
                  </pic:spPr>
                </pic:pic>
              </a:graphicData>
            </a:graphic>
          </wp:inline>
        </w:drawing>
      </w:r>
    </w:p>
    <w:p w:rsidR="008D4A35" w:rsidRPr="0056131F" w:rsidRDefault="008D4A35" w:rsidP="0056131F">
      <w:pPr>
        <w:pStyle w:val="ab"/>
        <w:jc w:val="both"/>
        <w:rPr>
          <w:rFonts w:ascii="Times New Roman" w:hAnsi="Times New Roman" w:cs="Times New Roman"/>
          <w:color w:val="1D1D1B"/>
          <w:sz w:val="24"/>
          <w:szCs w:val="24"/>
        </w:rPr>
      </w:pPr>
      <w:r w:rsidRPr="0056131F">
        <w:rPr>
          <w:rFonts w:ascii="Times New Roman" w:hAnsi="Times New Roman" w:cs="Times New Roman"/>
          <w:color w:val="1D1D1B"/>
          <w:sz w:val="24"/>
          <w:szCs w:val="24"/>
        </w:rPr>
        <w:t>Пусть дан некоторый лабиринт, соединяющий комнаты в виде графа. При этом заходя в каждую комнату, нужно заплатить пошлину. Необходимо пройти по нему от точки А до точки В, потратив наименьшее количество денег.</w:t>
      </w:r>
    </w:p>
    <w:p w:rsidR="008D4A35" w:rsidRPr="0056131F" w:rsidRDefault="008D4A35" w:rsidP="0056131F">
      <w:pPr>
        <w:pStyle w:val="ab"/>
        <w:jc w:val="both"/>
        <w:rPr>
          <w:rFonts w:ascii="Times New Roman" w:hAnsi="Times New Roman" w:cs="Times New Roman"/>
          <w:color w:val="1D1D1B"/>
          <w:sz w:val="24"/>
          <w:szCs w:val="24"/>
        </w:rPr>
      </w:pPr>
      <w:r w:rsidRPr="0056131F">
        <w:rPr>
          <w:rFonts w:ascii="Times New Roman" w:hAnsi="Times New Roman" w:cs="Times New Roman"/>
          <w:color w:val="1D1D1B"/>
          <w:sz w:val="24"/>
          <w:szCs w:val="24"/>
        </w:rPr>
        <w:t>Составим таблицу, в которой каждая ячейка будет соответствовать определенной ячейке. Числа в ячейках будут равны минимальному числу пошлины, которое можно получить, пройдя от начала (A) до соответствующей клетки.</w:t>
      </w:r>
    </w:p>
    <w:p w:rsidR="008D4A35" w:rsidRPr="0056131F" w:rsidRDefault="008D4A35" w:rsidP="0056131F">
      <w:pPr>
        <w:pStyle w:val="ab"/>
        <w:jc w:val="both"/>
        <w:rPr>
          <w:rFonts w:ascii="Times New Roman" w:hAnsi="Times New Roman" w:cs="Times New Roman"/>
          <w:color w:val="1D1D1B"/>
          <w:sz w:val="24"/>
          <w:szCs w:val="24"/>
        </w:rPr>
      </w:pPr>
      <w:r w:rsidRPr="0056131F">
        <w:rPr>
          <w:rFonts w:ascii="Times New Roman" w:hAnsi="Times New Roman" w:cs="Times New Roman"/>
          <w:noProof/>
          <w:color w:val="1D1D1B"/>
          <w:sz w:val="24"/>
          <w:szCs w:val="24"/>
          <w:lang w:eastAsia="ru-RU"/>
        </w:rPr>
        <w:drawing>
          <wp:inline distT="0" distB="0" distL="0" distR="0" wp14:anchorId="7C3AB896" wp14:editId="3CBCEF6D">
            <wp:extent cx="6029325" cy="2571750"/>
            <wp:effectExtent l="0" t="0" r="9525" b="0"/>
            <wp:docPr id="1220" name="Рисунок 1220" descr="https://resh.edu.ru/uploads/lesson_extract/5491/20190801122726/OEBPS/objects/c_info_11_7_1/e37a9ddf-08fa-4cfe-ae53-ee33391bc29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resh.edu.ru/uploads/lesson_extract/5491/20190801122726/OEBPS/objects/c_info_11_7_1/e37a9ddf-08fa-4cfe-ae53-ee33391bc290.png"/>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6029325" cy="2571750"/>
                    </a:xfrm>
                    <a:prstGeom prst="rect">
                      <a:avLst/>
                    </a:prstGeom>
                    <a:noFill/>
                    <a:ln>
                      <a:noFill/>
                    </a:ln>
                  </pic:spPr>
                </pic:pic>
              </a:graphicData>
            </a:graphic>
          </wp:inline>
        </w:drawing>
      </w:r>
    </w:p>
    <w:p w:rsidR="008D4A35" w:rsidRPr="0056131F" w:rsidRDefault="001D6D33" w:rsidP="0056131F">
      <w:pPr>
        <w:pStyle w:val="ab"/>
        <w:jc w:val="both"/>
        <w:rPr>
          <w:rFonts w:ascii="Times New Roman" w:hAnsi="Times New Roman" w:cs="Times New Roman"/>
          <w:color w:val="1D1D1B"/>
          <w:sz w:val="24"/>
          <w:szCs w:val="24"/>
        </w:rPr>
      </w:pPr>
      <w:hyperlink r:id="rId98" w:history="1">
        <w:r w:rsidR="008D4A35" w:rsidRPr="0056131F">
          <w:rPr>
            <w:rFonts w:ascii="Times New Roman" w:hAnsi="Times New Roman" w:cs="Times New Roman"/>
            <w:color w:val="0000FF"/>
            <w:sz w:val="24"/>
            <w:szCs w:val="24"/>
          </w:rPr>
          <w:t> </w:t>
        </w:r>
      </w:hyperlink>
      <w:r w:rsidR="008D4A35" w:rsidRPr="0056131F">
        <w:rPr>
          <w:rFonts w:ascii="Times New Roman" w:hAnsi="Times New Roman" w:cs="Times New Roman"/>
          <w:color w:val="1D1D1B"/>
          <w:sz w:val="24"/>
          <w:szCs w:val="24"/>
        </w:rPr>
        <w:t xml:space="preserve"> </w:t>
      </w:r>
    </w:p>
    <w:p w:rsidR="003502B4"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№11</w:t>
      </w:r>
      <w:r w:rsidR="000303A5" w:rsidRPr="0056131F">
        <w:rPr>
          <w:rFonts w:ascii="Times New Roman" w:hAnsi="Times New Roman" w:cs="Times New Roman"/>
          <w:b/>
          <w:color w:val="C00000"/>
          <w:sz w:val="24"/>
          <w:szCs w:val="24"/>
        </w:rPr>
        <w:t>.</w:t>
      </w:r>
      <w:r w:rsidRPr="0056131F">
        <w:rPr>
          <w:rFonts w:ascii="Times New Roman" w:hAnsi="Times New Roman" w:cs="Times New Roman"/>
          <w:b/>
          <w:color w:val="C00000"/>
          <w:sz w:val="24"/>
          <w:szCs w:val="24"/>
        </w:rPr>
        <w:t xml:space="preserve"> Использование деревьев и графов при решении алгоритмических задач</w:t>
      </w:r>
    </w:p>
    <w:p w:rsidR="00462B0B" w:rsidRPr="0056131F" w:rsidRDefault="00462B0B" w:rsidP="0056131F">
      <w:pPr>
        <w:shd w:val="clear" w:color="auto" w:fill="FFFFFF"/>
        <w:spacing w:after="135"/>
        <w:jc w:val="both"/>
        <w:rPr>
          <w:color w:val="333333"/>
        </w:rPr>
      </w:pPr>
      <w:r w:rsidRPr="0056131F">
        <w:rPr>
          <w:color w:val="333333"/>
        </w:rPr>
        <w:t>Цель:   научить граф в условии задачи и грамотно переводить условие на язык теории графов.).</w:t>
      </w:r>
    </w:p>
    <w:p w:rsidR="00462B0B" w:rsidRPr="0056131F" w:rsidRDefault="00462B0B" w:rsidP="0056131F">
      <w:pPr>
        <w:shd w:val="clear" w:color="auto" w:fill="FFFFFF"/>
        <w:spacing w:before="270" w:after="135" w:line="285" w:lineRule="atLeast"/>
        <w:jc w:val="both"/>
        <w:outlineLvl w:val="2"/>
        <w:rPr>
          <w:color w:val="199043"/>
        </w:rPr>
      </w:pPr>
      <w:r w:rsidRPr="0056131F">
        <w:rPr>
          <w:color w:val="199043"/>
        </w:rPr>
        <w:t>2. Теоретический материал к теме “Графы”.</w:t>
      </w:r>
    </w:p>
    <w:p w:rsidR="00462B0B" w:rsidRPr="0056131F" w:rsidRDefault="00462B0B" w:rsidP="0056131F">
      <w:pPr>
        <w:shd w:val="clear" w:color="auto" w:fill="FFFFFF"/>
        <w:spacing w:after="135"/>
        <w:jc w:val="both"/>
        <w:rPr>
          <w:color w:val="333333"/>
        </w:rPr>
      </w:pPr>
      <w:r w:rsidRPr="0056131F">
        <w:rPr>
          <w:b/>
          <w:bCs/>
          <w:i/>
          <w:iCs/>
          <w:color w:val="333333"/>
        </w:rPr>
        <w:t>Введение</w:t>
      </w:r>
    </w:p>
    <w:p w:rsidR="00462B0B" w:rsidRPr="0056131F" w:rsidRDefault="00462B0B" w:rsidP="0056131F">
      <w:pPr>
        <w:shd w:val="clear" w:color="auto" w:fill="FFFFFF"/>
        <w:spacing w:after="135"/>
        <w:jc w:val="both"/>
        <w:rPr>
          <w:color w:val="333333"/>
        </w:rPr>
      </w:pPr>
      <w:r w:rsidRPr="0056131F">
        <w:rPr>
          <w:color w:val="333333"/>
        </w:rPr>
        <w:lastRenderedPageBreak/>
        <w:t>Графы – замечательные математические объекты, с их помощью можно решать очень много различных, внешне не похожих друг на друга задач. В математике существует целый раздел – теория графов, который изучает графы, их свойства и применение. Мы же обсудим только самые основные понятия, свойства графов и некоторые способы решения задач.</w:t>
      </w:r>
    </w:p>
    <w:p w:rsidR="00462B0B" w:rsidRPr="0056131F" w:rsidRDefault="00462B0B" w:rsidP="0056131F">
      <w:pPr>
        <w:shd w:val="clear" w:color="auto" w:fill="FFFFFF"/>
        <w:spacing w:after="135"/>
        <w:jc w:val="both"/>
        <w:rPr>
          <w:color w:val="333333"/>
        </w:rPr>
      </w:pPr>
      <w:r w:rsidRPr="0056131F">
        <w:rPr>
          <w:b/>
          <w:bCs/>
          <w:i/>
          <w:iCs/>
          <w:color w:val="333333"/>
        </w:rPr>
        <w:t>Понятие графа</w:t>
      </w:r>
    </w:p>
    <w:p w:rsidR="00462B0B" w:rsidRPr="0056131F" w:rsidRDefault="00462B0B" w:rsidP="0056131F">
      <w:pPr>
        <w:shd w:val="clear" w:color="auto" w:fill="FFFFFF"/>
        <w:spacing w:after="135"/>
        <w:jc w:val="both"/>
        <w:rPr>
          <w:color w:val="333333"/>
        </w:rPr>
      </w:pPr>
      <w:r w:rsidRPr="0056131F">
        <w:rPr>
          <w:color w:val="333333"/>
        </w:rPr>
        <w:t>Рассмотрим две задачи.</w:t>
      </w:r>
    </w:p>
    <w:p w:rsidR="00462B0B" w:rsidRPr="0056131F" w:rsidRDefault="00462B0B" w:rsidP="0056131F">
      <w:pPr>
        <w:shd w:val="clear" w:color="auto" w:fill="FFFFFF"/>
        <w:spacing w:after="135"/>
        <w:jc w:val="both"/>
        <w:rPr>
          <w:color w:val="333333"/>
        </w:rPr>
      </w:pPr>
      <w:r w:rsidRPr="0056131F">
        <w:rPr>
          <w:b/>
          <w:bCs/>
          <w:i/>
          <w:iCs/>
          <w:color w:val="333333"/>
        </w:rPr>
        <w:t>Задача 1.</w:t>
      </w:r>
      <w:r w:rsidRPr="0056131F">
        <w:rPr>
          <w:color w:val="333333"/>
        </w:rPr>
        <w:t> Между девятью планетами солнечной системы установлено космическое сообщение. Рейсовые ракеты летают по следующим маршрутам: Земля – Меркурий; Плутон – Венера; Земля – Плутон; Плутон – Меркурий; Меркурий – Вене; Уран – Нептун; Нептун – Сатурн; Сатурн – Юпитер; Юпитер – Марс и Марс – Уран. Можно ли долететь на рейсовых ракетах с Земли до Марса ?</w:t>
      </w:r>
    </w:p>
    <w:p w:rsidR="00462B0B" w:rsidRPr="0056131F" w:rsidRDefault="00462B0B" w:rsidP="0056131F">
      <w:pPr>
        <w:shd w:val="clear" w:color="auto" w:fill="FFFFFF"/>
        <w:spacing w:after="135"/>
        <w:jc w:val="both"/>
        <w:rPr>
          <w:color w:val="333333"/>
        </w:rPr>
      </w:pPr>
      <w:r w:rsidRPr="0056131F">
        <w:rPr>
          <w:i/>
          <w:iCs/>
          <w:color w:val="333333"/>
        </w:rPr>
        <w:t>Решение:</w:t>
      </w:r>
      <w:r w:rsidRPr="0056131F">
        <w:rPr>
          <w:color w:val="333333"/>
        </w:rPr>
        <w:t> Нарисуем схему условия: планеты изобразим точками, а маршруты ракет – линиями.</w:t>
      </w:r>
    </w:p>
    <w:p w:rsidR="00462B0B" w:rsidRPr="0056131F" w:rsidRDefault="00462B0B" w:rsidP="0056131F">
      <w:pPr>
        <w:shd w:val="clear" w:color="auto" w:fill="FFFFFF"/>
        <w:spacing w:after="135"/>
        <w:jc w:val="both"/>
        <w:rPr>
          <w:color w:val="333333"/>
        </w:rPr>
      </w:pPr>
      <w:r w:rsidRPr="0056131F">
        <w:rPr>
          <w:noProof/>
          <w:color w:val="333333"/>
        </w:rPr>
        <w:drawing>
          <wp:inline distT="0" distB="0" distL="0" distR="0" wp14:anchorId="44FB1249" wp14:editId="6EF96357">
            <wp:extent cx="2114550" cy="1000125"/>
            <wp:effectExtent l="0" t="0" r="0" b="9525"/>
            <wp:docPr id="1221" name="Рисунок 1221" descr="https://urok.1sept.ru/articles/416943/img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rok.1sept.ru/articles/416943/img1.gif"/>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2114550" cy="1000125"/>
                    </a:xfrm>
                    <a:prstGeom prst="rect">
                      <a:avLst/>
                    </a:prstGeom>
                    <a:noFill/>
                    <a:ln>
                      <a:noFill/>
                    </a:ln>
                  </pic:spPr>
                </pic:pic>
              </a:graphicData>
            </a:graphic>
          </wp:inline>
        </w:drawing>
      </w:r>
    </w:p>
    <w:p w:rsidR="00462B0B" w:rsidRPr="0056131F" w:rsidRDefault="00462B0B" w:rsidP="0056131F">
      <w:pPr>
        <w:shd w:val="clear" w:color="auto" w:fill="FFFFFF"/>
        <w:spacing w:after="135"/>
        <w:jc w:val="both"/>
        <w:rPr>
          <w:color w:val="333333"/>
        </w:rPr>
      </w:pPr>
      <w:r w:rsidRPr="0056131F">
        <w:rPr>
          <w:color w:val="333333"/>
        </w:rPr>
        <w:t>Теперь сразу видно, что долететь с Земли до Марса нельзя.</w:t>
      </w:r>
    </w:p>
    <w:p w:rsidR="00462B0B" w:rsidRPr="0056131F" w:rsidRDefault="00462B0B" w:rsidP="0056131F">
      <w:pPr>
        <w:shd w:val="clear" w:color="auto" w:fill="FFFFFF"/>
        <w:spacing w:after="135"/>
        <w:jc w:val="both"/>
        <w:rPr>
          <w:color w:val="333333"/>
        </w:rPr>
      </w:pPr>
      <w:r w:rsidRPr="0056131F">
        <w:rPr>
          <w:b/>
          <w:bCs/>
          <w:i/>
          <w:iCs/>
          <w:color w:val="333333"/>
        </w:rPr>
        <w:t>Задача 2.</w:t>
      </w:r>
      <w:r w:rsidRPr="0056131F">
        <w:rPr>
          <w:color w:val="333333"/>
        </w:rPr>
        <w:t> Доска имеет форму двойного креста, который получается, если из квадрата 4x4 убрать угловые клетки.</w:t>
      </w:r>
    </w:p>
    <w:p w:rsidR="00462B0B" w:rsidRPr="0056131F" w:rsidRDefault="00462B0B" w:rsidP="0056131F">
      <w:pPr>
        <w:shd w:val="clear" w:color="auto" w:fill="FFFFFF"/>
        <w:spacing w:after="135"/>
        <w:jc w:val="both"/>
        <w:rPr>
          <w:color w:val="333333"/>
        </w:rPr>
      </w:pPr>
      <w:r w:rsidRPr="0056131F">
        <w:rPr>
          <w:noProof/>
          <w:color w:val="333333"/>
        </w:rPr>
        <w:drawing>
          <wp:inline distT="0" distB="0" distL="0" distR="0" wp14:anchorId="7065053A" wp14:editId="6E866F63">
            <wp:extent cx="952500" cy="885825"/>
            <wp:effectExtent l="0" t="0" r="0" b="9525"/>
            <wp:docPr id="2" name="Рисунок 2" descr="https://urok.1sept.ru/articles/416943/img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urok.1sept.ru/articles/416943/img2.gif"/>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952500" cy="885825"/>
                    </a:xfrm>
                    <a:prstGeom prst="rect">
                      <a:avLst/>
                    </a:prstGeom>
                    <a:noFill/>
                    <a:ln>
                      <a:noFill/>
                    </a:ln>
                  </pic:spPr>
                </pic:pic>
              </a:graphicData>
            </a:graphic>
          </wp:inline>
        </w:drawing>
      </w:r>
    </w:p>
    <w:p w:rsidR="00462B0B" w:rsidRPr="0056131F" w:rsidRDefault="00462B0B" w:rsidP="0056131F">
      <w:pPr>
        <w:shd w:val="clear" w:color="auto" w:fill="FFFFFF"/>
        <w:spacing w:after="135"/>
        <w:jc w:val="both"/>
        <w:rPr>
          <w:color w:val="333333"/>
        </w:rPr>
      </w:pPr>
      <w:r w:rsidRPr="0056131F">
        <w:rPr>
          <w:color w:val="333333"/>
        </w:rPr>
        <w:t>Можно ли обойти ее ходом шахматного коня и вернуться на исходную клетку, побывав на всех клетках ровно по одному разу ?</w:t>
      </w:r>
    </w:p>
    <w:p w:rsidR="00462B0B" w:rsidRPr="0056131F" w:rsidRDefault="00462B0B" w:rsidP="0056131F">
      <w:pPr>
        <w:shd w:val="clear" w:color="auto" w:fill="FFFFFF"/>
        <w:spacing w:after="135"/>
        <w:jc w:val="both"/>
        <w:rPr>
          <w:color w:val="333333"/>
        </w:rPr>
      </w:pPr>
      <w:r w:rsidRPr="0056131F">
        <w:rPr>
          <w:i/>
          <w:iCs/>
          <w:color w:val="333333"/>
        </w:rPr>
        <w:t>Решение:</w:t>
      </w:r>
      <w:r w:rsidRPr="0056131F">
        <w:rPr>
          <w:color w:val="333333"/>
        </w:rPr>
        <w:t> Занумеруем последовательно клетки доски:</w:t>
      </w:r>
    </w:p>
    <w:p w:rsidR="00462B0B" w:rsidRPr="0056131F" w:rsidRDefault="00462B0B" w:rsidP="0056131F">
      <w:pPr>
        <w:shd w:val="clear" w:color="auto" w:fill="FFFFFF"/>
        <w:spacing w:after="135"/>
        <w:jc w:val="both"/>
        <w:rPr>
          <w:color w:val="333333"/>
        </w:rPr>
      </w:pPr>
      <w:r w:rsidRPr="0056131F">
        <w:rPr>
          <w:noProof/>
          <w:color w:val="333333"/>
        </w:rPr>
        <w:drawing>
          <wp:inline distT="0" distB="0" distL="0" distR="0" wp14:anchorId="366C29C4" wp14:editId="6E8B2755">
            <wp:extent cx="933450" cy="942975"/>
            <wp:effectExtent l="0" t="0" r="0" b="9525"/>
            <wp:docPr id="3" name="Рисунок 3" descr="https://urok.1sept.ru/articles/416943/img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urok.1sept.ru/articles/416943/img3.gif"/>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933450" cy="942975"/>
                    </a:xfrm>
                    <a:prstGeom prst="rect">
                      <a:avLst/>
                    </a:prstGeom>
                    <a:noFill/>
                    <a:ln>
                      <a:noFill/>
                    </a:ln>
                  </pic:spPr>
                </pic:pic>
              </a:graphicData>
            </a:graphic>
          </wp:inline>
        </w:drawing>
      </w:r>
    </w:p>
    <w:p w:rsidR="00462B0B" w:rsidRPr="0056131F" w:rsidRDefault="00462B0B" w:rsidP="0056131F">
      <w:pPr>
        <w:shd w:val="clear" w:color="auto" w:fill="FFFFFF"/>
        <w:spacing w:after="135"/>
        <w:jc w:val="both"/>
        <w:rPr>
          <w:color w:val="333333"/>
        </w:rPr>
      </w:pPr>
      <w:r w:rsidRPr="0056131F">
        <w:rPr>
          <w:color w:val="333333"/>
        </w:rPr>
        <w:t>А теперь с помощью рисунка покажем, что такой обход таблицы, как указано в условии, возможен:</w:t>
      </w:r>
    </w:p>
    <w:p w:rsidR="00462B0B" w:rsidRPr="0056131F" w:rsidRDefault="00462B0B" w:rsidP="0056131F">
      <w:pPr>
        <w:shd w:val="clear" w:color="auto" w:fill="FFFFFF"/>
        <w:spacing w:after="135"/>
        <w:jc w:val="both"/>
        <w:rPr>
          <w:color w:val="333333"/>
        </w:rPr>
      </w:pPr>
      <w:r w:rsidRPr="0056131F">
        <w:rPr>
          <w:noProof/>
          <w:color w:val="333333"/>
        </w:rPr>
        <w:drawing>
          <wp:inline distT="0" distB="0" distL="0" distR="0" wp14:anchorId="6B70CDA1" wp14:editId="618D8D1A">
            <wp:extent cx="1571625" cy="1552575"/>
            <wp:effectExtent l="0" t="0" r="9525" b="9525"/>
            <wp:docPr id="4" name="Рисунок 4" descr="https://urok.1sept.ru/articles/416943/img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rok.1sept.ru/articles/416943/img4.gif"/>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1571625" cy="1552575"/>
                    </a:xfrm>
                    <a:prstGeom prst="rect">
                      <a:avLst/>
                    </a:prstGeom>
                    <a:noFill/>
                    <a:ln>
                      <a:noFill/>
                    </a:ln>
                  </pic:spPr>
                </pic:pic>
              </a:graphicData>
            </a:graphic>
          </wp:inline>
        </w:drawing>
      </w:r>
    </w:p>
    <w:p w:rsidR="00462B0B" w:rsidRPr="0056131F" w:rsidRDefault="00462B0B" w:rsidP="0056131F">
      <w:pPr>
        <w:shd w:val="clear" w:color="auto" w:fill="FFFFFF"/>
        <w:spacing w:after="135"/>
        <w:jc w:val="both"/>
        <w:rPr>
          <w:color w:val="333333"/>
        </w:rPr>
      </w:pPr>
      <w:r w:rsidRPr="0056131F">
        <w:rPr>
          <w:color w:val="333333"/>
        </w:rPr>
        <w:lastRenderedPageBreak/>
        <w:t>Мы рассмотрели две непохожие задачи. Однако решения этих двух задач объединяет общая идея – графическое представление решения. При этом и картинки, нарисованные для каждой задачи, оказались похожими: каждая картинка – это несколько точек, некоторые из которых соединены линиями.</w:t>
      </w:r>
    </w:p>
    <w:p w:rsidR="00462B0B" w:rsidRPr="0056131F" w:rsidRDefault="00462B0B" w:rsidP="0056131F">
      <w:pPr>
        <w:shd w:val="clear" w:color="auto" w:fill="FFFFFF"/>
        <w:spacing w:after="135"/>
        <w:jc w:val="both"/>
        <w:rPr>
          <w:color w:val="333333"/>
        </w:rPr>
      </w:pPr>
      <w:r w:rsidRPr="0056131F">
        <w:rPr>
          <w:color w:val="333333"/>
        </w:rPr>
        <w:t>Такие картинки и называются </w:t>
      </w:r>
      <w:r w:rsidRPr="0056131F">
        <w:rPr>
          <w:i/>
          <w:iCs/>
          <w:color w:val="333333"/>
        </w:rPr>
        <w:t>графами</w:t>
      </w:r>
      <w:r w:rsidRPr="0056131F">
        <w:rPr>
          <w:color w:val="333333"/>
        </w:rPr>
        <w:t>. Точки при этом называются </w:t>
      </w:r>
      <w:r w:rsidRPr="0056131F">
        <w:rPr>
          <w:i/>
          <w:iCs/>
          <w:color w:val="333333"/>
        </w:rPr>
        <w:t>вершинами</w:t>
      </w:r>
      <w:r w:rsidRPr="0056131F">
        <w:rPr>
          <w:color w:val="333333"/>
        </w:rPr>
        <w:t>, а линии – </w:t>
      </w:r>
      <w:r w:rsidRPr="0056131F">
        <w:rPr>
          <w:i/>
          <w:iCs/>
          <w:color w:val="333333"/>
        </w:rPr>
        <w:t>ребрами</w:t>
      </w:r>
      <w:r w:rsidRPr="0056131F">
        <w:rPr>
          <w:color w:val="333333"/>
        </w:rPr>
        <w:t> графа. Заметим, что не каждая картинка такого вида будет называться графом. Например. если вас попросят нарисовать в тетради пятиугольник, то такой рисунок графом не будет. Будем называть что рисунок такого вида, как в предыдущих задачах, графом, если есть какая-то конкретная задача для которой такой рисунок построен.</w:t>
      </w:r>
    </w:p>
    <w:p w:rsidR="00462B0B" w:rsidRPr="0056131F" w:rsidRDefault="00462B0B" w:rsidP="0056131F">
      <w:pPr>
        <w:shd w:val="clear" w:color="auto" w:fill="FFFFFF"/>
        <w:spacing w:after="135"/>
        <w:jc w:val="both"/>
        <w:rPr>
          <w:color w:val="333333"/>
        </w:rPr>
      </w:pPr>
      <w:r w:rsidRPr="0056131F">
        <w:rPr>
          <w:color w:val="333333"/>
        </w:rPr>
        <w:t>Другое замечание касается вида графа. Попробуйте проверить, что граф для одной и той же задачи можно нарисовать разными способами; и наоборот для разных задач можно нарисовать одинаковые по виду графы. Здесь важно лишь то, какие вершины соединены друг с другом, а какие – нет. Например, граф для задачи 1 можно нарисовать по-другому:</w:t>
      </w:r>
    </w:p>
    <w:p w:rsidR="00462B0B" w:rsidRPr="0056131F" w:rsidRDefault="00462B0B" w:rsidP="0056131F">
      <w:pPr>
        <w:shd w:val="clear" w:color="auto" w:fill="FFFFFF"/>
        <w:spacing w:after="135"/>
        <w:jc w:val="both"/>
        <w:rPr>
          <w:color w:val="333333"/>
        </w:rPr>
      </w:pPr>
      <w:r w:rsidRPr="0056131F">
        <w:rPr>
          <w:noProof/>
          <w:color w:val="333333"/>
        </w:rPr>
        <w:drawing>
          <wp:inline distT="0" distB="0" distL="0" distR="0" wp14:anchorId="0E6B02C7" wp14:editId="3A564816">
            <wp:extent cx="1914525" cy="1362075"/>
            <wp:effectExtent l="0" t="0" r="9525" b="9525"/>
            <wp:docPr id="5" name="Рисунок 5" descr="https://urok.1sept.ru/articles/416943/img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urok.1sept.ru/articles/416943/img5.gif"/>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1914525" cy="1362075"/>
                    </a:xfrm>
                    <a:prstGeom prst="rect">
                      <a:avLst/>
                    </a:prstGeom>
                    <a:noFill/>
                    <a:ln>
                      <a:noFill/>
                    </a:ln>
                  </pic:spPr>
                </pic:pic>
              </a:graphicData>
            </a:graphic>
          </wp:inline>
        </w:drawing>
      </w:r>
    </w:p>
    <w:p w:rsidR="00462B0B" w:rsidRPr="0056131F" w:rsidRDefault="00462B0B" w:rsidP="0056131F">
      <w:pPr>
        <w:shd w:val="clear" w:color="auto" w:fill="FFFFFF"/>
        <w:spacing w:after="135"/>
        <w:jc w:val="both"/>
        <w:rPr>
          <w:color w:val="333333"/>
        </w:rPr>
      </w:pPr>
      <w:r w:rsidRPr="0056131F">
        <w:rPr>
          <w:color w:val="333333"/>
        </w:rPr>
        <w:t>Такие одинаковые, но по-разному нарисованные графы, называются </w:t>
      </w:r>
      <w:r w:rsidRPr="0056131F">
        <w:rPr>
          <w:i/>
          <w:iCs/>
          <w:color w:val="333333"/>
        </w:rPr>
        <w:t>изоморфными</w:t>
      </w:r>
      <w:r w:rsidRPr="0056131F">
        <w:rPr>
          <w:color w:val="333333"/>
        </w:rPr>
        <w:t>.</w:t>
      </w:r>
    </w:p>
    <w:p w:rsidR="00462B0B" w:rsidRPr="0056131F" w:rsidRDefault="00462B0B" w:rsidP="0056131F">
      <w:pPr>
        <w:shd w:val="clear" w:color="auto" w:fill="FFFFFF"/>
        <w:spacing w:after="135"/>
        <w:jc w:val="both"/>
        <w:rPr>
          <w:color w:val="333333"/>
        </w:rPr>
      </w:pPr>
      <w:r w:rsidRPr="0056131F">
        <w:rPr>
          <w:b/>
          <w:bCs/>
          <w:i/>
          <w:iCs/>
          <w:color w:val="333333"/>
        </w:rPr>
        <w:t>Степени вершин и подсчет числа ребер графа</w:t>
      </w:r>
    </w:p>
    <w:p w:rsidR="00462B0B" w:rsidRPr="0056131F" w:rsidRDefault="00462B0B" w:rsidP="0056131F">
      <w:pPr>
        <w:shd w:val="clear" w:color="auto" w:fill="FFFFFF"/>
        <w:spacing w:after="135"/>
        <w:jc w:val="both"/>
        <w:rPr>
          <w:color w:val="333333"/>
        </w:rPr>
      </w:pPr>
      <w:r w:rsidRPr="0056131F">
        <w:rPr>
          <w:color w:val="333333"/>
        </w:rPr>
        <w:t>Запишем еще одно определение: Степенью вершины графа называется количество выходящих из нее ребер. В связи с этим, вершина, имеющая четную степень, называется четной вершиной, соответственно, вершина, имеющая нечетную степень, называется нечетной вершиной.</w:t>
      </w:r>
    </w:p>
    <w:p w:rsidR="00462B0B" w:rsidRPr="0056131F" w:rsidRDefault="00462B0B" w:rsidP="0056131F">
      <w:pPr>
        <w:shd w:val="clear" w:color="auto" w:fill="FFFFFF"/>
        <w:spacing w:after="135"/>
        <w:jc w:val="both"/>
        <w:rPr>
          <w:color w:val="333333"/>
        </w:rPr>
      </w:pPr>
      <w:r w:rsidRPr="0056131F">
        <w:rPr>
          <w:color w:val="333333"/>
        </w:rPr>
        <w:t>С понятием степени вершины связана одна из основных теорем теории графов –теорема о честности числа нечетных вершин. Докажем ее мы немного позднее, а сначала для иллюстрации рассмотрим задачу.</w:t>
      </w:r>
    </w:p>
    <w:p w:rsidR="00462B0B" w:rsidRPr="0056131F" w:rsidRDefault="00462B0B" w:rsidP="0056131F">
      <w:pPr>
        <w:shd w:val="clear" w:color="auto" w:fill="FFFFFF"/>
        <w:spacing w:after="135"/>
        <w:jc w:val="both"/>
        <w:rPr>
          <w:color w:val="333333"/>
        </w:rPr>
      </w:pPr>
      <w:r w:rsidRPr="0056131F">
        <w:rPr>
          <w:b/>
          <w:bCs/>
          <w:i/>
          <w:iCs/>
          <w:color w:val="333333"/>
        </w:rPr>
        <w:t>Задача 3.</w:t>
      </w:r>
      <w:r w:rsidRPr="0056131F">
        <w:rPr>
          <w:color w:val="333333"/>
        </w:rPr>
        <w:t> В городе Маленьком 15 телефонов. Можно ли их соединить проводами так, чтобы каждый телефон был соединен ровно с пятью другими ?</w:t>
      </w:r>
    </w:p>
    <w:p w:rsidR="00462B0B" w:rsidRPr="0056131F" w:rsidRDefault="00462B0B" w:rsidP="0056131F">
      <w:pPr>
        <w:shd w:val="clear" w:color="auto" w:fill="FFFFFF"/>
        <w:spacing w:after="135"/>
        <w:jc w:val="both"/>
        <w:rPr>
          <w:color w:val="333333"/>
        </w:rPr>
      </w:pPr>
      <w:r w:rsidRPr="0056131F">
        <w:rPr>
          <w:i/>
          <w:iCs/>
          <w:color w:val="333333"/>
        </w:rPr>
        <w:t>Решение:</w:t>
      </w:r>
      <w:r w:rsidRPr="0056131F">
        <w:rPr>
          <w:color w:val="333333"/>
        </w:rPr>
        <w:t> Допустим, что такое соединение телефонов возможно. Тогда представим себе граф, в котором вершины обозначают телефоны, а ребра – провода, их соединяющие. Подсчитаем, сколько всего получится проводов. К каждому телефону подключено ровно 5 проводов, т.е. степень каждой вершины нашего графа – </w:t>
      </w:r>
      <w:r w:rsidRPr="0056131F">
        <w:rPr>
          <w:i/>
          <w:iCs/>
          <w:color w:val="333333"/>
        </w:rPr>
        <w:t>5. </w:t>
      </w:r>
      <w:r w:rsidRPr="0056131F">
        <w:rPr>
          <w:color w:val="333333"/>
        </w:rPr>
        <w:t>Чтобы найти число проводов, надо просуммировать степени всех вершин графа и полученный результат разделить на 2 (т.к. каждый провод имеет два конца, то при суммировании степеней каждый провод будет взят 2 раза). Но тогда количество проводов получится разным </w:t>
      </w:r>
      <w:r w:rsidRPr="0056131F">
        <w:rPr>
          <w:noProof/>
          <w:color w:val="333333"/>
        </w:rPr>
        <w:drawing>
          <wp:inline distT="0" distB="0" distL="0" distR="0" wp14:anchorId="1B184BE3" wp14:editId="0E23F96B">
            <wp:extent cx="885825" cy="200025"/>
            <wp:effectExtent l="0" t="0" r="9525" b="9525"/>
            <wp:docPr id="6" name="Рисунок 6" descr="https://urok.1sept.ru/articles/416943/img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urok.1sept.ru/articles/416943/img6.gif"/>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885825" cy="200025"/>
                    </a:xfrm>
                    <a:prstGeom prst="rect">
                      <a:avLst/>
                    </a:prstGeom>
                    <a:noFill/>
                    <a:ln>
                      <a:noFill/>
                    </a:ln>
                  </pic:spPr>
                </pic:pic>
              </a:graphicData>
            </a:graphic>
          </wp:inline>
        </w:drawing>
      </w:r>
      <w:r w:rsidRPr="0056131F">
        <w:rPr>
          <w:color w:val="333333"/>
        </w:rPr>
        <w:t>. Но это число не целое. Значит наше предположение о том, что можно соединить каждый телефон ровно с пятью другими, оказалось неверным.</w:t>
      </w:r>
    </w:p>
    <w:p w:rsidR="00462B0B" w:rsidRPr="0056131F" w:rsidRDefault="00462B0B" w:rsidP="0056131F">
      <w:pPr>
        <w:shd w:val="clear" w:color="auto" w:fill="FFFFFF"/>
        <w:spacing w:after="135"/>
        <w:jc w:val="both"/>
        <w:rPr>
          <w:color w:val="333333"/>
        </w:rPr>
      </w:pPr>
      <w:r w:rsidRPr="0056131F">
        <w:rPr>
          <w:i/>
          <w:iCs/>
          <w:color w:val="333333"/>
        </w:rPr>
        <w:t>Ответ.</w:t>
      </w:r>
      <w:r w:rsidRPr="0056131F">
        <w:rPr>
          <w:color w:val="333333"/>
        </w:rPr>
        <w:t> Соединить телефоны таким образом невозможно.</w:t>
      </w:r>
    </w:p>
    <w:p w:rsidR="00462B0B" w:rsidRPr="0056131F" w:rsidRDefault="00462B0B" w:rsidP="0056131F">
      <w:pPr>
        <w:shd w:val="clear" w:color="auto" w:fill="FFFFFF"/>
        <w:spacing w:after="135"/>
        <w:jc w:val="both"/>
        <w:rPr>
          <w:color w:val="333333"/>
        </w:rPr>
      </w:pPr>
      <w:r w:rsidRPr="0056131F">
        <w:rPr>
          <w:b/>
          <w:bCs/>
          <w:i/>
          <w:iCs/>
          <w:color w:val="333333"/>
        </w:rPr>
        <w:t>Теорема</w:t>
      </w:r>
      <w:r w:rsidRPr="0056131F">
        <w:rPr>
          <w:i/>
          <w:iCs/>
          <w:color w:val="333333"/>
        </w:rPr>
        <w:t>:</w:t>
      </w:r>
      <w:r w:rsidRPr="0056131F">
        <w:rPr>
          <w:color w:val="333333"/>
        </w:rPr>
        <w:t> Любой граф содержит четное число нечетных вершин.</w:t>
      </w:r>
    </w:p>
    <w:p w:rsidR="00462B0B" w:rsidRPr="0056131F" w:rsidRDefault="00462B0B" w:rsidP="0056131F">
      <w:pPr>
        <w:shd w:val="clear" w:color="auto" w:fill="FFFFFF"/>
        <w:spacing w:after="135"/>
        <w:jc w:val="both"/>
        <w:rPr>
          <w:color w:val="333333"/>
        </w:rPr>
      </w:pPr>
      <w:r w:rsidRPr="0056131F">
        <w:rPr>
          <w:i/>
          <w:iCs/>
          <w:color w:val="333333"/>
        </w:rPr>
        <w:t>Доказательство:</w:t>
      </w:r>
      <w:r w:rsidRPr="0056131F">
        <w:rPr>
          <w:color w:val="333333"/>
        </w:rPr>
        <w:t xml:space="preserve"> Количество ребер графа равно половине суммы степеней его вершин. Так как количество ребер должно быть целым числом, то сумма степеней вершин должна быть </w:t>
      </w:r>
      <w:r w:rsidRPr="0056131F">
        <w:rPr>
          <w:color w:val="333333"/>
        </w:rPr>
        <w:lastRenderedPageBreak/>
        <w:t>четной. А это возможно только в том случае, если граф содержит четное число нечетных вершин.</w:t>
      </w:r>
    </w:p>
    <w:p w:rsidR="00462B0B" w:rsidRPr="0056131F" w:rsidRDefault="00462B0B" w:rsidP="0056131F">
      <w:pPr>
        <w:shd w:val="clear" w:color="auto" w:fill="FFFFFF"/>
        <w:spacing w:after="135"/>
        <w:jc w:val="both"/>
        <w:rPr>
          <w:color w:val="333333"/>
        </w:rPr>
      </w:pPr>
      <w:r w:rsidRPr="0056131F">
        <w:rPr>
          <w:b/>
          <w:bCs/>
          <w:i/>
          <w:iCs/>
          <w:color w:val="333333"/>
        </w:rPr>
        <w:t>Связность графа</w:t>
      </w:r>
    </w:p>
    <w:p w:rsidR="00462B0B" w:rsidRPr="0056131F" w:rsidRDefault="00462B0B" w:rsidP="0056131F">
      <w:pPr>
        <w:shd w:val="clear" w:color="auto" w:fill="FFFFFF"/>
        <w:spacing w:after="135"/>
        <w:jc w:val="both"/>
        <w:rPr>
          <w:color w:val="333333"/>
        </w:rPr>
      </w:pPr>
      <w:r w:rsidRPr="0056131F">
        <w:rPr>
          <w:color w:val="333333"/>
        </w:rPr>
        <w:t>Есть еще одно важное понятие, относящееся к графам – понятие связности.</w:t>
      </w:r>
    </w:p>
    <w:p w:rsidR="00462B0B" w:rsidRPr="0056131F" w:rsidRDefault="00462B0B" w:rsidP="0056131F">
      <w:pPr>
        <w:shd w:val="clear" w:color="auto" w:fill="FFFFFF"/>
        <w:spacing w:after="135"/>
        <w:jc w:val="both"/>
        <w:rPr>
          <w:color w:val="333333"/>
        </w:rPr>
      </w:pPr>
      <w:r w:rsidRPr="0056131F">
        <w:rPr>
          <w:color w:val="333333"/>
        </w:rPr>
        <w:t>Граф называется </w:t>
      </w:r>
      <w:r w:rsidRPr="0056131F">
        <w:rPr>
          <w:i/>
          <w:iCs/>
          <w:color w:val="333333"/>
        </w:rPr>
        <w:t>связным, </w:t>
      </w:r>
      <w:r w:rsidRPr="0056131F">
        <w:rPr>
          <w:color w:val="333333"/>
        </w:rPr>
        <w:t>если из любые две его вершины можно соединить </w:t>
      </w:r>
      <w:r w:rsidRPr="0056131F">
        <w:rPr>
          <w:i/>
          <w:iCs/>
          <w:color w:val="333333"/>
        </w:rPr>
        <w:t>путем, </w:t>
      </w:r>
      <w:r w:rsidRPr="0056131F">
        <w:rPr>
          <w:color w:val="333333"/>
        </w:rPr>
        <w:t>т.е. непрерывной последовательностью ребер. Существует целый ряд задач, решение которых основано на понятии связности графа.</w:t>
      </w:r>
    </w:p>
    <w:p w:rsidR="00462B0B" w:rsidRPr="0056131F" w:rsidRDefault="00462B0B" w:rsidP="0056131F">
      <w:pPr>
        <w:shd w:val="clear" w:color="auto" w:fill="FFFFFF"/>
        <w:spacing w:after="135"/>
        <w:jc w:val="both"/>
        <w:rPr>
          <w:color w:val="333333"/>
        </w:rPr>
      </w:pPr>
      <w:r w:rsidRPr="0056131F">
        <w:rPr>
          <w:b/>
          <w:bCs/>
          <w:i/>
          <w:iCs/>
          <w:color w:val="333333"/>
        </w:rPr>
        <w:t>Задача 4.</w:t>
      </w:r>
      <w:r w:rsidRPr="0056131F">
        <w:rPr>
          <w:color w:val="333333"/>
        </w:rPr>
        <w:t> В стране Семерка 15 городов, каждый из городов соединен дорогами не менее, чем с семью другими. Докажите, что из каждого города модно добраться в любой другой.</w:t>
      </w:r>
    </w:p>
    <w:p w:rsidR="00462B0B" w:rsidRPr="0056131F" w:rsidRDefault="00462B0B" w:rsidP="0056131F">
      <w:pPr>
        <w:shd w:val="clear" w:color="auto" w:fill="FFFFFF"/>
        <w:spacing w:after="135"/>
        <w:jc w:val="both"/>
        <w:rPr>
          <w:color w:val="333333"/>
        </w:rPr>
      </w:pPr>
      <w:r w:rsidRPr="0056131F">
        <w:rPr>
          <w:i/>
          <w:iCs/>
          <w:color w:val="333333"/>
        </w:rPr>
        <w:t>Доказательство</w:t>
      </w:r>
      <w:r w:rsidRPr="0056131F">
        <w:rPr>
          <w:color w:val="333333"/>
        </w:rPr>
        <w:t>: Рассмотрим два произвольных А и В города и допустим, что между ними нет пути. Каждый из них соединен дорогами не менее, чем с семью другими, причем нет такого города, который был бы соединен с обоими рассматриваемыми городами (в противном случае существовал бы путь из A в B). Нарисуем часть графа, соответствующую этим городам:</w:t>
      </w:r>
    </w:p>
    <w:p w:rsidR="00462B0B" w:rsidRPr="0056131F" w:rsidRDefault="00462B0B" w:rsidP="0056131F">
      <w:pPr>
        <w:shd w:val="clear" w:color="auto" w:fill="FFFFFF"/>
        <w:spacing w:after="135"/>
        <w:jc w:val="both"/>
        <w:rPr>
          <w:color w:val="333333"/>
        </w:rPr>
      </w:pPr>
      <w:r w:rsidRPr="0056131F">
        <w:rPr>
          <w:noProof/>
          <w:color w:val="333333"/>
        </w:rPr>
        <w:drawing>
          <wp:inline distT="0" distB="0" distL="0" distR="0" wp14:anchorId="152428F5" wp14:editId="2744037D">
            <wp:extent cx="1533525" cy="933450"/>
            <wp:effectExtent l="0" t="0" r="9525" b="0"/>
            <wp:docPr id="7" name="Рисунок 7" descr="https://urok.1sept.ru/articles/416943/img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urok.1sept.ru/articles/416943/img7.gif"/>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1533525" cy="933450"/>
                    </a:xfrm>
                    <a:prstGeom prst="rect">
                      <a:avLst/>
                    </a:prstGeom>
                    <a:noFill/>
                    <a:ln>
                      <a:noFill/>
                    </a:ln>
                  </pic:spPr>
                </pic:pic>
              </a:graphicData>
            </a:graphic>
          </wp:inline>
        </w:drawing>
      </w:r>
    </w:p>
    <w:p w:rsidR="00462B0B" w:rsidRPr="0056131F" w:rsidRDefault="00462B0B" w:rsidP="0056131F">
      <w:pPr>
        <w:shd w:val="clear" w:color="auto" w:fill="FFFFFF"/>
        <w:spacing w:after="135"/>
        <w:jc w:val="both"/>
        <w:rPr>
          <w:color w:val="333333"/>
        </w:rPr>
      </w:pPr>
      <w:r w:rsidRPr="0056131F">
        <w:rPr>
          <w:color w:val="333333"/>
        </w:rPr>
        <w:t>Теперь явно видно, что мы получили не менее различных 16 городов, что противоречит условию задачи. Значит утверждение доказано от противного.</w:t>
      </w:r>
    </w:p>
    <w:p w:rsidR="00462B0B" w:rsidRPr="0056131F" w:rsidRDefault="00462B0B" w:rsidP="0056131F">
      <w:pPr>
        <w:shd w:val="clear" w:color="auto" w:fill="FFFFFF"/>
        <w:spacing w:after="135"/>
        <w:jc w:val="both"/>
        <w:rPr>
          <w:color w:val="333333"/>
        </w:rPr>
      </w:pPr>
      <w:r w:rsidRPr="0056131F">
        <w:rPr>
          <w:color w:val="333333"/>
        </w:rPr>
        <w:t>Если принять во внимание предыдущее определение, то утверждение задачи можно переформулировать и по-другому: “Доказать, что граф дорог страны Семерка связен.”</w:t>
      </w:r>
    </w:p>
    <w:p w:rsidR="00462B0B" w:rsidRPr="0056131F" w:rsidRDefault="00462B0B" w:rsidP="0056131F">
      <w:pPr>
        <w:shd w:val="clear" w:color="auto" w:fill="FFFFFF"/>
        <w:spacing w:after="135"/>
        <w:jc w:val="both"/>
        <w:rPr>
          <w:color w:val="333333"/>
        </w:rPr>
      </w:pPr>
      <w:r w:rsidRPr="0056131F">
        <w:rPr>
          <w:color w:val="333333"/>
        </w:rPr>
        <w:t>Теперь вы знаете, как выглядит связный граф. Несвязный граф имеет вид нескольких “кусков”, каждый из которых – либо отдельная вершина без ребер, либо связный граф. Пример несвязного графа вы видите на рисунке:</w:t>
      </w:r>
    </w:p>
    <w:p w:rsidR="00462B0B" w:rsidRPr="0056131F" w:rsidRDefault="00462B0B" w:rsidP="0056131F">
      <w:pPr>
        <w:shd w:val="clear" w:color="auto" w:fill="FFFFFF"/>
        <w:spacing w:after="135"/>
        <w:jc w:val="both"/>
        <w:rPr>
          <w:color w:val="333333"/>
        </w:rPr>
      </w:pPr>
      <w:r w:rsidRPr="0056131F">
        <w:rPr>
          <w:noProof/>
          <w:color w:val="333333"/>
        </w:rPr>
        <w:drawing>
          <wp:inline distT="0" distB="0" distL="0" distR="0" wp14:anchorId="09AC82B6" wp14:editId="153CDC29">
            <wp:extent cx="1990725" cy="981075"/>
            <wp:effectExtent l="0" t="0" r="9525" b="9525"/>
            <wp:docPr id="1222" name="Рисунок 1222" descr="https://urok.1sept.ru/articles/416943/img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rok.1sept.ru/articles/416943/img8.gif"/>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1990725" cy="981075"/>
                    </a:xfrm>
                    <a:prstGeom prst="rect">
                      <a:avLst/>
                    </a:prstGeom>
                    <a:noFill/>
                    <a:ln>
                      <a:noFill/>
                    </a:ln>
                  </pic:spPr>
                </pic:pic>
              </a:graphicData>
            </a:graphic>
          </wp:inline>
        </w:drawing>
      </w:r>
    </w:p>
    <w:p w:rsidR="00462B0B" w:rsidRPr="0056131F" w:rsidRDefault="00462B0B" w:rsidP="0056131F">
      <w:pPr>
        <w:shd w:val="clear" w:color="auto" w:fill="FFFFFF"/>
        <w:spacing w:after="135"/>
        <w:jc w:val="both"/>
        <w:rPr>
          <w:color w:val="333333"/>
        </w:rPr>
      </w:pPr>
      <w:r w:rsidRPr="0056131F">
        <w:rPr>
          <w:color w:val="333333"/>
        </w:rPr>
        <w:t>Каждый такой отдельный кусок называется </w:t>
      </w:r>
      <w:r w:rsidRPr="0056131F">
        <w:rPr>
          <w:i/>
          <w:iCs/>
          <w:color w:val="333333"/>
        </w:rPr>
        <w:t>компонентой связности графа. </w:t>
      </w:r>
      <w:r w:rsidRPr="0056131F">
        <w:rPr>
          <w:color w:val="333333"/>
        </w:rPr>
        <w:t>Каждая компонента связности представляет собой связный граф и для нее выполняются все утверждения, которые мы доказали для связных графов. Рассмотрим пример задачи, в которой используется компонента связности:</w:t>
      </w:r>
    </w:p>
    <w:p w:rsidR="00462B0B" w:rsidRPr="0056131F" w:rsidRDefault="00462B0B" w:rsidP="0056131F">
      <w:pPr>
        <w:shd w:val="clear" w:color="auto" w:fill="FFFFFF"/>
        <w:spacing w:after="135"/>
        <w:jc w:val="both"/>
        <w:rPr>
          <w:color w:val="333333"/>
        </w:rPr>
      </w:pPr>
      <w:r w:rsidRPr="0056131F">
        <w:rPr>
          <w:b/>
          <w:bCs/>
          <w:i/>
          <w:iCs/>
          <w:color w:val="333333"/>
        </w:rPr>
        <w:t>Задача 5</w:t>
      </w:r>
      <w:r w:rsidRPr="0056131F">
        <w:rPr>
          <w:i/>
          <w:iCs/>
          <w:color w:val="333333"/>
        </w:rPr>
        <w:t>.</w:t>
      </w:r>
      <w:r w:rsidRPr="0056131F">
        <w:rPr>
          <w:color w:val="333333"/>
        </w:rPr>
        <w:t> В Тридевятом царстве только один вид транспорта – ковер-самолет. Из столицы выходит 21 ковролиния, из города Дальний – одна, а из всех остальных городов, – по 20. Докажите, что из столицы можно долететь в город Дальний.</w:t>
      </w:r>
    </w:p>
    <w:p w:rsidR="00462B0B" w:rsidRPr="0056131F" w:rsidRDefault="00462B0B" w:rsidP="0056131F">
      <w:pPr>
        <w:shd w:val="clear" w:color="auto" w:fill="FFFFFF"/>
        <w:spacing w:after="135"/>
        <w:jc w:val="both"/>
        <w:rPr>
          <w:color w:val="333333"/>
        </w:rPr>
      </w:pPr>
      <w:r w:rsidRPr="0056131F">
        <w:rPr>
          <w:i/>
          <w:iCs/>
          <w:color w:val="333333"/>
        </w:rPr>
        <w:t>Доказательство:</w:t>
      </w:r>
      <w:r w:rsidRPr="0056131F">
        <w:rPr>
          <w:color w:val="333333"/>
        </w:rPr>
        <w:t> Понятно, что если нарисовать граф ковролиний Царства, то он может быть несвязным. Рассмотрим компоненту связности, которая включает в себя столицу Царства. Из столицы выходит 21 ковролиния, а из любых других городов, кроме города Дальний – по 20, поэтому, чтобы выполнялся закон о четном числе нечетных вершин необходимо, чтобы и город Дальний входил в эту же самую компоненту связности. А так как компонента связности – связный граф, то из столицы существует путь по ковролиниям до города Дальний, что и требовалось доказать.</w:t>
      </w:r>
    </w:p>
    <w:p w:rsidR="00462B0B" w:rsidRPr="0056131F" w:rsidRDefault="00462B0B" w:rsidP="0056131F">
      <w:pPr>
        <w:shd w:val="clear" w:color="auto" w:fill="FFFFFF"/>
        <w:spacing w:after="135"/>
        <w:jc w:val="both"/>
        <w:rPr>
          <w:color w:val="333333"/>
        </w:rPr>
      </w:pPr>
      <w:r w:rsidRPr="0056131F">
        <w:rPr>
          <w:b/>
          <w:bCs/>
          <w:i/>
          <w:iCs/>
          <w:color w:val="333333"/>
        </w:rPr>
        <w:lastRenderedPageBreak/>
        <w:t>Графы Эйлера</w:t>
      </w:r>
    </w:p>
    <w:p w:rsidR="00462B0B" w:rsidRPr="0056131F" w:rsidRDefault="00462B0B" w:rsidP="0056131F">
      <w:pPr>
        <w:shd w:val="clear" w:color="auto" w:fill="FFFFFF"/>
        <w:spacing w:after="135"/>
        <w:jc w:val="both"/>
        <w:rPr>
          <w:color w:val="333333"/>
        </w:rPr>
      </w:pPr>
      <w:r w:rsidRPr="0056131F">
        <w:rPr>
          <w:color w:val="333333"/>
        </w:rPr>
        <w:t>Вы наверняка сталкивались с задачами, в которых требуется нарисовать какую-либо фигуру не отрывая карандаш от бумаги и проводя каждую линию только один раз. Оказывается, что такая задача не всегда разрешима, т.е. существуют фигуры, которые указанным способом нарисовать нельзя. Вопрос разрешимости таких задач также входит в теорию графов. Впервые его исследовал в 1736 году великий немецкий математик Леонард Эйлер, решая задачу о Кенигсбергских мостах. Поэтому графы, которые можно нарисовать указанным способом, называются Эйлеровыми графами.</w:t>
      </w:r>
    </w:p>
    <w:p w:rsidR="00462B0B" w:rsidRPr="0056131F" w:rsidRDefault="00462B0B" w:rsidP="0056131F">
      <w:pPr>
        <w:shd w:val="clear" w:color="auto" w:fill="FFFFFF"/>
        <w:spacing w:after="135"/>
        <w:jc w:val="both"/>
        <w:rPr>
          <w:color w:val="333333"/>
        </w:rPr>
      </w:pPr>
      <w:r w:rsidRPr="0056131F">
        <w:rPr>
          <w:b/>
          <w:bCs/>
          <w:i/>
          <w:iCs/>
          <w:color w:val="333333"/>
        </w:rPr>
        <w:t>Задача 6.</w:t>
      </w:r>
      <w:r w:rsidRPr="0056131F">
        <w:rPr>
          <w:color w:val="333333"/>
        </w:rPr>
        <w:t> Можно ли нарисовать изображенный на рисунке граф не отрывая карандаш от бумаги и проводя каждое ребро ровно один раз ?</w:t>
      </w:r>
    </w:p>
    <w:p w:rsidR="00462B0B" w:rsidRPr="0056131F" w:rsidRDefault="00462B0B" w:rsidP="0056131F">
      <w:pPr>
        <w:shd w:val="clear" w:color="auto" w:fill="FFFFFF"/>
        <w:spacing w:after="135"/>
        <w:jc w:val="both"/>
        <w:rPr>
          <w:color w:val="333333"/>
        </w:rPr>
      </w:pPr>
      <w:r w:rsidRPr="0056131F">
        <w:rPr>
          <w:noProof/>
          <w:color w:val="333333"/>
        </w:rPr>
        <w:drawing>
          <wp:inline distT="0" distB="0" distL="0" distR="0" wp14:anchorId="3A1F2462" wp14:editId="42A74331">
            <wp:extent cx="1257300" cy="1028700"/>
            <wp:effectExtent l="0" t="0" r="0" b="0"/>
            <wp:docPr id="1223" name="Рисунок 1223" descr="https://urok.1sept.ru/articles/416943/img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urok.1sept.ru/articles/416943/img9.gif"/>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1257300" cy="1028700"/>
                    </a:xfrm>
                    <a:prstGeom prst="rect">
                      <a:avLst/>
                    </a:prstGeom>
                    <a:noFill/>
                    <a:ln>
                      <a:noFill/>
                    </a:ln>
                  </pic:spPr>
                </pic:pic>
              </a:graphicData>
            </a:graphic>
          </wp:inline>
        </w:drawing>
      </w:r>
    </w:p>
    <w:p w:rsidR="00462B0B" w:rsidRPr="0056131F" w:rsidRDefault="00462B0B" w:rsidP="0056131F">
      <w:pPr>
        <w:shd w:val="clear" w:color="auto" w:fill="FFFFFF"/>
        <w:spacing w:after="135"/>
        <w:jc w:val="both"/>
        <w:rPr>
          <w:color w:val="333333"/>
        </w:rPr>
      </w:pPr>
      <w:r w:rsidRPr="0056131F">
        <w:rPr>
          <w:i/>
          <w:iCs/>
          <w:color w:val="333333"/>
        </w:rPr>
        <w:t>Решение.</w:t>
      </w:r>
      <w:r w:rsidRPr="0056131F">
        <w:rPr>
          <w:color w:val="333333"/>
        </w:rPr>
        <w:t> Если мы будем рисовать граф так, как сказано в условии, то в каждую вершину, кроме начальной и конечной, мы войдем столько же раз, сколько выйдем из нее. То есть все вершины графа, кроме двух должны быть четными. В нашем же графе имеется три нечетные вершины, поэтому его нельзя нарисовать указанным в условии способом.</w:t>
      </w:r>
    </w:p>
    <w:p w:rsidR="00462B0B" w:rsidRPr="0056131F" w:rsidRDefault="00462B0B" w:rsidP="0056131F">
      <w:pPr>
        <w:shd w:val="clear" w:color="auto" w:fill="FFFFFF"/>
        <w:spacing w:after="135"/>
        <w:jc w:val="both"/>
        <w:rPr>
          <w:color w:val="333333"/>
        </w:rPr>
      </w:pPr>
      <w:r w:rsidRPr="0056131F">
        <w:rPr>
          <w:color w:val="333333"/>
        </w:rPr>
        <w:t>Сейчас мы доказали теорему об Эйлеровых графах:</w:t>
      </w:r>
    </w:p>
    <w:p w:rsidR="00462B0B" w:rsidRPr="0056131F" w:rsidRDefault="00462B0B" w:rsidP="0056131F">
      <w:pPr>
        <w:shd w:val="clear" w:color="auto" w:fill="FFFFFF"/>
        <w:spacing w:after="135"/>
        <w:jc w:val="both"/>
        <w:rPr>
          <w:color w:val="333333"/>
        </w:rPr>
      </w:pPr>
      <w:r w:rsidRPr="0056131F">
        <w:rPr>
          <w:b/>
          <w:bCs/>
          <w:i/>
          <w:iCs/>
          <w:color w:val="333333"/>
        </w:rPr>
        <w:t>Теорема</w:t>
      </w:r>
      <w:r w:rsidRPr="0056131F">
        <w:rPr>
          <w:i/>
          <w:iCs/>
          <w:color w:val="333333"/>
        </w:rPr>
        <w:t>: Эйлеров граф должен иметь не более двух нечетных вершин.</w:t>
      </w:r>
    </w:p>
    <w:p w:rsidR="00462B0B" w:rsidRPr="0056131F" w:rsidRDefault="00462B0B" w:rsidP="0056131F">
      <w:pPr>
        <w:shd w:val="clear" w:color="auto" w:fill="FFFFFF"/>
        <w:spacing w:after="135"/>
        <w:jc w:val="both"/>
        <w:rPr>
          <w:color w:val="333333"/>
        </w:rPr>
      </w:pPr>
      <w:r w:rsidRPr="0056131F">
        <w:rPr>
          <w:color w:val="333333"/>
        </w:rPr>
        <w:t>И в заключение – задача о Кенигсбергских мостах.</w:t>
      </w:r>
    </w:p>
    <w:p w:rsidR="00462B0B" w:rsidRPr="0056131F" w:rsidRDefault="00462B0B" w:rsidP="0056131F">
      <w:pPr>
        <w:shd w:val="clear" w:color="auto" w:fill="FFFFFF"/>
        <w:spacing w:after="135"/>
        <w:jc w:val="both"/>
        <w:rPr>
          <w:color w:val="333333"/>
        </w:rPr>
      </w:pPr>
      <w:r w:rsidRPr="0056131F">
        <w:rPr>
          <w:b/>
          <w:bCs/>
          <w:i/>
          <w:iCs/>
          <w:color w:val="333333"/>
        </w:rPr>
        <w:t>Задача 7.</w:t>
      </w:r>
      <w:r w:rsidRPr="0056131F">
        <w:rPr>
          <w:color w:val="333333"/>
        </w:rPr>
        <w:t> На рисунке изображена схема мостов города Кенигсберга.</w:t>
      </w:r>
    </w:p>
    <w:p w:rsidR="00462B0B" w:rsidRPr="0056131F" w:rsidRDefault="00462B0B" w:rsidP="0056131F">
      <w:pPr>
        <w:shd w:val="clear" w:color="auto" w:fill="FFFFFF"/>
        <w:spacing w:after="135"/>
        <w:jc w:val="both"/>
        <w:rPr>
          <w:color w:val="333333"/>
        </w:rPr>
      </w:pPr>
      <w:r w:rsidRPr="0056131F">
        <w:rPr>
          <w:color w:val="333333"/>
        </w:rPr>
        <w:t>Можно ли совершить прогулку так, чтобы пройти по каждому мосту ровно 1 раз?</w:t>
      </w:r>
    </w:p>
    <w:p w:rsidR="00462B0B" w:rsidRPr="0056131F" w:rsidRDefault="00462B0B" w:rsidP="0056131F">
      <w:pPr>
        <w:shd w:val="clear" w:color="auto" w:fill="FFFFFF"/>
        <w:spacing w:after="135"/>
        <w:jc w:val="both"/>
        <w:rPr>
          <w:color w:val="333333"/>
        </w:rPr>
      </w:pPr>
      <w:r w:rsidRPr="0056131F">
        <w:rPr>
          <w:noProof/>
          <w:color w:val="333333"/>
        </w:rPr>
        <w:drawing>
          <wp:inline distT="0" distB="0" distL="0" distR="0" wp14:anchorId="57C39A25" wp14:editId="694F4304">
            <wp:extent cx="2962275" cy="1514475"/>
            <wp:effectExtent l="0" t="0" r="9525" b="9525"/>
            <wp:docPr id="1224" name="Рисунок 1224" descr="https://urok.1sept.ru/articles/416943/img1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urok.1sept.ru/articles/416943/img10.gif"/>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2962275" cy="1514475"/>
                    </a:xfrm>
                    <a:prstGeom prst="rect">
                      <a:avLst/>
                    </a:prstGeom>
                    <a:noFill/>
                    <a:ln>
                      <a:noFill/>
                    </a:ln>
                  </pic:spPr>
                </pic:pic>
              </a:graphicData>
            </a:graphic>
          </wp:inline>
        </w:drawing>
      </w:r>
    </w:p>
    <w:p w:rsidR="00462B0B" w:rsidRPr="0056131F" w:rsidRDefault="00462B0B" w:rsidP="0056131F">
      <w:pPr>
        <w:shd w:val="clear" w:color="auto" w:fill="FFFFFF"/>
        <w:spacing w:before="270" w:after="135" w:line="285" w:lineRule="atLeast"/>
        <w:jc w:val="both"/>
        <w:outlineLvl w:val="2"/>
        <w:rPr>
          <w:color w:val="199043"/>
        </w:rPr>
      </w:pPr>
      <w:r w:rsidRPr="0056131F">
        <w:rPr>
          <w:color w:val="199043"/>
        </w:rPr>
        <w:t>3. Задачи к теме “Графы”</w:t>
      </w:r>
    </w:p>
    <w:p w:rsidR="00462B0B" w:rsidRPr="0056131F" w:rsidRDefault="00462B0B" w:rsidP="0056131F">
      <w:pPr>
        <w:shd w:val="clear" w:color="auto" w:fill="FFFFFF"/>
        <w:spacing w:after="135"/>
        <w:jc w:val="both"/>
        <w:rPr>
          <w:color w:val="333333"/>
        </w:rPr>
      </w:pPr>
      <w:r w:rsidRPr="0056131F">
        <w:rPr>
          <w:b/>
          <w:bCs/>
          <w:color w:val="333333"/>
        </w:rPr>
        <w:t>Понятие графа.</w:t>
      </w:r>
    </w:p>
    <w:p w:rsidR="00462B0B" w:rsidRPr="0056131F" w:rsidRDefault="00462B0B" w:rsidP="0056131F">
      <w:pPr>
        <w:shd w:val="clear" w:color="auto" w:fill="FFFFFF"/>
        <w:spacing w:after="135"/>
        <w:jc w:val="both"/>
        <w:rPr>
          <w:color w:val="333333"/>
        </w:rPr>
      </w:pPr>
      <w:r w:rsidRPr="0056131F">
        <w:rPr>
          <w:color w:val="333333"/>
        </w:rPr>
        <w:t>1. На квадратной доске 3x3 расставлены 4 коня так, как показано на рис.1. Можно ли сделав несколько ходов конями, переставить их в положение, показанное на рис.2?</w:t>
      </w:r>
    </w:p>
    <w:tbl>
      <w:tblPr>
        <w:tblW w:w="0" w:type="auto"/>
        <w:jc w:val="center"/>
        <w:tblCellMar>
          <w:top w:w="150" w:type="dxa"/>
          <w:left w:w="150" w:type="dxa"/>
          <w:bottom w:w="150" w:type="dxa"/>
          <w:right w:w="150" w:type="dxa"/>
        </w:tblCellMar>
        <w:tblLook w:val="04A0" w:firstRow="1" w:lastRow="0" w:firstColumn="1" w:lastColumn="0" w:noHBand="0" w:noVBand="1"/>
      </w:tblPr>
      <w:tblGrid>
        <w:gridCol w:w="1620"/>
        <w:gridCol w:w="1620"/>
      </w:tblGrid>
      <w:tr w:rsidR="00462B0B" w:rsidRPr="0056131F" w:rsidTr="00462B0B">
        <w:trPr>
          <w:jc w:val="center"/>
        </w:trPr>
        <w:tc>
          <w:tcPr>
            <w:tcW w:w="0" w:type="auto"/>
            <w:shd w:val="clear" w:color="auto" w:fill="auto"/>
            <w:vAlign w:val="center"/>
            <w:hideMark/>
          </w:tcPr>
          <w:p w:rsidR="00462B0B" w:rsidRPr="0056131F" w:rsidRDefault="00462B0B" w:rsidP="0056131F">
            <w:pPr>
              <w:jc w:val="both"/>
            </w:pPr>
            <w:r w:rsidRPr="0056131F">
              <w:rPr>
                <w:noProof/>
              </w:rPr>
              <w:drawing>
                <wp:inline distT="0" distB="0" distL="0" distR="0" wp14:anchorId="05FD4F6B" wp14:editId="0703E252">
                  <wp:extent cx="838200" cy="828675"/>
                  <wp:effectExtent l="0" t="0" r="0" b="9525"/>
                  <wp:docPr id="1225" name="Рисунок 1225" descr="https://urok.1sept.ru/articles/416943/img1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rok.1sept.ru/articles/416943/img11.gif"/>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838200" cy="828675"/>
                          </a:xfrm>
                          <a:prstGeom prst="rect">
                            <a:avLst/>
                          </a:prstGeom>
                          <a:noFill/>
                          <a:ln>
                            <a:noFill/>
                          </a:ln>
                        </pic:spPr>
                      </pic:pic>
                    </a:graphicData>
                  </a:graphic>
                </wp:inline>
              </w:drawing>
            </w:r>
          </w:p>
          <w:p w:rsidR="00462B0B" w:rsidRPr="0056131F" w:rsidRDefault="00462B0B" w:rsidP="0056131F">
            <w:pPr>
              <w:spacing w:after="135"/>
              <w:jc w:val="both"/>
            </w:pPr>
            <w:r w:rsidRPr="0056131F">
              <w:rPr>
                <w:i/>
                <w:iCs/>
              </w:rPr>
              <w:t>Рис. 1</w:t>
            </w:r>
          </w:p>
        </w:tc>
        <w:tc>
          <w:tcPr>
            <w:tcW w:w="0" w:type="auto"/>
            <w:shd w:val="clear" w:color="auto" w:fill="auto"/>
            <w:vAlign w:val="center"/>
            <w:hideMark/>
          </w:tcPr>
          <w:p w:rsidR="00462B0B" w:rsidRPr="0056131F" w:rsidRDefault="00462B0B" w:rsidP="0056131F">
            <w:pPr>
              <w:jc w:val="both"/>
            </w:pPr>
            <w:r w:rsidRPr="0056131F">
              <w:rPr>
                <w:noProof/>
              </w:rPr>
              <w:drawing>
                <wp:inline distT="0" distB="0" distL="0" distR="0" wp14:anchorId="61DC6468" wp14:editId="3F9CD6B4">
                  <wp:extent cx="828675" cy="828675"/>
                  <wp:effectExtent l="0" t="0" r="9525" b="9525"/>
                  <wp:docPr id="1226" name="Рисунок 1226" descr="https://urok.1sept.ru/articles/416943/img1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urok.1sept.ru/articles/416943/img12.gif"/>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828675" cy="828675"/>
                          </a:xfrm>
                          <a:prstGeom prst="rect">
                            <a:avLst/>
                          </a:prstGeom>
                          <a:noFill/>
                          <a:ln>
                            <a:noFill/>
                          </a:ln>
                        </pic:spPr>
                      </pic:pic>
                    </a:graphicData>
                  </a:graphic>
                </wp:inline>
              </w:drawing>
            </w:r>
          </w:p>
          <w:p w:rsidR="00462B0B" w:rsidRPr="0056131F" w:rsidRDefault="00462B0B" w:rsidP="0056131F">
            <w:pPr>
              <w:spacing w:after="135"/>
              <w:jc w:val="both"/>
            </w:pPr>
            <w:r w:rsidRPr="0056131F">
              <w:rPr>
                <w:i/>
                <w:iCs/>
              </w:rPr>
              <w:t>Рис. 2</w:t>
            </w:r>
          </w:p>
        </w:tc>
      </w:tr>
    </w:tbl>
    <w:p w:rsidR="00462B0B" w:rsidRPr="0056131F" w:rsidRDefault="00462B0B" w:rsidP="0056131F">
      <w:pPr>
        <w:shd w:val="clear" w:color="auto" w:fill="FFFFFF"/>
        <w:spacing w:after="135"/>
        <w:jc w:val="both"/>
        <w:rPr>
          <w:color w:val="333333"/>
        </w:rPr>
      </w:pPr>
      <w:r w:rsidRPr="0056131F">
        <w:rPr>
          <w:i/>
          <w:iCs/>
          <w:color w:val="333333"/>
        </w:rPr>
        <w:lastRenderedPageBreak/>
        <w:t>Решение.</w:t>
      </w:r>
      <w:r w:rsidRPr="0056131F">
        <w:rPr>
          <w:color w:val="333333"/>
        </w:rPr>
        <w:t> Занумеруем клетки доски, как показано на рисунке:</w:t>
      </w:r>
    </w:p>
    <w:p w:rsidR="00462B0B" w:rsidRPr="0056131F" w:rsidRDefault="00462B0B" w:rsidP="0056131F">
      <w:pPr>
        <w:shd w:val="clear" w:color="auto" w:fill="FFFFFF"/>
        <w:spacing w:after="135"/>
        <w:jc w:val="both"/>
        <w:rPr>
          <w:color w:val="333333"/>
        </w:rPr>
      </w:pPr>
      <w:r w:rsidRPr="0056131F">
        <w:rPr>
          <w:noProof/>
          <w:color w:val="333333"/>
        </w:rPr>
        <w:drawing>
          <wp:inline distT="0" distB="0" distL="0" distR="0" wp14:anchorId="5F04CDE2" wp14:editId="7B76B2F8">
            <wp:extent cx="876300" cy="857250"/>
            <wp:effectExtent l="0" t="0" r="0" b="0"/>
            <wp:docPr id="1227" name="Рисунок 1227" descr="https://urok.1sept.ru/articles/416943/img1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urok.1sept.ru/articles/416943/img13.gif"/>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876300" cy="857250"/>
                    </a:xfrm>
                    <a:prstGeom prst="rect">
                      <a:avLst/>
                    </a:prstGeom>
                    <a:noFill/>
                    <a:ln>
                      <a:noFill/>
                    </a:ln>
                  </pic:spPr>
                </pic:pic>
              </a:graphicData>
            </a:graphic>
          </wp:inline>
        </w:drawing>
      </w:r>
    </w:p>
    <w:p w:rsidR="00462B0B" w:rsidRPr="0056131F" w:rsidRDefault="00462B0B" w:rsidP="0056131F">
      <w:pPr>
        <w:shd w:val="clear" w:color="auto" w:fill="FFFFFF"/>
        <w:spacing w:after="135"/>
        <w:jc w:val="both"/>
        <w:rPr>
          <w:color w:val="333333"/>
        </w:rPr>
      </w:pPr>
      <w:r w:rsidRPr="0056131F">
        <w:rPr>
          <w:color w:val="333333"/>
        </w:rPr>
        <w:t>Каждой клетке поставим в соответствие точку на плоскости и, если из одной клетки можно попасть в другую ходом шахматного коня, то соответствующие точки соединим линией. Исходная и требуемая расстановки коней показаны на рисунках:</w:t>
      </w:r>
    </w:p>
    <w:tbl>
      <w:tblPr>
        <w:tblW w:w="0" w:type="auto"/>
        <w:jc w:val="center"/>
        <w:tblCellMar>
          <w:top w:w="150" w:type="dxa"/>
          <w:left w:w="150" w:type="dxa"/>
          <w:bottom w:w="150" w:type="dxa"/>
          <w:right w:w="150" w:type="dxa"/>
        </w:tblCellMar>
        <w:tblLook w:val="04A0" w:firstRow="1" w:lastRow="0" w:firstColumn="1" w:lastColumn="0" w:noHBand="0" w:noVBand="1"/>
      </w:tblPr>
      <w:tblGrid>
        <w:gridCol w:w="2730"/>
        <w:gridCol w:w="2790"/>
      </w:tblGrid>
      <w:tr w:rsidR="00462B0B" w:rsidRPr="0056131F" w:rsidTr="00462B0B">
        <w:trPr>
          <w:jc w:val="center"/>
        </w:trPr>
        <w:tc>
          <w:tcPr>
            <w:tcW w:w="0" w:type="auto"/>
            <w:shd w:val="clear" w:color="auto" w:fill="auto"/>
            <w:vAlign w:val="center"/>
            <w:hideMark/>
          </w:tcPr>
          <w:p w:rsidR="00462B0B" w:rsidRPr="0056131F" w:rsidRDefault="00462B0B" w:rsidP="0056131F">
            <w:pPr>
              <w:jc w:val="both"/>
            </w:pPr>
            <w:r w:rsidRPr="0056131F">
              <w:rPr>
                <w:noProof/>
              </w:rPr>
              <w:drawing>
                <wp:inline distT="0" distB="0" distL="0" distR="0" wp14:anchorId="565B4AB7" wp14:editId="4174E9E5">
                  <wp:extent cx="1543050" cy="1171575"/>
                  <wp:effectExtent l="0" t="0" r="0" b="9525"/>
                  <wp:docPr id="1228" name="Рисунок 1228" descr="https://urok.1sept.ru/articles/416943/img1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urok.1sept.ru/articles/416943/img14.gif"/>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1543050" cy="1171575"/>
                          </a:xfrm>
                          <a:prstGeom prst="rect">
                            <a:avLst/>
                          </a:prstGeom>
                          <a:noFill/>
                          <a:ln>
                            <a:noFill/>
                          </a:ln>
                        </pic:spPr>
                      </pic:pic>
                    </a:graphicData>
                  </a:graphic>
                </wp:inline>
              </w:drawing>
            </w:r>
          </w:p>
        </w:tc>
        <w:tc>
          <w:tcPr>
            <w:tcW w:w="0" w:type="auto"/>
            <w:shd w:val="clear" w:color="auto" w:fill="auto"/>
            <w:vAlign w:val="center"/>
            <w:hideMark/>
          </w:tcPr>
          <w:p w:rsidR="00462B0B" w:rsidRPr="0056131F" w:rsidRDefault="00462B0B" w:rsidP="0056131F">
            <w:pPr>
              <w:jc w:val="both"/>
            </w:pPr>
            <w:r w:rsidRPr="0056131F">
              <w:rPr>
                <w:noProof/>
              </w:rPr>
              <w:drawing>
                <wp:inline distT="0" distB="0" distL="0" distR="0" wp14:anchorId="074E32BD" wp14:editId="1F935603">
                  <wp:extent cx="1581150" cy="1181100"/>
                  <wp:effectExtent l="0" t="0" r="0" b="0"/>
                  <wp:docPr id="1229" name="Рисунок 1229" descr="https://urok.1sept.ru/articles/416943/img1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urok.1sept.ru/articles/416943/img15.gif"/>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1581150" cy="1181100"/>
                          </a:xfrm>
                          <a:prstGeom prst="rect">
                            <a:avLst/>
                          </a:prstGeom>
                          <a:noFill/>
                          <a:ln>
                            <a:noFill/>
                          </a:ln>
                        </pic:spPr>
                      </pic:pic>
                    </a:graphicData>
                  </a:graphic>
                </wp:inline>
              </w:drawing>
            </w:r>
          </w:p>
        </w:tc>
      </w:tr>
    </w:tbl>
    <w:p w:rsidR="00462B0B" w:rsidRPr="0056131F" w:rsidRDefault="00462B0B" w:rsidP="0056131F">
      <w:pPr>
        <w:shd w:val="clear" w:color="auto" w:fill="FFFFFF"/>
        <w:spacing w:after="135"/>
        <w:jc w:val="both"/>
        <w:rPr>
          <w:color w:val="333333"/>
        </w:rPr>
      </w:pPr>
      <w:r w:rsidRPr="0056131F">
        <w:rPr>
          <w:color w:val="333333"/>
        </w:rPr>
        <w:t>При любой последовательности ходов конями порядок их следования, очевидно, измениться не может. Поэтому переставить коней требуемым образом невозможно.</w:t>
      </w:r>
    </w:p>
    <w:p w:rsidR="00462B0B" w:rsidRPr="0056131F" w:rsidRDefault="00462B0B" w:rsidP="0056131F">
      <w:pPr>
        <w:shd w:val="clear" w:color="auto" w:fill="FFFFFF"/>
        <w:spacing w:after="135"/>
        <w:jc w:val="both"/>
        <w:rPr>
          <w:color w:val="333333"/>
        </w:rPr>
      </w:pPr>
      <w:r w:rsidRPr="0056131F">
        <w:rPr>
          <w:color w:val="333333"/>
        </w:rPr>
        <w:t>2. В стране Цифра есть 9 городов с названиями 1, 2, 3, 4, 5, 6, 7, 8, 9. Путешественник обнаружил, что два города соединены авиалинией в том и только в том случае, если двузначное число, образованное названиями городов, делится на 3. Можно ли долететь по воздуху из города 1 в город 9 ?</w:t>
      </w:r>
    </w:p>
    <w:p w:rsidR="00462B0B" w:rsidRPr="0056131F" w:rsidRDefault="00462B0B" w:rsidP="0056131F">
      <w:pPr>
        <w:shd w:val="clear" w:color="auto" w:fill="FFFFFF"/>
        <w:spacing w:after="135"/>
        <w:jc w:val="both"/>
        <w:rPr>
          <w:color w:val="333333"/>
        </w:rPr>
      </w:pPr>
      <w:r w:rsidRPr="0056131F">
        <w:rPr>
          <w:i/>
          <w:iCs/>
          <w:color w:val="333333"/>
        </w:rPr>
        <w:t>Решение.</w:t>
      </w:r>
      <w:r w:rsidRPr="0056131F">
        <w:rPr>
          <w:color w:val="333333"/>
        </w:rPr>
        <w:t> Поставив в соответствие каждому городу точку и соединив точки линией, если сумма цифр делится на 3, получим граф, в котором цифры 3, 5, 9 связаны между собой, но не связаны с остальными. Значит долететь из города 1 в город 9 нельзя.</w:t>
      </w:r>
    </w:p>
    <w:p w:rsidR="00462B0B" w:rsidRPr="0056131F" w:rsidRDefault="00462B0B" w:rsidP="0056131F">
      <w:pPr>
        <w:shd w:val="clear" w:color="auto" w:fill="FFFFFF"/>
        <w:spacing w:after="135"/>
        <w:jc w:val="both"/>
        <w:rPr>
          <w:color w:val="333333"/>
        </w:rPr>
      </w:pPr>
      <w:r w:rsidRPr="0056131F">
        <w:rPr>
          <w:b/>
          <w:bCs/>
          <w:color w:val="333333"/>
        </w:rPr>
        <w:t>Степени вершин и подсчет числа ребер.</w:t>
      </w:r>
    </w:p>
    <w:p w:rsidR="00462B0B" w:rsidRPr="0056131F" w:rsidRDefault="00462B0B" w:rsidP="0056131F">
      <w:pPr>
        <w:shd w:val="clear" w:color="auto" w:fill="FFFFFF"/>
        <w:spacing w:after="135"/>
        <w:jc w:val="both"/>
        <w:rPr>
          <w:color w:val="333333"/>
        </w:rPr>
      </w:pPr>
      <w:r w:rsidRPr="0056131F">
        <w:rPr>
          <w:color w:val="333333"/>
        </w:rPr>
        <w:t>3. В государстве 100 городов к из каждого города выходит 4 дороги. Сколько всего дорог в государстве.</w:t>
      </w:r>
    </w:p>
    <w:p w:rsidR="00462B0B" w:rsidRPr="0056131F" w:rsidRDefault="00462B0B" w:rsidP="0056131F">
      <w:pPr>
        <w:shd w:val="clear" w:color="auto" w:fill="FFFFFF"/>
        <w:spacing w:after="135"/>
        <w:jc w:val="both"/>
        <w:rPr>
          <w:color w:val="333333"/>
        </w:rPr>
      </w:pPr>
      <w:r w:rsidRPr="0056131F">
        <w:rPr>
          <w:i/>
          <w:iCs/>
          <w:color w:val="333333"/>
        </w:rPr>
        <w:t>Решение.</w:t>
      </w:r>
      <w:r w:rsidRPr="0056131F">
        <w:rPr>
          <w:color w:val="333333"/>
        </w:rPr>
        <w:t> Подсчитаем общее количество выходящих городов дорог – 100 </w:t>
      </w:r>
      <w:r w:rsidRPr="0056131F">
        <w:rPr>
          <w:b/>
          <w:bCs/>
          <w:color w:val="333333"/>
          <w:vertAlign w:val="superscript"/>
        </w:rPr>
        <w:t>.</w:t>
      </w:r>
      <w:r w:rsidRPr="0056131F">
        <w:rPr>
          <w:color w:val="333333"/>
        </w:rPr>
        <w:t> 4 = 400. Однако при таком подсчете каждая дорога посчитана 2 раза – она выходит из одного города и входит в другой. Значит всего дорог в два раза меньше, т.е. 200.</w:t>
      </w:r>
    </w:p>
    <w:p w:rsidR="00462B0B" w:rsidRPr="0056131F" w:rsidRDefault="00462B0B" w:rsidP="0056131F">
      <w:pPr>
        <w:shd w:val="clear" w:color="auto" w:fill="FFFFFF"/>
        <w:spacing w:after="135"/>
        <w:jc w:val="both"/>
        <w:rPr>
          <w:color w:val="333333"/>
        </w:rPr>
      </w:pPr>
      <w:r w:rsidRPr="0056131F">
        <w:rPr>
          <w:color w:val="333333"/>
        </w:rPr>
        <w:t>4. В классе 30 человек. Может ли быть так, что 9 человек имеют по 3 друга, 11 – по 4 друга, а 10 – по 5 друзей ?</w:t>
      </w:r>
    </w:p>
    <w:p w:rsidR="00462B0B" w:rsidRPr="0056131F" w:rsidRDefault="00462B0B" w:rsidP="0056131F">
      <w:pPr>
        <w:shd w:val="clear" w:color="auto" w:fill="FFFFFF"/>
        <w:spacing w:after="135"/>
        <w:jc w:val="both"/>
        <w:rPr>
          <w:color w:val="333333"/>
        </w:rPr>
      </w:pPr>
      <w:r w:rsidRPr="0056131F">
        <w:rPr>
          <w:i/>
          <w:iCs/>
          <w:color w:val="333333"/>
        </w:rPr>
        <w:t>Ответ.</w:t>
      </w:r>
      <w:r w:rsidRPr="0056131F">
        <w:rPr>
          <w:color w:val="333333"/>
        </w:rPr>
        <w:t> Нет (теорема о четности числа нечетных вершин).</w:t>
      </w:r>
    </w:p>
    <w:p w:rsidR="00462B0B" w:rsidRPr="0056131F" w:rsidRDefault="00462B0B" w:rsidP="0056131F">
      <w:pPr>
        <w:shd w:val="clear" w:color="auto" w:fill="FFFFFF"/>
        <w:spacing w:after="135"/>
        <w:jc w:val="both"/>
        <w:rPr>
          <w:color w:val="333333"/>
        </w:rPr>
      </w:pPr>
      <w:r w:rsidRPr="0056131F">
        <w:rPr>
          <w:color w:val="333333"/>
        </w:rPr>
        <w:t>5. У короля 19 вассалов. Может ли оказаться так, что у каждого вассала 1, 5 или 9 соседей ?</w:t>
      </w:r>
    </w:p>
    <w:p w:rsidR="00462B0B" w:rsidRPr="0056131F" w:rsidRDefault="00462B0B" w:rsidP="0056131F">
      <w:pPr>
        <w:shd w:val="clear" w:color="auto" w:fill="FFFFFF"/>
        <w:spacing w:after="135"/>
        <w:jc w:val="both"/>
        <w:rPr>
          <w:color w:val="333333"/>
        </w:rPr>
      </w:pPr>
      <w:r w:rsidRPr="0056131F">
        <w:rPr>
          <w:i/>
          <w:iCs/>
          <w:color w:val="333333"/>
        </w:rPr>
        <w:t>Ответ.</w:t>
      </w:r>
      <w:r w:rsidRPr="0056131F">
        <w:rPr>
          <w:color w:val="333333"/>
        </w:rPr>
        <w:t> Нет, не может.</w:t>
      </w:r>
    </w:p>
    <w:p w:rsidR="00462B0B" w:rsidRPr="0056131F" w:rsidRDefault="00462B0B" w:rsidP="0056131F">
      <w:pPr>
        <w:shd w:val="clear" w:color="auto" w:fill="FFFFFF"/>
        <w:spacing w:after="135"/>
        <w:jc w:val="both"/>
        <w:rPr>
          <w:color w:val="333333"/>
        </w:rPr>
      </w:pPr>
      <w:r w:rsidRPr="0056131F">
        <w:rPr>
          <w:color w:val="333333"/>
        </w:rPr>
        <w:t>6. Может ли в государстве, в котором из каждого города выходит ровно 3 дороги, быть ровно 100 дорог?</w:t>
      </w:r>
    </w:p>
    <w:p w:rsidR="00462B0B" w:rsidRPr="0056131F" w:rsidRDefault="00462B0B" w:rsidP="0056131F">
      <w:pPr>
        <w:shd w:val="clear" w:color="auto" w:fill="FFFFFF"/>
        <w:spacing w:after="135"/>
        <w:jc w:val="both"/>
        <w:rPr>
          <w:color w:val="333333"/>
        </w:rPr>
      </w:pPr>
      <w:r w:rsidRPr="0056131F">
        <w:rPr>
          <w:i/>
          <w:iCs/>
          <w:color w:val="333333"/>
        </w:rPr>
        <w:t>Решение</w:t>
      </w:r>
      <w:r w:rsidRPr="0056131F">
        <w:rPr>
          <w:color w:val="333333"/>
        </w:rPr>
        <w:t>. Подсчитаем число городов. Число дорог равно числу городов х, умноженному на 3 (число выходящих из каждого города дорог) и разделенному на 2 (см. задачу 3). Тогда 100 = Зх/2 =&gt; Зх=200, чего не может быть при натуральном х. Значит 100 дорог в таком государстве быть не может.</w:t>
      </w:r>
    </w:p>
    <w:p w:rsidR="00462B0B" w:rsidRPr="0056131F" w:rsidRDefault="00462B0B" w:rsidP="0056131F">
      <w:pPr>
        <w:shd w:val="clear" w:color="auto" w:fill="FFFFFF"/>
        <w:spacing w:after="135"/>
        <w:jc w:val="both"/>
        <w:rPr>
          <w:color w:val="333333"/>
        </w:rPr>
      </w:pPr>
      <w:r w:rsidRPr="0056131F">
        <w:rPr>
          <w:color w:val="333333"/>
        </w:rPr>
        <w:lastRenderedPageBreak/>
        <w:t>7. Докажите, что число людей, живших когда-либо на Земле и сделавших нечетное число рукопожатий, четно.</w:t>
      </w:r>
    </w:p>
    <w:p w:rsidR="00462B0B" w:rsidRPr="0056131F" w:rsidRDefault="00462B0B" w:rsidP="0056131F">
      <w:pPr>
        <w:shd w:val="clear" w:color="auto" w:fill="FFFFFF"/>
        <w:spacing w:after="135"/>
        <w:jc w:val="both"/>
        <w:rPr>
          <w:color w:val="333333"/>
        </w:rPr>
      </w:pPr>
      <w:r w:rsidRPr="0056131F">
        <w:rPr>
          <w:color w:val="333333"/>
        </w:rPr>
        <w:t>Доказательство непосредственно следует из теоремы о четности числа нечетных вершин графа.</w:t>
      </w:r>
    </w:p>
    <w:p w:rsidR="00462B0B" w:rsidRPr="0056131F" w:rsidRDefault="00462B0B" w:rsidP="0056131F">
      <w:pPr>
        <w:shd w:val="clear" w:color="auto" w:fill="FFFFFF"/>
        <w:spacing w:after="135"/>
        <w:jc w:val="both"/>
        <w:rPr>
          <w:color w:val="333333"/>
        </w:rPr>
      </w:pPr>
      <w:r w:rsidRPr="0056131F">
        <w:rPr>
          <w:b/>
          <w:bCs/>
          <w:color w:val="333333"/>
        </w:rPr>
        <w:t>Связность.</w:t>
      </w:r>
    </w:p>
    <w:p w:rsidR="00462B0B" w:rsidRPr="0056131F" w:rsidRDefault="00462B0B" w:rsidP="0056131F">
      <w:pPr>
        <w:shd w:val="clear" w:color="auto" w:fill="FFFFFF"/>
        <w:spacing w:after="135"/>
        <w:jc w:val="both"/>
        <w:rPr>
          <w:color w:val="333333"/>
        </w:rPr>
      </w:pPr>
      <w:r w:rsidRPr="0056131F">
        <w:rPr>
          <w:color w:val="333333"/>
        </w:rPr>
        <w:t>8. В стране из каждого города выходит 100 дорог и из каждого города можно добраться до любого другого. Одну дорогу закрыли на ремонт. Докажите, что и теперь из любого города можно добраться до любого другого.</w:t>
      </w:r>
    </w:p>
    <w:p w:rsidR="00462B0B" w:rsidRPr="0056131F" w:rsidRDefault="00462B0B" w:rsidP="0056131F">
      <w:pPr>
        <w:shd w:val="clear" w:color="auto" w:fill="FFFFFF"/>
        <w:spacing w:after="135"/>
        <w:jc w:val="both"/>
        <w:rPr>
          <w:color w:val="333333"/>
        </w:rPr>
      </w:pPr>
      <w:r w:rsidRPr="0056131F">
        <w:rPr>
          <w:i/>
          <w:iCs/>
          <w:color w:val="333333"/>
        </w:rPr>
        <w:t>Доказательство</w:t>
      </w:r>
      <w:r w:rsidRPr="0056131F">
        <w:rPr>
          <w:color w:val="333333"/>
        </w:rPr>
        <w:t>. Рассмотрим компоненту связности, в которую входит один из городов, дорогу между которыми закрыли. По теореме о четности числа нечетных вершин в нее входит и второй город. А значит по-прежнему можно найти маршрут и добраться из одного из этих городов в другой.</w:t>
      </w:r>
    </w:p>
    <w:p w:rsidR="00462B0B" w:rsidRPr="0056131F" w:rsidRDefault="00462B0B" w:rsidP="0056131F">
      <w:pPr>
        <w:shd w:val="clear" w:color="auto" w:fill="FFFFFF"/>
        <w:spacing w:after="135"/>
        <w:jc w:val="both"/>
        <w:rPr>
          <w:color w:val="333333"/>
        </w:rPr>
      </w:pPr>
      <w:r w:rsidRPr="0056131F">
        <w:rPr>
          <w:b/>
          <w:bCs/>
          <w:color w:val="333333"/>
        </w:rPr>
        <w:t>Графы Эйлера.</w:t>
      </w:r>
    </w:p>
    <w:p w:rsidR="00462B0B" w:rsidRPr="0056131F" w:rsidRDefault="00462B0B" w:rsidP="0056131F">
      <w:pPr>
        <w:shd w:val="clear" w:color="auto" w:fill="FFFFFF"/>
        <w:spacing w:after="135"/>
        <w:jc w:val="both"/>
        <w:rPr>
          <w:color w:val="333333"/>
        </w:rPr>
      </w:pPr>
      <w:r w:rsidRPr="0056131F">
        <w:rPr>
          <w:color w:val="333333"/>
        </w:rPr>
        <w:t>9. Имеется группа островов, соединенных мостами так, что от каждого острова можно добраться до любого другого. Турист обошел все острова, пройдя по каждому мосту розно 1 раз. На острове Троекратном он побывал трижды. Сколько мостов ведет с Троекратного, если турист</w:t>
      </w:r>
    </w:p>
    <w:p w:rsidR="00462B0B" w:rsidRPr="0056131F" w:rsidRDefault="00462B0B" w:rsidP="0056131F">
      <w:pPr>
        <w:shd w:val="clear" w:color="auto" w:fill="FFFFFF"/>
        <w:spacing w:after="135"/>
        <w:jc w:val="both"/>
        <w:rPr>
          <w:color w:val="333333"/>
        </w:rPr>
      </w:pPr>
      <w:r w:rsidRPr="0056131F">
        <w:rPr>
          <w:color w:val="333333"/>
        </w:rPr>
        <w:t>а) не с него начал и не на нем закончил?</w:t>
      </w:r>
      <w:r w:rsidRPr="0056131F">
        <w:rPr>
          <w:color w:val="333333"/>
        </w:rPr>
        <w:br/>
        <w:t>б) с него начал, но не на нем закончил?</w:t>
      </w:r>
      <w:r w:rsidRPr="0056131F">
        <w:rPr>
          <w:color w:val="333333"/>
        </w:rPr>
        <w:br/>
        <w:t>в) с него начал и на нем закончил?</w:t>
      </w:r>
    </w:p>
    <w:p w:rsidR="00462B0B" w:rsidRPr="0056131F" w:rsidRDefault="00462B0B" w:rsidP="0056131F">
      <w:pPr>
        <w:shd w:val="clear" w:color="auto" w:fill="FFFFFF"/>
        <w:spacing w:after="135"/>
        <w:jc w:val="both"/>
        <w:rPr>
          <w:color w:val="333333"/>
        </w:rPr>
      </w:pPr>
      <w:r w:rsidRPr="0056131F">
        <w:rPr>
          <w:color w:val="333333"/>
        </w:rPr>
        <w:t>10. На рисунке изображен парк, разделенный на несколько частей заборами. Можно ли прогуляться по парку и его окрестностям так, чтобы перелезть через каждый забор розно 1 раз?</w:t>
      </w:r>
    </w:p>
    <w:p w:rsidR="00462B0B" w:rsidRPr="0056131F" w:rsidRDefault="00462B0B" w:rsidP="0056131F">
      <w:pPr>
        <w:shd w:val="clear" w:color="auto" w:fill="FFFFFF"/>
        <w:spacing w:after="135"/>
        <w:jc w:val="both"/>
        <w:rPr>
          <w:color w:val="333333"/>
        </w:rPr>
      </w:pPr>
      <w:r w:rsidRPr="0056131F">
        <w:rPr>
          <w:noProof/>
          <w:color w:val="333333"/>
        </w:rPr>
        <w:drawing>
          <wp:inline distT="0" distB="0" distL="0" distR="0" wp14:anchorId="5DFD317C" wp14:editId="59D91A42">
            <wp:extent cx="1400175" cy="981075"/>
            <wp:effectExtent l="0" t="0" r="9525" b="9525"/>
            <wp:docPr id="1230" name="Рисунок 1230" descr="https://urok.1sept.ru/articles/416943/img1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urok.1sept.ru/articles/416943/img16.gif"/>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1400175" cy="981075"/>
                    </a:xfrm>
                    <a:prstGeom prst="rect">
                      <a:avLst/>
                    </a:prstGeom>
                    <a:noFill/>
                    <a:ln>
                      <a:noFill/>
                    </a:ln>
                  </pic:spPr>
                </pic:pic>
              </a:graphicData>
            </a:graphic>
          </wp:inline>
        </w:drawing>
      </w:r>
    </w:p>
    <w:p w:rsidR="00462B0B" w:rsidRPr="0056131F" w:rsidRDefault="00462B0B" w:rsidP="0056131F">
      <w:pPr>
        <w:jc w:val="both"/>
      </w:pPr>
    </w:p>
    <w:p w:rsidR="008D4A35" w:rsidRPr="0056131F" w:rsidRDefault="008D4A35" w:rsidP="0056131F">
      <w:pPr>
        <w:pStyle w:val="ab"/>
        <w:jc w:val="both"/>
        <w:rPr>
          <w:rFonts w:ascii="Times New Roman" w:hAnsi="Times New Roman" w:cs="Times New Roman"/>
          <w:b/>
          <w:color w:val="C00000"/>
          <w:sz w:val="24"/>
          <w:szCs w:val="24"/>
        </w:rPr>
      </w:pPr>
    </w:p>
    <w:p w:rsidR="008D4A35" w:rsidRPr="0056131F" w:rsidRDefault="008D4A35" w:rsidP="0056131F">
      <w:pPr>
        <w:pStyle w:val="ab"/>
        <w:jc w:val="both"/>
        <w:rPr>
          <w:rFonts w:ascii="Times New Roman" w:hAnsi="Times New Roman" w:cs="Times New Roman"/>
          <w:b/>
          <w:color w:val="C00000"/>
          <w:sz w:val="24"/>
          <w:szCs w:val="24"/>
        </w:rPr>
      </w:pPr>
    </w:p>
    <w:p w:rsidR="008D4A35" w:rsidRPr="0056131F" w:rsidRDefault="008D4A35" w:rsidP="0056131F">
      <w:pPr>
        <w:pStyle w:val="ab"/>
        <w:jc w:val="both"/>
        <w:rPr>
          <w:rFonts w:ascii="Times New Roman" w:hAnsi="Times New Roman" w:cs="Times New Roman"/>
          <w:b/>
          <w:color w:val="C00000"/>
          <w:sz w:val="24"/>
          <w:szCs w:val="24"/>
        </w:rPr>
      </w:pPr>
    </w:p>
    <w:p w:rsidR="008D4A35" w:rsidRPr="0056131F" w:rsidRDefault="008D4A35" w:rsidP="0056131F">
      <w:pPr>
        <w:pStyle w:val="ab"/>
        <w:jc w:val="both"/>
        <w:rPr>
          <w:rFonts w:ascii="Times New Roman" w:hAnsi="Times New Roman" w:cs="Times New Roman"/>
          <w:b/>
          <w:color w:val="C00000"/>
          <w:sz w:val="24"/>
          <w:szCs w:val="24"/>
        </w:rPr>
      </w:pPr>
    </w:p>
    <w:p w:rsidR="008D4A35" w:rsidRPr="0056131F" w:rsidRDefault="008D4A35" w:rsidP="0056131F">
      <w:pPr>
        <w:pStyle w:val="ab"/>
        <w:jc w:val="both"/>
        <w:rPr>
          <w:rFonts w:ascii="Times New Roman" w:hAnsi="Times New Roman" w:cs="Times New Roman"/>
          <w:b/>
          <w:color w:val="C00000"/>
          <w:sz w:val="24"/>
          <w:szCs w:val="24"/>
        </w:rPr>
      </w:pPr>
    </w:p>
    <w:p w:rsidR="008D4A35" w:rsidRPr="0056131F" w:rsidRDefault="008D4A35" w:rsidP="0056131F">
      <w:pPr>
        <w:pStyle w:val="ab"/>
        <w:jc w:val="both"/>
        <w:rPr>
          <w:rFonts w:ascii="Times New Roman" w:hAnsi="Times New Roman" w:cs="Times New Roman"/>
          <w:b/>
          <w:color w:val="C00000"/>
          <w:sz w:val="24"/>
          <w:szCs w:val="24"/>
        </w:rPr>
      </w:pPr>
    </w:p>
    <w:p w:rsidR="008D4A35" w:rsidRPr="0056131F" w:rsidRDefault="008D4A35" w:rsidP="0056131F">
      <w:pPr>
        <w:pStyle w:val="ab"/>
        <w:jc w:val="both"/>
        <w:rPr>
          <w:rFonts w:ascii="Times New Roman" w:hAnsi="Times New Roman" w:cs="Times New Roman"/>
          <w:b/>
          <w:color w:val="C00000"/>
          <w:sz w:val="24"/>
          <w:szCs w:val="24"/>
        </w:rPr>
      </w:pPr>
    </w:p>
    <w:p w:rsidR="008D4A35" w:rsidRPr="0056131F" w:rsidRDefault="008D4A35" w:rsidP="0056131F">
      <w:pPr>
        <w:pStyle w:val="ab"/>
        <w:jc w:val="both"/>
        <w:rPr>
          <w:rFonts w:ascii="Times New Roman" w:hAnsi="Times New Roman" w:cs="Times New Roman"/>
          <w:b/>
          <w:color w:val="C00000"/>
          <w:sz w:val="24"/>
          <w:szCs w:val="24"/>
        </w:rPr>
      </w:pPr>
    </w:p>
    <w:p w:rsidR="00462B0B" w:rsidRPr="0056131F" w:rsidRDefault="00462B0B" w:rsidP="0056131F">
      <w:pPr>
        <w:pStyle w:val="ab"/>
        <w:jc w:val="both"/>
        <w:rPr>
          <w:rFonts w:ascii="Times New Roman" w:hAnsi="Times New Roman" w:cs="Times New Roman"/>
          <w:b/>
          <w:color w:val="C00000"/>
          <w:sz w:val="24"/>
          <w:szCs w:val="24"/>
        </w:rPr>
      </w:pPr>
    </w:p>
    <w:p w:rsidR="00462B0B" w:rsidRPr="0056131F" w:rsidRDefault="00462B0B" w:rsidP="0056131F">
      <w:pPr>
        <w:pStyle w:val="ab"/>
        <w:jc w:val="both"/>
        <w:rPr>
          <w:rFonts w:ascii="Times New Roman" w:hAnsi="Times New Roman" w:cs="Times New Roman"/>
          <w:b/>
          <w:color w:val="C00000"/>
          <w:sz w:val="24"/>
          <w:szCs w:val="24"/>
        </w:rPr>
      </w:pPr>
    </w:p>
    <w:p w:rsidR="00462B0B" w:rsidRPr="0056131F" w:rsidRDefault="00462B0B" w:rsidP="0056131F">
      <w:pPr>
        <w:pStyle w:val="ab"/>
        <w:jc w:val="both"/>
        <w:rPr>
          <w:rFonts w:ascii="Times New Roman" w:hAnsi="Times New Roman" w:cs="Times New Roman"/>
          <w:b/>
          <w:color w:val="C00000"/>
          <w:sz w:val="24"/>
          <w:szCs w:val="24"/>
        </w:rPr>
      </w:pPr>
    </w:p>
    <w:p w:rsidR="00462B0B" w:rsidRPr="0056131F" w:rsidRDefault="00462B0B" w:rsidP="0056131F">
      <w:pPr>
        <w:pStyle w:val="ab"/>
        <w:jc w:val="both"/>
        <w:rPr>
          <w:rFonts w:ascii="Times New Roman" w:hAnsi="Times New Roman" w:cs="Times New Roman"/>
          <w:b/>
          <w:color w:val="C00000"/>
          <w:sz w:val="24"/>
          <w:szCs w:val="24"/>
        </w:rPr>
      </w:pPr>
    </w:p>
    <w:p w:rsidR="00462B0B" w:rsidRPr="0056131F" w:rsidRDefault="00462B0B" w:rsidP="0056131F">
      <w:pPr>
        <w:pStyle w:val="ab"/>
        <w:jc w:val="both"/>
        <w:rPr>
          <w:rFonts w:ascii="Times New Roman" w:hAnsi="Times New Roman" w:cs="Times New Roman"/>
          <w:b/>
          <w:color w:val="C00000"/>
          <w:sz w:val="24"/>
          <w:szCs w:val="24"/>
        </w:rPr>
      </w:pPr>
    </w:p>
    <w:p w:rsidR="00462B0B" w:rsidRPr="0056131F" w:rsidRDefault="00462B0B" w:rsidP="0056131F">
      <w:pPr>
        <w:pStyle w:val="ab"/>
        <w:jc w:val="both"/>
        <w:rPr>
          <w:rFonts w:ascii="Times New Roman" w:hAnsi="Times New Roman" w:cs="Times New Roman"/>
          <w:b/>
          <w:color w:val="C00000"/>
          <w:sz w:val="24"/>
          <w:szCs w:val="24"/>
        </w:rPr>
      </w:pPr>
    </w:p>
    <w:p w:rsidR="00462B0B" w:rsidRPr="0056131F" w:rsidRDefault="00462B0B" w:rsidP="0056131F">
      <w:pPr>
        <w:pStyle w:val="ab"/>
        <w:jc w:val="both"/>
        <w:rPr>
          <w:rFonts w:ascii="Times New Roman" w:hAnsi="Times New Roman" w:cs="Times New Roman"/>
          <w:b/>
          <w:color w:val="C00000"/>
          <w:sz w:val="24"/>
          <w:szCs w:val="24"/>
        </w:rPr>
      </w:pPr>
    </w:p>
    <w:p w:rsidR="008D4A35"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№12</w:t>
      </w:r>
      <w:r w:rsidR="000303A5" w:rsidRPr="0056131F">
        <w:rPr>
          <w:rFonts w:ascii="Times New Roman" w:hAnsi="Times New Roman" w:cs="Times New Roman"/>
          <w:b/>
          <w:color w:val="C00000"/>
          <w:sz w:val="24"/>
          <w:szCs w:val="24"/>
        </w:rPr>
        <w:t>.</w:t>
      </w:r>
      <w:r w:rsidRPr="0056131F">
        <w:rPr>
          <w:rFonts w:ascii="Times New Roman" w:hAnsi="Times New Roman" w:cs="Times New Roman"/>
          <w:b/>
          <w:color w:val="C00000"/>
          <w:sz w:val="24"/>
          <w:szCs w:val="24"/>
        </w:rPr>
        <w:t xml:space="preserve"> Алгоритмы исс</w:t>
      </w:r>
      <w:r w:rsidR="00462B0B" w:rsidRPr="0056131F">
        <w:rPr>
          <w:rFonts w:ascii="Times New Roman" w:hAnsi="Times New Roman" w:cs="Times New Roman"/>
          <w:b/>
          <w:color w:val="C00000"/>
          <w:sz w:val="24"/>
          <w:szCs w:val="24"/>
        </w:rPr>
        <w:t>ледования элементарных функций.</w:t>
      </w:r>
    </w:p>
    <w:p w:rsidR="00462B0B" w:rsidRPr="0056131F" w:rsidRDefault="00462B0B" w:rsidP="0056131F">
      <w:pPr>
        <w:pStyle w:val="Heading"/>
        <w:widowControl w:val="0"/>
        <w:spacing w:after="120"/>
        <w:jc w:val="both"/>
        <w:rPr>
          <w:sz w:val="24"/>
          <w:lang w:val="ru-RU"/>
        </w:rPr>
      </w:pPr>
    </w:p>
    <w:tbl>
      <w:tblPr>
        <w:tblW w:w="0" w:type="auto"/>
        <w:tblInd w:w="-34" w:type="dxa"/>
        <w:tblLook w:val="04A0" w:firstRow="1" w:lastRow="0" w:firstColumn="1" w:lastColumn="0" w:noHBand="0" w:noVBand="1"/>
      </w:tblPr>
      <w:tblGrid>
        <w:gridCol w:w="2249"/>
        <w:gridCol w:w="7140"/>
      </w:tblGrid>
      <w:tr w:rsidR="00462B0B" w:rsidRPr="0056131F" w:rsidTr="00054690">
        <w:tc>
          <w:tcPr>
            <w:tcW w:w="2269" w:type="dxa"/>
          </w:tcPr>
          <w:p w:rsidR="00462B0B" w:rsidRPr="0056131F" w:rsidRDefault="00462B0B" w:rsidP="0056131F">
            <w:pPr>
              <w:widowControl w:val="0"/>
              <w:tabs>
                <w:tab w:val="left" w:pos="935"/>
              </w:tabs>
              <w:jc w:val="both"/>
            </w:pPr>
            <w:r w:rsidRPr="0056131F">
              <w:rPr>
                <w:b/>
              </w:rPr>
              <w:lastRenderedPageBreak/>
              <w:t>Цель работы:</w:t>
            </w:r>
          </w:p>
        </w:tc>
        <w:tc>
          <w:tcPr>
            <w:tcW w:w="7229" w:type="dxa"/>
          </w:tcPr>
          <w:p w:rsidR="00462B0B" w:rsidRPr="0056131F" w:rsidRDefault="00462B0B" w:rsidP="0056131F">
            <w:pPr>
              <w:jc w:val="both"/>
            </w:pPr>
            <w:r w:rsidRPr="0056131F">
              <w:rPr>
                <w:shd w:val="clear" w:color="auto" w:fill="FFFFFF"/>
              </w:rPr>
              <w:t>Изучение алгоритмов исследования элементарных функций, в частности - точного и приближенного решения квадратного уравнения с целыми и вещественными коэффициентами, научится определять экстремумы квадратичной функции на отрезке.</w:t>
            </w:r>
          </w:p>
        </w:tc>
      </w:tr>
    </w:tbl>
    <w:p w:rsidR="00462B0B" w:rsidRPr="0056131F" w:rsidRDefault="00462B0B" w:rsidP="0056131F">
      <w:pPr>
        <w:widowControl w:val="0"/>
        <w:tabs>
          <w:tab w:val="left" w:pos="935"/>
        </w:tabs>
        <w:jc w:val="both"/>
        <w:rPr>
          <w:b/>
          <w:i/>
        </w:rPr>
      </w:pPr>
      <w:r w:rsidRPr="0056131F">
        <w:rPr>
          <w:b/>
          <w:i/>
        </w:rPr>
        <w:t>Ход работы</w:t>
      </w:r>
    </w:p>
    <w:p w:rsidR="00462B0B" w:rsidRPr="0056131F" w:rsidRDefault="00462B0B" w:rsidP="00E57B9D">
      <w:pPr>
        <w:widowControl w:val="0"/>
        <w:numPr>
          <w:ilvl w:val="0"/>
          <w:numId w:val="55"/>
        </w:numPr>
        <w:tabs>
          <w:tab w:val="left" w:pos="935"/>
        </w:tabs>
        <w:jc w:val="both"/>
      </w:pPr>
      <w:r w:rsidRPr="0056131F">
        <w:t>Прочитать теоретический материал.</w:t>
      </w:r>
    </w:p>
    <w:p w:rsidR="00462B0B" w:rsidRPr="0056131F" w:rsidRDefault="00462B0B" w:rsidP="00E57B9D">
      <w:pPr>
        <w:widowControl w:val="0"/>
        <w:numPr>
          <w:ilvl w:val="0"/>
          <w:numId w:val="55"/>
        </w:numPr>
        <w:tabs>
          <w:tab w:val="left" w:pos="935"/>
        </w:tabs>
        <w:jc w:val="both"/>
      </w:pPr>
      <w:r w:rsidRPr="0056131F">
        <w:t>Выполнить задание.</w:t>
      </w:r>
    </w:p>
    <w:p w:rsidR="00462B0B" w:rsidRPr="0056131F" w:rsidRDefault="00462B0B" w:rsidP="00E57B9D">
      <w:pPr>
        <w:widowControl w:val="0"/>
        <w:numPr>
          <w:ilvl w:val="0"/>
          <w:numId w:val="55"/>
        </w:numPr>
        <w:tabs>
          <w:tab w:val="left" w:pos="935"/>
        </w:tabs>
        <w:jc w:val="both"/>
      </w:pPr>
      <w:r w:rsidRPr="0056131F">
        <w:t>Составить отчет по выполненной работе.</w:t>
      </w:r>
    </w:p>
    <w:p w:rsidR="00462B0B" w:rsidRPr="0056131F" w:rsidRDefault="00462B0B" w:rsidP="00E57B9D">
      <w:pPr>
        <w:widowControl w:val="0"/>
        <w:numPr>
          <w:ilvl w:val="0"/>
          <w:numId w:val="55"/>
        </w:numPr>
        <w:tabs>
          <w:tab w:val="left" w:pos="935"/>
        </w:tabs>
        <w:jc w:val="both"/>
      </w:pPr>
      <w:r w:rsidRPr="0056131F">
        <w:t>Сдать преподавателю и защитить отчет.</w:t>
      </w:r>
    </w:p>
    <w:p w:rsidR="00462B0B" w:rsidRPr="0056131F" w:rsidRDefault="00462B0B" w:rsidP="0056131F">
      <w:pPr>
        <w:pStyle w:val="ab"/>
        <w:ind w:firstLine="567"/>
        <w:jc w:val="both"/>
        <w:rPr>
          <w:rFonts w:ascii="Times New Roman" w:hAnsi="Times New Roman" w:cs="Times New Roman"/>
          <w:sz w:val="24"/>
          <w:szCs w:val="24"/>
        </w:rPr>
      </w:pP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b/>
          <w:sz w:val="24"/>
          <w:szCs w:val="24"/>
        </w:rPr>
        <w:t>Теоретическая часть к практической работе</w:t>
      </w:r>
      <w:r w:rsidRPr="0056131F">
        <w:rPr>
          <w:rFonts w:ascii="Times New Roman" w:hAnsi="Times New Roman" w:cs="Times New Roman"/>
          <w:sz w:val="24"/>
          <w:szCs w:val="24"/>
        </w:rPr>
        <w:t>.</w:t>
      </w:r>
    </w:p>
    <w:p w:rsidR="00462B0B" w:rsidRPr="0056131F" w:rsidRDefault="00462B0B" w:rsidP="0056131F">
      <w:pPr>
        <w:pStyle w:val="ab"/>
        <w:ind w:firstLine="567"/>
        <w:jc w:val="both"/>
        <w:rPr>
          <w:rFonts w:ascii="Times New Roman" w:hAnsi="Times New Roman" w:cs="Times New Roman"/>
          <w:sz w:val="24"/>
          <w:szCs w:val="24"/>
        </w:rPr>
      </w:pPr>
    </w:p>
    <w:p w:rsidR="00462B0B" w:rsidRPr="0056131F" w:rsidRDefault="00462B0B" w:rsidP="0056131F">
      <w:pPr>
        <w:pStyle w:val="ab"/>
        <w:ind w:firstLine="567"/>
        <w:jc w:val="both"/>
        <w:rPr>
          <w:rFonts w:ascii="Times New Roman" w:hAnsi="Times New Roman" w:cs="Times New Roman"/>
          <w:b/>
          <w:sz w:val="24"/>
          <w:szCs w:val="24"/>
        </w:rPr>
      </w:pPr>
      <w:r w:rsidRPr="0056131F">
        <w:rPr>
          <w:rFonts w:ascii="Times New Roman" w:hAnsi="Times New Roman" w:cs="Times New Roman"/>
          <w:b/>
          <w:sz w:val="24"/>
          <w:szCs w:val="24"/>
        </w:rPr>
        <w:t>Алгоритмы</w:t>
      </w:r>
    </w:p>
    <w:p w:rsidR="00462B0B" w:rsidRPr="0056131F" w:rsidRDefault="00462B0B" w:rsidP="0056131F">
      <w:pPr>
        <w:pStyle w:val="ab"/>
        <w:ind w:firstLine="567"/>
        <w:jc w:val="both"/>
        <w:rPr>
          <w:rFonts w:ascii="Times New Roman" w:hAnsi="Times New Roman" w:cs="Times New Roman"/>
          <w:sz w:val="24"/>
          <w:szCs w:val="24"/>
        </w:rPr>
      </w:pP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Сначала вспомним основные сведения из курса школы, которые нам понадобятся.</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b/>
          <w:sz w:val="24"/>
          <w:szCs w:val="24"/>
        </w:rPr>
        <w:t>Алгоритм</w:t>
      </w:r>
      <w:r w:rsidRPr="0056131F">
        <w:rPr>
          <w:rFonts w:ascii="Times New Roman" w:hAnsi="Times New Roman" w:cs="Times New Roman"/>
          <w:sz w:val="24"/>
          <w:szCs w:val="24"/>
        </w:rPr>
        <w:t xml:space="preserve"> - это точное описание последовательности действий для исполнителя.</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b/>
          <w:sz w:val="24"/>
          <w:szCs w:val="24"/>
        </w:rPr>
        <w:t>Исполнителем</w:t>
      </w:r>
      <w:r w:rsidRPr="0056131F">
        <w:rPr>
          <w:rFonts w:ascii="Times New Roman" w:hAnsi="Times New Roman" w:cs="Times New Roman"/>
          <w:sz w:val="24"/>
          <w:szCs w:val="24"/>
        </w:rPr>
        <w:t xml:space="preserve"> называют человека, животное или машину, способных понимать и выполнять некоторые команды.</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b/>
          <w:sz w:val="24"/>
          <w:szCs w:val="24"/>
        </w:rPr>
        <w:t xml:space="preserve">Формальный исполнитель </w:t>
      </w:r>
      <w:r w:rsidRPr="0056131F">
        <w:rPr>
          <w:rFonts w:ascii="Times New Roman" w:hAnsi="Times New Roman" w:cs="Times New Roman"/>
          <w:sz w:val="24"/>
          <w:szCs w:val="24"/>
        </w:rPr>
        <w:t>любую команду всегда выполняет одинаково, не обдумывая её.</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 xml:space="preserve">Любой алгоритм можно составить с помощью трёх базовых конструкций: </w:t>
      </w:r>
      <w:r w:rsidRPr="0056131F">
        <w:rPr>
          <w:rFonts w:ascii="Times New Roman" w:hAnsi="Times New Roman" w:cs="Times New Roman"/>
          <w:b/>
          <w:sz w:val="24"/>
          <w:szCs w:val="24"/>
        </w:rPr>
        <w:t>следования</w:t>
      </w:r>
      <w:r w:rsidRPr="0056131F">
        <w:rPr>
          <w:rFonts w:ascii="Times New Roman" w:hAnsi="Times New Roman" w:cs="Times New Roman"/>
          <w:sz w:val="24"/>
          <w:szCs w:val="24"/>
        </w:rPr>
        <w:t xml:space="preserve"> (последовательного выполнения команд), </w:t>
      </w:r>
      <w:r w:rsidRPr="0056131F">
        <w:rPr>
          <w:rFonts w:ascii="Times New Roman" w:hAnsi="Times New Roman" w:cs="Times New Roman"/>
          <w:b/>
          <w:sz w:val="24"/>
          <w:szCs w:val="24"/>
        </w:rPr>
        <w:t>ветвления</w:t>
      </w:r>
      <w:r w:rsidRPr="0056131F">
        <w:rPr>
          <w:rFonts w:ascii="Times New Roman" w:hAnsi="Times New Roman" w:cs="Times New Roman"/>
          <w:sz w:val="24"/>
          <w:szCs w:val="24"/>
        </w:rPr>
        <w:t xml:space="preserve"> (выбора одного из двух вариантов действий) и </w:t>
      </w:r>
      <w:r w:rsidRPr="0056131F">
        <w:rPr>
          <w:rFonts w:ascii="Times New Roman" w:hAnsi="Times New Roman" w:cs="Times New Roman"/>
          <w:b/>
          <w:sz w:val="24"/>
          <w:szCs w:val="24"/>
        </w:rPr>
        <w:t>цикла</w:t>
      </w:r>
      <w:r w:rsidRPr="0056131F">
        <w:rPr>
          <w:rFonts w:ascii="Times New Roman" w:hAnsi="Times New Roman" w:cs="Times New Roman"/>
          <w:sz w:val="24"/>
          <w:szCs w:val="24"/>
        </w:rPr>
        <w:t xml:space="preserve"> (повторения одинаковой группы действий).</w:t>
      </w:r>
    </w:p>
    <w:p w:rsidR="00462B0B" w:rsidRPr="0056131F" w:rsidRDefault="00462B0B" w:rsidP="0056131F">
      <w:pPr>
        <w:pStyle w:val="ab"/>
        <w:ind w:firstLine="567"/>
        <w:jc w:val="both"/>
        <w:rPr>
          <w:rFonts w:ascii="Times New Roman" w:hAnsi="Times New Roman" w:cs="Times New Roman"/>
          <w:b/>
          <w:sz w:val="24"/>
          <w:szCs w:val="24"/>
        </w:rPr>
      </w:pPr>
      <w:r w:rsidRPr="0056131F">
        <w:rPr>
          <w:rFonts w:ascii="Times New Roman" w:hAnsi="Times New Roman" w:cs="Times New Roman"/>
          <w:sz w:val="24"/>
          <w:szCs w:val="24"/>
        </w:rPr>
        <w:t xml:space="preserve">Алгоритмы можно записывать на </w:t>
      </w:r>
      <w:r w:rsidRPr="0056131F">
        <w:rPr>
          <w:rFonts w:ascii="Times New Roman" w:hAnsi="Times New Roman" w:cs="Times New Roman"/>
          <w:b/>
          <w:sz w:val="24"/>
          <w:szCs w:val="24"/>
        </w:rPr>
        <w:t>естественном языке</w:t>
      </w:r>
      <w:r w:rsidRPr="0056131F">
        <w:rPr>
          <w:rFonts w:ascii="Times New Roman" w:hAnsi="Times New Roman" w:cs="Times New Roman"/>
          <w:sz w:val="24"/>
          <w:szCs w:val="24"/>
        </w:rPr>
        <w:t xml:space="preserve"> (например, русском), в виде </w:t>
      </w:r>
      <w:r w:rsidRPr="0056131F">
        <w:rPr>
          <w:rFonts w:ascii="Times New Roman" w:hAnsi="Times New Roman" w:cs="Times New Roman"/>
          <w:b/>
          <w:sz w:val="24"/>
          <w:szCs w:val="24"/>
        </w:rPr>
        <w:t>блок-схем</w:t>
      </w:r>
      <w:r w:rsidRPr="0056131F">
        <w:rPr>
          <w:rFonts w:ascii="Times New Roman" w:hAnsi="Times New Roman" w:cs="Times New Roman"/>
          <w:sz w:val="24"/>
          <w:szCs w:val="24"/>
        </w:rPr>
        <w:t xml:space="preserve"> или на </w:t>
      </w:r>
      <w:r w:rsidRPr="0056131F">
        <w:rPr>
          <w:rFonts w:ascii="Times New Roman" w:hAnsi="Times New Roman" w:cs="Times New Roman"/>
          <w:b/>
          <w:sz w:val="24"/>
          <w:szCs w:val="24"/>
        </w:rPr>
        <w:t>языке программирования</w:t>
      </w:r>
      <w:r w:rsidRPr="0056131F">
        <w:rPr>
          <w:rFonts w:ascii="Times New Roman" w:hAnsi="Times New Roman" w:cs="Times New Roman"/>
          <w:sz w:val="24"/>
          <w:szCs w:val="24"/>
        </w:rPr>
        <w:t xml:space="preserve">. Запись алгоритма на языке программирования называется </w:t>
      </w:r>
      <w:r w:rsidRPr="0056131F">
        <w:rPr>
          <w:rFonts w:ascii="Times New Roman" w:hAnsi="Times New Roman" w:cs="Times New Roman"/>
          <w:b/>
          <w:sz w:val="24"/>
          <w:szCs w:val="24"/>
        </w:rPr>
        <w:t>программой.</w:t>
      </w:r>
    </w:p>
    <w:p w:rsidR="00462B0B" w:rsidRPr="0056131F" w:rsidRDefault="00462B0B" w:rsidP="0056131F">
      <w:pPr>
        <w:pStyle w:val="ab"/>
        <w:ind w:firstLine="567"/>
        <w:jc w:val="both"/>
        <w:rPr>
          <w:rFonts w:ascii="Times New Roman" w:hAnsi="Times New Roman" w:cs="Times New Roman"/>
          <w:b/>
          <w:sz w:val="24"/>
          <w:szCs w:val="24"/>
        </w:rPr>
      </w:pPr>
      <w:r w:rsidRPr="0056131F">
        <w:rPr>
          <w:rFonts w:ascii="Times New Roman" w:hAnsi="Times New Roman" w:cs="Times New Roman"/>
          <w:b/>
          <w:sz w:val="24"/>
          <w:szCs w:val="24"/>
        </w:rPr>
        <w:t>Первая программа</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Сначала давайте посмотрим, что представляет собой пустая программа. Это такая программа, которая не содержит никаких команд, но удовлетворяет всем требованиям языка программирования. Компьютер может выполнить её, но делать она, разумеется, ничего не будет.</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anchor distT="0" distB="0" distL="114300" distR="114300" simplePos="0" relativeHeight="251669504" behindDoc="1" locked="0" layoutInCell="1" allowOverlap="1" wp14:anchorId="247BEB7C" wp14:editId="4105B2C3">
            <wp:simplePos x="0" y="0"/>
            <wp:positionH relativeFrom="column">
              <wp:posOffset>20292</wp:posOffset>
            </wp:positionH>
            <wp:positionV relativeFrom="paragraph">
              <wp:posOffset>2788</wp:posOffset>
            </wp:positionV>
            <wp:extent cx="3367571" cy="1041621"/>
            <wp:effectExtent l="19050" t="0" r="4279" b="0"/>
            <wp:wrapTight wrapText="bothSides">
              <wp:wrapPolygon edited="0">
                <wp:start x="-122" y="0"/>
                <wp:lineTo x="-122" y="21332"/>
                <wp:lineTo x="21627" y="21332"/>
                <wp:lineTo x="21627" y="0"/>
                <wp:lineTo x="-122" y="0"/>
              </wp:wrapPolygon>
            </wp:wrapTight>
            <wp:docPr id="1231" name="Рисунок 1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5" cstate="print"/>
                    <a:srcRect/>
                    <a:stretch>
                      <a:fillRect/>
                    </a:stretch>
                  </pic:blipFill>
                  <pic:spPr bwMode="auto">
                    <a:xfrm>
                      <a:off x="0" y="0"/>
                      <a:ext cx="3367571" cy="1041621"/>
                    </a:xfrm>
                    <a:prstGeom prst="rect">
                      <a:avLst/>
                    </a:prstGeom>
                    <a:noFill/>
                    <a:ln w="9525">
                      <a:noFill/>
                      <a:miter lim="800000"/>
                      <a:headEnd/>
                      <a:tailEnd/>
                    </a:ln>
                  </pic:spPr>
                </pic:pic>
              </a:graphicData>
            </a:graphic>
          </wp:anchor>
        </w:drawing>
      </w:r>
    </w:p>
    <w:p w:rsidR="00462B0B" w:rsidRPr="0056131F" w:rsidRDefault="00462B0B" w:rsidP="0056131F">
      <w:pPr>
        <w:pStyle w:val="ab"/>
        <w:ind w:firstLine="567"/>
        <w:jc w:val="both"/>
        <w:rPr>
          <w:rFonts w:ascii="Times New Roman" w:hAnsi="Times New Roman" w:cs="Times New Roman"/>
          <w:i/>
          <w:sz w:val="24"/>
          <w:szCs w:val="24"/>
        </w:rPr>
      </w:pPr>
      <w:r w:rsidRPr="0056131F">
        <w:rPr>
          <w:rFonts w:ascii="Times New Roman" w:hAnsi="Times New Roman" w:cs="Times New Roman"/>
          <w:b/>
          <w:i/>
          <w:sz w:val="24"/>
          <w:szCs w:val="24"/>
        </w:rPr>
        <w:t>program</w:t>
      </w:r>
      <w:r w:rsidRPr="0056131F">
        <w:rPr>
          <w:rFonts w:ascii="Times New Roman" w:hAnsi="Times New Roman" w:cs="Times New Roman"/>
          <w:i/>
          <w:sz w:val="24"/>
          <w:szCs w:val="24"/>
        </w:rPr>
        <w:t xml:space="preserve"> qq;</w:t>
      </w:r>
    </w:p>
    <w:p w:rsidR="00462B0B" w:rsidRPr="0056131F" w:rsidRDefault="00462B0B" w:rsidP="0056131F">
      <w:pPr>
        <w:pStyle w:val="ab"/>
        <w:ind w:firstLine="567"/>
        <w:jc w:val="both"/>
        <w:rPr>
          <w:rFonts w:ascii="Times New Roman" w:hAnsi="Times New Roman" w:cs="Times New Roman"/>
          <w:b/>
          <w:i/>
          <w:sz w:val="24"/>
          <w:szCs w:val="24"/>
        </w:rPr>
      </w:pPr>
      <w:r w:rsidRPr="0056131F">
        <w:rPr>
          <w:rFonts w:ascii="Times New Roman" w:hAnsi="Times New Roman" w:cs="Times New Roman"/>
          <w:b/>
          <w:i/>
          <w:sz w:val="24"/>
          <w:szCs w:val="24"/>
        </w:rPr>
        <w:t>begin</w:t>
      </w:r>
    </w:p>
    <w:p w:rsidR="00462B0B" w:rsidRPr="0056131F" w:rsidRDefault="00462B0B" w:rsidP="0056131F">
      <w:pPr>
        <w:pStyle w:val="ab"/>
        <w:ind w:firstLine="567"/>
        <w:jc w:val="both"/>
        <w:rPr>
          <w:rFonts w:ascii="Times New Roman" w:hAnsi="Times New Roman" w:cs="Times New Roman"/>
          <w:i/>
          <w:sz w:val="24"/>
          <w:szCs w:val="24"/>
        </w:rPr>
      </w:pPr>
      <w:r w:rsidRPr="0056131F">
        <w:rPr>
          <w:rFonts w:ascii="Times New Roman" w:hAnsi="Times New Roman" w:cs="Times New Roman"/>
          <w:i/>
          <w:sz w:val="24"/>
          <w:szCs w:val="24"/>
        </w:rPr>
        <w:t>{ основная программа }</w:t>
      </w:r>
    </w:p>
    <w:p w:rsidR="00462B0B" w:rsidRPr="0056131F" w:rsidRDefault="00462B0B" w:rsidP="0056131F">
      <w:pPr>
        <w:pStyle w:val="ab"/>
        <w:ind w:firstLine="567"/>
        <w:jc w:val="both"/>
        <w:rPr>
          <w:rFonts w:ascii="Times New Roman" w:hAnsi="Times New Roman" w:cs="Times New Roman"/>
          <w:b/>
          <w:i/>
          <w:sz w:val="24"/>
          <w:szCs w:val="24"/>
        </w:rPr>
      </w:pPr>
      <w:r w:rsidRPr="0056131F">
        <w:rPr>
          <w:rFonts w:ascii="Times New Roman" w:hAnsi="Times New Roman" w:cs="Times New Roman"/>
          <w:b/>
          <w:i/>
          <w:sz w:val="24"/>
          <w:szCs w:val="24"/>
        </w:rPr>
        <w:t>end.</w:t>
      </w:r>
    </w:p>
    <w:p w:rsidR="00462B0B" w:rsidRPr="0056131F" w:rsidRDefault="00462B0B" w:rsidP="0056131F">
      <w:pPr>
        <w:pStyle w:val="ab"/>
        <w:ind w:firstLine="567"/>
        <w:jc w:val="both"/>
        <w:rPr>
          <w:rFonts w:ascii="Times New Roman" w:hAnsi="Times New Roman" w:cs="Times New Roman"/>
          <w:i/>
          <w:sz w:val="24"/>
          <w:szCs w:val="24"/>
        </w:rPr>
      </w:pP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 xml:space="preserve">Заголовок программы начинается словом </w:t>
      </w:r>
      <w:r w:rsidRPr="0056131F">
        <w:rPr>
          <w:rFonts w:ascii="Times New Roman" w:hAnsi="Times New Roman" w:cs="Times New Roman"/>
          <w:b/>
          <w:sz w:val="24"/>
          <w:szCs w:val="24"/>
        </w:rPr>
        <w:t>program</w:t>
      </w:r>
      <w:r w:rsidRPr="0056131F">
        <w:rPr>
          <w:rFonts w:ascii="Times New Roman" w:hAnsi="Times New Roman" w:cs="Times New Roman"/>
          <w:sz w:val="24"/>
          <w:szCs w:val="24"/>
        </w:rPr>
        <w:t xml:space="preserve"> (по-английски - программа), в имени программы нельзя использовать русские буквы и пробелы, после него ставится точка с запятой.</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 xml:space="preserve">Все служебные слова тоже записываются на английском языке. Тело программы ограничивают служебные слова </w:t>
      </w:r>
      <w:r w:rsidRPr="0056131F">
        <w:rPr>
          <w:rFonts w:ascii="Times New Roman" w:hAnsi="Times New Roman" w:cs="Times New Roman"/>
          <w:b/>
          <w:sz w:val="24"/>
          <w:szCs w:val="24"/>
        </w:rPr>
        <w:t>begin</w:t>
      </w:r>
      <w:r w:rsidRPr="0056131F">
        <w:rPr>
          <w:rFonts w:ascii="Times New Roman" w:hAnsi="Times New Roman" w:cs="Times New Roman"/>
          <w:sz w:val="24"/>
          <w:szCs w:val="24"/>
        </w:rPr>
        <w:t xml:space="preserve"> и </w:t>
      </w:r>
      <w:r w:rsidRPr="0056131F">
        <w:rPr>
          <w:rFonts w:ascii="Times New Roman" w:hAnsi="Times New Roman" w:cs="Times New Roman"/>
          <w:b/>
          <w:sz w:val="24"/>
          <w:szCs w:val="24"/>
        </w:rPr>
        <w:t>end</w:t>
      </w:r>
      <w:r w:rsidRPr="0056131F">
        <w:rPr>
          <w:rFonts w:ascii="Times New Roman" w:hAnsi="Times New Roman" w:cs="Times New Roman"/>
          <w:sz w:val="24"/>
          <w:szCs w:val="24"/>
        </w:rPr>
        <w:t xml:space="preserve">, после слова </w:t>
      </w:r>
      <w:r w:rsidRPr="0056131F">
        <w:rPr>
          <w:rFonts w:ascii="Times New Roman" w:hAnsi="Times New Roman" w:cs="Times New Roman"/>
          <w:b/>
          <w:sz w:val="24"/>
          <w:szCs w:val="24"/>
        </w:rPr>
        <w:t>end</w:t>
      </w:r>
      <w:r w:rsidRPr="0056131F">
        <w:rPr>
          <w:rFonts w:ascii="Times New Roman" w:hAnsi="Times New Roman" w:cs="Times New Roman"/>
          <w:sz w:val="24"/>
          <w:szCs w:val="24"/>
        </w:rPr>
        <w:t xml:space="preserve"> ставится точка. </w:t>
      </w:r>
      <w:r w:rsidRPr="0056131F">
        <w:rPr>
          <w:rFonts w:ascii="Times New Roman" w:hAnsi="Times New Roman" w:cs="Times New Roman"/>
          <w:b/>
          <w:sz w:val="24"/>
          <w:szCs w:val="24"/>
        </w:rPr>
        <w:t>Комментариями</w:t>
      </w:r>
      <w:r w:rsidRPr="0056131F">
        <w:rPr>
          <w:rFonts w:ascii="Times New Roman" w:hAnsi="Times New Roman" w:cs="Times New Roman"/>
          <w:sz w:val="24"/>
          <w:szCs w:val="24"/>
        </w:rPr>
        <w:t xml:space="preserve"> считается всё, что записано в </w:t>
      </w:r>
      <w:r w:rsidRPr="0056131F">
        <w:rPr>
          <w:rFonts w:ascii="Times New Roman" w:hAnsi="Times New Roman" w:cs="Times New Roman"/>
          <w:b/>
          <w:sz w:val="24"/>
          <w:szCs w:val="24"/>
        </w:rPr>
        <w:t>фигурных скобках</w:t>
      </w:r>
      <w:r w:rsidRPr="0056131F">
        <w:rPr>
          <w:rFonts w:ascii="Times New Roman" w:hAnsi="Times New Roman" w:cs="Times New Roman"/>
          <w:sz w:val="24"/>
          <w:szCs w:val="24"/>
        </w:rPr>
        <w:t>.</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Если вы наберёте рассмотренную первую программу без ошибок в среде программирования и запустите её, она отработает, но никаких результатов её работы видно не будет, ведь в теле программы нет ни одной команды.</w:t>
      </w:r>
    </w:p>
    <w:p w:rsidR="00462B0B" w:rsidRPr="0056131F" w:rsidRDefault="00462B0B" w:rsidP="0056131F">
      <w:pPr>
        <w:pStyle w:val="ab"/>
        <w:ind w:firstLine="567"/>
        <w:jc w:val="both"/>
        <w:rPr>
          <w:rFonts w:ascii="Times New Roman" w:hAnsi="Times New Roman" w:cs="Times New Roman"/>
          <w:sz w:val="24"/>
          <w:szCs w:val="24"/>
        </w:rPr>
      </w:pPr>
    </w:p>
    <w:p w:rsidR="00462B0B" w:rsidRPr="0056131F" w:rsidRDefault="00462B0B" w:rsidP="0056131F">
      <w:pPr>
        <w:pStyle w:val="ab"/>
        <w:ind w:firstLine="567"/>
        <w:jc w:val="both"/>
        <w:rPr>
          <w:rFonts w:ascii="Times New Roman" w:hAnsi="Times New Roman" w:cs="Times New Roman"/>
          <w:b/>
          <w:sz w:val="24"/>
          <w:szCs w:val="24"/>
        </w:rPr>
      </w:pPr>
      <w:r w:rsidRPr="0056131F">
        <w:rPr>
          <w:rFonts w:ascii="Times New Roman" w:hAnsi="Times New Roman" w:cs="Times New Roman"/>
          <w:b/>
          <w:sz w:val="24"/>
          <w:szCs w:val="24"/>
        </w:rPr>
        <w:t>Вывод текста</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Теперь научим программу делать что-то полезное, например выводить текст на экран. Пусть она при запуске приветствует вас:</w:t>
      </w:r>
    </w:p>
    <w:p w:rsidR="00462B0B" w:rsidRPr="0056131F" w:rsidRDefault="00462B0B" w:rsidP="0056131F">
      <w:pPr>
        <w:pStyle w:val="ab"/>
        <w:ind w:firstLine="567"/>
        <w:jc w:val="both"/>
        <w:rPr>
          <w:rFonts w:ascii="Times New Roman" w:hAnsi="Times New Roman" w:cs="Times New Roman"/>
          <w:i/>
          <w:sz w:val="24"/>
          <w:szCs w:val="24"/>
        </w:rPr>
      </w:pPr>
      <w:r w:rsidRPr="0056131F">
        <w:rPr>
          <w:rFonts w:ascii="Times New Roman" w:hAnsi="Times New Roman" w:cs="Times New Roman"/>
          <w:i/>
          <w:sz w:val="24"/>
          <w:szCs w:val="24"/>
        </w:rPr>
        <w:t>Привет!</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noProof/>
          <w:sz w:val="24"/>
          <w:szCs w:val="24"/>
          <w:lang w:eastAsia="ru-RU"/>
        </w:rPr>
        <w:lastRenderedPageBreak/>
        <w:drawing>
          <wp:anchor distT="0" distB="0" distL="114300" distR="114300" simplePos="0" relativeHeight="251670528" behindDoc="1" locked="0" layoutInCell="1" allowOverlap="1" wp14:anchorId="12A7BDF5" wp14:editId="482F0EAF">
            <wp:simplePos x="0" y="0"/>
            <wp:positionH relativeFrom="column">
              <wp:posOffset>115570</wp:posOffset>
            </wp:positionH>
            <wp:positionV relativeFrom="paragraph">
              <wp:posOffset>204470</wp:posOffset>
            </wp:positionV>
            <wp:extent cx="3264535" cy="858520"/>
            <wp:effectExtent l="19050" t="0" r="0" b="0"/>
            <wp:wrapTight wrapText="bothSides">
              <wp:wrapPolygon edited="0">
                <wp:start x="-126" y="0"/>
                <wp:lineTo x="-126" y="21089"/>
                <wp:lineTo x="21554" y="21089"/>
                <wp:lineTo x="21554" y="0"/>
                <wp:lineTo x="-126" y="0"/>
              </wp:wrapPolygon>
            </wp:wrapTight>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16" cstate="print"/>
                    <a:srcRect/>
                    <a:stretch>
                      <a:fillRect/>
                    </a:stretch>
                  </pic:blipFill>
                  <pic:spPr bwMode="auto">
                    <a:xfrm>
                      <a:off x="0" y="0"/>
                      <a:ext cx="3264535" cy="858520"/>
                    </a:xfrm>
                    <a:prstGeom prst="rect">
                      <a:avLst/>
                    </a:prstGeom>
                    <a:noFill/>
                    <a:ln w="9525">
                      <a:noFill/>
                      <a:miter lim="800000"/>
                      <a:headEnd/>
                      <a:tailEnd/>
                    </a:ln>
                  </pic:spPr>
                </pic:pic>
              </a:graphicData>
            </a:graphic>
          </wp:anchor>
        </w:drawing>
      </w:r>
      <w:r w:rsidRPr="0056131F">
        <w:rPr>
          <w:rFonts w:ascii="Times New Roman" w:hAnsi="Times New Roman" w:cs="Times New Roman"/>
          <w:sz w:val="24"/>
          <w:szCs w:val="24"/>
        </w:rPr>
        <w:t>Вот как выглядит такая программа:</w:t>
      </w:r>
    </w:p>
    <w:p w:rsidR="00462B0B" w:rsidRPr="0056131F" w:rsidRDefault="00462B0B" w:rsidP="0056131F">
      <w:pPr>
        <w:pStyle w:val="ab"/>
        <w:ind w:firstLine="567"/>
        <w:jc w:val="both"/>
        <w:rPr>
          <w:rFonts w:ascii="Times New Roman" w:hAnsi="Times New Roman" w:cs="Times New Roman"/>
          <w:i/>
          <w:sz w:val="24"/>
          <w:szCs w:val="24"/>
          <w:lang w:val="en-GB"/>
        </w:rPr>
      </w:pPr>
      <w:r w:rsidRPr="0056131F">
        <w:rPr>
          <w:rFonts w:ascii="Times New Roman" w:hAnsi="Times New Roman" w:cs="Times New Roman"/>
          <w:b/>
          <w:i/>
          <w:sz w:val="24"/>
          <w:szCs w:val="24"/>
          <w:lang w:val="en-GB"/>
        </w:rPr>
        <w:t>program</w:t>
      </w:r>
      <w:r w:rsidRPr="0056131F">
        <w:rPr>
          <w:rFonts w:ascii="Times New Roman" w:hAnsi="Times New Roman" w:cs="Times New Roman"/>
          <w:i/>
          <w:sz w:val="24"/>
          <w:szCs w:val="24"/>
          <w:lang w:val="en-GB"/>
        </w:rPr>
        <w:t xml:space="preserve"> Hello;</w:t>
      </w:r>
    </w:p>
    <w:p w:rsidR="00462B0B" w:rsidRPr="0056131F" w:rsidRDefault="00462B0B" w:rsidP="0056131F">
      <w:pPr>
        <w:pStyle w:val="ab"/>
        <w:ind w:firstLine="567"/>
        <w:jc w:val="both"/>
        <w:rPr>
          <w:rFonts w:ascii="Times New Roman" w:hAnsi="Times New Roman" w:cs="Times New Roman"/>
          <w:b/>
          <w:i/>
          <w:sz w:val="24"/>
          <w:szCs w:val="24"/>
          <w:lang w:val="en-GB"/>
        </w:rPr>
      </w:pPr>
      <w:r w:rsidRPr="0056131F">
        <w:rPr>
          <w:rFonts w:ascii="Times New Roman" w:hAnsi="Times New Roman" w:cs="Times New Roman"/>
          <w:b/>
          <w:i/>
          <w:sz w:val="24"/>
          <w:szCs w:val="24"/>
          <w:lang w:val="en-GB"/>
        </w:rPr>
        <w:t>begin</w:t>
      </w:r>
    </w:p>
    <w:p w:rsidR="00462B0B" w:rsidRPr="0056131F" w:rsidRDefault="00462B0B" w:rsidP="0056131F">
      <w:pPr>
        <w:pStyle w:val="ab"/>
        <w:ind w:firstLine="567"/>
        <w:jc w:val="both"/>
        <w:rPr>
          <w:rFonts w:ascii="Times New Roman" w:hAnsi="Times New Roman" w:cs="Times New Roman"/>
          <w:i/>
          <w:sz w:val="24"/>
          <w:szCs w:val="24"/>
          <w:lang w:val="en-GB"/>
        </w:rPr>
      </w:pPr>
      <w:r w:rsidRPr="0056131F">
        <w:rPr>
          <w:rFonts w:ascii="Times New Roman" w:hAnsi="Times New Roman" w:cs="Times New Roman"/>
          <w:i/>
          <w:sz w:val="24"/>
          <w:szCs w:val="24"/>
          <w:lang w:val="en-GB"/>
        </w:rPr>
        <w:t>write ('</w:t>
      </w:r>
      <w:r w:rsidRPr="0056131F">
        <w:rPr>
          <w:rFonts w:ascii="Times New Roman" w:hAnsi="Times New Roman" w:cs="Times New Roman"/>
          <w:i/>
          <w:sz w:val="24"/>
          <w:szCs w:val="24"/>
        </w:rPr>
        <w:t>Привет</w:t>
      </w:r>
      <w:r w:rsidRPr="0056131F">
        <w:rPr>
          <w:rFonts w:ascii="Times New Roman" w:hAnsi="Times New Roman" w:cs="Times New Roman"/>
          <w:i/>
          <w:sz w:val="24"/>
          <w:szCs w:val="24"/>
          <w:lang w:val="en-GB"/>
        </w:rPr>
        <w:t>!')</w:t>
      </w:r>
    </w:p>
    <w:p w:rsidR="00462B0B" w:rsidRPr="0056131F" w:rsidRDefault="00462B0B" w:rsidP="0056131F">
      <w:pPr>
        <w:pStyle w:val="ab"/>
        <w:ind w:firstLine="567"/>
        <w:jc w:val="both"/>
        <w:rPr>
          <w:rFonts w:ascii="Times New Roman" w:hAnsi="Times New Roman" w:cs="Times New Roman"/>
          <w:b/>
          <w:i/>
          <w:sz w:val="24"/>
          <w:szCs w:val="24"/>
        </w:rPr>
      </w:pPr>
      <w:r w:rsidRPr="0056131F">
        <w:rPr>
          <w:rFonts w:ascii="Times New Roman" w:hAnsi="Times New Roman" w:cs="Times New Roman"/>
          <w:b/>
          <w:i/>
          <w:sz w:val="24"/>
          <w:szCs w:val="24"/>
        </w:rPr>
        <w:t>end.</w:t>
      </w:r>
    </w:p>
    <w:p w:rsidR="00462B0B" w:rsidRPr="0056131F" w:rsidRDefault="00462B0B" w:rsidP="0056131F">
      <w:pPr>
        <w:pStyle w:val="ab"/>
        <w:ind w:firstLine="567"/>
        <w:jc w:val="both"/>
        <w:rPr>
          <w:rFonts w:ascii="Times New Roman" w:hAnsi="Times New Roman" w:cs="Times New Roman"/>
          <w:b/>
          <w:i/>
          <w:sz w:val="24"/>
          <w:szCs w:val="24"/>
        </w:rPr>
      </w:pP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 xml:space="preserve">В языке Паскаль для вывода данных используют стандартную (встроенную) процедуру </w:t>
      </w:r>
      <w:r w:rsidRPr="0056131F">
        <w:rPr>
          <w:rFonts w:ascii="Times New Roman" w:hAnsi="Times New Roman" w:cs="Times New Roman"/>
          <w:b/>
          <w:sz w:val="24"/>
          <w:szCs w:val="24"/>
        </w:rPr>
        <w:t>write</w:t>
      </w:r>
      <w:r w:rsidRPr="0056131F">
        <w:rPr>
          <w:rFonts w:ascii="Times New Roman" w:hAnsi="Times New Roman" w:cs="Times New Roman"/>
          <w:sz w:val="24"/>
          <w:szCs w:val="24"/>
        </w:rPr>
        <w:t xml:space="preserve">. Такая процедура называется </w:t>
      </w:r>
      <w:r w:rsidRPr="0056131F">
        <w:rPr>
          <w:rFonts w:ascii="Times New Roman" w:hAnsi="Times New Roman" w:cs="Times New Roman"/>
          <w:b/>
          <w:sz w:val="24"/>
          <w:szCs w:val="24"/>
        </w:rPr>
        <w:t>оператором вывода</w:t>
      </w:r>
      <w:r w:rsidRPr="0056131F">
        <w:rPr>
          <w:rFonts w:ascii="Times New Roman" w:hAnsi="Times New Roman" w:cs="Times New Roman"/>
          <w:sz w:val="24"/>
          <w:szCs w:val="24"/>
        </w:rPr>
        <w:t>.</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 xml:space="preserve">Обратите внимание, что в программе на языке Паскаль каждая команда (оператор) заканчивается точкой с запятой, но перед словом </w:t>
      </w:r>
      <w:r w:rsidRPr="0056131F">
        <w:rPr>
          <w:rFonts w:ascii="Times New Roman" w:hAnsi="Times New Roman" w:cs="Times New Roman"/>
          <w:b/>
          <w:sz w:val="24"/>
          <w:szCs w:val="24"/>
        </w:rPr>
        <w:t>end</w:t>
      </w:r>
      <w:r w:rsidRPr="0056131F">
        <w:rPr>
          <w:rFonts w:ascii="Times New Roman" w:hAnsi="Times New Roman" w:cs="Times New Roman"/>
          <w:sz w:val="24"/>
          <w:szCs w:val="24"/>
        </w:rPr>
        <w:t xml:space="preserve"> её можно не ставить.</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Вася решил дополнить программу так, чтобы она выводила сообщение с его именем. Он записал оператор вывода так:</w:t>
      </w:r>
    </w:p>
    <w:p w:rsidR="00462B0B" w:rsidRPr="0056131F" w:rsidRDefault="00462B0B" w:rsidP="0056131F">
      <w:pPr>
        <w:pStyle w:val="ab"/>
        <w:ind w:firstLine="567"/>
        <w:jc w:val="both"/>
        <w:rPr>
          <w:rFonts w:ascii="Times New Roman" w:hAnsi="Times New Roman" w:cs="Times New Roman"/>
          <w:i/>
          <w:sz w:val="24"/>
          <w:szCs w:val="24"/>
        </w:rPr>
      </w:pPr>
      <w:r w:rsidRPr="0056131F">
        <w:rPr>
          <w:rFonts w:ascii="Times New Roman" w:hAnsi="Times New Roman" w:cs="Times New Roman"/>
          <w:i/>
          <w:noProof/>
          <w:sz w:val="24"/>
          <w:szCs w:val="24"/>
          <w:lang w:eastAsia="ru-RU"/>
        </w:rPr>
        <w:drawing>
          <wp:anchor distT="0" distB="0" distL="114300" distR="114300" simplePos="0" relativeHeight="251671552" behindDoc="1" locked="0" layoutInCell="1" allowOverlap="1" wp14:anchorId="50532FA2" wp14:editId="22572E73">
            <wp:simplePos x="0" y="0"/>
            <wp:positionH relativeFrom="column">
              <wp:posOffset>20292</wp:posOffset>
            </wp:positionH>
            <wp:positionV relativeFrom="paragraph">
              <wp:posOffset>-55</wp:posOffset>
            </wp:positionV>
            <wp:extent cx="2008864" cy="659958"/>
            <wp:effectExtent l="19050" t="0" r="0" b="0"/>
            <wp:wrapTight wrapText="bothSides">
              <wp:wrapPolygon edited="0">
                <wp:start x="-205" y="0"/>
                <wp:lineTo x="-205" y="21199"/>
                <wp:lineTo x="21507" y="21199"/>
                <wp:lineTo x="21507" y="0"/>
                <wp:lineTo x="-205" y="0"/>
              </wp:wrapPolygon>
            </wp:wrapTight>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17" cstate="print"/>
                    <a:srcRect/>
                    <a:stretch>
                      <a:fillRect/>
                    </a:stretch>
                  </pic:blipFill>
                  <pic:spPr bwMode="auto">
                    <a:xfrm>
                      <a:off x="0" y="0"/>
                      <a:ext cx="2008864" cy="659958"/>
                    </a:xfrm>
                    <a:prstGeom prst="rect">
                      <a:avLst/>
                    </a:prstGeom>
                    <a:noFill/>
                    <a:ln w="9525">
                      <a:noFill/>
                      <a:miter lim="800000"/>
                      <a:headEnd/>
                      <a:tailEnd/>
                    </a:ln>
                  </pic:spPr>
                </pic:pic>
              </a:graphicData>
            </a:graphic>
          </wp:anchor>
        </w:drawing>
      </w:r>
      <w:r w:rsidRPr="0056131F">
        <w:rPr>
          <w:rFonts w:ascii="Times New Roman" w:hAnsi="Times New Roman" w:cs="Times New Roman"/>
          <w:i/>
          <w:sz w:val="24"/>
          <w:szCs w:val="24"/>
        </w:rPr>
        <w:t>write ('Привет', Вася!);</w:t>
      </w:r>
    </w:p>
    <w:p w:rsidR="00462B0B" w:rsidRPr="0056131F" w:rsidRDefault="00462B0B" w:rsidP="0056131F">
      <w:pPr>
        <w:pStyle w:val="ab"/>
        <w:ind w:firstLine="567"/>
        <w:jc w:val="both"/>
        <w:rPr>
          <w:rFonts w:ascii="Times New Roman" w:hAnsi="Times New Roman" w:cs="Times New Roman"/>
          <w:i/>
          <w:sz w:val="24"/>
          <w:szCs w:val="24"/>
        </w:rPr>
      </w:pPr>
    </w:p>
    <w:p w:rsidR="00462B0B" w:rsidRPr="0056131F" w:rsidRDefault="00462B0B" w:rsidP="0056131F">
      <w:pPr>
        <w:pStyle w:val="ab"/>
        <w:ind w:firstLine="567"/>
        <w:jc w:val="both"/>
        <w:rPr>
          <w:rFonts w:ascii="Times New Roman" w:hAnsi="Times New Roman" w:cs="Times New Roman"/>
          <w:i/>
          <w:sz w:val="24"/>
          <w:szCs w:val="24"/>
        </w:rPr>
      </w:pPr>
    </w:p>
    <w:p w:rsidR="00462B0B" w:rsidRPr="0056131F" w:rsidRDefault="00462B0B" w:rsidP="0056131F">
      <w:pPr>
        <w:pStyle w:val="ab"/>
        <w:ind w:firstLine="567"/>
        <w:jc w:val="both"/>
        <w:rPr>
          <w:rFonts w:ascii="Times New Roman" w:hAnsi="Times New Roman" w:cs="Times New Roman"/>
          <w:i/>
          <w:sz w:val="24"/>
          <w:szCs w:val="24"/>
        </w:rPr>
      </w:pP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Эта программа не работает. Исправьте её.</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Теперь попробуем вывести второе приветствие:</w:t>
      </w:r>
    </w:p>
    <w:p w:rsidR="00462B0B" w:rsidRPr="0056131F" w:rsidRDefault="00462B0B" w:rsidP="0056131F">
      <w:pPr>
        <w:pStyle w:val="ab"/>
        <w:ind w:firstLine="567"/>
        <w:jc w:val="both"/>
        <w:rPr>
          <w:rFonts w:ascii="Times New Roman" w:hAnsi="Times New Roman" w:cs="Times New Roman"/>
          <w:i/>
          <w:sz w:val="24"/>
          <w:szCs w:val="24"/>
        </w:rPr>
      </w:pPr>
      <w:r w:rsidRPr="0056131F">
        <w:rPr>
          <w:rFonts w:ascii="Times New Roman" w:hAnsi="Times New Roman" w:cs="Times New Roman"/>
          <w:i/>
          <w:sz w:val="24"/>
          <w:szCs w:val="24"/>
        </w:rPr>
        <w:t>Привет, Вася!</w:t>
      </w:r>
    </w:p>
    <w:p w:rsidR="00462B0B" w:rsidRPr="0056131F" w:rsidRDefault="00462B0B" w:rsidP="0056131F">
      <w:pPr>
        <w:pStyle w:val="ab"/>
        <w:ind w:firstLine="567"/>
        <w:jc w:val="both"/>
        <w:rPr>
          <w:rFonts w:ascii="Times New Roman" w:hAnsi="Times New Roman" w:cs="Times New Roman"/>
          <w:i/>
          <w:sz w:val="24"/>
          <w:szCs w:val="24"/>
        </w:rPr>
      </w:pPr>
      <w:r w:rsidRPr="0056131F">
        <w:rPr>
          <w:rFonts w:ascii="Times New Roman" w:hAnsi="Times New Roman" w:cs="Times New Roman"/>
          <w:i/>
          <w:sz w:val="24"/>
          <w:szCs w:val="24"/>
        </w:rPr>
        <w:t>Привет, Петя!</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Если запустить программу с такими операторами:</w:t>
      </w:r>
    </w:p>
    <w:p w:rsidR="00462B0B" w:rsidRPr="0056131F" w:rsidRDefault="00462B0B" w:rsidP="0056131F">
      <w:pPr>
        <w:pStyle w:val="ab"/>
        <w:ind w:firstLine="567"/>
        <w:jc w:val="both"/>
        <w:rPr>
          <w:rFonts w:ascii="Times New Roman" w:hAnsi="Times New Roman" w:cs="Times New Roman"/>
          <w:sz w:val="24"/>
          <w:szCs w:val="24"/>
        </w:rPr>
      </w:pPr>
    </w:p>
    <w:p w:rsidR="00462B0B" w:rsidRPr="0056131F" w:rsidRDefault="00462B0B" w:rsidP="0056131F">
      <w:pPr>
        <w:pStyle w:val="ab"/>
        <w:ind w:firstLine="567"/>
        <w:jc w:val="both"/>
        <w:rPr>
          <w:rFonts w:ascii="Times New Roman" w:hAnsi="Times New Roman" w:cs="Times New Roman"/>
          <w:i/>
          <w:sz w:val="24"/>
          <w:szCs w:val="24"/>
        </w:rPr>
      </w:pPr>
      <w:r w:rsidRPr="0056131F">
        <w:rPr>
          <w:rFonts w:ascii="Times New Roman" w:hAnsi="Times New Roman" w:cs="Times New Roman"/>
          <w:i/>
          <w:noProof/>
          <w:sz w:val="24"/>
          <w:szCs w:val="24"/>
          <w:lang w:eastAsia="ru-RU"/>
        </w:rPr>
        <w:drawing>
          <wp:anchor distT="0" distB="0" distL="114300" distR="114300" simplePos="0" relativeHeight="251672576" behindDoc="1" locked="0" layoutInCell="1" allowOverlap="1" wp14:anchorId="059DA808" wp14:editId="0C43DB81">
            <wp:simplePos x="0" y="0"/>
            <wp:positionH relativeFrom="column">
              <wp:posOffset>20292</wp:posOffset>
            </wp:positionH>
            <wp:positionV relativeFrom="paragraph">
              <wp:posOffset>469</wp:posOffset>
            </wp:positionV>
            <wp:extent cx="3654453" cy="445273"/>
            <wp:effectExtent l="19050" t="0" r="3147" b="0"/>
            <wp:wrapTight wrapText="bothSides">
              <wp:wrapPolygon edited="0">
                <wp:start x="-113" y="0"/>
                <wp:lineTo x="-113" y="20330"/>
                <wp:lineTo x="21619" y="20330"/>
                <wp:lineTo x="21619" y="0"/>
                <wp:lineTo x="-113" y="0"/>
              </wp:wrapPolygon>
            </wp:wrapTight>
            <wp:docPr id="1232" name="Рисунок 1" descr="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JPG"/>
                    <pic:cNvPicPr/>
                  </pic:nvPicPr>
                  <pic:blipFill>
                    <a:blip r:embed="rId118" cstate="print"/>
                    <a:stretch>
                      <a:fillRect/>
                    </a:stretch>
                  </pic:blipFill>
                  <pic:spPr>
                    <a:xfrm>
                      <a:off x="0" y="0"/>
                      <a:ext cx="3654453" cy="445273"/>
                    </a:xfrm>
                    <a:prstGeom prst="rect">
                      <a:avLst/>
                    </a:prstGeom>
                  </pic:spPr>
                </pic:pic>
              </a:graphicData>
            </a:graphic>
          </wp:anchor>
        </w:drawing>
      </w:r>
      <w:r w:rsidRPr="0056131F">
        <w:rPr>
          <w:rFonts w:ascii="Times New Roman" w:hAnsi="Times New Roman" w:cs="Times New Roman"/>
          <w:i/>
          <w:sz w:val="24"/>
          <w:szCs w:val="24"/>
          <w:lang w:val="en-GB"/>
        </w:rPr>
        <w:t>writ</w:t>
      </w:r>
      <w:r w:rsidRPr="0056131F">
        <w:rPr>
          <w:rFonts w:ascii="Times New Roman" w:hAnsi="Times New Roman" w:cs="Times New Roman"/>
          <w:i/>
          <w:sz w:val="24"/>
          <w:szCs w:val="24"/>
        </w:rPr>
        <w:t>е('Привет, Вася!');</w:t>
      </w:r>
    </w:p>
    <w:p w:rsidR="00462B0B" w:rsidRPr="0056131F" w:rsidRDefault="00462B0B" w:rsidP="0056131F">
      <w:pPr>
        <w:pStyle w:val="ab"/>
        <w:ind w:firstLine="567"/>
        <w:jc w:val="both"/>
        <w:rPr>
          <w:rFonts w:ascii="Times New Roman" w:hAnsi="Times New Roman" w:cs="Times New Roman"/>
          <w:i/>
          <w:sz w:val="24"/>
          <w:szCs w:val="24"/>
        </w:rPr>
      </w:pPr>
      <w:r w:rsidRPr="0056131F">
        <w:rPr>
          <w:rFonts w:ascii="Times New Roman" w:hAnsi="Times New Roman" w:cs="Times New Roman"/>
          <w:i/>
          <w:sz w:val="24"/>
          <w:szCs w:val="24"/>
          <w:lang w:val="en-GB"/>
        </w:rPr>
        <w:t>writ</w:t>
      </w:r>
      <w:r w:rsidRPr="0056131F">
        <w:rPr>
          <w:rFonts w:ascii="Times New Roman" w:hAnsi="Times New Roman" w:cs="Times New Roman"/>
          <w:i/>
          <w:sz w:val="24"/>
          <w:szCs w:val="24"/>
        </w:rPr>
        <w:t>е('Привет, Петя!');</w:t>
      </w:r>
    </w:p>
    <w:p w:rsidR="00462B0B" w:rsidRPr="0056131F" w:rsidRDefault="00462B0B" w:rsidP="0056131F">
      <w:pPr>
        <w:pStyle w:val="ab"/>
        <w:ind w:firstLine="567"/>
        <w:jc w:val="both"/>
        <w:rPr>
          <w:rFonts w:ascii="Times New Roman" w:hAnsi="Times New Roman" w:cs="Times New Roman"/>
          <w:i/>
          <w:sz w:val="24"/>
          <w:szCs w:val="24"/>
        </w:rPr>
      </w:pP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то мы увидим не совсем то, что хотели:</w:t>
      </w:r>
    </w:p>
    <w:p w:rsidR="00462B0B" w:rsidRPr="0056131F" w:rsidRDefault="00462B0B" w:rsidP="0056131F">
      <w:pPr>
        <w:pStyle w:val="ab"/>
        <w:ind w:firstLine="567"/>
        <w:jc w:val="both"/>
        <w:rPr>
          <w:rFonts w:ascii="Times New Roman" w:hAnsi="Times New Roman" w:cs="Times New Roman"/>
          <w:i/>
          <w:sz w:val="24"/>
          <w:szCs w:val="24"/>
        </w:rPr>
      </w:pPr>
      <w:r w:rsidRPr="0056131F">
        <w:rPr>
          <w:rFonts w:ascii="Times New Roman" w:hAnsi="Times New Roman" w:cs="Times New Roman"/>
          <w:i/>
          <w:noProof/>
          <w:sz w:val="24"/>
          <w:szCs w:val="24"/>
          <w:lang w:eastAsia="ru-RU"/>
        </w:rPr>
        <w:drawing>
          <wp:anchor distT="0" distB="0" distL="114300" distR="114300" simplePos="0" relativeHeight="251673600" behindDoc="1" locked="0" layoutInCell="1" allowOverlap="1" wp14:anchorId="224897DE" wp14:editId="55F6D55F">
            <wp:simplePos x="0" y="0"/>
            <wp:positionH relativeFrom="column">
              <wp:posOffset>20292</wp:posOffset>
            </wp:positionH>
            <wp:positionV relativeFrom="paragraph">
              <wp:posOffset>3838</wp:posOffset>
            </wp:positionV>
            <wp:extent cx="2197791" cy="365760"/>
            <wp:effectExtent l="19050" t="0" r="0" b="0"/>
            <wp:wrapTight wrapText="bothSides">
              <wp:wrapPolygon edited="0">
                <wp:start x="-187" y="0"/>
                <wp:lineTo x="-187" y="20250"/>
                <wp:lineTo x="21531" y="20250"/>
                <wp:lineTo x="21531" y="0"/>
                <wp:lineTo x="-187" y="0"/>
              </wp:wrapPolygon>
            </wp:wrapTight>
            <wp:docPr id="1233" name="Рисунок 2" desc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JPG"/>
                    <pic:cNvPicPr/>
                  </pic:nvPicPr>
                  <pic:blipFill>
                    <a:blip r:embed="rId119" cstate="print"/>
                    <a:stretch>
                      <a:fillRect/>
                    </a:stretch>
                  </pic:blipFill>
                  <pic:spPr>
                    <a:xfrm>
                      <a:off x="0" y="0"/>
                      <a:ext cx="2197791" cy="365760"/>
                    </a:xfrm>
                    <a:prstGeom prst="rect">
                      <a:avLst/>
                    </a:prstGeom>
                  </pic:spPr>
                </pic:pic>
              </a:graphicData>
            </a:graphic>
          </wp:anchor>
        </w:drawing>
      </w:r>
      <w:r w:rsidRPr="0056131F">
        <w:rPr>
          <w:rFonts w:ascii="Times New Roman" w:hAnsi="Times New Roman" w:cs="Times New Roman"/>
          <w:i/>
          <w:sz w:val="24"/>
          <w:szCs w:val="24"/>
        </w:rPr>
        <w:t>Привет, Вася!Привет, Петя!</w:t>
      </w:r>
    </w:p>
    <w:p w:rsidR="00462B0B" w:rsidRPr="0056131F" w:rsidRDefault="00462B0B" w:rsidP="0056131F">
      <w:pPr>
        <w:pStyle w:val="ab"/>
        <w:ind w:firstLine="567"/>
        <w:jc w:val="both"/>
        <w:rPr>
          <w:rFonts w:ascii="Times New Roman" w:hAnsi="Times New Roman" w:cs="Times New Roman"/>
          <w:i/>
          <w:sz w:val="24"/>
          <w:szCs w:val="24"/>
        </w:rPr>
      </w:pPr>
    </w:p>
    <w:p w:rsidR="00462B0B" w:rsidRPr="0056131F" w:rsidRDefault="00462B0B" w:rsidP="0056131F">
      <w:pPr>
        <w:pStyle w:val="ab"/>
        <w:ind w:firstLine="567"/>
        <w:jc w:val="both"/>
        <w:rPr>
          <w:rFonts w:ascii="Times New Roman" w:hAnsi="Times New Roman" w:cs="Times New Roman"/>
          <w:i/>
          <w:sz w:val="24"/>
          <w:szCs w:val="24"/>
        </w:rPr>
      </w:pP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Действительно, мы ведь не сказали компьютеру, что после вывода первого сообщения нужно перейти на другую строку. Сделаем это так:</w:t>
      </w:r>
    </w:p>
    <w:p w:rsidR="00462B0B" w:rsidRPr="0056131F" w:rsidRDefault="00462B0B" w:rsidP="0056131F">
      <w:pPr>
        <w:pStyle w:val="ab"/>
        <w:jc w:val="both"/>
        <w:rPr>
          <w:rFonts w:ascii="Times New Roman" w:hAnsi="Times New Roman" w:cs="Times New Roman"/>
          <w:i/>
          <w:sz w:val="24"/>
          <w:szCs w:val="24"/>
        </w:rPr>
      </w:pPr>
      <w:r w:rsidRPr="0056131F">
        <w:rPr>
          <w:rFonts w:ascii="Times New Roman" w:hAnsi="Times New Roman" w:cs="Times New Roman"/>
          <w:i/>
          <w:noProof/>
          <w:sz w:val="24"/>
          <w:szCs w:val="24"/>
          <w:lang w:eastAsia="ru-RU"/>
        </w:rPr>
        <w:drawing>
          <wp:anchor distT="0" distB="0" distL="114300" distR="114300" simplePos="0" relativeHeight="251674624" behindDoc="1" locked="0" layoutInCell="1" allowOverlap="1" wp14:anchorId="7964806A" wp14:editId="1F9F59B9">
            <wp:simplePos x="0" y="0"/>
            <wp:positionH relativeFrom="column">
              <wp:posOffset>20292</wp:posOffset>
            </wp:positionH>
            <wp:positionV relativeFrom="paragraph">
              <wp:posOffset>1518</wp:posOffset>
            </wp:positionV>
            <wp:extent cx="3757820" cy="437322"/>
            <wp:effectExtent l="19050" t="0" r="0" b="0"/>
            <wp:wrapTight wrapText="bothSides">
              <wp:wrapPolygon edited="0">
                <wp:start x="-109" y="0"/>
                <wp:lineTo x="-109" y="20700"/>
                <wp:lineTo x="21571" y="20700"/>
                <wp:lineTo x="21571" y="0"/>
                <wp:lineTo x="-109" y="0"/>
              </wp:wrapPolygon>
            </wp:wrapTight>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20" cstate="print"/>
                    <a:srcRect/>
                    <a:stretch>
                      <a:fillRect/>
                    </a:stretch>
                  </pic:blipFill>
                  <pic:spPr bwMode="auto">
                    <a:xfrm>
                      <a:off x="0" y="0"/>
                      <a:ext cx="3757820" cy="437322"/>
                    </a:xfrm>
                    <a:prstGeom prst="rect">
                      <a:avLst/>
                    </a:prstGeom>
                    <a:noFill/>
                    <a:ln w="9525">
                      <a:noFill/>
                      <a:miter lim="800000"/>
                      <a:headEnd/>
                      <a:tailEnd/>
                    </a:ln>
                  </pic:spPr>
                </pic:pic>
              </a:graphicData>
            </a:graphic>
          </wp:anchor>
        </w:drawing>
      </w:r>
      <w:r w:rsidRPr="0056131F">
        <w:rPr>
          <w:rFonts w:ascii="Times New Roman" w:hAnsi="Times New Roman" w:cs="Times New Roman"/>
          <w:i/>
          <w:sz w:val="24"/>
          <w:szCs w:val="24"/>
          <w:lang w:val="en-GB"/>
        </w:rPr>
        <w:t>writeln</w:t>
      </w:r>
      <w:r w:rsidRPr="0056131F">
        <w:rPr>
          <w:rFonts w:ascii="Times New Roman" w:hAnsi="Times New Roman" w:cs="Times New Roman"/>
          <w:i/>
          <w:sz w:val="24"/>
          <w:szCs w:val="24"/>
        </w:rPr>
        <w:t xml:space="preserve"> ('Привет, Вася!');</w:t>
      </w:r>
    </w:p>
    <w:p w:rsidR="00462B0B" w:rsidRPr="0056131F" w:rsidRDefault="00462B0B" w:rsidP="0056131F">
      <w:pPr>
        <w:pStyle w:val="ab"/>
        <w:jc w:val="both"/>
        <w:rPr>
          <w:rFonts w:ascii="Times New Roman" w:hAnsi="Times New Roman" w:cs="Times New Roman"/>
          <w:i/>
          <w:sz w:val="24"/>
          <w:szCs w:val="24"/>
        </w:rPr>
      </w:pPr>
      <w:r w:rsidRPr="0056131F">
        <w:rPr>
          <w:rFonts w:ascii="Times New Roman" w:hAnsi="Times New Roman" w:cs="Times New Roman"/>
          <w:i/>
          <w:sz w:val="24"/>
          <w:szCs w:val="24"/>
          <w:lang w:val="en-GB"/>
        </w:rPr>
        <w:t>write</w:t>
      </w:r>
      <w:r w:rsidRPr="0056131F">
        <w:rPr>
          <w:rFonts w:ascii="Times New Roman" w:hAnsi="Times New Roman" w:cs="Times New Roman"/>
          <w:i/>
          <w:sz w:val="24"/>
          <w:szCs w:val="24"/>
        </w:rPr>
        <w:t xml:space="preserve"> ( 'Привет, Петя!');</w:t>
      </w:r>
    </w:p>
    <w:p w:rsidR="00462B0B" w:rsidRPr="0056131F" w:rsidRDefault="00462B0B" w:rsidP="0056131F">
      <w:pPr>
        <w:pStyle w:val="ab"/>
        <w:jc w:val="both"/>
        <w:rPr>
          <w:rFonts w:ascii="Times New Roman" w:hAnsi="Times New Roman" w:cs="Times New Roman"/>
          <w:sz w:val="24"/>
          <w:szCs w:val="24"/>
        </w:rPr>
      </w:pP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И у нас получится:</w:t>
      </w:r>
      <w:r w:rsidRPr="0056131F">
        <w:rPr>
          <w:rFonts w:ascii="Times New Roman" w:hAnsi="Times New Roman" w:cs="Times New Roman"/>
          <w:noProof/>
          <w:sz w:val="24"/>
          <w:szCs w:val="24"/>
          <w:lang w:eastAsia="ru-RU"/>
        </w:rPr>
        <w:drawing>
          <wp:anchor distT="0" distB="0" distL="114300" distR="114300" simplePos="0" relativeHeight="251675648" behindDoc="1" locked="0" layoutInCell="1" allowOverlap="1" wp14:anchorId="116D24B4" wp14:editId="2325D9BF">
            <wp:simplePos x="0" y="0"/>
            <wp:positionH relativeFrom="column">
              <wp:posOffset>-27940</wp:posOffset>
            </wp:positionH>
            <wp:positionV relativeFrom="paragraph">
              <wp:posOffset>180340</wp:posOffset>
            </wp:positionV>
            <wp:extent cx="1379855" cy="484505"/>
            <wp:effectExtent l="19050" t="0" r="0" b="0"/>
            <wp:wrapTight wrapText="bothSides">
              <wp:wrapPolygon edited="0">
                <wp:start x="-298" y="0"/>
                <wp:lineTo x="-298" y="20383"/>
                <wp:lineTo x="21471" y="20383"/>
                <wp:lineTo x="21471" y="0"/>
                <wp:lineTo x="-298" y="0"/>
              </wp:wrapPolygon>
            </wp:wrapTight>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21" cstate="print"/>
                    <a:srcRect/>
                    <a:stretch>
                      <a:fillRect/>
                    </a:stretch>
                  </pic:blipFill>
                  <pic:spPr bwMode="auto">
                    <a:xfrm>
                      <a:off x="0" y="0"/>
                      <a:ext cx="1379855" cy="484505"/>
                    </a:xfrm>
                    <a:prstGeom prst="rect">
                      <a:avLst/>
                    </a:prstGeom>
                    <a:noFill/>
                    <a:ln w="9525">
                      <a:noFill/>
                      <a:miter lim="800000"/>
                      <a:headEnd/>
                      <a:tailEnd/>
                    </a:ln>
                  </pic:spPr>
                </pic:pic>
              </a:graphicData>
            </a:graphic>
          </wp:anchor>
        </w:drawing>
      </w:r>
    </w:p>
    <w:p w:rsidR="00462B0B" w:rsidRPr="0056131F" w:rsidRDefault="00462B0B" w:rsidP="0056131F">
      <w:pPr>
        <w:pStyle w:val="ab"/>
        <w:ind w:firstLine="567"/>
        <w:jc w:val="both"/>
        <w:rPr>
          <w:rFonts w:ascii="Times New Roman" w:hAnsi="Times New Roman" w:cs="Times New Roman"/>
          <w:i/>
          <w:sz w:val="24"/>
          <w:szCs w:val="24"/>
        </w:rPr>
      </w:pPr>
      <w:r w:rsidRPr="0056131F">
        <w:rPr>
          <w:rFonts w:ascii="Times New Roman" w:hAnsi="Times New Roman" w:cs="Times New Roman"/>
          <w:i/>
          <w:sz w:val="24"/>
          <w:szCs w:val="24"/>
          <w:lang w:val="en-GB"/>
        </w:rPr>
        <w:t>writeln</w:t>
      </w:r>
      <w:r w:rsidRPr="0056131F">
        <w:rPr>
          <w:rFonts w:ascii="Times New Roman" w:hAnsi="Times New Roman" w:cs="Times New Roman"/>
          <w:i/>
          <w:sz w:val="24"/>
          <w:szCs w:val="24"/>
        </w:rPr>
        <w:t xml:space="preserve"> ('Привет, Вася!');</w:t>
      </w:r>
    </w:p>
    <w:p w:rsidR="00462B0B" w:rsidRPr="0056131F" w:rsidRDefault="00462B0B" w:rsidP="0056131F">
      <w:pPr>
        <w:pStyle w:val="ab"/>
        <w:ind w:firstLine="567"/>
        <w:jc w:val="both"/>
        <w:rPr>
          <w:rFonts w:ascii="Times New Roman" w:hAnsi="Times New Roman" w:cs="Times New Roman"/>
          <w:i/>
          <w:sz w:val="24"/>
          <w:szCs w:val="24"/>
        </w:rPr>
      </w:pPr>
      <w:r w:rsidRPr="0056131F">
        <w:rPr>
          <w:rFonts w:ascii="Times New Roman" w:hAnsi="Times New Roman" w:cs="Times New Roman"/>
          <w:i/>
          <w:sz w:val="24"/>
          <w:szCs w:val="24"/>
          <w:lang w:val="en-GB"/>
        </w:rPr>
        <w:t>write</w:t>
      </w:r>
      <w:r w:rsidRPr="0056131F">
        <w:rPr>
          <w:rFonts w:ascii="Times New Roman" w:hAnsi="Times New Roman" w:cs="Times New Roman"/>
          <w:i/>
          <w:sz w:val="24"/>
          <w:szCs w:val="24"/>
        </w:rPr>
        <w:t xml:space="preserve"> ( 'Привет, Петя!');</w:t>
      </w:r>
    </w:p>
    <w:p w:rsidR="00462B0B" w:rsidRPr="0056131F" w:rsidRDefault="00462B0B" w:rsidP="0056131F">
      <w:pPr>
        <w:pStyle w:val="ab"/>
        <w:ind w:firstLine="567"/>
        <w:jc w:val="both"/>
        <w:rPr>
          <w:rFonts w:ascii="Times New Roman" w:hAnsi="Times New Roman" w:cs="Times New Roman"/>
          <w:i/>
          <w:sz w:val="24"/>
          <w:szCs w:val="24"/>
        </w:rPr>
      </w:pPr>
    </w:p>
    <w:p w:rsidR="00462B0B" w:rsidRPr="0056131F" w:rsidRDefault="00462B0B" w:rsidP="0056131F">
      <w:pPr>
        <w:pStyle w:val="ab"/>
        <w:ind w:firstLine="567"/>
        <w:jc w:val="both"/>
        <w:rPr>
          <w:rFonts w:ascii="Times New Roman" w:hAnsi="Times New Roman" w:cs="Times New Roman"/>
          <w:b/>
          <w:sz w:val="24"/>
          <w:szCs w:val="24"/>
        </w:rPr>
      </w:pPr>
      <w:r w:rsidRPr="0056131F">
        <w:rPr>
          <w:rFonts w:ascii="Times New Roman" w:hAnsi="Times New Roman" w:cs="Times New Roman"/>
          <w:b/>
          <w:sz w:val="24"/>
          <w:szCs w:val="24"/>
        </w:rPr>
        <w:t>Линейные программы</w:t>
      </w:r>
    </w:p>
    <w:p w:rsidR="00462B0B" w:rsidRPr="0056131F" w:rsidRDefault="00462B0B" w:rsidP="0056131F">
      <w:pPr>
        <w:pStyle w:val="ab"/>
        <w:ind w:firstLine="567"/>
        <w:jc w:val="both"/>
        <w:rPr>
          <w:rFonts w:ascii="Times New Roman" w:hAnsi="Times New Roman" w:cs="Times New Roman"/>
          <w:b/>
          <w:sz w:val="24"/>
          <w:szCs w:val="24"/>
        </w:rPr>
      </w:pPr>
      <w:r w:rsidRPr="0056131F">
        <w:rPr>
          <w:rFonts w:ascii="Times New Roman" w:hAnsi="Times New Roman" w:cs="Times New Roman"/>
          <w:b/>
          <w:sz w:val="24"/>
          <w:szCs w:val="24"/>
        </w:rPr>
        <w:t>Переменные</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Начнём с того, что научим компьютер складывать два целых числа. Программа должна:</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1) запросить у пользователя два целых числа;</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2) сложить их;</w:t>
      </w:r>
    </w:p>
    <w:p w:rsidR="00462B0B" w:rsidRPr="0056131F" w:rsidRDefault="00462B0B" w:rsidP="0056131F">
      <w:pPr>
        <w:pStyle w:val="ab"/>
        <w:ind w:firstLine="567"/>
        <w:jc w:val="both"/>
        <w:rPr>
          <w:rFonts w:ascii="Times New Roman" w:hAnsi="Times New Roman" w:cs="Times New Roman"/>
          <w:sz w:val="24"/>
          <w:szCs w:val="24"/>
        </w:rPr>
      </w:pPr>
      <w:r w:rsidRPr="0056131F">
        <w:rPr>
          <w:rFonts w:ascii="Times New Roman" w:hAnsi="Times New Roman" w:cs="Times New Roman"/>
          <w:sz w:val="24"/>
          <w:szCs w:val="24"/>
        </w:rPr>
        <w:t>3) вывести результат сложения.</w:t>
      </w:r>
    </w:p>
    <w:p w:rsidR="00462B0B" w:rsidRPr="0056131F" w:rsidRDefault="00462B0B" w:rsidP="0056131F">
      <w:pPr>
        <w:pStyle w:val="ab"/>
        <w:ind w:firstLine="567"/>
        <w:jc w:val="both"/>
        <w:rPr>
          <w:rFonts w:ascii="Times New Roman" w:hAnsi="Times New Roman" w:cs="Times New Roman"/>
          <w:sz w:val="24"/>
          <w:szCs w:val="24"/>
        </w:rPr>
      </w:pPr>
    </w:p>
    <w:p w:rsidR="00462B0B" w:rsidRPr="0056131F" w:rsidRDefault="00462B0B" w:rsidP="0056131F">
      <w:pPr>
        <w:pStyle w:val="ab"/>
        <w:ind w:firstLine="567"/>
        <w:jc w:val="both"/>
        <w:rPr>
          <w:rFonts w:ascii="Times New Roman" w:hAnsi="Times New Roman" w:cs="Times New Roman"/>
          <w:b/>
          <w:sz w:val="24"/>
          <w:szCs w:val="24"/>
        </w:rPr>
      </w:pPr>
    </w:p>
    <w:p w:rsidR="00462B0B" w:rsidRPr="0056131F" w:rsidRDefault="00462B0B" w:rsidP="0056131F">
      <w:pPr>
        <w:pStyle w:val="ab"/>
        <w:ind w:firstLine="567"/>
        <w:jc w:val="both"/>
        <w:rPr>
          <w:rFonts w:ascii="Times New Roman" w:hAnsi="Times New Roman" w:cs="Times New Roman"/>
          <w:b/>
          <w:sz w:val="24"/>
          <w:szCs w:val="24"/>
        </w:rPr>
      </w:pPr>
    </w:p>
    <w:p w:rsidR="00462B0B" w:rsidRPr="0056131F" w:rsidRDefault="00462B0B" w:rsidP="0056131F">
      <w:pPr>
        <w:pStyle w:val="ab"/>
        <w:ind w:firstLine="567"/>
        <w:jc w:val="both"/>
        <w:rPr>
          <w:rFonts w:ascii="Times New Roman" w:hAnsi="Times New Roman" w:cs="Times New Roman"/>
          <w:b/>
          <w:sz w:val="24"/>
          <w:szCs w:val="24"/>
        </w:rPr>
      </w:pPr>
    </w:p>
    <w:p w:rsidR="00462B0B" w:rsidRPr="0056131F" w:rsidRDefault="00462B0B" w:rsidP="0056131F">
      <w:pPr>
        <w:pStyle w:val="ab"/>
        <w:ind w:firstLine="567"/>
        <w:jc w:val="both"/>
        <w:rPr>
          <w:rFonts w:ascii="Times New Roman" w:hAnsi="Times New Roman" w:cs="Times New Roman"/>
          <w:b/>
          <w:sz w:val="24"/>
          <w:szCs w:val="24"/>
        </w:rPr>
      </w:pPr>
    </w:p>
    <w:p w:rsidR="00462B0B" w:rsidRPr="0056131F" w:rsidRDefault="00462B0B" w:rsidP="0056131F">
      <w:pPr>
        <w:pStyle w:val="ab"/>
        <w:ind w:firstLine="567"/>
        <w:jc w:val="both"/>
        <w:rPr>
          <w:rFonts w:ascii="Times New Roman" w:hAnsi="Times New Roman" w:cs="Times New Roman"/>
          <w:b/>
          <w:sz w:val="24"/>
          <w:szCs w:val="24"/>
        </w:rPr>
      </w:pPr>
    </w:p>
    <w:p w:rsidR="00462B0B" w:rsidRPr="0056131F" w:rsidRDefault="00462B0B" w:rsidP="0056131F">
      <w:pPr>
        <w:pStyle w:val="ab"/>
        <w:jc w:val="both"/>
        <w:rPr>
          <w:rFonts w:ascii="Times New Roman" w:hAnsi="Times New Roman" w:cs="Times New Roman"/>
          <w:b/>
          <w:sz w:val="24"/>
          <w:szCs w:val="24"/>
        </w:rPr>
      </w:pPr>
      <w:r w:rsidRPr="0056131F">
        <w:rPr>
          <w:rFonts w:ascii="Times New Roman" w:hAnsi="Times New Roman" w:cs="Times New Roman"/>
          <w:b/>
          <w:sz w:val="24"/>
          <w:szCs w:val="24"/>
        </w:rPr>
        <w:t>Практическая работа.</w:t>
      </w:r>
    </w:p>
    <w:p w:rsidR="00462B0B" w:rsidRPr="0056131F" w:rsidRDefault="00462B0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lastRenderedPageBreak/>
        <w:t>1. Требуется написать программу, которая перемножает два числа и выводит на экран их произведение.</w:t>
      </w:r>
    </w:p>
    <w:p w:rsidR="00462B0B" w:rsidRPr="0056131F" w:rsidRDefault="00462B0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2. Требуется написать программу, которая выводит скорость и время движения автомобиля и выводит на экран расстояние, которое он проехал.</w:t>
      </w:r>
    </w:p>
    <w:p w:rsidR="00462B0B" w:rsidRPr="0056131F" w:rsidRDefault="00462B0B" w:rsidP="0056131F">
      <w:pPr>
        <w:pStyle w:val="ab"/>
        <w:jc w:val="both"/>
        <w:rPr>
          <w:rFonts w:ascii="Times New Roman" w:hAnsi="Times New Roman" w:cs="Times New Roman"/>
          <w:sz w:val="24"/>
          <w:szCs w:val="24"/>
        </w:rPr>
      </w:pPr>
    </w:p>
    <w:p w:rsidR="00462B0B" w:rsidRPr="0056131F" w:rsidRDefault="00462B0B" w:rsidP="0056131F">
      <w:pPr>
        <w:pStyle w:val="a1"/>
        <w:numPr>
          <w:ilvl w:val="0"/>
          <w:numId w:val="0"/>
        </w:numPr>
        <w:rPr>
          <w:rFonts w:ascii="Times New Roman" w:eastAsia="Times New Roman" w:hAnsi="Times New Roman"/>
          <w:noProof/>
          <w:szCs w:val="24"/>
          <w:lang w:eastAsia="ru-RU"/>
        </w:rPr>
      </w:pPr>
      <w:r w:rsidRPr="0056131F">
        <w:rPr>
          <w:rFonts w:ascii="Times New Roman" w:eastAsia="Times New Roman" w:hAnsi="Times New Roman"/>
          <w:noProof/>
          <w:szCs w:val="24"/>
          <w:lang w:eastAsia="ru-RU"/>
        </w:rPr>
        <w:t xml:space="preserve">3. Напишите програму. Чему будут равны значения переменных </w:t>
      </w:r>
      <w:r w:rsidRPr="0056131F">
        <w:rPr>
          <w:rStyle w:val="aff7"/>
          <w:szCs w:val="24"/>
        </w:rPr>
        <w:t>a</w:t>
      </w:r>
      <w:r w:rsidRPr="0056131F">
        <w:rPr>
          <w:rFonts w:ascii="Times New Roman" w:eastAsia="Times New Roman" w:hAnsi="Times New Roman"/>
          <w:noProof/>
          <w:szCs w:val="24"/>
          <w:lang w:eastAsia="ru-RU"/>
        </w:rPr>
        <w:t xml:space="preserve"> и </w:t>
      </w:r>
      <w:r w:rsidRPr="0056131F">
        <w:rPr>
          <w:rStyle w:val="aff7"/>
          <w:szCs w:val="24"/>
        </w:rPr>
        <w:t>b</w:t>
      </w:r>
      <w:r w:rsidRPr="0056131F">
        <w:rPr>
          <w:rFonts w:ascii="Times New Roman" w:eastAsia="Times New Roman" w:hAnsi="Times New Roman"/>
          <w:noProof/>
          <w:szCs w:val="24"/>
          <w:lang w:eastAsia="ru-RU"/>
        </w:rPr>
        <w:t xml:space="preserve"> после выполнения программмы, если вначале они имели значения </w:t>
      </w:r>
      <w:r w:rsidRPr="0056131F">
        <w:rPr>
          <w:rFonts w:ascii="Times New Roman" w:eastAsia="Times New Roman" w:hAnsi="Times New Roman"/>
          <w:i/>
          <w:noProof/>
          <w:szCs w:val="24"/>
          <w:lang w:eastAsia="ru-RU"/>
        </w:rPr>
        <w:t>a</w:t>
      </w:r>
      <w:r w:rsidRPr="0056131F">
        <w:rPr>
          <w:rFonts w:ascii="Times New Roman" w:eastAsia="Times New Roman" w:hAnsi="Times New Roman"/>
          <w:noProof/>
          <w:szCs w:val="24"/>
          <w:lang w:eastAsia="ru-RU"/>
        </w:rPr>
        <w:t xml:space="preserve"> = 4 и </w:t>
      </w:r>
      <w:r w:rsidRPr="0056131F">
        <w:rPr>
          <w:rFonts w:ascii="Times New Roman" w:eastAsia="Times New Roman" w:hAnsi="Times New Roman"/>
          <w:i/>
          <w:noProof/>
          <w:szCs w:val="24"/>
          <w:lang w:eastAsia="ru-RU"/>
        </w:rPr>
        <w:t>b</w:t>
      </w:r>
      <w:r w:rsidRPr="0056131F">
        <w:rPr>
          <w:rFonts w:ascii="Times New Roman" w:eastAsia="Times New Roman" w:hAnsi="Times New Roman"/>
          <w:noProof/>
          <w:szCs w:val="24"/>
          <w:lang w:eastAsia="ru-RU"/>
        </w:rPr>
        <w:t xml:space="preserve"> = 7?.</w:t>
      </w:r>
    </w:p>
    <w:p w:rsidR="00462B0B" w:rsidRPr="0056131F" w:rsidRDefault="00462B0B" w:rsidP="0056131F">
      <w:pPr>
        <w:pStyle w:val="a1"/>
        <w:numPr>
          <w:ilvl w:val="0"/>
          <w:numId w:val="0"/>
        </w:numPr>
        <w:rPr>
          <w:rFonts w:ascii="Times New Roman" w:eastAsia="Times New Roman" w:hAnsi="Times New Roman"/>
          <w:noProof/>
          <w:szCs w:val="24"/>
          <w:lang w:eastAsia="ru-RU"/>
        </w:rPr>
      </w:pPr>
    </w:p>
    <w:tbl>
      <w:tblPr>
        <w:tblW w:w="3496" w:type="dxa"/>
        <w:tblInd w:w="959" w:type="dxa"/>
        <w:tblLook w:val="04A0" w:firstRow="1" w:lastRow="0" w:firstColumn="1" w:lastColumn="0" w:noHBand="0" w:noVBand="1"/>
      </w:tblPr>
      <w:tblGrid>
        <w:gridCol w:w="1559"/>
        <w:gridCol w:w="850"/>
        <w:gridCol w:w="236"/>
        <w:gridCol w:w="851"/>
      </w:tblGrid>
      <w:tr w:rsidR="00462B0B" w:rsidRPr="0056131F" w:rsidTr="00054690">
        <w:trPr>
          <w:cantSplit/>
          <w:trHeight w:val="206"/>
        </w:trPr>
        <w:tc>
          <w:tcPr>
            <w:tcW w:w="1559" w:type="dxa"/>
            <w:shd w:val="clear" w:color="auto" w:fill="auto"/>
          </w:tcPr>
          <w:p w:rsidR="00462B0B" w:rsidRPr="0056131F" w:rsidRDefault="00462B0B" w:rsidP="0056131F">
            <w:pPr>
              <w:pStyle w:val="aff8"/>
              <w:spacing w:line="240" w:lineRule="auto"/>
              <w:ind w:left="34"/>
              <w:rPr>
                <w:rFonts w:ascii="Times New Roman" w:hAnsi="Times New Roman"/>
                <w:szCs w:val="24"/>
                <w:lang w:bidi="en-US"/>
              </w:rPr>
            </w:pPr>
          </w:p>
        </w:tc>
        <w:tc>
          <w:tcPr>
            <w:tcW w:w="850" w:type="dxa"/>
            <w:tcBorders>
              <w:bottom w:val="single" w:sz="4" w:space="0" w:color="auto"/>
            </w:tcBorders>
            <w:shd w:val="clear" w:color="auto" w:fill="auto"/>
          </w:tcPr>
          <w:p w:rsidR="00462B0B" w:rsidRPr="0056131F" w:rsidRDefault="00462B0B" w:rsidP="0056131F">
            <w:pPr>
              <w:pStyle w:val="aff8"/>
              <w:spacing w:line="240" w:lineRule="auto"/>
              <w:ind w:left="34"/>
              <w:rPr>
                <w:rStyle w:val="aff7"/>
                <w:b w:val="0"/>
                <w:szCs w:val="24"/>
              </w:rPr>
            </w:pPr>
            <w:r w:rsidRPr="0056131F">
              <w:rPr>
                <w:rStyle w:val="aff7"/>
                <w:b w:val="0"/>
                <w:szCs w:val="24"/>
              </w:rPr>
              <w:t>a</w:t>
            </w:r>
          </w:p>
        </w:tc>
        <w:tc>
          <w:tcPr>
            <w:tcW w:w="236" w:type="dxa"/>
            <w:shd w:val="clear" w:color="auto" w:fill="auto"/>
          </w:tcPr>
          <w:p w:rsidR="00462B0B" w:rsidRPr="0056131F" w:rsidRDefault="00462B0B" w:rsidP="0056131F">
            <w:pPr>
              <w:pStyle w:val="aff8"/>
              <w:spacing w:line="240" w:lineRule="auto"/>
              <w:ind w:left="175"/>
              <w:rPr>
                <w:rStyle w:val="aff7"/>
                <w:b w:val="0"/>
                <w:szCs w:val="24"/>
              </w:rPr>
            </w:pPr>
          </w:p>
        </w:tc>
        <w:tc>
          <w:tcPr>
            <w:tcW w:w="851" w:type="dxa"/>
            <w:tcBorders>
              <w:left w:val="nil"/>
              <w:bottom w:val="single" w:sz="4" w:space="0" w:color="auto"/>
            </w:tcBorders>
            <w:shd w:val="clear" w:color="auto" w:fill="auto"/>
          </w:tcPr>
          <w:p w:rsidR="00462B0B" w:rsidRPr="0056131F" w:rsidRDefault="00462B0B" w:rsidP="0056131F">
            <w:pPr>
              <w:pStyle w:val="aff8"/>
              <w:spacing w:line="240" w:lineRule="auto"/>
              <w:rPr>
                <w:rStyle w:val="aff7"/>
                <w:b w:val="0"/>
                <w:szCs w:val="24"/>
              </w:rPr>
            </w:pPr>
            <w:r w:rsidRPr="0056131F">
              <w:rPr>
                <w:rStyle w:val="aff7"/>
                <w:b w:val="0"/>
                <w:szCs w:val="24"/>
              </w:rPr>
              <w:t>b</w:t>
            </w:r>
          </w:p>
        </w:tc>
      </w:tr>
      <w:tr w:rsidR="00462B0B" w:rsidRPr="0056131F" w:rsidTr="00054690">
        <w:trPr>
          <w:cantSplit/>
          <w:trHeight w:val="206"/>
        </w:trPr>
        <w:tc>
          <w:tcPr>
            <w:tcW w:w="1559" w:type="dxa"/>
            <w:tcBorders>
              <w:right w:val="single" w:sz="4" w:space="0" w:color="auto"/>
            </w:tcBorders>
            <w:shd w:val="clear" w:color="auto" w:fill="auto"/>
          </w:tcPr>
          <w:p w:rsidR="00462B0B" w:rsidRPr="0056131F" w:rsidRDefault="00462B0B" w:rsidP="0056131F">
            <w:pPr>
              <w:pStyle w:val="aff8"/>
              <w:spacing w:line="240" w:lineRule="auto"/>
              <w:ind w:left="34"/>
              <w:rPr>
                <w:rFonts w:ascii="Times New Roman" w:hAnsi="Times New Roman"/>
                <w:szCs w:val="24"/>
                <w:lang w:bidi="en-US"/>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462B0B" w:rsidRPr="0056131F" w:rsidRDefault="00462B0B" w:rsidP="0056131F">
            <w:pPr>
              <w:pStyle w:val="aff8"/>
              <w:spacing w:line="240" w:lineRule="auto"/>
              <w:rPr>
                <w:rFonts w:ascii="Times New Roman" w:hAnsi="Times New Roman"/>
                <w:b w:val="0"/>
                <w:szCs w:val="24"/>
                <w:lang w:bidi="en-US"/>
              </w:rPr>
            </w:pPr>
            <w:r w:rsidRPr="0056131F">
              <w:rPr>
                <w:rFonts w:ascii="Times New Roman" w:hAnsi="Times New Roman"/>
                <w:b w:val="0"/>
                <w:szCs w:val="24"/>
                <w:lang w:bidi="en-US"/>
              </w:rPr>
              <w:t>4</w:t>
            </w:r>
          </w:p>
        </w:tc>
        <w:tc>
          <w:tcPr>
            <w:tcW w:w="236" w:type="dxa"/>
            <w:tcBorders>
              <w:left w:val="single" w:sz="4" w:space="0" w:color="auto"/>
              <w:right w:val="single" w:sz="4" w:space="0" w:color="auto"/>
            </w:tcBorders>
            <w:shd w:val="clear" w:color="auto" w:fill="auto"/>
          </w:tcPr>
          <w:p w:rsidR="00462B0B" w:rsidRPr="0056131F" w:rsidRDefault="00462B0B" w:rsidP="0056131F">
            <w:pPr>
              <w:pStyle w:val="aff8"/>
              <w:spacing w:line="240" w:lineRule="auto"/>
              <w:ind w:left="175"/>
              <w:rPr>
                <w:rFonts w:ascii="Times New Roman" w:hAnsi="Times New Roman"/>
                <w:b w:val="0"/>
                <w:szCs w:val="24"/>
                <w:lang w:bidi="en-US"/>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462B0B" w:rsidRPr="0056131F" w:rsidRDefault="00462B0B" w:rsidP="0056131F">
            <w:pPr>
              <w:pStyle w:val="aff8"/>
              <w:spacing w:line="240" w:lineRule="auto"/>
              <w:rPr>
                <w:rFonts w:ascii="Times New Roman" w:hAnsi="Times New Roman"/>
                <w:b w:val="0"/>
                <w:szCs w:val="24"/>
                <w:lang w:bidi="en-US"/>
              </w:rPr>
            </w:pPr>
            <w:r w:rsidRPr="0056131F">
              <w:rPr>
                <w:rFonts w:ascii="Times New Roman" w:hAnsi="Times New Roman"/>
                <w:b w:val="0"/>
                <w:szCs w:val="24"/>
                <w:lang w:bidi="en-US"/>
              </w:rPr>
              <w:t>7</w:t>
            </w:r>
          </w:p>
        </w:tc>
      </w:tr>
      <w:tr w:rsidR="00462B0B" w:rsidRPr="0056131F" w:rsidTr="00054690">
        <w:trPr>
          <w:cantSplit/>
          <w:trHeight w:val="206"/>
        </w:trPr>
        <w:tc>
          <w:tcPr>
            <w:tcW w:w="1559" w:type="dxa"/>
            <w:tcBorders>
              <w:right w:val="single" w:sz="4" w:space="0" w:color="auto"/>
            </w:tcBorders>
            <w:shd w:val="clear" w:color="auto" w:fill="auto"/>
          </w:tcPr>
          <w:p w:rsidR="00462B0B" w:rsidRPr="0056131F" w:rsidRDefault="00462B0B" w:rsidP="0056131F">
            <w:pPr>
              <w:pStyle w:val="aff8"/>
              <w:spacing w:line="240" w:lineRule="auto"/>
              <w:ind w:left="34"/>
              <w:rPr>
                <w:rFonts w:ascii="Times New Roman" w:hAnsi="Times New Roman"/>
                <w:szCs w:val="24"/>
                <w:lang w:bidi="en-US"/>
              </w:rPr>
            </w:pPr>
            <w:r w:rsidRPr="0056131F">
              <w:rPr>
                <w:rFonts w:ascii="Times New Roman" w:hAnsi="Times New Roman"/>
                <w:szCs w:val="24"/>
                <w:lang w:val="en-US" w:bidi="en-US"/>
              </w:rPr>
              <w:t>a</w:t>
            </w:r>
            <w:r w:rsidRPr="0056131F">
              <w:rPr>
                <w:rFonts w:ascii="Times New Roman" w:hAnsi="Times New Roman"/>
                <w:szCs w:val="24"/>
                <w:lang w:bidi="en-US"/>
              </w:rPr>
              <w:t xml:space="preserve">:= </w:t>
            </w:r>
            <w:r w:rsidRPr="0056131F">
              <w:rPr>
                <w:rFonts w:ascii="Times New Roman" w:hAnsi="Times New Roman"/>
                <w:szCs w:val="24"/>
                <w:lang w:val="en-US" w:bidi="en-US"/>
              </w:rPr>
              <w:t>a</w:t>
            </w:r>
            <w:r w:rsidRPr="0056131F">
              <w:rPr>
                <w:rFonts w:ascii="Times New Roman" w:hAnsi="Times New Roman"/>
                <w:szCs w:val="24"/>
                <w:lang w:bidi="en-US"/>
              </w:rPr>
              <w:t xml:space="preserve"> + 1</w:t>
            </w:r>
          </w:p>
        </w:tc>
        <w:tc>
          <w:tcPr>
            <w:tcW w:w="850" w:type="dxa"/>
            <w:tcBorders>
              <w:top w:val="single" w:sz="4" w:space="0" w:color="auto"/>
              <w:left w:val="single" w:sz="4" w:space="0" w:color="auto"/>
              <w:bottom w:val="single" w:sz="4" w:space="0" w:color="auto"/>
              <w:right w:val="single" w:sz="4" w:space="0" w:color="auto"/>
            </w:tcBorders>
            <w:shd w:val="clear" w:color="auto" w:fill="FFFF99"/>
          </w:tcPr>
          <w:p w:rsidR="00462B0B" w:rsidRPr="0056131F" w:rsidRDefault="00462B0B" w:rsidP="0056131F">
            <w:pPr>
              <w:pStyle w:val="aff8"/>
              <w:spacing w:line="240" w:lineRule="auto"/>
              <w:ind w:left="34"/>
              <w:rPr>
                <w:rFonts w:ascii="Times New Roman" w:hAnsi="Times New Roman"/>
                <w:b w:val="0"/>
                <w:szCs w:val="24"/>
                <w:lang w:bidi="en-US"/>
              </w:rPr>
            </w:pPr>
          </w:p>
        </w:tc>
        <w:tc>
          <w:tcPr>
            <w:tcW w:w="236" w:type="dxa"/>
            <w:tcBorders>
              <w:left w:val="single" w:sz="4" w:space="0" w:color="auto"/>
              <w:right w:val="single" w:sz="4" w:space="0" w:color="auto"/>
            </w:tcBorders>
            <w:shd w:val="clear" w:color="auto" w:fill="auto"/>
          </w:tcPr>
          <w:p w:rsidR="00462B0B" w:rsidRPr="0056131F" w:rsidRDefault="00462B0B" w:rsidP="0056131F">
            <w:pPr>
              <w:pStyle w:val="aff8"/>
              <w:spacing w:line="240" w:lineRule="auto"/>
              <w:ind w:left="175"/>
              <w:rPr>
                <w:rFonts w:ascii="Times New Roman" w:hAnsi="Times New Roman"/>
                <w:b w:val="0"/>
                <w:szCs w:val="24"/>
                <w:lang w:bidi="en-US"/>
              </w:rPr>
            </w:pPr>
          </w:p>
        </w:tc>
        <w:tc>
          <w:tcPr>
            <w:tcW w:w="851" w:type="dxa"/>
            <w:tcBorders>
              <w:top w:val="single" w:sz="4" w:space="0" w:color="auto"/>
              <w:left w:val="single" w:sz="4" w:space="0" w:color="auto"/>
              <w:bottom w:val="single" w:sz="4" w:space="0" w:color="auto"/>
              <w:right w:val="single" w:sz="4" w:space="0" w:color="auto"/>
            </w:tcBorders>
            <w:shd w:val="clear" w:color="auto" w:fill="FFFF99"/>
          </w:tcPr>
          <w:p w:rsidR="00462B0B" w:rsidRPr="0056131F" w:rsidRDefault="00462B0B" w:rsidP="0056131F">
            <w:pPr>
              <w:pStyle w:val="aff8"/>
              <w:spacing w:line="240" w:lineRule="auto"/>
              <w:rPr>
                <w:rFonts w:ascii="Times New Roman" w:hAnsi="Times New Roman"/>
                <w:b w:val="0"/>
                <w:szCs w:val="24"/>
                <w:lang w:bidi="en-US"/>
              </w:rPr>
            </w:pPr>
          </w:p>
        </w:tc>
      </w:tr>
      <w:tr w:rsidR="00462B0B" w:rsidRPr="0056131F" w:rsidTr="00054690">
        <w:trPr>
          <w:cantSplit/>
          <w:trHeight w:val="237"/>
        </w:trPr>
        <w:tc>
          <w:tcPr>
            <w:tcW w:w="1559" w:type="dxa"/>
            <w:tcBorders>
              <w:right w:val="single" w:sz="4" w:space="0" w:color="auto"/>
            </w:tcBorders>
            <w:shd w:val="clear" w:color="auto" w:fill="auto"/>
          </w:tcPr>
          <w:p w:rsidR="00462B0B" w:rsidRPr="0056131F" w:rsidRDefault="00462B0B" w:rsidP="0056131F">
            <w:pPr>
              <w:pStyle w:val="aff8"/>
              <w:spacing w:line="240" w:lineRule="auto"/>
              <w:ind w:left="34"/>
              <w:rPr>
                <w:rFonts w:ascii="Times New Roman" w:hAnsi="Times New Roman"/>
                <w:szCs w:val="24"/>
                <w:lang w:bidi="en-US"/>
              </w:rPr>
            </w:pPr>
            <w:r w:rsidRPr="0056131F">
              <w:rPr>
                <w:rFonts w:ascii="Times New Roman" w:hAnsi="Times New Roman"/>
                <w:szCs w:val="24"/>
                <w:lang w:val="en-US" w:bidi="en-US"/>
              </w:rPr>
              <w:t>b</w:t>
            </w:r>
            <w:r w:rsidRPr="0056131F">
              <w:rPr>
                <w:rFonts w:ascii="Times New Roman" w:hAnsi="Times New Roman"/>
                <w:szCs w:val="24"/>
                <w:lang w:bidi="en-US"/>
              </w:rPr>
              <w:t xml:space="preserve">:= </w:t>
            </w:r>
            <w:r w:rsidRPr="0056131F">
              <w:rPr>
                <w:rFonts w:ascii="Times New Roman" w:hAnsi="Times New Roman"/>
                <w:szCs w:val="24"/>
                <w:lang w:val="en-US" w:bidi="en-US"/>
              </w:rPr>
              <w:t>b</w:t>
            </w:r>
            <w:r w:rsidRPr="0056131F">
              <w:rPr>
                <w:rFonts w:ascii="Times New Roman" w:hAnsi="Times New Roman"/>
                <w:szCs w:val="24"/>
                <w:lang w:bidi="en-US"/>
              </w:rPr>
              <w:t xml:space="preserve"> + 1</w:t>
            </w:r>
          </w:p>
        </w:tc>
        <w:tc>
          <w:tcPr>
            <w:tcW w:w="850" w:type="dxa"/>
            <w:tcBorders>
              <w:top w:val="single" w:sz="4" w:space="0" w:color="auto"/>
              <w:left w:val="single" w:sz="4" w:space="0" w:color="auto"/>
              <w:bottom w:val="single" w:sz="4" w:space="0" w:color="auto"/>
              <w:right w:val="single" w:sz="4" w:space="0" w:color="auto"/>
            </w:tcBorders>
            <w:shd w:val="clear" w:color="auto" w:fill="FFFF99"/>
          </w:tcPr>
          <w:p w:rsidR="00462B0B" w:rsidRPr="0056131F" w:rsidRDefault="00462B0B" w:rsidP="0056131F">
            <w:pPr>
              <w:pStyle w:val="aff8"/>
              <w:spacing w:line="240" w:lineRule="auto"/>
              <w:ind w:left="34"/>
              <w:rPr>
                <w:rFonts w:ascii="Times New Roman" w:hAnsi="Times New Roman"/>
                <w:b w:val="0"/>
                <w:szCs w:val="24"/>
                <w:lang w:bidi="en-US"/>
              </w:rPr>
            </w:pPr>
          </w:p>
        </w:tc>
        <w:tc>
          <w:tcPr>
            <w:tcW w:w="236" w:type="dxa"/>
            <w:tcBorders>
              <w:left w:val="single" w:sz="4" w:space="0" w:color="auto"/>
              <w:right w:val="single" w:sz="4" w:space="0" w:color="auto"/>
            </w:tcBorders>
            <w:shd w:val="clear" w:color="auto" w:fill="auto"/>
          </w:tcPr>
          <w:p w:rsidR="00462B0B" w:rsidRPr="0056131F" w:rsidRDefault="00462B0B" w:rsidP="0056131F">
            <w:pPr>
              <w:pStyle w:val="aff8"/>
              <w:spacing w:line="240" w:lineRule="auto"/>
              <w:ind w:left="175"/>
              <w:rPr>
                <w:rFonts w:ascii="Times New Roman" w:hAnsi="Times New Roman"/>
                <w:b w:val="0"/>
                <w:szCs w:val="24"/>
                <w:lang w:bidi="en-US"/>
              </w:rPr>
            </w:pPr>
          </w:p>
        </w:tc>
        <w:tc>
          <w:tcPr>
            <w:tcW w:w="851" w:type="dxa"/>
            <w:tcBorders>
              <w:top w:val="single" w:sz="4" w:space="0" w:color="auto"/>
              <w:left w:val="single" w:sz="4" w:space="0" w:color="auto"/>
              <w:bottom w:val="single" w:sz="4" w:space="0" w:color="auto"/>
              <w:right w:val="single" w:sz="4" w:space="0" w:color="auto"/>
            </w:tcBorders>
            <w:shd w:val="clear" w:color="auto" w:fill="FFFF99"/>
          </w:tcPr>
          <w:p w:rsidR="00462B0B" w:rsidRPr="0056131F" w:rsidRDefault="00462B0B" w:rsidP="0056131F">
            <w:pPr>
              <w:pStyle w:val="aff8"/>
              <w:spacing w:line="240" w:lineRule="auto"/>
              <w:rPr>
                <w:rFonts w:ascii="Times New Roman" w:hAnsi="Times New Roman"/>
                <w:b w:val="0"/>
                <w:szCs w:val="24"/>
                <w:lang w:bidi="en-US"/>
              </w:rPr>
            </w:pPr>
          </w:p>
        </w:tc>
      </w:tr>
      <w:tr w:rsidR="00462B0B" w:rsidRPr="0056131F" w:rsidTr="00054690">
        <w:trPr>
          <w:cantSplit/>
          <w:trHeight w:val="237"/>
        </w:trPr>
        <w:tc>
          <w:tcPr>
            <w:tcW w:w="1559" w:type="dxa"/>
            <w:tcBorders>
              <w:right w:val="single" w:sz="4" w:space="0" w:color="auto"/>
            </w:tcBorders>
            <w:shd w:val="clear" w:color="auto" w:fill="auto"/>
          </w:tcPr>
          <w:p w:rsidR="00462B0B" w:rsidRPr="0056131F" w:rsidRDefault="00462B0B" w:rsidP="0056131F">
            <w:pPr>
              <w:pStyle w:val="aff8"/>
              <w:spacing w:line="240" w:lineRule="auto"/>
              <w:ind w:left="34"/>
              <w:rPr>
                <w:rFonts w:ascii="Times New Roman" w:hAnsi="Times New Roman"/>
                <w:szCs w:val="24"/>
                <w:lang w:bidi="en-US"/>
              </w:rPr>
            </w:pPr>
            <w:r w:rsidRPr="0056131F">
              <w:rPr>
                <w:rFonts w:ascii="Times New Roman" w:hAnsi="Times New Roman"/>
                <w:szCs w:val="24"/>
                <w:lang w:val="en-US" w:bidi="en-US"/>
              </w:rPr>
              <w:t>a</w:t>
            </w:r>
            <w:r w:rsidRPr="0056131F">
              <w:rPr>
                <w:rFonts w:ascii="Times New Roman" w:hAnsi="Times New Roman"/>
                <w:szCs w:val="24"/>
                <w:lang w:bidi="en-US"/>
              </w:rPr>
              <w:t xml:space="preserve">:= </w:t>
            </w:r>
            <w:r w:rsidRPr="0056131F">
              <w:rPr>
                <w:rFonts w:ascii="Times New Roman" w:hAnsi="Times New Roman"/>
                <w:szCs w:val="24"/>
                <w:lang w:val="en-US" w:bidi="en-US"/>
              </w:rPr>
              <w:t>a</w:t>
            </w:r>
            <w:r w:rsidRPr="0056131F">
              <w:rPr>
                <w:rFonts w:ascii="Times New Roman" w:hAnsi="Times New Roman"/>
                <w:szCs w:val="24"/>
                <w:lang w:bidi="en-US"/>
              </w:rPr>
              <w:t xml:space="preserve"> + </w:t>
            </w:r>
            <w:r w:rsidRPr="0056131F">
              <w:rPr>
                <w:rFonts w:ascii="Times New Roman" w:hAnsi="Times New Roman"/>
                <w:szCs w:val="24"/>
                <w:lang w:val="en-US" w:bidi="en-US"/>
              </w:rPr>
              <w:t>b</w:t>
            </w:r>
          </w:p>
        </w:tc>
        <w:tc>
          <w:tcPr>
            <w:tcW w:w="850" w:type="dxa"/>
            <w:tcBorders>
              <w:top w:val="single" w:sz="4" w:space="0" w:color="auto"/>
              <w:left w:val="single" w:sz="4" w:space="0" w:color="auto"/>
              <w:bottom w:val="single" w:sz="4" w:space="0" w:color="auto"/>
              <w:right w:val="single" w:sz="4" w:space="0" w:color="auto"/>
            </w:tcBorders>
            <w:shd w:val="clear" w:color="auto" w:fill="FFFF99"/>
          </w:tcPr>
          <w:p w:rsidR="00462B0B" w:rsidRPr="0056131F" w:rsidRDefault="00462B0B" w:rsidP="0056131F">
            <w:pPr>
              <w:pStyle w:val="aff8"/>
              <w:spacing w:line="240" w:lineRule="auto"/>
              <w:ind w:left="34"/>
              <w:rPr>
                <w:rFonts w:ascii="Times New Roman" w:hAnsi="Times New Roman"/>
                <w:b w:val="0"/>
                <w:szCs w:val="24"/>
                <w:lang w:bidi="en-US"/>
              </w:rPr>
            </w:pPr>
          </w:p>
        </w:tc>
        <w:tc>
          <w:tcPr>
            <w:tcW w:w="236" w:type="dxa"/>
            <w:tcBorders>
              <w:left w:val="single" w:sz="4" w:space="0" w:color="auto"/>
              <w:right w:val="single" w:sz="4" w:space="0" w:color="auto"/>
            </w:tcBorders>
            <w:shd w:val="clear" w:color="auto" w:fill="auto"/>
          </w:tcPr>
          <w:p w:rsidR="00462B0B" w:rsidRPr="0056131F" w:rsidRDefault="00462B0B" w:rsidP="0056131F">
            <w:pPr>
              <w:pStyle w:val="aff8"/>
              <w:spacing w:line="240" w:lineRule="auto"/>
              <w:ind w:left="175"/>
              <w:rPr>
                <w:rFonts w:ascii="Times New Roman" w:hAnsi="Times New Roman"/>
                <w:b w:val="0"/>
                <w:szCs w:val="24"/>
                <w:lang w:bidi="en-US"/>
              </w:rPr>
            </w:pPr>
          </w:p>
        </w:tc>
        <w:tc>
          <w:tcPr>
            <w:tcW w:w="851" w:type="dxa"/>
            <w:tcBorders>
              <w:top w:val="single" w:sz="4" w:space="0" w:color="auto"/>
              <w:left w:val="single" w:sz="4" w:space="0" w:color="auto"/>
              <w:bottom w:val="single" w:sz="4" w:space="0" w:color="auto"/>
              <w:right w:val="single" w:sz="4" w:space="0" w:color="auto"/>
            </w:tcBorders>
            <w:shd w:val="clear" w:color="auto" w:fill="FFFF99"/>
          </w:tcPr>
          <w:p w:rsidR="00462B0B" w:rsidRPr="0056131F" w:rsidRDefault="00462B0B" w:rsidP="0056131F">
            <w:pPr>
              <w:pStyle w:val="aff8"/>
              <w:spacing w:line="240" w:lineRule="auto"/>
              <w:rPr>
                <w:rFonts w:ascii="Times New Roman" w:hAnsi="Times New Roman"/>
                <w:b w:val="0"/>
                <w:szCs w:val="24"/>
                <w:lang w:bidi="en-US"/>
              </w:rPr>
            </w:pPr>
          </w:p>
        </w:tc>
      </w:tr>
      <w:tr w:rsidR="00462B0B" w:rsidRPr="0056131F" w:rsidTr="00054690">
        <w:trPr>
          <w:cantSplit/>
          <w:trHeight w:val="216"/>
        </w:trPr>
        <w:tc>
          <w:tcPr>
            <w:tcW w:w="1559" w:type="dxa"/>
            <w:tcBorders>
              <w:right w:val="single" w:sz="4" w:space="0" w:color="auto"/>
            </w:tcBorders>
            <w:shd w:val="clear" w:color="auto" w:fill="auto"/>
          </w:tcPr>
          <w:p w:rsidR="00462B0B" w:rsidRPr="0056131F" w:rsidRDefault="00462B0B" w:rsidP="0056131F">
            <w:pPr>
              <w:pStyle w:val="aff8"/>
              <w:spacing w:line="240" w:lineRule="auto"/>
              <w:ind w:left="34"/>
              <w:rPr>
                <w:rFonts w:ascii="Times New Roman" w:hAnsi="Times New Roman"/>
                <w:szCs w:val="24"/>
                <w:lang w:bidi="en-US"/>
              </w:rPr>
            </w:pPr>
            <w:r w:rsidRPr="0056131F">
              <w:rPr>
                <w:rFonts w:ascii="Times New Roman" w:hAnsi="Times New Roman"/>
                <w:szCs w:val="24"/>
                <w:lang w:val="en-US" w:bidi="en-US"/>
              </w:rPr>
              <w:t>b</w:t>
            </w:r>
            <w:r w:rsidRPr="0056131F">
              <w:rPr>
                <w:rFonts w:ascii="Times New Roman" w:hAnsi="Times New Roman"/>
                <w:szCs w:val="24"/>
                <w:lang w:bidi="en-US"/>
              </w:rPr>
              <w:t xml:space="preserve">:= </w:t>
            </w:r>
            <w:r w:rsidRPr="0056131F">
              <w:rPr>
                <w:rFonts w:ascii="Times New Roman" w:hAnsi="Times New Roman"/>
                <w:szCs w:val="24"/>
                <w:lang w:val="en-US" w:bidi="en-US"/>
              </w:rPr>
              <w:t>b</w:t>
            </w:r>
            <w:r w:rsidRPr="0056131F">
              <w:rPr>
                <w:rFonts w:ascii="Times New Roman" w:hAnsi="Times New Roman"/>
                <w:szCs w:val="24"/>
                <w:lang w:bidi="en-US"/>
              </w:rPr>
              <w:t xml:space="preserve"> + </w:t>
            </w:r>
            <w:r w:rsidRPr="0056131F">
              <w:rPr>
                <w:rFonts w:ascii="Times New Roman" w:hAnsi="Times New Roman"/>
                <w:szCs w:val="24"/>
                <w:lang w:val="en-US" w:bidi="en-US"/>
              </w:rPr>
              <w:t>a</w:t>
            </w:r>
          </w:p>
        </w:tc>
        <w:tc>
          <w:tcPr>
            <w:tcW w:w="850" w:type="dxa"/>
            <w:tcBorders>
              <w:top w:val="single" w:sz="4" w:space="0" w:color="auto"/>
              <w:left w:val="single" w:sz="4" w:space="0" w:color="auto"/>
              <w:bottom w:val="single" w:sz="4" w:space="0" w:color="auto"/>
              <w:right w:val="single" w:sz="4" w:space="0" w:color="auto"/>
            </w:tcBorders>
            <w:shd w:val="clear" w:color="auto" w:fill="FFFF99"/>
          </w:tcPr>
          <w:p w:rsidR="00462B0B" w:rsidRPr="0056131F" w:rsidRDefault="00462B0B" w:rsidP="0056131F">
            <w:pPr>
              <w:pStyle w:val="aff8"/>
              <w:spacing w:line="240" w:lineRule="auto"/>
              <w:ind w:left="34"/>
              <w:rPr>
                <w:rFonts w:ascii="Times New Roman" w:hAnsi="Times New Roman"/>
                <w:b w:val="0"/>
                <w:szCs w:val="24"/>
                <w:lang w:bidi="en-US"/>
              </w:rPr>
            </w:pPr>
          </w:p>
        </w:tc>
        <w:tc>
          <w:tcPr>
            <w:tcW w:w="236" w:type="dxa"/>
            <w:tcBorders>
              <w:left w:val="single" w:sz="4" w:space="0" w:color="auto"/>
              <w:right w:val="single" w:sz="4" w:space="0" w:color="auto"/>
            </w:tcBorders>
            <w:shd w:val="clear" w:color="auto" w:fill="auto"/>
          </w:tcPr>
          <w:p w:rsidR="00462B0B" w:rsidRPr="0056131F" w:rsidRDefault="00462B0B" w:rsidP="0056131F">
            <w:pPr>
              <w:pStyle w:val="aff8"/>
              <w:spacing w:line="240" w:lineRule="auto"/>
              <w:ind w:left="175"/>
              <w:rPr>
                <w:rFonts w:ascii="Times New Roman" w:hAnsi="Times New Roman"/>
                <w:b w:val="0"/>
                <w:szCs w:val="24"/>
                <w:lang w:bidi="en-US"/>
              </w:rPr>
            </w:pPr>
          </w:p>
        </w:tc>
        <w:tc>
          <w:tcPr>
            <w:tcW w:w="851" w:type="dxa"/>
            <w:tcBorders>
              <w:top w:val="single" w:sz="4" w:space="0" w:color="auto"/>
              <w:left w:val="single" w:sz="4" w:space="0" w:color="auto"/>
              <w:bottom w:val="single" w:sz="4" w:space="0" w:color="auto"/>
              <w:right w:val="single" w:sz="4" w:space="0" w:color="auto"/>
            </w:tcBorders>
            <w:shd w:val="clear" w:color="auto" w:fill="FFFF99"/>
          </w:tcPr>
          <w:p w:rsidR="00462B0B" w:rsidRPr="0056131F" w:rsidRDefault="00462B0B" w:rsidP="0056131F">
            <w:pPr>
              <w:pStyle w:val="aff8"/>
              <w:spacing w:line="240" w:lineRule="auto"/>
              <w:rPr>
                <w:rFonts w:ascii="Times New Roman" w:hAnsi="Times New Roman"/>
                <w:b w:val="0"/>
                <w:szCs w:val="24"/>
                <w:lang w:bidi="en-US"/>
              </w:rPr>
            </w:pPr>
          </w:p>
        </w:tc>
      </w:tr>
      <w:tr w:rsidR="00462B0B" w:rsidRPr="0056131F" w:rsidTr="00054690">
        <w:trPr>
          <w:cantSplit/>
          <w:trHeight w:val="61"/>
        </w:trPr>
        <w:tc>
          <w:tcPr>
            <w:tcW w:w="1559" w:type="dxa"/>
            <w:tcBorders>
              <w:right w:val="single" w:sz="4" w:space="0" w:color="auto"/>
            </w:tcBorders>
            <w:shd w:val="clear" w:color="auto" w:fill="auto"/>
          </w:tcPr>
          <w:p w:rsidR="00462B0B" w:rsidRPr="0056131F" w:rsidRDefault="00462B0B" w:rsidP="0056131F">
            <w:pPr>
              <w:pStyle w:val="aff8"/>
              <w:spacing w:line="240" w:lineRule="auto"/>
              <w:ind w:left="34"/>
              <w:rPr>
                <w:rFonts w:ascii="Times New Roman" w:hAnsi="Times New Roman"/>
                <w:szCs w:val="24"/>
                <w:lang w:bidi="en-US"/>
              </w:rPr>
            </w:pPr>
            <w:r w:rsidRPr="0056131F">
              <w:rPr>
                <w:rFonts w:ascii="Times New Roman" w:hAnsi="Times New Roman"/>
                <w:szCs w:val="24"/>
                <w:lang w:val="en-US" w:bidi="en-US"/>
              </w:rPr>
              <w:t>a</w:t>
            </w:r>
            <w:r w:rsidRPr="0056131F">
              <w:rPr>
                <w:rFonts w:ascii="Times New Roman" w:hAnsi="Times New Roman"/>
                <w:szCs w:val="24"/>
                <w:lang w:bidi="en-US"/>
              </w:rPr>
              <w:t xml:space="preserve">:= </w:t>
            </w:r>
            <w:r w:rsidRPr="0056131F">
              <w:rPr>
                <w:rFonts w:ascii="Times New Roman" w:hAnsi="Times New Roman"/>
                <w:szCs w:val="24"/>
                <w:lang w:val="en-US" w:bidi="en-US"/>
              </w:rPr>
              <w:t>a</w:t>
            </w:r>
            <w:r w:rsidRPr="0056131F">
              <w:rPr>
                <w:rFonts w:ascii="Times New Roman" w:hAnsi="Times New Roman"/>
                <w:szCs w:val="24"/>
                <w:lang w:bidi="en-US"/>
              </w:rPr>
              <w:t xml:space="preserve"> + 1</w:t>
            </w:r>
          </w:p>
        </w:tc>
        <w:tc>
          <w:tcPr>
            <w:tcW w:w="850" w:type="dxa"/>
            <w:tcBorders>
              <w:top w:val="single" w:sz="4" w:space="0" w:color="auto"/>
              <w:left w:val="single" w:sz="4" w:space="0" w:color="auto"/>
              <w:bottom w:val="single" w:sz="4" w:space="0" w:color="auto"/>
              <w:right w:val="single" w:sz="4" w:space="0" w:color="auto"/>
            </w:tcBorders>
            <w:shd w:val="clear" w:color="auto" w:fill="FFFF99"/>
          </w:tcPr>
          <w:p w:rsidR="00462B0B" w:rsidRPr="0056131F" w:rsidRDefault="00462B0B" w:rsidP="0056131F">
            <w:pPr>
              <w:pStyle w:val="aff8"/>
              <w:spacing w:line="240" w:lineRule="auto"/>
              <w:ind w:left="34"/>
              <w:rPr>
                <w:rFonts w:ascii="Times New Roman" w:hAnsi="Times New Roman"/>
                <w:b w:val="0"/>
                <w:szCs w:val="24"/>
                <w:lang w:bidi="en-US"/>
              </w:rPr>
            </w:pPr>
          </w:p>
        </w:tc>
        <w:tc>
          <w:tcPr>
            <w:tcW w:w="236" w:type="dxa"/>
            <w:tcBorders>
              <w:left w:val="single" w:sz="4" w:space="0" w:color="auto"/>
              <w:right w:val="single" w:sz="4" w:space="0" w:color="auto"/>
            </w:tcBorders>
            <w:shd w:val="clear" w:color="auto" w:fill="auto"/>
          </w:tcPr>
          <w:p w:rsidR="00462B0B" w:rsidRPr="0056131F" w:rsidRDefault="00462B0B" w:rsidP="0056131F">
            <w:pPr>
              <w:pStyle w:val="aff8"/>
              <w:spacing w:line="240" w:lineRule="auto"/>
              <w:ind w:left="175"/>
              <w:rPr>
                <w:rFonts w:ascii="Times New Roman" w:hAnsi="Times New Roman"/>
                <w:b w:val="0"/>
                <w:szCs w:val="24"/>
                <w:lang w:bidi="en-US"/>
              </w:rPr>
            </w:pPr>
          </w:p>
        </w:tc>
        <w:tc>
          <w:tcPr>
            <w:tcW w:w="851" w:type="dxa"/>
            <w:tcBorders>
              <w:top w:val="single" w:sz="4" w:space="0" w:color="auto"/>
              <w:left w:val="single" w:sz="4" w:space="0" w:color="auto"/>
              <w:bottom w:val="single" w:sz="4" w:space="0" w:color="auto"/>
              <w:right w:val="single" w:sz="4" w:space="0" w:color="auto"/>
            </w:tcBorders>
            <w:shd w:val="clear" w:color="auto" w:fill="FFFF99"/>
          </w:tcPr>
          <w:p w:rsidR="00462B0B" w:rsidRPr="0056131F" w:rsidRDefault="00462B0B" w:rsidP="0056131F">
            <w:pPr>
              <w:pStyle w:val="aff8"/>
              <w:spacing w:line="240" w:lineRule="auto"/>
              <w:rPr>
                <w:rFonts w:ascii="Times New Roman" w:hAnsi="Times New Roman"/>
                <w:b w:val="0"/>
                <w:szCs w:val="24"/>
                <w:lang w:bidi="en-US"/>
              </w:rPr>
            </w:pPr>
          </w:p>
        </w:tc>
      </w:tr>
    </w:tbl>
    <w:p w:rsidR="00462B0B" w:rsidRPr="0056131F" w:rsidRDefault="00462B0B" w:rsidP="0056131F">
      <w:pPr>
        <w:spacing w:before="120"/>
        <w:ind w:left="567"/>
        <w:jc w:val="both"/>
        <w:rPr>
          <w:u w:val="single"/>
          <w:lang w:bidi="en-US"/>
        </w:rPr>
      </w:pPr>
      <w:r w:rsidRPr="0056131F">
        <w:rPr>
          <w:lang w:bidi="en-US"/>
        </w:rPr>
        <w:t xml:space="preserve">Ответ: </w:t>
      </w:r>
      <w:r w:rsidRPr="0056131F">
        <w:rPr>
          <w:rStyle w:val="aff7"/>
        </w:rPr>
        <w:t>a</w:t>
      </w:r>
      <w:r w:rsidRPr="0056131F">
        <w:rPr>
          <w:lang w:bidi="en-US"/>
        </w:rPr>
        <w:t xml:space="preserve"> = </w:t>
      </w:r>
      <w:r w:rsidRPr="0056131F">
        <w:rPr>
          <w:noProof/>
          <w:position w:val="-8"/>
        </w:rPr>
        <mc:AlternateContent>
          <mc:Choice Requires="wps">
            <w:drawing>
              <wp:inline distT="0" distB="0" distL="0" distR="0">
                <wp:extent cx="541020" cy="228600"/>
                <wp:effectExtent l="12065" t="5080" r="8890" b="13970"/>
                <wp:docPr id="1244" name="Прямоугольник 12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1020" cy="228600"/>
                        </a:xfrm>
                        <a:prstGeom prst="rect">
                          <a:avLst/>
                        </a:prstGeom>
                        <a:solidFill>
                          <a:srgbClr val="FFFF99"/>
                        </a:solidFill>
                        <a:ln w="3175">
                          <a:solidFill>
                            <a:srgbClr val="000000"/>
                          </a:solidFill>
                          <a:miter lim="800000"/>
                          <a:headEnd/>
                          <a:tailEnd/>
                        </a:ln>
                      </wps:spPr>
                      <wps:txbx>
                        <w:txbxContent>
                          <w:p w:rsidR="0056131F" w:rsidRPr="002D24DD" w:rsidRDefault="0056131F" w:rsidP="00462B0B"/>
                        </w:txbxContent>
                      </wps:txbx>
                      <wps:bodyPr rot="0" vert="horz" wrap="square" lIns="36000" tIns="0" rIns="36000" bIns="0" anchor="t" anchorCtr="0" upright="1">
                        <a:noAutofit/>
                      </wps:bodyPr>
                    </wps:wsp>
                  </a:graphicData>
                </a:graphic>
              </wp:inline>
            </w:drawing>
          </mc:Choice>
          <mc:Fallback>
            <w:pict>
              <v:rect id="Прямоугольник 1244" o:spid="_x0000_s1026" style="width:42.6pt;height: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" fillcolor="#ff9" strokeweight=".25pt">
                <v:textbox inset="1mm,0,1mm,0">
                  <w:txbxContent>
                    <w:p w:rsidR="0056131F" w:rsidRPr="002D24DD" w:rsidRDefault="0056131F" w:rsidP="00462B0B"/>
                  </w:txbxContent>
                </v:textbox>
                <w10:anchorlock/>
              </v:rect>
            </w:pict>
          </mc:Fallback>
        </mc:AlternateContent>
      </w:r>
      <w:r w:rsidRPr="0056131F">
        <w:rPr>
          <w:lang w:bidi="en-US"/>
        </w:rPr>
        <w:t xml:space="preserve">  </w:t>
      </w:r>
      <w:r w:rsidRPr="0056131F">
        <w:rPr>
          <w:rStyle w:val="aff7"/>
        </w:rPr>
        <w:t>b</w:t>
      </w:r>
      <w:r w:rsidRPr="0056131F">
        <w:rPr>
          <w:lang w:bidi="en-US"/>
        </w:rPr>
        <w:t xml:space="preserve"> = </w:t>
      </w:r>
      <w:r w:rsidRPr="0056131F">
        <w:rPr>
          <w:noProof/>
          <w:position w:val="-8"/>
        </w:rPr>
        <mc:AlternateContent>
          <mc:Choice Requires="wps">
            <w:drawing>
              <wp:inline distT="0" distB="0" distL="0" distR="0">
                <wp:extent cx="541020" cy="228600"/>
                <wp:effectExtent l="7620" t="5080" r="13335" b="13970"/>
                <wp:docPr id="1243" name="Прямоугольник 12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1020" cy="228600"/>
                        </a:xfrm>
                        <a:prstGeom prst="rect">
                          <a:avLst/>
                        </a:prstGeom>
                        <a:solidFill>
                          <a:srgbClr val="FFFF99"/>
                        </a:solidFill>
                        <a:ln w="3175">
                          <a:solidFill>
                            <a:srgbClr val="000000"/>
                          </a:solidFill>
                          <a:miter lim="800000"/>
                          <a:headEnd/>
                          <a:tailEnd/>
                        </a:ln>
                      </wps:spPr>
                      <wps:txbx>
                        <w:txbxContent>
                          <w:p w:rsidR="0056131F" w:rsidRPr="002D24DD" w:rsidRDefault="0056131F" w:rsidP="00462B0B"/>
                        </w:txbxContent>
                      </wps:txbx>
                      <wps:bodyPr rot="0" vert="horz" wrap="square" lIns="36000" tIns="0" rIns="36000" bIns="0" anchor="t" anchorCtr="0" upright="1">
                        <a:noAutofit/>
                      </wps:bodyPr>
                    </wps:wsp>
                  </a:graphicData>
                </a:graphic>
              </wp:inline>
            </w:drawing>
          </mc:Choice>
          <mc:Fallback>
            <w:pict>
              <v:rect id="Прямоугольник 1243" o:spid="_x0000_s1027" style="width:42.6pt;height: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" fillcolor="#ff9" strokeweight=".25pt">
                <v:textbox inset="1mm,0,1mm,0">
                  <w:txbxContent>
                    <w:p w:rsidR="0056131F" w:rsidRPr="002D24DD" w:rsidRDefault="0056131F" w:rsidP="00462B0B"/>
                  </w:txbxContent>
                </v:textbox>
                <w10:anchorlock/>
              </v:rect>
            </w:pict>
          </mc:Fallback>
        </mc:AlternateContent>
      </w:r>
    </w:p>
    <w:p w:rsidR="00462B0B" w:rsidRPr="0056131F" w:rsidRDefault="00462B0B" w:rsidP="0056131F">
      <w:pPr>
        <w:pStyle w:val="a1"/>
        <w:numPr>
          <w:ilvl w:val="0"/>
          <w:numId w:val="0"/>
        </w:numPr>
        <w:rPr>
          <w:rFonts w:ascii="Times New Roman" w:eastAsia="Times New Roman" w:hAnsi="Times New Roman"/>
          <w:noProof/>
          <w:szCs w:val="24"/>
          <w:lang w:eastAsia="ru-RU"/>
        </w:rPr>
      </w:pPr>
      <w:r w:rsidRPr="0056131F">
        <w:rPr>
          <w:rFonts w:ascii="Times New Roman" w:eastAsia="Times New Roman" w:hAnsi="Times New Roman"/>
          <w:noProof/>
          <w:szCs w:val="24"/>
          <w:lang w:eastAsia="ru-RU"/>
        </w:rPr>
        <w:t>5. Определите порядок действий компьютера при вычислении выражения (впишите номер выполняемого действия над знаком операции):</w:t>
      </w:r>
    </w:p>
    <w:p w:rsidR="00462B0B" w:rsidRPr="0056131F" w:rsidRDefault="00462B0B" w:rsidP="0056131F">
      <w:pPr>
        <w:pStyle w:val="a1"/>
        <w:numPr>
          <w:ilvl w:val="0"/>
          <w:numId w:val="0"/>
        </w:numPr>
        <w:rPr>
          <w:rFonts w:ascii="Times New Roman" w:eastAsia="Times New Roman" w:hAnsi="Times New Roman"/>
          <w:noProof/>
          <w:szCs w:val="24"/>
          <w:lang w:eastAsia="ru-RU"/>
        </w:rPr>
      </w:pPr>
      <w:r w:rsidRPr="0056131F">
        <w:rPr>
          <w:rFonts w:ascii="Times New Roman" w:eastAsia="Times New Roman" w:hAnsi="Times New Roman"/>
          <w:noProof/>
          <w:szCs w:val="24"/>
          <w:lang w:eastAsia="ru-RU"/>
        </w:rPr>
        <mc:AlternateContent>
          <mc:Choice Requires="wpc">
            <w:drawing>
              <wp:inline distT="0" distB="0" distL="0" distR="0">
                <wp:extent cx="1675130" cy="405765"/>
                <wp:effectExtent l="2540" t="0" r="0" b="0"/>
                <wp:docPr id="1242" name="Полотно 124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g:wgp>
                        <wpg:cNvPr id="1236" name="Group 35"/>
                        <wpg:cNvGrpSpPr>
                          <a:grpSpLocks/>
                        </wpg:cNvGrpSpPr>
                        <wpg:grpSpPr bwMode="auto">
                          <a:xfrm>
                            <a:off x="0" y="10160"/>
                            <a:ext cx="1675130" cy="395605"/>
                            <a:chOff x="3247" y="10048"/>
                            <a:chExt cx="2638" cy="623"/>
                          </a:xfrm>
                        </wpg:grpSpPr>
                        <wps:wsp>
                          <wps:cNvPr id="1237" name="Rectangle 36"/>
                          <wps:cNvSpPr>
                            <a:spLocks noChangeArrowheads="1"/>
                          </wps:cNvSpPr>
                          <wps:spPr bwMode="auto">
                            <a:xfrm>
                              <a:off x="3572" y="10048"/>
                              <a:ext cx="232" cy="234"/>
                            </a:xfrm>
                            <a:prstGeom prst="rect">
                              <a:avLst/>
                            </a:prstGeom>
                            <a:solidFill>
                              <a:srgbClr val="FFFF99"/>
                            </a:solidFill>
                            <a:ln w="3175">
                              <a:solidFill>
                                <a:srgbClr val="000000"/>
                              </a:solidFill>
                              <a:miter lim="800000"/>
                              <a:headEnd/>
                              <a:tailEnd/>
                            </a:ln>
                          </wps:spPr>
                          <wps:txbx>
                            <w:txbxContent>
                              <w:p w:rsidR="0056131F" w:rsidRPr="00495515" w:rsidRDefault="0056131F" w:rsidP="00462B0B">
                                <w:pPr>
                                  <w:jc w:val="center"/>
                                  <w:rPr>
                                    <w:sz w:val="18"/>
                                    <w:szCs w:val="18"/>
                                    <w:lang w:val="en-US"/>
                                  </w:rPr>
                                </w:pPr>
                              </w:p>
                            </w:txbxContent>
                          </wps:txbx>
                          <wps:bodyPr rot="0" vert="horz" wrap="square" lIns="0" tIns="0" rIns="0" bIns="0" anchor="t" anchorCtr="0" upright="1">
                            <a:noAutofit/>
                          </wps:bodyPr>
                        </wps:wsp>
                        <wps:wsp>
                          <wps:cNvPr id="1238" name="Rectangle 37"/>
                          <wps:cNvSpPr>
                            <a:spLocks noChangeArrowheads="1"/>
                          </wps:cNvSpPr>
                          <wps:spPr bwMode="auto">
                            <a:xfrm>
                              <a:off x="4126" y="10048"/>
                              <a:ext cx="232" cy="234"/>
                            </a:xfrm>
                            <a:prstGeom prst="rect">
                              <a:avLst/>
                            </a:prstGeom>
                            <a:solidFill>
                              <a:srgbClr val="FFFF99"/>
                            </a:solidFill>
                            <a:ln w="3175">
                              <a:solidFill>
                                <a:srgbClr val="000000"/>
                              </a:solidFill>
                              <a:miter lim="800000"/>
                              <a:headEnd/>
                              <a:tailEnd/>
                            </a:ln>
                          </wps:spPr>
                          <wps:txbx>
                            <w:txbxContent>
                              <w:p w:rsidR="0056131F" w:rsidRPr="00495515" w:rsidRDefault="0056131F" w:rsidP="00462B0B">
                                <w:pPr>
                                  <w:jc w:val="center"/>
                                  <w:rPr>
                                    <w:sz w:val="18"/>
                                    <w:szCs w:val="18"/>
                                    <w:lang w:val="en-US"/>
                                  </w:rPr>
                                </w:pPr>
                              </w:p>
                            </w:txbxContent>
                          </wps:txbx>
                          <wps:bodyPr rot="0" vert="horz" wrap="square" lIns="0" tIns="0" rIns="0" bIns="0" anchor="t" anchorCtr="0" upright="1">
                            <a:noAutofit/>
                          </wps:bodyPr>
                        </wps:wsp>
                        <wps:wsp>
                          <wps:cNvPr id="1239" name="Rectangle 38"/>
                          <wps:cNvSpPr>
                            <a:spLocks noChangeArrowheads="1"/>
                          </wps:cNvSpPr>
                          <wps:spPr bwMode="auto">
                            <a:xfrm>
                              <a:off x="4727" y="10048"/>
                              <a:ext cx="232" cy="234"/>
                            </a:xfrm>
                            <a:prstGeom prst="rect">
                              <a:avLst/>
                            </a:prstGeom>
                            <a:solidFill>
                              <a:srgbClr val="FFFF99"/>
                            </a:solidFill>
                            <a:ln w="3175">
                              <a:solidFill>
                                <a:srgbClr val="000000"/>
                              </a:solidFill>
                              <a:miter lim="800000"/>
                              <a:headEnd/>
                              <a:tailEnd/>
                            </a:ln>
                          </wps:spPr>
                          <wps:txbx>
                            <w:txbxContent>
                              <w:p w:rsidR="0056131F" w:rsidRPr="00495515" w:rsidRDefault="0056131F" w:rsidP="00462B0B">
                                <w:pPr>
                                  <w:jc w:val="center"/>
                                  <w:rPr>
                                    <w:sz w:val="18"/>
                                    <w:szCs w:val="18"/>
                                  </w:rPr>
                                </w:pPr>
                              </w:p>
                            </w:txbxContent>
                          </wps:txbx>
                          <wps:bodyPr rot="0" vert="horz" wrap="square" lIns="0" tIns="0" rIns="0" bIns="0" anchor="t" anchorCtr="0" upright="1">
                            <a:noAutofit/>
                          </wps:bodyPr>
                        </wps:wsp>
                        <wps:wsp>
                          <wps:cNvPr id="1240" name="Rectangle 39"/>
                          <wps:cNvSpPr>
                            <a:spLocks noChangeArrowheads="1"/>
                          </wps:cNvSpPr>
                          <wps:spPr bwMode="auto">
                            <a:xfrm>
                              <a:off x="5328" y="10048"/>
                              <a:ext cx="232" cy="234"/>
                            </a:xfrm>
                            <a:prstGeom prst="rect">
                              <a:avLst/>
                            </a:prstGeom>
                            <a:solidFill>
                              <a:srgbClr val="FFFF99"/>
                            </a:solidFill>
                            <a:ln w="3175">
                              <a:solidFill>
                                <a:srgbClr val="000000"/>
                              </a:solidFill>
                              <a:miter lim="800000"/>
                              <a:headEnd/>
                              <a:tailEnd/>
                            </a:ln>
                          </wps:spPr>
                          <wps:txbx>
                            <w:txbxContent>
                              <w:p w:rsidR="0056131F" w:rsidRPr="003E49BB" w:rsidRDefault="0056131F" w:rsidP="00462B0B">
                                <w:pPr>
                                  <w:jc w:val="center"/>
                                  <w:rPr>
                                    <w:sz w:val="18"/>
                                  </w:rPr>
                                </w:pPr>
                              </w:p>
                            </w:txbxContent>
                          </wps:txbx>
                          <wps:bodyPr rot="0" vert="horz" wrap="square" lIns="0" tIns="0" rIns="0" bIns="0" anchor="t" anchorCtr="0" upright="1">
                            <a:noAutofit/>
                          </wps:bodyPr>
                        </wps:wsp>
                        <wps:wsp>
                          <wps:cNvPr id="1241" name="Rectangle 40"/>
                          <wps:cNvSpPr>
                            <a:spLocks noChangeArrowheads="1"/>
                          </wps:cNvSpPr>
                          <wps:spPr bwMode="auto">
                            <a:xfrm>
                              <a:off x="3247" y="10381"/>
                              <a:ext cx="2638" cy="290"/>
                            </a:xfrm>
                            <a:prstGeom prst="rect">
                              <a:avLst/>
                            </a:prstGeom>
                            <a:noFill/>
                            <a:ln>
                              <a:noFill/>
                            </a:ln>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3175">
                                  <a:solidFill>
                                    <a:srgbClr val="000000"/>
                                  </a:solidFill>
                                  <a:miter lim="800000"/>
                                  <a:headEnd/>
                                  <a:tailEnd/>
                                </a14:hiddenLine>
                              </a:ext>
                            </a:extLst>
                          </wps:spPr>
                          <wps:txbx>
                            <w:txbxContent>
                              <w:p w:rsidR="0056131F" w:rsidRPr="00495515" w:rsidRDefault="0056131F" w:rsidP="00462B0B">
                                <w:pPr>
                                  <w:jc w:val="center"/>
                                  <w:rPr>
                                    <w:rFonts w:ascii="Courier New" w:hAnsi="Courier New" w:cs="Courier New"/>
                                    <w:b/>
                                  </w:rPr>
                                </w:pPr>
                                <w:r w:rsidRPr="00495515">
                                  <w:rPr>
                                    <w:rFonts w:ascii="Courier New" w:hAnsi="Courier New" w:cs="Courier New"/>
                                    <w:b/>
                                  </w:rPr>
                                  <w:t>a:= c + b – 1 / 2 * 5</w:t>
                                </w:r>
                              </w:p>
                            </w:txbxContent>
                          </wps:txbx>
                          <wps:bodyPr rot="0" vert="horz" wrap="square" lIns="0" tIns="0" rIns="0" bIns="0" anchor="t" anchorCtr="0" upright="1">
                            <a:noAutofit/>
                          </wps:bodyPr>
                        </wps:wsp>
                      </wpg:wgp>
                    </wpc:wpc>
                  </a:graphicData>
                </a:graphic>
              </wp:inline>
            </w:drawing>
          </mc:Choice>
          <mc:Fallback>
            <w:pict>
              <v:group id="Полотно 1242" o:spid="_x0000_s1028" editas="canvas" style="width:131.9pt;height:31.95pt;mso-position-horizontal-relative:char;mso-position-vertical-relative:line" coordsize="16751,40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">
                <v:shape id="_x0000_s1029" type="#_x0000_t75" style="position:absolute;width:16751;height:4057;visibility:visible;mso-wrap-style:square">
                  <v:fill o:detectmouseclick="t"/>
                  <v:path o:connecttype="none"/>
                </v:shape>
                <v:group id="Group 35" o:spid="_x0000_s1030" style="position:absolute;top:101;width:16751;height:3956" coordorigin="3247,10048" coordsize="2638,62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OyX8NDCAAAA3QAAAA8A&#10;AAAAAAAAAAAAAAAAqgIAAGRycy9kb3ducmV2LnhtbFBLBQYAAAAABAAEAPoAAACZAwAAAAA=&#10;">
                  <v:rect id="Rectangle 36" o:spid="_x0000_s1031" style="position:absolute;left:3572;top:10048;width:232;height:2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yYvXsUA&#10;AADdAAAADwAAAGRycy9kb3ducmV2LnhtbERPTWvCQBC9C/0PywjedGOCbU1dpbWIbW9VIR6H7DQJ&#10;ZmfT7DZGf71bKPQ2j/c5i1VvatFR6yrLCqaTCARxbnXFhYLDfjN+BOE8ssbaMim4kIPV8m6wwFTb&#10;M39St/OFCCHsUlRQet+kUrq8JINuYhviwH3Z1qAPsC2kbvEcwk0t4yi6lwYrDg0lNrQuKT/tfoyC&#10;7DTfZ/HsdX783r68dx99Ul+TTKnRsH9+AuGp9//iP/ebDvPj5AF+vwknyO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Ji9exQAAAN0AAAAPAAAAAAAAAAAAAAAAAJgCAABkcnMv&#10;ZG93bnJldi54bWxQSwUGAAAAAAQABAD1AAAAigMAAAAA&#10;" fillcolor="#ff9" strokeweight=".25pt">
                    <v:textbox inset="0,0,0,0">
                      <w:txbxContent>
                        <w:p w:rsidR="0056131F" w:rsidRPr="00495515" w:rsidRDefault="0056131F" w:rsidP="00462B0B">
                          <w:pPr>
                            <w:jc w:val="center"/>
                            <w:rPr>
                              <w:sz w:val="18"/>
                              <w:szCs w:val="18"/>
                              <w:lang w:val="en-US"/>
                            </w:rPr>
                          </w:pPr>
                        </w:p>
                      </w:txbxContent>
                    </v:textbox>
                  </v:rect>
                  <v:rect id="Rectangle 37" o:spid="_x0000_s1032" style="position:absolute;left:4126;top:10048;width:232;height:2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7LMgA&#10;AADdAAAADwAAAGRycy9kb3ducmV2LnhtbESPzU7DQAyE75V4h5WRems3JCqioduKghA/N1qkcLSy&#10;Joma9abZbZry9PiAxM3WjGc+rzaja9VAfWg8G7iZJ6CIS28brgx87p9nd6BCRLbYeiYDFwqwWV9N&#10;Vphbf+YPGnaxUhLCIUcDdYxdrnUoa3IY5r4jFu3b9w6jrH2lbY9nCXetTpPkVjtsWBpq7OixpvKw&#10;OzkDxWG5L9LF0/Lr+LJ9G97HrP3JCmOm1+PDPahIY/w3/12/WsFPM8GVb2QEvf4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6ubssyAAAAN0AAAAPAAAAAAAAAAAAAAAAAJgCAABk&#10;cnMvZG93bnJldi54bWxQSwUGAAAAAAQABAD1AAAAjQMAAAAA&#10;" fillcolor="#ff9" strokeweight=".25pt">
                    <v:textbox inset="0,0,0,0">
                      <w:txbxContent>
                        <w:p w:rsidR="0056131F" w:rsidRPr="00495515" w:rsidRDefault="0056131F" w:rsidP="00462B0B">
                          <w:pPr>
                            <w:jc w:val="center"/>
                            <w:rPr>
                              <w:sz w:val="18"/>
                              <w:szCs w:val="18"/>
                              <w:lang w:val="en-US"/>
                            </w:rPr>
                          </w:pPr>
                        </w:p>
                      </w:txbxContent>
                    </v:textbox>
                  </v:rect>
                  <v:rect id="Rectangle 38" o:spid="_x0000_s1033" style="position:absolute;left:4727;top:10048;width:232;height:2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Uet8UA&#10;AADdAAAADwAAAGRycy9kb3ducmV2LnhtbERPTWvCQBC9F/wPywi91U0TWprUVdQitd6qhfQ4ZKdJ&#10;MDsbs2uM/nq3UOhtHu9zpvPBNKKnztWWFTxOIhDEhdU1lwq+9uuHFxDOI2tsLJOCCzmYz0Z3U8y0&#10;PfMn9TtfihDCLkMFlfdtJqUrKjLoJrYlDtyP7Qz6ALtS6g7PIdw0Mo6iZ2mw5tBQYUuriorD7mQU&#10;5Id0n8dPb+n38X350W+HpLkmuVL342HxCsLT4P/Ff+6NDvPjJIXfb8IJcnY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9R63xQAAAN0AAAAPAAAAAAAAAAAAAAAAAJgCAABkcnMv&#10;ZG93bnJldi54bWxQSwUGAAAAAAQABAD1AAAAigMAAAAA&#10;" fillcolor="#ff9" strokeweight=".25pt">
                    <v:textbox inset="0,0,0,0">
                      <w:txbxContent>
                        <w:p w:rsidR="0056131F" w:rsidRPr="00495515" w:rsidRDefault="0056131F" w:rsidP="00462B0B">
                          <w:pPr>
                            <w:jc w:val="center"/>
                            <w:rPr>
                              <w:sz w:val="18"/>
                              <w:szCs w:val="18"/>
                            </w:rPr>
                          </w:pPr>
                        </w:p>
                      </w:txbxContent>
                    </v:textbox>
                  </v:rect>
                  <v:rect id="Rectangle 39" o:spid="_x0000_s1034" style="position:absolute;left:5328;top:10048;width:232;height:2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MnEV8gA&#10;AADdAAAADwAAAGRycy9kb3ducmV2LnhtbESPS0/DQAyE70j8h5WRuNENKVRt2m3FQwjaWx9SerSy&#10;bhI16w3ZJQ38enxA4mZrxjOfF6vBNaqnLtSeDdyPElDEhbc1lwYO+7e7KagQkS02nsnANwVYLa+v&#10;FphZf+Et9btYKgnhkKGBKsY20zoUFTkMI98Si3byncMoa1dq2+FFwl2j0ySZaIc1S0OFLb1UVJx3&#10;X85Afp7t8/TxdXb8fH9e95th3PyMc2Nub4anOahIQ/w3/11/WMFPH4RfvpER9PIX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cycRXyAAAAN0AAAAPAAAAAAAAAAAAAAAAAJgCAABk&#10;cnMvZG93bnJldi54bWxQSwUGAAAAAAQABAD1AAAAjQMAAAAA&#10;" fillcolor="#ff9" strokeweight=".25pt">
                    <v:textbox inset="0,0,0,0">
                      <w:txbxContent>
                        <w:p w:rsidR="0056131F" w:rsidRPr="003E49BB" w:rsidRDefault="0056131F" w:rsidP="00462B0B">
                          <w:pPr>
                            <w:jc w:val="center"/>
                            <w:rPr>
                              <w:sz w:val="18"/>
                            </w:rPr>
                          </w:pPr>
                        </w:p>
                      </w:txbxContent>
                    </v:textbox>
                  </v:rect>
                  <v:rect id="Rectangle 40" o:spid="_x0000_s1035" style="position:absolute;left:3247;top:10381;width:2638;height:2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76A5sMA&#10;AADdAAAADwAAAGRycy9kb3ducmV2LnhtbERPTYvCMBC9C/6HMIIX0VRZRLtGEVnZPQnW4nloZttq&#10;M+k2Ubv+eiMI3ubxPmexak0lrtS40rKC8SgCQZxZXXKuID1shzMQziNrrCyTgn9ysFp2OwuMtb3x&#10;nq6Jz0UIYRejgsL7OpbSZQUZdCNbEwfu1zYGfYBNLnWDtxBuKjmJoqk0WHJoKLCmTUHZObkYBbv9&#10;MWrvm/kg/b7PT5f0PP3Kkz+l+r12/QnCU+vf4pf7R4f5k48xPL8JJ8j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76A5sMAAADdAAAADwAAAAAAAAAAAAAAAACYAgAAZHJzL2Rv&#10;d25yZXYueG1sUEsFBgAAAAAEAAQA9QAAAIgDAAAAAA==&#10;" filled="f" fillcolor="#ff9" stroked="f" strokeweight=".25pt">
                    <v:textbox inset="0,0,0,0">
                      <w:txbxContent>
                        <w:p w:rsidR="0056131F" w:rsidRPr="00495515" w:rsidRDefault="0056131F" w:rsidP="00462B0B">
                          <w:pPr>
                            <w:jc w:val="center"/>
                            <w:rPr>
                              <w:rFonts w:ascii="Courier New" w:hAnsi="Courier New" w:cs="Courier New"/>
                              <w:b/>
                            </w:rPr>
                          </w:pPr>
                          <w:r w:rsidRPr="00495515">
                            <w:rPr>
                              <w:rFonts w:ascii="Courier New" w:hAnsi="Courier New" w:cs="Courier New"/>
                              <w:b/>
                            </w:rPr>
                            <w:t>a:= c + b – 1 / 2 * 5</w:t>
                          </w:r>
                        </w:p>
                      </w:txbxContent>
                    </v:textbox>
                  </v:rect>
                </v:group>
                <w10:anchorlock/>
              </v:group>
            </w:pict>
          </mc:Fallback>
        </mc:AlternateContent>
      </w:r>
    </w:p>
    <w:p w:rsidR="00462B0B" w:rsidRPr="0056131F" w:rsidRDefault="00462B0B" w:rsidP="0056131F">
      <w:pPr>
        <w:pStyle w:val="a1"/>
        <w:numPr>
          <w:ilvl w:val="0"/>
          <w:numId w:val="0"/>
        </w:numPr>
        <w:rPr>
          <w:rFonts w:ascii="Times New Roman" w:eastAsia="Times New Roman" w:hAnsi="Times New Roman"/>
          <w:noProof/>
          <w:szCs w:val="24"/>
          <w:lang w:eastAsia="ru-RU"/>
        </w:rPr>
      </w:pPr>
      <w:r w:rsidRPr="0056131F">
        <w:rPr>
          <w:rFonts w:ascii="Times New Roman" w:eastAsia="Times New Roman" w:hAnsi="Times New Roman"/>
          <w:noProof/>
          <w:szCs w:val="24"/>
          <w:lang w:eastAsia="ru-RU"/>
        </w:rPr>
        <w:t xml:space="preserve">6. Напишите программу для вычисления данного выражения </w:t>
      </w:r>
      <w:r w:rsidRPr="0056131F">
        <w:rPr>
          <w:rFonts w:ascii="Times New Roman" w:eastAsia="Times New Roman" w:hAnsi="Times New Roman"/>
          <w:noProof/>
          <w:position w:val="-24"/>
          <w:szCs w:val="24"/>
          <w:lang w:eastAsia="ru-RU"/>
        </w:rPr>
        <w:object w:dxaOrig="1359" w:dyaOrig="620">
          <v:shape id="_x0000_i1060" type="#_x0000_t75" style="width:67.5pt;height:30.75pt" o:ole="">
            <v:imagedata r:id="rId122" o:title=""/>
          </v:shape>
          <o:OLEObject Type="Embed" ProgID="Equation.3" ShapeID="_x0000_i1060" DrawAspect="Content" ObjectID="_1735809030" r:id="rId123"/>
        </w:object>
      </w:r>
      <w:r w:rsidRPr="0056131F">
        <w:rPr>
          <w:rFonts w:ascii="Times New Roman" w:eastAsia="Times New Roman" w:hAnsi="Times New Roman"/>
          <w:noProof/>
          <w:szCs w:val="24"/>
          <w:lang w:eastAsia="ru-RU"/>
        </w:rPr>
        <w:t xml:space="preserve"> на языке программирования:</w:t>
      </w:r>
    </w:p>
    <w:p w:rsidR="00462B0B" w:rsidRPr="0056131F" w:rsidRDefault="00462B0B" w:rsidP="0056131F">
      <w:pPr>
        <w:pStyle w:val="a1"/>
        <w:numPr>
          <w:ilvl w:val="0"/>
          <w:numId w:val="0"/>
        </w:numPr>
        <w:rPr>
          <w:rFonts w:ascii="Times New Roman" w:eastAsia="Times New Roman" w:hAnsi="Times New Roman"/>
          <w:noProof/>
          <w:szCs w:val="24"/>
          <w:lang w:eastAsia="ru-RU"/>
        </w:rPr>
      </w:pPr>
      <w:r w:rsidRPr="0056131F">
        <w:rPr>
          <w:rFonts w:ascii="Times New Roman" w:eastAsia="Times New Roman" w:hAnsi="Times New Roman"/>
          <w:noProof/>
          <w:szCs w:val="24"/>
          <w:lang w:eastAsia="ru-RU"/>
        </w:rPr>
        <w:t xml:space="preserve">7. Напишите программу вычисления значение вещественной переменной c при </w:t>
      </w:r>
      <w:r w:rsidRPr="0056131F">
        <w:rPr>
          <w:rStyle w:val="aff7"/>
          <w:szCs w:val="24"/>
          <w:lang w:eastAsia="ru-RU"/>
        </w:rPr>
        <w:t>a</w:t>
      </w:r>
      <w:r w:rsidRPr="0056131F">
        <w:rPr>
          <w:rStyle w:val="aff7"/>
          <w:szCs w:val="24"/>
          <w:lang w:val="ru-RU" w:eastAsia="ru-RU"/>
        </w:rPr>
        <w:t xml:space="preserve"> = 2</w:t>
      </w:r>
      <w:r w:rsidRPr="0056131F">
        <w:rPr>
          <w:rFonts w:ascii="Times New Roman" w:eastAsia="Times New Roman" w:hAnsi="Times New Roman"/>
          <w:noProof/>
          <w:szCs w:val="24"/>
          <w:lang w:eastAsia="ru-RU"/>
        </w:rPr>
        <w:t xml:space="preserve"> и </w:t>
      </w:r>
      <w:r w:rsidRPr="0056131F">
        <w:rPr>
          <w:rStyle w:val="aff7"/>
          <w:szCs w:val="24"/>
          <w:lang w:eastAsia="ru-RU"/>
        </w:rPr>
        <w:t>b</w:t>
      </w:r>
      <w:r w:rsidRPr="0056131F">
        <w:rPr>
          <w:rStyle w:val="aff7"/>
          <w:szCs w:val="24"/>
          <w:lang w:val="ru-RU" w:eastAsia="ru-RU"/>
        </w:rPr>
        <w:t xml:space="preserve"> = 3</w:t>
      </w:r>
      <w:r w:rsidRPr="0056131F">
        <w:rPr>
          <w:rFonts w:ascii="Times New Roman" w:eastAsia="Times New Roman" w:hAnsi="Times New Roman"/>
          <w:noProof/>
          <w:szCs w:val="24"/>
          <w:lang w:eastAsia="ru-RU"/>
        </w:rPr>
        <w:t>:</w:t>
      </w:r>
    </w:p>
    <w:tbl>
      <w:tblPr>
        <w:tblW w:w="0" w:type="auto"/>
        <w:tblInd w:w="817" w:type="dxa"/>
        <w:tblLook w:val="04A0" w:firstRow="1" w:lastRow="0" w:firstColumn="1" w:lastColumn="0" w:noHBand="0" w:noVBand="1"/>
      </w:tblPr>
      <w:tblGrid>
        <w:gridCol w:w="430"/>
        <w:gridCol w:w="4106"/>
        <w:gridCol w:w="739"/>
      </w:tblGrid>
      <w:tr w:rsidR="00462B0B" w:rsidRPr="0056131F" w:rsidTr="00054690">
        <w:tc>
          <w:tcPr>
            <w:tcW w:w="430" w:type="dxa"/>
            <w:shd w:val="clear" w:color="auto" w:fill="auto"/>
          </w:tcPr>
          <w:p w:rsidR="00462B0B" w:rsidRPr="0056131F" w:rsidRDefault="00462B0B" w:rsidP="0056131F">
            <w:pPr>
              <w:shd w:val="clear" w:color="auto" w:fill="FFFFFF"/>
              <w:jc w:val="both"/>
              <w:rPr>
                <w:lang w:bidi="en-US"/>
              </w:rPr>
            </w:pPr>
            <w:r w:rsidRPr="0056131F">
              <w:rPr>
                <w:shd w:val="clear" w:color="auto" w:fill="FFFFFF"/>
                <w:lang w:bidi="en-US"/>
              </w:rPr>
              <w:t>а)</w:t>
            </w:r>
          </w:p>
        </w:tc>
        <w:tc>
          <w:tcPr>
            <w:tcW w:w="4106" w:type="dxa"/>
            <w:tcBorders>
              <w:right w:val="single" w:sz="4" w:space="0" w:color="auto"/>
            </w:tcBorders>
            <w:shd w:val="clear" w:color="auto" w:fill="auto"/>
            <w:vAlign w:val="center"/>
          </w:tcPr>
          <w:p w:rsidR="00462B0B" w:rsidRPr="0056131F" w:rsidRDefault="00462B0B" w:rsidP="0056131F">
            <w:pPr>
              <w:shd w:val="clear" w:color="auto" w:fill="FFFFFF" w:themeFill="background1"/>
              <w:ind w:left="59" w:firstLine="141"/>
              <w:jc w:val="both"/>
              <w:rPr>
                <w:b/>
                <w:lang w:bidi="en-US"/>
              </w:rPr>
            </w:pPr>
            <w:r w:rsidRPr="0056131F">
              <w:rPr>
                <w:b/>
                <w:lang w:bidi="en-US"/>
              </w:rPr>
              <w:t>с:= a + 1 / 3</w:t>
            </w:r>
          </w:p>
        </w:tc>
        <w:tc>
          <w:tcPr>
            <w:tcW w:w="739" w:type="dxa"/>
            <w:tcBorders>
              <w:top w:val="single" w:sz="4" w:space="0" w:color="auto"/>
              <w:left w:val="single" w:sz="4" w:space="0" w:color="auto"/>
              <w:bottom w:val="single" w:sz="4" w:space="0" w:color="auto"/>
              <w:right w:val="single" w:sz="4" w:space="0" w:color="auto"/>
            </w:tcBorders>
            <w:shd w:val="clear" w:color="auto" w:fill="FFFF99"/>
            <w:vAlign w:val="center"/>
          </w:tcPr>
          <w:p w:rsidR="00462B0B" w:rsidRPr="0056131F" w:rsidRDefault="00462B0B" w:rsidP="0056131F">
            <w:pPr>
              <w:jc w:val="both"/>
              <w:rPr>
                <w:lang w:bidi="en-US"/>
              </w:rPr>
            </w:pPr>
          </w:p>
        </w:tc>
      </w:tr>
      <w:tr w:rsidR="00462B0B" w:rsidRPr="0056131F" w:rsidTr="00054690">
        <w:tc>
          <w:tcPr>
            <w:tcW w:w="430" w:type="dxa"/>
            <w:shd w:val="clear" w:color="auto" w:fill="FFFFFF"/>
          </w:tcPr>
          <w:p w:rsidR="00462B0B" w:rsidRPr="0056131F" w:rsidRDefault="00462B0B" w:rsidP="0056131F">
            <w:pPr>
              <w:shd w:val="clear" w:color="auto" w:fill="FFFFFF"/>
              <w:jc w:val="both"/>
              <w:rPr>
                <w:shd w:val="clear" w:color="auto" w:fill="FFFFFF"/>
                <w:lang w:bidi="en-US"/>
              </w:rPr>
            </w:pPr>
          </w:p>
        </w:tc>
        <w:tc>
          <w:tcPr>
            <w:tcW w:w="4106" w:type="dxa"/>
            <w:shd w:val="clear" w:color="auto" w:fill="FFFFFF"/>
            <w:vAlign w:val="center"/>
          </w:tcPr>
          <w:p w:rsidR="00462B0B" w:rsidRPr="0056131F" w:rsidRDefault="00462B0B" w:rsidP="0056131F">
            <w:pPr>
              <w:shd w:val="clear" w:color="auto" w:fill="FFFFFF" w:themeFill="background1"/>
              <w:ind w:left="59" w:firstLine="141"/>
              <w:jc w:val="both"/>
              <w:rPr>
                <w:b/>
                <w:lang w:bidi="en-US"/>
              </w:rPr>
            </w:pPr>
          </w:p>
        </w:tc>
        <w:tc>
          <w:tcPr>
            <w:tcW w:w="739" w:type="dxa"/>
            <w:tcBorders>
              <w:top w:val="single" w:sz="4" w:space="0" w:color="auto"/>
              <w:bottom w:val="single" w:sz="4" w:space="0" w:color="auto"/>
            </w:tcBorders>
            <w:shd w:val="clear" w:color="auto" w:fill="FFFFFF"/>
            <w:vAlign w:val="center"/>
          </w:tcPr>
          <w:p w:rsidR="00462B0B" w:rsidRPr="0056131F" w:rsidRDefault="00462B0B" w:rsidP="0056131F">
            <w:pPr>
              <w:jc w:val="both"/>
              <w:rPr>
                <w:lang w:bidi="en-US"/>
              </w:rPr>
            </w:pPr>
          </w:p>
        </w:tc>
      </w:tr>
      <w:tr w:rsidR="00462B0B" w:rsidRPr="0056131F" w:rsidTr="00054690">
        <w:tc>
          <w:tcPr>
            <w:tcW w:w="430" w:type="dxa"/>
            <w:shd w:val="clear" w:color="auto" w:fill="auto"/>
          </w:tcPr>
          <w:p w:rsidR="00462B0B" w:rsidRPr="0056131F" w:rsidRDefault="00462B0B" w:rsidP="0056131F">
            <w:pPr>
              <w:shd w:val="clear" w:color="auto" w:fill="FFFFFF"/>
              <w:jc w:val="both"/>
              <w:rPr>
                <w:lang w:bidi="en-US"/>
              </w:rPr>
            </w:pPr>
            <w:r w:rsidRPr="0056131F">
              <w:rPr>
                <w:shd w:val="clear" w:color="auto" w:fill="FFFFFF"/>
                <w:lang w:bidi="en-US"/>
              </w:rPr>
              <w:t>б)</w:t>
            </w:r>
          </w:p>
        </w:tc>
        <w:tc>
          <w:tcPr>
            <w:tcW w:w="4106" w:type="dxa"/>
            <w:tcBorders>
              <w:right w:val="single" w:sz="4" w:space="0" w:color="auto"/>
            </w:tcBorders>
            <w:shd w:val="clear" w:color="auto" w:fill="auto"/>
            <w:vAlign w:val="center"/>
          </w:tcPr>
          <w:p w:rsidR="00462B0B" w:rsidRPr="0056131F" w:rsidRDefault="00462B0B" w:rsidP="0056131F">
            <w:pPr>
              <w:shd w:val="clear" w:color="auto" w:fill="FFFFFF" w:themeFill="background1"/>
              <w:ind w:left="59" w:firstLine="141"/>
              <w:jc w:val="both"/>
              <w:rPr>
                <w:b/>
                <w:lang w:bidi="en-US"/>
              </w:rPr>
            </w:pPr>
            <w:r w:rsidRPr="0056131F">
              <w:rPr>
                <w:b/>
                <w:lang w:bidi="en-US"/>
              </w:rPr>
              <w:t>с:= a + 4 / 2 * 3 + 6</w:t>
            </w:r>
          </w:p>
        </w:tc>
        <w:tc>
          <w:tcPr>
            <w:tcW w:w="739" w:type="dxa"/>
            <w:tcBorders>
              <w:top w:val="single" w:sz="4" w:space="0" w:color="auto"/>
              <w:left w:val="single" w:sz="4" w:space="0" w:color="auto"/>
              <w:bottom w:val="single" w:sz="4" w:space="0" w:color="auto"/>
              <w:right w:val="single" w:sz="4" w:space="0" w:color="auto"/>
            </w:tcBorders>
            <w:shd w:val="clear" w:color="auto" w:fill="FFFF99"/>
            <w:vAlign w:val="center"/>
          </w:tcPr>
          <w:p w:rsidR="00462B0B" w:rsidRPr="0056131F" w:rsidRDefault="00462B0B" w:rsidP="0056131F">
            <w:pPr>
              <w:jc w:val="both"/>
              <w:rPr>
                <w:lang w:bidi="en-US"/>
              </w:rPr>
            </w:pPr>
          </w:p>
        </w:tc>
      </w:tr>
      <w:tr w:rsidR="00462B0B" w:rsidRPr="0056131F" w:rsidTr="00054690">
        <w:tc>
          <w:tcPr>
            <w:tcW w:w="430" w:type="dxa"/>
            <w:shd w:val="clear" w:color="auto" w:fill="FFFFFF"/>
          </w:tcPr>
          <w:p w:rsidR="00462B0B" w:rsidRPr="0056131F" w:rsidRDefault="00462B0B" w:rsidP="0056131F">
            <w:pPr>
              <w:shd w:val="clear" w:color="auto" w:fill="FFFFFF"/>
              <w:jc w:val="both"/>
              <w:rPr>
                <w:shd w:val="clear" w:color="auto" w:fill="FFFFFF"/>
                <w:lang w:bidi="en-US"/>
              </w:rPr>
            </w:pPr>
          </w:p>
        </w:tc>
        <w:tc>
          <w:tcPr>
            <w:tcW w:w="4106" w:type="dxa"/>
            <w:shd w:val="clear" w:color="auto" w:fill="FFFFFF"/>
            <w:vAlign w:val="center"/>
          </w:tcPr>
          <w:p w:rsidR="00462B0B" w:rsidRPr="0056131F" w:rsidRDefault="00462B0B" w:rsidP="0056131F">
            <w:pPr>
              <w:shd w:val="clear" w:color="auto" w:fill="FFFFFF" w:themeFill="background1"/>
              <w:ind w:left="59" w:firstLine="141"/>
              <w:jc w:val="both"/>
              <w:rPr>
                <w:b/>
                <w:lang w:bidi="en-US"/>
              </w:rPr>
            </w:pPr>
          </w:p>
        </w:tc>
        <w:tc>
          <w:tcPr>
            <w:tcW w:w="739" w:type="dxa"/>
            <w:tcBorders>
              <w:top w:val="single" w:sz="4" w:space="0" w:color="auto"/>
              <w:bottom w:val="single" w:sz="4" w:space="0" w:color="auto"/>
            </w:tcBorders>
            <w:shd w:val="clear" w:color="auto" w:fill="FFFFFF"/>
            <w:vAlign w:val="center"/>
          </w:tcPr>
          <w:p w:rsidR="00462B0B" w:rsidRPr="0056131F" w:rsidRDefault="00462B0B" w:rsidP="0056131F">
            <w:pPr>
              <w:jc w:val="both"/>
              <w:rPr>
                <w:lang w:bidi="en-US"/>
              </w:rPr>
            </w:pPr>
          </w:p>
        </w:tc>
      </w:tr>
      <w:tr w:rsidR="00462B0B" w:rsidRPr="0056131F" w:rsidTr="00054690">
        <w:tc>
          <w:tcPr>
            <w:tcW w:w="430" w:type="dxa"/>
            <w:shd w:val="clear" w:color="auto" w:fill="auto"/>
          </w:tcPr>
          <w:p w:rsidR="00462B0B" w:rsidRPr="0056131F" w:rsidRDefault="00462B0B" w:rsidP="0056131F">
            <w:pPr>
              <w:shd w:val="clear" w:color="auto" w:fill="FFFFFF"/>
              <w:jc w:val="both"/>
              <w:rPr>
                <w:lang w:bidi="en-US"/>
              </w:rPr>
            </w:pPr>
            <w:r w:rsidRPr="0056131F">
              <w:rPr>
                <w:shd w:val="clear" w:color="auto" w:fill="FFFFFF"/>
                <w:lang w:bidi="en-US"/>
              </w:rPr>
              <w:t>в)</w:t>
            </w:r>
          </w:p>
        </w:tc>
        <w:tc>
          <w:tcPr>
            <w:tcW w:w="4106" w:type="dxa"/>
            <w:tcBorders>
              <w:right w:val="single" w:sz="4" w:space="0" w:color="auto"/>
            </w:tcBorders>
            <w:shd w:val="clear" w:color="auto" w:fill="auto"/>
            <w:vAlign w:val="center"/>
          </w:tcPr>
          <w:p w:rsidR="00462B0B" w:rsidRPr="0056131F" w:rsidRDefault="00462B0B" w:rsidP="0056131F">
            <w:pPr>
              <w:shd w:val="clear" w:color="auto" w:fill="FFFFFF" w:themeFill="background1"/>
              <w:ind w:left="59" w:firstLine="141"/>
              <w:jc w:val="both"/>
              <w:rPr>
                <w:b/>
                <w:lang w:bidi="en-US"/>
              </w:rPr>
            </w:pPr>
            <w:r w:rsidRPr="0056131F">
              <w:rPr>
                <w:b/>
                <w:lang w:bidi="en-US"/>
              </w:rPr>
              <w:t>с:= (a + 4) / 2 * 3</w:t>
            </w:r>
          </w:p>
        </w:tc>
        <w:tc>
          <w:tcPr>
            <w:tcW w:w="739" w:type="dxa"/>
            <w:tcBorders>
              <w:top w:val="single" w:sz="4" w:space="0" w:color="auto"/>
              <w:left w:val="single" w:sz="4" w:space="0" w:color="auto"/>
              <w:bottom w:val="single" w:sz="4" w:space="0" w:color="auto"/>
              <w:right w:val="single" w:sz="4" w:space="0" w:color="auto"/>
            </w:tcBorders>
            <w:shd w:val="clear" w:color="auto" w:fill="FFFF99"/>
            <w:vAlign w:val="center"/>
          </w:tcPr>
          <w:p w:rsidR="00462B0B" w:rsidRPr="0056131F" w:rsidRDefault="00462B0B" w:rsidP="0056131F">
            <w:pPr>
              <w:jc w:val="both"/>
              <w:rPr>
                <w:lang w:bidi="en-US"/>
              </w:rPr>
            </w:pPr>
          </w:p>
        </w:tc>
      </w:tr>
      <w:tr w:rsidR="00462B0B" w:rsidRPr="0056131F" w:rsidTr="00054690">
        <w:tc>
          <w:tcPr>
            <w:tcW w:w="430" w:type="dxa"/>
            <w:shd w:val="clear" w:color="auto" w:fill="FFFFFF"/>
          </w:tcPr>
          <w:p w:rsidR="00462B0B" w:rsidRPr="0056131F" w:rsidRDefault="00462B0B" w:rsidP="0056131F">
            <w:pPr>
              <w:shd w:val="clear" w:color="auto" w:fill="FFFFFF"/>
              <w:jc w:val="both"/>
              <w:rPr>
                <w:shd w:val="clear" w:color="auto" w:fill="FFFFFF"/>
                <w:lang w:bidi="en-US"/>
              </w:rPr>
            </w:pPr>
          </w:p>
        </w:tc>
        <w:tc>
          <w:tcPr>
            <w:tcW w:w="4106" w:type="dxa"/>
            <w:shd w:val="clear" w:color="auto" w:fill="FFFFFF"/>
            <w:vAlign w:val="center"/>
          </w:tcPr>
          <w:p w:rsidR="00462B0B" w:rsidRPr="0056131F" w:rsidRDefault="00462B0B" w:rsidP="0056131F">
            <w:pPr>
              <w:shd w:val="clear" w:color="auto" w:fill="FFFFFF" w:themeFill="background1"/>
              <w:ind w:left="59" w:firstLine="141"/>
              <w:jc w:val="both"/>
              <w:rPr>
                <w:b/>
                <w:lang w:bidi="en-US"/>
              </w:rPr>
            </w:pPr>
          </w:p>
        </w:tc>
        <w:tc>
          <w:tcPr>
            <w:tcW w:w="739" w:type="dxa"/>
            <w:tcBorders>
              <w:top w:val="single" w:sz="4" w:space="0" w:color="auto"/>
              <w:bottom w:val="single" w:sz="4" w:space="0" w:color="auto"/>
            </w:tcBorders>
            <w:shd w:val="clear" w:color="auto" w:fill="FFFFFF"/>
            <w:vAlign w:val="center"/>
          </w:tcPr>
          <w:p w:rsidR="00462B0B" w:rsidRPr="0056131F" w:rsidRDefault="00462B0B" w:rsidP="0056131F">
            <w:pPr>
              <w:jc w:val="both"/>
              <w:rPr>
                <w:lang w:bidi="en-US"/>
              </w:rPr>
            </w:pPr>
          </w:p>
        </w:tc>
      </w:tr>
      <w:tr w:rsidR="00462B0B" w:rsidRPr="0056131F" w:rsidTr="00054690">
        <w:tc>
          <w:tcPr>
            <w:tcW w:w="430" w:type="dxa"/>
            <w:shd w:val="clear" w:color="auto" w:fill="auto"/>
          </w:tcPr>
          <w:p w:rsidR="00462B0B" w:rsidRPr="0056131F" w:rsidRDefault="00462B0B" w:rsidP="0056131F">
            <w:pPr>
              <w:shd w:val="clear" w:color="auto" w:fill="FFFFFF"/>
              <w:jc w:val="both"/>
              <w:rPr>
                <w:lang w:bidi="en-US"/>
              </w:rPr>
            </w:pPr>
            <w:r w:rsidRPr="0056131F">
              <w:rPr>
                <w:shd w:val="clear" w:color="auto" w:fill="FFFFFF"/>
                <w:lang w:bidi="en-US"/>
              </w:rPr>
              <w:t>г)</w:t>
            </w:r>
          </w:p>
        </w:tc>
        <w:tc>
          <w:tcPr>
            <w:tcW w:w="4106" w:type="dxa"/>
            <w:tcBorders>
              <w:right w:val="single" w:sz="4" w:space="0" w:color="auto"/>
            </w:tcBorders>
            <w:shd w:val="clear" w:color="auto" w:fill="auto"/>
            <w:vAlign w:val="center"/>
          </w:tcPr>
          <w:p w:rsidR="00462B0B" w:rsidRPr="0056131F" w:rsidRDefault="00462B0B" w:rsidP="0056131F">
            <w:pPr>
              <w:shd w:val="clear" w:color="auto" w:fill="FFFFFF" w:themeFill="background1"/>
              <w:ind w:left="59" w:firstLine="141"/>
              <w:jc w:val="both"/>
              <w:rPr>
                <w:b/>
                <w:lang w:bidi="en-US"/>
              </w:rPr>
            </w:pPr>
            <w:r w:rsidRPr="0056131F">
              <w:rPr>
                <w:b/>
                <w:lang w:bidi="en-US"/>
              </w:rPr>
              <w:t>с:= (a + 4) /(</w:t>
            </w:r>
            <w:r w:rsidRPr="0056131F">
              <w:rPr>
                <w:b/>
                <w:lang w:val="en-US" w:bidi="en-US"/>
              </w:rPr>
              <w:t>b</w:t>
            </w:r>
            <w:r w:rsidRPr="0056131F">
              <w:rPr>
                <w:b/>
                <w:lang w:bidi="en-US"/>
              </w:rPr>
              <w:t xml:space="preserve"> + 3) * </w:t>
            </w:r>
            <w:r w:rsidRPr="0056131F">
              <w:rPr>
                <w:b/>
                <w:lang w:val="en-US" w:bidi="en-US"/>
              </w:rPr>
              <w:t>a</w:t>
            </w:r>
          </w:p>
        </w:tc>
        <w:tc>
          <w:tcPr>
            <w:tcW w:w="739" w:type="dxa"/>
            <w:tcBorders>
              <w:top w:val="single" w:sz="4" w:space="0" w:color="auto"/>
              <w:left w:val="single" w:sz="4" w:space="0" w:color="auto"/>
              <w:bottom w:val="single" w:sz="4" w:space="0" w:color="auto"/>
              <w:right w:val="single" w:sz="4" w:space="0" w:color="auto"/>
            </w:tcBorders>
            <w:shd w:val="clear" w:color="auto" w:fill="FFFF99"/>
            <w:vAlign w:val="center"/>
          </w:tcPr>
          <w:p w:rsidR="00462B0B" w:rsidRPr="0056131F" w:rsidRDefault="00462B0B" w:rsidP="0056131F">
            <w:pPr>
              <w:jc w:val="both"/>
              <w:rPr>
                <w:lang w:bidi="en-US"/>
              </w:rPr>
            </w:pPr>
          </w:p>
        </w:tc>
      </w:tr>
    </w:tbl>
    <w:p w:rsidR="00462B0B" w:rsidRPr="0056131F" w:rsidRDefault="00462B0B" w:rsidP="0056131F">
      <w:pPr>
        <w:pStyle w:val="a1"/>
        <w:keepNext/>
        <w:numPr>
          <w:ilvl w:val="0"/>
          <w:numId w:val="0"/>
        </w:numPr>
        <w:rPr>
          <w:rFonts w:ascii="Times New Roman" w:eastAsia="Times New Roman" w:hAnsi="Times New Roman"/>
          <w:noProof/>
          <w:szCs w:val="24"/>
          <w:lang w:eastAsia="ru-RU"/>
        </w:rPr>
      </w:pPr>
      <w:r w:rsidRPr="0056131F">
        <w:rPr>
          <w:rFonts w:ascii="Times New Roman" w:eastAsia="Times New Roman" w:hAnsi="Times New Roman"/>
          <w:noProof/>
          <w:szCs w:val="24"/>
          <w:lang w:eastAsia="ru-RU"/>
        </w:rPr>
        <w:t>8. Что будет выведено в результате работы следующей программы:</w:t>
      </w:r>
    </w:p>
    <w:p w:rsidR="00462B0B" w:rsidRPr="0056131F" w:rsidRDefault="00462B0B" w:rsidP="0056131F">
      <w:pPr>
        <w:pStyle w:val="aff8"/>
        <w:shd w:val="clear" w:color="auto" w:fill="FFFFFF" w:themeFill="background1"/>
        <w:ind w:left="34" w:firstLine="141"/>
        <w:rPr>
          <w:rFonts w:ascii="Times New Roman" w:hAnsi="Times New Roman"/>
          <w:szCs w:val="24"/>
          <w:shd w:val="clear" w:color="auto" w:fill="FFFFFF" w:themeFill="background1"/>
          <w:lang w:val="en-US" w:bidi="en-US"/>
        </w:rPr>
      </w:pPr>
      <w:r w:rsidRPr="0056131F">
        <w:rPr>
          <w:rFonts w:ascii="Times New Roman" w:hAnsi="Times New Roman"/>
          <w:szCs w:val="24"/>
          <w:shd w:val="clear" w:color="auto" w:fill="FFFFFF" w:themeFill="background1"/>
          <w:lang w:val="en-US" w:bidi="en-US"/>
        </w:rPr>
        <w:t>var a,b,c,d,e: integer;</w:t>
      </w:r>
    </w:p>
    <w:p w:rsidR="00462B0B" w:rsidRPr="0056131F" w:rsidRDefault="00462B0B" w:rsidP="0056131F">
      <w:pPr>
        <w:pStyle w:val="aff8"/>
        <w:shd w:val="clear" w:color="auto" w:fill="FFFFFF" w:themeFill="background1"/>
        <w:ind w:left="34" w:firstLine="141"/>
        <w:rPr>
          <w:rFonts w:ascii="Times New Roman" w:hAnsi="Times New Roman"/>
          <w:szCs w:val="24"/>
          <w:shd w:val="clear" w:color="auto" w:fill="FFFFFF" w:themeFill="background1"/>
          <w:lang w:val="en-US" w:bidi="en-US"/>
        </w:rPr>
      </w:pPr>
      <w:r w:rsidRPr="0056131F">
        <w:rPr>
          <w:rFonts w:ascii="Times New Roman" w:hAnsi="Times New Roman"/>
          <w:szCs w:val="24"/>
          <w:shd w:val="clear" w:color="auto" w:fill="FFFFFF" w:themeFill="background1"/>
          <w:lang w:val="en-US" w:bidi="en-US"/>
        </w:rPr>
        <w:t>...</w:t>
      </w:r>
    </w:p>
    <w:p w:rsidR="00462B0B" w:rsidRPr="0056131F" w:rsidRDefault="00462B0B" w:rsidP="0056131F">
      <w:pPr>
        <w:pStyle w:val="aff8"/>
        <w:shd w:val="clear" w:color="auto" w:fill="FFFFFF" w:themeFill="background1"/>
        <w:ind w:left="34" w:firstLine="141"/>
        <w:rPr>
          <w:rFonts w:ascii="Times New Roman" w:hAnsi="Times New Roman"/>
          <w:szCs w:val="24"/>
          <w:shd w:val="clear" w:color="auto" w:fill="FFFFFF" w:themeFill="background1"/>
          <w:lang w:val="en-US" w:bidi="en-US"/>
        </w:rPr>
      </w:pPr>
      <w:r w:rsidRPr="0056131F">
        <w:rPr>
          <w:rFonts w:ascii="Times New Roman" w:hAnsi="Times New Roman"/>
          <w:szCs w:val="24"/>
          <w:shd w:val="clear" w:color="auto" w:fill="FFFFFF" w:themeFill="background1"/>
          <w:lang w:val="en-US" w:bidi="en-US"/>
        </w:rPr>
        <w:t xml:space="preserve">a:=1; b:=2; c:=3; </w:t>
      </w:r>
    </w:p>
    <w:p w:rsidR="00462B0B" w:rsidRPr="0056131F" w:rsidRDefault="00462B0B" w:rsidP="0056131F">
      <w:pPr>
        <w:pStyle w:val="aff8"/>
        <w:shd w:val="clear" w:color="auto" w:fill="FFFFFF" w:themeFill="background1"/>
        <w:ind w:left="34" w:firstLine="141"/>
        <w:rPr>
          <w:rFonts w:ascii="Times New Roman" w:hAnsi="Times New Roman"/>
          <w:szCs w:val="24"/>
          <w:shd w:val="clear" w:color="auto" w:fill="FFFFFF" w:themeFill="background1"/>
          <w:lang w:val="en-US" w:bidi="en-US"/>
        </w:rPr>
      </w:pPr>
      <w:r w:rsidRPr="0056131F">
        <w:rPr>
          <w:rFonts w:ascii="Times New Roman" w:hAnsi="Times New Roman"/>
          <w:szCs w:val="24"/>
          <w:shd w:val="clear" w:color="auto" w:fill="FFFFFF" w:themeFill="background1"/>
          <w:lang w:val="en-US" w:bidi="en-US"/>
        </w:rPr>
        <w:t>d:=4; e:=5;</w:t>
      </w:r>
    </w:p>
    <w:p w:rsidR="00462B0B" w:rsidRPr="0056131F" w:rsidRDefault="00462B0B" w:rsidP="0056131F">
      <w:pPr>
        <w:pStyle w:val="aff8"/>
        <w:shd w:val="clear" w:color="auto" w:fill="FFFFFF" w:themeFill="background1"/>
        <w:ind w:left="34" w:firstLine="141"/>
        <w:rPr>
          <w:rFonts w:ascii="Times New Roman" w:hAnsi="Times New Roman"/>
          <w:szCs w:val="24"/>
          <w:shd w:val="clear" w:color="auto" w:fill="FFFFFF" w:themeFill="background1"/>
          <w:lang w:val="en-US" w:bidi="en-US"/>
        </w:rPr>
      </w:pPr>
      <w:r w:rsidRPr="0056131F">
        <w:rPr>
          <w:rFonts w:ascii="Times New Roman" w:hAnsi="Times New Roman"/>
          <w:szCs w:val="24"/>
          <w:shd w:val="clear" w:color="auto" w:fill="FFFFFF" w:themeFill="background1"/>
          <w:lang w:val="en-US" w:bidi="en-US"/>
        </w:rPr>
        <w:t>writeln(a:4);</w:t>
      </w:r>
    </w:p>
    <w:p w:rsidR="00462B0B" w:rsidRPr="0056131F" w:rsidRDefault="00462B0B" w:rsidP="0056131F">
      <w:pPr>
        <w:pStyle w:val="aff8"/>
        <w:shd w:val="clear" w:color="auto" w:fill="FFFFFF" w:themeFill="background1"/>
        <w:ind w:left="34" w:firstLine="141"/>
        <w:rPr>
          <w:rFonts w:ascii="Times New Roman" w:hAnsi="Times New Roman"/>
          <w:szCs w:val="24"/>
          <w:shd w:val="clear" w:color="auto" w:fill="FFFFFF" w:themeFill="background1"/>
          <w:lang w:val="en-US" w:bidi="en-US"/>
        </w:rPr>
      </w:pPr>
      <w:r w:rsidRPr="0056131F">
        <w:rPr>
          <w:rFonts w:ascii="Times New Roman" w:hAnsi="Times New Roman"/>
          <w:szCs w:val="24"/>
          <w:shd w:val="clear" w:color="auto" w:fill="FFFFFF" w:themeFill="background1"/>
          <w:lang w:val="en-US" w:bidi="en-US"/>
        </w:rPr>
        <w:t>writeln(b:3,b:2);</w:t>
      </w:r>
    </w:p>
    <w:p w:rsidR="00462B0B" w:rsidRPr="0056131F" w:rsidRDefault="00462B0B" w:rsidP="0056131F">
      <w:pPr>
        <w:pStyle w:val="aff8"/>
        <w:shd w:val="clear" w:color="auto" w:fill="FFFFFF" w:themeFill="background1"/>
        <w:ind w:left="34" w:firstLine="141"/>
        <w:rPr>
          <w:rFonts w:ascii="Times New Roman" w:hAnsi="Times New Roman"/>
          <w:szCs w:val="24"/>
          <w:shd w:val="clear" w:color="auto" w:fill="FFFFFF" w:themeFill="background1"/>
          <w:lang w:val="en-US" w:bidi="en-US"/>
        </w:rPr>
      </w:pPr>
      <w:r w:rsidRPr="0056131F">
        <w:rPr>
          <w:rFonts w:ascii="Times New Roman" w:hAnsi="Times New Roman"/>
          <w:szCs w:val="24"/>
          <w:shd w:val="clear" w:color="auto" w:fill="FFFFFF" w:themeFill="background1"/>
          <w:lang w:val="en-US" w:bidi="en-US"/>
        </w:rPr>
        <w:t>writeln(c:2,c:4);</w:t>
      </w:r>
    </w:p>
    <w:p w:rsidR="00462B0B" w:rsidRPr="0056131F" w:rsidRDefault="00462B0B" w:rsidP="0056131F">
      <w:pPr>
        <w:pStyle w:val="aff8"/>
        <w:shd w:val="clear" w:color="auto" w:fill="FFFFFF" w:themeFill="background1"/>
        <w:ind w:left="34" w:firstLine="141"/>
        <w:rPr>
          <w:rFonts w:ascii="Times New Roman" w:hAnsi="Times New Roman"/>
          <w:szCs w:val="24"/>
          <w:shd w:val="clear" w:color="auto" w:fill="FFFFFF" w:themeFill="background1"/>
          <w:lang w:val="en-US" w:bidi="en-US"/>
        </w:rPr>
      </w:pPr>
      <w:r w:rsidRPr="0056131F">
        <w:rPr>
          <w:rFonts w:ascii="Times New Roman" w:hAnsi="Times New Roman"/>
          <w:szCs w:val="24"/>
          <w:shd w:val="clear" w:color="auto" w:fill="FFFFFF" w:themeFill="background1"/>
          <w:lang w:val="en-US" w:bidi="en-US"/>
        </w:rPr>
        <w:t>writeln(d,d,d,d,d,d,d);</w:t>
      </w:r>
    </w:p>
    <w:p w:rsidR="00462B0B" w:rsidRPr="0056131F" w:rsidRDefault="00462B0B" w:rsidP="0056131F">
      <w:pPr>
        <w:pStyle w:val="aff8"/>
        <w:shd w:val="clear" w:color="auto" w:fill="FFFFFF" w:themeFill="background1"/>
        <w:ind w:left="34" w:firstLine="141"/>
        <w:rPr>
          <w:rFonts w:ascii="Times New Roman" w:hAnsi="Times New Roman"/>
          <w:szCs w:val="24"/>
          <w:shd w:val="clear" w:color="auto" w:fill="FFFFFF" w:themeFill="background1"/>
          <w:lang w:bidi="en-US"/>
        </w:rPr>
      </w:pPr>
      <w:r w:rsidRPr="0056131F">
        <w:rPr>
          <w:rFonts w:ascii="Times New Roman" w:hAnsi="Times New Roman"/>
          <w:szCs w:val="24"/>
          <w:shd w:val="clear" w:color="auto" w:fill="FFFFFF" w:themeFill="background1"/>
          <w:lang w:bidi="en-US"/>
        </w:rPr>
        <w:t>write(e:4);</w:t>
      </w:r>
    </w:p>
    <w:p w:rsidR="00462B0B" w:rsidRPr="0056131F" w:rsidRDefault="00462B0B" w:rsidP="0056131F">
      <w:pPr>
        <w:pStyle w:val="a1"/>
        <w:numPr>
          <w:ilvl w:val="0"/>
          <w:numId w:val="0"/>
        </w:numPr>
        <w:rPr>
          <w:rFonts w:ascii="Times New Roman" w:hAnsi="Times New Roman"/>
          <w:szCs w:val="24"/>
        </w:rPr>
      </w:pPr>
      <w:r w:rsidRPr="0056131F">
        <w:rPr>
          <w:rFonts w:ascii="Times New Roman" w:hAnsi="Times New Roman"/>
          <w:szCs w:val="24"/>
        </w:rPr>
        <w:t>9. Напишите программу, которая вычисляет квадратный корень введённого числа.</w:t>
      </w:r>
    </w:p>
    <w:p w:rsidR="008D4A35" w:rsidRPr="0056131F" w:rsidRDefault="008D4A35" w:rsidP="0056131F">
      <w:pPr>
        <w:pStyle w:val="ab"/>
        <w:jc w:val="both"/>
        <w:rPr>
          <w:rFonts w:ascii="Times New Roman" w:hAnsi="Times New Roman" w:cs="Times New Roman"/>
          <w:b/>
          <w:color w:val="C00000"/>
          <w:sz w:val="24"/>
          <w:szCs w:val="24"/>
          <w:u w:val="single"/>
        </w:rPr>
      </w:pPr>
    </w:p>
    <w:p w:rsidR="008D4A35" w:rsidRPr="0056131F" w:rsidRDefault="008D4A35" w:rsidP="0056131F">
      <w:pPr>
        <w:pStyle w:val="ab"/>
        <w:jc w:val="both"/>
        <w:rPr>
          <w:rFonts w:ascii="Times New Roman" w:hAnsi="Times New Roman" w:cs="Times New Roman"/>
          <w:b/>
          <w:color w:val="C00000"/>
          <w:sz w:val="24"/>
          <w:szCs w:val="24"/>
          <w:u w:val="single"/>
        </w:rPr>
      </w:pPr>
    </w:p>
    <w:p w:rsidR="008D4A35" w:rsidRPr="0056131F" w:rsidRDefault="008D4A35" w:rsidP="0056131F">
      <w:pPr>
        <w:pStyle w:val="ab"/>
        <w:jc w:val="both"/>
        <w:rPr>
          <w:rFonts w:ascii="Times New Roman" w:hAnsi="Times New Roman" w:cs="Times New Roman"/>
          <w:b/>
          <w:color w:val="C00000"/>
          <w:sz w:val="24"/>
          <w:szCs w:val="24"/>
          <w:u w:val="single"/>
        </w:rPr>
      </w:pPr>
    </w:p>
    <w:p w:rsidR="003502B4"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Лабораторная работа №4</w:t>
      </w:r>
      <w:r w:rsidR="00462B0B" w:rsidRPr="0056131F">
        <w:rPr>
          <w:rFonts w:ascii="Times New Roman" w:hAnsi="Times New Roman" w:cs="Times New Roman"/>
          <w:b/>
          <w:color w:val="C00000"/>
          <w:sz w:val="24"/>
          <w:szCs w:val="24"/>
          <w:u w:val="single"/>
        </w:rPr>
        <w:t xml:space="preserve">. </w:t>
      </w:r>
      <w:r w:rsidRPr="0056131F">
        <w:rPr>
          <w:rFonts w:ascii="Times New Roman" w:hAnsi="Times New Roman" w:cs="Times New Roman"/>
          <w:b/>
          <w:color w:val="C00000"/>
          <w:sz w:val="24"/>
          <w:szCs w:val="24"/>
        </w:rPr>
        <w:t xml:space="preserve"> Алгоритмы записей чисел в позиционной системе и с делимостью целых чисел. </w:t>
      </w:r>
    </w:p>
    <w:p w:rsidR="00462B0B" w:rsidRPr="0056131F" w:rsidRDefault="00462B0B" w:rsidP="0056131F">
      <w:pPr>
        <w:shd w:val="clear" w:color="auto" w:fill="FFFFFF"/>
        <w:spacing w:before="100" w:beforeAutospacing="1" w:after="300"/>
        <w:jc w:val="both"/>
        <w:textAlignment w:val="top"/>
        <w:rPr>
          <w:color w:val="1D1D1B"/>
        </w:rPr>
      </w:pPr>
      <w:r w:rsidRPr="0056131F">
        <w:rPr>
          <w:b/>
          <w:bCs/>
          <w:color w:val="1D1D1B"/>
        </w:rPr>
        <w:t xml:space="preserve">Цель: </w:t>
      </w:r>
      <w:r w:rsidRPr="0056131F">
        <w:rPr>
          <w:color w:val="1D1D1B"/>
        </w:rPr>
        <w:t>научиться различать позиционные и непозиционные системы счисления, узнают о развернутой форме числа, переводить числа из одной системы счисления в другую.</w:t>
      </w:r>
    </w:p>
    <w:p w:rsidR="00462B0B" w:rsidRPr="0056131F" w:rsidRDefault="00462B0B" w:rsidP="0056131F">
      <w:pPr>
        <w:shd w:val="clear" w:color="auto" w:fill="FFFFFF"/>
        <w:spacing w:before="100" w:beforeAutospacing="1" w:after="300"/>
        <w:jc w:val="both"/>
        <w:textAlignment w:val="top"/>
        <w:rPr>
          <w:color w:val="1D1D1B"/>
        </w:rPr>
      </w:pPr>
      <w:r w:rsidRPr="0056131F">
        <w:rPr>
          <w:color w:val="1D1D1B"/>
        </w:rPr>
        <w:t>Счет появился тогда, когда человеку потребовалось информировать своих сородичей о количестве обнаруженных им предметов. Как только люди начали считать, у них появилась потребность в записи чисел. Находки археологов свидетельствуют о том, что первоначально число предметов отображали равным количеством каких-либо значков:</w:t>
      </w:r>
    </w:p>
    <w:p w:rsidR="00462B0B" w:rsidRPr="0056131F" w:rsidRDefault="00462B0B" w:rsidP="0056131F">
      <w:pPr>
        <w:shd w:val="clear" w:color="auto" w:fill="FFFFFF"/>
        <w:spacing w:before="100" w:beforeAutospacing="1" w:after="300"/>
        <w:jc w:val="both"/>
        <w:textAlignment w:val="top"/>
        <w:rPr>
          <w:color w:val="1D1D1B"/>
        </w:rPr>
      </w:pPr>
      <w:r w:rsidRPr="0056131F">
        <w:rPr>
          <w:color w:val="1D1D1B"/>
        </w:rPr>
        <w:t>точки, черточки. Такая система записи чисел называется единичной (унарной), т.к. любое число в ней образуется путем повторения одного знака, символизирующего единицу. Самым простым инструментом счета были пальцы на руках человека</w:t>
      </w:r>
    </w:p>
    <w:p w:rsidR="00462B0B" w:rsidRPr="0056131F" w:rsidRDefault="00462B0B" w:rsidP="0056131F">
      <w:pPr>
        <w:shd w:val="clear" w:color="auto" w:fill="FFFFFF"/>
        <w:spacing w:before="100" w:beforeAutospacing="1" w:after="300"/>
        <w:jc w:val="both"/>
        <w:textAlignment w:val="top"/>
        <w:rPr>
          <w:color w:val="1D1D1B"/>
        </w:rPr>
      </w:pPr>
      <w:r w:rsidRPr="0056131F">
        <w:rPr>
          <w:color w:val="1D1D1B"/>
        </w:rPr>
        <w:t>Унарная система — не самый удобный способ записи чисел: при написании больших чисел получается очень длинная запись. С течением времени возникли иные, более удобные и экономичные системы: Вавилонская, Египетская, Славянская, Римская и другие. Рассмотренные записи чисел называются системами счисления.</w:t>
      </w:r>
    </w:p>
    <w:p w:rsidR="00462B0B" w:rsidRPr="0056131F" w:rsidRDefault="00462B0B" w:rsidP="0056131F">
      <w:pPr>
        <w:shd w:val="clear" w:color="auto" w:fill="FFFFFF"/>
        <w:spacing w:before="100" w:beforeAutospacing="1" w:after="300"/>
        <w:jc w:val="both"/>
        <w:textAlignment w:val="top"/>
        <w:rPr>
          <w:color w:val="1D1D1B"/>
        </w:rPr>
      </w:pPr>
      <w:r w:rsidRPr="0056131F">
        <w:rPr>
          <w:b/>
          <w:bCs/>
          <w:color w:val="1D1D1B"/>
        </w:rPr>
        <w:t>Система счисления </w:t>
      </w:r>
      <w:r w:rsidRPr="0056131F">
        <w:rPr>
          <w:color w:val="1D1D1B"/>
        </w:rPr>
        <w:t>— это способ записи чисел.</w:t>
      </w:r>
    </w:p>
    <w:p w:rsidR="00462B0B" w:rsidRPr="0056131F" w:rsidRDefault="00462B0B" w:rsidP="0056131F">
      <w:pPr>
        <w:shd w:val="clear" w:color="auto" w:fill="FFFFFF"/>
        <w:spacing w:before="100" w:beforeAutospacing="1" w:after="300"/>
        <w:jc w:val="both"/>
        <w:textAlignment w:val="top"/>
        <w:rPr>
          <w:color w:val="1D1D1B"/>
        </w:rPr>
      </w:pPr>
      <w:r w:rsidRPr="0056131F">
        <w:rPr>
          <w:color w:val="1D1D1B"/>
        </w:rPr>
        <w:t>Система счисления — это знаковая система, в которой числа записываются по определенным правилам с помощью символов некоторого алфавита, называемые цифрами.</w:t>
      </w:r>
    </w:p>
    <w:p w:rsidR="00462B0B" w:rsidRPr="0056131F" w:rsidRDefault="00462B0B" w:rsidP="0056131F">
      <w:pPr>
        <w:shd w:val="clear" w:color="auto" w:fill="FFFFFF"/>
        <w:spacing w:before="100" w:beforeAutospacing="1" w:after="300"/>
        <w:jc w:val="both"/>
        <w:textAlignment w:val="top"/>
        <w:rPr>
          <w:color w:val="1D1D1B"/>
        </w:rPr>
      </w:pPr>
      <w:r w:rsidRPr="0056131F">
        <w:rPr>
          <w:b/>
          <w:bCs/>
          <w:i/>
          <w:iCs/>
          <w:color w:val="1D1D1B"/>
        </w:rPr>
        <w:t>Алфавит системы счисления </w:t>
      </w:r>
      <w:r w:rsidRPr="0056131F">
        <w:rPr>
          <w:color w:val="1D1D1B"/>
        </w:rPr>
        <w:t>—</w:t>
      </w:r>
      <w:r w:rsidRPr="0056131F">
        <w:rPr>
          <w:b/>
          <w:bCs/>
          <w:i/>
          <w:iCs/>
          <w:color w:val="1D1D1B"/>
        </w:rPr>
        <w:t> </w:t>
      </w:r>
      <w:r w:rsidRPr="0056131F">
        <w:rPr>
          <w:color w:val="1D1D1B"/>
        </w:rPr>
        <w:t>это используемый в ней набор цифр.</w:t>
      </w:r>
    </w:p>
    <w:p w:rsidR="00462B0B" w:rsidRPr="0056131F" w:rsidRDefault="00462B0B" w:rsidP="0056131F">
      <w:pPr>
        <w:shd w:val="clear" w:color="auto" w:fill="FFFFFF"/>
        <w:spacing w:before="100" w:beforeAutospacing="1" w:after="300"/>
        <w:jc w:val="both"/>
        <w:textAlignment w:val="top"/>
        <w:rPr>
          <w:color w:val="1D1D1B"/>
        </w:rPr>
      </w:pPr>
      <w:r w:rsidRPr="0056131F">
        <w:rPr>
          <w:b/>
          <w:bCs/>
          <w:i/>
          <w:iCs/>
          <w:color w:val="1D1D1B"/>
        </w:rPr>
        <w:t>Основание системы счисления </w:t>
      </w:r>
      <w:r w:rsidRPr="0056131F">
        <w:rPr>
          <w:color w:val="1D1D1B"/>
        </w:rPr>
        <w:t>—</w:t>
      </w:r>
      <w:r w:rsidRPr="0056131F">
        <w:rPr>
          <w:b/>
          <w:bCs/>
          <w:i/>
          <w:iCs/>
          <w:color w:val="1D1D1B"/>
        </w:rPr>
        <w:t> </w:t>
      </w:r>
      <w:r w:rsidRPr="0056131F">
        <w:rPr>
          <w:color w:val="1D1D1B"/>
        </w:rPr>
        <w:t>это количество цифр в алфавите (мощность алфавита).</w:t>
      </w:r>
    </w:p>
    <w:p w:rsidR="00462B0B" w:rsidRPr="0056131F" w:rsidRDefault="00462B0B" w:rsidP="0056131F">
      <w:pPr>
        <w:shd w:val="clear" w:color="auto" w:fill="FFFFFF"/>
        <w:spacing w:before="100" w:beforeAutospacing="1" w:after="300"/>
        <w:jc w:val="both"/>
        <w:textAlignment w:val="top"/>
        <w:rPr>
          <w:color w:val="1D1D1B"/>
        </w:rPr>
      </w:pPr>
      <w:r w:rsidRPr="0056131F">
        <w:rPr>
          <w:color w:val="1D1D1B"/>
        </w:rPr>
        <w:t>Различают непозиционные и позиционные системы счисления.</w:t>
      </w:r>
    </w:p>
    <w:p w:rsidR="00462B0B" w:rsidRPr="0056131F" w:rsidRDefault="00462B0B" w:rsidP="0056131F">
      <w:pPr>
        <w:shd w:val="clear" w:color="auto" w:fill="FFFFFF"/>
        <w:spacing w:before="100" w:beforeAutospacing="1" w:after="300"/>
        <w:jc w:val="both"/>
        <w:textAlignment w:val="top"/>
        <w:rPr>
          <w:color w:val="1D1D1B"/>
        </w:rPr>
      </w:pPr>
      <w:r w:rsidRPr="0056131F">
        <w:rPr>
          <w:color w:val="1D1D1B"/>
        </w:rPr>
        <w:t>В непозиционных системах счисления величина, которую обозначает цифра, не зависит от положения этой цифры в числе.</w:t>
      </w:r>
    </w:p>
    <w:p w:rsidR="00462B0B" w:rsidRPr="0056131F" w:rsidRDefault="00462B0B" w:rsidP="0056131F">
      <w:pPr>
        <w:shd w:val="clear" w:color="auto" w:fill="FFFFFF"/>
        <w:spacing w:before="100" w:beforeAutospacing="1" w:after="300"/>
        <w:jc w:val="both"/>
        <w:textAlignment w:val="top"/>
        <w:rPr>
          <w:color w:val="1D1D1B"/>
        </w:rPr>
      </w:pPr>
      <w:r w:rsidRPr="0056131F">
        <w:rPr>
          <w:color w:val="1D1D1B"/>
        </w:rPr>
        <w:t>Примером непозиционной системы, которая сохранилась до наших дней, может служить система Древнего Рима.</w:t>
      </w:r>
    </w:p>
    <w:p w:rsidR="00462B0B" w:rsidRPr="0056131F" w:rsidRDefault="00462B0B" w:rsidP="0056131F">
      <w:pPr>
        <w:shd w:val="clear" w:color="auto" w:fill="FFFFFF"/>
        <w:spacing w:before="100" w:beforeAutospacing="1" w:after="300"/>
        <w:jc w:val="both"/>
        <w:textAlignment w:val="top"/>
        <w:rPr>
          <w:color w:val="1D1D1B"/>
        </w:rPr>
      </w:pPr>
      <w:r w:rsidRPr="0056131F">
        <w:rPr>
          <w:noProof/>
          <w:color w:val="1D1D1B"/>
        </w:rPr>
        <w:drawing>
          <wp:inline distT="0" distB="0" distL="0" distR="0" wp14:anchorId="7D206E5F" wp14:editId="5B1C3CB0">
            <wp:extent cx="3524250" cy="923925"/>
            <wp:effectExtent l="0" t="0" r="0" b="9525"/>
            <wp:docPr id="1245" name="Рисунок 1245" descr="https://resh.edu.ru/uploads/lesson_extract/5620/20190130110024/OEBPS/objects/c_info_10_8_1/c303bed8-7fe9-4b4f-a9eb-e5a8f3fbf1f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resh.edu.ru/uploads/lesson_extract/5620/20190130110024/OEBPS/objects/c_info_10_8_1/c303bed8-7fe9-4b4f-a9eb-e5a8f3fbf1f6.png"/>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3524250" cy="923925"/>
                    </a:xfrm>
                    <a:prstGeom prst="rect">
                      <a:avLst/>
                    </a:prstGeom>
                    <a:noFill/>
                    <a:ln>
                      <a:noFill/>
                    </a:ln>
                  </pic:spPr>
                </pic:pic>
              </a:graphicData>
            </a:graphic>
          </wp:inline>
        </w:drawing>
      </w:r>
    </w:p>
    <w:p w:rsidR="00462B0B" w:rsidRPr="0056131F" w:rsidRDefault="00462B0B" w:rsidP="0056131F">
      <w:pPr>
        <w:shd w:val="clear" w:color="auto" w:fill="FFFFFF"/>
        <w:spacing w:before="100" w:beforeAutospacing="1" w:after="300"/>
        <w:jc w:val="both"/>
        <w:textAlignment w:val="top"/>
        <w:rPr>
          <w:color w:val="1D1D1B"/>
        </w:rPr>
      </w:pPr>
      <w:r w:rsidRPr="0056131F">
        <w:rPr>
          <w:color w:val="1D1D1B"/>
        </w:rPr>
        <w:t>Римская система счисления. В качестве цифр использовались большие латинские буквы. А остальные числа записываются комбинациями этих знаков. Число формировалось из цифр, а также с помощью групп: Группа 1-го вида — несколько одинаковых подряд идущих цифр: XX = 20 (не более трёх одинаковых цифр); Группа 2-го вида — разность значений двух цифр, если слева стоит меньшая: СМ = 1000 – 100 = 900 (может стоять только одна цифра). Величина числа суммируется из значений цифр и групп 1-го или 2-го вида.</w:t>
      </w:r>
    </w:p>
    <w:p w:rsidR="00462B0B" w:rsidRPr="0056131F" w:rsidRDefault="00462B0B" w:rsidP="0056131F">
      <w:pPr>
        <w:shd w:val="clear" w:color="auto" w:fill="FFFFFF"/>
        <w:spacing w:before="100" w:beforeAutospacing="1" w:after="300"/>
        <w:jc w:val="both"/>
        <w:textAlignment w:val="top"/>
        <w:rPr>
          <w:color w:val="1D1D1B"/>
        </w:rPr>
      </w:pPr>
      <w:r w:rsidRPr="0056131F">
        <w:rPr>
          <w:b/>
          <w:bCs/>
          <w:color w:val="1D1D1B"/>
        </w:rPr>
        <w:lastRenderedPageBreak/>
        <w:t>Позиционные системы счисления.</w:t>
      </w:r>
    </w:p>
    <w:p w:rsidR="00462B0B" w:rsidRPr="0056131F" w:rsidRDefault="00462B0B" w:rsidP="0056131F">
      <w:pPr>
        <w:shd w:val="clear" w:color="auto" w:fill="FFFFFF"/>
        <w:spacing w:before="100" w:beforeAutospacing="1" w:after="300"/>
        <w:jc w:val="both"/>
        <w:textAlignment w:val="top"/>
        <w:rPr>
          <w:color w:val="1D1D1B"/>
        </w:rPr>
      </w:pPr>
      <w:r w:rsidRPr="0056131F">
        <w:rPr>
          <w:color w:val="1D1D1B"/>
        </w:rPr>
        <w:t>Система счисления называется </w:t>
      </w:r>
      <w:r w:rsidRPr="0056131F">
        <w:rPr>
          <w:b/>
          <w:bCs/>
          <w:color w:val="1D1D1B"/>
        </w:rPr>
        <w:t>позиционной</w:t>
      </w:r>
      <w:r w:rsidRPr="0056131F">
        <w:rPr>
          <w:color w:val="1D1D1B"/>
        </w:rPr>
        <w:t>, если количественный эквивалент цифры зависит от её положения (места, позиции) в записи числа. Основное достоинство любой позиционной системы счисления — возможность записи произвольного числа ограниченным количеством символов. Пример этой системы — привычная нам десятичная система счисления. Существует бесконечно много позиционных систем счисления. Каждая из них определяется целым числом q&gt;1, называемым основанием системы счисления. Для записи чисел в позиционной системе счисления с основанием q нужен алфавит из q цифр. В q-ичной системе счисления q единиц какого-либо разряда образуют единицу следующего разряда. Последовательность чисел, каждое из которых задает «вес» соответствующего разряда, называется </w:t>
      </w:r>
      <w:r w:rsidRPr="0056131F">
        <w:rPr>
          <w:b/>
          <w:bCs/>
          <w:color w:val="1D1D1B"/>
        </w:rPr>
        <w:t>базисом</w:t>
      </w:r>
      <w:r w:rsidRPr="0056131F">
        <w:rPr>
          <w:color w:val="1D1D1B"/>
        </w:rPr>
        <w:t> позиционной системы счисления. Представление числа в виде суммы разрядных слагаемых называется </w:t>
      </w:r>
      <w:r w:rsidRPr="0056131F">
        <w:rPr>
          <w:b/>
          <w:bCs/>
          <w:color w:val="1D1D1B"/>
        </w:rPr>
        <w:t>развёрнутой формой записи числа </w:t>
      </w:r>
      <w:r w:rsidRPr="0056131F">
        <w:rPr>
          <w:color w:val="1D1D1B"/>
        </w:rPr>
        <w:t>в системе счисления с основанием </w:t>
      </w:r>
      <w:r w:rsidRPr="0056131F">
        <w:rPr>
          <w:i/>
          <w:iCs/>
          <w:color w:val="1D1D1B"/>
        </w:rPr>
        <w:t>q</w:t>
      </w:r>
      <w:r w:rsidRPr="0056131F">
        <w:rPr>
          <w:color w:val="1D1D1B"/>
        </w:rPr>
        <w:t>. </w:t>
      </w:r>
      <w:r w:rsidRPr="0056131F">
        <w:rPr>
          <w:b/>
          <w:bCs/>
          <w:color w:val="1D1D1B"/>
        </w:rPr>
        <w:t>Свёрнутой формой представления числа </w:t>
      </w:r>
      <w:r w:rsidRPr="0056131F">
        <w:rPr>
          <w:color w:val="1D1D1B"/>
        </w:rPr>
        <w:t>называется его запись в виде:</w:t>
      </w:r>
    </w:p>
    <w:p w:rsidR="00462B0B" w:rsidRPr="0056131F" w:rsidRDefault="00462B0B" w:rsidP="0056131F">
      <w:pPr>
        <w:shd w:val="clear" w:color="auto" w:fill="FFFFFF"/>
        <w:spacing w:before="100" w:beforeAutospacing="1" w:after="300"/>
        <w:jc w:val="both"/>
        <w:textAlignment w:val="top"/>
        <w:rPr>
          <w:color w:val="1D1D1B"/>
        </w:rPr>
      </w:pPr>
      <w:r w:rsidRPr="0056131F">
        <w:rPr>
          <w:color w:val="1D1D1B"/>
        </w:rPr>
        <w:t>Свернутой формой записи числа мы пользуемся в повседневной жизни. Развёрнутая форма записи чисел также всем хорошо известна. Ещё в начальной школе дети учат записывать числа в виде суммы разрядных слагаемых. Если представить разряды в виде степеней основания, то получим:</w:t>
      </w:r>
    </w:p>
    <w:p w:rsidR="00462B0B" w:rsidRPr="0056131F" w:rsidRDefault="00462B0B" w:rsidP="0056131F">
      <w:pPr>
        <w:shd w:val="clear" w:color="auto" w:fill="FFFFFF"/>
        <w:spacing w:before="100" w:beforeAutospacing="1" w:after="300"/>
        <w:jc w:val="both"/>
        <w:textAlignment w:val="top"/>
        <w:rPr>
          <w:color w:val="1D1D1B"/>
        </w:rPr>
      </w:pPr>
      <w:r w:rsidRPr="0056131F">
        <w:rPr>
          <w:noProof/>
          <w:color w:val="1D1D1B"/>
        </w:rPr>
        <w:drawing>
          <wp:inline distT="0" distB="0" distL="0" distR="0" wp14:anchorId="60373A48" wp14:editId="579A0D80">
            <wp:extent cx="3857625" cy="390525"/>
            <wp:effectExtent l="0" t="0" r="9525" b="9525"/>
            <wp:docPr id="1246" name="Рисунок 1246" descr="https://resh.edu.ru/uploads/lesson_extract/5620/20190130110024/OEBPS/objects/c_info_10_8_1/a88a0412-9ea5-451b-a3ae-7ebf36d4639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resh.edu.ru/uploads/lesson_extract/5620/20190130110024/OEBPS/objects/c_info_10_8_1/a88a0412-9ea5-451b-a3ae-7ebf36d4639f.png"/>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3857625" cy="390525"/>
                    </a:xfrm>
                    <a:prstGeom prst="rect">
                      <a:avLst/>
                    </a:prstGeom>
                    <a:noFill/>
                    <a:ln>
                      <a:noFill/>
                    </a:ln>
                  </pic:spPr>
                </pic:pic>
              </a:graphicData>
            </a:graphic>
          </wp:inline>
        </w:drawing>
      </w:r>
    </w:p>
    <w:p w:rsidR="00462B0B" w:rsidRPr="0056131F" w:rsidRDefault="00462B0B" w:rsidP="0056131F">
      <w:pPr>
        <w:shd w:val="clear" w:color="auto" w:fill="FFFFFF"/>
        <w:spacing w:before="100" w:beforeAutospacing="1" w:after="300"/>
        <w:jc w:val="both"/>
        <w:textAlignment w:val="top"/>
        <w:rPr>
          <w:color w:val="1D1D1B"/>
        </w:rPr>
      </w:pPr>
      <w:r w:rsidRPr="0056131F">
        <w:rPr>
          <w:color w:val="1D1D1B"/>
        </w:rPr>
        <w:t>Иногда бывает полезно преобразовывать развернутую форму записи числа так, чтобы избежать возведения основания в степень. Такую формулу представления числа называют схемой Горнера.</w:t>
      </w:r>
    </w:p>
    <w:p w:rsidR="00462B0B" w:rsidRPr="0056131F" w:rsidRDefault="00462B0B" w:rsidP="0056131F">
      <w:pPr>
        <w:shd w:val="clear" w:color="auto" w:fill="FFFFFF"/>
        <w:spacing w:before="100" w:beforeAutospacing="1" w:after="300"/>
        <w:jc w:val="both"/>
        <w:textAlignment w:val="top"/>
        <w:rPr>
          <w:color w:val="1D1D1B"/>
        </w:rPr>
      </w:pPr>
      <w:r w:rsidRPr="0056131F">
        <w:rPr>
          <w:noProof/>
          <w:color w:val="1D1D1B"/>
        </w:rPr>
        <w:drawing>
          <wp:inline distT="0" distB="0" distL="0" distR="0" wp14:anchorId="41C3BB17" wp14:editId="69AE988F">
            <wp:extent cx="5791200" cy="695325"/>
            <wp:effectExtent l="0" t="0" r="0" b="9525"/>
            <wp:docPr id="1247" name="Рисунок 1247" descr="https://resh.edu.ru/uploads/lesson_extract/5620/20190130110024/OEBPS/objects/c_info_10_8_1/dc382758-31ce-4f18-ac05-6907044c13a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resh.edu.ru/uploads/lesson_extract/5620/20190130110024/OEBPS/objects/c_info_10_8_1/dc382758-31ce-4f18-ac05-6907044c13a3.png"/>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5791200" cy="695325"/>
                    </a:xfrm>
                    <a:prstGeom prst="rect">
                      <a:avLst/>
                    </a:prstGeom>
                    <a:noFill/>
                    <a:ln>
                      <a:noFill/>
                    </a:ln>
                  </pic:spPr>
                </pic:pic>
              </a:graphicData>
            </a:graphic>
          </wp:inline>
        </w:drawing>
      </w:r>
    </w:p>
    <w:p w:rsidR="00462B0B" w:rsidRPr="0056131F" w:rsidRDefault="00462B0B" w:rsidP="0056131F">
      <w:pPr>
        <w:shd w:val="clear" w:color="auto" w:fill="FFFFFF"/>
        <w:spacing w:before="100" w:beforeAutospacing="1" w:after="300"/>
        <w:jc w:val="both"/>
        <w:textAlignment w:val="top"/>
        <w:rPr>
          <w:color w:val="1D1D1B"/>
        </w:rPr>
      </w:pPr>
      <w:r w:rsidRPr="0056131F">
        <w:rPr>
          <w:color w:val="1D1D1B"/>
        </w:rPr>
        <w:t>В наши дни большой практический интерес представляют двоичная, троичная, восьмеричная и шестнадцатеричная системы счисления. Двоичная система счисления — самая важная для компьютеров. В двоичной системе счисления основание — 2, а алфавит состоит из двух цифр 0 и 1.</w:t>
      </w:r>
    </w:p>
    <w:p w:rsidR="00462B0B" w:rsidRPr="0056131F" w:rsidRDefault="00462B0B" w:rsidP="0056131F">
      <w:pPr>
        <w:shd w:val="clear" w:color="auto" w:fill="FFFFFF"/>
        <w:spacing w:before="100" w:beforeAutospacing="1" w:after="300"/>
        <w:jc w:val="both"/>
        <w:textAlignment w:val="top"/>
        <w:rPr>
          <w:color w:val="1D1D1B"/>
        </w:rPr>
      </w:pPr>
      <w:r w:rsidRPr="0056131F">
        <w:rPr>
          <w:color w:val="1D1D1B"/>
        </w:rPr>
        <w:t>Перевод числа, записанного в системе счисления с основанием q, в десятичную систему счисления основан на использовании развёрнутой формы записи чисел.</w:t>
      </w:r>
    </w:p>
    <w:p w:rsidR="00054690" w:rsidRPr="0056131F" w:rsidRDefault="00054690" w:rsidP="0056131F">
      <w:pPr>
        <w:pStyle w:val="ab"/>
        <w:jc w:val="both"/>
        <w:rPr>
          <w:rFonts w:ascii="Times New Roman" w:hAnsi="Times New Roman" w:cs="Times New Roman"/>
          <w:b/>
          <w:sz w:val="24"/>
          <w:szCs w:val="24"/>
        </w:rPr>
      </w:pPr>
      <w:r w:rsidRPr="0056131F">
        <w:rPr>
          <w:rFonts w:ascii="Times New Roman" w:hAnsi="Times New Roman" w:cs="Times New Roman"/>
          <w:b/>
          <w:bCs/>
          <w:sz w:val="24"/>
          <w:szCs w:val="24"/>
        </w:rPr>
        <w:t xml:space="preserve">Задания. </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     Какой числовой эквивалент имеет цифра 6 в числах:</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6789</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3650</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16</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69</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2.      Сравните числа III и 111, записанные в римской и десятичной системах счисления.</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3.      Какие числа записаны римскими цифрами:</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MCMXCIX; б) CMLXXXVIII; в) MCXLVII?</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4.      Запишите год, месяц и число своего рождения c помощью римских цифр.</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lastRenderedPageBreak/>
        <w:t>5.      Запишите в развернутом виде числа:</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А</w:t>
      </w:r>
      <w:r w:rsidRPr="0056131F">
        <w:rPr>
          <w:rFonts w:ascii="Times New Roman" w:hAnsi="Times New Roman" w:cs="Times New Roman"/>
          <w:sz w:val="24"/>
          <w:szCs w:val="24"/>
          <w:vertAlign w:val="subscript"/>
        </w:rPr>
        <w:t>2</w:t>
      </w:r>
      <w:r w:rsidRPr="0056131F">
        <w:rPr>
          <w:rFonts w:ascii="Times New Roman" w:hAnsi="Times New Roman" w:cs="Times New Roman"/>
          <w:sz w:val="24"/>
          <w:szCs w:val="24"/>
        </w:rPr>
        <w:t>=100111;</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А</w:t>
      </w:r>
      <w:r w:rsidRPr="0056131F">
        <w:rPr>
          <w:rFonts w:ascii="Times New Roman" w:hAnsi="Times New Roman" w:cs="Times New Roman"/>
          <w:sz w:val="24"/>
          <w:szCs w:val="24"/>
          <w:vertAlign w:val="subscript"/>
        </w:rPr>
        <w:t>16</w:t>
      </w:r>
      <w:r w:rsidRPr="0056131F">
        <w:rPr>
          <w:rFonts w:ascii="Times New Roman" w:hAnsi="Times New Roman" w:cs="Times New Roman"/>
          <w:sz w:val="24"/>
          <w:szCs w:val="24"/>
        </w:rPr>
        <w:t>=143511;</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д) А</w:t>
      </w:r>
      <w:r w:rsidRPr="0056131F">
        <w:rPr>
          <w:rFonts w:ascii="Times New Roman" w:hAnsi="Times New Roman" w:cs="Times New Roman"/>
          <w:sz w:val="24"/>
          <w:szCs w:val="24"/>
          <w:vertAlign w:val="subscript"/>
        </w:rPr>
        <w:t>8</w:t>
      </w:r>
      <w:r w:rsidRPr="0056131F">
        <w:rPr>
          <w:rFonts w:ascii="Times New Roman" w:hAnsi="Times New Roman" w:cs="Times New Roman"/>
          <w:sz w:val="24"/>
          <w:szCs w:val="24"/>
        </w:rPr>
        <w:t>=0,143511;</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е) А</w:t>
      </w:r>
      <w:r w:rsidRPr="0056131F">
        <w:rPr>
          <w:rFonts w:ascii="Times New Roman" w:hAnsi="Times New Roman" w:cs="Times New Roman"/>
          <w:sz w:val="24"/>
          <w:szCs w:val="24"/>
          <w:vertAlign w:val="subscript"/>
        </w:rPr>
        <w:t>16</w:t>
      </w:r>
      <w:r w:rsidRPr="0056131F">
        <w:rPr>
          <w:rFonts w:ascii="Times New Roman" w:hAnsi="Times New Roman" w:cs="Times New Roman"/>
          <w:sz w:val="24"/>
          <w:szCs w:val="24"/>
        </w:rPr>
        <w:t>=1A3,5C1.</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6.      Запишите в свернутой форме следующие числа:</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7.      Правильно ли записаны числа в соответствующих системах счисления:</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А</w:t>
      </w:r>
      <w:r w:rsidRPr="0056131F">
        <w:rPr>
          <w:rFonts w:ascii="Times New Roman" w:hAnsi="Times New Roman" w:cs="Times New Roman"/>
          <w:sz w:val="24"/>
          <w:szCs w:val="24"/>
          <w:vertAlign w:val="subscript"/>
        </w:rPr>
        <w:t>10</w:t>
      </w:r>
      <w:r w:rsidRPr="0056131F">
        <w:rPr>
          <w:rFonts w:ascii="Times New Roman" w:hAnsi="Times New Roman" w:cs="Times New Roman"/>
          <w:sz w:val="24"/>
          <w:szCs w:val="24"/>
        </w:rPr>
        <w:t>=А,234;</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А</w:t>
      </w:r>
      <w:r w:rsidRPr="0056131F">
        <w:rPr>
          <w:rFonts w:ascii="Times New Roman" w:hAnsi="Times New Roman" w:cs="Times New Roman"/>
          <w:sz w:val="24"/>
          <w:szCs w:val="24"/>
          <w:vertAlign w:val="subscript"/>
        </w:rPr>
        <w:t>8</w:t>
      </w:r>
      <w:r w:rsidRPr="0056131F">
        <w:rPr>
          <w:rFonts w:ascii="Times New Roman" w:hAnsi="Times New Roman" w:cs="Times New Roman"/>
          <w:sz w:val="24"/>
          <w:szCs w:val="24"/>
        </w:rPr>
        <w:t>=-5678;</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А</w:t>
      </w:r>
      <w:r w:rsidRPr="0056131F">
        <w:rPr>
          <w:rFonts w:ascii="Times New Roman" w:hAnsi="Times New Roman" w:cs="Times New Roman"/>
          <w:sz w:val="24"/>
          <w:szCs w:val="24"/>
          <w:vertAlign w:val="subscript"/>
        </w:rPr>
        <w:t>16</w:t>
      </w:r>
      <w:r w:rsidRPr="0056131F">
        <w:rPr>
          <w:rFonts w:ascii="Times New Roman" w:hAnsi="Times New Roman" w:cs="Times New Roman"/>
          <w:sz w:val="24"/>
          <w:szCs w:val="24"/>
        </w:rPr>
        <w:t>=456,46;</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А</w:t>
      </w:r>
      <w:r w:rsidRPr="0056131F">
        <w:rPr>
          <w:rFonts w:ascii="Times New Roman" w:hAnsi="Times New Roman" w:cs="Times New Roman"/>
          <w:sz w:val="24"/>
          <w:szCs w:val="24"/>
          <w:vertAlign w:val="subscript"/>
        </w:rPr>
        <w:t>2</w:t>
      </w:r>
      <w:r w:rsidRPr="0056131F">
        <w:rPr>
          <w:rFonts w:ascii="Times New Roman" w:hAnsi="Times New Roman" w:cs="Times New Roman"/>
          <w:sz w:val="24"/>
          <w:szCs w:val="24"/>
        </w:rPr>
        <w:t>=22,2;</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8.   Какое минимальное основание имеет система счисления, если в ней записаны числа 127, 222, 111? Определите десятичный эквивалент данных чисел в найденной системе счисления.</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9.   Чему равен десятичный эквивалент чисел 10101</w:t>
      </w:r>
      <w:r w:rsidRPr="0056131F">
        <w:rPr>
          <w:rFonts w:ascii="Times New Roman" w:hAnsi="Times New Roman" w:cs="Times New Roman"/>
          <w:sz w:val="24"/>
          <w:szCs w:val="24"/>
          <w:vertAlign w:val="subscript"/>
        </w:rPr>
        <w:t>2</w:t>
      </w:r>
      <w:r w:rsidRPr="0056131F">
        <w:rPr>
          <w:rFonts w:ascii="Times New Roman" w:hAnsi="Times New Roman" w:cs="Times New Roman"/>
          <w:sz w:val="24"/>
          <w:szCs w:val="24"/>
        </w:rPr>
        <w:t>, 10101</w:t>
      </w:r>
      <w:r w:rsidRPr="0056131F">
        <w:rPr>
          <w:rFonts w:ascii="Times New Roman" w:hAnsi="Times New Roman" w:cs="Times New Roman"/>
          <w:sz w:val="24"/>
          <w:szCs w:val="24"/>
          <w:vertAlign w:val="subscript"/>
        </w:rPr>
        <w:t>8 </w:t>
      </w:r>
      <w:r w:rsidRPr="0056131F">
        <w:rPr>
          <w:rFonts w:ascii="Times New Roman" w:hAnsi="Times New Roman" w:cs="Times New Roman"/>
          <w:sz w:val="24"/>
          <w:szCs w:val="24"/>
        </w:rPr>
        <w:t>10101</w:t>
      </w:r>
      <w:r w:rsidRPr="0056131F">
        <w:rPr>
          <w:rFonts w:ascii="Times New Roman" w:hAnsi="Times New Roman" w:cs="Times New Roman"/>
          <w:sz w:val="24"/>
          <w:szCs w:val="24"/>
          <w:vertAlign w:val="subscript"/>
        </w:rPr>
        <w:t>16</w:t>
      </w:r>
      <w:r w:rsidRPr="0056131F">
        <w:rPr>
          <w:rFonts w:ascii="Times New Roman" w:hAnsi="Times New Roman" w:cs="Times New Roman"/>
          <w:sz w:val="24"/>
          <w:szCs w:val="24"/>
        </w:rPr>
        <w:t>?</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10.   Трехзначное десятичное число оканчивается цифрой 3. Если эту цифру переместить на два разряда влево, т.е. с нее будет начинаться запись нового числа, то это новое число будет на единицу больше утроенного исходного числа. Найдите исходное число.</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11.   Шестизначное десятичное число начинается слева цифрой 1. Если эту цифру перенести с первого места слева на последнее место справа, то значение образованного числа будет втрое больше исходного. Найдите исходное число.</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12.   Какое из чисел 110011</w:t>
      </w:r>
      <w:r w:rsidRPr="0056131F">
        <w:rPr>
          <w:rFonts w:ascii="Times New Roman" w:hAnsi="Times New Roman" w:cs="Times New Roman"/>
          <w:sz w:val="24"/>
          <w:szCs w:val="24"/>
          <w:vertAlign w:val="subscript"/>
        </w:rPr>
        <w:t>2</w:t>
      </w:r>
      <w:r w:rsidRPr="0056131F">
        <w:rPr>
          <w:rFonts w:ascii="Times New Roman" w:hAnsi="Times New Roman" w:cs="Times New Roman"/>
          <w:sz w:val="24"/>
          <w:szCs w:val="24"/>
        </w:rPr>
        <w:t>, 111</w:t>
      </w:r>
      <w:r w:rsidRPr="0056131F">
        <w:rPr>
          <w:rFonts w:ascii="Times New Roman" w:hAnsi="Times New Roman" w:cs="Times New Roman"/>
          <w:sz w:val="24"/>
          <w:szCs w:val="24"/>
          <w:vertAlign w:val="subscript"/>
        </w:rPr>
        <w:t>4</w:t>
      </w:r>
      <w:r w:rsidRPr="0056131F">
        <w:rPr>
          <w:rFonts w:ascii="Times New Roman" w:hAnsi="Times New Roman" w:cs="Times New Roman"/>
          <w:sz w:val="24"/>
          <w:szCs w:val="24"/>
        </w:rPr>
        <w:t>, 35</w:t>
      </w:r>
      <w:r w:rsidRPr="0056131F">
        <w:rPr>
          <w:rFonts w:ascii="Times New Roman" w:hAnsi="Times New Roman" w:cs="Times New Roman"/>
          <w:sz w:val="24"/>
          <w:szCs w:val="24"/>
          <w:vertAlign w:val="subscript"/>
        </w:rPr>
        <w:t>8</w:t>
      </w:r>
      <w:r w:rsidRPr="0056131F">
        <w:rPr>
          <w:rFonts w:ascii="Times New Roman" w:hAnsi="Times New Roman" w:cs="Times New Roman"/>
          <w:sz w:val="24"/>
          <w:szCs w:val="24"/>
        </w:rPr>
        <w:t> и 1В</w:t>
      </w:r>
      <w:r w:rsidRPr="0056131F">
        <w:rPr>
          <w:rFonts w:ascii="Times New Roman" w:hAnsi="Times New Roman" w:cs="Times New Roman"/>
          <w:sz w:val="24"/>
          <w:szCs w:val="24"/>
          <w:vertAlign w:val="subscript"/>
        </w:rPr>
        <w:t>16</w:t>
      </w:r>
      <w:r w:rsidRPr="0056131F">
        <w:rPr>
          <w:rFonts w:ascii="Times New Roman" w:hAnsi="Times New Roman" w:cs="Times New Roman"/>
          <w:sz w:val="24"/>
          <w:szCs w:val="24"/>
        </w:rPr>
        <w:t> является:</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а) наибольшим;</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б) наименьшим.</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13.   Какое наибольшее десятичное число можно записать тремя цифрами в двоичной, восьмеричной и шестнадцатеричной системах счисления? </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14.   Выпишите целые десятичные числа, принадлежащие следующим числовым промежуткам:</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[101101</w:t>
      </w:r>
      <w:r w:rsidRPr="0056131F">
        <w:rPr>
          <w:rFonts w:ascii="Times New Roman" w:hAnsi="Times New Roman" w:cs="Times New Roman"/>
          <w:sz w:val="24"/>
          <w:szCs w:val="24"/>
          <w:vertAlign w:val="subscript"/>
        </w:rPr>
        <w:t>2</w:t>
      </w:r>
      <w:r w:rsidRPr="0056131F">
        <w:rPr>
          <w:rFonts w:ascii="Times New Roman" w:hAnsi="Times New Roman" w:cs="Times New Roman"/>
          <w:sz w:val="24"/>
          <w:szCs w:val="24"/>
        </w:rPr>
        <w:t>; 110000</w:t>
      </w:r>
      <w:r w:rsidRPr="0056131F">
        <w:rPr>
          <w:rFonts w:ascii="Times New Roman" w:hAnsi="Times New Roman" w:cs="Times New Roman"/>
          <w:sz w:val="24"/>
          <w:szCs w:val="24"/>
          <w:vertAlign w:val="subscript"/>
        </w:rPr>
        <w:t>2</w:t>
      </w:r>
      <w:r w:rsidRPr="0056131F">
        <w:rPr>
          <w:rFonts w:ascii="Times New Roman" w:hAnsi="Times New Roman" w:cs="Times New Roman"/>
          <w:sz w:val="24"/>
          <w:szCs w:val="24"/>
        </w:rPr>
        <w:t>];</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[14</w:t>
      </w:r>
      <w:r w:rsidRPr="0056131F">
        <w:rPr>
          <w:rFonts w:ascii="Times New Roman" w:hAnsi="Times New Roman" w:cs="Times New Roman"/>
          <w:sz w:val="24"/>
          <w:szCs w:val="24"/>
          <w:vertAlign w:val="subscript"/>
        </w:rPr>
        <w:t>8</w:t>
      </w:r>
      <w:r w:rsidRPr="0056131F">
        <w:rPr>
          <w:rFonts w:ascii="Times New Roman" w:hAnsi="Times New Roman" w:cs="Times New Roman"/>
          <w:sz w:val="24"/>
          <w:szCs w:val="24"/>
        </w:rPr>
        <w:t>; 20</w:t>
      </w:r>
      <w:r w:rsidRPr="0056131F">
        <w:rPr>
          <w:rFonts w:ascii="Times New Roman" w:hAnsi="Times New Roman" w:cs="Times New Roman"/>
          <w:sz w:val="24"/>
          <w:szCs w:val="24"/>
          <w:vertAlign w:val="subscript"/>
        </w:rPr>
        <w:t>8</w:t>
      </w:r>
      <w:r w:rsidRPr="0056131F">
        <w:rPr>
          <w:rFonts w:ascii="Times New Roman" w:hAnsi="Times New Roman" w:cs="Times New Roman"/>
          <w:sz w:val="24"/>
          <w:szCs w:val="24"/>
        </w:rPr>
        <w:t>];</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[28</w:t>
      </w:r>
      <w:r w:rsidRPr="0056131F">
        <w:rPr>
          <w:rFonts w:ascii="Times New Roman" w:hAnsi="Times New Roman" w:cs="Times New Roman"/>
          <w:sz w:val="24"/>
          <w:szCs w:val="24"/>
          <w:vertAlign w:val="subscript"/>
        </w:rPr>
        <w:t>16</w:t>
      </w:r>
      <w:r w:rsidRPr="0056131F">
        <w:rPr>
          <w:rFonts w:ascii="Times New Roman" w:hAnsi="Times New Roman" w:cs="Times New Roman"/>
          <w:sz w:val="24"/>
          <w:szCs w:val="24"/>
        </w:rPr>
        <w:t>; 30</w:t>
      </w:r>
      <w:r w:rsidRPr="0056131F">
        <w:rPr>
          <w:rFonts w:ascii="Times New Roman" w:hAnsi="Times New Roman" w:cs="Times New Roman"/>
          <w:sz w:val="24"/>
          <w:szCs w:val="24"/>
          <w:vertAlign w:val="subscript"/>
        </w:rPr>
        <w:t>16</w:t>
      </w:r>
      <w:r w:rsidRPr="0056131F">
        <w:rPr>
          <w:rFonts w:ascii="Times New Roman" w:hAnsi="Times New Roman" w:cs="Times New Roman"/>
          <w:sz w:val="24"/>
          <w:szCs w:val="24"/>
        </w:rPr>
        <w:t>].</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054690" w:rsidRPr="0056131F" w:rsidRDefault="00054690"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15.   В классе 1111</w:t>
      </w:r>
      <w:r w:rsidRPr="0056131F">
        <w:rPr>
          <w:rFonts w:ascii="Times New Roman" w:hAnsi="Times New Roman" w:cs="Times New Roman"/>
          <w:sz w:val="24"/>
          <w:szCs w:val="24"/>
          <w:vertAlign w:val="subscript"/>
        </w:rPr>
        <w:t>2</w:t>
      </w:r>
      <w:r w:rsidRPr="0056131F">
        <w:rPr>
          <w:rFonts w:ascii="Times New Roman" w:hAnsi="Times New Roman" w:cs="Times New Roman"/>
          <w:sz w:val="24"/>
          <w:szCs w:val="24"/>
        </w:rPr>
        <w:t> девочек и 1100</w:t>
      </w:r>
      <w:r w:rsidRPr="0056131F">
        <w:rPr>
          <w:rFonts w:ascii="Times New Roman" w:hAnsi="Times New Roman" w:cs="Times New Roman"/>
          <w:sz w:val="24"/>
          <w:szCs w:val="24"/>
          <w:vertAlign w:val="subscript"/>
        </w:rPr>
        <w:t>2</w:t>
      </w:r>
      <w:r w:rsidRPr="0056131F">
        <w:rPr>
          <w:rFonts w:ascii="Times New Roman" w:hAnsi="Times New Roman" w:cs="Times New Roman"/>
          <w:sz w:val="24"/>
          <w:szCs w:val="24"/>
        </w:rPr>
        <w:t> мальчиков. Сколько учеников в классе?</w:t>
      </w: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054690" w:rsidRPr="0056131F" w:rsidRDefault="00054690" w:rsidP="0056131F">
      <w:pPr>
        <w:pStyle w:val="ab"/>
        <w:jc w:val="both"/>
        <w:rPr>
          <w:rFonts w:ascii="Times New Roman" w:hAnsi="Times New Roman" w:cs="Times New Roman"/>
          <w:b/>
          <w:color w:val="C00000"/>
          <w:sz w:val="24"/>
          <w:szCs w:val="24"/>
        </w:rPr>
      </w:pPr>
    </w:p>
    <w:p w:rsidR="00462B0B" w:rsidRPr="0056131F" w:rsidRDefault="00462B0B" w:rsidP="0056131F">
      <w:pPr>
        <w:pStyle w:val="ab"/>
        <w:jc w:val="both"/>
        <w:rPr>
          <w:rFonts w:ascii="Times New Roman" w:hAnsi="Times New Roman" w:cs="Times New Roman"/>
          <w:b/>
          <w:color w:val="C00000"/>
          <w:sz w:val="24"/>
          <w:szCs w:val="24"/>
        </w:rPr>
      </w:pPr>
    </w:p>
    <w:p w:rsidR="003502B4"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Лабораторная работа №5</w:t>
      </w:r>
      <w:r w:rsidR="000303A5" w:rsidRPr="0056131F">
        <w:rPr>
          <w:rFonts w:ascii="Times New Roman" w:hAnsi="Times New Roman" w:cs="Times New Roman"/>
          <w:b/>
          <w:color w:val="C00000"/>
          <w:sz w:val="24"/>
          <w:szCs w:val="24"/>
        </w:rPr>
        <w:t>.</w:t>
      </w:r>
      <w:r w:rsidRPr="0056131F">
        <w:rPr>
          <w:rFonts w:ascii="Times New Roman" w:hAnsi="Times New Roman" w:cs="Times New Roman"/>
          <w:b/>
          <w:color w:val="C00000"/>
          <w:sz w:val="24"/>
          <w:szCs w:val="24"/>
        </w:rPr>
        <w:t xml:space="preserve"> Алгоритмы линейной обработки.</w:t>
      </w:r>
    </w:p>
    <w:p w:rsidR="00462B0B" w:rsidRPr="0056131F" w:rsidRDefault="00054690" w:rsidP="0056131F">
      <w:pPr>
        <w:pStyle w:val="ab"/>
        <w:jc w:val="both"/>
        <w:rPr>
          <w:rFonts w:ascii="Times New Roman" w:hAnsi="Times New Roman" w:cs="Times New Roman"/>
          <w:b/>
          <w:sz w:val="24"/>
          <w:szCs w:val="24"/>
        </w:rPr>
      </w:pPr>
      <w:r w:rsidRPr="0056131F">
        <w:rPr>
          <w:rFonts w:ascii="Times New Roman" w:hAnsi="Times New Roman" w:cs="Times New Roman"/>
          <w:b/>
          <w:sz w:val="24"/>
          <w:szCs w:val="24"/>
        </w:rPr>
        <w:t>Цель: составление алгоритма различных типов, а также «чтение» алгоритма по готовой блок-схеме.</w:t>
      </w:r>
    </w:p>
    <w:p w:rsidR="00054690" w:rsidRPr="0056131F" w:rsidRDefault="000002D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w:t>
      </w:r>
      <w:r w:rsidR="00054690" w:rsidRPr="0056131F">
        <w:rPr>
          <w:rFonts w:ascii="Times New Roman" w:hAnsi="Times New Roman" w:cs="Times New Roman"/>
          <w:sz w:val="24"/>
          <w:szCs w:val="24"/>
        </w:rPr>
        <w:t>. Составить алгоритм запуска программы Paint в ОС Windows 7.</w:t>
      </w:r>
      <w:r w:rsidR="00054690" w:rsidRPr="0056131F">
        <w:rPr>
          <w:rFonts w:ascii="Times New Roman" w:hAnsi="Times New Roman" w:cs="Times New Roman"/>
          <w:b/>
          <w:bCs/>
          <w:sz w:val="24"/>
          <w:szCs w:val="24"/>
        </w:rPr>
        <w:t> </w:t>
      </w:r>
    </w:p>
    <w:p w:rsidR="00054690" w:rsidRPr="0056131F" w:rsidRDefault="00054690" w:rsidP="0056131F">
      <w:pPr>
        <w:pStyle w:val="ab"/>
        <w:jc w:val="both"/>
        <w:rPr>
          <w:rFonts w:ascii="Times New Roman" w:hAnsi="Times New Roman" w:cs="Times New Roman"/>
          <w:color w:val="333333"/>
          <w:sz w:val="24"/>
          <w:szCs w:val="24"/>
        </w:rPr>
      </w:pPr>
    </w:p>
    <w:p w:rsidR="00054690" w:rsidRPr="0056131F" w:rsidRDefault="000002D1" w:rsidP="0056131F">
      <w:pPr>
        <w:pStyle w:val="ab"/>
        <w:jc w:val="both"/>
        <w:rPr>
          <w:rFonts w:ascii="Times New Roman" w:hAnsi="Times New Roman" w:cs="Times New Roman"/>
          <w:b/>
          <w:bCs/>
          <w:color w:val="333333"/>
          <w:sz w:val="24"/>
          <w:szCs w:val="24"/>
        </w:rPr>
      </w:pPr>
      <w:r w:rsidRPr="0056131F">
        <w:rPr>
          <w:rFonts w:ascii="Times New Roman" w:hAnsi="Times New Roman" w:cs="Times New Roman"/>
          <w:b/>
          <w:bCs/>
          <w:color w:val="333333"/>
          <w:sz w:val="24"/>
          <w:szCs w:val="24"/>
        </w:rPr>
        <w:t>2.</w:t>
      </w:r>
      <w:r w:rsidR="00054690" w:rsidRPr="0056131F">
        <w:rPr>
          <w:rFonts w:ascii="Times New Roman" w:hAnsi="Times New Roman" w:cs="Times New Roman"/>
          <w:b/>
          <w:bCs/>
          <w:color w:val="333333"/>
          <w:sz w:val="24"/>
          <w:szCs w:val="24"/>
        </w:rPr>
        <w:t>Составление алгоритмов с ветвлениями</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Рассмотрим пример на составление алгоритмов с ветвлениями.</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 Пример 2. Составьте алгоритм для перехода дороги на светофоре.</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noProof/>
          <w:color w:val="333333"/>
          <w:sz w:val="24"/>
          <w:szCs w:val="24"/>
          <w:lang w:eastAsia="ru-RU"/>
        </w:rPr>
        <w:drawing>
          <wp:inline distT="0" distB="0" distL="0" distR="0" wp14:anchorId="55CDAA3E" wp14:editId="145195DF">
            <wp:extent cx="1495425" cy="1990725"/>
            <wp:effectExtent l="0" t="0" r="9525" b="9525"/>
            <wp:docPr id="1251" name="Рисунок 1251" descr="https://static-interneturok.cdnvideo.ru/content/konspekt_image/127327/701d4970_b0fc_0131_6dd5_12313c0dad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static-interneturok.cdnvideo.ru/content/konspekt_image/127327/701d4970_b0fc_0131_6dd5_12313c0dade2.jpg"/>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1495425" cy="1990725"/>
                    </a:xfrm>
                    <a:prstGeom prst="rect">
                      <a:avLst/>
                    </a:prstGeom>
                    <a:noFill/>
                    <a:ln>
                      <a:noFill/>
                    </a:ln>
                  </pic:spPr>
                </pic:pic>
              </a:graphicData>
            </a:graphic>
          </wp:inline>
        </w:drawing>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Рис. 2. Светофор (</w:t>
      </w:r>
      <w:hyperlink r:id="rId128" w:history="1">
        <w:r w:rsidRPr="0056131F">
          <w:rPr>
            <w:rFonts w:ascii="Times New Roman" w:hAnsi="Times New Roman" w:cs="Times New Roman"/>
            <w:color w:val="1062D8"/>
            <w:sz w:val="24"/>
            <w:szCs w:val="24"/>
            <w:u w:val="single"/>
          </w:rPr>
          <w:t>Источник</w:t>
        </w:r>
      </w:hyperlink>
      <w:r w:rsidRPr="0056131F">
        <w:rPr>
          <w:rFonts w:ascii="Times New Roman" w:hAnsi="Times New Roman" w:cs="Times New Roman"/>
          <w:color w:val="333333"/>
          <w:sz w:val="24"/>
          <w:szCs w:val="24"/>
        </w:rPr>
        <w:t>).</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 </w:t>
      </w:r>
    </w:p>
    <w:p w:rsidR="00054690" w:rsidRPr="0056131F" w:rsidRDefault="000002D1" w:rsidP="0056131F">
      <w:pPr>
        <w:pStyle w:val="ab"/>
        <w:jc w:val="both"/>
        <w:rPr>
          <w:rFonts w:ascii="Times New Roman" w:hAnsi="Times New Roman" w:cs="Times New Roman"/>
          <w:b/>
          <w:bCs/>
          <w:color w:val="333333"/>
          <w:sz w:val="24"/>
          <w:szCs w:val="24"/>
        </w:rPr>
      </w:pPr>
      <w:r w:rsidRPr="0056131F">
        <w:rPr>
          <w:rFonts w:ascii="Times New Roman" w:hAnsi="Times New Roman" w:cs="Times New Roman"/>
          <w:b/>
          <w:bCs/>
          <w:color w:val="333333"/>
          <w:sz w:val="24"/>
          <w:szCs w:val="24"/>
        </w:rPr>
        <w:t>3.</w:t>
      </w:r>
      <w:r w:rsidR="00054690" w:rsidRPr="0056131F">
        <w:rPr>
          <w:rFonts w:ascii="Times New Roman" w:hAnsi="Times New Roman" w:cs="Times New Roman"/>
          <w:b/>
          <w:bCs/>
          <w:color w:val="333333"/>
          <w:sz w:val="24"/>
          <w:szCs w:val="24"/>
        </w:rPr>
        <w:t>Составление циклических алгоритмов</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Рассмотрим пример на составление циклического алгоритма. Мы уже несколько раз обсуждали перевод чисел из десятичной системы в двоичную. Теперь пришло время чётко сформулировать этот алгоритм.</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Напомним, что его принцип состоит в делении числа на 2 и записей остатков, получающихся при делении.</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Пример 3. Составить алгоритм перевода чисел из десятичной системы в двоичную.</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 </w:t>
      </w:r>
    </w:p>
    <w:p w:rsidR="00054690" w:rsidRPr="0056131F" w:rsidRDefault="000002D1" w:rsidP="0056131F">
      <w:pPr>
        <w:pStyle w:val="ab"/>
        <w:jc w:val="both"/>
        <w:rPr>
          <w:rFonts w:ascii="Times New Roman" w:hAnsi="Times New Roman" w:cs="Times New Roman"/>
          <w:b/>
          <w:bCs/>
          <w:color w:val="333333"/>
          <w:sz w:val="24"/>
          <w:szCs w:val="24"/>
        </w:rPr>
      </w:pPr>
      <w:r w:rsidRPr="0056131F">
        <w:rPr>
          <w:rFonts w:ascii="Times New Roman" w:hAnsi="Times New Roman" w:cs="Times New Roman"/>
          <w:b/>
          <w:bCs/>
          <w:color w:val="333333"/>
          <w:sz w:val="24"/>
          <w:szCs w:val="24"/>
        </w:rPr>
        <w:t xml:space="preserve">4. </w:t>
      </w:r>
      <w:r w:rsidR="00054690" w:rsidRPr="0056131F">
        <w:rPr>
          <w:rFonts w:ascii="Times New Roman" w:hAnsi="Times New Roman" w:cs="Times New Roman"/>
          <w:b/>
          <w:bCs/>
          <w:color w:val="333333"/>
          <w:sz w:val="24"/>
          <w:szCs w:val="24"/>
        </w:rPr>
        <w:t>«Чтение» алгоритмов</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Пример 4. По заданной блок-схеме выполнить действия алгоритма для числа 23.</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noProof/>
          <w:color w:val="333333"/>
          <w:sz w:val="24"/>
          <w:szCs w:val="24"/>
          <w:lang w:eastAsia="ru-RU"/>
        </w:rPr>
        <w:lastRenderedPageBreak/>
        <w:drawing>
          <wp:inline distT="0" distB="0" distL="0" distR="0" wp14:anchorId="02820813" wp14:editId="63AE5C2B">
            <wp:extent cx="5343525" cy="3400425"/>
            <wp:effectExtent l="0" t="0" r="9525" b="9525"/>
            <wp:docPr id="1254" name="Рисунок 1254" descr="https://static-interneturok.cdnvideo.ru/content/konspekt_image/127330/740b19e0_b0fc_0131_6dd8_12313c0dad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tatic-interneturok.cdnvideo.ru/content/konspekt_image/127330/740b19e0_b0fc_0131_6dd8_12313c0dade2.jpg"/>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5343525" cy="3400425"/>
                    </a:xfrm>
                    <a:prstGeom prst="rect">
                      <a:avLst/>
                    </a:prstGeom>
                    <a:noFill/>
                    <a:ln>
                      <a:noFill/>
                    </a:ln>
                  </pic:spPr>
                </pic:pic>
              </a:graphicData>
            </a:graphic>
          </wp:inline>
        </w:drawing>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 xml:space="preserve">Рис. </w:t>
      </w:r>
      <w:r w:rsidR="000002D1" w:rsidRPr="0056131F">
        <w:rPr>
          <w:rFonts w:ascii="Times New Roman" w:hAnsi="Times New Roman" w:cs="Times New Roman"/>
          <w:color w:val="333333"/>
          <w:sz w:val="24"/>
          <w:szCs w:val="24"/>
        </w:rPr>
        <w:t>2</w:t>
      </w:r>
      <w:r w:rsidRPr="0056131F">
        <w:rPr>
          <w:rFonts w:ascii="Times New Roman" w:hAnsi="Times New Roman" w:cs="Times New Roman"/>
          <w:color w:val="333333"/>
          <w:sz w:val="24"/>
          <w:szCs w:val="24"/>
        </w:rPr>
        <w:t>. Блок-схема к примеру 4.</w:t>
      </w:r>
    </w:p>
    <w:p w:rsidR="00054690" w:rsidRPr="0056131F" w:rsidRDefault="000002D1" w:rsidP="0056131F">
      <w:pPr>
        <w:pStyle w:val="ab"/>
        <w:jc w:val="both"/>
        <w:rPr>
          <w:rFonts w:ascii="Times New Roman" w:hAnsi="Times New Roman" w:cs="Times New Roman"/>
          <w:b/>
          <w:bCs/>
          <w:color w:val="333333"/>
          <w:sz w:val="24"/>
          <w:szCs w:val="24"/>
        </w:rPr>
      </w:pPr>
      <w:r w:rsidRPr="0056131F">
        <w:rPr>
          <w:rFonts w:ascii="Times New Roman" w:hAnsi="Times New Roman" w:cs="Times New Roman"/>
          <w:b/>
          <w:bCs/>
          <w:color w:val="333333"/>
          <w:sz w:val="24"/>
          <w:szCs w:val="24"/>
        </w:rPr>
        <w:t xml:space="preserve">5. </w:t>
      </w:r>
      <w:r w:rsidR="00054690" w:rsidRPr="0056131F">
        <w:rPr>
          <w:rFonts w:ascii="Times New Roman" w:hAnsi="Times New Roman" w:cs="Times New Roman"/>
          <w:b/>
          <w:bCs/>
          <w:color w:val="333333"/>
          <w:sz w:val="24"/>
          <w:szCs w:val="24"/>
        </w:rPr>
        <w:t>Как убить Кощея?</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Наверное, все помнят из детства сказку, в которой рассказывается о местонахождении смерти Кощея Бессмертного: «Смерть моя – на конце иглы, которая в яйце, яйцо – в утке, утка – в зайце, заяц в сундуке сидит, сундук на крепкий замок закрыт и закопан под самым большим дубом на острове Буяне, посреди моря-океяна …»</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noProof/>
          <w:color w:val="333333"/>
          <w:sz w:val="24"/>
          <w:szCs w:val="24"/>
          <w:lang w:eastAsia="ru-RU"/>
        </w:rPr>
        <w:drawing>
          <wp:inline distT="0" distB="0" distL="0" distR="0" wp14:anchorId="2C9B1528" wp14:editId="3562694E">
            <wp:extent cx="1990725" cy="1495425"/>
            <wp:effectExtent l="0" t="0" r="9525" b="9525"/>
            <wp:docPr id="1256" name="Рисунок 1256" descr="https://static-interneturok.cdnvideo.ru/content/konspekt_image/127332/76b82750_b0fc_0131_6dda_12313c0dad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tatic-interneturok.cdnvideo.ru/content/konspekt_image/127332/76b82750_b0fc_0131_6dda_12313c0dade2.jpg"/>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1990725" cy="1495425"/>
                    </a:xfrm>
                    <a:prstGeom prst="rect">
                      <a:avLst/>
                    </a:prstGeom>
                    <a:noFill/>
                    <a:ln>
                      <a:noFill/>
                    </a:ln>
                  </pic:spPr>
                </pic:pic>
              </a:graphicData>
            </a:graphic>
          </wp:inline>
        </w:drawing>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 xml:space="preserve">Рис. </w:t>
      </w:r>
      <w:r w:rsidR="000002D1" w:rsidRPr="0056131F">
        <w:rPr>
          <w:rFonts w:ascii="Times New Roman" w:hAnsi="Times New Roman" w:cs="Times New Roman"/>
          <w:color w:val="333333"/>
          <w:sz w:val="24"/>
          <w:szCs w:val="24"/>
        </w:rPr>
        <w:t>3</w:t>
      </w:r>
      <w:r w:rsidRPr="0056131F">
        <w:rPr>
          <w:rFonts w:ascii="Times New Roman" w:hAnsi="Times New Roman" w:cs="Times New Roman"/>
          <w:color w:val="333333"/>
          <w:sz w:val="24"/>
          <w:szCs w:val="24"/>
        </w:rPr>
        <w:t>. Кощей Бессмертный и Василиса Премудрая (</w:t>
      </w:r>
      <w:hyperlink r:id="rId131" w:history="1">
        <w:r w:rsidRPr="0056131F">
          <w:rPr>
            <w:rFonts w:ascii="Times New Roman" w:hAnsi="Times New Roman" w:cs="Times New Roman"/>
            <w:color w:val="1062D8"/>
            <w:sz w:val="24"/>
            <w:szCs w:val="24"/>
            <w:u w:val="single"/>
          </w:rPr>
          <w:t>Источник</w:t>
        </w:r>
      </w:hyperlink>
      <w:r w:rsidRPr="0056131F">
        <w:rPr>
          <w:rFonts w:ascii="Times New Roman" w:hAnsi="Times New Roman" w:cs="Times New Roman"/>
          <w:color w:val="333333"/>
          <w:sz w:val="24"/>
          <w:szCs w:val="24"/>
        </w:rPr>
        <w:t>).</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Предположим, вместо Ивана-царевича бороться с Кощеем был брошен Иван-дурак. Давайте поможем Василисе Премудрой составить такой алгоритм, чтобы даже Иван-дурак смог убить Кощея.</w:t>
      </w:r>
    </w:p>
    <w:p w:rsidR="00054690" w:rsidRPr="0056131F" w:rsidRDefault="000002D1" w:rsidP="0056131F">
      <w:pPr>
        <w:pStyle w:val="ab"/>
        <w:jc w:val="both"/>
        <w:rPr>
          <w:rFonts w:ascii="Times New Roman" w:hAnsi="Times New Roman" w:cs="Times New Roman"/>
          <w:b/>
          <w:bCs/>
          <w:color w:val="333333"/>
          <w:sz w:val="24"/>
          <w:szCs w:val="24"/>
        </w:rPr>
      </w:pPr>
      <w:r w:rsidRPr="0056131F">
        <w:rPr>
          <w:rFonts w:ascii="Times New Roman" w:hAnsi="Times New Roman" w:cs="Times New Roman"/>
          <w:b/>
          <w:bCs/>
          <w:color w:val="333333"/>
          <w:sz w:val="24"/>
          <w:szCs w:val="24"/>
        </w:rPr>
        <w:t xml:space="preserve">6. </w:t>
      </w:r>
      <w:r w:rsidR="00054690" w:rsidRPr="0056131F">
        <w:rPr>
          <w:rFonts w:ascii="Times New Roman" w:hAnsi="Times New Roman" w:cs="Times New Roman"/>
          <w:b/>
          <w:bCs/>
          <w:color w:val="333333"/>
          <w:sz w:val="24"/>
          <w:szCs w:val="24"/>
        </w:rPr>
        <w:t>На распутье…</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И снова обратимся к сказочным персонажам в поисках примеров различных алгоритмов. Когда речь идёт об алгоритмах с ветвлениями, то, конечно, нельзя не вспомнить о богатыре, стоящем на распутье возле камня.</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noProof/>
          <w:color w:val="333333"/>
          <w:sz w:val="24"/>
          <w:szCs w:val="24"/>
          <w:lang w:eastAsia="ru-RU"/>
        </w:rPr>
        <w:drawing>
          <wp:inline distT="0" distB="0" distL="0" distR="0" wp14:anchorId="6CA6DEEA" wp14:editId="4E39BCFD">
            <wp:extent cx="2085975" cy="1171575"/>
            <wp:effectExtent l="0" t="0" r="9525" b="9525"/>
            <wp:docPr id="1258" name="Рисунок 1258" descr="https://static-interneturok.cdnvideo.ru/content/konspekt_image/127334/795df370_b0fc_0131_6ddc_12313c0dad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tatic-interneturok.cdnvideo.ru/content/konspekt_image/127334/795df370_b0fc_0131_6ddc_12313c0dade2.jpg"/>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2085975" cy="1171575"/>
                    </a:xfrm>
                    <a:prstGeom prst="rect">
                      <a:avLst/>
                    </a:prstGeom>
                    <a:noFill/>
                    <a:ln>
                      <a:noFill/>
                    </a:ln>
                  </pic:spPr>
                </pic:pic>
              </a:graphicData>
            </a:graphic>
          </wp:inline>
        </w:drawing>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 xml:space="preserve">Рис. </w:t>
      </w:r>
      <w:r w:rsidR="000002D1" w:rsidRPr="0056131F">
        <w:rPr>
          <w:rFonts w:ascii="Times New Roman" w:hAnsi="Times New Roman" w:cs="Times New Roman"/>
          <w:color w:val="333333"/>
          <w:sz w:val="24"/>
          <w:szCs w:val="24"/>
        </w:rPr>
        <w:t>4</w:t>
      </w:r>
      <w:r w:rsidRPr="0056131F">
        <w:rPr>
          <w:rFonts w:ascii="Times New Roman" w:hAnsi="Times New Roman" w:cs="Times New Roman"/>
          <w:color w:val="333333"/>
          <w:sz w:val="24"/>
          <w:szCs w:val="24"/>
        </w:rPr>
        <w:t>. Богатырь на распутье (</w:t>
      </w:r>
      <w:hyperlink r:id="rId133" w:history="1">
        <w:r w:rsidRPr="0056131F">
          <w:rPr>
            <w:rFonts w:ascii="Times New Roman" w:hAnsi="Times New Roman" w:cs="Times New Roman"/>
            <w:color w:val="1062D8"/>
            <w:sz w:val="24"/>
            <w:szCs w:val="24"/>
            <w:u w:val="single"/>
          </w:rPr>
          <w:t>Источник</w:t>
        </w:r>
      </w:hyperlink>
      <w:r w:rsidRPr="0056131F">
        <w:rPr>
          <w:rFonts w:ascii="Times New Roman" w:hAnsi="Times New Roman" w:cs="Times New Roman"/>
          <w:color w:val="333333"/>
          <w:sz w:val="24"/>
          <w:szCs w:val="24"/>
        </w:rPr>
        <w:t>).</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На камне написано:</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«Направо пойдёшь – коня потеряешь, себя спасёшь; налево пойдёшь – себя потеряешь, коня спасёшь; прямо пойдёшь – и себя и коня потеряешь».</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lastRenderedPageBreak/>
        <w:t>Попробуем составить алгоритм действий, который составил автор</w:t>
      </w:r>
      <w:r w:rsidR="000002D1" w:rsidRPr="0056131F">
        <w:rPr>
          <w:rFonts w:ascii="Times New Roman" w:hAnsi="Times New Roman" w:cs="Times New Roman"/>
          <w:color w:val="333333"/>
          <w:sz w:val="24"/>
          <w:szCs w:val="24"/>
        </w:rPr>
        <w:t xml:space="preserve"> надписи на камне для путников?</w:t>
      </w:r>
    </w:p>
    <w:p w:rsidR="00054690" w:rsidRPr="0056131F" w:rsidRDefault="000002D1" w:rsidP="0056131F">
      <w:pPr>
        <w:pStyle w:val="ab"/>
        <w:jc w:val="both"/>
        <w:rPr>
          <w:rFonts w:ascii="Times New Roman" w:hAnsi="Times New Roman" w:cs="Times New Roman"/>
          <w:b/>
          <w:bCs/>
          <w:color w:val="333333"/>
          <w:sz w:val="24"/>
          <w:szCs w:val="24"/>
        </w:rPr>
      </w:pPr>
      <w:r w:rsidRPr="0056131F">
        <w:rPr>
          <w:rFonts w:ascii="Times New Roman" w:hAnsi="Times New Roman" w:cs="Times New Roman"/>
          <w:color w:val="333333"/>
          <w:sz w:val="24"/>
          <w:szCs w:val="24"/>
        </w:rPr>
        <w:t>7.</w:t>
      </w:r>
      <w:r w:rsidR="00054690" w:rsidRPr="0056131F">
        <w:rPr>
          <w:rFonts w:ascii="Times New Roman" w:hAnsi="Times New Roman" w:cs="Times New Roman"/>
          <w:b/>
          <w:bCs/>
          <w:color w:val="333333"/>
          <w:sz w:val="24"/>
          <w:szCs w:val="24"/>
        </w:rPr>
        <w:t>Репка</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Русские народные сказки не оставили нас и без циклического алгоритма. И, как ни странно, спрятался он в одной из самых незамысловатых сказок – «Репке».</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noProof/>
          <w:color w:val="333333"/>
          <w:sz w:val="24"/>
          <w:szCs w:val="24"/>
          <w:lang w:eastAsia="ru-RU"/>
        </w:rPr>
        <w:drawing>
          <wp:inline distT="0" distB="0" distL="0" distR="0" wp14:anchorId="3DC8294C" wp14:editId="11FC5EA2">
            <wp:extent cx="2171700" cy="1628775"/>
            <wp:effectExtent l="0" t="0" r="0" b="9525"/>
            <wp:docPr id="1260" name="Рисунок 1260" descr="https://static-interneturok.cdnvideo.ru/content/konspekt_image/127336/7bdc48e0_b0fc_0131_6dde_12313c0dad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tatic-interneturok.cdnvideo.ru/content/konspekt_image/127336/7bdc48e0_b0fc_0131_6dde_12313c0dade2.jpg"/>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2171700" cy="1628775"/>
                    </a:xfrm>
                    <a:prstGeom prst="rect">
                      <a:avLst/>
                    </a:prstGeom>
                    <a:noFill/>
                    <a:ln>
                      <a:noFill/>
                    </a:ln>
                  </pic:spPr>
                </pic:pic>
              </a:graphicData>
            </a:graphic>
          </wp:inline>
        </w:drawing>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Рис. 10. Репка.</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Вспомним сюжет сказки: дед тянет-потянет – вытянуть не может. Затем на помощь к деду по очереди подходят новые персонажи – и так до тех пор, пока не приходит мышка.</w:t>
      </w:r>
    </w:p>
    <w:p w:rsidR="00054690" w:rsidRPr="0056131F" w:rsidRDefault="00054690" w:rsidP="0056131F">
      <w:pPr>
        <w:pStyle w:val="ab"/>
        <w:jc w:val="both"/>
        <w:rPr>
          <w:rFonts w:ascii="Times New Roman" w:hAnsi="Times New Roman" w:cs="Times New Roman"/>
          <w:color w:val="333333"/>
          <w:sz w:val="24"/>
          <w:szCs w:val="24"/>
        </w:rPr>
      </w:pPr>
      <w:r w:rsidRPr="0056131F">
        <w:rPr>
          <w:rFonts w:ascii="Times New Roman" w:hAnsi="Times New Roman" w:cs="Times New Roman"/>
          <w:color w:val="333333"/>
          <w:sz w:val="24"/>
          <w:szCs w:val="24"/>
        </w:rPr>
        <w:t>Попытаемся составить алгоритм действий всех персонажей сказки для того, чтобы они всё-таки смогли вытянуть Репку.</w:t>
      </w:r>
    </w:p>
    <w:p w:rsidR="00462B0B" w:rsidRPr="0056131F" w:rsidRDefault="00462B0B" w:rsidP="0056131F">
      <w:pPr>
        <w:pStyle w:val="ab"/>
        <w:jc w:val="both"/>
        <w:rPr>
          <w:rFonts w:ascii="Times New Roman" w:hAnsi="Times New Roman" w:cs="Times New Roman"/>
          <w:b/>
          <w:color w:val="C00000"/>
          <w:sz w:val="24"/>
          <w:szCs w:val="24"/>
        </w:rPr>
      </w:pPr>
    </w:p>
    <w:p w:rsidR="00462B0B" w:rsidRPr="0056131F" w:rsidRDefault="00462B0B" w:rsidP="0056131F">
      <w:pPr>
        <w:pStyle w:val="ab"/>
        <w:jc w:val="both"/>
        <w:rPr>
          <w:rFonts w:ascii="Times New Roman" w:hAnsi="Times New Roman" w:cs="Times New Roman"/>
          <w:b/>
          <w:color w:val="C00000"/>
          <w:sz w:val="24"/>
          <w:szCs w:val="24"/>
        </w:rPr>
      </w:pPr>
    </w:p>
    <w:p w:rsidR="003502B4"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Лабораторная работа №6</w:t>
      </w:r>
      <w:r w:rsidR="000303A5" w:rsidRPr="0056131F">
        <w:rPr>
          <w:rFonts w:ascii="Times New Roman" w:hAnsi="Times New Roman" w:cs="Times New Roman"/>
          <w:b/>
          <w:color w:val="C00000"/>
          <w:sz w:val="24"/>
          <w:szCs w:val="24"/>
        </w:rPr>
        <w:t>.</w:t>
      </w:r>
      <w:r w:rsidRPr="0056131F">
        <w:rPr>
          <w:rFonts w:ascii="Times New Roman" w:hAnsi="Times New Roman" w:cs="Times New Roman"/>
          <w:b/>
          <w:color w:val="C00000"/>
          <w:sz w:val="24"/>
          <w:szCs w:val="24"/>
        </w:rPr>
        <w:t xml:space="preserve"> Алгоритмы обработки массивов.</w:t>
      </w:r>
    </w:p>
    <w:p w:rsidR="00462B0B" w:rsidRPr="0056131F" w:rsidRDefault="00462B0B" w:rsidP="0056131F">
      <w:pPr>
        <w:pStyle w:val="ab"/>
        <w:jc w:val="both"/>
        <w:rPr>
          <w:rFonts w:ascii="Times New Roman" w:hAnsi="Times New Roman" w:cs="Times New Roman"/>
          <w:b/>
          <w:color w:val="C00000"/>
          <w:sz w:val="24"/>
          <w:szCs w:val="24"/>
        </w:rPr>
      </w:pPr>
    </w:p>
    <w:p w:rsidR="00F62F5C" w:rsidRPr="0056131F" w:rsidRDefault="00F62F5C" w:rsidP="0056131F">
      <w:pPr>
        <w:shd w:val="clear" w:color="auto" w:fill="FFFFFF" w:themeFill="background1"/>
        <w:ind w:firstLine="709"/>
        <w:jc w:val="both"/>
      </w:pPr>
      <w:r w:rsidRPr="0056131F">
        <w:t> </w:t>
      </w:r>
      <w:r w:rsidRPr="0056131F">
        <w:rPr>
          <w:b/>
          <w:bCs/>
        </w:rPr>
        <w:t>Цель работы</w:t>
      </w:r>
      <w:r w:rsidRPr="0056131F">
        <w:t>: овладеть основными приемами работы с одномерными и двумерными массивами, уметь различать в двумерном массиве обработку строк и столбцов, а также отличать нахождение первых и последних элементов последовательности, обладающих некоторым свойством.</w:t>
      </w:r>
    </w:p>
    <w:p w:rsidR="00F62F5C" w:rsidRPr="0056131F" w:rsidRDefault="00F62F5C" w:rsidP="0056131F">
      <w:pPr>
        <w:shd w:val="clear" w:color="auto" w:fill="FFFFFF" w:themeFill="background1"/>
        <w:ind w:firstLine="709"/>
        <w:jc w:val="both"/>
      </w:pPr>
      <w:r w:rsidRPr="0056131F">
        <w:rPr>
          <w:b/>
          <w:bCs/>
        </w:rPr>
        <w:t>Общие сведения</w:t>
      </w:r>
    </w:p>
    <w:p w:rsidR="00F62F5C" w:rsidRPr="0056131F" w:rsidRDefault="00F62F5C" w:rsidP="0056131F">
      <w:pPr>
        <w:shd w:val="clear" w:color="auto" w:fill="FFFFFF" w:themeFill="background1"/>
        <w:ind w:firstLine="709"/>
        <w:jc w:val="both"/>
      </w:pPr>
      <w:r w:rsidRPr="0056131F">
        <w:rPr>
          <w:i/>
          <w:iCs/>
        </w:rPr>
        <w:t>Скалярный тип</w:t>
      </w:r>
      <w:r w:rsidRPr="0056131F">
        <w:t> – простой тип данных. Скалярное данное неделимо. </w:t>
      </w:r>
      <w:r w:rsidRPr="0056131F">
        <w:rPr>
          <w:i/>
          <w:iCs/>
        </w:rPr>
        <w:t>Массив</w:t>
      </w:r>
      <w:r w:rsidRPr="0056131F">
        <w:t> – это структурированный тип данных. Массив состоит из нескольких элементов. Ко всему массиву можно обращаться по его имени. Можно обращаться к его элементу, но для этого надо задать индекс (индексы). Массивы бывают одномерные и многомерные. Для объявления массива необходимо задать типы его индексов и компонент: </w:t>
      </w:r>
    </w:p>
    <w:p w:rsidR="00F62F5C" w:rsidRPr="0056131F" w:rsidRDefault="00F62F5C" w:rsidP="0056131F">
      <w:pPr>
        <w:shd w:val="clear" w:color="auto" w:fill="FFFFFF" w:themeFill="background1"/>
        <w:ind w:firstLine="709"/>
        <w:jc w:val="both"/>
      </w:pPr>
      <w:r w:rsidRPr="0056131F">
        <w:rPr>
          <w:b/>
          <w:bCs/>
        </w:rPr>
        <w:t>ARRAY [Тип индексов] OF &lt;Тип компонент&gt;;</w:t>
      </w:r>
    </w:p>
    <w:p w:rsidR="00F62F5C" w:rsidRPr="0056131F" w:rsidRDefault="00F62F5C" w:rsidP="0056131F">
      <w:pPr>
        <w:shd w:val="clear" w:color="auto" w:fill="FFFFFF" w:themeFill="background1"/>
        <w:ind w:firstLine="709"/>
        <w:jc w:val="both"/>
      </w:pPr>
      <w:r w:rsidRPr="0056131F">
        <w:rPr>
          <w:i/>
          <w:iCs/>
        </w:rPr>
        <w:t>Тип компонент массива</w:t>
      </w:r>
      <w:r w:rsidRPr="0056131F">
        <w:t> – это просто тип данных, ассоциированный с каждой компонентой массива. Тип компонент может быть любым REAL, INTEGER, CHAR, BOOLEAN, перечислимым, интервальным. В качестве компоненты массива может быть взят и тип массив.</w:t>
      </w:r>
    </w:p>
    <w:p w:rsidR="00F62F5C" w:rsidRPr="0056131F" w:rsidRDefault="00F62F5C" w:rsidP="0056131F">
      <w:pPr>
        <w:shd w:val="clear" w:color="auto" w:fill="FFFFFF" w:themeFill="background1"/>
        <w:ind w:firstLine="709"/>
        <w:jc w:val="both"/>
      </w:pPr>
      <w:r w:rsidRPr="0056131F">
        <w:t>Тип индекса должен быть одним из упорядоченных типов, т.е. любым скалярным типом, кроме REAL: INTEGER, CHAR, интервальный, перечислимый. Тип индекса определяет границы изменения индекса. Если сделана попытка использовать несуществующую компоненту, то возникает ошибка (ошибка неверного индекса).</w:t>
      </w:r>
    </w:p>
    <w:p w:rsidR="00F62F5C" w:rsidRPr="0056131F" w:rsidRDefault="00F62F5C" w:rsidP="0056131F">
      <w:pPr>
        <w:pBdr>
          <w:bottom w:val="single" w:sz="8" w:space="0" w:color="D6DDB9"/>
        </w:pBdr>
        <w:shd w:val="clear" w:color="auto" w:fill="FFFFFF" w:themeFill="background1"/>
        <w:ind w:firstLine="709"/>
        <w:jc w:val="both"/>
        <w:outlineLvl w:val="1"/>
        <w:rPr>
          <w:b/>
          <w:bCs/>
        </w:rPr>
      </w:pPr>
      <w:r w:rsidRPr="0056131F">
        <w:rPr>
          <w:b/>
          <w:bCs/>
        </w:rPr>
        <w:t>Одномерные массивы</w:t>
      </w:r>
    </w:p>
    <w:p w:rsidR="00F62F5C" w:rsidRPr="0056131F" w:rsidRDefault="00F62F5C" w:rsidP="0056131F">
      <w:pPr>
        <w:shd w:val="clear" w:color="auto" w:fill="FFFFFF" w:themeFill="background1"/>
        <w:ind w:firstLine="709"/>
        <w:jc w:val="both"/>
      </w:pPr>
      <w:r w:rsidRPr="0056131F">
        <w:t>Одномерный массив можно задать (объявить) двумя способами:</w:t>
      </w:r>
    </w:p>
    <w:p w:rsidR="00F62F5C" w:rsidRPr="0056131F" w:rsidRDefault="00F62F5C" w:rsidP="0056131F">
      <w:pPr>
        <w:shd w:val="clear" w:color="auto" w:fill="FFFFFF" w:themeFill="background1"/>
        <w:ind w:firstLine="709"/>
        <w:jc w:val="both"/>
      </w:pPr>
      <w:r w:rsidRPr="0056131F">
        <w:t>1.       C помощью служебного слова TYPE описывается тип массива, а затем с помощью VAR вводится переменная этого типа.</w:t>
      </w:r>
    </w:p>
    <w:p w:rsidR="00F62F5C" w:rsidRPr="0056131F" w:rsidRDefault="00F62F5C" w:rsidP="0056131F">
      <w:pPr>
        <w:shd w:val="clear" w:color="auto" w:fill="FFFFFF" w:themeFill="background1"/>
        <w:ind w:firstLine="709"/>
        <w:jc w:val="both"/>
      </w:pPr>
      <w:r w:rsidRPr="0056131F">
        <w:t> </w:t>
      </w:r>
      <w:r w:rsidRPr="0056131F">
        <w:rPr>
          <w:b/>
          <w:bCs/>
        </w:rPr>
        <w:t>Общая форма записи</w:t>
      </w:r>
    </w:p>
    <w:p w:rsidR="00F62F5C" w:rsidRPr="0056131F" w:rsidRDefault="00F62F5C" w:rsidP="0056131F">
      <w:pPr>
        <w:shd w:val="clear" w:color="auto" w:fill="FFFFFF" w:themeFill="background1"/>
        <w:ind w:firstLine="709"/>
        <w:jc w:val="both"/>
      </w:pPr>
      <w:r w:rsidRPr="0056131F">
        <w:t>TYPE &lt;тип массива&gt; = ARRAY [тип индекса] OF &lt;тип компонент&gt;;</w:t>
      </w:r>
    </w:p>
    <w:p w:rsidR="00F62F5C" w:rsidRPr="0056131F" w:rsidRDefault="00F62F5C" w:rsidP="0056131F">
      <w:pPr>
        <w:shd w:val="clear" w:color="auto" w:fill="FFFFFF" w:themeFill="background1"/>
        <w:ind w:firstLine="709"/>
        <w:jc w:val="both"/>
      </w:pPr>
      <w:r w:rsidRPr="0056131F">
        <w:t>VAR &lt;переменная&gt;: &lt;тип массива&gt;; </w:t>
      </w:r>
    </w:p>
    <w:p w:rsidR="00F62F5C" w:rsidRPr="0056131F" w:rsidRDefault="00F62F5C" w:rsidP="0056131F">
      <w:pPr>
        <w:shd w:val="clear" w:color="auto" w:fill="FFFFFF" w:themeFill="background1"/>
        <w:ind w:firstLine="709"/>
        <w:jc w:val="both"/>
      </w:pPr>
      <w:r w:rsidRPr="0056131F">
        <w:t>2.       С помощью слова VAR сразу описывается  переменная типа массив.</w:t>
      </w:r>
    </w:p>
    <w:p w:rsidR="00F62F5C" w:rsidRPr="0056131F" w:rsidRDefault="00F62F5C" w:rsidP="0056131F">
      <w:pPr>
        <w:shd w:val="clear" w:color="auto" w:fill="FFFFFF" w:themeFill="background1"/>
        <w:ind w:firstLine="709"/>
        <w:jc w:val="both"/>
      </w:pPr>
      <w:r w:rsidRPr="0056131F">
        <w:rPr>
          <w:b/>
          <w:bCs/>
        </w:rPr>
        <w:t>Общая форма записи</w:t>
      </w:r>
    </w:p>
    <w:p w:rsidR="00F62F5C" w:rsidRPr="0056131F" w:rsidRDefault="00F62F5C" w:rsidP="0056131F">
      <w:pPr>
        <w:shd w:val="clear" w:color="auto" w:fill="FFFFFF" w:themeFill="background1"/>
        <w:ind w:firstLine="709"/>
        <w:jc w:val="both"/>
      </w:pPr>
      <w:r w:rsidRPr="0056131F">
        <w:t> VAR &lt;переменная&gt;: ARRAY [тип индекса] OF &lt;тип компонент&gt;;</w:t>
      </w:r>
    </w:p>
    <w:p w:rsidR="00F62F5C" w:rsidRPr="0056131F" w:rsidRDefault="00F62F5C" w:rsidP="0056131F">
      <w:pPr>
        <w:shd w:val="clear" w:color="auto" w:fill="FFFFFF" w:themeFill="background1"/>
        <w:ind w:firstLine="709"/>
        <w:jc w:val="both"/>
      </w:pPr>
      <w:r w:rsidRPr="0056131F">
        <w:lastRenderedPageBreak/>
        <w:t>Например, объявление массива из 100 элементов типа REAL можно осуществить двумя способами:</w:t>
      </w:r>
    </w:p>
    <w:p w:rsidR="00F62F5C" w:rsidRPr="0056131F" w:rsidRDefault="00F62F5C" w:rsidP="0056131F">
      <w:pPr>
        <w:shd w:val="clear" w:color="auto" w:fill="FFFFFF" w:themeFill="background1"/>
        <w:ind w:firstLine="709"/>
        <w:jc w:val="both"/>
        <w:rPr>
          <w:lang w:val="en-US"/>
        </w:rPr>
      </w:pPr>
      <w:r w:rsidRPr="0056131F">
        <w:rPr>
          <w:lang w:val="en-US"/>
        </w:rPr>
        <w:t>1.       type R100 = array [1..100] of real;</w:t>
      </w:r>
    </w:p>
    <w:p w:rsidR="00F62F5C" w:rsidRPr="0056131F" w:rsidRDefault="00F62F5C" w:rsidP="0056131F">
      <w:pPr>
        <w:shd w:val="clear" w:color="auto" w:fill="FFFFFF" w:themeFill="background1"/>
        <w:ind w:firstLine="709"/>
        <w:jc w:val="both"/>
        <w:rPr>
          <w:lang w:val="en-US"/>
        </w:rPr>
      </w:pPr>
      <w:r w:rsidRPr="0056131F">
        <w:rPr>
          <w:lang w:val="en-US"/>
        </w:rPr>
        <w:t>var A: R100;</w:t>
      </w:r>
    </w:p>
    <w:p w:rsidR="00F62F5C" w:rsidRPr="0056131F" w:rsidRDefault="00F62F5C" w:rsidP="0056131F">
      <w:pPr>
        <w:shd w:val="clear" w:color="auto" w:fill="FFFFFF" w:themeFill="background1"/>
        <w:ind w:firstLine="709"/>
        <w:jc w:val="both"/>
        <w:rPr>
          <w:lang w:val="en-US"/>
        </w:rPr>
      </w:pPr>
      <w:r w:rsidRPr="0056131F">
        <w:rPr>
          <w:lang w:val="en-US"/>
        </w:rPr>
        <w:t>2.       var A: array [1..100] of real.</w:t>
      </w:r>
    </w:p>
    <w:p w:rsidR="00F62F5C" w:rsidRPr="0056131F" w:rsidRDefault="00F62F5C" w:rsidP="0056131F">
      <w:pPr>
        <w:shd w:val="clear" w:color="auto" w:fill="FFFFFF" w:themeFill="background1"/>
        <w:ind w:firstLine="709"/>
        <w:jc w:val="both"/>
      </w:pPr>
      <w:r w:rsidRPr="0056131F">
        <w:t>Здесь задан массив с именем А, и его элементы имеют имена: А[1],…,A[100]. Чаще всего для типа индекса используют интервальный тип на основе типов INTEGER и CHAR. Однако можно в качестве индексов брать перечислимый тип.</w:t>
      </w:r>
    </w:p>
    <w:p w:rsidR="00F62F5C" w:rsidRPr="0056131F" w:rsidRDefault="00F62F5C" w:rsidP="0056131F">
      <w:pPr>
        <w:shd w:val="clear" w:color="auto" w:fill="FFFFFF" w:themeFill="background1"/>
        <w:ind w:firstLine="709"/>
        <w:jc w:val="both"/>
      </w:pPr>
      <w:r w:rsidRPr="0056131F">
        <w:t>П р и м е р  1.  Подсчет числа вхождений букв в текст определенной длины.</w:t>
      </w:r>
    </w:p>
    <w:p w:rsidR="00F62F5C" w:rsidRPr="0056131F" w:rsidRDefault="00F62F5C" w:rsidP="0056131F">
      <w:pPr>
        <w:shd w:val="clear" w:color="auto" w:fill="FFFFFF" w:themeFill="background1"/>
        <w:ind w:firstLine="709"/>
        <w:jc w:val="both"/>
        <w:rPr>
          <w:lang w:val="en-US"/>
        </w:rPr>
      </w:pPr>
      <w:r w:rsidRPr="0056131F">
        <w:rPr>
          <w:lang w:val="en-US"/>
        </w:rPr>
        <w:t>program COUNTER;</w:t>
      </w:r>
    </w:p>
    <w:p w:rsidR="00F62F5C" w:rsidRPr="0056131F" w:rsidRDefault="00F62F5C" w:rsidP="0056131F">
      <w:pPr>
        <w:shd w:val="clear" w:color="auto" w:fill="FFFFFF" w:themeFill="background1"/>
        <w:ind w:firstLine="709"/>
        <w:jc w:val="both"/>
        <w:rPr>
          <w:lang w:val="en-US"/>
        </w:rPr>
      </w:pPr>
      <w:r w:rsidRPr="0056131F">
        <w:rPr>
          <w:lang w:val="en-US"/>
        </w:rPr>
        <w:t>var COUNT: array ['a'..'z'] of integer;</w:t>
      </w:r>
    </w:p>
    <w:p w:rsidR="00F62F5C" w:rsidRPr="0056131F" w:rsidRDefault="00F62F5C" w:rsidP="0056131F">
      <w:pPr>
        <w:shd w:val="clear" w:color="auto" w:fill="FFFFFF" w:themeFill="background1"/>
        <w:ind w:firstLine="709"/>
        <w:jc w:val="both"/>
        <w:rPr>
          <w:lang w:val="en-US"/>
        </w:rPr>
      </w:pPr>
      <w:r w:rsidRPr="0056131F">
        <w:rPr>
          <w:lang w:val="en-US"/>
        </w:rPr>
        <w:t>CH: char; N: integer;</w:t>
      </w:r>
    </w:p>
    <w:p w:rsidR="00F62F5C" w:rsidRPr="0056131F" w:rsidRDefault="00F62F5C" w:rsidP="0056131F">
      <w:pPr>
        <w:shd w:val="clear" w:color="auto" w:fill="FFFFFF" w:themeFill="background1"/>
        <w:ind w:firstLine="709"/>
        <w:jc w:val="both"/>
        <w:rPr>
          <w:lang w:val="en-US"/>
        </w:rPr>
      </w:pPr>
      <w:r w:rsidRPr="0056131F">
        <w:rPr>
          <w:lang w:val="en-US"/>
        </w:rPr>
        <w:t>begin</w:t>
      </w:r>
    </w:p>
    <w:p w:rsidR="00F62F5C" w:rsidRPr="0056131F" w:rsidRDefault="00F62F5C" w:rsidP="0056131F">
      <w:pPr>
        <w:shd w:val="clear" w:color="auto" w:fill="FFFFFF" w:themeFill="background1"/>
        <w:ind w:firstLine="709"/>
        <w:jc w:val="both"/>
        <w:rPr>
          <w:lang w:val="en-US"/>
        </w:rPr>
      </w:pPr>
      <w:r w:rsidRPr="0056131F">
        <w:rPr>
          <w:lang w:val="en-US"/>
        </w:rPr>
        <w:t>for CH := 'a' to 'z' do</w:t>
      </w:r>
    </w:p>
    <w:p w:rsidR="00F62F5C" w:rsidRPr="0056131F" w:rsidRDefault="00F62F5C" w:rsidP="0056131F">
      <w:pPr>
        <w:shd w:val="clear" w:color="auto" w:fill="FFFFFF" w:themeFill="background1"/>
        <w:ind w:firstLine="709"/>
        <w:jc w:val="both"/>
        <w:rPr>
          <w:lang w:val="en-US"/>
        </w:rPr>
      </w:pPr>
      <w:r w:rsidRPr="0056131F">
        <w:rPr>
          <w:lang w:val="en-US"/>
        </w:rPr>
        <w:t>COUNT [CH] := 0; N := 0;</w:t>
      </w:r>
    </w:p>
    <w:p w:rsidR="00F62F5C" w:rsidRPr="0056131F" w:rsidRDefault="00F62F5C" w:rsidP="0056131F">
      <w:pPr>
        <w:shd w:val="clear" w:color="auto" w:fill="FFFFFF" w:themeFill="background1"/>
        <w:ind w:firstLine="709"/>
        <w:jc w:val="both"/>
        <w:rPr>
          <w:lang w:val="en-US"/>
        </w:rPr>
      </w:pPr>
      <w:r w:rsidRPr="0056131F">
        <w:rPr>
          <w:lang w:val="en-US"/>
        </w:rPr>
        <w:t>repeat</w:t>
      </w:r>
    </w:p>
    <w:p w:rsidR="00F62F5C" w:rsidRPr="0056131F" w:rsidRDefault="00F62F5C" w:rsidP="0056131F">
      <w:pPr>
        <w:shd w:val="clear" w:color="auto" w:fill="FFFFFF" w:themeFill="background1"/>
        <w:ind w:firstLine="709"/>
        <w:jc w:val="both"/>
        <w:rPr>
          <w:lang w:val="en-US"/>
        </w:rPr>
      </w:pPr>
      <w:r w:rsidRPr="0056131F">
        <w:rPr>
          <w:lang w:val="en-US"/>
        </w:rPr>
        <w:t>read (CH); N := N + 1;</w:t>
      </w:r>
    </w:p>
    <w:p w:rsidR="00F62F5C" w:rsidRPr="0056131F" w:rsidRDefault="00F62F5C" w:rsidP="0056131F">
      <w:pPr>
        <w:shd w:val="clear" w:color="auto" w:fill="FFFFFF" w:themeFill="background1"/>
        <w:ind w:firstLine="709"/>
        <w:jc w:val="both"/>
        <w:rPr>
          <w:lang w:val="en-US"/>
        </w:rPr>
      </w:pPr>
      <w:r w:rsidRPr="0056131F">
        <w:rPr>
          <w:lang w:val="en-US"/>
        </w:rPr>
        <w:t>if (CH &gt;= 'a') and (CH &lt;= 'z') then</w:t>
      </w:r>
    </w:p>
    <w:p w:rsidR="00F62F5C" w:rsidRPr="0056131F" w:rsidRDefault="00F62F5C" w:rsidP="0056131F">
      <w:pPr>
        <w:shd w:val="clear" w:color="auto" w:fill="FFFFFF" w:themeFill="background1"/>
        <w:ind w:firstLine="709"/>
        <w:jc w:val="both"/>
        <w:rPr>
          <w:lang w:val="en-US"/>
        </w:rPr>
      </w:pPr>
      <w:r w:rsidRPr="0056131F">
        <w:rPr>
          <w:lang w:val="en-US"/>
        </w:rPr>
        <w:t>COUNT [CH] := COUNT [CH] + 1;</w:t>
      </w:r>
    </w:p>
    <w:p w:rsidR="00F62F5C" w:rsidRPr="0056131F" w:rsidRDefault="00F62F5C" w:rsidP="0056131F">
      <w:pPr>
        <w:shd w:val="clear" w:color="auto" w:fill="FFFFFF" w:themeFill="background1"/>
        <w:ind w:firstLine="709"/>
        <w:jc w:val="both"/>
        <w:rPr>
          <w:lang w:val="en-US"/>
        </w:rPr>
      </w:pPr>
      <w:r w:rsidRPr="0056131F">
        <w:rPr>
          <w:lang w:val="en-US"/>
        </w:rPr>
        <w:t>until CH = '.';</w:t>
      </w:r>
    </w:p>
    <w:p w:rsidR="00F62F5C" w:rsidRPr="0056131F" w:rsidRDefault="00F62F5C" w:rsidP="0056131F">
      <w:pPr>
        <w:shd w:val="clear" w:color="auto" w:fill="FFFFFF" w:themeFill="background1"/>
        <w:ind w:firstLine="709"/>
        <w:jc w:val="both"/>
        <w:rPr>
          <w:lang w:val="en-US"/>
        </w:rPr>
      </w:pPr>
      <w:r w:rsidRPr="0056131F">
        <w:rPr>
          <w:lang w:val="en-US"/>
        </w:rPr>
        <w:t>for CH := 'a' to 'z' do</w:t>
      </w:r>
    </w:p>
    <w:p w:rsidR="00F62F5C" w:rsidRPr="0056131F" w:rsidRDefault="00F62F5C" w:rsidP="0056131F">
      <w:pPr>
        <w:shd w:val="clear" w:color="auto" w:fill="FFFFFF" w:themeFill="background1"/>
        <w:ind w:firstLine="709"/>
        <w:jc w:val="both"/>
        <w:rPr>
          <w:lang w:val="en-US"/>
        </w:rPr>
      </w:pPr>
      <w:r w:rsidRPr="0056131F">
        <w:rPr>
          <w:lang w:val="en-US"/>
        </w:rPr>
        <w:t>writeln (CH, COUNT [CH]:5);</w:t>
      </w:r>
    </w:p>
    <w:p w:rsidR="00F62F5C" w:rsidRPr="0056131F" w:rsidRDefault="00F62F5C" w:rsidP="0056131F">
      <w:pPr>
        <w:shd w:val="clear" w:color="auto" w:fill="FFFFFF" w:themeFill="background1"/>
        <w:ind w:firstLine="709"/>
        <w:jc w:val="both"/>
        <w:rPr>
          <w:lang w:val="en-US"/>
        </w:rPr>
      </w:pPr>
      <w:r w:rsidRPr="0056131F">
        <w:rPr>
          <w:lang w:val="en-US"/>
        </w:rPr>
        <w:t>end.</w:t>
      </w:r>
    </w:p>
    <w:p w:rsidR="00F62F5C" w:rsidRPr="0056131F" w:rsidRDefault="00F62F5C" w:rsidP="0056131F">
      <w:pPr>
        <w:shd w:val="clear" w:color="auto" w:fill="FFFFFF" w:themeFill="background1"/>
        <w:ind w:firstLine="709"/>
        <w:jc w:val="both"/>
      </w:pPr>
      <w:r w:rsidRPr="0056131F">
        <w:rPr>
          <w:i/>
          <w:iCs/>
        </w:rPr>
        <w:t>Пояснение</w:t>
      </w:r>
      <w:r w:rsidRPr="0056131F">
        <w:t>. В этом примере тип индекса есть интервальный тип на базе типа CHAR, а тип компонент есть целое число. Таким образом, элементы массива – числа, а их индексы – буквы, т.е. число элементов массива равно 26 (по числу букв латинского алфавита).</w:t>
      </w:r>
    </w:p>
    <w:p w:rsidR="00F62F5C" w:rsidRPr="0056131F" w:rsidRDefault="00F62F5C" w:rsidP="0056131F">
      <w:pPr>
        <w:shd w:val="clear" w:color="auto" w:fill="FFFFFF" w:themeFill="background1"/>
        <w:ind w:firstLine="709"/>
        <w:jc w:val="both"/>
      </w:pPr>
      <w:r w:rsidRPr="0056131F">
        <w:t>Рассмотрим теперь случай, когда тип индекса задан перечислимым типом, а компоненты массива представлены компонентами интервального типа на базе типа INTEGER.</w:t>
      </w:r>
    </w:p>
    <w:p w:rsidR="00F62F5C" w:rsidRPr="0056131F" w:rsidRDefault="00F62F5C" w:rsidP="0056131F">
      <w:pPr>
        <w:shd w:val="clear" w:color="auto" w:fill="FFFFFF" w:themeFill="background1"/>
        <w:ind w:firstLine="709"/>
        <w:jc w:val="both"/>
      </w:pPr>
      <w:r w:rsidRPr="0056131F">
        <w:t>П р и м е р 2.  Присваивание переменной с именем месяца числа дней этого месяца.</w:t>
      </w:r>
    </w:p>
    <w:p w:rsidR="00F62F5C" w:rsidRPr="0056131F" w:rsidRDefault="00F62F5C" w:rsidP="0056131F">
      <w:pPr>
        <w:shd w:val="clear" w:color="auto" w:fill="FFFFFF" w:themeFill="background1"/>
        <w:ind w:firstLine="709"/>
        <w:jc w:val="both"/>
        <w:rPr>
          <w:lang w:val="en-US"/>
        </w:rPr>
      </w:pPr>
      <w:r w:rsidRPr="0056131F">
        <w:rPr>
          <w:lang w:val="en-US"/>
        </w:rPr>
        <w:t>program NUMBRDAY;</w:t>
      </w:r>
    </w:p>
    <w:p w:rsidR="00F62F5C" w:rsidRPr="0056131F" w:rsidRDefault="00F62F5C" w:rsidP="0056131F">
      <w:pPr>
        <w:shd w:val="clear" w:color="auto" w:fill="FFFFFF" w:themeFill="background1"/>
        <w:ind w:firstLine="709"/>
        <w:jc w:val="both"/>
        <w:rPr>
          <w:lang w:val="en-US"/>
        </w:rPr>
      </w:pPr>
      <w:r w:rsidRPr="0056131F">
        <w:rPr>
          <w:lang w:val="en-US"/>
        </w:rPr>
        <w:t>type MONAT = (JAN, FEB, MAR, APR, MAY, JUN, JUL, AUG,</w:t>
      </w:r>
    </w:p>
    <w:p w:rsidR="00F62F5C" w:rsidRPr="0056131F" w:rsidRDefault="00F62F5C" w:rsidP="0056131F">
      <w:pPr>
        <w:shd w:val="clear" w:color="auto" w:fill="FFFFFF" w:themeFill="background1"/>
        <w:ind w:firstLine="709"/>
        <w:jc w:val="both"/>
        <w:rPr>
          <w:lang w:val="en-US"/>
        </w:rPr>
      </w:pPr>
      <w:r w:rsidRPr="0056131F">
        <w:rPr>
          <w:lang w:val="en-US"/>
        </w:rPr>
        <w:t>SEP, OKT, NOV, DEC);</w:t>
      </w:r>
    </w:p>
    <w:p w:rsidR="00F62F5C" w:rsidRPr="0056131F" w:rsidRDefault="00F62F5C" w:rsidP="0056131F">
      <w:pPr>
        <w:shd w:val="clear" w:color="auto" w:fill="FFFFFF" w:themeFill="background1"/>
        <w:ind w:firstLine="709"/>
        <w:jc w:val="both"/>
        <w:rPr>
          <w:lang w:val="en-US"/>
        </w:rPr>
      </w:pPr>
      <w:r w:rsidRPr="0056131F">
        <w:rPr>
          <w:lang w:val="en-US"/>
        </w:rPr>
        <w:t>var DAY : array [MONAT] of 28..31; T : MONAT;</w:t>
      </w:r>
    </w:p>
    <w:p w:rsidR="00F62F5C" w:rsidRPr="0056131F" w:rsidRDefault="00F62F5C" w:rsidP="0056131F">
      <w:pPr>
        <w:shd w:val="clear" w:color="auto" w:fill="FFFFFF" w:themeFill="background1"/>
        <w:ind w:firstLine="709"/>
        <w:jc w:val="both"/>
        <w:rPr>
          <w:lang w:val="en-US"/>
        </w:rPr>
      </w:pPr>
      <w:r w:rsidRPr="0056131F">
        <w:rPr>
          <w:lang w:val="en-US"/>
        </w:rPr>
        <w:t>begin</w:t>
      </w:r>
    </w:p>
    <w:p w:rsidR="00F62F5C" w:rsidRPr="0056131F" w:rsidRDefault="00F62F5C" w:rsidP="0056131F">
      <w:pPr>
        <w:shd w:val="clear" w:color="auto" w:fill="FFFFFF" w:themeFill="background1"/>
        <w:ind w:firstLine="709"/>
        <w:jc w:val="both"/>
        <w:rPr>
          <w:lang w:val="en-US"/>
        </w:rPr>
      </w:pPr>
      <w:r w:rsidRPr="0056131F">
        <w:rPr>
          <w:lang w:val="en-US"/>
        </w:rPr>
        <w:t>for T := JAN to DEC do</w:t>
      </w:r>
    </w:p>
    <w:p w:rsidR="00F62F5C" w:rsidRPr="0056131F" w:rsidRDefault="00F62F5C" w:rsidP="0056131F">
      <w:pPr>
        <w:shd w:val="clear" w:color="auto" w:fill="FFFFFF" w:themeFill="background1"/>
        <w:ind w:firstLine="709"/>
        <w:jc w:val="both"/>
        <w:rPr>
          <w:lang w:val="en-US"/>
        </w:rPr>
      </w:pPr>
      <w:r w:rsidRPr="0056131F">
        <w:rPr>
          <w:lang w:val="en-US"/>
        </w:rPr>
        <w:t>case T of</w:t>
      </w:r>
    </w:p>
    <w:p w:rsidR="00F62F5C" w:rsidRPr="0056131F" w:rsidRDefault="00F62F5C" w:rsidP="0056131F">
      <w:pPr>
        <w:shd w:val="clear" w:color="auto" w:fill="FFFFFF" w:themeFill="background1"/>
        <w:ind w:firstLine="709"/>
        <w:jc w:val="both"/>
        <w:rPr>
          <w:lang w:val="en-US"/>
        </w:rPr>
      </w:pPr>
      <w:r w:rsidRPr="0056131F">
        <w:rPr>
          <w:lang w:val="en-US"/>
        </w:rPr>
        <w:t>JAN, MAR, MAY, JUL, AUG, OKT, DEC: DAY [T] := 31;</w:t>
      </w:r>
    </w:p>
    <w:p w:rsidR="00F62F5C" w:rsidRPr="0056131F" w:rsidRDefault="00F62F5C" w:rsidP="0056131F">
      <w:pPr>
        <w:shd w:val="clear" w:color="auto" w:fill="FFFFFF" w:themeFill="background1"/>
        <w:ind w:firstLine="709"/>
        <w:jc w:val="both"/>
        <w:rPr>
          <w:lang w:val="en-US"/>
        </w:rPr>
      </w:pPr>
      <w:r w:rsidRPr="0056131F">
        <w:rPr>
          <w:lang w:val="en-US"/>
        </w:rPr>
        <w:t>APR, JUN, SEP, NOV: DAY [T] := 30;</w:t>
      </w:r>
    </w:p>
    <w:p w:rsidR="00F62F5C" w:rsidRPr="0056131F" w:rsidRDefault="00F62F5C" w:rsidP="0056131F">
      <w:pPr>
        <w:shd w:val="clear" w:color="auto" w:fill="FFFFFF" w:themeFill="background1"/>
        <w:ind w:firstLine="709"/>
        <w:jc w:val="both"/>
        <w:rPr>
          <w:lang w:val="en-US"/>
        </w:rPr>
      </w:pPr>
      <w:r w:rsidRPr="0056131F">
        <w:rPr>
          <w:lang w:val="en-US"/>
        </w:rPr>
        <w:t>FEB : DAY [T] := 28;</w:t>
      </w:r>
    </w:p>
    <w:p w:rsidR="00F62F5C" w:rsidRPr="0056131F" w:rsidRDefault="00F62F5C" w:rsidP="0056131F">
      <w:pPr>
        <w:shd w:val="clear" w:color="auto" w:fill="FFFFFF" w:themeFill="background1"/>
        <w:ind w:firstLine="709"/>
        <w:jc w:val="both"/>
        <w:rPr>
          <w:lang w:val="en-US"/>
        </w:rPr>
      </w:pPr>
      <w:r w:rsidRPr="0056131F">
        <w:rPr>
          <w:lang w:val="en-US"/>
        </w:rPr>
        <w:t>end;</w:t>
      </w:r>
    </w:p>
    <w:p w:rsidR="00F62F5C" w:rsidRPr="0056131F" w:rsidRDefault="00F62F5C" w:rsidP="0056131F">
      <w:pPr>
        <w:shd w:val="clear" w:color="auto" w:fill="FFFFFF" w:themeFill="background1"/>
        <w:ind w:firstLine="709"/>
        <w:jc w:val="both"/>
        <w:rPr>
          <w:lang w:val="en-US"/>
        </w:rPr>
      </w:pPr>
      <w:r w:rsidRPr="0056131F">
        <w:rPr>
          <w:lang w:val="en-US"/>
        </w:rPr>
        <w:t>end.</w:t>
      </w:r>
    </w:p>
    <w:p w:rsidR="00F62F5C" w:rsidRPr="0056131F" w:rsidRDefault="00F62F5C" w:rsidP="0056131F">
      <w:pPr>
        <w:pBdr>
          <w:bottom w:val="single" w:sz="8" w:space="0" w:color="D6DDB9"/>
        </w:pBdr>
        <w:shd w:val="clear" w:color="auto" w:fill="FFFFFF" w:themeFill="background1"/>
        <w:ind w:firstLine="709"/>
        <w:jc w:val="both"/>
        <w:outlineLvl w:val="1"/>
        <w:rPr>
          <w:b/>
          <w:bCs/>
        </w:rPr>
      </w:pPr>
      <w:r w:rsidRPr="0056131F">
        <w:rPr>
          <w:b/>
          <w:bCs/>
        </w:rPr>
        <w:t>Многомерные массивы</w:t>
      </w:r>
    </w:p>
    <w:p w:rsidR="00F62F5C" w:rsidRPr="0056131F" w:rsidRDefault="00F62F5C" w:rsidP="0056131F">
      <w:pPr>
        <w:shd w:val="clear" w:color="auto" w:fill="FFFFFF" w:themeFill="background1"/>
        <w:ind w:firstLine="709"/>
        <w:jc w:val="both"/>
      </w:pPr>
      <w:r w:rsidRPr="0056131F">
        <w:t>Для определения позиции элемента в двумерном массиве необходимы два индекса. Любой двумерный массив есть матрица, а матрица есть таблица. Поэтому удобно описывать двумерные массивы путем указания границ изменения индексов (номеров) строк и столбцов.</w:t>
      </w:r>
    </w:p>
    <w:p w:rsidR="00F62F5C" w:rsidRPr="0056131F" w:rsidRDefault="00F62F5C" w:rsidP="0056131F">
      <w:pPr>
        <w:shd w:val="clear" w:color="auto" w:fill="FFFFFF" w:themeFill="background1"/>
        <w:ind w:firstLine="709"/>
        <w:jc w:val="both"/>
      </w:pPr>
      <w:r w:rsidRPr="0056131F">
        <w:t>Например, таблица символов M × N,  где M  – число строк и N – число столбцов, может быть описана:</w:t>
      </w:r>
    </w:p>
    <w:p w:rsidR="00F62F5C" w:rsidRPr="0056131F" w:rsidRDefault="00F62F5C" w:rsidP="0056131F">
      <w:pPr>
        <w:shd w:val="clear" w:color="auto" w:fill="FFFFFF" w:themeFill="background1"/>
        <w:ind w:firstLine="709"/>
        <w:jc w:val="both"/>
        <w:rPr>
          <w:lang w:val="en-US"/>
        </w:rPr>
      </w:pPr>
      <w:r w:rsidRPr="0056131F">
        <w:rPr>
          <w:lang w:val="en-US"/>
        </w:rPr>
        <w:t>var TAB : array [1..M, 1..N] of char;</w:t>
      </w:r>
    </w:p>
    <w:tbl>
      <w:tblPr>
        <w:tblW w:w="9638" w:type="dxa"/>
        <w:jc w:val="center"/>
        <w:tblBorders>
          <w:top w:val="outset" w:sz="6" w:space="0" w:color="auto"/>
          <w:left w:val="outset" w:sz="6" w:space="0" w:color="auto"/>
          <w:bottom w:val="outset" w:sz="6" w:space="0" w:color="auto"/>
          <w:right w:val="outset" w:sz="6" w:space="0" w:color="auto"/>
        </w:tblBorders>
        <w:shd w:val="clear" w:color="auto" w:fill="F4F4F4"/>
        <w:tblCellMar>
          <w:left w:w="0" w:type="dxa"/>
          <w:right w:w="0" w:type="dxa"/>
        </w:tblCellMar>
        <w:tblLook w:val="04A0" w:firstRow="1" w:lastRow="0" w:firstColumn="1" w:lastColumn="0" w:noHBand="0" w:noVBand="1"/>
      </w:tblPr>
      <w:tblGrid>
        <w:gridCol w:w="9638"/>
      </w:tblGrid>
      <w:tr w:rsidR="00F62F5C" w:rsidRPr="0056131F" w:rsidTr="004B4031">
        <w:trPr>
          <w:trHeight w:val="2106"/>
          <w:jc w:val="center"/>
        </w:trPr>
        <w:tc>
          <w:tcPr>
            <w:tcW w:w="9638" w:type="dxa"/>
            <w:tcBorders>
              <w:top w:val="outset" w:sz="6" w:space="0" w:color="auto"/>
              <w:left w:val="outset" w:sz="6" w:space="0" w:color="auto"/>
              <w:bottom w:val="outset" w:sz="6" w:space="0" w:color="auto"/>
              <w:right w:val="outset" w:sz="6" w:space="0" w:color="auto"/>
            </w:tcBorders>
            <w:shd w:val="clear" w:color="auto" w:fill="F4F4F4"/>
            <w:tcMar>
              <w:top w:w="64" w:type="dxa"/>
              <w:left w:w="64" w:type="dxa"/>
              <w:bottom w:w="64" w:type="dxa"/>
              <w:right w:w="64" w:type="dxa"/>
            </w:tcMar>
            <w:vAlign w:val="center"/>
            <w:hideMark/>
          </w:tcPr>
          <w:p w:rsidR="00F62F5C" w:rsidRPr="0056131F" w:rsidRDefault="00F62F5C" w:rsidP="0056131F">
            <w:pPr>
              <w:shd w:val="clear" w:color="auto" w:fill="FFFFFF" w:themeFill="background1"/>
              <w:ind w:firstLine="709"/>
              <w:jc w:val="both"/>
            </w:pPr>
            <w:r w:rsidRPr="0056131F">
              <w:rPr>
                <w:b/>
                <w:bCs/>
              </w:rPr>
              <w:lastRenderedPageBreak/>
              <w:t>Общая форма записи</w:t>
            </w:r>
          </w:p>
          <w:p w:rsidR="00F62F5C" w:rsidRPr="0056131F" w:rsidRDefault="00F62F5C" w:rsidP="0056131F">
            <w:pPr>
              <w:shd w:val="clear" w:color="auto" w:fill="FFFFFF" w:themeFill="background1"/>
              <w:ind w:firstLine="709"/>
              <w:jc w:val="both"/>
            </w:pPr>
            <w:r w:rsidRPr="0056131F">
              <w:t>VAR &lt;имя&gt; : ARRAY [тип индекса строки, тип индекса столбца]</w:t>
            </w:r>
          </w:p>
          <w:p w:rsidR="00F62F5C" w:rsidRPr="0056131F" w:rsidRDefault="00F62F5C" w:rsidP="0056131F">
            <w:pPr>
              <w:shd w:val="clear" w:color="auto" w:fill="FFFFFF" w:themeFill="background1"/>
              <w:ind w:firstLine="709"/>
              <w:jc w:val="both"/>
            </w:pPr>
            <w:r w:rsidRPr="0056131F">
              <w:t>OF &lt;тип компонент&gt;;</w:t>
            </w:r>
          </w:p>
        </w:tc>
      </w:tr>
    </w:tbl>
    <w:p w:rsidR="00F62F5C" w:rsidRPr="0056131F" w:rsidRDefault="00F62F5C" w:rsidP="0056131F">
      <w:pPr>
        <w:shd w:val="clear" w:color="auto" w:fill="FFFFFF" w:themeFill="background1"/>
        <w:ind w:firstLine="709"/>
        <w:jc w:val="both"/>
      </w:pPr>
      <w:r w:rsidRPr="0056131F">
        <w:t> Однако двумерный массив можно интерпретировать как вектор-столбец, каждый элемент которого, в свою очередь, является одномерным массивом (вектор-строка). Этот подход к определению двумерного массива влечет его описание с помощью двух строк, где первая содержит описание строки, а вторая – описание столбца:</w:t>
      </w:r>
    </w:p>
    <w:p w:rsidR="00F62F5C" w:rsidRPr="0056131F" w:rsidRDefault="00F62F5C" w:rsidP="0056131F">
      <w:pPr>
        <w:shd w:val="clear" w:color="auto" w:fill="FFFFFF" w:themeFill="background1"/>
        <w:ind w:firstLine="709"/>
        <w:jc w:val="both"/>
        <w:rPr>
          <w:lang w:val="en-US"/>
        </w:rPr>
      </w:pPr>
      <w:r w:rsidRPr="0056131F">
        <w:rPr>
          <w:lang w:val="en-US"/>
        </w:rPr>
        <w:t>type LINE  = array [1..N] of char;</w:t>
      </w:r>
    </w:p>
    <w:p w:rsidR="00F62F5C" w:rsidRPr="0056131F" w:rsidRDefault="00F62F5C" w:rsidP="0056131F">
      <w:pPr>
        <w:shd w:val="clear" w:color="auto" w:fill="FFFFFF" w:themeFill="background1"/>
        <w:ind w:firstLine="709"/>
        <w:jc w:val="both"/>
        <w:rPr>
          <w:lang w:val="en-US"/>
        </w:rPr>
      </w:pPr>
      <w:r w:rsidRPr="0056131F">
        <w:rPr>
          <w:lang w:val="en-US"/>
        </w:rPr>
        <w:t>STOLB = array [1..M] of LINE;</w:t>
      </w:r>
    </w:p>
    <w:p w:rsidR="00F62F5C" w:rsidRPr="0056131F" w:rsidRDefault="00F62F5C" w:rsidP="0056131F">
      <w:pPr>
        <w:shd w:val="clear" w:color="auto" w:fill="FFFFFF" w:themeFill="background1"/>
        <w:ind w:firstLine="709"/>
        <w:jc w:val="both"/>
        <w:rPr>
          <w:lang w:val="en-US"/>
        </w:rPr>
      </w:pPr>
      <w:r w:rsidRPr="0056131F">
        <w:rPr>
          <w:lang w:val="en-US"/>
        </w:rPr>
        <w:t>var TAB : STOLB.</w:t>
      </w:r>
    </w:p>
    <w:p w:rsidR="00F62F5C" w:rsidRPr="0056131F" w:rsidRDefault="00F62F5C" w:rsidP="0056131F">
      <w:pPr>
        <w:shd w:val="clear" w:color="auto" w:fill="FFFFFF" w:themeFill="background1"/>
        <w:ind w:firstLine="709"/>
        <w:jc w:val="both"/>
        <w:rPr>
          <w:lang w:val="en-US"/>
        </w:rPr>
      </w:pPr>
      <w:r w:rsidRPr="0056131F">
        <w:t>Здесь</w:t>
      </w:r>
      <w:r w:rsidRPr="0056131F">
        <w:rPr>
          <w:lang w:val="en-US"/>
        </w:rPr>
        <w:t xml:space="preserve"> TAB [I] – </w:t>
      </w:r>
      <w:r w:rsidRPr="0056131F">
        <w:t>переменная</w:t>
      </w:r>
      <w:r w:rsidRPr="0056131F">
        <w:rPr>
          <w:lang w:val="en-US"/>
        </w:rPr>
        <w:t xml:space="preserve"> </w:t>
      </w:r>
      <w:r w:rsidRPr="0056131F">
        <w:t>типа</w:t>
      </w:r>
      <w:r w:rsidRPr="0056131F">
        <w:rPr>
          <w:lang w:val="en-US"/>
        </w:rPr>
        <w:t xml:space="preserve"> LINE, </w:t>
      </w:r>
      <w:r w:rsidRPr="0056131F">
        <w:t>а</w:t>
      </w:r>
      <w:r w:rsidRPr="0056131F">
        <w:rPr>
          <w:lang w:val="en-US"/>
        </w:rPr>
        <w:t xml:space="preserve"> TAB [I][J] – </w:t>
      </w:r>
      <w:r w:rsidRPr="0056131F">
        <w:t>переменная</w:t>
      </w:r>
      <w:r w:rsidRPr="0056131F">
        <w:rPr>
          <w:lang w:val="en-US"/>
        </w:rPr>
        <w:t xml:space="preserve"> </w:t>
      </w:r>
      <w:r w:rsidRPr="0056131F">
        <w:t>типа</w:t>
      </w:r>
      <w:r w:rsidRPr="0056131F">
        <w:rPr>
          <w:lang w:val="en-US"/>
        </w:rPr>
        <w:t xml:space="preserve"> CHAR.</w:t>
      </w:r>
    </w:p>
    <w:tbl>
      <w:tblPr>
        <w:tblW w:w="10032" w:type="dxa"/>
        <w:jc w:val="center"/>
        <w:tblBorders>
          <w:top w:val="outset" w:sz="6" w:space="0" w:color="auto"/>
          <w:left w:val="outset" w:sz="6" w:space="0" w:color="auto"/>
          <w:bottom w:val="outset" w:sz="6" w:space="0" w:color="auto"/>
          <w:right w:val="outset" w:sz="6" w:space="0" w:color="auto"/>
        </w:tblBorders>
        <w:shd w:val="clear" w:color="auto" w:fill="F4F4F4"/>
        <w:tblCellMar>
          <w:left w:w="0" w:type="dxa"/>
          <w:right w:w="0" w:type="dxa"/>
        </w:tblCellMar>
        <w:tblLook w:val="04A0" w:firstRow="1" w:lastRow="0" w:firstColumn="1" w:lastColumn="0" w:noHBand="0" w:noVBand="1"/>
      </w:tblPr>
      <w:tblGrid>
        <w:gridCol w:w="10032"/>
      </w:tblGrid>
      <w:tr w:rsidR="00F62F5C" w:rsidRPr="0056131F" w:rsidTr="004B4031">
        <w:trPr>
          <w:trHeight w:val="2308"/>
          <w:jc w:val="center"/>
        </w:trPr>
        <w:tc>
          <w:tcPr>
            <w:tcW w:w="10032" w:type="dxa"/>
            <w:tcBorders>
              <w:top w:val="outset" w:sz="6" w:space="0" w:color="auto"/>
              <w:left w:val="outset" w:sz="6" w:space="0" w:color="auto"/>
              <w:bottom w:val="outset" w:sz="6" w:space="0" w:color="auto"/>
              <w:right w:val="outset" w:sz="6" w:space="0" w:color="auto"/>
            </w:tcBorders>
            <w:shd w:val="clear" w:color="auto" w:fill="F4F4F4"/>
            <w:tcMar>
              <w:top w:w="64" w:type="dxa"/>
              <w:left w:w="64" w:type="dxa"/>
              <w:bottom w:w="64" w:type="dxa"/>
              <w:right w:w="64" w:type="dxa"/>
            </w:tcMar>
            <w:vAlign w:val="center"/>
            <w:hideMark/>
          </w:tcPr>
          <w:p w:rsidR="00F62F5C" w:rsidRPr="0056131F" w:rsidRDefault="00F62F5C" w:rsidP="0056131F">
            <w:pPr>
              <w:shd w:val="clear" w:color="auto" w:fill="FFFFFF" w:themeFill="background1"/>
              <w:ind w:firstLine="709"/>
              <w:jc w:val="both"/>
            </w:pPr>
            <w:r w:rsidRPr="0056131F">
              <w:rPr>
                <w:b/>
                <w:bCs/>
              </w:rPr>
              <w:t>Общая форма записи</w:t>
            </w:r>
          </w:p>
          <w:p w:rsidR="00F62F5C" w:rsidRPr="0056131F" w:rsidRDefault="00F62F5C" w:rsidP="0056131F">
            <w:pPr>
              <w:shd w:val="clear" w:color="auto" w:fill="FFFFFF" w:themeFill="background1"/>
              <w:ind w:firstLine="709"/>
              <w:jc w:val="both"/>
            </w:pPr>
            <w:r w:rsidRPr="0056131F">
              <w:t> TYPE &lt;тип строки&gt; = ARRAY [тип индекса] OF &lt;тип компонент&gt;;</w:t>
            </w:r>
          </w:p>
          <w:p w:rsidR="00F62F5C" w:rsidRPr="0056131F" w:rsidRDefault="00F62F5C" w:rsidP="0056131F">
            <w:pPr>
              <w:shd w:val="clear" w:color="auto" w:fill="FFFFFF" w:themeFill="background1"/>
              <w:ind w:firstLine="709"/>
              <w:jc w:val="both"/>
            </w:pPr>
            <w:r w:rsidRPr="0056131F">
              <w:t>&lt;тип столбца&gt; = ARRAY [тип индекса] OF &lt;тип строки&gt;;</w:t>
            </w:r>
          </w:p>
          <w:p w:rsidR="00F62F5C" w:rsidRPr="0056131F" w:rsidRDefault="00F62F5C" w:rsidP="0056131F">
            <w:pPr>
              <w:shd w:val="clear" w:color="auto" w:fill="FFFFFF" w:themeFill="background1"/>
              <w:ind w:firstLine="709"/>
              <w:jc w:val="both"/>
            </w:pPr>
            <w:r w:rsidRPr="0056131F">
              <w:t>VAR &lt;переменная массива&gt; : &lt;тип столбца&gt;;</w:t>
            </w:r>
          </w:p>
        </w:tc>
      </w:tr>
    </w:tbl>
    <w:p w:rsidR="00F62F5C" w:rsidRPr="0056131F" w:rsidRDefault="00F62F5C" w:rsidP="0056131F">
      <w:pPr>
        <w:shd w:val="clear" w:color="auto" w:fill="FFFFFF" w:themeFill="background1"/>
        <w:ind w:firstLine="709"/>
        <w:jc w:val="both"/>
      </w:pPr>
      <w:r w:rsidRPr="0056131F">
        <w:t> </w:t>
      </w:r>
    </w:p>
    <w:p w:rsidR="00F62F5C" w:rsidRPr="0056131F" w:rsidRDefault="00F62F5C" w:rsidP="0056131F">
      <w:pPr>
        <w:shd w:val="clear" w:color="auto" w:fill="FFFFFF" w:themeFill="background1"/>
        <w:ind w:firstLine="709"/>
        <w:jc w:val="both"/>
      </w:pPr>
      <w:r w:rsidRPr="0056131F">
        <w:t> Эти два вида определения массивов задают и два способа обращения к элементам массива: TAB [I, J] – в первом случае и TAB [I][J] – во втором. Вполне очевидно, что сказанное выше для двумерного массива распространяется и на массивы большей размерности. Например, описание VAR CUBE : ARRAY [1..M, 1..N, 1..K] OF INTEGER определяет задание трехмерного массива целых чисел.</w:t>
      </w:r>
    </w:p>
    <w:p w:rsidR="00F62F5C" w:rsidRPr="0056131F" w:rsidRDefault="00F62F5C" w:rsidP="0056131F">
      <w:pPr>
        <w:shd w:val="clear" w:color="auto" w:fill="FFFFFF" w:themeFill="background1"/>
        <w:ind w:firstLine="709"/>
        <w:jc w:val="both"/>
      </w:pPr>
      <w:r w:rsidRPr="0056131F">
        <w:rPr>
          <w:b/>
          <w:bCs/>
        </w:rPr>
        <w:t>Варианты заданий</w:t>
      </w:r>
    </w:p>
    <w:p w:rsidR="00F62F5C" w:rsidRPr="0056131F" w:rsidRDefault="00F62F5C" w:rsidP="0056131F">
      <w:pPr>
        <w:shd w:val="clear" w:color="auto" w:fill="FFFFFF" w:themeFill="background1"/>
        <w:ind w:firstLine="709"/>
        <w:jc w:val="both"/>
      </w:pPr>
      <w:r w:rsidRPr="0056131F">
        <w:rPr>
          <w:b/>
          <w:bCs/>
        </w:rPr>
        <w:t>Задание 1.</w:t>
      </w:r>
      <w:r w:rsidRPr="0056131F">
        <w:t> Составить программу, позволяющую в одномерном массиве, состоящем из </w:t>
      </w:r>
      <w:r w:rsidRPr="0056131F">
        <w:rPr>
          <w:i/>
          <w:iCs/>
        </w:rPr>
        <w:t xml:space="preserve">N </w:t>
      </w:r>
      <w:r w:rsidRPr="0056131F">
        <w:t>вещественных элементов, вычислить:</w:t>
      </w:r>
    </w:p>
    <w:p w:rsidR="00F62F5C" w:rsidRPr="0056131F" w:rsidRDefault="00F62F5C" w:rsidP="0056131F">
      <w:pPr>
        <w:shd w:val="clear" w:color="auto" w:fill="FFFFFF" w:themeFill="background1"/>
        <w:ind w:firstLine="709"/>
        <w:jc w:val="both"/>
      </w:pPr>
      <w:r w:rsidRPr="0056131F">
        <w:t>a)     сумму модулей отрицательных элементов массива;</w:t>
      </w:r>
    </w:p>
    <w:p w:rsidR="00F62F5C" w:rsidRPr="0056131F" w:rsidRDefault="00F62F5C" w:rsidP="0056131F">
      <w:pPr>
        <w:shd w:val="clear" w:color="auto" w:fill="FFFFFF" w:themeFill="background1"/>
        <w:ind w:firstLine="709"/>
        <w:jc w:val="both"/>
      </w:pPr>
      <w:r w:rsidRPr="0056131F">
        <w:t>b)    количество элементов массива, не принадлежащих интервалу </w:t>
      </w:r>
      <w:r w:rsidRPr="0056131F">
        <w:rPr>
          <w:i/>
          <w:iCs/>
        </w:rPr>
        <w:t>(a, b)</w:t>
      </w:r>
      <w:r w:rsidRPr="0056131F">
        <w:t>;</w:t>
      </w:r>
    </w:p>
    <w:p w:rsidR="00F62F5C" w:rsidRPr="0056131F" w:rsidRDefault="00F62F5C" w:rsidP="0056131F">
      <w:pPr>
        <w:shd w:val="clear" w:color="auto" w:fill="FFFFFF" w:themeFill="background1"/>
        <w:ind w:firstLine="709"/>
        <w:jc w:val="both"/>
      </w:pPr>
      <w:r w:rsidRPr="0056131F">
        <w:t>c)     наименьший из элементов массива, принадлежащих отрезку [</w:t>
      </w:r>
      <w:r w:rsidRPr="0056131F">
        <w:rPr>
          <w:i/>
          <w:iCs/>
        </w:rPr>
        <w:t>a</w:t>
      </w:r>
      <w:r w:rsidRPr="0056131F">
        <w:t>, </w:t>
      </w:r>
      <w:r w:rsidRPr="0056131F">
        <w:rPr>
          <w:i/>
          <w:iCs/>
        </w:rPr>
        <w:t>b</w:t>
      </w:r>
      <w:r w:rsidRPr="0056131F">
        <w:t>];</w:t>
      </w:r>
    </w:p>
    <w:p w:rsidR="00F62F5C" w:rsidRPr="0056131F" w:rsidRDefault="00F62F5C" w:rsidP="0056131F">
      <w:pPr>
        <w:shd w:val="clear" w:color="auto" w:fill="FFFFFF" w:themeFill="background1"/>
        <w:ind w:firstLine="709"/>
        <w:jc w:val="both"/>
      </w:pPr>
      <w:r w:rsidRPr="0056131F">
        <w:t>d)    количество элементов массива, равных первому элементу;</w:t>
      </w:r>
    </w:p>
    <w:p w:rsidR="00F62F5C" w:rsidRPr="0056131F" w:rsidRDefault="00F62F5C" w:rsidP="0056131F">
      <w:pPr>
        <w:shd w:val="clear" w:color="auto" w:fill="FFFFFF" w:themeFill="background1"/>
        <w:ind w:firstLine="709"/>
        <w:jc w:val="both"/>
      </w:pPr>
      <w:r w:rsidRPr="0056131F">
        <w:rPr>
          <w:b/>
          <w:bCs/>
        </w:rPr>
        <w:t>Задание 2.</w:t>
      </w:r>
      <w:r w:rsidRPr="0056131F">
        <w:t> В двумерном массиве, состоящем из целочисленных элементов, поменять местами:</w:t>
      </w:r>
    </w:p>
    <w:p w:rsidR="00F62F5C" w:rsidRPr="0056131F" w:rsidRDefault="00F62F5C" w:rsidP="0056131F">
      <w:pPr>
        <w:shd w:val="clear" w:color="auto" w:fill="FFFFFF" w:themeFill="background1"/>
        <w:ind w:firstLine="709"/>
        <w:jc w:val="both"/>
      </w:pPr>
      <w:r w:rsidRPr="0056131F">
        <w:t>a)     в каждом столбце наибольший по модулю и последний положительный элементы;</w:t>
      </w:r>
    </w:p>
    <w:p w:rsidR="00F62F5C" w:rsidRPr="0056131F" w:rsidRDefault="00F62F5C" w:rsidP="0056131F">
      <w:pPr>
        <w:shd w:val="clear" w:color="auto" w:fill="FFFFFF" w:themeFill="background1"/>
        <w:ind w:firstLine="709"/>
        <w:jc w:val="both"/>
      </w:pPr>
      <w:r w:rsidRPr="0056131F">
        <w:t>b)    в каждом столбце первый и последний отрицательные элементы;</w:t>
      </w:r>
    </w:p>
    <w:p w:rsidR="00F62F5C" w:rsidRPr="0056131F" w:rsidRDefault="00F62F5C" w:rsidP="0056131F">
      <w:pPr>
        <w:shd w:val="clear" w:color="auto" w:fill="FFFFFF" w:themeFill="background1"/>
        <w:ind w:firstLine="709"/>
        <w:jc w:val="both"/>
      </w:pPr>
      <w:r w:rsidRPr="0056131F">
        <w:t>c)     в каждой строке наибольший и наименьший элементы;</w:t>
      </w:r>
    </w:p>
    <w:p w:rsidR="00F62F5C" w:rsidRPr="0056131F" w:rsidRDefault="00F62F5C" w:rsidP="0056131F">
      <w:pPr>
        <w:shd w:val="clear" w:color="auto" w:fill="FFFFFF" w:themeFill="background1"/>
        <w:ind w:firstLine="709"/>
        <w:jc w:val="both"/>
      </w:pPr>
      <w:r w:rsidRPr="0056131F">
        <w:t>d)    в каждом столбце первый принадлежащий отрезку [</w:t>
      </w:r>
      <w:r w:rsidRPr="0056131F">
        <w:rPr>
          <w:i/>
          <w:iCs/>
        </w:rPr>
        <w:t>a</w:t>
      </w:r>
      <w:r w:rsidRPr="0056131F">
        <w:t>, </w:t>
      </w:r>
      <w:r w:rsidRPr="0056131F">
        <w:rPr>
          <w:i/>
          <w:iCs/>
        </w:rPr>
        <w:t>b</w:t>
      </w:r>
      <w:r w:rsidRPr="0056131F">
        <w:t>] и первый отрицательный элементы;</w:t>
      </w:r>
    </w:p>
    <w:p w:rsidR="00F62F5C" w:rsidRPr="0056131F" w:rsidRDefault="00F62F5C" w:rsidP="0056131F">
      <w:pPr>
        <w:shd w:val="clear" w:color="auto" w:fill="FFFFFF" w:themeFill="background1"/>
        <w:ind w:firstLine="709"/>
        <w:jc w:val="both"/>
      </w:pPr>
      <w:r w:rsidRPr="0056131F">
        <w:rPr>
          <w:b/>
          <w:bCs/>
        </w:rPr>
        <w:t>Дополнительные задания</w:t>
      </w:r>
    </w:p>
    <w:p w:rsidR="00F62F5C" w:rsidRPr="0056131F" w:rsidRDefault="00F62F5C" w:rsidP="0056131F">
      <w:pPr>
        <w:shd w:val="clear" w:color="auto" w:fill="FFFFFF" w:themeFill="background1"/>
        <w:ind w:firstLine="709"/>
        <w:jc w:val="both"/>
      </w:pPr>
      <w:r w:rsidRPr="0056131F">
        <w:t>1.  Определить в одномерном массиве число соседств из двух чисел разного знака.</w:t>
      </w:r>
    </w:p>
    <w:p w:rsidR="00F62F5C" w:rsidRPr="0056131F" w:rsidRDefault="00F62F5C" w:rsidP="0056131F">
      <w:pPr>
        <w:shd w:val="clear" w:color="auto" w:fill="FFFFFF" w:themeFill="background1"/>
        <w:ind w:firstLine="709"/>
        <w:jc w:val="both"/>
      </w:pPr>
      <w:r w:rsidRPr="0056131F">
        <w:t>2.  Дан двумерный массив целых чисел. Поменять местами строку, содержащую максимум массива, со строкой, содержащей его минимум.</w:t>
      </w:r>
    </w:p>
    <w:p w:rsidR="00F62F5C" w:rsidRPr="0056131F" w:rsidRDefault="00F62F5C" w:rsidP="0056131F">
      <w:pPr>
        <w:shd w:val="clear" w:color="auto" w:fill="FFFFFF" w:themeFill="background1"/>
        <w:ind w:firstLine="709"/>
        <w:jc w:val="both"/>
      </w:pPr>
      <w:r w:rsidRPr="0056131F">
        <w:t> </w:t>
      </w:r>
    </w:p>
    <w:p w:rsidR="00F62F5C" w:rsidRPr="0056131F" w:rsidRDefault="00F62F5C" w:rsidP="0056131F">
      <w:pPr>
        <w:shd w:val="clear" w:color="auto" w:fill="FFFFFF" w:themeFill="background1"/>
        <w:ind w:firstLine="709"/>
        <w:jc w:val="both"/>
      </w:pPr>
      <w:r w:rsidRPr="0056131F">
        <w:rPr>
          <w:b/>
          <w:bCs/>
        </w:rPr>
        <w:t>Контрольные вопросы</w:t>
      </w:r>
    </w:p>
    <w:p w:rsidR="00F62F5C" w:rsidRPr="0056131F" w:rsidRDefault="00F62F5C" w:rsidP="0056131F">
      <w:pPr>
        <w:shd w:val="clear" w:color="auto" w:fill="FFFFFF" w:themeFill="background1"/>
        <w:ind w:firstLine="709"/>
        <w:jc w:val="both"/>
      </w:pPr>
      <w:r w:rsidRPr="0056131F">
        <w:lastRenderedPageBreak/>
        <w:t>1.       Как описываются в языке Паскаль одномерный и двумерные массивы?</w:t>
      </w:r>
    </w:p>
    <w:p w:rsidR="00F62F5C" w:rsidRPr="0056131F" w:rsidRDefault="00F62F5C" w:rsidP="0056131F">
      <w:pPr>
        <w:shd w:val="clear" w:color="auto" w:fill="FFFFFF" w:themeFill="background1"/>
        <w:ind w:firstLine="709"/>
        <w:jc w:val="both"/>
      </w:pPr>
      <w:r w:rsidRPr="0056131F">
        <w:t>2.       Может ли массив содержать разнотипные данные?</w:t>
      </w:r>
    </w:p>
    <w:p w:rsidR="00F62F5C" w:rsidRPr="0056131F" w:rsidRDefault="00F62F5C" w:rsidP="0056131F">
      <w:pPr>
        <w:shd w:val="clear" w:color="auto" w:fill="FFFFFF" w:themeFill="background1"/>
        <w:ind w:firstLine="709"/>
        <w:jc w:val="both"/>
      </w:pPr>
      <w:r w:rsidRPr="0056131F">
        <w:t>3.       В каком порядке указываются индексы при обращении к элементам двумерного массива?</w:t>
      </w:r>
    </w:p>
    <w:p w:rsidR="00F62F5C" w:rsidRPr="0056131F" w:rsidRDefault="00F62F5C" w:rsidP="0056131F">
      <w:pPr>
        <w:shd w:val="clear" w:color="auto" w:fill="FFFFFF" w:themeFill="background1"/>
        <w:ind w:firstLine="709"/>
        <w:jc w:val="both"/>
      </w:pPr>
      <w:r w:rsidRPr="0056131F">
        <w:t>4.       Привести пример массива, описание которого выглядит следующим образом:  </w:t>
      </w:r>
      <w:r w:rsidRPr="0056131F">
        <w:rPr>
          <w:i/>
          <w:iCs/>
        </w:rPr>
        <w:t>var A: array [1..3, 20..24] of real.</w:t>
      </w:r>
    </w:p>
    <w:p w:rsidR="00F62F5C" w:rsidRPr="0056131F" w:rsidRDefault="00F62F5C" w:rsidP="0056131F">
      <w:pPr>
        <w:shd w:val="clear" w:color="auto" w:fill="FFFFFF" w:themeFill="background1"/>
        <w:ind w:firstLine="709"/>
        <w:jc w:val="both"/>
      </w:pPr>
      <w:r w:rsidRPr="0056131F">
        <w:t>5.       Можно ли при обработке двумерных массивов использовать однократные циклы? Если да, то приведите примеры. </w:t>
      </w:r>
    </w:p>
    <w:p w:rsidR="00F62F5C" w:rsidRPr="0056131F" w:rsidRDefault="00F62F5C" w:rsidP="0056131F">
      <w:pPr>
        <w:shd w:val="clear" w:color="auto" w:fill="FFFFFF" w:themeFill="background1"/>
        <w:ind w:firstLine="709"/>
        <w:jc w:val="both"/>
      </w:pPr>
      <w:r w:rsidRPr="0056131F">
        <w:t>6.       Если в одномерном массиве проверяется «похожесть» его первой и второй части, то в каких границах надо писать оператор </w:t>
      </w:r>
      <w:r w:rsidRPr="0056131F">
        <w:rPr>
          <w:i/>
          <w:iCs/>
        </w:rPr>
        <w:t>for</w:t>
      </w:r>
      <w:r w:rsidRPr="0056131F">
        <w:t> для «прохождения» по этому массиву?</w:t>
      </w:r>
    </w:p>
    <w:p w:rsidR="00F62F5C" w:rsidRPr="0056131F" w:rsidRDefault="00F62F5C" w:rsidP="0056131F">
      <w:pPr>
        <w:shd w:val="clear" w:color="auto" w:fill="FFFFFF" w:themeFill="background1"/>
        <w:ind w:firstLine="709"/>
        <w:jc w:val="both"/>
      </w:pPr>
      <w:r w:rsidRPr="0056131F">
        <w:rPr>
          <w:i/>
          <w:iCs/>
        </w:rPr>
        <w:t>7.       </w:t>
      </w:r>
      <w:r w:rsidRPr="0056131F">
        <w:t>Каким образом надо находить первый и последний элементы одномерного массива, обладающие некоторым свойством (отрицательный, наибольший, входящий в интервал и </w:t>
      </w:r>
      <w:r w:rsidRPr="0056131F">
        <w:rPr>
          <w:i/>
          <w:iCs/>
        </w:rPr>
        <w:t>пр.)?</w:t>
      </w:r>
    </w:p>
    <w:p w:rsidR="00F62F5C" w:rsidRPr="0056131F" w:rsidRDefault="00F62F5C" w:rsidP="0056131F">
      <w:pPr>
        <w:shd w:val="clear" w:color="auto" w:fill="FFFFFF" w:themeFill="background1"/>
        <w:ind w:firstLine="709"/>
        <w:jc w:val="both"/>
      </w:pPr>
    </w:p>
    <w:p w:rsidR="00462B0B" w:rsidRPr="0056131F" w:rsidRDefault="00462B0B" w:rsidP="0056131F">
      <w:pPr>
        <w:pStyle w:val="ab"/>
        <w:jc w:val="both"/>
        <w:rPr>
          <w:rFonts w:ascii="Times New Roman" w:hAnsi="Times New Roman" w:cs="Times New Roman"/>
          <w:b/>
          <w:color w:val="C00000"/>
          <w:sz w:val="24"/>
          <w:szCs w:val="24"/>
        </w:rPr>
      </w:pPr>
    </w:p>
    <w:p w:rsidR="00462B0B" w:rsidRPr="0056131F" w:rsidRDefault="00462B0B" w:rsidP="0056131F">
      <w:pPr>
        <w:pStyle w:val="ab"/>
        <w:jc w:val="both"/>
        <w:rPr>
          <w:rFonts w:ascii="Times New Roman" w:hAnsi="Times New Roman" w:cs="Times New Roman"/>
          <w:b/>
          <w:color w:val="C00000"/>
          <w:sz w:val="24"/>
          <w:szCs w:val="24"/>
        </w:rPr>
      </w:pPr>
    </w:p>
    <w:p w:rsidR="00462B0B" w:rsidRPr="0056131F" w:rsidRDefault="00462B0B" w:rsidP="0056131F">
      <w:pPr>
        <w:pStyle w:val="ab"/>
        <w:jc w:val="both"/>
        <w:rPr>
          <w:rFonts w:ascii="Times New Roman" w:hAnsi="Times New Roman" w:cs="Times New Roman"/>
          <w:b/>
          <w:color w:val="C00000"/>
          <w:sz w:val="24"/>
          <w:szCs w:val="24"/>
        </w:rPr>
      </w:pPr>
    </w:p>
    <w:p w:rsidR="00462B0B" w:rsidRPr="0056131F" w:rsidRDefault="00462B0B" w:rsidP="0056131F">
      <w:pPr>
        <w:pStyle w:val="ab"/>
        <w:jc w:val="both"/>
        <w:rPr>
          <w:rFonts w:ascii="Times New Roman" w:hAnsi="Times New Roman" w:cs="Times New Roman"/>
          <w:b/>
          <w:color w:val="C00000"/>
          <w:sz w:val="24"/>
          <w:szCs w:val="24"/>
        </w:rPr>
      </w:pPr>
    </w:p>
    <w:p w:rsidR="00F62F5C" w:rsidRPr="0056131F" w:rsidRDefault="00F62F5C" w:rsidP="0056131F">
      <w:pPr>
        <w:pStyle w:val="ab"/>
        <w:jc w:val="both"/>
        <w:rPr>
          <w:rFonts w:ascii="Times New Roman" w:hAnsi="Times New Roman" w:cs="Times New Roman"/>
          <w:b/>
          <w:color w:val="C00000"/>
          <w:sz w:val="24"/>
          <w:szCs w:val="24"/>
        </w:rPr>
      </w:pPr>
    </w:p>
    <w:p w:rsidR="00462B0B" w:rsidRPr="0056131F" w:rsidRDefault="00462B0B" w:rsidP="0056131F">
      <w:pPr>
        <w:pStyle w:val="ab"/>
        <w:jc w:val="both"/>
        <w:rPr>
          <w:rFonts w:ascii="Times New Roman" w:hAnsi="Times New Roman" w:cs="Times New Roman"/>
          <w:b/>
          <w:color w:val="C00000"/>
          <w:sz w:val="24"/>
          <w:szCs w:val="24"/>
        </w:rPr>
      </w:pPr>
    </w:p>
    <w:p w:rsidR="003502B4"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№13</w:t>
      </w:r>
      <w:r w:rsidR="000303A5" w:rsidRPr="0056131F">
        <w:rPr>
          <w:rFonts w:ascii="Times New Roman" w:hAnsi="Times New Roman" w:cs="Times New Roman"/>
          <w:b/>
          <w:color w:val="C00000"/>
          <w:sz w:val="24"/>
          <w:szCs w:val="24"/>
        </w:rPr>
        <w:t>.</w:t>
      </w:r>
      <w:r w:rsidRPr="0056131F">
        <w:rPr>
          <w:rFonts w:ascii="Times New Roman" w:hAnsi="Times New Roman" w:cs="Times New Roman"/>
          <w:b/>
          <w:color w:val="C00000"/>
          <w:sz w:val="24"/>
          <w:szCs w:val="24"/>
        </w:rPr>
        <w:t xml:space="preserve"> Рекурсивные алгоритмы.</w:t>
      </w:r>
    </w:p>
    <w:p w:rsidR="00462B0B" w:rsidRPr="0056131F" w:rsidRDefault="0088538F" w:rsidP="0056131F">
      <w:pPr>
        <w:pStyle w:val="ab"/>
        <w:jc w:val="both"/>
        <w:rPr>
          <w:rFonts w:ascii="Times New Roman" w:hAnsi="Times New Roman" w:cs="Times New Roman"/>
          <w:b/>
          <w:color w:val="C00000"/>
          <w:sz w:val="24"/>
          <w:szCs w:val="24"/>
        </w:rPr>
      </w:pPr>
      <w:r w:rsidRPr="0056131F">
        <w:rPr>
          <w:rFonts w:ascii="Times New Roman" w:hAnsi="Times New Roman" w:cs="Times New Roman"/>
          <w:sz w:val="24"/>
          <w:szCs w:val="24"/>
        </w:rPr>
        <w:t>Цель: Научиться разрабатывать эффективный в плане вычислительной сложности алгоритм для решения поставленной задачи.</w:t>
      </w:r>
      <w:r w:rsidRPr="0056131F">
        <w:rPr>
          <w:sz w:val="24"/>
          <w:szCs w:val="24"/>
        </w:rPr>
        <w:t xml:space="preserve"> </w:t>
      </w:r>
      <w:r w:rsidRPr="0056131F">
        <w:rPr>
          <w:rFonts w:ascii="Times New Roman" w:hAnsi="Times New Roman" w:cs="Times New Roman"/>
          <w:sz w:val="24"/>
          <w:szCs w:val="24"/>
        </w:rPr>
        <w:t>Получение навыков построения алгоритмов с использованием рекурсии.</w:t>
      </w:r>
    </w:p>
    <w:p w:rsidR="001C4BED" w:rsidRPr="0056131F" w:rsidRDefault="001C4BED" w:rsidP="0056131F">
      <w:pPr>
        <w:spacing w:before="100" w:beforeAutospacing="1" w:after="100" w:afterAutospacing="1"/>
        <w:jc w:val="both"/>
        <w:rPr>
          <w:color w:val="000000"/>
        </w:rPr>
      </w:pPr>
      <w:r w:rsidRPr="0056131F">
        <w:rPr>
          <w:color w:val="000000"/>
        </w:rPr>
        <w:t>Рекурсивным называется алгоритм, который в процессе выполнения обращается сам к себе. Алгоритмизация рекурсивных схем требует определенных умственных усилий, которые однако часто оправданы, ибо  рекурсия является полезным и весьма эффективным инструментом решения многих алгоритмических задач.</w:t>
      </w:r>
    </w:p>
    <w:p w:rsidR="001C4BED" w:rsidRPr="0056131F" w:rsidRDefault="001C4BED" w:rsidP="0056131F">
      <w:pPr>
        <w:spacing w:before="100" w:beforeAutospacing="1" w:after="100" w:afterAutospacing="1"/>
        <w:jc w:val="both"/>
        <w:rPr>
          <w:color w:val="000000"/>
        </w:rPr>
      </w:pPr>
      <w:r w:rsidRPr="0056131F">
        <w:rPr>
          <w:b/>
          <w:bCs/>
          <w:color w:val="000000"/>
        </w:rPr>
        <w:t>5.1. Рекурсивная процедура</w:t>
      </w:r>
    </w:p>
    <w:p w:rsidR="001C4BED" w:rsidRPr="0056131F" w:rsidRDefault="001C4BED" w:rsidP="0056131F">
      <w:pPr>
        <w:spacing w:before="100" w:beforeAutospacing="1" w:after="100" w:afterAutospacing="1"/>
        <w:jc w:val="both"/>
        <w:rPr>
          <w:color w:val="000000"/>
        </w:rPr>
      </w:pPr>
      <w:r w:rsidRPr="0056131F">
        <w:rPr>
          <w:color w:val="000000"/>
        </w:rPr>
        <w:t>     Рассмотрим блок-схему вспомогательного алгоритма, которая приведена на рис. 1.</w:t>
      </w:r>
    </w:p>
    <w:tbl>
      <w:tblPr>
        <w:tblW w:w="0" w:type="auto"/>
        <w:jc w:val="center"/>
        <w:tblBorders>
          <w:top w:val="outset" w:sz="6" w:space="0" w:color="auto"/>
          <w:left w:val="outset" w:sz="6" w:space="0" w:color="auto"/>
          <w:bottom w:val="outset" w:sz="6" w:space="0" w:color="auto"/>
          <w:right w:val="outset" w:sz="6" w:space="0" w:color="auto"/>
        </w:tblBorders>
        <w:shd w:val="clear" w:color="auto" w:fill="FFFFFF"/>
        <w:tblCellMar>
          <w:top w:w="75" w:type="dxa"/>
          <w:left w:w="75" w:type="dxa"/>
          <w:bottom w:w="75" w:type="dxa"/>
          <w:right w:w="75" w:type="dxa"/>
        </w:tblCellMar>
        <w:tblLook w:val="04A0" w:firstRow="1" w:lastRow="0" w:firstColumn="1" w:lastColumn="0" w:noHBand="0" w:noVBand="1"/>
      </w:tblPr>
      <w:tblGrid>
        <w:gridCol w:w="2490"/>
      </w:tblGrid>
      <w:tr w:rsidR="001C4BED" w:rsidRPr="0056131F" w:rsidTr="001C4BED">
        <w:trPr>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jc w:val="both"/>
            </w:pPr>
            <w:r w:rsidRPr="0056131F">
              <w:rPr>
                <w:noProof/>
              </w:rPr>
              <w:drawing>
                <wp:inline distT="0" distB="0" distL="0" distR="0" wp14:anchorId="05B82ECB" wp14:editId="28845EB6">
                  <wp:extent cx="1485900" cy="2190750"/>
                  <wp:effectExtent l="0" t="0" r="0" b="0"/>
                  <wp:docPr id="8" name="Рисунок 8" descr="http://smiuk.sfu-kras.ru/kodnyanko/site/1_2_courses/AlgLabs/5/Re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miuk.sfu-kras.ru/kodnyanko/site/1_2_courses/AlgLabs/5/Rec.png"/>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1485900" cy="2190750"/>
                          </a:xfrm>
                          <a:prstGeom prst="rect">
                            <a:avLst/>
                          </a:prstGeom>
                          <a:noFill/>
                          <a:ln>
                            <a:noFill/>
                          </a:ln>
                        </pic:spPr>
                      </pic:pic>
                    </a:graphicData>
                  </a:graphic>
                </wp:inline>
              </w:drawing>
            </w:r>
          </w:p>
        </w:tc>
      </w:tr>
    </w:tbl>
    <w:p w:rsidR="001C4BED" w:rsidRPr="0056131F" w:rsidRDefault="001C4BED" w:rsidP="0056131F">
      <w:pPr>
        <w:spacing w:before="100" w:beforeAutospacing="1" w:after="100" w:afterAutospacing="1"/>
        <w:jc w:val="both"/>
        <w:rPr>
          <w:color w:val="000000"/>
        </w:rPr>
      </w:pPr>
      <w:r w:rsidRPr="0056131F">
        <w:rPr>
          <w:color w:val="000000"/>
        </w:rPr>
        <w:t>Рис. 1. Блок-схема рекурсивного алгоритма-процедуры</w:t>
      </w:r>
    </w:p>
    <w:p w:rsidR="001C4BED" w:rsidRPr="0056131F" w:rsidRDefault="001C4BED" w:rsidP="0056131F">
      <w:pPr>
        <w:spacing w:before="100" w:beforeAutospacing="1" w:after="100" w:afterAutospacing="1"/>
        <w:jc w:val="both"/>
        <w:rPr>
          <w:color w:val="000000"/>
        </w:rPr>
      </w:pPr>
      <w:r w:rsidRPr="0056131F">
        <w:rPr>
          <w:color w:val="000000"/>
        </w:rPr>
        <w:lastRenderedPageBreak/>
        <w:t>     Обратите внимание, что вспомогательный алгоритм с именем </w:t>
      </w:r>
      <w:r w:rsidRPr="0056131F">
        <w:rPr>
          <w:b/>
          <w:bCs/>
          <w:color w:val="000000"/>
          <w:lang w:val="en-US"/>
        </w:rPr>
        <w:t>Rec</w:t>
      </w:r>
      <w:r w:rsidRPr="0056131F">
        <w:rPr>
          <w:color w:val="000000"/>
          <w:lang w:val="en-US"/>
        </w:rPr>
        <w:t> </w:t>
      </w:r>
      <w:r w:rsidRPr="0056131F">
        <w:rPr>
          <w:color w:val="000000"/>
        </w:rPr>
        <w:t>-</w:t>
      </w:r>
      <w:r w:rsidRPr="0056131F">
        <w:rPr>
          <w:color w:val="000000"/>
          <w:lang w:val="en-US"/>
        </w:rPr>
        <w:t> </w:t>
      </w:r>
      <w:r w:rsidRPr="0056131F">
        <w:rPr>
          <w:color w:val="000000"/>
        </w:rPr>
        <w:t>это алгоритмическая процедура, ибо ее имени внутри алгоритма не присваивается значений. Видно также, что  в блоке 3 алгоритм обращается сам к себе. Следовательно, это рекурсивная процедура.</w:t>
      </w:r>
    </w:p>
    <w:p w:rsidR="001C4BED" w:rsidRPr="0056131F" w:rsidRDefault="001C4BED" w:rsidP="0056131F">
      <w:pPr>
        <w:spacing w:before="100" w:beforeAutospacing="1" w:after="100" w:afterAutospacing="1"/>
        <w:jc w:val="both"/>
        <w:rPr>
          <w:color w:val="000000"/>
        </w:rPr>
      </w:pPr>
      <w:r w:rsidRPr="0056131F">
        <w:rPr>
          <w:color w:val="000000"/>
        </w:rPr>
        <w:t>     Составим головной алгоритм, в котором будет блок обращения к данной процедуре, и проанализируем ее работу. Блок-схема головного алгоритма показана на рис. 2.</w:t>
      </w:r>
    </w:p>
    <w:tbl>
      <w:tblPr>
        <w:tblW w:w="0" w:type="auto"/>
        <w:jc w:val="center"/>
        <w:tblBorders>
          <w:top w:val="outset" w:sz="6" w:space="0" w:color="auto"/>
          <w:left w:val="outset" w:sz="6" w:space="0" w:color="auto"/>
          <w:bottom w:val="outset" w:sz="6" w:space="0" w:color="auto"/>
          <w:right w:val="outset" w:sz="6" w:space="0" w:color="auto"/>
        </w:tblBorders>
        <w:shd w:val="clear" w:color="auto" w:fill="FFFFFF"/>
        <w:tblCellMar>
          <w:top w:w="75" w:type="dxa"/>
          <w:left w:w="75" w:type="dxa"/>
          <w:bottom w:w="75" w:type="dxa"/>
          <w:right w:w="75" w:type="dxa"/>
        </w:tblCellMar>
        <w:tblLook w:val="04A0" w:firstRow="1" w:lastRow="0" w:firstColumn="1" w:lastColumn="0" w:noHBand="0" w:noVBand="1"/>
      </w:tblPr>
      <w:tblGrid>
        <w:gridCol w:w="1530"/>
      </w:tblGrid>
      <w:tr w:rsidR="001C4BED" w:rsidRPr="0056131F" w:rsidTr="001C4BED">
        <w:trPr>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jc w:val="both"/>
            </w:pPr>
            <w:r w:rsidRPr="0056131F">
              <w:rPr>
                <w:noProof/>
              </w:rPr>
              <w:drawing>
                <wp:inline distT="0" distB="0" distL="0" distR="0" wp14:anchorId="05E7D1DB" wp14:editId="010F80D3">
                  <wp:extent cx="866775" cy="1200150"/>
                  <wp:effectExtent l="0" t="0" r="9525" b="0"/>
                  <wp:docPr id="9" name="Рисунок 9" descr="http://smiuk.sfu-kras.ru/kodnyanko/site/1_2_courses/AlgLabs/5/RecMai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iuk.sfu-kras.ru/kodnyanko/site/1_2_courses/AlgLabs/5/RecMain.png"/>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866775" cy="1200150"/>
                          </a:xfrm>
                          <a:prstGeom prst="rect">
                            <a:avLst/>
                          </a:prstGeom>
                          <a:noFill/>
                          <a:ln>
                            <a:noFill/>
                          </a:ln>
                        </pic:spPr>
                      </pic:pic>
                    </a:graphicData>
                  </a:graphic>
                </wp:inline>
              </w:drawing>
            </w:r>
          </w:p>
        </w:tc>
      </w:tr>
    </w:tbl>
    <w:p w:rsidR="001C4BED" w:rsidRPr="0056131F" w:rsidRDefault="001C4BED" w:rsidP="0056131F">
      <w:pPr>
        <w:spacing w:before="100" w:beforeAutospacing="1" w:after="100" w:afterAutospacing="1"/>
        <w:jc w:val="both"/>
        <w:rPr>
          <w:color w:val="000000"/>
        </w:rPr>
      </w:pPr>
      <w:r w:rsidRPr="0056131F">
        <w:rPr>
          <w:color w:val="000000"/>
        </w:rPr>
        <w:t>Рис. 2. Блок-схема головного алгоритма, содержащего обращение к рекурсивной процедуре</w:t>
      </w:r>
    </w:p>
    <w:p w:rsidR="001C4BED" w:rsidRPr="0056131F" w:rsidRDefault="001C4BED" w:rsidP="0056131F">
      <w:pPr>
        <w:spacing w:before="100" w:beforeAutospacing="1" w:after="100" w:afterAutospacing="1"/>
        <w:jc w:val="both"/>
        <w:rPr>
          <w:color w:val="000000"/>
        </w:rPr>
      </w:pPr>
      <w:r w:rsidRPr="0056131F">
        <w:rPr>
          <w:color w:val="000000"/>
        </w:rPr>
        <w:t>     Итак, в блоке 2 головной алгоритм вызывает процедуру </w:t>
      </w:r>
      <w:r w:rsidRPr="0056131F">
        <w:rPr>
          <w:b/>
          <w:bCs/>
          <w:color w:val="000000"/>
          <w:lang w:val="en-US"/>
        </w:rPr>
        <w:t>Rec</w:t>
      </w:r>
      <w:r w:rsidRPr="0056131F">
        <w:rPr>
          <w:color w:val="000000"/>
          <w:lang w:val="en-US"/>
        </w:rPr>
        <w:t> </w:t>
      </w:r>
      <w:r w:rsidRPr="0056131F">
        <w:rPr>
          <w:color w:val="000000"/>
        </w:rPr>
        <w:t>с фактическим параметром 3. Проанализируем работу процедуры. После входа в тело процедуры с параметром </w:t>
      </w:r>
      <w:r w:rsidRPr="0056131F">
        <w:rPr>
          <w:b/>
          <w:bCs/>
          <w:color w:val="000000"/>
          <w:lang w:val="en-US"/>
        </w:rPr>
        <w:t>a</w:t>
      </w:r>
      <w:r w:rsidRPr="0056131F">
        <w:rPr>
          <w:b/>
          <w:bCs/>
          <w:color w:val="000000"/>
        </w:rPr>
        <w:t xml:space="preserve"> = 3</w:t>
      </w:r>
      <w:r w:rsidRPr="0056131F">
        <w:rPr>
          <w:color w:val="000000"/>
          <w:lang w:val="en-US"/>
        </w:rPr>
        <w:t> </w:t>
      </w:r>
      <w:r w:rsidRPr="0056131F">
        <w:rPr>
          <w:color w:val="000000"/>
        </w:rPr>
        <w:t>в блоке 2 процедуры будет проверено условие 3, которое в данном случае имеет вид 3 &gt; 0. Это условие выполняется, следовательно, далее в блоке 3 будет выполнено новое обращение к той же процедуре </w:t>
      </w:r>
      <w:r w:rsidRPr="0056131F">
        <w:rPr>
          <w:b/>
          <w:bCs/>
          <w:color w:val="000000"/>
          <w:lang w:val="en-US"/>
        </w:rPr>
        <w:t>Rec</w:t>
      </w:r>
      <w:r w:rsidRPr="0056131F">
        <w:rPr>
          <w:color w:val="000000"/>
        </w:rPr>
        <w:t>,</w:t>
      </w:r>
      <w:r w:rsidRPr="0056131F">
        <w:rPr>
          <w:color w:val="000000"/>
          <w:lang w:val="en-US"/>
        </w:rPr>
        <w:t> </w:t>
      </w:r>
      <w:r w:rsidRPr="0056131F">
        <w:rPr>
          <w:color w:val="000000"/>
        </w:rPr>
        <w:t>но уже со значением </w:t>
      </w:r>
      <w:r w:rsidRPr="0056131F">
        <w:rPr>
          <w:b/>
          <w:bCs/>
          <w:color w:val="000000"/>
          <w:lang w:val="en-US"/>
        </w:rPr>
        <w:t>a</w:t>
      </w:r>
      <w:r w:rsidRPr="0056131F">
        <w:rPr>
          <w:b/>
          <w:bCs/>
          <w:color w:val="000000"/>
        </w:rPr>
        <w:t xml:space="preserve"> = 2</w:t>
      </w:r>
      <w:r w:rsidRPr="0056131F">
        <w:rPr>
          <w:color w:val="000000"/>
        </w:rPr>
        <w:t>.  Затем аналогично произойдет обращение к </w:t>
      </w:r>
      <w:r w:rsidRPr="0056131F">
        <w:rPr>
          <w:b/>
          <w:bCs/>
          <w:color w:val="000000"/>
          <w:lang w:val="en-US"/>
        </w:rPr>
        <w:t>Rec</w:t>
      </w:r>
      <w:r w:rsidRPr="0056131F">
        <w:rPr>
          <w:b/>
          <w:bCs/>
          <w:color w:val="000000"/>
        </w:rPr>
        <w:t>(1)</w:t>
      </w:r>
      <w:r w:rsidRPr="0056131F">
        <w:rPr>
          <w:b/>
          <w:bCs/>
          <w:color w:val="000000"/>
          <w:lang w:val="en-US"/>
        </w:rPr>
        <w:t> </w:t>
      </w:r>
      <w:r w:rsidRPr="0056131F">
        <w:rPr>
          <w:color w:val="000000"/>
        </w:rPr>
        <w:t>и </w:t>
      </w:r>
      <w:r w:rsidRPr="0056131F">
        <w:rPr>
          <w:b/>
          <w:bCs/>
          <w:color w:val="000000"/>
          <w:lang w:val="en-US"/>
        </w:rPr>
        <w:t>Rec</w:t>
      </w:r>
      <w:r w:rsidRPr="0056131F">
        <w:rPr>
          <w:b/>
          <w:bCs/>
          <w:color w:val="000000"/>
        </w:rPr>
        <w:t>(0)</w:t>
      </w:r>
      <w:r w:rsidRPr="0056131F">
        <w:rPr>
          <w:color w:val="000000"/>
        </w:rPr>
        <w:t>.</w:t>
      </w:r>
      <w:r w:rsidRPr="0056131F">
        <w:rPr>
          <w:color w:val="000000"/>
          <w:lang w:val="en-US"/>
        </w:rPr>
        <w:t> </w:t>
      </w:r>
      <w:r w:rsidRPr="0056131F">
        <w:rPr>
          <w:color w:val="000000"/>
        </w:rPr>
        <w:t>При последнем вызове условие 2 не выполнится и произойдет переход к блоку 4, где будет отпечатано число 0. Теперь произойдет завершение процедуры </w:t>
      </w:r>
      <w:r w:rsidRPr="0056131F">
        <w:rPr>
          <w:b/>
          <w:bCs/>
          <w:color w:val="000000"/>
          <w:lang w:val="en-US"/>
        </w:rPr>
        <w:t>Rec</w:t>
      </w:r>
      <w:r w:rsidRPr="0056131F">
        <w:rPr>
          <w:b/>
          <w:bCs/>
          <w:color w:val="000000"/>
        </w:rPr>
        <w:t>(1)</w:t>
      </w:r>
      <w:r w:rsidRPr="0056131F">
        <w:rPr>
          <w:color w:val="000000"/>
        </w:rPr>
        <w:t>, которая вызывала </w:t>
      </w:r>
      <w:r w:rsidRPr="0056131F">
        <w:rPr>
          <w:b/>
          <w:bCs/>
          <w:color w:val="000000"/>
          <w:lang w:val="en-US"/>
        </w:rPr>
        <w:t>Rec</w:t>
      </w:r>
      <w:r w:rsidRPr="0056131F">
        <w:rPr>
          <w:b/>
          <w:bCs/>
          <w:color w:val="000000"/>
        </w:rPr>
        <w:t>(0)</w:t>
      </w:r>
      <w:r w:rsidRPr="0056131F">
        <w:rPr>
          <w:color w:val="000000"/>
        </w:rPr>
        <w:t>, и будет выполнен блок 4, где будет отпечатано число 1. Аналогично будет завершены вызовы </w:t>
      </w:r>
      <w:r w:rsidRPr="0056131F">
        <w:rPr>
          <w:b/>
          <w:bCs/>
          <w:color w:val="000000"/>
          <w:lang w:val="en-US"/>
        </w:rPr>
        <w:t>Rec</w:t>
      </w:r>
      <w:r w:rsidRPr="0056131F">
        <w:rPr>
          <w:b/>
          <w:bCs/>
          <w:color w:val="000000"/>
        </w:rPr>
        <w:t>(2)</w:t>
      </w:r>
      <w:r w:rsidRPr="0056131F">
        <w:rPr>
          <w:color w:val="000000"/>
          <w:lang w:val="en-US"/>
        </w:rPr>
        <w:t> </w:t>
      </w:r>
      <w:r w:rsidRPr="0056131F">
        <w:rPr>
          <w:color w:val="000000"/>
        </w:rPr>
        <w:t>с печатью числа 2 и</w:t>
      </w:r>
      <w:r w:rsidRPr="0056131F">
        <w:rPr>
          <w:b/>
          <w:bCs/>
          <w:color w:val="000000"/>
        </w:rPr>
        <w:t> </w:t>
      </w:r>
      <w:r w:rsidRPr="0056131F">
        <w:rPr>
          <w:b/>
          <w:bCs/>
          <w:color w:val="000000"/>
          <w:lang w:val="en-US"/>
        </w:rPr>
        <w:t>Rec</w:t>
      </w:r>
      <w:r w:rsidRPr="0056131F">
        <w:rPr>
          <w:b/>
          <w:bCs/>
          <w:color w:val="000000"/>
        </w:rPr>
        <w:t>(3)</w:t>
      </w:r>
      <w:r w:rsidRPr="0056131F">
        <w:rPr>
          <w:color w:val="000000"/>
          <w:lang w:val="en-US"/>
        </w:rPr>
        <w:t> </w:t>
      </w:r>
      <w:r w:rsidRPr="0056131F">
        <w:rPr>
          <w:color w:val="000000"/>
        </w:rPr>
        <w:t>с печатью числа 3.</w:t>
      </w:r>
    </w:p>
    <w:p w:rsidR="001C4BED" w:rsidRPr="0056131F" w:rsidRDefault="001C4BED" w:rsidP="0056131F">
      <w:pPr>
        <w:spacing w:before="100" w:beforeAutospacing="1" w:after="100" w:afterAutospacing="1"/>
        <w:jc w:val="both"/>
        <w:rPr>
          <w:color w:val="000000"/>
        </w:rPr>
      </w:pPr>
      <w:r w:rsidRPr="0056131F">
        <w:rPr>
          <w:color w:val="000000"/>
        </w:rPr>
        <w:t>     Последовательность рекурсивных вызовов и сопровождающий их порядок действий можно изобразить с помощью схемы, которая показана на рис. 3.</w:t>
      </w:r>
    </w:p>
    <w:p w:rsidR="001C4BED" w:rsidRPr="0056131F" w:rsidRDefault="001C4BED" w:rsidP="0056131F">
      <w:pPr>
        <w:spacing w:before="100" w:beforeAutospacing="1" w:after="100" w:afterAutospacing="1"/>
        <w:jc w:val="both"/>
        <w:rPr>
          <w:color w:val="000000"/>
        </w:rPr>
      </w:pPr>
      <w:r w:rsidRPr="0056131F">
        <w:rPr>
          <w:noProof/>
          <w:color w:val="000000"/>
        </w:rPr>
        <w:drawing>
          <wp:inline distT="0" distB="0" distL="0" distR="0" wp14:anchorId="296A6333" wp14:editId="367CEA89">
            <wp:extent cx="6705600" cy="1905000"/>
            <wp:effectExtent l="0" t="0" r="0" b="0"/>
            <wp:docPr id="10" name="Рисунок 10" descr="http://smiuk.sfu-kras.ru/kodnyanko/site/1_2_courses/AlgLabs/5/Rec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miuk.sfu-kras.ru/kodnyanko/site/1_2_courses/AlgLabs/5/Rec2.png"/>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6705600" cy="1905000"/>
                    </a:xfrm>
                    <a:prstGeom prst="rect">
                      <a:avLst/>
                    </a:prstGeom>
                    <a:noFill/>
                    <a:ln>
                      <a:noFill/>
                    </a:ln>
                  </pic:spPr>
                </pic:pic>
              </a:graphicData>
            </a:graphic>
          </wp:inline>
        </w:drawing>
      </w:r>
    </w:p>
    <w:p w:rsidR="001C4BED" w:rsidRPr="0056131F" w:rsidRDefault="001C4BED" w:rsidP="0056131F">
      <w:pPr>
        <w:spacing w:before="100" w:beforeAutospacing="1" w:after="100" w:afterAutospacing="1"/>
        <w:jc w:val="both"/>
        <w:rPr>
          <w:color w:val="000000"/>
        </w:rPr>
      </w:pPr>
      <w:r w:rsidRPr="0056131F">
        <w:rPr>
          <w:color w:val="000000"/>
        </w:rPr>
        <w:t>Более наглядное представление о процессе низходящего процедурного углубления и последующего восхождения дает рис. 4.</w:t>
      </w:r>
    </w:p>
    <w:p w:rsidR="001C4BED" w:rsidRPr="0056131F" w:rsidRDefault="001C4BED" w:rsidP="0056131F">
      <w:pPr>
        <w:spacing w:before="100" w:beforeAutospacing="1" w:after="100" w:afterAutospacing="1"/>
        <w:jc w:val="both"/>
        <w:rPr>
          <w:color w:val="000000"/>
        </w:rPr>
      </w:pPr>
      <w:r w:rsidRPr="0056131F">
        <w:rPr>
          <w:noProof/>
          <w:color w:val="000000"/>
        </w:rPr>
        <w:lastRenderedPageBreak/>
        <w:drawing>
          <wp:inline distT="0" distB="0" distL="0" distR="0" wp14:anchorId="39C165BC" wp14:editId="798607A0">
            <wp:extent cx="2971800" cy="2914650"/>
            <wp:effectExtent l="0" t="0" r="0" b="0"/>
            <wp:docPr id="11" name="Рисунок 11" descr="http://smiuk.sfu-kras.ru/kodnyanko/site/1_2_courses/AlgLabs/5/Rec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miuk.sfu-kras.ru/kodnyanko/site/1_2_courses/AlgLabs/5/Rec3.png"/>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2971800" cy="2914650"/>
                    </a:xfrm>
                    <a:prstGeom prst="rect">
                      <a:avLst/>
                    </a:prstGeom>
                    <a:noFill/>
                    <a:ln>
                      <a:noFill/>
                    </a:ln>
                  </pic:spPr>
                </pic:pic>
              </a:graphicData>
            </a:graphic>
          </wp:inline>
        </w:drawing>
      </w:r>
    </w:p>
    <w:p w:rsidR="001C4BED" w:rsidRPr="0056131F" w:rsidRDefault="001C4BED" w:rsidP="0056131F">
      <w:pPr>
        <w:spacing w:before="100" w:beforeAutospacing="1" w:after="100" w:afterAutospacing="1"/>
        <w:jc w:val="both"/>
        <w:rPr>
          <w:color w:val="000000"/>
        </w:rPr>
      </w:pPr>
      <w:r w:rsidRPr="0056131F">
        <w:rPr>
          <w:color w:val="000000"/>
        </w:rPr>
        <w:t>Рис. 4. Схема последовательности действий процесса рекурсивного спуска и подъема</w:t>
      </w:r>
    </w:p>
    <w:p w:rsidR="001C4BED" w:rsidRPr="0056131F" w:rsidRDefault="001C4BED" w:rsidP="0056131F">
      <w:pPr>
        <w:spacing w:before="100" w:beforeAutospacing="1" w:after="100" w:afterAutospacing="1"/>
        <w:jc w:val="both"/>
        <w:rPr>
          <w:color w:val="000000"/>
        </w:rPr>
      </w:pPr>
      <w:r w:rsidRPr="0056131F">
        <w:rPr>
          <w:color w:val="000000"/>
        </w:rPr>
        <w:t>     Реализуем </w:t>
      </w:r>
      <w:r w:rsidRPr="0056131F">
        <w:rPr>
          <w:i/>
          <w:iCs/>
          <w:color w:val="000000"/>
        </w:rPr>
        <w:t>вспомогательный и головной алгоритмы</w:t>
      </w:r>
      <w:r w:rsidRPr="0056131F">
        <w:rPr>
          <w:color w:val="000000"/>
        </w:rPr>
        <w:t> в среде </w:t>
      </w:r>
      <w:r w:rsidRPr="0056131F">
        <w:rPr>
          <w:b/>
          <w:bCs/>
          <w:color w:val="000000"/>
          <w:lang w:val="en-US"/>
        </w:rPr>
        <w:t>Delphi</w:t>
      </w:r>
      <w:r w:rsidRPr="0056131F">
        <w:rPr>
          <w:color w:val="000000"/>
        </w:rPr>
        <w:t>.</w:t>
      </w:r>
    </w:p>
    <w:p w:rsidR="001C4BED" w:rsidRPr="0056131F" w:rsidRDefault="001C4BED" w:rsidP="0056131F">
      <w:pPr>
        <w:spacing w:before="100" w:beforeAutospacing="1" w:after="100" w:afterAutospacing="1"/>
        <w:jc w:val="both"/>
        <w:rPr>
          <w:color w:val="000000"/>
        </w:rPr>
      </w:pPr>
      <w:r w:rsidRPr="0056131F">
        <w:rPr>
          <w:color w:val="000000"/>
          <w:lang w:val="en-US"/>
        </w:rPr>
        <w:t>     </w:t>
      </w:r>
      <w:r w:rsidRPr="0056131F">
        <w:rPr>
          <w:color w:val="000000"/>
        </w:rPr>
        <w:t>Запустим </w:t>
      </w:r>
      <w:r w:rsidRPr="0056131F">
        <w:rPr>
          <w:b/>
          <w:bCs/>
          <w:color w:val="000000"/>
          <w:lang w:val="en-US"/>
        </w:rPr>
        <w:t>Delphi</w:t>
      </w:r>
      <w:r w:rsidRPr="0056131F">
        <w:rPr>
          <w:b/>
          <w:bCs/>
          <w:color w:val="000000"/>
        </w:rPr>
        <w:t xml:space="preserve"> </w:t>
      </w:r>
      <w:r w:rsidRPr="0056131F">
        <w:rPr>
          <w:b/>
          <w:bCs/>
          <w:color w:val="000000"/>
          <w:lang w:val="en-US"/>
        </w:rPr>
        <w:t>XE</w:t>
      </w:r>
      <w:r w:rsidRPr="0056131F">
        <w:rPr>
          <w:b/>
          <w:bCs/>
          <w:color w:val="000000"/>
        </w:rPr>
        <w:t>7</w:t>
      </w:r>
      <w:r w:rsidRPr="0056131F">
        <w:rPr>
          <w:color w:val="000000"/>
          <w:lang w:val="en-US"/>
        </w:rPr>
        <w:t> </w:t>
      </w:r>
      <w:r w:rsidRPr="0056131F">
        <w:rPr>
          <w:color w:val="000000"/>
        </w:rPr>
        <w:t>и создадим новое приложение. Положите на форму компоненты, как показано на рис. 4.</w:t>
      </w:r>
      <w:r w:rsidRPr="0056131F">
        <w:rPr>
          <w:color w:val="000000"/>
          <w:lang w:val="en-US"/>
        </w:rPr>
        <w:t> </w:t>
      </w:r>
    </w:p>
    <w:p w:rsidR="001C4BED" w:rsidRPr="0056131F" w:rsidRDefault="001C4BED" w:rsidP="0056131F">
      <w:pPr>
        <w:spacing w:before="100" w:beforeAutospacing="1" w:after="100" w:afterAutospacing="1"/>
        <w:jc w:val="both"/>
        <w:rPr>
          <w:color w:val="000000"/>
        </w:rPr>
      </w:pPr>
      <w:r w:rsidRPr="0056131F">
        <w:rPr>
          <w:noProof/>
          <w:color w:val="000000"/>
        </w:rPr>
        <w:drawing>
          <wp:inline distT="0" distB="0" distL="0" distR="0" wp14:anchorId="4B68BA22" wp14:editId="4F534E3B">
            <wp:extent cx="2886075" cy="2447925"/>
            <wp:effectExtent l="0" t="0" r="9525" b="9525"/>
            <wp:docPr id="12" name="Рисунок 12" descr="http://smiuk.sfu-kras.ru/kodnyanko/site/1_2_courses/AlgLabs/5/RecPro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miuk.sfu-kras.ru/kodnyanko/site/1_2_courses/AlgLabs/5/RecPro1.png"/>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2886075" cy="2447925"/>
                    </a:xfrm>
                    <a:prstGeom prst="rect">
                      <a:avLst/>
                    </a:prstGeom>
                    <a:noFill/>
                    <a:ln>
                      <a:noFill/>
                    </a:ln>
                  </pic:spPr>
                </pic:pic>
              </a:graphicData>
            </a:graphic>
          </wp:inline>
        </w:drawing>
      </w:r>
    </w:p>
    <w:p w:rsidR="001C4BED" w:rsidRPr="0056131F" w:rsidRDefault="001C4BED" w:rsidP="0056131F">
      <w:pPr>
        <w:spacing w:before="100" w:beforeAutospacing="1" w:after="100" w:afterAutospacing="1"/>
        <w:jc w:val="both"/>
        <w:rPr>
          <w:color w:val="000000"/>
        </w:rPr>
      </w:pPr>
      <w:r w:rsidRPr="0056131F">
        <w:rPr>
          <w:color w:val="000000"/>
        </w:rPr>
        <w:t>Рис. 5. Окно приложения</w:t>
      </w:r>
      <w:r w:rsidRPr="0056131F">
        <w:rPr>
          <w:b/>
          <w:bCs/>
          <w:color w:val="000000"/>
        </w:rPr>
        <w:t> Delphi </w:t>
      </w:r>
      <w:r w:rsidRPr="0056131F">
        <w:rPr>
          <w:color w:val="000000"/>
        </w:rPr>
        <w:t>    </w:t>
      </w:r>
    </w:p>
    <w:p w:rsidR="001C4BED" w:rsidRPr="0056131F" w:rsidRDefault="001C4BED" w:rsidP="0056131F">
      <w:pPr>
        <w:spacing w:before="100" w:beforeAutospacing="1" w:after="100" w:afterAutospacing="1"/>
        <w:jc w:val="both"/>
        <w:rPr>
          <w:color w:val="000000"/>
        </w:rPr>
      </w:pPr>
      <w:r w:rsidRPr="0056131F">
        <w:rPr>
          <w:color w:val="000000"/>
        </w:rPr>
        <w:t>     Код рекурсивной процедуры </w:t>
      </w:r>
      <w:r w:rsidRPr="0056131F">
        <w:rPr>
          <w:b/>
          <w:bCs/>
          <w:color w:val="000000"/>
          <w:lang w:val="en-US"/>
        </w:rPr>
        <w:t>Rec</w:t>
      </w:r>
      <w:r w:rsidRPr="0056131F">
        <w:rPr>
          <w:color w:val="000000"/>
          <w:lang w:val="en-US"/>
        </w:rPr>
        <w:t> </w:t>
      </w:r>
      <w:r w:rsidRPr="0056131F">
        <w:rPr>
          <w:color w:val="000000"/>
        </w:rPr>
        <w:t>и обработчика от щелчка на кнопке показан на рис. 6.</w:t>
      </w:r>
    </w:p>
    <w:p w:rsidR="001C4BED" w:rsidRPr="0056131F" w:rsidRDefault="001C4BED" w:rsidP="0056131F">
      <w:pPr>
        <w:spacing w:before="100" w:beforeAutospacing="1" w:after="100" w:afterAutospacing="1"/>
        <w:jc w:val="both"/>
        <w:rPr>
          <w:color w:val="000000"/>
        </w:rPr>
      </w:pPr>
      <w:r w:rsidRPr="0056131F">
        <w:rPr>
          <w:noProof/>
          <w:color w:val="000000"/>
        </w:rPr>
        <w:lastRenderedPageBreak/>
        <w:drawing>
          <wp:inline distT="0" distB="0" distL="0" distR="0" wp14:anchorId="0BB98638" wp14:editId="6EB837EB">
            <wp:extent cx="3695700" cy="1647825"/>
            <wp:effectExtent l="0" t="0" r="0" b="9525"/>
            <wp:docPr id="13" name="Рисунок 13" descr="http://smiuk.sfu-kras.ru/kodnyanko/site/1_2_courses/AlgLabs/5/RecPro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miuk.sfu-kras.ru/kodnyanko/site/1_2_courses/AlgLabs/5/RecPro2.png"/>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3695700" cy="1647825"/>
                    </a:xfrm>
                    <a:prstGeom prst="rect">
                      <a:avLst/>
                    </a:prstGeom>
                    <a:noFill/>
                    <a:ln>
                      <a:noFill/>
                    </a:ln>
                  </pic:spPr>
                </pic:pic>
              </a:graphicData>
            </a:graphic>
          </wp:inline>
        </w:drawing>
      </w:r>
    </w:p>
    <w:p w:rsidR="001C4BED" w:rsidRPr="0056131F" w:rsidRDefault="001C4BED" w:rsidP="0056131F">
      <w:pPr>
        <w:spacing w:before="100" w:beforeAutospacing="1" w:after="100" w:afterAutospacing="1"/>
        <w:jc w:val="both"/>
        <w:rPr>
          <w:color w:val="000000"/>
        </w:rPr>
      </w:pPr>
      <w:r w:rsidRPr="0056131F">
        <w:rPr>
          <w:color w:val="000000"/>
        </w:rPr>
        <w:t>Рис. 6. Программный код реализации рекурсивного процесса</w:t>
      </w:r>
    </w:p>
    <w:p w:rsidR="001C4BED" w:rsidRPr="0056131F" w:rsidRDefault="001C4BED" w:rsidP="0056131F">
      <w:pPr>
        <w:spacing w:before="100" w:beforeAutospacing="1" w:after="100" w:afterAutospacing="1"/>
        <w:jc w:val="both"/>
        <w:rPr>
          <w:color w:val="000000"/>
        </w:rPr>
      </w:pPr>
      <w:r w:rsidRPr="0056131F">
        <w:rPr>
          <w:color w:val="000000"/>
        </w:rPr>
        <w:t>     Запустите программу на выполнение и щелкните на кнопке. Получится результат, который показан на рис. 7.</w:t>
      </w:r>
    </w:p>
    <w:p w:rsidR="001C4BED" w:rsidRPr="0056131F" w:rsidRDefault="001C4BED" w:rsidP="0056131F">
      <w:pPr>
        <w:spacing w:before="100" w:beforeAutospacing="1" w:after="100" w:afterAutospacing="1"/>
        <w:jc w:val="both"/>
        <w:rPr>
          <w:color w:val="000000"/>
        </w:rPr>
      </w:pPr>
      <w:r w:rsidRPr="0056131F">
        <w:rPr>
          <w:noProof/>
          <w:color w:val="000000"/>
        </w:rPr>
        <w:drawing>
          <wp:inline distT="0" distB="0" distL="0" distR="0" wp14:anchorId="675EB9FB" wp14:editId="08C1B3BE">
            <wp:extent cx="2886075" cy="2447925"/>
            <wp:effectExtent l="0" t="0" r="9525" b="9525"/>
            <wp:docPr id="14" name="Рисунок 14" descr="http://smiuk.sfu-kras.ru/kodnyanko/site/1_2_courses/AlgLabs/5/RecPro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miuk.sfu-kras.ru/kodnyanko/site/1_2_courses/AlgLabs/5/RecPro3.png"/>
                    <pic:cNvPicPr>
                      <a:picLocks noChangeAspect="1" noChangeArrowheads="1"/>
                    </pic:cNvPicPr>
                  </pic:nvPicPr>
                  <pic:blipFill>
                    <a:blip r:embed="rId141">
                      <a:extLst>
                        <a:ext uri="{28A0092B-C50C-407E-A947-70E740481C1C}">
                          <a14:useLocalDpi xmlns:a14="http://schemas.microsoft.com/office/drawing/2010/main" val="0"/>
                        </a:ext>
                      </a:extLst>
                    </a:blip>
                    <a:srcRect/>
                    <a:stretch>
                      <a:fillRect/>
                    </a:stretch>
                  </pic:blipFill>
                  <pic:spPr bwMode="auto">
                    <a:xfrm>
                      <a:off x="0" y="0"/>
                      <a:ext cx="2886075" cy="2447925"/>
                    </a:xfrm>
                    <a:prstGeom prst="rect">
                      <a:avLst/>
                    </a:prstGeom>
                    <a:noFill/>
                    <a:ln>
                      <a:noFill/>
                    </a:ln>
                  </pic:spPr>
                </pic:pic>
              </a:graphicData>
            </a:graphic>
          </wp:inline>
        </w:drawing>
      </w:r>
    </w:p>
    <w:p w:rsidR="001C4BED" w:rsidRPr="0056131F" w:rsidRDefault="001C4BED" w:rsidP="0056131F">
      <w:pPr>
        <w:spacing w:before="100" w:beforeAutospacing="1" w:after="100" w:afterAutospacing="1"/>
        <w:jc w:val="both"/>
        <w:rPr>
          <w:color w:val="000000"/>
        </w:rPr>
      </w:pPr>
      <w:r w:rsidRPr="0056131F">
        <w:rPr>
          <w:color w:val="000000"/>
        </w:rPr>
        <w:t>Рис. 7. Окно результатов вызова рекурсивной процедуры</w:t>
      </w:r>
    </w:p>
    <w:p w:rsidR="001C4BED" w:rsidRPr="0056131F" w:rsidRDefault="001C4BED" w:rsidP="0056131F">
      <w:pPr>
        <w:spacing w:before="100" w:beforeAutospacing="1" w:after="100" w:afterAutospacing="1"/>
        <w:jc w:val="both"/>
        <w:rPr>
          <w:color w:val="000000"/>
        </w:rPr>
      </w:pPr>
      <w:r w:rsidRPr="0056131F">
        <w:rPr>
          <w:color w:val="000000"/>
        </w:rPr>
        <w:t>     Дайте объяснение программному коду и получившимся результатам.</w:t>
      </w:r>
    </w:p>
    <w:p w:rsidR="001C4BED" w:rsidRPr="0056131F" w:rsidRDefault="001C4BED" w:rsidP="0056131F">
      <w:pPr>
        <w:spacing w:before="100" w:beforeAutospacing="1" w:after="100" w:afterAutospacing="1"/>
        <w:jc w:val="both"/>
        <w:rPr>
          <w:color w:val="000000"/>
        </w:rPr>
      </w:pPr>
      <w:r w:rsidRPr="0056131F">
        <w:rPr>
          <w:b/>
          <w:bCs/>
          <w:color w:val="000000"/>
        </w:rPr>
        <w:t>5.2. Рекурсивная функция</w:t>
      </w:r>
    </w:p>
    <w:p w:rsidR="001C4BED" w:rsidRPr="0056131F" w:rsidRDefault="001C4BED" w:rsidP="0056131F">
      <w:pPr>
        <w:spacing w:before="100" w:beforeAutospacing="1" w:after="100" w:afterAutospacing="1"/>
        <w:jc w:val="both"/>
        <w:rPr>
          <w:color w:val="000000"/>
        </w:rPr>
      </w:pPr>
      <w:r w:rsidRPr="0056131F">
        <w:rPr>
          <w:color w:val="000000"/>
        </w:rPr>
        <w:t>     В качестве примера рассмотрим блок-схему вспомогательного алгоритма вычисления факториала числа</w:t>
      </w:r>
    </w:p>
    <w:p w:rsidR="001C4BED" w:rsidRPr="0056131F" w:rsidRDefault="001C4BED" w:rsidP="0056131F">
      <w:pPr>
        <w:spacing w:before="100" w:beforeAutospacing="1" w:after="100" w:afterAutospacing="1"/>
        <w:jc w:val="both"/>
        <w:rPr>
          <w:color w:val="000000"/>
        </w:rPr>
      </w:pPr>
      <w:r w:rsidRPr="0056131F">
        <w:rPr>
          <w:noProof/>
          <w:color w:val="000000"/>
        </w:rPr>
        <w:drawing>
          <wp:inline distT="0" distB="0" distL="0" distR="0" wp14:anchorId="3811AF65" wp14:editId="535CA0F7">
            <wp:extent cx="1238250" cy="209550"/>
            <wp:effectExtent l="0" t="0" r="0" b="0"/>
            <wp:docPr id="15" name="Рисунок 15" descr="http://smiuk.sfu-kras.ru/kodnyanko/site/1_2_courses/AlgLabs/5/fact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miuk.sfu-kras.ru/kodnyanko/site/1_2_courses/AlgLabs/5/fact1.png"/>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1238250" cy="209550"/>
                    </a:xfrm>
                    <a:prstGeom prst="rect">
                      <a:avLst/>
                    </a:prstGeom>
                    <a:noFill/>
                    <a:ln>
                      <a:noFill/>
                    </a:ln>
                  </pic:spPr>
                </pic:pic>
              </a:graphicData>
            </a:graphic>
          </wp:inline>
        </w:drawing>
      </w:r>
    </w:p>
    <w:p w:rsidR="001C4BED" w:rsidRPr="0056131F" w:rsidRDefault="001C4BED" w:rsidP="0056131F">
      <w:pPr>
        <w:spacing w:before="100" w:beforeAutospacing="1" w:after="100" w:afterAutospacing="1"/>
        <w:jc w:val="both"/>
        <w:rPr>
          <w:color w:val="000000"/>
        </w:rPr>
      </w:pPr>
      <w:r w:rsidRPr="0056131F">
        <w:rPr>
          <w:color w:val="000000"/>
        </w:rPr>
        <w:t>     Нетрудно заметить, что</w:t>
      </w:r>
    </w:p>
    <w:p w:rsidR="001C4BED" w:rsidRPr="0056131F" w:rsidRDefault="001C4BED" w:rsidP="0056131F">
      <w:pPr>
        <w:spacing w:before="100" w:beforeAutospacing="1" w:after="100" w:afterAutospacing="1"/>
        <w:jc w:val="both"/>
        <w:rPr>
          <w:color w:val="000000"/>
        </w:rPr>
      </w:pPr>
      <w:r w:rsidRPr="0056131F">
        <w:rPr>
          <w:noProof/>
          <w:color w:val="000000"/>
        </w:rPr>
        <w:drawing>
          <wp:inline distT="0" distB="0" distL="0" distR="0" wp14:anchorId="19828E09" wp14:editId="0464037F">
            <wp:extent cx="1190625" cy="219075"/>
            <wp:effectExtent l="0" t="0" r="9525" b="9525"/>
            <wp:docPr id="17" name="Рисунок 17" descr="http://smiuk.sfu-kras.ru/kodnyanko/site/1_2_courses/AlgLabs/5/fact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miuk.sfu-kras.ru/kodnyanko/site/1_2_courses/AlgLabs/5/fact2.png"/>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1190625" cy="219075"/>
                    </a:xfrm>
                    <a:prstGeom prst="rect">
                      <a:avLst/>
                    </a:prstGeom>
                    <a:noFill/>
                    <a:ln>
                      <a:noFill/>
                    </a:ln>
                  </pic:spPr>
                </pic:pic>
              </a:graphicData>
            </a:graphic>
          </wp:inline>
        </w:drawing>
      </w:r>
    </w:p>
    <w:p w:rsidR="001C4BED" w:rsidRPr="0056131F" w:rsidRDefault="001C4BED" w:rsidP="0056131F">
      <w:pPr>
        <w:spacing w:before="100" w:beforeAutospacing="1" w:after="100" w:afterAutospacing="1"/>
        <w:jc w:val="both"/>
        <w:rPr>
          <w:color w:val="000000"/>
        </w:rPr>
      </w:pPr>
      <w:r w:rsidRPr="0056131F">
        <w:rPr>
          <w:color w:val="000000"/>
        </w:rPr>
        <w:t>откуда видно, что значение факториала числа можно вычислить через факториал на единицу меньшего числа, то есть вычислить последующее через предыдущее и, следовательно, решить данную алгоритмическую задачу при помощи рекурсивного алгоритма. </w:t>
      </w:r>
    </w:p>
    <w:p w:rsidR="001C4BED" w:rsidRPr="0056131F" w:rsidRDefault="001C4BED" w:rsidP="0056131F">
      <w:pPr>
        <w:spacing w:before="100" w:beforeAutospacing="1" w:after="100" w:afterAutospacing="1"/>
        <w:jc w:val="both"/>
        <w:rPr>
          <w:color w:val="000000"/>
        </w:rPr>
      </w:pPr>
      <w:r w:rsidRPr="0056131F">
        <w:rPr>
          <w:color w:val="000000"/>
        </w:rPr>
        <w:t>     Блок-схема алгоритма-функции </w:t>
      </w:r>
      <w:r w:rsidRPr="0056131F">
        <w:rPr>
          <w:b/>
          <w:bCs/>
          <w:color w:val="000000"/>
          <w:lang w:val="en-US"/>
        </w:rPr>
        <w:t>Fact</w:t>
      </w:r>
      <w:r w:rsidRPr="0056131F">
        <w:rPr>
          <w:color w:val="000000"/>
          <w:lang w:val="en-US"/>
        </w:rPr>
        <w:t> </w:t>
      </w:r>
      <w:r w:rsidRPr="0056131F">
        <w:rPr>
          <w:color w:val="000000"/>
        </w:rPr>
        <w:t>вычисления факториала числа </w:t>
      </w:r>
      <w:r w:rsidRPr="0056131F">
        <w:rPr>
          <w:b/>
          <w:bCs/>
          <w:color w:val="000000"/>
          <w:lang w:val="en-US"/>
        </w:rPr>
        <w:t>n</w:t>
      </w:r>
      <w:r w:rsidRPr="0056131F">
        <w:rPr>
          <w:color w:val="000000"/>
          <w:lang w:val="en-US"/>
        </w:rPr>
        <w:t> </w:t>
      </w:r>
      <w:r w:rsidRPr="0056131F">
        <w:rPr>
          <w:color w:val="000000"/>
        </w:rPr>
        <w:t>показана на рис. 8.</w:t>
      </w:r>
    </w:p>
    <w:tbl>
      <w:tblPr>
        <w:tblW w:w="0" w:type="auto"/>
        <w:jc w:val="center"/>
        <w:tblBorders>
          <w:top w:val="outset" w:sz="6" w:space="0" w:color="auto"/>
          <w:left w:val="outset" w:sz="6" w:space="0" w:color="auto"/>
          <w:bottom w:val="outset" w:sz="6" w:space="0" w:color="auto"/>
          <w:right w:val="outset" w:sz="6" w:space="0" w:color="auto"/>
        </w:tblBorders>
        <w:shd w:val="clear" w:color="auto" w:fill="FFFFFF"/>
        <w:tblCellMar>
          <w:top w:w="75" w:type="dxa"/>
          <w:left w:w="75" w:type="dxa"/>
          <w:bottom w:w="75" w:type="dxa"/>
          <w:right w:w="75" w:type="dxa"/>
        </w:tblCellMar>
        <w:tblLook w:val="04A0" w:firstRow="1" w:lastRow="0" w:firstColumn="1" w:lastColumn="0" w:noHBand="0" w:noVBand="1"/>
      </w:tblPr>
      <w:tblGrid>
        <w:gridCol w:w="4680"/>
      </w:tblGrid>
      <w:tr w:rsidR="001C4BED" w:rsidRPr="0056131F" w:rsidTr="001C4BED">
        <w:trPr>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jc w:val="both"/>
            </w:pPr>
            <w:r w:rsidRPr="0056131F">
              <w:rPr>
                <w:noProof/>
              </w:rPr>
              <w:lastRenderedPageBreak/>
              <w:drawing>
                <wp:inline distT="0" distB="0" distL="0" distR="0" wp14:anchorId="408FA8AA" wp14:editId="6B2C0B92">
                  <wp:extent cx="2867025" cy="1676400"/>
                  <wp:effectExtent l="0" t="0" r="9525" b="0"/>
                  <wp:docPr id="18" name="Рисунок 18" descr="http://smiuk.sfu-kras.ru/kodnyanko/site/1_2_courses/AlgLabs/5/FactFu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miuk.sfu-kras.ru/kodnyanko/site/1_2_courses/AlgLabs/5/FactFun.png"/>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2867025" cy="1676400"/>
                          </a:xfrm>
                          <a:prstGeom prst="rect">
                            <a:avLst/>
                          </a:prstGeom>
                          <a:noFill/>
                          <a:ln>
                            <a:noFill/>
                          </a:ln>
                        </pic:spPr>
                      </pic:pic>
                    </a:graphicData>
                  </a:graphic>
                </wp:inline>
              </w:drawing>
            </w:r>
          </w:p>
        </w:tc>
      </w:tr>
    </w:tbl>
    <w:p w:rsidR="001C4BED" w:rsidRPr="0056131F" w:rsidRDefault="001C4BED" w:rsidP="0056131F">
      <w:pPr>
        <w:spacing w:before="100" w:beforeAutospacing="1" w:after="100" w:afterAutospacing="1"/>
        <w:jc w:val="both"/>
        <w:rPr>
          <w:color w:val="000000"/>
        </w:rPr>
      </w:pPr>
      <w:r w:rsidRPr="0056131F">
        <w:rPr>
          <w:color w:val="000000"/>
        </w:rPr>
        <w:t>Рис. 8. Алгоритм-функция </w:t>
      </w:r>
      <w:r w:rsidRPr="0056131F">
        <w:rPr>
          <w:color w:val="000000"/>
          <w:lang w:val="en-US"/>
        </w:rPr>
        <w:t> </w:t>
      </w:r>
      <w:r w:rsidRPr="0056131F">
        <w:rPr>
          <w:color w:val="000000"/>
        </w:rPr>
        <w:t>вычисления факториала числа</w:t>
      </w:r>
    </w:p>
    <w:p w:rsidR="001C4BED" w:rsidRPr="0056131F" w:rsidRDefault="001C4BED" w:rsidP="0056131F">
      <w:pPr>
        <w:spacing w:before="100" w:beforeAutospacing="1" w:after="100" w:afterAutospacing="1"/>
        <w:jc w:val="both"/>
        <w:rPr>
          <w:color w:val="000000"/>
        </w:rPr>
      </w:pPr>
      <w:r w:rsidRPr="0056131F">
        <w:rPr>
          <w:color w:val="000000"/>
        </w:rPr>
        <w:t>     Дайте пояснения к данному алгоритму. Модифицируйте программу на </w:t>
      </w:r>
      <w:r w:rsidRPr="0056131F">
        <w:rPr>
          <w:b/>
          <w:bCs/>
          <w:color w:val="000000"/>
          <w:lang w:val="en-US"/>
        </w:rPr>
        <w:t>Delphi</w:t>
      </w:r>
      <w:r w:rsidRPr="0056131F">
        <w:rPr>
          <w:color w:val="000000"/>
        </w:rPr>
        <w:t>,</w:t>
      </w:r>
      <w:r w:rsidRPr="0056131F">
        <w:rPr>
          <w:color w:val="000000"/>
          <w:lang w:val="en-US"/>
        </w:rPr>
        <w:t> </w:t>
      </w:r>
      <w:r w:rsidRPr="0056131F">
        <w:rPr>
          <w:color w:val="000000"/>
        </w:rPr>
        <w:t>добавив в нее компоненты и операторы кода вычисления факториала с помощью рекурсивной функции.</w:t>
      </w:r>
    </w:p>
    <w:p w:rsidR="001C4BED" w:rsidRPr="0056131F" w:rsidRDefault="001C4BED" w:rsidP="0056131F">
      <w:pPr>
        <w:spacing w:before="100" w:beforeAutospacing="1" w:after="100" w:afterAutospacing="1"/>
        <w:jc w:val="both"/>
        <w:rPr>
          <w:color w:val="000000"/>
        </w:rPr>
      </w:pPr>
      <w:r w:rsidRPr="0056131F">
        <w:rPr>
          <w:b/>
          <w:bCs/>
          <w:color w:val="000000"/>
        </w:rPr>
        <w:t>5.3. Индивидуальные задания</w:t>
      </w:r>
    </w:p>
    <w:p w:rsidR="001C4BED" w:rsidRPr="0056131F" w:rsidRDefault="001C4BED" w:rsidP="0056131F">
      <w:pPr>
        <w:spacing w:before="100" w:beforeAutospacing="1" w:after="100" w:afterAutospacing="1"/>
        <w:jc w:val="both"/>
        <w:rPr>
          <w:color w:val="000000"/>
        </w:rPr>
      </w:pPr>
      <w:r w:rsidRPr="0056131F">
        <w:rPr>
          <w:color w:val="000000"/>
        </w:rPr>
        <w:t>     Разработайте блок-схемы рекурсивных вспомогательных алгоритмов, головного алгоритма и соответствующую программу на </w:t>
      </w:r>
      <w:r w:rsidRPr="0056131F">
        <w:rPr>
          <w:b/>
          <w:bCs/>
          <w:color w:val="000000"/>
          <w:lang w:val="en-US"/>
        </w:rPr>
        <w:t>Delphi</w:t>
      </w:r>
      <w:r w:rsidRPr="0056131F">
        <w:rPr>
          <w:color w:val="000000"/>
          <w:lang w:val="en-US"/>
        </w:rPr>
        <w:t> </w:t>
      </w:r>
      <w:r w:rsidRPr="0056131F">
        <w:rPr>
          <w:color w:val="000000"/>
        </w:rPr>
        <w:t>по своему индивидуальному варианту. Опишите блок-схемы алгоритмов</w:t>
      </w:r>
      <w:r w:rsidRPr="0056131F">
        <w:rPr>
          <w:color w:val="000000"/>
          <w:lang w:val="en-US"/>
        </w:rPr>
        <w:t> </w:t>
      </w:r>
      <w:r w:rsidRPr="0056131F">
        <w:rPr>
          <w:color w:val="000000"/>
        </w:rPr>
        <w:t>и код программы.      </w:t>
      </w:r>
    </w:p>
    <w:p w:rsidR="001C4BED" w:rsidRPr="0056131F" w:rsidRDefault="001C4BED" w:rsidP="0056131F">
      <w:pPr>
        <w:spacing w:before="100" w:beforeAutospacing="1" w:after="100" w:afterAutospacing="1"/>
        <w:jc w:val="both"/>
        <w:rPr>
          <w:color w:val="000000"/>
        </w:rPr>
      </w:pPr>
      <w:r w:rsidRPr="0056131F">
        <w:rPr>
          <w:color w:val="000000"/>
        </w:rPr>
        <w:t>     Варианты индивидуальных заданий приведены в таблице 1.</w:t>
      </w:r>
    </w:p>
    <w:p w:rsidR="001C4BED" w:rsidRPr="0056131F" w:rsidRDefault="001C4BED" w:rsidP="0056131F">
      <w:pPr>
        <w:spacing w:beforeAutospacing="1" w:afterAutospacing="1"/>
        <w:jc w:val="both"/>
        <w:rPr>
          <w:color w:val="000000"/>
        </w:rPr>
      </w:pPr>
      <w:r w:rsidRPr="0056131F">
        <w:rPr>
          <w:color w:val="000000"/>
        </w:rPr>
        <w:t>Таблица 1</w:t>
      </w:r>
    </w:p>
    <w:tbl>
      <w:tblPr>
        <w:tblW w:w="0" w:type="auto"/>
        <w:jc w:val="center"/>
        <w:tblBorders>
          <w:top w:val="outset" w:sz="6" w:space="0" w:color="auto"/>
          <w:left w:val="outset" w:sz="6" w:space="0" w:color="auto"/>
          <w:bottom w:val="outset" w:sz="6" w:space="0" w:color="auto"/>
          <w:right w:val="outset" w:sz="6" w:space="0" w:color="auto"/>
        </w:tblBorders>
        <w:shd w:val="clear" w:color="auto" w:fill="FFFFFF"/>
        <w:tblCellMar>
          <w:top w:w="75" w:type="dxa"/>
          <w:left w:w="75" w:type="dxa"/>
          <w:bottom w:w="75" w:type="dxa"/>
          <w:right w:w="75" w:type="dxa"/>
        </w:tblCellMar>
        <w:tblLook w:val="04A0" w:firstRow="1" w:lastRow="0" w:firstColumn="1" w:lastColumn="0" w:noHBand="0" w:noVBand="1"/>
      </w:tblPr>
      <w:tblGrid>
        <w:gridCol w:w="370"/>
        <w:gridCol w:w="3899"/>
        <w:gridCol w:w="445"/>
        <w:gridCol w:w="4625"/>
      </w:tblGrid>
      <w:tr w:rsidR="001C4BED" w:rsidRPr="0056131F" w:rsidTr="001C4BED">
        <w:trPr>
          <w:jc w:val="center"/>
        </w:trPr>
        <w:tc>
          <w:tcPr>
            <w:tcW w:w="6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jc w:val="both"/>
            </w:pPr>
            <w:r w:rsidRPr="0056131F">
              <w:t>№1</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spacing w:before="100" w:beforeAutospacing="1" w:after="100" w:afterAutospacing="1"/>
              <w:jc w:val="both"/>
            </w:pPr>
            <w:r w:rsidRPr="0056131F">
              <w:t>Найти при помощи рекурсивного алгоритма сумму </w:t>
            </w:r>
            <w:r w:rsidRPr="0056131F">
              <w:rPr>
                <w:noProof/>
              </w:rPr>
              <w:drawing>
                <wp:inline distT="0" distB="0" distL="0" distR="0" wp14:anchorId="624660D7" wp14:editId="5A3A10C2">
                  <wp:extent cx="2028825" cy="466725"/>
                  <wp:effectExtent l="0" t="0" r="9525" b="9525"/>
                  <wp:docPr id="19" name="Рисунок 19" descr="http://smiuk.sfu-kras.ru/kodnyanko/site/1_2_courses/AlgLabs/5/Inz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miuk.sfu-kras.ru/kodnyanko/site/1_2_courses/AlgLabs/5/Inz2.png"/>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2028825" cy="466725"/>
                          </a:xfrm>
                          <a:prstGeom prst="rect">
                            <a:avLst/>
                          </a:prstGeom>
                          <a:noFill/>
                          <a:ln>
                            <a:noFill/>
                          </a:ln>
                        </pic:spPr>
                      </pic:pic>
                    </a:graphicData>
                  </a:graphic>
                </wp:inline>
              </w:drawing>
            </w:r>
            <w:r w:rsidRPr="0056131F">
              <w:t> Проверить результат любым нерекурсивным способом.</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jc w:val="both"/>
            </w:pPr>
            <w:r w:rsidRPr="0056131F">
              <w:t>№2</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spacing w:before="100" w:beforeAutospacing="1" w:after="100" w:afterAutospacing="1"/>
              <w:jc w:val="both"/>
            </w:pPr>
            <w:r w:rsidRPr="0056131F">
              <w:t>Найти при помощи рекурсивного алгоритма сумму 1 + 1,1 + 1,2 + 1,3+ … + 2,9 + 3. Проверить результат любым нерекурсивным способом.</w:t>
            </w:r>
          </w:p>
        </w:tc>
      </w:tr>
      <w:tr w:rsidR="001C4BED" w:rsidRPr="0056131F" w:rsidTr="001C4BED">
        <w:trPr>
          <w:trHeight w:val="1020"/>
          <w:jc w:val="center"/>
        </w:trPr>
        <w:tc>
          <w:tcPr>
            <w:tcW w:w="6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jc w:val="both"/>
            </w:pPr>
            <w:r w:rsidRPr="0056131F">
              <w:t>№3</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spacing w:before="100" w:beforeAutospacing="1" w:after="100" w:afterAutospacing="1"/>
              <w:jc w:val="both"/>
            </w:pPr>
            <w:r w:rsidRPr="0056131F">
              <w:t>Найти при помощи рекурсивного алгоритма произведение </w:t>
            </w:r>
            <w:r w:rsidRPr="0056131F">
              <w:rPr>
                <w:noProof/>
              </w:rPr>
              <w:drawing>
                <wp:inline distT="0" distB="0" distL="0" distR="0" wp14:anchorId="40FE0534" wp14:editId="6563B3FA">
                  <wp:extent cx="1733550" cy="495300"/>
                  <wp:effectExtent l="0" t="0" r="0" b="0"/>
                  <wp:docPr id="20" name="Рисунок 20" descr="http://smiuk.sfu-kras.ru/kodnyanko/site/1_2_courses/AlgLabs/5/Inz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miuk.sfu-kras.ru/kodnyanko/site/1_2_courses/AlgLabs/5/Inz1.png"/>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1733550" cy="495300"/>
                          </a:xfrm>
                          <a:prstGeom prst="rect">
                            <a:avLst/>
                          </a:prstGeom>
                          <a:noFill/>
                          <a:ln>
                            <a:noFill/>
                          </a:ln>
                        </pic:spPr>
                      </pic:pic>
                    </a:graphicData>
                  </a:graphic>
                </wp:inline>
              </w:drawing>
            </w:r>
            <w:r w:rsidRPr="0056131F">
              <w:t> где </w:t>
            </w:r>
            <w:r w:rsidRPr="0056131F">
              <w:rPr>
                <w:i/>
                <w:iCs/>
                <w:lang w:val="en-US"/>
              </w:rPr>
              <w:t>n</w:t>
            </w:r>
            <w:r w:rsidRPr="0056131F">
              <w:t> – целое положительное число. Проверить результат любым нерекурсивным способом.</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jc w:val="both"/>
            </w:pPr>
            <w:r w:rsidRPr="0056131F">
              <w:t>№4</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spacing w:before="100" w:beforeAutospacing="1" w:after="100" w:afterAutospacing="1"/>
              <w:jc w:val="both"/>
            </w:pPr>
            <w:r w:rsidRPr="0056131F">
              <w:t>Найти при помощи рекурсивного алгоритма значение выражения </w:t>
            </w:r>
            <w:r w:rsidRPr="0056131F">
              <w:rPr>
                <w:noProof/>
              </w:rPr>
              <w:drawing>
                <wp:inline distT="0" distB="0" distL="0" distR="0" wp14:anchorId="6C1A6159" wp14:editId="1D66DF20">
                  <wp:extent cx="2543175" cy="495300"/>
                  <wp:effectExtent l="0" t="0" r="9525" b="0"/>
                  <wp:docPr id="21" name="Рисунок 21" descr="http://smiuk.sfu-kras.ru/kodnyanko/site/1_2_courses/AlgLabs/5/Inz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miuk.sfu-kras.ru/kodnyanko/site/1_2_courses/AlgLabs/5/Inz5.png"/>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2543175" cy="495300"/>
                          </a:xfrm>
                          <a:prstGeom prst="rect">
                            <a:avLst/>
                          </a:prstGeom>
                          <a:noFill/>
                          <a:ln>
                            <a:noFill/>
                          </a:ln>
                        </pic:spPr>
                      </pic:pic>
                    </a:graphicData>
                  </a:graphic>
                </wp:inline>
              </w:drawing>
            </w:r>
            <w:r w:rsidRPr="0056131F">
              <w:t> Проверить результат любым нерекурсивным способом.</w:t>
            </w:r>
          </w:p>
        </w:tc>
      </w:tr>
      <w:tr w:rsidR="001C4BED" w:rsidRPr="0056131F" w:rsidTr="001C4BED">
        <w:trPr>
          <w:jc w:val="center"/>
        </w:trPr>
        <w:tc>
          <w:tcPr>
            <w:tcW w:w="6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jc w:val="both"/>
            </w:pPr>
            <w:r w:rsidRPr="0056131F">
              <w:t>№5</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spacing w:before="100" w:beforeAutospacing="1" w:after="100" w:afterAutospacing="1"/>
              <w:jc w:val="both"/>
            </w:pPr>
            <w:r w:rsidRPr="0056131F">
              <w:t>Найти при помощи рекурсивного алгоритма значение выражения </w:t>
            </w:r>
            <w:r w:rsidRPr="0056131F">
              <w:rPr>
                <w:noProof/>
              </w:rPr>
              <w:drawing>
                <wp:inline distT="0" distB="0" distL="0" distR="0" wp14:anchorId="4B157BC8" wp14:editId="11895D02">
                  <wp:extent cx="1885950" cy="476250"/>
                  <wp:effectExtent l="0" t="0" r="0" b="0"/>
                  <wp:docPr id="23" name="Рисунок 23" descr="http://smiuk.sfu-kras.ru/kodnyanko/site/1_2_courses/AlgLabs/5/Inz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miuk.sfu-kras.ru/kodnyanko/site/1_2_courses/AlgLabs/5/Inz3.png"/>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1885950" cy="476250"/>
                          </a:xfrm>
                          <a:prstGeom prst="rect">
                            <a:avLst/>
                          </a:prstGeom>
                          <a:noFill/>
                          <a:ln>
                            <a:noFill/>
                          </a:ln>
                        </pic:spPr>
                      </pic:pic>
                    </a:graphicData>
                  </a:graphic>
                </wp:inline>
              </w:drawing>
            </w:r>
            <w:r w:rsidRPr="0056131F">
              <w:t>  Прове</w:t>
            </w:r>
            <w:r w:rsidRPr="0056131F">
              <w:lastRenderedPageBreak/>
              <w:t>рить результат любым нерекурсивным способом.</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jc w:val="both"/>
            </w:pPr>
            <w:r w:rsidRPr="0056131F">
              <w:lastRenderedPageBreak/>
              <w:t>№6</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spacing w:before="100" w:beforeAutospacing="1" w:after="100" w:afterAutospacing="1"/>
              <w:jc w:val="both"/>
            </w:pPr>
            <w:r w:rsidRPr="0056131F">
              <w:t>Найти при помощи рекурсивного алгоритма произведение </w:t>
            </w:r>
            <w:r w:rsidRPr="0056131F">
              <w:rPr>
                <w:noProof/>
              </w:rPr>
              <w:drawing>
                <wp:inline distT="0" distB="0" distL="0" distR="0" wp14:anchorId="123A8997" wp14:editId="2DC90417">
                  <wp:extent cx="2019300" cy="457200"/>
                  <wp:effectExtent l="0" t="0" r="0" b="0"/>
                  <wp:docPr id="24" name="Рисунок 24" descr="http://smiuk.sfu-kras.ru/kodnyanko/site/1_2_courses/AlgLabs/5/Inz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miuk.sfu-kras.ru/kodnyanko/site/1_2_courses/AlgLabs/5/Inz4.png"/>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2019300" cy="457200"/>
                          </a:xfrm>
                          <a:prstGeom prst="rect">
                            <a:avLst/>
                          </a:prstGeom>
                          <a:noFill/>
                          <a:ln>
                            <a:noFill/>
                          </a:ln>
                        </pic:spPr>
                      </pic:pic>
                    </a:graphicData>
                  </a:graphic>
                </wp:inline>
              </w:drawing>
            </w:r>
            <w:r w:rsidRPr="0056131F">
              <w:t xml:space="preserve"> где n, m – </w:t>
            </w:r>
            <w:r w:rsidRPr="0056131F">
              <w:lastRenderedPageBreak/>
              <w:t>целые положительные числа. Проверить результат любым нерекурсивным способом.</w:t>
            </w:r>
          </w:p>
        </w:tc>
      </w:tr>
      <w:tr w:rsidR="001C4BED" w:rsidRPr="0056131F" w:rsidTr="001C4BED">
        <w:trPr>
          <w:trHeight w:val="405"/>
          <w:jc w:val="center"/>
        </w:trPr>
        <w:tc>
          <w:tcPr>
            <w:tcW w:w="6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jc w:val="both"/>
            </w:pPr>
            <w:r w:rsidRPr="0056131F">
              <w:lastRenderedPageBreak/>
              <w:t>№7</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spacing w:before="100" w:beforeAutospacing="1" w:after="100" w:afterAutospacing="1"/>
              <w:jc w:val="both"/>
            </w:pPr>
            <w:r w:rsidRPr="0056131F">
              <w:t>Найти при помощи рекурсивного алгоритма значение выражения </w:t>
            </w:r>
            <w:r w:rsidRPr="0056131F">
              <w:rPr>
                <w:noProof/>
              </w:rPr>
              <w:drawing>
                <wp:inline distT="0" distB="0" distL="0" distR="0" wp14:anchorId="6ABD28D7" wp14:editId="3F89543A">
                  <wp:extent cx="2286000" cy="533400"/>
                  <wp:effectExtent l="0" t="0" r="0" b="0"/>
                  <wp:docPr id="26" name="Рисунок 26" descr="http://smiuk.sfu-kras.ru/kodnyanko/site/1_2_courses/AlgLabs/5/Inz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miuk.sfu-kras.ru/kodnyanko/site/1_2_courses/AlgLabs/5/Inz6.png"/>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2286000" cy="533400"/>
                          </a:xfrm>
                          <a:prstGeom prst="rect">
                            <a:avLst/>
                          </a:prstGeom>
                          <a:noFill/>
                          <a:ln>
                            <a:noFill/>
                          </a:ln>
                        </pic:spPr>
                      </pic:pic>
                    </a:graphicData>
                  </a:graphic>
                </wp:inline>
              </w:drawing>
            </w:r>
            <w:r w:rsidRPr="0056131F">
              <w:t> Проверить результат любым нерекурсивным способом.</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jc w:val="both"/>
            </w:pPr>
            <w:r w:rsidRPr="0056131F">
              <w:t>№8</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spacing w:before="100" w:beforeAutospacing="1" w:after="100" w:afterAutospacing="1"/>
              <w:jc w:val="both"/>
            </w:pPr>
            <w:r w:rsidRPr="0056131F">
              <w:t>Найти при помощи рекурсивного алгоритма значение выражения </w:t>
            </w:r>
            <w:r w:rsidRPr="0056131F">
              <w:rPr>
                <w:noProof/>
              </w:rPr>
              <w:drawing>
                <wp:inline distT="0" distB="0" distL="0" distR="0" wp14:anchorId="75D4A8C7" wp14:editId="54A44555">
                  <wp:extent cx="3743325" cy="533400"/>
                  <wp:effectExtent l="0" t="0" r="9525" b="0"/>
                  <wp:docPr id="27" name="Рисунок 27" descr="http://smiuk.sfu-kras.ru/kodnyanko/site/1_2_courses/AlgLabs/5/Inz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miuk.sfu-kras.ru/kodnyanko/site/1_2_courses/AlgLabs/5/Inz7.png"/>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3743325" cy="533400"/>
                          </a:xfrm>
                          <a:prstGeom prst="rect">
                            <a:avLst/>
                          </a:prstGeom>
                          <a:noFill/>
                          <a:ln>
                            <a:noFill/>
                          </a:ln>
                        </pic:spPr>
                      </pic:pic>
                    </a:graphicData>
                  </a:graphic>
                </wp:inline>
              </w:drawing>
            </w:r>
            <w:r w:rsidRPr="0056131F">
              <w:t>где </w:t>
            </w:r>
            <w:r w:rsidRPr="0056131F">
              <w:rPr>
                <w:lang w:val="en-US"/>
              </w:rPr>
              <w:t>x</w:t>
            </w:r>
            <w:r w:rsidRPr="0056131F">
              <w:t xml:space="preserve"> -</w:t>
            </w:r>
            <w:r w:rsidRPr="0056131F">
              <w:rPr>
                <w:lang w:val="en-US"/>
              </w:rPr>
              <w:t> </w:t>
            </w:r>
            <w:r w:rsidRPr="0056131F">
              <w:t>вещественное, </w:t>
            </w:r>
            <w:r w:rsidRPr="0056131F">
              <w:rPr>
                <w:lang w:val="en-US"/>
              </w:rPr>
              <w:t>k</w:t>
            </w:r>
            <w:r w:rsidRPr="0056131F">
              <w:t> – целое числа.  Проверить результат любым нерекурсивным способом.</w:t>
            </w:r>
          </w:p>
        </w:tc>
      </w:tr>
      <w:tr w:rsidR="001C4BED" w:rsidRPr="0056131F" w:rsidTr="001C4BED">
        <w:trPr>
          <w:jc w:val="center"/>
        </w:trPr>
        <w:tc>
          <w:tcPr>
            <w:tcW w:w="6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jc w:val="both"/>
            </w:pPr>
            <w:r w:rsidRPr="0056131F">
              <w:t>№9</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spacing w:before="100" w:beforeAutospacing="1" w:after="100" w:afterAutospacing="1"/>
              <w:jc w:val="both"/>
            </w:pPr>
            <w:r w:rsidRPr="0056131F">
              <w:t>Найти при помощи рекурсивного алгоритма значение выражения  </w:t>
            </w:r>
            <w:r w:rsidRPr="0056131F">
              <w:rPr>
                <w:noProof/>
              </w:rPr>
              <w:drawing>
                <wp:inline distT="0" distB="0" distL="0" distR="0" wp14:anchorId="7A5BD0FA" wp14:editId="20C0A4A4">
                  <wp:extent cx="2038350" cy="495300"/>
                  <wp:effectExtent l="0" t="0" r="0" b="0"/>
                  <wp:docPr id="28" name="Рисунок 28" descr="http://smiuk.sfu-kras.ru/kodnyanko/site/1_2_courses/AlgLabs/5/Inz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miuk.sfu-kras.ru/kodnyanko/site/1_2_courses/AlgLabs/5/Inz8.png"/>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2038350" cy="495300"/>
                          </a:xfrm>
                          <a:prstGeom prst="rect">
                            <a:avLst/>
                          </a:prstGeom>
                          <a:noFill/>
                          <a:ln>
                            <a:noFill/>
                          </a:ln>
                        </pic:spPr>
                      </pic:pic>
                    </a:graphicData>
                  </a:graphic>
                </wp:inline>
              </w:drawing>
            </w:r>
            <w:r w:rsidRPr="0056131F">
              <w:t> Проверить результат любым нерекурсивным способом.</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jc w:val="both"/>
            </w:pPr>
            <w:r w:rsidRPr="0056131F">
              <w:t>№10</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1C4BED" w:rsidRPr="0056131F" w:rsidRDefault="001C4BED" w:rsidP="0056131F">
            <w:pPr>
              <w:spacing w:before="100" w:beforeAutospacing="1" w:after="100" w:afterAutospacing="1"/>
              <w:jc w:val="both"/>
            </w:pPr>
            <w:r w:rsidRPr="0056131F">
              <w:t>Найти при помощи рекурсивного алгоритма сумму  </w:t>
            </w:r>
            <w:r w:rsidRPr="0056131F">
              <w:rPr>
                <w:noProof/>
              </w:rPr>
              <w:drawing>
                <wp:inline distT="0" distB="0" distL="0" distR="0" wp14:anchorId="2F6CFC3C" wp14:editId="71B2D0EC">
                  <wp:extent cx="1971675" cy="504825"/>
                  <wp:effectExtent l="0" t="0" r="9525" b="9525"/>
                  <wp:docPr id="29" name="Рисунок 29" descr="http://smiuk.sfu-kras.ru/kodnyanko/site/1_2_courses/AlgLabs/5/Inz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miuk.sfu-kras.ru/kodnyanko/site/1_2_courses/AlgLabs/5/Inz9.png"/>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1971675" cy="504825"/>
                          </a:xfrm>
                          <a:prstGeom prst="rect">
                            <a:avLst/>
                          </a:prstGeom>
                          <a:noFill/>
                          <a:ln>
                            <a:noFill/>
                          </a:ln>
                        </pic:spPr>
                      </pic:pic>
                    </a:graphicData>
                  </a:graphic>
                </wp:inline>
              </w:drawing>
            </w:r>
            <w:r w:rsidRPr="0056131F">
              <w:t>Проверить результат любым нерекурсивным способом.</w:t>
            </w:r>
          </w:p>
        </w:tc>
      </w:tr>
    </w:tbl>
    <w:p w:rsidR="00462B0B" w:rsidRPr="0056131F" w:rsidRDefault="00462B0B" w:rsidP="0056131F">
      <w:pPr>
        <w:pStyle w:val="ab"/>
        <w:jc w:val="both"/>
        <w:rPr>
          <w:rFonts w:ascii="Times New Roman" w:hAnsi="Times New Roman" w:cs="Times New Roman"/>
          <w:b/>
          <w:color w:val="C00000"/>
          <w:sz w:val="24"/>
          <w:szCs w:val="24"/>
        </w:rPr>
      </w:pPr>
    </w:p>
    <w:p w:rsidR="00462B0B" w:rsidRPr="0056131F" w:rsidRDefault="00462B0B"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DB66DF"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№14</w:t>
      </w:r>
      <w:r w:rsidR="000303A5" w:rsidRPr="0056131F">
        <w:rPr>
          <w:rFonts w:ascii="Times New Roman" w:hAnsi="Times New Roman" w:cs="Times New Roman"/>
          <w:b/>
          <w:color w:val="C00000"/>
          <w:sz w:val="24"/>
          <w:szCs w:val="24"/>
        </w:rPr>
        <w:t xml:space="preserve">. </w:t>
      </w:r>
      <w:r w:rsidRPr="0056131F">
        <w:rPr>
          <w:rFonts w:ascii="Times New Roman" w:hAnsi="Times New Roman" w:cs="Times New Roman"/>
          <w:b/>
          <w:color w:val="C00000"/>
          <w:sz w:val="24"/>
          <w:szCs w:val="24"/>
        </w:rPr>
        <w:t>Сортировка одномерных массивов.</w:t>
      </w:r>
    </w:p>
    <w:p w:rsidR="00DB66DF" w:rsidRPr="0056131F" w:rsidRDefault="00DB66DF" w:rsidP="0056131F">
      <w:pPr>
        <w:jc w:val="both"/>
        <w:rPr>
          <w:b/>
        </w:rPr>
      </w:pPr>
      <w:r w:rsidRPr="0056131F">
        <w:rPr>
          <w:b/>
        </w:rPr>
        <w:t xml:space="preserve">1. Цель: </w:t>
      </w:r>
    </w:p>
    <w:p w:rsidR="00DB66DF" w:rsidRPr="0056131F" w:rsidRDefault="00DB66DF" w:rsidP="0056131F">
      <w:pPr>
        <w:shd w:val="clear" w:color="auto" w:fill="FFFFFF"/>
        <w:jc w:val="both"/>
      </w:pPr>
      <w:r w:rsidRPr="0056131F">
        <w:rPr>
          <w:color w:val="000000"/>
        </w:rPr>
        <w:t xml:space="preserve">Изучить свойства компонента </w:t>
      </w:r>
      <w:r w:rsidRPr="0056131F">
        <w:rPr>
          <w:color w:val="000000"/>
          <w:lang w:val="en-US"/>
        </w:rPr>
        <w:t>TStringGrid</w:t>
      </w:r>
      <w:r w:rsidRPr="0056131F">
        <w:rPr>
          <w:color w:val="000000"/>
        </w:rPr>
        <w:t>.</w:t>
      </w:r>
    </w:p>
    <w:p w:rsidR="00DB66DF" w:rsidRPr="0056131F" w:rsidRDefault="00DB66DF" w:rsidP="0056131F">
      <w:pPr>
        <w:shd w:val="clear" w:color="auto" w:fill="FFFFFF"/>
        <w:jc w:val="both"/>
      </w:pPr>
      <w:r w:rsidRPr="0056131F">
        <w:rPr>
          <w:color w:val="000000"/>
        </w:rPr>
        <w:t>Написать программу с использованием массивов.</w:t>
      </w:r>
    </w:p>
    <w:p w:rsidR="00DB66DF" w:rsidRPr="0056131F" w:rsidRDefault="00DB66DF" w:rsidP="0056131F">
      <w:pPr>
        <w:jc w:val="both"/>
      </w:pPr>
    </w:p>
    <w:p w:rsidR="00DB66DF" w:rsidRPr="0056131F" w:rsidRDefault="00DB66DF" w:rsidP="0056131F">
      <w:pPr>
        <w:pStyle w:val="30"/>
        <w:jc w:val="both"/>
        <w:rPr>
          <w:b w:val="0"/>
        </w:rPr>
      </w:pPr>
      <w:r w:rsidRPr="0056131F">
        <w:rPr>
          <w:b w:val="0"/>
        </w:rPr>
        <w:t>2. Темы для предварительной проработки</w:t>
      </w:r>
    </w:p>
    <w:p w:rsidR="00DB66DF" w:rsidRPr="0056131F" w:rsidRDefault="00DB66DF" w:rsidP="0056131F">
      <w:pPr>
        <w:pStyle w:val="2"/>
        <w:spacing w:before="0"/>
        <w:jc w:val="both"/>
        <w:rPr>
          <w:rFonts w:ascii="Times New Roman" w:hAnsi="Times New Roman" w:cs="Times New Roman"/>
          <w:b w:val="0"/>
          <w:i/>
          <w:sz w:val="24"/>
          <w:szCs w:val="24"/>
        </w:rPr>
      </w:pPr>
      <w:r w:rsidRPr="0056131F">
        <w:rPr>
          <w:rFonts w:ascii="Times New Roman" w:hAnsi="Times New Roman" w:cs="Times New Roman"/>
          <w:b w:val="0"/>
          <w:i/>
          <w:sz w:val="24"/>
          <w:szCs w:val="24"/>
        </w:rPr>
        <w:t>1). Среда разработки C++ Builder</w:t>
      </w:r>
    </w:p>
    <w:p w:rsidR="00DB66DF" w:rsidRPr="0056131F" w:rsidRDefault="00DB66DF" w:rsidP="0056131F">
      <w:pPr>
        <w:pStyle w:val="2"/>
        <w:spacing w:before="0"/>
        <w:jc w:val="both"/>
        <w:rPr>
          <w:rFonts w:ascii="Times New Roman" w:hAnsi="Times New Roman" w:cs="Times New Roman"/>
          <w:b w:val="0"/>
          <w:i/>
          <w:sz w:val="24"/>
          <w:szCs w:val="24"/>
        </w:rPr>
      </w:pPr>
      <w:r w:rsidRPr="0056131F">
        <w:rPr>
          <w:rFonts w:ascii="Times New Roman" w:hAnsi="Times New Roman" w:cs="Times New Roman"/>
          <w:b w:val="0"/>
          <w:i/>
          <w:sz w:val="24"/>
          <w:szCs w:val="24"/>
        </w:rPr>
        <w:t>2). Компоненты C++ Builder</w:t>
      </w:r>
    </w:p>
    <w:p w:rsidR="00DB66DF" w:rsidRPr="0056131F" w:rsidRDefault="00DB66DF" w:rsidP="0056131F">
      <w:pPr>
        <w:pStyle w:val="2"/>
        <w:spacing w:before="0"/>
        <w:jc w:val="both"/>
        <w:rPr>
          <w:rFonts w:ascii="Times New Roman" w:hAnsi="Times New Roman" w:cs="Times New Roman"/>
          <w:b w:val="0"/>
          <w:i/>
          <w:sz w:val="24"/>
          <w:szCs w:val="24"/>
        </w:rPr>
      </w:pPr>
      <w:r w:rsidRPr="0056131F">
        <w:rPr>
          <w:rFonts w:ascii="Times New Roman" w:hAnsi="Times New Roman" w:cs="Times New Roman"/>
          <w:b w:val="0"/>
          <w:i/>
          <w:sz w:val="24"/>
          <w:szCs w:val="24"/>
        </w:rPr>
        <w:t>3) Массивы в С++.</w:t>
      </w:r>
    </w:p>
    <w:p w:rsidR="00DB66DF" w:rsidRPr="0056131F" w:rsidRDefault="00DB66DF" w:rsidP="0056131F">
      <w:pPr>
        <w:pStyle w:val="2"/>
        <w:spacing w:before="0"/>
        <w:jc w:val="both"/>
        <w:rPr>
          <w:rFonts w:ascii="Times New Roman" w:hAnsi="Times New Roman" w:cs="Times New Roman"/>
          <w:b w:val="0"/>
          <w:i/>
          <w:sz w:val="24"/>
          <w:szCs w:val="24"/>
        </w:rPr>
      </w:pPr>
      <w:r w:rsidRPr="0056131F">
        <w:rPr>
          <w:rFonts w:ascii="Times New Roman" w:hAnsi="Times New Roman" w:cs="Times New Roman"/>
          <w:b w:val="0"/>
          <w:i/>
          <w:sz w:val="24"/>
          <w:szCs w:val="24"/>
        </w:rPr>
        <w:t>4) Операции с массивами С++.</w:t>
      </w:r>
    </w:p>
    <w:p w:rsidR="00DB66DF" w:rsidRPr="0056131F" w:rsidRDefault="00DB66DF" w:rsidP="0056131F">
      <w:pPr>
        <w:jc w:val="both"/>
      </w:pPr>
    </w:p>
    <w:p w:rsidR="00DB66DF" w:rsidRPr="0056131F" w:rsidRDefault="00DB66DF" w:rsidP="0056131F">
      <w:pPr>
        <w:jc w:val="both"/>
        <w:rPr>
          <w:b/>
        </w:rPr>
      </w:pPr>
      <w:r w:rsidRPr="0056131F">
        <w:rPr>
          <w:b/>
        </w:rPr>
        <w:t>3. Теоретический материал</w:t>
      </w:r>
    </w:p>
    <w:p w:rsidR="00DB66DF" w:rsidRPr="0056131F" w:rsidRDefault="00DB66DF" w:rsidP="0056131F">
      <w:pPr>
        <w:shd w:val="clear" w:color="auto" w:fill="FFFFFF"/>
        <w:jc w:val="both"/>
        <w:rPr>
          <w:b/>
        </w:rPr>
      </w:pPr>
      <w:r w:rsidRPr="0056131F">
        <w:rPr>
          <w:b/>
          <w:iCs/>
          <w:color w:val="000000"/>
        </w:rPr>
        <w:t>Работа с массивами</w:t>
      </w:r>
    </w:p>
    <w:p w:rsidR="00DB66DF" w:rsidRPr="0056131F" w:rsidRDefault="00DB66DF" w:rsidP="0056131F">
      <w:pPr>
        <w:shd w:val="clear" w:color="auto" w:fill="FFFFFF"/>
        <w:ind w:firstLine="350"/>
        <w:jc w:val="both"/>
        <w:rPr>
          <w:color w:val="000000"/>
        </w:rPr>
      </w:pPr>
      <w:r w:rsidRPr="0056131F">
        <w:rPr>
          <w:color w:val="000000"/>
        </w:rPr>
        <w:lastRenderedPageBreak/>
        <w:t xml:space="preserve">Массив - это упорядоченный набор однотипных элементов, объединенных под одним именем. Каждый элемент массива обозначается именем, за которым следует один или несколько индексов, каждый в квадратных скобках, </w:t>
      </w:r>
    </w:p>
    <w:p w:rsidR="00DB66DF" w:rsidRPr="0056131F" w:rsidRDefault="00DB66DF" w:rsidP="0056131F">
      <w:pPr>
        <w:shd w:val="clear" w:color="auto" w:fill="FFFFFF"/>
        <w:jc w:val="both"/>
        <w:rPr>
          <w:color w:val="000000"/>
          <w:lang w:val="da-DK"/>
        </w:rPr>
      </w:pPr>
      <w:r w:rsidRPr="0056131F">
        <w:rPr>
          <w:color w:val="000000"/>
        </w:rPr>
        <w:t>например</w:t>
      </w:r>
      <w:r w:rsidRPr="0056131F">
        <w:rPr>
          <w:color w:val="000000"/>
          <w:lang w:val="da-DK"/>
        </w:rPr>
        <w:t xml:space="preserve">: </w:t>
      </w:r>
      <w:r w:rsidRPr="0056131F">
        <w:rPr>
          <w:color w:val="000000"/>
        </w:rPr>
        <w:t>а</w:t>
      </w:r>
      <w:r w:rsidRPr="0056131F">
        <w:rPr>
          <w:color w:val="000000"/>
          <w:lang w:val="da-DK"/>
        </w:rPr>
        <w:t xml:space="preserve">[1], bb[I], cl2[I][j*2], q[l][l][I*i-l]. </w:t>
      </w:r>
    </w:p>
    <w:p w:rsidR="00DB66DF" w:rsidRPr="0056131F" w:rsidRDefault="00DB66DF" w:rsidP="0056131F">
      <w:pPr>
        <w:shd w:val="clear" w:color="auto" w:fill="FFFFFF"/>
        <w:ind w:firstLine="350"/>
        <w:jc w:val="both"/>
      </w:pPr>
      <w:r w:rsidRPr="0056131F">
        <w:rPr>
          <w:color w:val="000000"/>
        </w:rPr>
        <w:t>В качестве индекса можно использовать любые порядковые типы. В C++ индексы массива всегда начинаются с нуля.</w:t>
      </w:r>
    </w:p>
    <w:p w:rsidR="00DB66DF" w:rsidRPr="0056131F" w:rsidRDefault="00DB66DF" w:rsidP="0056131F">
      <w:pPr>
        <w:shd w:val="clear" w:color="auto" w:fill="FFFFFF"/>
        <w:jc w:val="both"/>
      </w:pPr>
      <w:r w:rsidRPr="0056131F">
        <w:rPr>
          <w:color w:val="000000"/>
        </w:rPr>
        <w:t>Примеры описания массивов:</w:t>
      </w:r>
    </w:p>
    <w:p w:rsidR="00DB66DF" w:rsidRPr="0056131F" w:rsidRDefault="00DB66DF" w:rsidP="0056131F">
      <w:pPr>
        <w:shd w:val="clear" w:color="auto" w:fill="FFFFFF"/>
        <w:tabs>
          <w:tab w:val="left" w:pos="2165"/>
        </w:tabs>
        <w:jc w:val="both"/>
      </w:pPr>
      <w:r w:rsidRPr="0056131F">
        <w:rPr>
          <w:color w:val="000000"/>
          <w:lang w:val="en-US"/>
        </w:rPr>
        <w:t>const</w:t>
      </w:r>
      <w:r w:rsidRPr="0056131F">
        <w:rPr>
          <w:color w:val="000000"/>
        </w:rPr>
        <w:t xml:space="preserve"> </w:t>
      </w:r>
      <w:r w:rsidRPr="0056131F">
        <w:rPr>
          <w:color w:val="000000"/>
          <w:lang w:val="en-US"/>
        </w:rPr>
        <w:t>Nmax</w:t>
      </w:r>
      <w:r w:rsidRPr="0056131F">
        <w:rPr>
          <w:color w:val="000000"/>
        </w:rPr>
        <w:t>=10;</w:t>
      </w:r>
      <w:r w:rsidRPr="0056131F">
        <w:rPr>
          <w:color w:val="000000"/>
        </w:rPr>
        <w:tab/>
        <w:t>// Задание максимального значения индекса;</w:t>
      </w:r>
    </w:p>
    <w:p w:rsidR="00DB66DF" w:rsidRPr="0056131F" w:rsidRDefault="00DB66DF" w:rsidP="0056131F">
      <w:pPr>
        <w:shd w:val="clear" w:color="auto" w:fill="FFFFFF"/>
        <w:tabs>
          <w:tab w:val="left" w:pos="2520"/>
        </w:tabs>
        <w:jc w:val="both"/>
      </w:pPr>
      <w:r w:rsidRPr="0056131F">
        <w:rPr>
          <w:color w:val="000000"/>
          <w:lang w:val="en-US"/>
        </w:rPr>
        <w:t>typedef</w:t>
      </w:r>
      <w:r w:rsidRPr="0056131F">
        <w:rPr>
          <w:color w:val="000000"/>
        </w:rPr>
        <w:t xml:space="preserve"> </w:t>
      </w:r>
      <w:r w:rsidRPr="0056131F">
        <w:rPr>
          <w:color w:val="000000"/>
          <w:lang w:val="en-US"/>
        </w:rPr>
        <w:t>double</w:t>
      </w:r>
      <w:r w:rsidRPr="0056131F">
        <w:rPr>
          <w:color w:val="000000"/>
        </w:rPr>
        <w:t xml:space="preserve"> </w:t>
      </w:r>
      <w:r w:rsidRPr="0056131F">
        <w:rPr>
          <w:color w:val="000000"/>
          <w:lang w:val="en-US"/>
        </w:rPr>
        <w:t>mas</w:t>
      </w:r>
      <w:r w:rsidRPr="0056131F">
        <w:rPr>
          <w:color w:val="000000"/>
        </w:rPr>
        <w:t>1 [</w:t>
      </w:r>
      <w:r w:rsidRPr="0056131F">
        <w:rPr>
          <w:color w:val="000000"/>
          <w:lang w:val="en-US"/>
        </w:rPr>
        <w:t>Nmax</w:t>
      </w:r>
      <w:r w:rsidRPr="0056131F">
        <w:rPr>
          <w:color w:val="000000"/>
        </w:rPr>
        <w:t>];</w:t>
      </w:r>
      <w:r w:rsidRPr="0056131F">
        <w:rPr>
          <w:color w:val="000000"/>
        </w:rPr>
        <w:tab/>
        <w:t>// Описание типа одномерного массива;</w:t>
      </w:r>
    </w:p>
    <w:p w:rsidR="00DB66DF" w:rsidRPr="0056131F" w:rsidRDefault="00DB66DF" w:rsidP="0056131F">
      <w:pPr>
        <w:shd w:val="clear" w:color="auto" w:fill="FFFFFF"/>
        <w:tabs>
          <w:tab w:val="left" w:pos="2126"/>
        </w:tabs>
        <w:jc w:val="both"/>
      </w:pPr>
      <w:r w:rsidRPr="0056131F">
        <w:rPr>
          <w:color w:val="000000"/>
          <w:lang w:val="en-US"/>
        </w:rPr>
        <w:t>typedef</w:t>
      </w:r>
      <w:r w:rsidRPr="0056131F">
        <w:rPr>
          <w:color w:val="000000"/>
        </w:rPr>
        <w:t xml:space="preserve"> </w:t>
      </w:r>
      <w:r w:rsidRPr="0056131F">
        <w:rPr>
          <w:color w:val="000000"/>
          <w:lang w:val="en-US"/>
        </w:rPr>
        <w:t>double</w:t>
      </w:r>
      <w:r w:rsidRPr="0056131F">
        <w:rPr>
          <w:color w:val="000000"/>
        </w:rPr>
        <w:t xml:space="preserve"> </w:t>
      </w:r>
      <w:r w:rsidRPr="0056131F">
        <w:rPr>
          <w:color w:val="000000"/>
          <w:lang w:val="en-US"/>
        </w:rPr>
        <w:t>mas</w:t>
      </w:r>
      <w:r w:rsidRPr="0056131F">
        <w:rPr>
          <w:color w:val="000000"/>
        </w:rPr>
        <w:t>2[</w:t>
      </w:r>
      <w:r w:rsidRPr="0056131F">
        <w:rPr>
          <w:color w:val="000000"/>
          <w:lang w:val="en-US"/>
        </w:rPr>
        <w:t>Nmax</w:t>
      </w:r>
      <w:r w:rsidRPr="0056131F">
        <w:rPr>
          <w:color w:val="000000"/>
        </w:rPr>
        <w:t>][</w:t>
      </w:r>
      <w:r w:rsidRPr="0056131F">
        <w:rPr>
          <w:color w:val="000000"/>
          <w:lang w:val="en-US"/>
        </w:rPr>
        <w:t>Nmax</w:t>
      </w:r>
      <w:r w:rsidRPr="0056131F">
        <w:rPr>
          <w:color w:val="000000"/>
        </w:rPr>
        <w:t>];       // Описание типа двумерного массива;</w:t>
      </w:r>
      <w:r w:rsidRPr="0056131F">
        <w:rPr>
          <w:color w:val="000000"/>
        </w:rPr>
        <w:br/>
      </w:r>
      <w:r w:rsidRPr="0056131F">
        <w:rPr>
          <w:color w:val="000000"/>
          <w:lang w:val="en-US"/>
        </w:rPr>
        <w:t>mas</w:t>
      </w:r>
      <w:r w:rsidRPr="0056131F">
        <w:rPr>
          <w:color w:val="000000"/>
        </w:rPr>
        <w:t>1 А;</w:t>
      </w:r>
      <w:r w:rsidRPr="0056131F">
        <w:rPr>
          <w:color w:val="000000"/>
        </w:rPr>
        <w:tab/>
        <w:t xml:space="preserve">// В - массив типа </w:t>
      </w:r>
      <w:r w:rsidRPr="0056131F">
        <w:rPr>
          <w:color w:val="000000"/>
          <w:lang w:val="en-US"/>
        </w:rPr>
        <w:t>masl</w:t>
      </w:r>
      <w:r w:rsidRPr="0056131F">
        <w:rPr>
          <w:color w:val="000000"/>
        </w:rPr>
        <w:t>;</w:t>
      </w:r>
    </w:p>
    <w:p w:rsidR="00DB66DF" w:rsidRPr="0056131F" w:rsidRDefault="00DB66DF" w:rsidP="0056131F">
      <w:pPr>
        <w:shd w:val="clear" w:color="auto" w:fill="FFFFFF"/>
        <w:tabs>
          <w:tab w:val="left" w:pos="2126"/>
        </w:tabs>
        <w:jc w:val="both"/>
      </w:pPr>
      <w:r w:rsidRPr="0056131F">
        <w:rPr>
          <w:color w:val="000000"/>
          <w:lang w:val="en-US"/>
        </w:rPr>
        <w:t>mas</w:t>
      </w:r>
      <w:r w:rsidRPr="0056131F">
        <w:rPr>
          <w:color w:val="000000"/>
        </w:rPr>
        <w:t>2 В;</w:t>
      </w:r>
      <w:r w:rsidRPr="0056131F">
        <w:rPr>
          <w:color w:val="000000"/>
        </w:rPr>
        <w:tab/>
        <w:t xml:space="preserve">// А - массив типа </w:t>
      </w:r>
      <w:r w:rsidRPr="0056131F">
        <w:rPr>
          <w:color w:val="000000"/>
          <w:lang w:val="en-US"/>
        </w:rPr>
        <w:t>mas</w:t>
      </w:r>
      <w:r w:rsidRPr="0056131F">
        <w:rPr>
          <w:color w:val="000000"/>
        </w:rPr>
        <w:t>2;</w:t>
      </w:r>
    </w:p>
    <w:p w:rsidR="00DB66DF" w:rsidRPr="0056131F" w:rsidRDefault="00DB66DF" w:rsidP="0056131F">
      <w:pPr>
        <w:shd w:val="clear" w:color="auto" w:fill="FFFFFF"/>
        <w:tabs>
          <w:tab w:val="left" w:pos="2126"/>
        </w:tabs>
        <w:jc w:val="both"/>
      </w:pPr>
      <w:r w:rsidRPr="0056131F">
        <w:rPr>
          <w:color w:val="000000"/>
          <w:lang w:val="en-US"/>
        </w:rPr>
        <w:t>int</w:t>
      </w:r>
      <w:r w:rsidRPr="0056131F">
        <w:rPr>
          <w:color w:val="000000"/>
        </w:rPr>
        <w:t xml:space="preserve"> </w:t>
      </w:r>
      <w:r w:rsidRPr="0056131F">
        <w:rPr>
          <w:color w:val="000000"/>
          <w:lang w:val="en-US"/>
        </w:rPr>
        <w:t>Ss</w:t>
      </w:r>
      <w:r w:rsidRPr="0056131F">
        <w:rPr>
          <w:color w:val="000000"/>
        </w:rPr>
        <w:t>[10];</w:t>
      </w:r>
      <w:r w:rsidRPr="0056131F">
        <w:rPr>
          <w:color w:val="000000"/>
        </w:rPr>
        <w:tab/>
        <w:t xml:space="preserve">// </w:t>
      </w:r>
      <w:r w:rsidRPr="0056131F">
        <w:rPr>
          <w:color w:val="000000"/>
          <w:lang w:val="en-US"/>
        </w:rPr>
        <w:t>Ss</w:t>
      </w:r>
      <w:r w:rsidRPr="0056131F">
        <w:rPr>
          <w:color w:val="000000"/>
        </w:rPr>
        <w:t xml:space="preserve"> - массив из десяти целых чисел;</w:t>
      </w:r>
    </w:p>
    <w:p w:rsidR="00DB66DF" w:rsidRPr="0056131F" w:rsidRDefault="00DB66DF" w:rsidP="0056131F">
      <w:pPr>
        <w:shd w:val="clear" w:color="auto" w:fill="FFFFFF"/>
        <w:tabs>
          <w:tab w:val="left" w:pos="2126"/>
        </w:tabs>
        <w:jc w:val="both"/>
      </w:pPr>
      <w:r w:rsidRPr="0056131F">
        <w:rPr>
          <w:color w:val="000000"/>
          <w:lang w:val="en-US"/>
        </w:rPr>
        <w:t>char</w:t>
      </w:r>
      <w:r w:rsidRPr="0056131F">
        <w:rPr>
          <w:color w:val="000000"/>
        </w:rPr>
        <w:t xml:space="preserve"> </w:t>
      </w:r>
      <w:r w:rsidRPr="0056131F">
        <w:rPr>
          <w:color w:val="000000"/>
          <w:lang w:val="en-US"/>
        </w:rPr>
        <w:t>Y</w:t>
      </w:r>
      <w:r w:rsidRPr="0056131F">
        <w:rPr>
          <w:color w:val="000000"/>
        </w:rPr>
        <w:t>[5][10];</w:t>
      </w:r>
      <w:r w:rsidRPr="0056131F">
        <w:rPr>
          <w:color w:val="000000"/>
        </w:rPr>
        <w:tab/>
        <w:t xml:space="preserve">// </w:t>
      </w:r>
      <w:r w:rsidRPr="0056131F">
        <w:rPr>
          <w:color w:val="000000"/>
          <w:lang w:val="en-US"/>
        </w:rPr>
        <w:t>Y</w:t>
      </w:r>
      <w:r w:rsidRPr="0056131F">
        <w:rPr>
          <w:color w:val="000000"/>
        </w:rPr>
        <w:t xml:space="preserve"> - двумерный массив символьного типа.</w:t>
      </w:r>
    </w:p>
    <w:p w:rsidR="00DB66DF" w:rsidRPr="0056131F" w:rsidRDefault="00DB66DF" w:rsidP="0056131F">
      <w:pPr>
        <w:shd w:val="clear" w:color="auto" w:fill="FFFFFF"/>
        <w:jc w:val="both"/>
      </w:pPr>
      <w:r w:rsidRPr="0056131F">
        <w:rPr>
          <w:color w:val="000000"/>
        </w:rPr>
        <w:t>Элементы массивов могут использоваться в выражениях так же, как и обычные переменные, например:</w:t>
      </w:r>
    </w:p>
    <w:p w:rsidR="00DB66DF" w:rsidRPr="0056131F" w:rsidRDefault="00DB66DF" w:rsidP="0056131F">
      <w:pPr>
        <w:shd w:val="clear" w:color="auto" w:fill="FFFFFF"/>
        <w:jc w:val="both"/>
        <w:rPr>
          <w:lang w:val="en-US"/>
        </w:rPr>
      </w:pPr>
      <w:r w:rsidRPr="0056131F">
        <w:rPr>
          <w:color w:val="000000"/>
          <w:lang w:val="en-US"/>
        </w:rPr>
        <w:t>F=2*A[3]+A[Ss[l]+1]*3;</w:t>
      </w:r>
    </w:p>
    <w:p w:rsidR="00DB66DF" w:rsidRPr="0056131F" w:rsidRDefault="00DB66DF" w:rsidP="0056131F">
      <w:pPr>
        <w:shd w:val="clear" w:color="auto" w:fill="FFFFFF"/>
        <w:jc w:val="both"/>
        <w:rPr>
          <w:lang w:val="en-US"/>
        </w:rPr>
      </w:pPr>
      <w:r w:rsidRPr="0056131F">
        <w:rPr>
          <w:color w:val="000000"/>
          <w:lang w:val="en-US"/>
        </w:rPr>
        <w:t>A[n]=1+sqrt(fabs(A[n-1]));.</w:t>
      </w:r>
    </w:p>
    <w:p w:rsidR="00DB66DF" w:rsidRPr="0056131F" w:rsidRDefault="00DB66DF" w:rsidP="0056131F">
      <w:pPr>
        <w:autoSpaceDE w:val="0"/>
        <w:autoSpaceDN w:val="0"/>
        <w:adjustRightInd w:val="0"/>
        <w:jc w:val="both"/>
        <w:rPr>
          <w:b/>
          <w:bCs/>
        </w:rPr>
      </w:pPr>
      <w:r w:rsidRPr="0056131F">
        <w:rPr>
          <w:b/>
          <w:bCs/>
        </w:rPr>
        <w:t>Сортировка массивов</w:t>
      </w:r>
    </w:p>
    <w:p w:rsidR="00DB66DF" w:rsidRPr="0056131F" w:rsidRDefault="00DB66DF" w:rsidP="0056131F">
      <w:pPr>
        <w:autoSpaceDE w:val="0"/>
        <w:autoSpaceDN w:val="0"/>
        <w:adjustRightInd w:val="0"/>
        <w:jc w:val="both"/>
      </w:pPr>
      <w:r w:rsidRPr="0056131F">
        <w:t>Под сортировкой понимается процесс перегруппировки элементов массива, приводящий к их упорядоченному расположению относительно ключа.</w:t>
      </w:r>
    </w:p>
    <w:p w:rsidR="00DB66DF" w:rsidRPr="0056131F" w:rsidRDefault="00DB66DF" w:rsidP="0056131F">
      <w:pPr>
        <w:autoSpaceDE w:val="0"/>
        <w:autoSpaceDN w:val="0"/>
        <w:adjustRightInd w:val="0"/>
        <w:jc w:val="both"/>
      </w:pPr>
      <w:r w:rsidRPr="0056131F">
        <w:t xml:space="preserve">Цель сортировки - облегчить последующий поиск элементов. Метод сортировки называется устойчивым, если в процессе перегруппировки относительное расположение элементов с равными ключами не изменяется. Основное условие при сортировке массивов - это не вводить дополнительных массивов, т.е. все перестановки элементов должны выполняться в исходном массиве. Сортировку массивов принято называть </w:t>
      </w:r>
      <w:r w:rsidRPr="0056131F">
        <w:rPr>
          <w:b/>
          <w:bCs/>
        </w:rPr>
        <w:t xml:space="preserve">внутренней </w:t>
      </w:r>
      <w:r w:rsidRPr="0056131F">
        <w:t xml:space="preserve">в отличиe от сортировки файлов, которую называют </w:t>
      </w:r>
      <w:r w:rsidRPr="0056131F">
        <w:rPr>
          <w:b/>
          <w:bCs/>
        </w:rPr>
        <w:t>внешней</w:t>
      </w:r>
      <w:r w:rsidRPr="0056131F">
        <w:t>.</w:t>
      </w:r>
    </w:p>
    <w:p w:rsidR="00DB66DF" w:rsidRPr="0056131F" w:rsidRDefault="00DB66DF" w:rsidP="0056131F">
      <w:pPr>
        <w:autoSpaceDE w:val="0"/>
        <w:autoSpaceDN w:val="0"/>
        <w:adjustRightInd w:val="0"/>
        <w:jc w:val="both"/>
      </w:pPr>
      <w:r w:rsidRPr="0056131F">
        <w:t>Методы внутренней сортировки классифицируются по времени их работы.</w:t>
      </w:r>
    </w:p>
    <w:p w:rsidR="00DB66DF" w:rsidRPr="0056131F" w:rsidRDefault="00DB66DF" w:rsidP="0056131F">
      <w:pPr>
        <w:autoSpaceDE w:val="0"/>
        <w:autoSpaceDN w:val="0"/>
        <w:adjustRightInd w:val="0"/>
        <w:jc w:val="both"/>
      </w:pPr>
      <w:r w:rsidRPr="0056131F">
        <w:t xml:space="preserve">Среди </w:t>
      </w:r>
      <w:r w:rsidRPr="0056131F">
        <w:rPr>
          <w:iCs/>
        </w:rPr>
        <w:t>простых</w:t>
      </w:r>
      <w:r w:rsidRPr="0056131F">
        <w:rPr>
          <w:i/>
          <w:iCs/>
        </w:rPr>
        <w:t xml:space="preserve"> </w:t>
      </w:r>
      <w:r w:rsidRPr="0056131F">
        <w:t>методов наиболее популярны:</w:t>
      </w:r>
    </w:p>
    <w:p w:rsidR="00DB66DF" w:rsidRPr="0056131F" w:rsidRDefault="00DB66DF" w:rsidP="0056131F">
      <w:pPr>
        <w:autoSpaceDE w:val="0"/>
        <w:autoSpaceDN w:val="0"/>
        <w:adjustRightInd w:val="0"/>
        <w:jc w:val="both"/>
      </w:pPr>
      <w:r w:rsidRPr="0056131F">
        <w:t xml:space="preserve">1) </w:t>
      </w:r>
      <w:r w:rsidRPr="0056131F">
        <w:rPr>
          <w:b/>
          <w:bCs/>
        </w:rPr>
        <w:t xml:space="preserve">Метод прямого обмена </w:t>
      </w:r>
      <w:r w:rsidRPr="0056131F">
        <w:t>(пузырьковая сортировка).</w:t>
      </w:r>
    </w:p>
    <w:p w:rsidR="00DB66DF" w:rsidRPr="0056131F" w:rsidRDefault="00DB66DF" w:rsidP="0056131F">
      <w:pPr>
        <w:autoSpaceDE w:val="0"/>
        <w:autoSpaceDN w:val="0"/>
        <w:adjustRightInd w:val="0"/>
        <w:jc w:val="both"/>
        <w:rPr>
          <w:lang w:val="da-DK"/>
        </w:rPr>
      </w:pPr>
      <w:r w:rsidRPr="0056131F">
        <w:rPr>
          <w:lang w:val="da-DK"/>
        </w:rPr>
        <w:t>for (i=0; i&lt;N-1; i++)</w:t>
      </w:r>
    </w:p>
    <w:p w:rsidR="00DB66DF" w:rsidRPr="0056131F" w:rsidRDefault="00DB66DF" w:rsidP="0056131F">
      <w:pPr>
        <w:autoSpaceDE w:val="0"/>
        <w:autoSpaceDN w:val="0"/>
        <w:adjustRightInd w:val="0"/>
        <w:jc w:val="both"/>
        <w:rPr>
          <w:lang w:val="da-DK"/>
        </w:rPr>
      </w:pPr>
      <w:r w:rsidRPr="0056131F">
        <w:rPr>
          <w:lang w:val="da-DK"/>
        </w:rPr>
        <w:t>for (j=i+1; j&lt;N; j++)</w:t>
      </w:r>
    </w:p>
    <w:p w:rsidR="00DB66DF" w:rsidRPr="0056131F" w:rsidRDefault="00DB66DF" w:rsidP="0056131F">
      <w:pPr>
        <w:autoSpaceDE w:val="0"/>
        <w:autoSpaceDN w:val="0"/>
        <w:adjustRightInd w:val="0"/>
        <w:jc w:val="both"/>
        <w:rPr>
          <w:lang w:val="en-US"/>
        </w:rPr>
      </w:pPr>
      <w:r w:rsidRPr="0056131F">
        <w:rPr>
          <w:lang w:val="en-US"/>
        </w:rPr>
        <w:t>if (A[i].key &gt; A[j].key) { r=A[i]; A[i]=A[j]; A[j]=r; }</w:t>
      </w:r>
    </w:p>
    <w:p w:rsidR="00DB66DF" w:rsidRPr="0056131F" w:rsidRDefault="00DB66DF" w:rsidP="0056131F">
      <w:pPr>
        <w:autoSpaceDE w:val="0"/>
        <w:autoSpaceDN w:val="0"/>
        <w:adjustRightInd w:val="0"/>
        <w:jc w:val="both"/>
      </w:pPr>
      <w:r w:rsidRPr="0056131F">
        <w:t xml:space="preserve">2) </w:t>
      </w:r>
      <w:r w:rsidRPr="0056131F">
        <w:rPr>
          <w:b/>
          <w:bCs/>
        </w:rPr>
        <w:t>Метод прямого выбора</w:t>
      </w:r>
      <w:r w:rsidRPr="0056131F">
        <w:t>:</w:t>
      </w:r>
    </w:p>
    <w:p w:rsidR="00DB66DF" w:rsidRPr="0056131F" w:rsidRDefault="00DB66DF" w:rsidP="0056131F">
      <w:pPr>
        <w:autoSpaceDE w:val="0"/>
        <w:autoSpaceDN w:val="0"/>
        <w:adjustRightInd w:val="0"/>
        <w:jc w:val="both"/>
      </w:pPr>
      <w:r w:rsidRPr="0056131F">
        <w:t>for (i=0;i&lt;N-1;i++)</w:t>
      </w:r>
      <w:r w:rsidRPr="0056131F">
        <w:rPr>
          <w:lang w:val="da-DK"/>
        </w:rPr>
        <w:t>{</w:t>
      </w:r>
      <w:r w:rsidRPr="0056131F">
        <w:t xml:space="preserve"> </w:t>
      </w:r>
    </w:p>
    <w:p w:rsidR="00DB66DF" w:rsidRPr="0056131F" w:rsidRDefault="00DB66DF" w:rsidP="0056131F">
      <w:pPr>
        <w:autoSpaceDE w:val="0"/>
        <w:autoSpaceDN w:val="0"/>
        <w:adjustRightInd w:val="0"/>
        <w:jc w:val="both"/>
        <w:rPr>
          <w:lang w:val="da-DK"/>
        </w:rPr>
      </w:pPr>
      <w:r w:rsidRPr="0056131F">
        <w:rPr>
          <w:lang w:val="da-DK"/>
        </w:rPr>
        <w:t>m=i;</w:t>
      </w:r>
    </w:p>
    <w:p w:rsidR="00DB66DF" w:rsidRPr="0056131F" w:rsidRDefault="00DB66DF" w:rsidP="0056131F">
      <w:pPr>
        <w:autoSpaceDE w:val="0"/>
        <w:autoSpaceDN w:val="0"/>
        <w:adjustRightInd w:val="0"/>
        <w:jc w:val="both"/>
        <w:rPr>
          <w:lang w:val="da-DK"/>
        </w:rPr>
      </w:pPr>
      <w:r w:rsidRPr="0056131F">
        <w:rPr>
          <w:lang w:val="da-DK"/>
        </w:rPr>
        <w:t>for (j=i+1; j&lt;N; j++)</w:t>
      </w:r>
    </w:p>
    <w:p w:rsidR="00DB66DF" w:rsidRPr="0056131F" w:rsidRDefault="00DB66DF" w:rsidP="0056131F">
      <w:pPr>
        <w:autoSpaceDE w:val="0"/>
        <w:autoSpaceDN w:val="0"/>
        <w:adjustRightInd w:val="0"/>
        <w:jc w:val="both"/>
        <w:rPr>
          <w:lang w:val="en-US"/>
        </w:rPr>
      </w:pPr>
      <w:r w:rsidRPr="0056131F">
        <w:rPr>
          <w:lang w:val="en-US"/>
        </w:rPr>
        <w:t>if (A[j].key &lt; A[m].key) m=j;</w:t>
      </w:r>
    </w:p>
    <w:p w:rsidR="00DB66DF" w:rsidRPr="0056131F" w:rsidRDefault="00DB66DF" w:rsidP="0056131F">
      <w:pPr>
        <w:autoSpaceDE w:val="0"/>
        <w:autoSpaceDN w:val="0"/>
        <w:adjustRightInd w:val="0"/>
        <w:jc w:val="both"/>
        <w:rPr>
          <w:lang w:val="en-US"/>
        </w:rPr>
      </w:pPr>
      <w:r w:rsidRPr="0056131F">
        <w:rPr>
          <w:lang w:val="en-US"/>
        </w:rPr>
        <w:t>r=A[m]; A[m]=A[i]; A[i]=r;</w:t>
      </w:r>
    </w:p>
    <w:p w:rsidR="00DB66DF" w:rsidRPr="0056131F" w:rsidRDefault="00DB66DF" w:rsidP="0056131F">
      <w:pPr>
        <w:autoSpaceDE w:val="0"/>
        <w:autoSpaceDN w:val="0"/>
        <w:adjustRightInd w:val="0"/>
        <w:jc w:val="both"/>
      </w:pPr>
      <w:r w:rsidRPr="0056131F">
        <w:t>}</w:t>
      </w:r>
    </w:p>
    <w:p w:rsidR="00DB66DF" w:rsidRPr="0056131F" w:rsidRDefault="00DB66DF" w:rsidP="0056131F">
      <w:pPr>
        <w:autoSpaceDE w:val="0"/>
        <w:autoSpaceDN w:val="0"/>
        <w:adjustRightInd w:val="0"/>
        <w:jc w:val="both"/>
      </w:pPr>
      <w:r w:rsidRPr="0056131F">
        <w:t>Реже используются:</w:t>
      </w:r>
    </w:p>
    <w:p w:rsidR="00DB66DF" w:rsidRPr="0056131F" w:rsidRDefault="00DB66DF" w:rsidP="0056131F">
      <w:pPr>
        <w:autoSpaceDE w:val="0"/>
        <w:autoSpaceDN w:val="0"/>
        <w:adjustRightInd w:val="0"/>
        <w:jc w:val="both"/>
      </w:pPr>
      <w:r w:rsidRPr="0056131F">
        <w:t xml:space="preserve">3) </w:t>
      </w:r>
      <w:r w:rsidRPr="0056131F">
        <w:rPr>
          <w:b/>
        </w:rPr>
        <w:t>Сортировка с помощью прямого (двоичного) включения</w:t>
      </w:r>
      <w:r w:rsidRPr="0056131F">
        <w:t>;</w:t>
      </w:r>
    </w:p>
    <w:p w:rsidR="00DB66DF" w:rsidRPr="0056131F" w:rsidRDefault="00DB66DF" w:rsidP="0056131F">
      <w:pPr>
        <w:autoSpaceDE w:val="0"/>
        <w:autoSpaceDN w:val="0"/>
        <w:adjustRightInd w:val="0"/>
        <w:jc w:val="both"/>
      </w:pPr>
      <w:r w:rsidRPr="0056131F">
        <w:t xml:space="preserve">4) </w:t>
      </w:r>
      <w:r w:rsidRPr="0056131F">
        <w:rPr>
          <w:b/>
          <w:bCs/>
        </w:rPr>
        <w:t xml:space="preserve">Шейкерная </w:t>
      </w:r>
      <w:r w:rsidRPr="0056131F">
        <w:t>сортировка (модификация пузырьковой).</w:t>
      </w:r>
    </w:p>
    <w:p w:rsidR="00DB66DF" w:rsidRPr="0056131F" w:rsidRDefault="00DB66DF" w:rsidP="0056131F">
      <w:pPr>
        <w:autoSpaceDE w:val="0"/>
        <w:autoSpaceDN w:val="0"/>
        <w:adjustRightInd w:val="0"/>
        <w:jc w:val="both"/>
      </w:pPr>
      <w:r w:rsidRPr="0056131F">
        <w:rPr>
          <w:iCs/>
        </w:rPr>
        <w:t xml:space="preserve">Существуют </w:t>
      </w:r>
      <w:r w:rsidRPr="0056131F">
        <w:rPr>
          <w:b/>
          <w:iCs/>
        </w:rPr>
        <w:t>улучшенные</w:t>
      </w:r>
      <w:r w:rsidRPr="0056131F">
        <w:rPr>
          <w:i/>
          <w:iCs/>
        </w:rPr>
        <w:t xml:space="preserve"> </w:t>
      </w:r>
      <w:r w:rsidRPr="0056131F">
        <w:t xml:space="preserve">методы сортировки: </w:t>
      </w:r>
      <w:r w:rsidRPr="0056131F">
        <w:rPr>
          <w:b/>
        </w:rPr>
        <w:t>м</w:t>
      </w:r>
      <w:r w:rsidRPr="0056131F">
        <w:rPr>
          <w:b/>
          <w:bCs/>
        </w:rPr>
        <w:t xml:space="preserve">етод Д. Шелла </w:t>
      </w:r>
      <w:r w:rsidRPr="0056131F">
        <w:t xml:space="preserve">(1959), усовершенствование метода прямого включения, сортировка с помощью дерева, метод </w:t>
      </w:r>
      <w:r w:rsidRPr="0056131F">
        <w:rPr>
          <w:b/>
          <w:bCs/>
        </w:rPr>
        <w:t>HeapSort</w:t>
      </w:r>
      <w:r w:rsidRPr="0056131F">
        <w:t xml:space="preserve">, Д. Уильямсон (1964), сортировка с помощью разделения, метод </w:t>
      </w:r>
      <w:r w:rsidRPr="0056131F">
        <w:rPr>
          <w:b/>
          <w:bCs/>
        </w:rPr>
        <w:t>QuickSort</w:t>
      </w:r>
      <w:r w:rsidRPr="0056131F">
        <w:t>, Ч. Хоар (1962), улучшенная версия пузырьковой сортировки. На сегодняшний день это самый эффективный метод сортировки.</w:t>
      </w:r>
    </w:p>
    <w:p w:rsidR="00DB66DF" w:rsidRPr="0056131F" w:rsidRDefault="00DB66DF" w:rsidP="0056131F">
      <w:pPr>
        <w:autoSpaceDE w:val="0"/>
        <w:autoSpaceDN w:val="0"/>
        <w:adjustRightInd w:val="0"/>
        <w:jc w:val="both"/>
      </w:pPr>
      <w:r w:rsidRPr="0056131F">
        <w:t>Сравнение методов сортировок показывает, что при n&gt;100 наихудшим является метод пузырька, метод QuickSort в 2-3 раза лучше, чем HeapSort, и в 3-7 раз, чем метод Шелла.</w:t>
      </w:r>
    </w:p>
    <w:p w:rsidR="00DB66DF" w:rsidRPr="0056131F" w:rsidRDefault="00DB66DF" w:rsidP="0056131F">
      <w:pPr>
        <w:jc w:val="both"/>
      </w:pPr>
    </w:p>
    <w:p w:rsidR="00DB66DF" w:rsidRPr="0056131F" w:rsidRDefault="00DB66DF" w:rsidP="0056131F">
      <w:pPr>
        <w:shd w:val="clear" w:color="auto" w:fill="FFFFFF"/>
        <w:jc w:val="both"/>
        <w:rPr>
          <w:b/>
        </w:rPr>
      </w:pPr>
      <w:r w:rsidRPr="0056131F">
        <w:rPr>
          <w:b/>
          <w:iCs/>
          <w:color w:val="000000"/>
        </w:rPr>
        <w:t xml:space="preserve">Компонент </w:t>
      </w:r>
      <w:r w:rsidRPr="0056131F">
        <w:rPr>
          <w:b/>
          <w:iCs/>
          <w:color w:val="000000"/>
          <w:lang w:val="en-US"/>
        </w:rPr>
        <w:t>TStringGrid</w:t>
      </w:r>
    </w:p>
    <w:p w:rsidR="00DB66DF" w:rsidRPr="0056131F" w:rsidRDefault="00DB66DF" w:rsidP="0056131F">
      <w:pPr>
        <w:shd w:val="clear" w:color="auto" w:fill="FFFFFF"/>
        <w:ind w:firstLine="346"/>
        <w:jc w:val="both"/>
      </w:pPr>
      <w:r w:rsidRPr="0056131F">
        <w:rPr>
          <w:color w:val="000000"/>
        </w:rPr>
        <w:lastRenderedPageBreak/>
        <w:t xml:space="preserve">При работе с массивами ввод и вывод информации на экран удобно организовывать в виде таблиц. Компонент </w:t>
      </w:r>
      <w:r w:rsidRPr="0056131F">
        <w:rPr>
          <w:color w:val="000000"/>
          <w:lang w:val="en-US"/>
        </w:rPr>
        <w:t>TStringGrid</w:t>
      </w:r>
      <w:r w:rsidRPr="0056131F">
        <w:rPr>
          <w:color w:val="000000"/>
        </w:rPr>
        <w:t xml:space="preserve"> предназначен для отображения информации в виде двумерной таблицы, каждая ячейка которой представляет собой окно однострочного редактора (аналогично окну </w:t>
      </w:r>
      <w:r w:rsidRPr="0056131F">
        <w:rPr>
          <w:color w:val="000000"/>
          <w:lang w:val="en-US"/>
        </w:rPr>
        <w:t>TEdit</w:t>
      </w:r>
      <w:r w:rsidRPr="0056131F">
        <w:rPr>
          <w:color w:val="000000"/>
        </w:rPr>
        <w:t xml:space="preserve">). Доступ к информации осуществляется с помощью свойства </w:t>
      </w:r>
      <w:r w:rsidRPr="0056131F">
        <w:rPr>
          <w:color w:val="000000"/>
          <w:lang w:val="en-US"/>
        </w:rPr>
        <w:t>Cells</w:t>
      </w:r>
      <w:r w:rsidRPr="0056131F">
        <w:rPr>
          <w:color w:val="000000"/>
        </w:rPr>
        <w:t>[</w:t>
      </w:r>
      <w:r w:rsidRPr="0056131F">
        <w:rPr>
          <w:color w:val="000000"/>
          <w:lang w:val="en-US"/>
        </w:rPr>
        <w:t>ACol</w:t>
      </w:r>
      <w:r w:rsidRPr="0056131F">
        <w:rPr>
          <w:color w:val="000000"/>
        </w:rPr>
        <w:t xml:space="preserve">, </w:t>
      </w:r>
      <w:r w:rsidRPr="0056131F">
        <w:rPr>
          <w:color w:val="000000"/>
          <w:lang w:val="en-US"/>
        </w:rPr>
        <w:t>ARow</w:t>
      </w:r>
      <w:r w:rsidRPr="0056131F">
        <w:rPr>
          <w:color w:val="000000"/>
        </w:rPr>
        <w:t xml:space="preserve">: </w:t>
      </w:r>
      <w:r w:rsidRPr="0056131F">
        <w:rPr>
          <w:color w:val="000000"/>
          <w:lang w:val="en-US"/>
        </w:rPr>
        <w:t>Integer</w:t>
      </w:r>
      <w:r w:rsidRPr="0056131F">
        <w:rPr>
          <w:color w:val="000000"/>
        </w:rPr>
        <w:t xml:space="preserve">]: </w:t>
      </w:r>
      <w:r w:rsidRPr="0056131F">
        <w:rPr>
          <w:color w:val="000000"/>
          <w:lang w:val="en-US"/>
        </w:rPr>
        <w:t>string</w:t>
      </w:r>
      <w:r w:rsidRPr="0056131F">
        <w:rPr>
          <w:color w:val="000000"/>
        </w:rPr>
        <w:t xml:space="preserve">, где </w:t>
      </w:r>
      <w:r w:rsidRPr="0056131F">
        <w:rPr>
          <w:color w:val="000000"/>
          <w:lang w:val="en-US"/>
        </w:rPr>
        <w:t>ACol</w:t>
      </w:r>
      <w:r w:rsidRPr="0056131F">
        <w:rPr>
          <w:color w:val="000000"/>
        </w:rPr>
        <w:t xml:space="preserve">, </w:t>
      </w:r>
      <w:r w:rsidRPr="0056131F">
        <w:rPr>
          <w:color w:val="000000"/>
          <w:lang w:val="en-US"/>
        </w:rPr>
        <w:t>ARow</w:t>
      </w:r>
      <w:r w:rsidRPr="0056131F">
        <w:rPr>
          <w:color w:val="000000"/>
        </w:rPr>
        <w:t xml:space="preserve"> - индекс элемента двухмерного массива (</w:t>
      </w:r>
      <w:r w:rsidRPr="0056131F">
        <w:rPr>
          <w:color w:val="000000"/>
          <w:lang w:val="en-US"/>
        </w:rPr>
        <w:t>ACol</w:t>
      </w:r>
      <w:r w:rsidRPr="0056131F">
        <w:rPr>
          <w:color w:val="000000"/>
        </w:rPr>
        <w:t xml:space="preserve"> -номер столбца, </w:t>
      </w:r>
      <w:r w:rsidRPr="0056131F">
        <w:rPr>
          <w:color w:val="000000"/>
          <w:lang w:val="en-US"/>
        </w:rPr>
        <w:t>ARow</w:t>
      </w:r>
      <w:r w:rsidRPr="0056131F">
        <w:rPr>
          <w:color w:val="000000"/>
        </w:rPr>
        <w:t xml:space="preserve"> - номер строки). Свойства </w:t>
      </w:r>
      <w:r w:rsidRPr="0056131F">
        <w:rPr>
          <w:color w:val="000000"/>
          <w:lang w:val="en-US"/>
        </w:rPr>
        <w:t>ColCount</w:t>
      </w:r>
      <w:r w:rsidRPr="0056131F">
        <w:rPr>
          <w:color w:val="000000"/>
        </w:rPr>
        <w:t xml:space="preserve"> и </w:t>
      </w:r>
      <w:r w:rsidRPr="0056131F">
        <w:rPr>
          <w:color w:val="000000"/>
          <w:lang w:val="en-US"/>
        </w:rPr>
        <w:t>RowCount</w:t>
      </w:r>
      <w:r w:rsidRPr="0056131F">
        <w:rPr>
          <w:color w:val="000000"/>
        </w:rPr>
        <w:t xml:space="preserve"> устанавливают количество столбцов и строк в таблице, а свойства </w:t>
      </w:r>
      <w:r w:rsidRPr="0056131F">
        <w:rPr>
          <w:color w:val="000000"/>
          <w:lang w:val="en-US"/>
        </w:rPr>
        <w:t>FixedCols</w:t>
      </w:r>
      <w:r w:rsidRPr="0056131F">
        <w:rPr>
          <w:color w:val="000000"/>
        </w:rPr>
        <w:t xml:space="preserve"> и </w:t>
      </w:r>
      <w:r w:rsidRPr="0056131F">
        <w:rPr>
          <w:color w:val="000000"/>
          <w:lang w:val="en-US"/>
        </w:rPr>
        <w:t>FixedRows</w:t>
      </w:r>
      <w:r w:rsidRPr="0056131F">
        <w:rPr>
          <w:color w:val="000000"/>
        </w:rPr>
        <w:t xml:space="preserve"> задают количество столбцов и строк фиксированной зоны. Фиксированная зона выделена другим цветом, и в нее запрещен ввод информации с клавиатуры.</w:t>
      </w:r>
    </w:p>
    <w:p w:rsidR="00DB66DF" w:rsidRPr="0056131F" w:rsidRDefault="00DB66DF" w:rsidP="0056131F">
      <w:pPr>
        <w:shd w:val="clear" w:color="auto" w:fill="FFFFFF"/>
        <w:jc w:val="both"/>
      </w:pPr>
      <w:r w:rsidRPr="0056131F">
        <w:t>Обратите внимание: в двумерном массиве первый индекс – число строк, второй – число столбцов, а в компоненте таблица наоборот!</w:t>
      </w:r>
    </w:p>
    <w:p w:rsidR="00DB66DF" w:rsidRPr="0056131F" w:rsidRDefault="00DB66DF" w:rsidP="0056131F">
      <w:pPr>
        <w:shd w:val="clear" w:color="auto" w:fill="FFFFFF"/>
        <w:jc w:val="both"/>
        <w:rPr>
          <w:color w:val="000000"/>
        </w:rPr>
      </w:pPr>
      <w:r w:rsidRPr="0056131F">
        <w:rPr>
          <w:color w:val="000000"/>
        </w:rPr>
        <w:t xml:space="preserve">Для установки компонента </w:t>
      </w:r>
      <w:r w:rsidRPr="0056131F">
        <w:rPr>
          <w:color w:val="000000"/>
          <w:lang w:val="en-US"/>
        </w:rPr>
        <w:t>TStringGrid</w:t>
      </w:r>
      <w:r w:rsidRPr="0056131F">
        <w:rPr>
          <w:color w:val="000000"/>
        </w:rPr>
        <w:t xml:space="preserve"> на форму необходимо на странице </w:t>
      </w:r>
      <w:r w:rsidRPr="0056131F">
        <w:rPr>
          <w:color w:val="000000"/>
          <w:lang w:val="en-US"/>
        </w:rPr>
        <w:t>Additional</w:t>
      </w:r>
      <w:r w:rsidRPr="0056131F">
        <w:rPr>
          <w:color w:val="000000"/>
        </w:rPr>
        <w:t xml:space="preserve"> меню компонентов щелкнуть мышью по пиктограмме </w:t>
      </w:r>
    </w:p>
    <w:p w:rsidR="00DB66DF" w:rsidRPr="0056131F" w:rsidRDefault="00DB66DF" w:rsidP="0056131F">
      <w:pPr>
        <w:shd w:val="clear" w:color="auto" w:fill="FFFFFF"/>
        <w:jc w:val="both"/>
        <w:rPr>
          <w:color w:val="000000"/>
          <w:lang w:val="en-US"/>
        </w:rPr>
      </w:pPr>
      <w:r w:rsidRPr="0056131F">
        <w:rPr>
          <w:noProof/>
          <w:color w:val="000000"/>
        </w:rPr>
        <w:drawing>
          <wp:inline distT="0" distB="0" distL="0" distR="0">
            <wp:extent cx="571500" cy="523875"/>
            <wp:effectExtent l="0" t="0" r="0" b="9525"/>
            <wp:docPr id="37" name="Рисунок 37" desc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4"/>
                    <pic:cNvPicPr>
                      <a:picLocks noChangeAspect="1" noChangeArrowheads="1"/>
                    </pic:cNvPicPr>
                  </pic:nvPicPr>
                  <pic:blipFill>
                    <a:blip r:embed="rId154">
                      <a:extLst>
                        <a:ext uri="{28A0092B-C50C-407E-A947-70E740481C1C}">
                          <a14:useLocalDpi xmlns:a14="http://schemas.microsoft.com/office/drawing/2010/main" val="0"/>
                        </a:ext>
                      </a:extLst>
                    </a:blip>
                    <a:srcRect l="74496" t="29456" r="20650" b="64951"/>
                    <a:stretch>
                      <a:fillRect/>
                    </a:stretch>
                  </pic:blipFill>
                  <pic:spPr bwMode="auto">
                    <a:xfrm>
                      <a:off x="0" y="0"/>
                      <a:ext cx="571500" cy="523875"/>
                    </a:xfrm>
                    <a:prstGeom prst="rect">
                      <a:avLst/>
                    </a:prstGeom>
                    <a:noFill/>
                    <a:ln>
                      <a:noFill/>
                    </a:ln>
                  </pic:spPr>
                </pic:pic>
              </a:graphicData>
            </a:graphic>
          </wp:inline>
        </w:drawing>
      </w:r>
    </w:p>
    <w:p w:rsidR="00DB66DF" w:rsidRPr="0056131F" w:rsidRDefault="00DB66DF" w:rsidP="0056131F">
      <w:pPr>
        <w:shd w:val="clear" w:color="auto" w:fill="FFFFFF"/>
        <w:jc w:val="both"/>
      </w:pPr>
      <w:r w:rsidRPr="0056131F">
        <w:rPr>
          <w:color w:val="000000"/>
        </w:rPr>
        <w:t xml:space="preserve">После этого щелкнуть мышью в нужном месте формы. Захватывая кромки компонента, отрегулируйте его размер. В инспекторе объектов значения свойств </w:t>
      </w:r>
      <w:r w:rsidRPr="0056131F">
        <w:rPr>
          <w:color w:val="000000"/>
          <w:lang w:val="en-US"/>
        </w:rPr>
        <w:t>ColCount</w:t>
      </w:r>
      <w:r w:rsidRPr="0056131F">
        <w:rPr>
          <w:color w:val="000000"/>
        </w:rPr>
        <w:t xml:space="preserve"> и </w:t>
      </w:r>
      <w:r w:rsidRPr="0056131F">
        <w:rPr>
          <w:color w:val="000000"/>
          <w:lang w:val="en-US"/>
        </w:rPr>
        <w:t>RowCount</w:t>
      </w:r>
      <w:r w:rsidRPr="0056131F">
        <w:rPr>
          <w:color w:val="000000"/>
        </w:rPr>
        <w:t xml:space="preserve"> установить равными нужному количеству столбцов и строк, </w:t>
      </w:r>
      <w:r w:rsidRPr="0056131F">
        <w:rPr>
          <w:color w:val="000000"/>
          <w:lang w:val="en-US"/>
        </w:rPr>
        <w:t>a</w:t>
      </w:r>
      <w:r w:rsidRPr="0056131F">
        <w:rPr>
          <w:color w:val="000000"/>
        </w:rPr>
        <w:t xml:space="preserve"> </w:t>
      </w:r>
      <w:r w:rsidRPr="0056131F">
        <w:rPr>
          <w:color w:val="000000"/>
          <w:lang w:val="en-US"/>
        </w:rPr>
        <w:t>FixedCols</w:t>
      </w:r>
      <w:r w:rsidRPr="0056131F">
        <w:rPr>
          <w:color w:val="000000"/>
        </w:rPr>
        <w:t xml:space="preserve"> и </w:t>
      </w:r>
      <w:r w:rsidRPr="0056131F">
        <w:rPr>
          <w:color w:val="000000"/>
          <w:lang w:val="en-US"/>
        </w:rPr>
        <w:t>FixedRows</w:t>
      </w:r>
      <w:r w:rsidRPr="0056131F">
        <w:rPr>
          <w:color w:val="000000"/>
        </w:rPr>
        <w:t xml:space="preserve"> установить 1 (один столбец и одна строка с фиксированной зоной). По умолчанию в компонент </w:t>
      </w:r>
      <w:r w:rsidRPr="0056131F">
        <w:rPr>
          <w:color w:val="000000"/>
          <w:lang w:val="en-US"/>
        </w:rPr>
        <w:t>TStringGrid</w:t>
      </w:r>
      <w:r w:rsidRPr="0056131F">
        <w:rPr>
          <w:color w:val="000000"/>
        </w:rPr>
        <w:t xml:space="preserve"> запрещен ввод информации с клавиатуры, поэтому необходимо свойство </w:t>
      </w:r>
      <w:r w:rsidRPr="0056131F">
        <w:rPr>
          <w:color w:val="000000"/>
          <w:lang w:val="en-US"/>
        </w:rPr>
        <w:t>Options</w:t>
      </w:r>
      <w:r w:rsidRPr="0056131F">
        <w:rPr>
          <w:color w:val="000000"/>
        </w:rPr>
        <w:t xml:space="preserve"> </w:t>
      </w:r>
      <w:r w:rsidRPr="0056131F">
        <w:rPr>
          <w:color w:val="000000"/>
          <w:lang w:val="en-US"/>
        </w:rPr>
        <w:t>goEditing</w:t>
      </w:r>
      <w:r w:rsidRPr="0056131F">
        <w:rPr>
          <w:color w:val="000000"/>
        </w:rPr>
        <w:t xml:space="preserve"> установить в положение </w:t>
      </w:r>
      <w:r w:rsidRPr="0056131F">
        <w:rPr>
          <w:color w:val="000000"/>
          <w:lang w:val="en-US"/>
        </w:rPr>
        <w:t>True</w:t>
      </w:r>
      <w:r w:rsidRPr="0056131F">
        <w:rPr>
          <w:color w:val="000000"/>
        </w:rPr>
        <w:t>, если надо вводить значения во время работы программы вручную..</w:t>
      </w:r>
    </w:p>
    <w:p w:rsidR="00DB66DF" w:rsidRPr="0056131F" w:rsidRDefault="00DB66DF" w:rsidP="0056131F">
      <w:pPr>
        <w:jc w:val="both"/>
      </w:pPr>
    </w:p>
    <w:p w:rsidR="00DB66DF" w:rsidRPr="0056131F" w:rsidRDefault="00DB66DF" w:rsidP="0056131F">
      <w:pPr>
        <w:pStyle w:val="30"/>
        <w:jc w:val="both"/>
        <w:rPr>
          <w:b w:val="0"/>
        </w:rPr>
      </w:pPr>
      <w:r w:rsidRPr="0056131F">
        <w:rPr>
          <w:b w:val="0"/>
        </w:rPr>
        <w:t>4. Пример</w:t>
      </w:r>
    </w:p>
    <w:p w:rsidR="00DB66DF" w:rsidRPr="0056131F" w:rsidRDefault="00DB66DF" w:rsidP="0056131F">
      <w:pPr>
        <w:jc w:val="both"/>
      </w:pPr>
      <w:r w:rsidRPr="0056131F">
        <w:t>Составим программу, демонстрирующую работу с массивами.</w:t>
      </w:r>
    </w:p>
    <w:p w:rsidR="00DB66DF" w:rsidRPr="0056131F" w:rsidRDefault="00DB66DF" w:rsidP="0056131F">
      <w:pPr>
        <w:jc w:val="both"/>
      </w:pPr>
      <w:r w:rsidRPr="0056131F">
        <w:t>На форме 1 расположены три таблицы – двумерная размером 4 строки и четыре столбца (закрепленные ячейки предназначены для заголовков), и две одномерных таблицы, где будут выведены результаты подсчета по значений массива по строкам и столбцам.</w:t>
      </w:r>
    </w:p>
    <w:p w:rsidR="00DB66DF" w:rsidRPr="0056131F" w:rsidRDefault="00DB66DF" w:rsidP="0056131F">
      <w:pPr>
        <w:jc w:val="both"/>
      </w:pPr>
      <w:r w:rsidRPr="0056131F">
        <w:t xml:space="preserve">Форма 1 имеет вид:  (есть два поля для вывода надписей </w:t>
      </w:r>
      <w:r w:rsidRPr="0056131F">
        <w:rPr>
          <w:lang w:val="en-US"/>
        </w:rPr>
        <w:t>Labe</w:t>
      </w:r>
      <w:r w:rsidRPr="0056131F">
        <w:t xml:space="preserve">1, </w:t>
      </w:r>
      <w:r w:rsidRPr="0056131F">
        <w:rPr>
          <w:lang w:val="en-US"/>
        </w:rPr>
        <w:t>Label</w:t>
      </w:r>
      <w:r w:rsidRPr="0056131F">
        <w:t>2).</w:t>
      </w:r>
    </w:p>
    <w:p w:rsidR="00DB66DF" w:rsidRPr="0056131F" w:rsidRDefault="00DB66DF" w:rsidP="0056131F">
      <w:pPr>
        <w:jc w:val="both"/>
      </w:pPr>
      <w:r w:rsidRPr="0056131F">
        <w:rPr>
          <w:noProof/>
        </w:rPr>
        <w:drawing>
          <wp:inline distT="0" distB="0" distL="0" distR="0">
            <wp:extent cx="4572000" cy="2381250"/>
            <wp:effectExtent l="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55">
                      <a:grayscl/>
                      <a:extLst>
                        <a:ext uri="{28A0092B-C50C-407E-A947-70E740481C1C}">
                          <a14:useLocalDpi xmlns:a14="http://schemas.microsoft.com/office/drawing/2010/main" val="0"/>
                        </a:ext>
                      </a:extLst>
                    </a:blip>
                    <a:srcRect l="9875" t="15871" r="44781" b="54608"/>
                    <a:stretch>
                      <a:fillRect/>
                    </a:stretch>
                  </pic:blipFill>
                  <pic:spPr bwMode="auto">
                    <a:xfrm>
                      <a:off x="0" y="0"/>
                      <a:ext cx="4572000" cy="2381250"/>
                    </a:xfrm>
                    <a:prstGeom prst="rect">
                      <a:avLst/>
                    </a:prstGeom>
                    <a:noFill/>
                    <a:ln>
                      <a:noFill/>
                    </a:ln>
                  </pic:spPr>
                </pic:pic>
              </a:graphicData>
            </a:graphic>
          </wp:inline>
        </w:drawing>
      </w:r>
    </w:p>
    <w:p w:rsidR="00DB66DF" w:rsidRPr="0056131F" w:rsidRDefault="00DB66DF" w:rsidP="0056131F">
      <w:pPr>
        <w:jc w:val="both"/>
      </w:pPr>
    </w:p>
    <w:p w:rsidR="00DB66DF" w:rsidRPr="0056131F" w:rsidRDefault="00DB66DF" w:rsidP="0056131F">
      <w:pPr>
        <w:jc w:val="both"/>
      </w:pPr>
      <w:r w:rsidRPr="0056131F">
        <w:t>При запуске программы на экране появляется форма 1, надо заполнить ячейки двумерной таблицы и нажать кнопку Вычислить. В таблице 2 отображен результат подсчета суммы по столбцам, в таблице 3 – по строкам.</w:t>
      </w:r>
    </w:p>
    <w:p w:rsidR="00DB66DF" w:rsidRPr="0056131F" w:rsidRDefault="00DB66DF" w:rsidP="0056131F">
      <w:pPr>
        <w:jc w:val="both"/>
      </w:pPr>
      <w:r w:rsidRPr="0056131F">
        <w:rPr>
          <w:noProof/>
        </w:rPr>
        <w:lastRenderedPageBreak/>
        <w:drawing>
          <wp:inline distT="0" distB="0" distL="0" distR="0">
            <wp:extent cx="4572000" cy="1990725"/>
            <wp:effectExtent l="0" t="0" r="0" b="9525"/>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56">
                      <a:grayscl/>
                      <a:extLst>
                        <a:ext uri="{28A0092B-C50C-407E-A947-70E740481C1C}">
                          <a14:useLocalDpi xmlns:a14="http://schemas.microsoft.com/office/drawing/2010/main" val="0"/>
                        </a:ext>
                      </a:extLst>
                    </a:blip>
                    <a:srcRect l="9766" t="15829" r="44586" b="54701"/>
                    <a:stretch>
                      <a:fillRect/>
                    </a:stretch>
                  </pic:blipFill>
                  <pic:spPr bwMode="auto">
                    <a:xfrm>
                      <a:off x="0" y="0"/>
                      <a:ext cx="4572000" cy="1990725"/>
                    </a:xfrm>
                    <a:prstGeom prst="rect">
                      <a:avLst/>
                    </a:prstGeom>
                    <a:noFill/>
                    <a:ln>
                      <a:noFill/>
                    </a:ln>
                  </pic:spPr>
                </pic:pic>
              </a:graphicData>
            </a:graphic>
          </wp:inline>
        </w:drawing>
      </w:r>
    </w:p>
    <w:p w:rsidR="00DB66DF" w:rsidRPr="0056131F" w:rsidRDefault="00DB66DF" w:rsidP="0056131F">
      <w:pPr>
        <w:jc w:val="both"/>
      </w:pPr>
      <w:r w:rsidRPr="0056131F">
        <w:t>На форме 2 расположена таблица для записи одномерного массива и результата его сортировки.</w:t>
      </w:r>
    </w:p>
    <w:p w:rsidR="00DB66DF" w:rsidRPr="0056131F" w:rsidRDefault="00DB66DF" w:rsidP="0056131F">
      <w:pPr>
        <w:jc w:val="both"/>
      </w:pPr>
      <w:r w:rsidRPr="0056131F">
        <w:rPr>
          <w:noProof/>
        </w:rPr>
        <w:drawing>
          <wp:inline distT="0" distB="0" distL="0" distR="0">
            <wp:extent cx="4448175" cy="1562100"/>
            <wp:effectExtent l="0" t="0" r="9525"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57">
                      <a:grayscl/>
                      <a:extLst>
                        <a:ext uri="{28A0092B-C50C-407E-A947-70E740481C1C}">
                          <a14:useLocalDpi xmlns:a14="http://schemas.microsoft.com/office/drawing/2010/main" val="0"/>
                        </a:ext>
                      </a:extLst>
                    </a:blip>
                    <a:srcRect l="12648" t="49570" r="34737" b="20523"/>
                    <a:stretch>
                      <a:fillRect/>
                    </a:stretch>
                  </pic:blipFill>
                  <pic:spPr bwMode="auto">
                    <a:xfrm>
                      <a:off x="0" y="0"/>
                      <a:ext cx="4448175" cy="1562100"/>
                    </a:xfrm>
                    <a:prstGeom prst="rect">
                      <a:avLst/>
                    </a:prstGeom>
                    <a:noFill/>
                    <a:ln>
                      <a:noFill/>
                    </a:ln>
                  </pic:spPr>
                </pic:pic>
              </a:graphicData>
            </a:graphic>
          </wp:inline>
        </w:drawing>
      </w:r>
    </w:p>
    <w:p w:rsidR="00DB66DF" w:rsidRPr="0056131F" w:rsidRDefault="00DB66DF" w:rsidP="0056131F">
      <w:pPr>
        <w:jc w:val="both"/>
      </w:pPr>
      <w:r w:rsidRPr="0056131F">
        <w:t>При нажатии кнопки Заполнить в первую строку таблицы записываются случайные числа.</w:t>
      </w:r>
    </w:p>
    <w:p w:rsidR="00DB66DF" w:rsidRPr="0056131F" w:rsidRDefault="00DB66DF" w:rsidP="0056131F">
      <w:pPr>
        <w:jc w:val="both"/>
      </w:pPr>
      <w:r w:rsidRPr="0056131F">
        <w:t>При нажатии кнопки Сортировка во вторую строку таблицы записывается результат.</w:t>
      </w:r>
    </w:p>
    <w:p w:rsidR="00DB66DF" w:rsidRPr="0056131F" w:rsidRDefault="00DB66DF" w:rsidP="0056131F">
      <w:pPr>
        <w:jc w:val="both"/>
      </w:pPr>
      <w:r w:rsidRPr="0056131F">
        <w:rPr>
          <w:noProof/>
        </w:rPr>
        <w:drawing>
          <wp:inline distT="0" distB="0" distL="0" distR="0">
            <wp:extent cx="3657600" cy="1543050"/>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58">
                      <a:grayscl/>
                      <a:extLst>
                        <a:ext uri="{28A0092B-C50C-407E-A947-70E740481C1C}">
                          <a14:useLocalDpi xmlns:a14="http://schemas.microsoft.com/office/drawing/2010/main" val="0"/>
                        </a:ext>
                      </a:extLst>
                    </a:blip>
                    <a:srcRect l="12114" t="48599" r="34737" b="20712"/>
                    <a:stretch>
                      <a:fillRect/>
                    </a:stretch>
                  </pic:blipFill>
                  <pic:spPr bwMode="auto">
                    <a:xfrm>
                      <a:off x="0" y="0"/>
                      <a:ext cx="3657600" cy="1543050"/>
                    </a:xfrm>
                    <a:prstGeom prst="rect">
                      <a:avLst/>
                    </a:prstGeom>
                    <a:noFill/>
                    <a:ln>
                      <a:noFill/>
                    </a:ln>
                  </pic:spPr>
                </pic:pic>
              </a:graphicData>
            </a:graphic>
          </wp:inline>
        </w:drawing>
      </w:r>
    </w:p>
    <w:p w:rsidR="00DB66DF" w:rsidRPr="0056131F" w:rsidRDefault="00DB66DF" w:rsidP="0056131F">
      <w:pPr>
        <w:jc w:val="both"/>
      </w:pPr>
      <w:r w:rsidRPr="0056131F">
        <w:t>Третья форма содержит три таблицы размером 5 строк и 5 столбцов. Массив целых чисел имеет три строки и пять столбцов.</w:t>
      </w:r>
    </w:p>
    <w:p w:rsidR="00DB66DF" w:rsidRPr="0056131F" w:rsidRDefault="00DB66DF" w:rsidP="0056131F">
      <w:pPr>
        <w:jc w:val="both"/>
      </w:pPr>
      <w:r w:rsidRPr="0056131F">
        <w:rPr>
          <w:noProof/>
        </w:rPr>
        <w:lastRenderedPageBreak/>
        <w:drawing>
          <wp:inline distT="0" distB="0" distL="0" distR="0">
            <wp:extent cx="3533775" cy="3171825"/>
            <wp:effectExtent l="0" t="0" r="9525" b="9525"/>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59">
                      <a:grayscl/>
                      <a:extLst>
                        <a:ext uri="{28A0092B-C50C-407E-A947-70E740481C1C}">
                          <a14:useLocalDpi xmlns:a14="http://schemas.microsoft.com/office/drawing/2010/main" val="0"/>
                        </a:ext>
                      </a:extLst>
                    </a:blip>
                    <a:srcRect l="8145" t="5450" r="49162" b="49312"/>
                    <a:stretch>
                      <a:fillRect/>
                    </a:stretch>
                  </pic:blipFill>
                  <pic:spPr bwMode="auto">
                    <a:xfrm>
                      <a:off x="0" y="0"/>
                      <a:ext cx="3533775" cy="3171825"/>
                    </a:xfrm>
                    <a:prstGeom prst="rect">
                      <a:avLst/>
                    </a:prstGeom>
                    <a:noFill/>
                    <a:ln>
                      <a:noFill/>
                    </a:ln>
                  </pic:spPr>
                </pic:pic>
              </a:graphicData>
            </a:graphic>
          </wp:inline>
        </w:drawing>
      </w:r>
    </w:p>
    <w:p w:rsidR="00DB66DF" w:rsidRPr="0056131F" w:rsidRDefault="00DB66DF" w:rsidP="0056131F">
      <w:pPr>
        <w:jc w:val="both"/>
      </w:pPr>
      <w:r w:rsidRPr="0056131F">
        <w:t>Результат работы – заполнение, сортировка по строкам, по столбцам.</w:t>
      </w:r>
    </w:p>
    <w:p w:rsidR="00DB66DF" w:rsidRPr="0056131F" w:rsidRDefault="00DB66DF" w:rsidP="0056131F">
      <w:pPr>
        <w:jc w:val="both"/>
      </w:pPr>
      <w:r w:rsidRPr="0056131F">
        <w:rPr>
          <w:noProof/>
        </w:rPr>
        <w:drawing>
          <wp:inline distT="0" distB="0" distL="0" distR="0">
            <wp:extent cx="3876675" cy="3238500"/>
            <wp:effectExtent l="0" t="0" r="9525"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60">
                      <a:grayscl/>
                      <a:extLst>
                        <a:ext uri="{28A0092B-C50C-407E-A947-70E740481C1C}">
                          <a14:useLocalDpi xmlns:a14="http://schemas.microsoft.com/office/drawing/2010/main" val="0"/>
                        </a:ext>
                      </a:extLst>
                    </a:blip>
                    <a:srcRect l="8133" t="5696" r="49352" b="50058"/>
                    <a:stretch>
                      <a:fillRect/>
                    </a:stretch>
                  </pic:blipFill>
                  <pic:spPr bwMode="auto">
                    <a:xfrm>
                      <a:off x="0" y="0"/>
                      <a:ext cx="3876675" cy="3238500"/>
                    </a:xfrm>
                    <a:prstGeom prst="rect">
                      <a:avLst/>
                    </a:prstGeom>
                    <a:noFill/>
                    <a:ln>
                      <a:noFill/>
                    </a:ln>
                  </pic:spPr>
                </pic:pic>
              </a:graphicData>
            </a:graphic>
          </wp:inline>
        </w:drawing>
      </w:r>
    </w:p>
    <w:p w:rsidR="00DB66DF" w:rsidRPr="0056131F" w:rsidRDefault="00DB66DF" w:rsidP="0056131F">
      <w:pPr>
        <w:jc w:val="both"/>
      </w:pPr>
    </w:p>
    <w:p w:rsidR="00DB66DF" w:rsidRPr="0056131F" w:rsidRDefault="00DB66DF" w:rsidP="0056131F">
      <w:pPr>
        <w:jc w:val="both"/>
        <w:rPr>
          <w:b/>
          <w:lang w:val="en-US"/>
        </w:rPr>
      </w:pPr>
      <w:r w:rsidRPr="0056131F">
        <w:rPr>
          <w:b/>
          <w:lang w:val="en-US"/>
        </w:rPr>
        <w:t>Unit1.cpp</w:t>
      </w:r>
    </w:p>
    <w:p w:rsidR="00DB66DF" w:rsidRPr="0056131F" w:rsidRDefault="00DB66DF" w:rsidP="0056131F">
      <w:pPr>
        <w:jc w:val="both"/>
        <w:rPr>
          <w:lang w:val="en-US"/>
        </w:rPr>
      </w:pPr>
      <w:r w:rsidRPr="0056131F">
        <w:rPr>
          <w:lang w:val="en-US"/>
        </w:rPr>
        <w:t>#include "Unit1.h"</w:t>
      </w:r>
    </w:p>
    <w:p w:rsidR="00DB66DF" w:rsidRPr="0056131F" w:rsidRDefault="00DB66DF" w:rsidP="0056131F">
      <w:pPr>
        <w:jc w:val="both"/>
        <w:rPr>
          <w:lang w:val="en-US"/>
        </w:rPr>
      </w:pPr>
      <w:r w:rsidRPr="0056131F">
        <w:rPr>
          <w:lang w:val="en-US"/>
        </w:rPr>
        <w:t>#include "Unit2.h"</w:t>
      </w:r>
    </w:p>
    <w:p w:rsidR="00DB66DF" w:rsidRPr="0056131F" w:rsidRDefault="00DB66DF" w:rsidP="0056131F">
      <w:pPr>
        <w:jc w:val="both"/>
        <w:rPr>
          <w:lang w:val="en-US"/>
        </w:rPr>
      </w:pPr>
      <w:r w:rsidRPr="0056131F">
        <w:rPr>
          <w:lang w:val="en-US"/>
        </w:rPr>
        <w:t>#include "Unit3.h"</w:t>
      </w:r>
    </w:p>
    <w:p w:rsidR="00DB66DF" w:rsidRPr="0056131F" w:rsidRDefault="00DB66DF" w:rsidP="0056131F">
      <w:pPr>
        <w:jc w:val="both"/>
        <w:rPr>
          <w:lang w:val="en-US"/>
        </w:rPr>
      </w:pPr>
      <w:r w:rsidRPr="0056131F">
        <w:rPr>
          <w:lang w:val="en-US"/>
        </w:rPr>
        <w:t>int N=3;</w:t>
      </w:r>
    </w:p>
    <w:p w:rsidR="00DB66DF" w:rsidRPr="0056131F" w:rsidRDefault="00DB66DF" w:rsidP="0056131F">
      <w:pPr>
        <w:jc w:val="both"/>
        <w:rPr>
          <w:lang w:val="en-US"/>
        </w:rPr>
      </w:pPr>
      <w:r w:rsidRPr="0056131F">
        <w:rPr>
          <w:lang w:val="en-US"/>
        </w:rPr>
        <w:t>void __fastcall TForm1::FormCreate(TObject *Sender){</w:t>
      </w:r>
    </w:p>
    <w:p w:rsidR="00DB66DF" w:rsidRPr="0056131F" w:rsidRDefault="00DB66DF" w:rsidP="0056131F">
      <w:pPr>
        <w:jc w:val="both"/>
      </w:pPr>
      <w:r w:rsidRPr="0056131F">
        <w:t>//число строк и столбцов в таблицах</w:t>
      </w:r>
    </w:p>
    <w:p w:rsidR="00DB66DF" w:rsidRPr="0056131F" w:rsidRDefault="00DB66DF" w:rsidP="0056131F">
      <w:pPr>
        <w:jc w:val="both"/>
        <w:rPr>
          <w:lang w:val="en-US"/>
        </w:rPr>
      </w:pPr>
      <w:r w:rsidRPr="0056131F">
        <w:rPr>
          <w:lang w:val="en-US"/>
        </w:rPr>
        <w:t>Label1-&gt;Caption="</w:t>
      </w:r>
      <w:r w:rsidRPr="0056131F">
        <w:t>Размер</w:t>
      </w:r>
      <w:r w:rsidRPr="0056131F">
        <w:rPr>
          <w:lang w:val="en-US"/>
        </w:rPr>
        <w:t xml:space="preserve"> </w:t>
      </w:r>
      <w:r w:rsidRPr="0056131F">
        <w:t>матрицы</w:t>
      </w:r>
      <w:r w:rsidRPr="0056131F">
        <w:rPr>
          <w:lang w:val="en-US"/>
        </w:rPr>
        <w:t>";</w:t>
      </w:r>
    </w:p>
    <w:p w:rsidR="00DB66DF" w:rsidRPr="0056131F" w:rsidRDefault="00DB66DF" w:rsidP="0056131F">
      <w:pPr>
        <w:jc w:val="both"/>
        <w:rPr>
          <w:lang w:val="en-US"/>
        </w:rPr>
      </w:pPr>
      <w:r w:rsidRPr="0056131F">
        <w:rPr>
          <w:lang w:val="en-US"/>
        </w:rPr>
        <w:t>Label2-&gt;Caption=FloatToStr(N);</w:t>
      </w:r>
    </w:p>
    <w:p w:rsidR="00DB66DF" w:rsidRPr="0056131F" w:rsidRDefault="00DB66DF" w:rsidP="0056131F">
      <w:pPr>
        <w:jc w:val="both"/>
      </w:pPr>
      <w:r w:rsidRPr="0056131F">
        <w:rPr>
          <w:lang w:val="en-US"/>
        </w:rPr>
        <w:t xml:space="preserve"> int</w:t>
      </w:r>
      <w:r w:rsidRPr="0056131F">
        <w:t xml:space="preserve"> </w:t>
      </w:r>
      <w:r w:rsidRPr="0056131F">
        <w:rPr>
          <w:lang w:val="en-US"/>
        </w:rPr>
        <w:t>i</w:t>
      </w:r>
      <w:r w:rsidRPr="0056131F">
        <w:t>,</w:t>
      </w:r>
      <w:r w:rsidRPr="0056131F">
        <w:rPr>
          <w:lang w:val="en-US"/>
        </w:rPr>
        <w:t>j</w:t>
      </w:r>
      <w:r w:rsidRPr="0056131F">
        <w:t>;</w:t>
      </w:r>
    </w:p>
    <w:p w:rsidR="00DB66DF" w:rsidRPr="0056131F" w:rsidRDefault="00DB66DF" w:rsidP="0056131F">
      <w:pPr>
        <w:jc w:val="both"/>
      </w:pPr>
      <w:r w:rsidRPr="0056131F">
        <w:t>//Ввод в левую верхнюю ячейку таблицы названия массива</w:t>
      </w:r>
    </w:p>
    <w:p w:rsidR="00DB66DF" w:rsidRPr="00B05033" w:rsidRDefault="00DB66DF" w:rsidP="0056131F">
      <w:pPr>
        <w:jc w:val="both"/>
      </w:pPr>
      <w:r w:rsidRPr="0056131F">
        <w:rPr>
          <w:lang w:val="en-US"/>
        </w:rPr>
        <w:t>StringGrid</w:t>
      </w:r>
      <w:r w:rsidRPr="00B05033">
        <w:t>1-&gt;</w:t>
      </w:r>
      <w:r w:rsidRPr="0056131F">
        <w:rPr>
          <w:lang w:val="en-US"/>
        </w:rPr>
        <w:t>Cells</w:t>
      </w:r>
      <w:r w:rsidRPr="00B05033">
        <w:t>[0][0]="</w:t>
      </w:r>
      <w:r w:rsidRPr="0056131F">
        <w:rPr>
          <w:lang w:val="en-US"/>
        </w:rPr>
        <w:t>Macc</w:t>
      </w:r>
      <w:r w:rsidRPr="0056131F">
        <w:t>ив</w:t>
      </w:r>
      <w:r w:rsidRPr="00B05033">
        <w:t xml:space="preserve"> </w:t>
      </w:r>
      <w:r w:rsidRPr="0056131F">
        <w:rPr>
          <w:lang w:val="en-US"/>
        </w:rPr>
        <w:t>A</w:t>
      </w:r>
      <w:r w:rsidRPr="00B05033">
        <w:t>";</w:t>
      </w:r>
    </w:p>
    <w:p w:rsidR="00DB66DF" w:rsidRPr="0056131F" w:rsidRDefault="00DB66DF" w:rsidP="0056131F">
      <w:pPr>
        <w:jc w:val="both"/>
        <w:rPr>
          <w:lang w:val="en-US"/>
        </w:rPr>
      </w:pPr>
      <w:r w:rsidRPr="0056131F">
        <w:rPr>
          <w:lang w:val="en-US"/>
        </w:rPr>
        <w:t>StringGrid2-&gt;Cells[0][0]="Maccив В";</w:t>
      </w:r>
    </w:p>
    <w:p w:rsidR="00DB66DF" w:rsidRPr="0056131F" w:rsidRDefault="00DB66DF" w:rsidP="0056131F">
      <w:pPr>
        <w:jc w:val="both"/>
        <w:rPr>
          <w:lang w:val="en-US"/>
        </w:rPr>
      </w:pPr>
      <w:r w:rsidRPr="0056131F">
        <w:rPr>
          <w:lang w:val="en-US"/>
        </w:rPr>
        <w:t>StringGrid3-&gt;Cells[0][0]="Maccив C";</w:t>
      </w:r>
    </w:p>
    <w:p w:rsidR="00DB66DF" w:rsidRPr="0056131F" w:rsidRDefault="00DB66DF" w:rsidP="0056131F">
      <w:pPr>
        <w:jc w:val="both"/>
        <w:rPr>
          <w:lang w:val="en-US"/>
        </w:rPr>
      </w:pPr>
      <w:r w:rsidRPr="0056131F">
        <w:rPr>
          <w:lang w:val="en-US"/>
        </w:rPr>
        <w:lastRenderedPageBreak/>
        <w:t>for(j=1; j&lt;=N;j++) StringGrid1-&gt;Cells[j][0]="j="+IntToStr(j);</w:t>
      </w:r>
    </w:p>
    <w:p w:rsidR="00DB66DF" w:rsidRPr="0056131F" w:rsidRDefault="00DB66DF" w:rsidP="0056131F">
      <w:pPr>
        <w:jc w:val="both"/>
        <w:rPr>
          <w:lang w:val="da-DK"/>
        </w:rPr>
      </w:pPr>
      <w:r w:rsidRPr="0056131F">
        <w:rPr>
          <w:lang w:val="da-DK"/>
        </w:rPr>
        <w:t>for( i=1; i&lt;=N; i++) StringGrid1-&gt;Cells[0][i]="i="+IntToStr(i);</w:t>
      </w:r>
    </w:p>
    <w:p w:rsidR="00DB66DF" w:rsidRPr="0056131F" w:rsidRDefault="00DB66DF" w:rsidP="0056131F">
      <w:pPr>
        <w:jc w:val="both"/>
        <w:rPr>
          <w:lang w:val="da-DK"/>
        </w:rPr>
      </w:pPr>
      <w:r w:rsidRPr="0056131F">
        <w:rPr>
          <w:lang w:val="da-DK"/>
        </w:rPr>
        <w:t xml:space="preserve">   for (i=1; i&lt;=N; i++)</w:t>
      </w:r>
    </w:p>
    <w:p w:rsidR="00DB66DF" w:rsidRPr="0056131F" w:rsidRDefault="00DB66DF" w:rsidP="0056131F">
      <w:pPr>
        <w:jc w:val="both"/>
        <w:rPr>
          <w:lang w:val="da-DK"/>
        </w:rPr>
      </w:pPr>
      <w:r w:rsidRPr="0056131F">
        <w:rPr>
          <w:lang w:val="da-DK"/>
        </w:rPr>
        <w:t xml:space="preserve">     for(j=1; j&lt;=N; j++) StringGrid1-&gt;Cells[i][j]=0;</w:t>
      </w:r>
    </w:p>
    <w:p w:rsidR="00DB66DF" w:rsidRPr="0056131F" w:rsidRDefault="00DB66DF" w:rsidP="0056131F">
      <w:pPr>
        <w:jc w:val="both"/>
        <w:rPr>
          <w:lang w:val="en-US"/>
        </w:rPr>
      </w:pPr>
      <w:r w:rsidRPr="0056131F">
        <w:rPr>
          <w:lang w:val="en-US"/>
        </w:rPr>
        <w:t>}</w:t>
      </w:r>
    </w:p>
    <w:p w:rsidR="00DB66DF" w:rsidRPr="0056131F" w:rsidRDefault="00DB66DF" w:rsidP="0056131F">
      <w:pPr>
        <w:jc w:val="both"/>
        <w:rPr>
          <w:lang w:val="en-US"/>
        </w:rPr>
      </w:pPr>
      <w:r w:rsidRPr="0056131F">
        <w:rPr>
          <w:lang w:val="en-US"/>
        </w:rPr>
        <w:t>//---------------------------------------------------------------------------</w:t>
      </w:r>
    </w:p>
    <w:p w:rsidR="00DB66DF" w:rsidRPr="0056131F" w:rsidRDefault="00DB66DF" w:rsidP="0056131F">
      <w:pPr>
        <w:jc w:val="both"/>
        <w:rPr>
          <w:lang w:val="en-US"/>
        </w:rPr>
      </w:pPr>
      <w:r w:rsidRPr="0056131F">
        <w:rPr>
          <w:lang w:val="en-US"/>
        </w:rPr>
        <w:t>void __fastcall TForm1::Button1Click(TObject *Sender){</w:t>
      </w:r>
    </w:p>
    <w:p w:rsidR="00DB66DF" w:rsidRPr="0056131F" w:rsidRDefault="00DB66DF" w:rsidP="0056131F">
      <w:pPr>
        <w:jc w:val="both"/>
        <w:rPr>
          <w:lang w:val="en-US"/>
        </w:rPr>
      </w:pPr>
      <w:r w:rsidRPr="0056131F">
        <w:rPr>
          <w:lang w:val="en-US"/>
        </w:rPr>
        <w:t>int i,j, s=0;</w:t>
      </w:r>
    </w:p>
    <w:p w:rsidR="00DB66DF" w:rsidRPr="0056131F" w:rsidRDefault="00DB66DF" w:rsidP="0056131F">
      <w:pPr>
        <w:jc w:val="both"/>
        <w:rPr>
          <w:lang w:val="en-US"/>
        </w:rPr>
      </w:pPr>
      <w:r w:rsidRPr="0056131F">
        <w:rPr>
          <w:lang w:val="en-US"/>
        </w:rPr>
        <w:t>for(i=1; i&lt;=N; i++) s+=StrToInt(StringGrid1-&gt;Cells[1][i]);</w:t>
      </w:r>
    </w:p>
    <w:p w:rsidR="00DB66DF" w:rsidRPr="0056131F" w:rsidRDefault="00DB66DF" w:rsidP="0056131F">
      <w:pPr>
        <w:jc w:val="both"/>
        <w:rPr>
          <w:lang w:val="en-US"/>
        </w:rPr>
      </w:pPr>
      <w:r w:rsidRPr="0056131F">
        <w:rPr>
          <w:lang w:val="en-US"/>
        </w:rPr>
        <w:t xml:space="preserve">   StringGrid2-&gt;Cells[0][1]=IntToStr(s);</w:t>
      </w:r>
    </w:p>
    <w:p w:rsidR="00DB66DF" w:rsidRPr="0056131F" w:rsidRDefault="00DB66DF" w:rsidP="0056131F">
      <w:pPr>
        <w:jc w:val="both"/>
        <w:rPr>
          <w:lang w:val="en-US"/>
        </w:rPr>
      </w:pPr>
      <w:r w:rsidRPr="0056131F">
        <w:rPr>
          <w:lang w:val="en-US"/>
        </w:rPr>
        <w:t>s=0;</w:t>
      </w:r>
    </w:p>
    <w:p w:rsidR="00DB66DF" w:rsidRPr="0056131F" w:rsidRDefault="00DB66DF" w:rsidP="0056131F">
      <w:pPr>
        <w:jc w:val="both"/>
        <w:rPr>
          <w:lang w:val="en-US"/>
        </w:rPr>
      </w:pPr>
      <w:r w:rsidRPr="0056131F">
        <w:rPr>
          <w:lang w:val="en-US"/>
        </w:rPr>
        <w:t>for(i=1; i&lt;=N; i++) s+=StrToInt(StringGrid1-&gt;Cells[2][i]);</w:t>
      </w:r>
    </w:p>
    <w:p w:rsidR="00DB66DF" w:rsidRPr="0056131F" w:rsidRDefault="00DB66DF" w:rsidP="0056131F">
      <w:pPr>
        <w:jc w:val="both"/>
        <w:rPr>
          <w:lang w:val="en-US"/>
        </w:rPr>
      </w:pPr>
      <w:r w:rsidRPr="0056131F">
        <w:rPr>
          <w:lang w:val="en-US"/>
        </w:rPr>
        <w:t xml:space="preserve">   StringGrid2-&gt;Cells[0][2]=IntToStr(s);</w:t>
      </w:r>
    </w:p>
    <w:p w:rsidR="00DB66DF" w:rsidRPr="0056131F" w:rsidRDefault="00DB66DF" w:rsidP="0056131F">
      <w:pPr>
        <w:jc w:val="both"/>
        <w:rPr>
          <w:lang w:val="en-US"/>
        </w:rPr>
      </w:pPr>
      <w:r w:rsidRPr="0056131F">
        <w:rPr>
          <w:lang w:val="en-US"/>
        </w:rPr>
        <w:t>s=0;</w:t>
      </w:r>
    </w:p>
    <w:p w:rsidR="00DB66DF" w:rsidRPr="0056131F" w:rsidRDefault="00DB66DF" w:rsidP="0056131F">
      <w:pPr>
        <w:jc w:val="both"/>
        <w:rPr>
          <w:lang w:val="en-US"/>
        </w:rPr>
      </w:pPr>
      <w:r w:rsidRPr="0056131F">
        <w:rPr>
          <w:lang w:val="en-US"/>
        </w:rPr>
        <w:t>for(i=1; i&lt;=N; i++) s+=StrToInt(StringGrid1-&gt;Cells[3][i]);</w:t>
      </w:r>
    </w:p>
    <w:p w:rsidR="00DB66DF" w:rsidRPr="0056131F" w:rsidRDefault="00DB66DF" w:rsidP="0056131F">
      <w:pPr>
        <w:jc w:val="both"/>
        <w:rPr>
          <w:lang w:val="en-US"/>
        </w:rPr>
      </w:pPr>
      <w:r w:rsidRPr="0056131F">
        <w:rPr>
          <w:lang w:val="en-US"/>
        </w:rPr>
        <w:t xml:space="preserve">   StringGrid2-&gt;Cells[0][3]=IntToStr(s);</w:t>
      </w:r>
    </w:p>
    <w:p w:rsidR="00DB66DF" w:rsidRPr="0056131F" w:rsidRDefault="00DB66DF" w:rsidP="0056131F">
      <w:pPr>
        <w:jc w:val="both"/>
        <w:rPr>
          <w:lang w:val="en-US"/>
        </w:rPr>
      </w:pPr>
      <w:r w:rsidRPr="0056131F">
        <w:rPr>
          <w:lang w:val="en-US"/>
        </w:rPr>
        <w:t>s=0;</w:t>
      </w:r>
    </w:p>
    <w:p w:rsidR="00DB66DF" w:rsidRPr="0056131F" w:rsidRDefault="00DB66DF" w:rsidP="0056131F">
      <w:pPr>
        <w:jc w:val="both"/>
        <w:rPr>
          <w:lang w:val="en-US"/>
        </w:rPr>
      </w:pPr>
      <w:r w:rsidRPr="0056131F">
        <w:rPr>
          <w:lang w:val="en-US"/>
        </w:rPr>
        <w:t>for(j=1; j&lt;=N; j++) s+=StrToInt(StringGrid1-&gt;Cells[j][1]);</w:t>
      </w:r>
    </w:p>
    <w:p w:rsidR="00DB66DF" w:rsidRPr="0056131F" w:rsidRDefault="00DB66DF" w:rsidP="0056131F">
      <w:pPr>
        <w:jc w:val="both"/>
        <w:rPr>
          <w:lang w:val="en-US"/>
        </w:rPr>
      </w:pPr>
      <w:r w:rsidRPr="0056131F">
        <w:rPr>
          <w:lang w:val="en-US"/>
        </w:rPr>
        <w:t xml:space="preserve">   StringGrid3-&gt;Cells[0][1]=IntToStr(s);</w:t>
      </w:r>
    </w:p>
    <w:p w:rsidR="00DB66DF" w:rsidRPr="0056131F" w:rsidRDefault="00DB66DF" w:rsidP="0056131F">
      <w:pPr>
        <w:jc w:val="both"/>
        <w:rPr>
          <w:lang w:val="en-US"/>
        </w:rPr>
      </w:pPr>
      <w:r w:rsidRPr="0056131F">
        <w:rPr>
          <w:lang w:val="en-US"/>
        </w:rPr>
        <w:t>s=0;</w:t>
      </w:r>
    </w:p>
    <w:p w:rsidR="00DB66DF" w:rsidRPr="0056131F" w:rsidRDefault="00DB66DF" w:rsidP="0056131F">
      <w:pPr>
        <w:jc w:val="both"/>
        <w:rPr>
          <w:lang w:val="en-US"/>
        </w:rPr>
      </w:pPr>
      <w:r w:rsidRPr="0056131F">
        <w:rPr>
          <w:lang w:val="en-US"/>
        </w:rPr>
        <w:t>for(j=1; j&lt;=N; j++) s+=StrToInt(StringGrid1-&gt;Cells[j][2]);</w:t>
      </w:r>
    </w:p>
    <w:p w:rsidR="00DB66DF" w:rsidRPr="0056131F" w:rsidRDefault="00DB66DF" w:rsidP="0056131F">
      <w:pPr>
        <w:jc w:val="both"/>
        <w:rPr>
          <w:lang w:val="en-US"/>
        </w:rPr>
      </w:pPr>
      <w:r w:rsidRPr="0056131F">
        <w:rPr>
          <w:lang w:val="en-US"/>
        </w:rPr>
        <w:t xml:space="preserve">   StringGrid3-&gt;Cells[0][2]=IntToStr(s);</w:t>
      </w:r>
    </w:p>
    <w:p w:rsidR="00DB66DF" w:rsidRPr="0056131F" w:rsidRDefault="00DB66DF" w:rsidP="0056131F">
      <w:pPr>
        <w:jc w:val="both"/>
        <w:rPr>
          <w:lang w:val="en-US"/>
        </w:rPr>
      </w:pPr>
      <w:r w:rsidRPr="0056131F">
        <w:rPr>
          <w:lang w:val="en-US"/>
        </w:rPr>
        <w:t xml:space="preserve"> s=0;</w:t>
      </w:r>
    </w:p>
    <w:p w:rsidR="00DB66DF" w:rsidRPr="0056131F" w:rsidRDefault="00DB66DF" w:rsidP="0056131F">
      <w:pPr>
        <w:jc w:val="both"/>
        <w:rPr>
          <w:lang w:val="en-US"/>
        </w:rPr>
      </w:pPr>
      <w:r w:rsidRPr="0056131F">
        <w:rPr>
          <w:lang w:val="en-US"/>
        </w:rPr>
        <w:t>for(j=1; j&lt;=N; j++) s+=StrToInt(StringGrid1-&gt;Cells[j][3]);</w:t>
      </w:r>
    </w:p>
    <w:p w:rsidR="00DB66DF" w:rsidRPr="0056131F" w:rsidRDefault="00DB66DF" w:rsidP="0056131F">
      <w:pPr>
        <w:jc w:val="both"/>
        <w:rPr>
          <w:lang w:val="en-US"/>
        </w:rPr>
      </w:pPr>
      <w:r w:rsidRPr="0056131F">
        <w:rPr>
          <w:lang w:val="en-US"/>
        </w:rPr>
        <w:t xml:space="preserve">   StringGrid3-&gt;Cells[0][3]=IntToStr(s);</w:t>
      </w:r>
    </w:p>
    <w:p w:rsidR="00DB66DF" w:rsidRPr="0056131F" w:rsidRDefault="00DB66DF" w:rsidP="0056131F">
      <w:pPr>
        <w:jc w:val="both"/>
        <w:rPr>
          <w:lang w:val="en-US"/>
        </w:rPr>
      </w:pPr>
      <w:r w:rsidRPr="0056131F">
        <w:rPr>
          <w:lang w:val="en-US"/>
        </w:rPr>
        <w:t>}</w:t>
      </w:r>
    </w:p>
    <w:p w:rsidR="00DB66DF" w:rsidRPr="0056131F" w:rsidRDefault="00DB66DF" w:rsidP="0056131F">
      <w:pPr>
        <w:jc w:val="both"/>
        <w:rPr>
          <w:lang w:val="en-US"/>
        </w:rPr>
      </w:pPr>
      <w:r w:rsidRPr="0056131F">
        <w:rPr>
          <w:lang w:val="en-US"/>
        </w:rPr>
        <w:t>//---------------------------------------------------------------------------</w:t>
      </w:r>
    </w:p>
    <w:p w:rsidR="00DB66DF" w:rsidRPr="0056131F" w:rsidRDefault="00DB66DF" w:rsidP="0056131F">
      <w:pPr>
        <w:jc w:val="both"/>
        <w:rPr>
          <w:lang w:val="en-US"/>
        </w:rPr>
      </w:pPr>
      <w:r w:rsidRPr="0056131F">
        <w:rPr>
          <w:lang w:val="en-US"/>
        </w:rPr>
        <w:t>void __fastcall TForm1::Button2Click(TObject *Sender){</w:t>
      </w:r>
    </w:p>
    <w:p w:rsidR="00DB66DF" w:rsidRPr="0056131F" w:rsidRDefault="00DB66DF" w:rsidP="0056131F">
      <w:pPr>
        <w:jc w:val="both"/>
        <w:rPr>
          <w:lang w:val="en-US"/>
        </w:rPr>
      </w:pPr>
      <w:r w:rsidRPr="0056131F">
        <w:rPr>
          <w:lang w:val="en-US"/>
        </w:rPr>
        <w:t>Form2-&gt;Show();}</w:t>
      </w:r>
    </w:p>
    <w:p w:rsidR="00DB66DF" w:rsidRPr="0056131F" w:rsidRDefault="00DB66DF" w:rsidP="0056131F">
      <w:pPr>
        <w:jc w:val="both"/>
        <w:rPr>
          <w:lang w:val="en-US"/>
        </w:rPr>
      </w:pPr>
      <w:r w:rsidRPr="0056131F">
        <w:rPr>
          <w:lang w:val="en-US"/>
        </w:rPr>
        <w:t>//---------------------------------------------------------------------------</w:t>
      </w:r>
    </w:p>
    <w:p w:rsidR="00DB66DF" w:rsidRPr="0056131F" w:rsidRDefault="00DB66DF" w:rsidP="0056131F">
      <w:pPr>
        <w:jc w:val="both"/>
        <w:rPr>
          <w:lang w:val="en-US"/>
        </w:rPr>
      </w:pPr>
      <w:r w:rsidRPr="0056131F">
        <w:rPr>
          <w:lang w:val="en-US"/>
        </w:rPr>
        <w:t>void __fastcall TForm1::Button3Click(TObject *Sender){</w:t>
      </w:r>
    </w:p>
    <w:p w:rsidR="00DB66DF" w:rsidRPr="0056131F" w:rsidRDefault="00DB66DF" w:rsidP="0056131F">
      <w:pPr>
        <w:jc w:val="both"/>
        <w:rPr>
          <w:lang w:val="en-US"/>
        </w:rPr>
      </w:pPr>
      <w:r w:rsidRPr="0056131F">
        <w:rPr>
          <w:lang w:val="en-US"/>
        </w:rPr>
        <w:t>Form3-&gt;Show();}</w:t>
      </w:r>
    </w:p>
    <w:p w:rsidR="00DB66DF" w:rsidRPr="0056131F" w:rsidRDefault="00DB66DF" w:rsidP="0056131F">
      <w:pPr>
        <w:jc w:val="both"/>
        <w:rPr>
          <w:b/>
          <w:lang w:val="en-US"/>
        </w:rPr>
      </w:pPr>
    </w:p>
    <w:p w:rsidR="00DB66DF" w:rsidRPr="0056131F" w:rsidRDefault="00DB66DF" w:rsidP="0056131F">
      <w:pPr>
        <w:jc w:val="both"/>
        <w:rPr>
          <w:b/>
          <w:lang w:val="en-US"/>
        </w:rPr>
      </w:pPr>
      <w:r w:rsidRPr="0056131F">
        <w:rPr>
          <w:b/>
          <w:lang w:val="en-US"/>
        </w:rPr>
        <w:t>Unit2.cpp</w:t>
      </w:r>
    </w:p>
    <w:p w:rsidR="00DB66DF" w:rsidRPr="0056131F" w:rsidRDefault="00DB66DF" w:rsidP="0056131F">
      <w:pPr>
        <w:jc w:val="both"/>
        <w:rPr>
          <w:lang w:val="en-US"/>
        </w:rPr>
      </w:pPr>
      <w:r w:rsidRPr="0056131F">
        <w:rPr>
          <w:lang w:val="en-US"/>
        </w:rPr>
        <w:t>#include &lt;stdlib.h&gt;</w:t>
      </w:r>
    </w:p>
    <w:p w:rsidR="00DB66DF" w:rsidRPr="0056131F" w:rsidRDefault="00DB66DF" w:rsidP="0056131F">
      <w:pPr>
        <w:jc w:val="both"/>
        <w:rPr>
          <w:lang w:val="en-US"/>
        </w:rPr>
      </w:pPr>
      <w:r w:rsidRPr="0056131F">
        <w:rPr>
          <w:lang w:val="en-US"/>
        </w:rPr>
        <w:t>int a[10];</w:t>
      </w:r>
    </w:p>
    <w:p w:rsidR="00DB66DF" w:rsidRPr="0056131F" w:rsidRDefault="00DB66DF" w:rsidP="0056131F">
      <w:pPr>
        <w:jc w:val="both"/>
        <w:rPr>
          <w:lang w:val="en-US"/>
        </w:rPr>
      </w:pPr>
      <w:r w:rsidRPr="0056131F">
        <w:rPr>
          <w:lang w:val="en-US"/>
        </w:rPr>
        <w:t>__fastcall TForm2::TForm2(TComponent* Owner) : TForm(Owner){</w:t>
      </w:r>
    </w:p>
    <w:p w:rsidR="00DB66DF" w:rsidRPr="0056131F" w:rsidRDefault="00DB66DF" w:rsidP="0056131F">
      <w:pPr>
        <w:jc w:val="both"/>
        <w:rPr>
          <w:lang w:val="da-DK"/>
        </w:rPr>
      </w:pPr>
      <w:r w:rsidRPr="0056131F">
        <w:rPr>
          <w:lang w:val="da-DK"/>
        </w:rPr>
        <w:t>for (int i=0; i&lt;10; i++)</w:t>
      </w:r>
    </w:p>
    <w:p w:rsidR="00DB66DF" w:rsidRPr="0056131F" w:rsidRDefault="00DB66DF" w:rsidP="0056131F">
      <w:pPr>
        <w:jc w:val="both"/>
        <w:rPr>
          <w:lang w:val="en-US"/>
        </w:rPr>
      </w:pPr>
      <w:r w:rsidRPr="0056131F">
        <w:rPr>
          <w:lang w:val="en-US"/>
        </w:rPr>
        <w:t>StringGrid1-&gt;Cells[i][0]="Элемент "+IntToStr(i);</w:t>
      </w:r>
    </w:p>
    <w:p w:rsidR="00DB66DF" w:rsidRPr="0056131F" w:rsidRDefault="00DB66DF" w:rsidP="0056131F">
      <w:pPr>
        <w:jc w:val="both"/>
        <w:rPr>
          <w:lang w:val="en-US"/>
        </w:rPr>
      </w:pPr>
      <w:r w:rsidRPr="0056131F">
        <w:rPr>
          <w:lang w:val="en-US"/>
        </w:rPr>
        <w:t>}</w:t>
      </w:r>
    </w:p>
    <w:p w:rsidR="00DB66DF" w:rsidRPr="0056131F" w:rsidRDefault="00DB66DF" w:rsidP="0056131F">
      <w:pPr>
        <w:jc w:val="both"/>
        <w:rPr>
          <w:lang w:val="en-US"/>
        </w:rPr>
      </w:pPr>
      <w:r w:rsidRPr="0056131F">
        <w:rPr>
          <w:lang w:val="en-US"/>
        </w:rPr>
        <w:t>//---------------------------------------------------------------------------</w:t>
      </w:r>
    </w:p>
    <w:p w:rsidR="00DB66DF" w:rsidRPr="0056131F" w:rsidRDefault="00DB66DF" w:rsidP="0056131F">
      <w:pPr>
        <w:jc w:val="both"/>
        <w:rPr>
          <w:lang w:val="en-US"/>
        </w:rPr>
      </w:pPr>
      <w:r w:rsidRPr="0056131F">
        <w:rPr>
          <w:lang w:val="en-US"/>
        </w:rPr>
        <w:t>void __fastcall TForm2::Button1Click(TObject *Sender){</w:t>
      </w:r>
    </w:p>
    <w:p w:rsidR="00DB66DF" w:rsidRPr="0056131F" w:rsidRDefault="00DB66DF" w:rsidP="0056131F">
      <w:pPr>
        <w:jc w:val="both"/>
        <w:rPr>
          <w:lang w:val="da-DK"/>
        </w:rPr>
      </w:pPr>
      <w:r w:rsidRPr="0056131F">
        <w:rPr>
          <w:lang w:val="da-DK"/>
        </w:rPr>
        <w:t>randomize();</w:t>
      </w:r>
    </w:p>
    <w:p w:rsidR="00DB66DF" w:rsidRPr="0056131F" w:rsidRDefault="00DB66DF" w:rsidP="0056131F">
      <w:pPr>
        <w:jc w:val="both"/>
        <w:rPr>
          <w:lang w:val="da-DK"/>
        </w:rPr>
      </w:pPr>
      <w:r w:rsidRPr="0056131F">
        <w:rPr>
          <w:lang w:val="da-DK"/>
        </w:rPr>
        <w:t>for(int i=0; i&lt;10; i++){ a[i]=50-random(100);</w:t>
      </w:r>
    </w:p>
    <w:p w:rsidR="00DB66DF" w:rsidRPr="0056131F" w:rsidRDefault="00DB66DF" w:rsidP="0056131F">
      <w:pPr>
        <w:jc w:val="both"/>
        <w:rPr>
          <w:lang w:val="en-US"/>
        </w:rPr>
      </w:pPr>
      <w:r w:rsidRPr="0056131F">
        <w:rPr>
          <w:lang w:val="da-DK"/>
        </w:rPr>
        <w:t xml:space="preserve">  </w:t>
      </w:r>
      <w:r w:rsidRPr="0056131F">
        <w:rPr>
          <w:lang w:val="en-US"/>
        </w:rPr>
        <w:t>StringGrid1-&gt;Cells[i][1]=StrToInt(a[i]);</w:t>
      </w:r>
    </w:p>
    <w:p w:rsidR="00DB66DF" w:rsidRPr="0056131F" w:rsidRDefault="00DB66DF" w:rsidP="0056131F">
      <w:pPr>
        <w:jc w:val="both"/>
        <w:rPr>
          <w:lang w:val="en-US"/>
        </w:rPr>
      </w:pPr>
      <w:r w:rsidRPr="0056131F">
        <w:rPr>
          <w:lang w:val="en-US"/>
        </w:rPr>
        <w:t xml:space="preserve">  StringGrid1-&gt;Cells[i][2]="";    }</w:t>
      </w:r>
    </w:p>
    <w:p w:rsidR="00DB66DF" w:rsidRPr="0056131F" w:rsidRDefault="00DB66DF" w:rsidP="0056131F">
      <w:pPr>
        <w:jc w:val="both"/>
        <w:rPr>
          <w:lang w:val="en-US"/>
        </w:rPr>
      </w:pPr>
      <w:r w:rsidRPr="0056131F">
        <w:rPr>
          <w:lang w:val="en-US"/>
        </w:rPr>
        <w:t>}</w:t>
      </w:r>
    </w:p>
    <w:p w:rsidR="00DB66DF" w:rsidRPr="0056131F" w:rsidRDefault="00DB66DF" w:rsidP="0056131F">
      <w:pPr>
        <w:jc w:val="both"/>
        <w:rPr>
          <w:lang w:val="en-US"/>
        </w:rPr>
      </w:pPr>
      <w:r w:rsidRPr="0056131F">
        <w:rPr>
          <w:lang w:val="en-US"/>
        </w:rPr>
        <w:t>//---------------------------------------------------------------------------</w:t>
      </w:r>
    </w:p>
    <w:p w:rsidR="00DB66DF" w:rsidRPr="0056131F" w:rsidRDefault="00DB66DF" w:rsidP="0056131F">
      <w:pPr>
        <w:jc w:val="both"/>
        <w:rPr>
          <w:lang w:val="en-US"/>
        </w:rPr>
      </w:pPr>
      <w:r w:rsidRPr="0056131F">
        <w:rPr>
          <w:lang w:val="en-US"/>
        </w:rPr>
        <w:t>void __fastcall TForm2::Button2Click(TObject *Sender){</w:t>
      </w:r>
    </w:p>
    <w:p w:rsidR="00DB66DF" w:rsidRPr="0056131F" w:rsidRDefault="00DB66DF" w:rsidP="0056131F">
      <w:pPr>
        <w:jc w:val="both"/>
        <w:rPr>
          <w:lang w:val="da-DK"/>
        </w:rPr>
      </w:pPr>
      <w:r w:rsidRPr="0056131F">
        <w:rPr>
          <w:lang w:val="en-US"/>
        </w:rPr>
        <w:t xml:space="preserve"> </w:t>
      </w:r>
      <w:r w:rsidRPr="0056131F">
        <w:rPr>
          <w:lang w:val="da-DK"/>
        </w:rPr>
        <w:t>int i,j,kol=10; int z;</w:t>
      </w:r>
    </w:p>
    <w:p w:rsidR="00DB66DF" w:rsidRPr="0056131F" w:rsidRDefault="00DB66DF" w:rsidP="0056131F">
      <w:pPr>
        <w:jc w:val="both"/>
        <w:rPr>
          <w:lang w:val="da-DK"/>
        </w:rPr>
      </w:pPr>
      <w:r w:rsidRPr="0056131F">
        <w:rPr>
          <w:lang w:val="da-DK"/>
        </w:rPr>
        <w:t xml:space="preserve"> //AnsiString z;</w:t>
      </w:r>
    </w:p>
    <w:p w:rsidR="00DB66DF" w:rsidRPr="0056131F" w:rsidRDefault="00DB66DF" w:rsidP="0056131F">
      <w:pPr>
        <w:jc w:val="both"/>
        <w:rPr>
          <w:lang w:val="da-DK"/>
        </w:rPr>
      </w:pPr>
      <w:r w:rsidRPr="0056131F">
        <w:rPr>
          <w:lang w:val="da-DK"/>
        </w:rPr>
        <w:t xml:space="preserve"> //for(i=0; i&lt;10; i++)</w:t>
      </w:r>
    </w:p>
    <w:p w:rsidR="00DB66DF" w:rsidRPr="0056131F" w:rsidRDefault="00DB66DF" w:rsidP="0056131F">
      <w:pPr>
        <w:jc w:val="both"/>
        <w:rPr>
          <w:lang w:val="en-US"/>
        </w:rPr>
      </w:pPr>
      <w:r w:rsidRPr="0056131F">
        <w:rPr>
          <w:lang w:val="da-DK"/>
        </w:rPr>
        <w:lastRenderedPageBreak/>
        <w:t xml:space="preserve">  </w:t>
      </w:r>
      <w:r w:rsidRPr="0056131F">
        <w:rPr>
          <w:lang w:val="en-US"/>
        </w:rPr>
        <w:t>//StringGrid1-&gt;Cells[i][2]=StringGrid1-&gt;Cells[i][1];</w:t>
      </w:r>
    </w:p>
    <w:p w:rsidR="00DB66DF" w:rsidRPr="0056131F" w:rsidRDefault="00DB66DF" w:rsidP="0056131F">
      <w:pPr>
        <w:jc w:val="both"/>
        <w:rPr>
          <w:lang w:val="da-DK"/>
        </w:rPr>
      </w:pPr>
      <w:r w:rsidRPr="0056131F">
        <w:rPr>
          <w:lang w:val="da-DK"/>
        </w:rPr>
        <w:t>for(i=0; i&lt;kol; i++)</w:t>
      </w:r>
    </w:p>
    <w:p w:rsidR="00DB66DF" w:rsidRPr="0056131F" w:rsidRDefault="00DB66DF" w:rsidP="0056131F">
      <w:pPr>
        <w:jc w:val="both"/>
        <w:rPr>
          <w:lang w:val="da-DK"/>
        </w:rPr>
      </w:pPr>
      <w:r w:rsidRPr="0056131F">
        <w:rPr>
          <w:lang w:val="da-DK"/>
        </w:rPr>
        <w:t xml:space="preserve">  for(j=0; j&lt;kol-1; j++)</w:t>
      </w:r>
    </w:p>
    <w:p w:rsidR="00DB66DF" w:rsidRPr="0056131F" w:rsidRDefault="00DB66DF" w:rsidP="0056131F">
      <w:pPr>
        <w:jc w:val="both"/>
        <w:rPr>
          <w:lang w:val="en-US"/>
        </w:rPr>
      </w:pPr>
      <w:r w:rsidRPr="0056131F">
        <w:rPr>
          <w:lang w:val="da-DK"/>
        </w:rPr>
        <w:t xml:space="preserve">    </w:t>
      </w:r>
      <w:r w:rsidRPr="0056131F">
        <w:rPr>
          <w:lang w:val="en-US"/>
        </w:rPr>
        <w:t>if (a[j]&gt;a[j+1])</w:t>
      </w:r>
    </w:p>
    <w:p w:rsidR="00DB66DF" w:rsidRPr="0056131F" w:rsidRDefault="00DB66DF" w:rsidP="0056131F">
      <w:pPr>
        <w:jc w:val="both"/>
        <w:rPr>
          <w:lang w:val="en-US"/>
        </w:rPr>
      </w:pPr>
      <w:r w:rsidRPr="0056131F">
        <w:rPr>
          <w:lang w:val="en-US"/>
        </w:rPr>
        <w:t xml:space="preserve">       {z=a[j]; a[j]=a[j+1]; a[j+1]=z;}</w:t>
      </w:r>
    </w:p>
    <w:p w:rsidR="00DB66DF" w:rsidRPr="0056131F" w:rsidRDefault="00DB66DF" w:rsidP="0056131F">
      <w:pPr>
        <w:jc w:val="both"/>
        <w:rPr>
          <w:lang w:val="en-US"/>
        </w:rPr>
      </w:pPr>
      <w:r w:rsidRPr="0056131F">
        <w:rPr>
          <w:lang w:val="en-US"/>
        </w:rPr>
        <w:t>for(i=0; i&lt;kol; i++) StringGrid1-&gt;Cells[i][2]=a[i];</w:t>
      </w:r>
    </w:p>
    <w:p w:rsidR="00DB66DF" w:rsidRPr="0056131F" w:rsidRDefault="00DB66DF" w:rsidP="0056131F">
      <w:pPr>
        <w:jc w:val="both"/>
        <w:rPr>
          <w:b/>
          <w:lang w:val="en-US"/>
        </w:rPr>
      </w:pPr>
      <w:r w:rsidRPr="0056131F">
        <w:rPr>
          <w:b/>
          <w:lang w:val="en-US"/>
        </w:rPr>
        <w:t>Unit3.cpp</w:t>
      </w:r>
    </w:p>
    <w:p w:rsidR="00DB66DF" w:rsidRPr="0056131F" w:rsidRDefault="00DB66DF" w:rsidP="0056131F">
      <w:pPr>
        <w:jc w:val="both"/>
        <w:rPr>
          <w:lang w:val="en-US"/>
        </w:rPr>
      </w:pPr>
      <w:r w:rsidRPr="0056131F">
        <w:rPr>
          <w:lang w:val="en-US"/>
        </w:rPr>
        <w:t>//---------------------------------------------------------------------------</w:t>
      </w:r>
    </w:p>
    <w:p w:rsidR="00DB66DF" w:rsidRPr="0056131F" w:rsidRDefault="00DB66DF" w:rsidP="0056131F">
      <w:pPr>
        <w:jc w:val="both"/>
        <w:rPr>
          <w:lang w:val="en-US"/>
        </w:rPr>
      </w:pPr>
      <w:r w:rsidRPr="0056131F">
        <w:rPr>
          <w:lang w:val="en-US"/>
        </w:rPr>
        <w:t>#define x 3</w:t>
      </w:r>
    </w:p>
    <w:p w:rsidR="00DB66DF" w:rsidRPr="0056131F" w:rsidRDefault="00DB66DF" w:rsidP="0056131F">
      <w:pPr>
        <w:jc w:val="both"/>
        <w:rPr>
          <w:lang w:val="en-US"/>
        </w:rPr>
      </w:pPr>
      <w:r w:rsidRPr="0056131F">
        <w:rPr>
          <w:lang w:val="en-US"/>
        </w:rPr>
        <w:t># define y 5</w:t>
      </w:r>
    </w:p>
    <w:p w:rsidR="00DB66DF" w:rsidRPr="0056131F" w:rsidRDefault="00DB66DF" w:rsidP="0056131F">
      <w:pPr>
        <w:jc w:val="both"/>
        <w:rPr>
          <w:lang w:val="en-US"/>
        </w:rPr>
      </w:pPr>
      <w:r w:rsidRPr="0056131F">
        <w:rPr>
          <w:lang w:val="en-US"/>
        </w:rPr>
        <w:t>int b[x][y];</w:t>
      </w:r>
    </w:p>
    <w:p w:rsidR="00DB66DF" w:rsidRPr="0056131F" w:rsidRDefault="00DB66DF" w:rsidP="0056131F">
      <w:pPr>
        <w:jc w:val="both"/>
        <w:rPr>
          <w:lang w:val="en-US"/>
        </w:rPr>
      </w:pPr>
      <w:r w:rsidRPr="0056131F">
        <w:rPr>
          <w:lang w:val="en-US"/>
        </w:rPr>
        <w:t>//---------------------------------------------------------------------------</w:t>
      </w:r>
    </w:p>
    <w:p w:rsidR="00DB66DF" w:rsidRPr="0056131F" w:rsidRDefault="00DB66DF" w:rsidP="0056131F">
      <w:pPr>
        <w:jc w:val="both"/>
        <w:rPr>
          <w:lang w:val="en-US"/>
        </w:rPr>
      </w:pPr>
      <w:r w:rsidRPr="0056131F">
        <w:rPr>
          <w:lang w:val="en-US"/>
        </w:rPr>
        <w:t>void __fastcall TForm3::Button1Click(TObject *Sender){</w:t>
      </w:r>
    </w:p>
    <w:p w:rsidR="00DB66DF" w:rsidRPr="0056131F" w:rsidRDefault="00DB66DF" w:rsidP="0056131F">
      <w:pPr>
        <w:jc w:val="both"/>
        <w:rPr>
          <w:lang w:val="da-DK"/>
        </w:rPr>
      </w:pPr>
      <w:r w:rsidRPr="0056131F">
        <w:rPr>
          <w:lang w:val="da-DK"/>
        </w:rPr>
        <w:t>int i,j;</w:t>
      </w:r>
    </w:p>
    <w:p w:rsidR="00DB66DF" w:rsidRPr="0056131F" w:rsidRDefault="00DB66DF" w:rsidP="0056131F">
      <w:pPr>
        <w:jc w:val="both"/>
        <w:rPr>
          <w:lang w:val="da-DK"/>
        </w:rPr>
      </w:pPr>
      <w:r w:rsidRPr="0056131F">
        <w:rPr>
          <w:lang w:val="da-DK"/>
        </w:rPr>
        <w:t>randomize();</w:t>
      </w:r>
    </w:p>
    <w:p w:rsidR="00DB66DF" w:rsidRPr="0056131F" w:rsidRDefault="00DB66DF" w:rsidP="0056131F">
      <w:pPr>
        <w:jc w:val="both"/>
        <w:rPr>
          <w:lang w:val="da-DK"/>
        </w:rPr>
      </w:pPr>
      <w:r w:rsidRPr="0056131F">
        <w:rPr>
          <w:lang w:val="da-DK"/>
        </w:rPr>
        <w:t>for(i=0; i&lt;x; i++)</w:t>
      </w:r>
    </w:p>
    <w:p w:rsidR="00DB66DF" w:rsidRPr="0056131F" w:rsidRDefault="00DB66DF" w:rsidP="0056131F">
      <w:pPr>
        <w:jc w:val="both"/>
        <w:rPr>
          <w:lang w:val="da-DK"/>
        </w:rPr>
      </w:pPr>
      <w:r w:rsidRPr="0056131F">
        <w:rPr>
          <w:lang w:val="da-DK"/>
        </w:rPr>
        <w:t xml:space="preserve">  for (j=0; j&lt;y; j++)</w:t>
      </w:r>
    </w:p>
    <w:p w:rsidR="00DB66DF" w:rsidRPr="0056131F" w:rsidRDefault="00DB66DF" w:rsidP="0056131F">
      <w:pPr>
        <w:jc w:val="both"/>
        <w:rPr>
          <w:lang w:val="da-DK"/>
        </w:rPr>
      </w:pPr>
      <w:r w:rsidRPr="0056131F">
        <w:rPr>
          <w:lang w:val="da-DK"/>
        </w:rPr>
        <w:t>{ b[i][j]=50-random(100);</w:t>
      </w:r>
    </w:p>
    <w:p w:rsidR="00DB66DF" w:rsidRPr="0056131F" w:rsidRDefault="00DB66DF" w:rsidP="0056131F">
      <w:pPr>
        <w:jc w:val="both"/>
        <w:rPr>
          <w:lang w:val="en-US"/>
        </w:rPr>
      </w:pPr>
      <w:r w:rsidRPr="0056131F">
        <w:rPr>
          <w:lang w:val="da-DK"/>
        </w:rPr>
        <w:t xml:space="preserve">  </w:t>
      </w:r>
      <w:r w:rsidRPr="0056131F">
        <w:rPr>
          <w:lang w:val="en-US"/>
        </w:rPr>
        <w:t>StringGrid1-&gt;Cells[j][i]=StrToInt(b[i][j]);  }</w:t>
      </w:r>
    </w:p>
    <w:p w:rsidR="00DB66DF" w:rsidRPr="0056131F" w:rsidRDefault="00DB66DF" w:rsidP="0056131F">
      <w:pPr>
        <w:jc w:val="both"/>
        <w:rPr>
          <w:lang w:val="en-US"/>
        </w:rPr>
      </w:pPr>
      <w:r w:rsidRPr="0056131F">
        <w:rPr>
          <w:lang w:val="en-US"/>
        </w:rPr>
        <w:t>}</w:t>
      </w:r>
    </w:p>
    <w:p w:rsidR="00DB66DF" w:rsidRPr="0056131F" w:rsidRDefault="00DB66DF" w:rsidP="0056131F">
      <w:pPr>
        <w:jc w:val="both"/>
        <w:rPr>
          <w:lang w:val="en-US"/>
        </w:rPr>
      </w:pPr>
      <w:r w:rsidRPr="0056131F">
        <w:rPr>
          <w:lang w:val="en-US"/>
        </w:rPr>
        <w:t>//---------------------------------------------------------------------------</w:t>
      </w:r>
    </w:p>
    <w:p w:rsidR="00DB66DF" w:rsidRPr="0056131F" w:rsidRDefault="00DB66DF" w:rsidP="0056131F">
      <w:pPr>
        <w:jc w:val="both"/>
        <w:rPr>
          <w:lang w:val="en-US"/>
        </w:rPr>
      </w:pPr>
      <w:r w:rsidRPr="0056131F">
        <w:rPr>
          <w:lang w:val="en-US"/>
        </w:rPr>
        <w:t>void __fastcall TForm3::Button2Click(TObject *Sender){                            //строки</w:t>
      </w:r>
    </w:p>
    <w:p w:rsidR="00DB66DF" w:rsidRPr="0056131F" w:rsidRDefault="00DB66DF" w:rsidP="0056131F">
      <w:pPr>
        <w:jc w:val="both"/>
        <w:rPr>
          <w:lang w:val="fr-FR"/>
        </w:rPr>
      </w:pPr>
      <w:r w:rsidRPr="0056131F">
        <w:rPr>
          <w:lang w:val="fr-FR"/>
        </w:rPr>
        <w:t>int i,j,z,t;</w:t>
      </w:r>
    </w:p>
    <w:p w:rsidR="00DB66DF" w:rsidRPr="0056131F" w:rsidRDefault="00DB66DF" w:rsidP="0056131F">
      <w:pPr>
        <w:jc w:val="both"/>
        <w:rPr>
          <w:lang w:val="da-DK"/>
        </w:rPr>
      </w:pPr>
      <w:r w:rsidRPr="0056131F">
        <w:rPr>
          <w:lang w:val="da-DK"/>
        </w:rPr>
        <w:t>for (t=0; t&lt;x; t++){</w:t>
      </w:r>
    </w:p>
    <w:p w:rsidR="00DB66DF" w:rsidRPr="0056131F" w:rsidRDefault="00DB66DF" w:rsidP="0056131F">
      <w:pPr>
        <w:jc w:val="both"/>
        <w:rPr>
          <w:lang w:val="da-DK"/>
        </w:rPr>
      </w:pPr>
      <w:r w:rsidRPr="0056131F">
        <w:rPr>
          <w:lang w:val="da-DK"/>
        </w:rPr>
        <w:t xml:space="preserve"> for(i=0; i&lt;y; i++)</w:t>
      </w:r>
    </w:p>
    <w:p w:rsidR="00DB66DF" w:rsidRPr="0056131F" w:rsidRDefault="00DB66DF" w:rsidP="0056131F">
      <w:pPr>
        <w:jc w:val="both"/>
        <w:rPr>
          <w:lang w:val="fr-FR"/>
        </w:rPr>
      </w:pPr>
      <w:r w:rsidRPr="0056131F">
        <w:rPr>
          <w:lang w:val="da-DK"/>
        </w:rPr>
        <w:t xml:space="preserve">  </w:t>
      </w:r>
      <w:r w:rsidRPr="0056131F">
        <w:rPr>
          <w:lang w:val="fr-FR"/>
        </w:rPr>
        <w:t>for(j=0; j&lt;y-1; j++)</w:t>
      </w:r>
    </w:p>
    <w:p w:rsidR="00DB66DF" w:rsidRPr="0056131F" w:rsidRDefault="00DB66DF" w:rsidP="0056131F">
      <w:pPr>
        <w:jc w:val="both"/>
        <w:rPr>
          <w:lang w:val="fr-FR"/>
        </w:rPr>
      </w:pPr>
      <w:r w:rsidRPr="0056131F">
        <w:rPr>
          <w:lang w:val="fr-FR"/>
        </w:rPr>
        <w:t xml:space="preserve">    if (b[t][j]&gt;b[t][j+1])</w:t>
      </w:r>
    </w:p>
    <w:p w:rsidR="00DB66DF" w:rsidRPr="0056131F" w:rsidRDefault="00DB66DF" w:rsidP="0056131F">
      <w:pPr>
        <w:jc w:val="both"/>
        <w:rPr>
          <w:lang w:val="fr-FR"/>
        </w:rPr>
      </w:pPr>
      <w:r w:rsidRPr="0056131F">
        <w:rPr>
          <w:lang w:val="fr-FR"/>
        </w:rPr>
        <w:t xml:space="preserve">       {z=b[t][j]; b[t][j]=b[t][j+1]; b[t][j+1]=z;}</w:t>
      </w:r>
    </w:p>
    <w:p w:rsidR="00DB66DF" w:rsidRPr="0056131F" w:rsidRDefault="00DB66DF" w:rsidP="0056131F">
      <w:pPr>
        <w:jc w:val="both"/>
        <w:rPr>
          <w:lang w:val="fr-FR"/>
        </w:rPr>
      </w:pPr>
      <w:r w:rsidRPr="0056131F">
        <w:rPr>
          <w:lang w:val="fr-FR"/>
        </w:rPr>
        <w:t>for(j=0; j&lt;y; j++) StringGrid2-&gt;Cells[j][t]=b[t][j];</w:t>
      </w:r>
    </w:p>
    <w:p w:rsidR="00DB66DF" w:rsidRPr="0056131F" w:rsidRDefault="00DB66DF" w:rsidP="0056131F">
      <w:pPr>
        <w:jc w:val="both"/>
        <w:rPr>
          <w:lang w:val="en-US"/>
        </w:rPr>
      </w:pPr>
      <w:r w:rsidRPr="0056131F">
        <w:rPr>
          <w:lang w:val="en-US"/>
        </w:rPr>
        <w:t>} //строки</w:t>
      </w:r>
    </w:p>
    <w:p w:rsidR="00DB66DF" w:rsidRPr="0056131F" w:rsidRDefault="00DB66DF" w:rsidP="0056131F">
      <w:pPr>
        <w:jc w:val="both"/>
        <w:rPr>
          <w:lang w:val="en-US"/>
        </w:rPr>
      </w:pPr>
      <w:r w:rsidRPr="0056131F">
        <w:rPr>
          <w:lang w:val="en-US"/>
        </w:rPr>
        <w:t>}</w:t>
      </w:r>
    </w:p>
    <w:p w:rsidR="00DB66DF" w:rsidRPr="0056131F" w:rsidRDefault="00DB66DF" w:rsidP="0056131F">
      <w:pPr>
        <w:jc w:val="both"/>
        <w:rPr>
          <w:lang w:val="en-US"/>
        </w:rPr>
      </w:pPr>
      <w:r w:rsidRPr="0056131F">
        <w:rPr>
          <w:lang w:val="en-US"/>
        </w:rPr>
        <w:t>//---------------------------------------------------------------------------</w:t>
      </w:r>
    </w:p>
    <w:p w:rsidR="00DB66DF" w:rsidRPr="0056131F" w:rsidRDefault="00DB66DF" w:rsidP="0056131F">
      <w:pPr>
        <w:jc w:val="both"/>
        <w:rPr>
          <w:lang w:val="en-US"/>
        </w:rPr>
      </w:pPr>
      <w:r w:rsidRPr="0056131F">
        <w:rPr>
          <w:lang w:val="en-US"/>
        </w:rPr>
        <w:t>void __fastcall TForm3::Button3Click(TObject *Sender){ //столбцы</w:t>
      </w:r>
    </w:p>
    <w:p w:rsidR="00DB66DF" w:rsidRPr="0056131F" w:rsidRDefault="00DB66DF" w:rsidP="0056131F">
      <w:pPr>
        <w:jc w:val="both"/>
        <w:rPr>
          <w:lang w:val="fr-FR"/>
        </w:rPr>
      </w:pPr>
      <w:r w:rsidRPr="0056131F">
        <w:rPr>
          <w:lang w:val="fr-FR"/>
        </w:rPr>
        <w:t>int i,j,z,t;</w:t>
      </w:r>
    </w:p>
    <w:p w:rsidR="00DB66DF" w:rsidRPr="0056131F" w:rsidRDefault="00DB66DF" w:rsidP="0056131F">
      <w:pPr>
        <w:jc w:val="both"/>
        <w:rPr>
          <w:lang w:val="da-DK"/>
        </w:rPr>
      </w:pPr>
      <w:r w:rsidRPr="0056131F">
        <w:rPr>
          <w:lang w:val="da-DK"/>
        </w:rPr>
        <w:t>for (t=0; t&lt;y; t++){</w:t>
      </w:r>
    </w:p>
    <w:p w:rsidR="00DB66DF" w:rsidRPr="0056131F" w:rsidRDefault="00DB66DF" w:rsidP="0056131F">
      <w:pPr>
        <w:jc w:val="both"/>
        <w:rPr>
          <w:lang w:val="da-DK"/>
        </w:rPr>
      </w:pPr>
      <w:r w:rsidRPr="0056131F">
        <w:rPr>
          <w:lang w:val="da-DK"/>
        </w:rPr>
        <w:t xml:space="preserve"> for(i=0; i&lt;x; i++)</w:t>
      </w:r>
    </w:p>
    <w:p w:rsidR="00DB66DF" w:rsidRPr="0056131F" w:rsidRDefault="00DB66DF" w:rsidP="0056131F">
      <w:pPr>
        <w:jc w:val="both"/>
        <w:rPr>
          <w:lang w:val="fr-FR"/>
        </w:rPr>
      </w:pPr>
      <w:r w:rsidRPr="0056131F">
        <w:rPr>
          <w:lang w:val="da-DK"/>
        </w:rPr>
        <w:t xml:space="preserve">  </w:t>
      </w:r>
      <w:r w:rsidRPr="0056131F">
        <w:rPr>
          <w:lang w:val="fr-FR"/>
        </w:rPr>
        <w:t>for(j=0; j&lt;x-1; j++)</w:t>
      </w:r>
    </w:p>
    <w:p w:rsidR="00DB66DF" w:rsidRPr="0056131F" w:rsidRDefault="00DB66DF" w:rsidP="0056131F">
      <w:pPr>
        <w:jc w:val="both"/>
        <w:rPr>
          <w:lang w:val="fr-FR"/>
        </w:rPr>
      </w:pPr>
      <w:r w:rsidRPr="0056131F">
        <w:rPr>
          <w:lang w:val="fr-FR"/>
        </w:rPr>
        <w:t xml:space="preserve">    if (b[j][t]&gt;b[j+1][t])</w:t>
      </w:r>
    </w:p>
    <w:p w:rsidR="00DB66DF" w:rsidRPr="0056131F" w:rsidRDefault="00DB66DF" w:rsidP="0056131F">
      <w:pPr>
        <w:jc w:val="both"/>
        <w:rPr>
          <w:lang w:val="fr-FR"/>
        </w:rPr>
      </w:pPr>
      <w:r w:rsidRPr="0056131F">
        <w:rPr>
          <w:lang w:val="fr-FR"/>
        </w:rPr>
        <w:t xml:space="preserve">       {z=b[j][t]; b[j][t]=b[j+1][t]; b[j+1][t]=z;}</w:t>
      </w:r>
    </w:p>
    <w:p w:rsidR="00DB66DF" w:rsidRPr="0056131F" w:rsidRDefault="00DB66DF" w:rsidP="0056131F">
      <w:pPr>
        <w:jc w:val="both"/>
        <w:rPr>
          <w:lang w:val="da-DK"/>
        </w:rPr>
      </w:pPr>
      <w:r w:rsidRPr="0056131F">
        <w:rPr>
          <w:lang w:val="da-DK"/>
        </w:rPr>
        <w:t>for(i=0; i&lt;x; i++) StringGrid3-&gt;Cells[t][i]=b[i][t];</w:t>
      </w:r>
    </w:p>
    <w:p w:rsidR="00DB66DF" w:rsidRPr="0056131F" w:rsidRDefault="00DB66DF" w:rsidP="0056131F">
      <w:pPr>
        <w:jc w:val="both"/>
        <w:rPr>
          <w:lang w:val="en-US"/>
        </w:rPr>
      </w:pPr>
      <w:r w:rsidRPr="0056131F">
        <w:rPr>
          <w:lang w:val="en-US"/>
        </w:rPr>
        <w:t>} //столбцы</w:t>
      </w:r>
    </w:p>
    <w:p w:rsidR="00DB66DF" w:rsidRPr="0056131F" w:rsidRDefault="00DB66DF" w:rsidP="0056131F">
      <w:pPr>
        <w:jc w:val="both"/>
        <w:rPr>
          <w:b/>
          <w:lang w:val="en-US"/>
        </w:rPr>
      </w:pPr>
      <w:r w:rsidRPr="0056131F">
        <w:rPr>
          <w:b/>
          <w:lang w:val="en-US"/>
        </w:rPr>
        <w:t xml:space="preserve">5. </w:t>
      </w:r>
      <w:r w:rsidRPr="0056131F">
        <w:rPr>
          <w:b/>
        </w:rPr>
        <w:t>Задание</w:t>
      </w:r>
    </w:p>
    <w:p w:rsidR="00DB66DF" w:rsidRPr="0056131F" w:rsidRDefault="00DB66DF" w:rsidP="00E57B9D">
      <w:pPr>
        <w:widowControl w:val="0"/>
        <w:numPr>
          <w:ilvl w:val="0"/>
          <w:numId w:val="56"/>
        </w:numPr>
        <w:shd w:val="clear" w:color="auto" w:fill="FFFFFF"/>
        <w:tabs>
          <w:tab w:val="left" w:pos="552"/>
        </w:tabs>
        <w:autoSpaceDE w:val="0"/>
        <w:autoSpaceDN w:val="0"/>
        <w:adjustRightInd w:val="0"/>
        <w:ind w:firstLine="350"/>
        <w:jc w:val="both"/>
        <w:rPr>
          <w:color w:val="000000"/>
        </w:rPr>
      </w:pPr>
      <w:r w:rsidRPr="0056131F">
        <w:rPr>
          <w:color w:val="000000"/>
        </w:rPr>
        <w:t xml:space="preserve">Задана матрица размером </w:t>
      </w:r>
      <w:r w:rsidRPr="0056131F">
        <w:rPr>
          <w:i/>
          <w:iCs/>
          <w:color w:val="000000"/>
          <w:lang w:val="en-US"/>
        </w:rPr>
        <w:t>NxM</w:t>
      </w:r>
      <w:r w:rsidRPr="0056131F">
        <w:rPr>
          <w:i/>
          <w:iCs/>
          <w:color w:val="000000"/>
        </w:rPr>
        <w:t xml:space="preserve">. </w:t>
      </w:r>
      <w:r w:rsidRPr="0056131F">
        <w:rPr>
          <w:color w:val="000000"/>
        </w:rPr>
        <w:t xml:space="preserve">Получить массив </w:t>
      </w:r>
      <w:r w:rsidRPr="0056131F">
        <w:rPr>
          <w:i/>
          <w:iCs/>
          <w:color w:val="000000"/>
        </w:rPr>
        <w:t xml:space="preserve">В, </w:t>
      </w:r>
      <w:r w:rsidRPr="0056131F">
        <w:rPr>
          <w:color w:val="000000"/>
        </w:rPr>
        <w:t xml:space="preserve">присвоив его </w:t>
      </w:r>
      <w:r w:rsidRPr="0056131F">
        <w:rPr>
          <w:i/>
          <w:iCs/>
          <w:color w:val="000000"/>
        </w:rPr>
        <w:t xml:space="preserve">к-му </w:t>
      </w:r>
      <w:r w:rsidRPr="0056131F">
        <w:rPr>
          <w:color w:val="000000"/>
        </w:rPr>
        <w:t xml:space="preserve">элементу значение 0, если все элементы </w:t>
      </w:r>
      <w:r w:rsidRPr="0056131F">
        <w:rPr>
          <w:i/>
          <w:iCs/>
          <w:color w:val="000000"/>
        </w:rPr>
        <w:t xml:space="preserve">к-то </w:t>
      </w:r>
      <w:r w:rsidRPr="0056131F">
        <w:rPr>
          <w:color w:val="000000"/>
        </w:rPr>
        <w:t>столбца матрицы нулевые, и значение 1 - в противном случае.</w:t>
      </w:r>
    </w:p>
    <w:p w:rsidR="00DB66DF" w:rsidRPr="0056131F" w:rsidRDefault="00DB66DF" w:rsidP="00E57B9D">
      <w:pPr>
        <w:widowControl w:val="0"/>
        <w:numPr>
          <w:ilvl w:val="0"/>
          <w:numId w:val="56"/>
        </w:numPr>
        <w:shd w:val="clear" w:color="auto" w:fill="FFFFFF"/>
        <w:tabs>
          <w:tab w:val="left" w:pos="552"/>
        </w:tabs>
        <w:autoSpaceDE w:val="0"/>
        <w:autoSpaceDN w:val="0"/>
        <w:adjustRightInd w:val="0"/>
        <w:ind w:firstLine="350"/>
        <w:jc w:val="both"/>
        <w:rPr>
          <w:color w:val="000000"/>
        </w:rPr>
      </w:pPr>
      <w:r w:rsidRPr="0056131F">
        <w:rPr>
          <w:color w:val="000000"/>
        </w:rPr>
        <w:t xml:space="preserve">Задана матрица размером </w:t>
      </w:r>
      <w:r w:rsidRPr="0056131F">
        <w:rPr>
          <w:i/>
          <w:iCs/>
          <w:color w:val="000000"/>
          <w:lang w:val="en-US"/>
        </w:rPr>
        <w:t>NxM</w:t>
      </w:r>
      <w:r w:rsidRPr="0056131F">
        <w:rPr>
          <w:i/>
          <w:iCs/>
          <w:color w:val="000000"/>
        </w:rPr>
        <w:t xml:space="preserve">. </w:t>
      </w:r>
      <w:r w:rsidRPr="0056131F">
        <w:rPr>
          <w:color w:val="000000"/>
        </w:rPr>
        <w:t xml:space="preserve">Получить массив </w:t>
      </w:r>
      <w:r w:rsidRPr="0056131F">
        <w:rPr>
          <w:i/>
          <w:iCs/>
          <w:color w:val="000000"/>
        </w:rPr>
        <w:t xml:space="preserve">В, </w:t>
      </w:r>
      <w:r w:rsidRPr="0056131F">
        <w:rPr>
          <w:color w:val="000000"/>
        </w:rPr>
        <w:t xml:space="preserve">присвоив его </w:t>
      </w:r>
      <w:r w:rsidRPr="0056131F">
        <w:rPr>
          <w:i/>
          <w:iCs/>
          <w:color w:val="000000"/>
        </w:rPr>
        <w:t xml:space="preserve">к-му </w:t>
      </w:r>
      <w:r w:rsidRPr="0056131F">
        <w:rPr>
          <w:color w:val="000000"/>
        </w:rPr>
        <w:t xml:space="preserve">элементу значение 1, если элементы </w:t>
      </w:r>
      <w:r w:rsidRPr="0056131F">
        <w:rPr>
          <w:i/>
          <w:iCs/>
          <w:color w:val="000000"/>
        </w:rPr>
        <w:t xml:space="preserve">к-й  </w:t>
      </w:r>
      <w:r w:rsidRPr="0056131F">
        <w:rPr>
          <w:color w:val="000000"/>
        </w:rPr>
        <w:t>строки матрицы упорядочены по убыванию, и значение 0-в противном случае.</w:t>
      </w:r>
    </w:p>
    <w:p w:rsidR="00DB66DF" w:rsidRPr="0056131F" w:rsidRDefault="00DB66DF" w:rsidP="00E57B9D">
      <w:pPr>
        <w:widowControl w:val="0"/>
        <w:numPr>
          <w:ilvl w:val="0"/>
          <w:numId w:val="56"/>
        </w:numPr>
        <w:shd w:val="clear" w:color="auto" w:fill="FFFFFF"/>
        <w:tabs>
          <w:tab w:val="left" w:pos="552"/>
        </w:tabs>
        <w:autoSpaceDE w:val="0"/>
        <w:autoSpaceDN w:val="0"/>
        <w:adjustRightInd w:val="0"/>
        <w:ind w:firstLine="350"/>
        <w:jc w:val="both"/>
        <w:rPr>
          <w:color w:val="000000"/>
        </w:rPr>
      </w:pPr>
      <w:r w:rsidRPr="0056131F">
        <w:rPr>
          <w:color w:val="000000"/>
        </w:rPr>
        <w:t xml:space="preserve">Задана матрица размером </w:t>
      </w:r>
      <w:r w:rsidRPr="0056131F">
        <w:rPr>
          <w:i/>
          <w:iCs/>
          <w:color w:val="000000"/>
          <w:lang w:val="en-US"/>
        </w:rPr>
        <w:t>NxM</w:t>
      </w:r>
      <w:r w:rsidRPr="0056131F">
        <w:rPr>
          <w:i/>
          <w:iCs/>
          <w:color w:val="000000"/>
        </w:rPr>
        <w:t xml:space="preserve">. </w:t>
      </w:r>
      <w:r w:rsidRPr="0056131F">
        <w:rPr>
          <w:color w:val="000000"/>
        </w:rPr>
        <w:t xml:space="preserve">Получить массив </w:t>
      </w:r>
      <w:r w:rsidRPr="0056131F">
        <w:rPr>
          <w:i/>
          <w:iCs/>
          <w:color w:val="000000"/>
        </w:rPr>
        <w:t xml:space="preserve">В, </w:t>
      </w:r>
      <w:r w:rsidRPr="0056131F">
        <w:rPr>
          <w:color w:val="000000"/>
        </w:rPr>
        <w:t xml:space="preserve">присвоив его </w:t>
      </w:r>
      <w:r w:rsidRPr="0056131F">
        <w:rPr>
          <w:i/>
          <w:iCs/>
          <w:color w:val="000000"/>
        </w:rPr>
        <w:t xml:space="preserve">к-му </w:t>
      </w:r>
      <w:r w:rsidRPr="0056131F">
        <w:rPr>
          <w:color w:val="000000"/>
        </w:rPr>
        <w:t xml:space="preserve">элементу значение 1, если </w:t>
      </w:r>
      <w:r w:rsidRPr="0056131F">
        <w:rPr>
          <w:i/>
          <w:iCs/>
          <w:color w:val="000000"/>
        </w:rPr>
        <w:t xml:space="preserve">к-я </w:t>
      </w:r>
      <w:r w:rsidRPr="0056131F">
        <w:rPr>
          <w:color w:val="000000"/>
        </w:rPr>
        <w:t>строка матрицы симметрична, и значение 0-в противном случае.</w:t>
      </w:r>
    </w:p>
    <w:p w:rsidR="00DB66DF" w:rsidRPr="0056131F" w:rsidRDefault="00DB66DF" w:rsidP="00E57B9D">
      <w:pPr>
        <w:widowControl w:val="0"/>
        <w:numPr>
          <w:ilvl w:val="0"/>
          <w:numId w:val="57"/>
        </w:numPr>
        <w:shd w:val="clear" w:color="auto" w:fill="FFFFFF"/>
        <w:tabs>
          <w:tab w:val="left" w:pos="499"/>
        </w:tabs>
        <w:autoSpaceDE w:val="0"/>
        <w:autoSpaceDN w:val="0"/>
        <w:adjustRightInd w:val="0"/>
        <w:ind w:firstLine="355"/>
        <w:jc w:val="both"/>
        <w:rPr>
          <w:color w:val="000000"/>
        </w:rPr>
      </w:pPr>
      <w:r w:rsidRPr="0056131F">
        <w:rPr>
          <w:color w:val="000000"/>
        </w:rPr>
        <w:t xml:space="preserve">Задана матрица размером </w:t>
      </w:r>
      <w:r w:rsidRPr="0056131F">
        <w:rPr>
          <w:i/>
          <w:iCs/>
          <w:color w:val="000000"/>
          <w:lang w:val="en-US"/>
        </w:rPr>
        <w:t>NxM</w:t>
      </w:r>
      <w:r w:rsidRPr="0056131F">
        <w:rPr>
          <w:i/>
          <w:iCs/>
          <w:color w:val="000000"/>
        </w:rPr>
        <w:t xml:space="preserve">. </w:t>
      </w:r>
      <w:r w:rsidRPr="0056131F">
        <w:rPr>
          <w:color w:val="000000"/>
        </w:rPr>
        <w:t xml:space="preserve">Определить </w:t>
      </w:r>
      <w:r w:rsidRPr="0056131F">
        <w:rPr>
          <w:i/>
          <w:iCs/>
          <w:color w:val="000000"/>
        </w:rPr>
        <w:t xml:space="preserve">к - </w:t>
      </w:r>
      <w:r w:rsidRPr="0056131F">
        <w:rPr>
          <w:color w:val="000000"/>
        </w:rPr>
        <w:t xml:space="preserve">количество "особых" элементов матрицы, считая элемент "особым", если он больше суммы остальных элементов своего </w:t>
      </w:r>
      <w:r w:rsidRPr="0056131F">
        <w:rPr>
          <w:color w:val="000000"/>
        </w:rPr>
        <w:lastRenderedPageBreak/>
        <w:t>столбца.</w:t>
      </w:r>
    </w:p>
    <w:p w:rsidR="00DB66DF" w:rsidRPr="0056131F" w:rsidRDefault="00DB66DF" w:rsidP="00E57B9D">
      <w:pPr>
        <w:widowControl w:val="0"/>
        <w:numPr>
          <w:ilvl w:val="0"/>
          <w:numId w:val="57"/>
        </w:numPr>
        <w:shd w:val="clear" w:color="auto" w:fill="FFFFFF"/>
        <w:tabs>
          <w:tab w:val="left" w:pos="499"/>
        </w:tabs>
        <w:autoSpaceDE w:val="0"/>
        <w:autoSpaceDN w:val="0"/>
        <w:adjustRightInd w:val="0"/>
        <w:ind w:firstLine="355"/>
        <w:jc w:val="both"/>
        <w:rPr>
          <w:color w:val="000000"/>
        </w:rPr>
      </w:pPr>
      <w:r w:rsidRPr="0056131F">
        <w:rPr>
          <w:color w:val="000000"/>
        </w:rPr>
        <w:t xml:space="preserve">Задана матрица размером </w:t>
      </w:r>
      <w:r w:rsidRPr="0056131F">
        <w:rPr>
          <w:i/>
          <w:iCs/>
          <w:color w:val="000000"/>
          <w:lang w:val="en-US"/>
        </w:rPr>
        <w:t>NxM</w:t>
      </w:r>
      <w:r w:rsidRPr="0056131F">
        <w:rPr>
          <w:i/>
          <w:iCs/>
          <w:color w:val="000000"/>
        </w:rPr>
        <w:t xml:space="preserve">. </w:t>
      </w:r>
      <w:r w:rsidRPr="0056131F">
        <w:rPr>
          <w:color w:val="000000"/>
        </w:rPr>
        <w:t xml:space="preserve">Определить </w:t>
      </w:r>
      <w:r w:rsidRPr="0056131F">
        <w:rPr>
          <w:i/>
          <w:iCs/>
          <w:color w:val="000000"/>
        </w:rPr>
        <w:t xml:space="preserve">к - </w:t>
      </w:r>
      <w:r w:rsidRPr="0056131F">
        <w:rPr>
          <w:color w:val="000000"/>
        </w:rPr>
        <w:t>количество "особых" элементов матрицы, считая элемент "особым", если в его строке слева от него находятся элементы, меньше его, а справа - больше.</w:t>
      </w:r>
    </w:p>
    <w:p w:rsidR="00DB66DF" w:rsidRPr="0056131F" w:rsidRDefault="00DB66DF" w:rsidP="00E57B9D">
      <w:pPr>
        <w:widowControl w:val="0"/>
        <w:numPr>
          <w:ilvl w:val="0"/>
          <w:numId w:val="57"/>
        </w:numPr>
        <w:shd w:val="clear" w:color="auto" w:fill="FFFFFF"/>
        <w:tabs>
          <w:tab w:val="left" w:pos="499"/>
        </w:tabs>
        <w:autoSpaceDE w:val="0"/>
        <w:autoSpaceDN w:val="0"/>
        <w:adjustRightInd w:val="0"/>
        <w:ind w:firstLine="355"/>
        <w:jc w:val="both"/>
        <w:rPr>
          <w:color w:val="000000"/>
        </w:rPr>
      </w:pPr>
      <w:r w:rsidRPr="0056131F">
        <w:rPr>
          <w:color w:val="000000"/>
        </w:rPr>
        <w:t xml:space="preserve">Задана символьная матрица размером </w:t>
      </w:r>
      <w:r w:rsidRPr="0056131F">
        <w:rPr>
          <w:i/>
          <w:iCs/>
          <w:color w:val="000000"/>
          <w:lang w:val="en-US"/>
        </w:rPr>
        <w:t>NxM</w:t>
      </w:r>
      <w:r w:rsidRPr="0056131F">
        <w:rPr>
          <w:i/>
          <w:iCs/>
          <w:color w:val="000000"/>
        </w:rPr>
        <w:t xml:space="preserve">. </w:t>
      </w:r>
      <w:r w:rsidRPr="0056131F">
        <w:rPr>
          <w:color w:val="000000"/>
        </w:rPr>
        <w:t xml:space="preserve">Определить </w:t>
      </w:r>
      <w:r w:rsidRPr="0056131F">
        <w:rPr>
          <w:i/>
          <w:iCs/>
          <w:color w:val="000000"/>
        </w:rPr>
        <w:t xml:space="preserve">к – </w:t>
      </w:r>
      <w:r w:rsidRPr="0056131F">
        <w:rPr>
          <w:color w:val="000000"/>
        </w:rPr>
        <w:t>количество различных элементов матрицы (т.е. повторяющиеся элементы считать один раз).</w:t>
      </w:r>
    </w:p>
    <w:p w:rsidR="00DB66DF" w:rsidRPr="0056131F" w:rsidRDefault="00DB66DF" w:rsidP="00E57B9D">
      <w:pPr>
        <w:widowControl w:val="0"/>
        <w:numPr>
          <w:ilvl w:val="0"/>
          <w:numId w:val="57"/>
        </w:numPr>
        <w:shd w:val="clear" w:color="auto" w:fill="FFFFFF"/>
        <w:tabs>
          <w:tab w:val="left" w:pos="499"/>
        </w:tabs>
        <w:autoSpaceDE w:val="0"/>
        <w:autoSpaceDN w:val="0"/>
        <w:adjustRightInd w:val="0"/>
        <w:ind w:firstLine="355"/>
        <w:jc w:val="both"/>
        <w:rPr>
          <w:color w:val="000000"/>
        </w:rPr>
      </w:pPr>
      <w:r w:rsidRPr="0056131F">
        <w:rPr>
          <w:color w:val="000000"/>
        </w:rPr>
        <w:t xml:space="preserve">Дана матрица размером </w:t>
      </w:r>
      <w:r w:rsidRPr="0056131F">
        <w:rPr>
          <w:i/>
          <w:iCs/>
          <w:color w:val="000000"/>
          <w:lang w:val="en-US"/>
        </w:rPr>
        <w:t>NxM</w:t>
      </w:r>
      <w:r w:rsidRPr="0056131F">
        <w:rPr>
          <w:i/>
          <w:iCs/>
          <w:color w:val="000000"/>
        </w:rPr>
        <w:t xml:space="preserve">. </w:t>
      </w:r>
      <w:r w:rsidRPr="0056131F">
        <w:rPr>
          <w:color w:val="000000"/>
        </w:rPr>
        <w:t>Упорядочить ее строки по возрастанию их первых элементов.</w:t>
      </w:r>
    </w:p>
    <w:p w:rsidR="00DB66DF" w:rsidRPr="0056131F" w:rsidRDefault="00DB66DF" w:rsidP="00E57B9D">
      <w:pPr>
        <w:widowControl w:val="0"/>
        <w:numPr>
          <w:ilvl w:val="0"/>
          <w:numId w:val="57"/>
        </w:numPr>
        <w:shd w:val="clear" w:color="auto" w:fill="FFFFFF"/>
        <w:tabs>
          <w:tab w:val="left" w:pos="499"/>
        </w:tabs>
        <w:autoSpaceDE w:val="0"/>
        <w:autoSpaceDN w:val="0"/>
        <w:adjustRightInd w:val="0"/>
        <w:ind w:firstLine="355"/>
        <w:jc w:val="both"/>
        <w:rPr>
          <w:color w:val="000000"/>
        </w:rPr>
      </w:pPr>
      <w:r w:rsidRPr="0056131F">
        <w:rPr>
          <w:color w:val="000000"/>
        </w:rPr>
        <w:t xml:space="preserve">Дана матрица размером </w:t>
      </w:r>
      <w:r w:rsidRPr="0056131F">
        <w:rPr>
          <w:i/>
          <w:iCs/>
          <w:color w:val="000000"/>
          <w:lang w:val="en-US"/>
        </w:rPr>
        <w:t>NxM</w:t>
      </w:r>
      <w:r w:rsidRPr="0056131F">
        <w:rPr>
          <w:i/>
          <w:iCs/>
          <w:color w:val="000000"/>
        </w:rPr>
        <w:t xml:space="preserve">. </w:t>
      </w:r>
      <w:r w:rsidRPr="0056131F">
        <w:rPr>
          <w:color w:val="000000"/>
        </w:rPr>
        <w:t>Упорядочить ее строки по возрастанию суммы их элементов.</w:t>
      </w:r>
    </w:p>
    <w:p w:rsidR="00DB66DF" w:rsidRPr="0056131F" w:rsidRDefault="00DB66DF" w:rsidP="00E57B9D">
      <w:pPr>
        <w:widowControl w:val="0"/>
        <w:numPr>
          <w:ilvl w:val="0"/>
          <w:numId w:val="57"/>
        </w:numPr>
        <w:shd w:val="clear" w:color="auto" w:fill="FFFFFF"/>
        <w:tabs>
          <w:tab w:val="left" w:pos="499"/>
        </w:tabs>
        <w:autoSpaceDE w:val="0"/>
        <w:autoSpaceDN w:val="0"/>
        <w:adjustRightInd w:val="0"/>
        <w:ind w:firstLine="355"/>
        <w:jc w:val="both"/>
        <w:rPr>
          <w:color w:val="000000"/>
        </w:rPr>
      </w:pPr>
      <w:r w:rsidRPr="0056131F">
        <w:rPr>
          <w:color w:val="000000"/>
        </w:rPr>
        <w:t xml:space="preserve">Дана матрица размером </w:t>
      </w:r>
      <w:r w:rsidRPr="0056131F">
        <w:rPr>
          <w:i/>
          <w:iCs/>
          <w:color w:val="000000"/>
          <w:lang w:val="en-US"/>
        </w:rPr>
        <w:t>NxM</w:t>
      </w:r>
      <w:r w:rsidRPr="0056131F">
        <w:rPr>
          <w:i/>
          <w:iCs/>
          <w:color w:val="000000"/>
        </w:rPr>
        <w:t xml:space="preserve">. </w:t>
      </w:r>
      <w:r w:rsidRPr="0056131F">
        <w:rPr>
          <w:color w:val="000000"/>
        </w:rPr>
        <w:t>Упорядочить ее строки по возрастанию их наибольших элементов.</w:t>
      </w:r>
    </w:p>
    <w:p w:rsidR="00DB66DF" w:rsidRPr="0056131F" w:rsidRDefault="00DB66DF" w:rsidP="00E57B9D">
      <w:pPr>
        <w:widowControl w:val="0"/>
        <w:numPr>
          <w:ilvl w:val="0"/>
          <w:numId w:val="58"/>
        </w:numPr>
        <w:shd w:val="clear" w:color="auto" w:fill="FFFFFF"/>
        <w:tabs>
          <w:tab w:val="left" w:pos="562"/>
        </w:tabs>
        <w:autoSpaceDE w:val="0"/>
        <w:autoSpaceDN w:val="0"/>
        <w:adjustRightInd w:val="0"/>
        <w:ind w:firstLine="370"/>
        <w:jc w:val="both"/>
        <w:rPr>
          <w:color w:val="000000"/>
        </w:rPr>
      </w:pPr>
      <w:r w:rsidRPr="0056131F">
        <w:rPr>
          <w:color w:val="000000"/>
        </w:rPr>
        <w:t xml:space="preserve">Определить, является ли заданная квадратная матрица </w:t>
      </w:r>
      <w:r w:rsidRPr="0056131F">
        <w:rPr>
          <w:color w:val="000000"/>
          <w:lang w:val="en-US"/>
        </w:rPr>
        <w:t>n</w:t>
      </w:r>
      <w:r w:rsidRPr="0056131F">
        <w:rPr>
          <w:color w:val="000000"/>
        </w:rPr>
        <w:t>-го порядка симметричной относительно побочной диагонали.</w:t>
      </w:r>
    </w:p>
    <w:p w:rsidR="00DB66DF" w:rsidRPr="0056131F" w:rsidRDefault="00DB66DF" w:rsidP="00E57B9D">
      <w:pPr>
        <w:widowControl w:val="0"/>
        <w:numPr>
          <w:ilvl w:val="0"/>
          <w:numId w:val="58"/>
        </w:numPr>
        <w:shd w:val="clear" w:color="auto" w:fill="FFFFFF"/>
        <w:tabs>
          <w:tab w:val="left" w:pos="562"/>
        </w:tabs>
        <w:autoSpaceDE w:val="0"/>
        <w:autoSpaceDN w:val="0"/>
        <w:adjustRightInd w:val="0"/>
        <w:ind w:firstLine="370"/>
        <w:jc w:val="both"/>
        <w:rPr>
          <w:color w:val="000000"/>
        </w:rPr>
      </w:pPr>
      <w:r w:rsidRPr="0056131F">
        <w:rPr>
          <w:color w:val="000000"/>
        </w:rPr>
        <w:t xml:space="preserve">Для матрицы размером </w:t>
      </w:r>
      <w:r w:rsidRPr="0056131F">
        <w:rPr>
          <w:bCs/>
          <w:i/>
          <w:iCs/>
          <w:color w:val="000000"/>
          <w:lang w:val="en-US"/>
        </w:rPr>
        <w:t>NxM</w:t>
      </w:r>
      <w:r w:rsidRPr="0056131F">
        <w:rPr>
          <w:bCs/>
          <w:i/>
          <w:iCs/>
          <w:color w:val="000000"/>
        </w:rPr>
        <w:t xml:space="preserve"> </w:t>
      </w:r>
      <w:r w:rsidRPr="0056131F">
        <w:rPr>
          <w:bCs/>
          <w:color w:val="000000"/>
        </w:rPr>
        <w:t>вывести</w:t>
      </w:r>
      <w:r w:rsidRPr="0056131F">
        <w:rPr>
          <w:b/>
          <w:bCs/>
          <w:color w:val="000000"/>
        </w:rPr>
        <w:t xml:space="preserve"> </w:t>
      </w:r>
      <w:r w:rsidRPr="0056131F">
        <w:rPr>
          <w:color w:val="000000"/>
        </w:rPr>
        <w:t>на экран все ее седловые точки. Элемент матрицы называется седловой точкой, если он является наименьшим в своей строке и одновременно наибольшим в своем столбце, или наоборот.</w:t>
      </w:r>
    </w:p>
    <w:p w:rsidR="00DB66DF" w:rsidRPr="0056131F" w:rsidRDefault="00DB66DF" w:rsidP="00E57B9D">
      <w:pPr>
        <w:widowControl w:val="0"/>
        <w:numPr>
          <w:ilvl w:val="0"/>
          <w:numId w:val="58"/>
        </w:numPr>
        <w:shd w:val="clear" w:color="auto" w:fill="FFFFFF"/>
        <w:tabs>
          <w:tab w:val="left" w:pos="562"/>
        </w:tabs>
        <w:autoSpaceDE w:val="0"/>
        <w:autoSpaceDN w:val="0"/>
        <w:adjustRightInd w:val="0"/>
        <w:ind w:firstLine="370"/>
        <w:jc w:val="both"/>
        <w:rPr>
          <w:color w:val="000000"/>
        </w:rPr>
      </w:pPr>
      <w:r w:rsidRPr="0056131F">
        <w:rPr>
          <w:color w:val="000000"/>
        </w:rPr>
        <w:t xml:space="preserve">В матрице </w:t>
      </w:r>
      <w:r w:rsidRPr="0056131F">
        <w:rPr>
          <w:color w:val="000000"/>
          <w:lang w:val="en-US"/>
        </w:rPr>
        <w:t>n</w:t>
      </w:r>
      <w:r w:rsidRPr="0056131F">
        <w:rPr>
          <w:color w:val="000000"/>
        </w:rPr>
        <w:t>-го порядка переставить строки так, чтобы на главной диагонали матрицы были расположены элементы, наибольшие по абсолютной величине.</w:t>
      </w:r>
    </w:p>
    <w:p w:rsidR="00DB66DF" w:rsidRPr="0056131F" w:rsidRDefault="00DB66DF" w:rsidP="00E57B9D">
      <w:pPr>
        <w:widowControl w:val="0"/>
        <w:numPr>
          <w:ilvl w:val="0"/>
          <w:numId w:val="58"/>
        </w:numPr>
        <w:shd w:val="clear" w:color="auto" w:fill="FFFFFF"/>
        <w:tabs>
          <w:tab w:val="left" w:pos="562"/>
        </w:tabs>
        <w:autoSpaceDE w:val="0"/>
        <w:autoSpaceDN w:val="0"/>
        <w:adjustRightInd w:val="0"/>
        <w:ind w:firstLine="370"/>
        <w:jc w:val="both"/>
        <w:rPr>
          <w:color w:val="000000"/>
        </w:rPr>
      </w:pPr>
      <w:r w:rsidRPr="0056131F">
        <w:rPr>
          <w:color w:val="000000"/>
        </w:rPr>
        <w:t xml:space="preserve">В матрице </w:t>
      </w:r>
      <w:r w:rsidRPr="0056131F">
        <w:rPr>
          <w:color w:val="000000"/>
          <w:lang w:val="en-US"/>
        </w:rPr>
        <w:t>n</w:t>
      </w:r>
      <w:r w:rsidRPr="0056131F">
        <w:rPr>
          <w:color w:val="000000"/>
        </w:rPr>
        <w:t>-го порядка найти максимальный среди элементов, лежащих ниже побочной диагонали, и минимальный среди элементов, лежащих выше главной диагонали.</w:t>
      </w:r>
    </w:p>
    <w:p w:rsidR="00DB66DF" w:rsidRPr="0056131F" w:rsidRDefault="00DB66DF" w:rsidP="0056131F">
      <w:pPr>
        <w:shd w:val="clear" w:color="auto" w:fill="FFFFFF"/>
        <w:tabs>
          <w:tab w:val="left" w:pos="614"/>
        </w:tabs>
        <w:ind w:firstLine="370"/>
        <w:jc w:val="both"/>
      </w:pPr>
      <w:r w:rsidRPr="0056131F">
        <w:rPr>
          <w:color w:val="000000"/>
        </w:rPr>
        <w:t>14.</w:t>
      </w:r>
      <w:r w:rsidRPr="0056131F">
        <w:rPr>
          <w:color w:val="000000"/>
        </w:rPr>
        <w:tab/>
        <w:t xml:space="preserve">В матрице размером </w:t>
      </w:r>
      <w:r w:rsidRPr="0056131F">
        <w:rPr>
          <w:i/>
          <w:iCs/>
          <w:color w:val="000000"/>
          <w:lang w:val="en-US"/>
        </w:rPr>
        <w:t>NxM</w:t>
      </w:r>
      <w:r w:rsidRPr="0056131F">
        <w:rPr>
          <w:i/>
          <w:iCs/>
          <w:color w:val="000000"/>
        </w:rPr>
        <w:t xml:space="preserve"> </w:t>
      </w:r>
      <w:r w:rsidRPr="0056131F">
        <w:rPr>
          <w:color w:val="000000"/>
        </w:rPr>
        <w:t>поменять местами строку, содержащую элемент с наибольшим значением со строкой, содержащей элемент с наименьшим значением.</w:t>
      </w:r>
    </w:p>
    <w:p w:rsidR="00DB66DF" w:rsidRPr="0056131F" w:rsidRDefault="00DB66DF" w:rsidP="0056131F">
      <w:pPr>
        <w:shd w:val="clear" w:color="auto" w:fill="FFFFFF"/>
        <w:tabs>
          <w:tab w:val="left" w:pos="566"/>
        </w:tabs>
        <w:ind w:firstLine="370"/>
        <w:jc w:val="both"/>
      </w:pPr>
      <w:r w:rsidRPr="0056131F">
        <w:rPr>
          <w:color w:val="000000"/>
        </w:rPr>
        <w:t>15.</w:t>
      </w:r>
      <w:r w:rsidRPr="0056131F">
        <w:rPr>
          <w:color w:val="000000"/>
        </w:rPr>
        <w:tab/>
        <w:t xml:space="preserve">Из матрицы </w:t>
      </w:r>
      <w:r w:rsidRPr="0056131F">
        <w:rPr>
          <w:color w:val="000000"/>
          <w:lang w:val="en-US"/>
        </w:rPr>
        <w:t>n</w:t>
      </w:r>
      <w:r w:rsidRPr="0056131F">
        <w:rPr>
          <w:color w:val="000000"/>
        </w:rPr>
        <w:t xml:space="preserve">-го порядка получить матрицу порядка </w:t>
      </w:r>
      <w:r w:rsidRPr="0056131F">
        <w:rPr>
          <w:i/>
          <w:iCs/>
          <w:color w:val="000000"/>
        </w:rPr>
        <w:t xml:space="preserve">п-1 </w:t>
      </w:r>
      <w:r w:rsidRPr="0056131F">
        <w:rPr>
          <w:color w:val="000000"/>
        </w:rPr>
        <w:t>путем удаления из исходной матрицы строки и столбца, на пересечении которых расположен элемент с наибольшим по модулю значением.</w:t>
      </w:r>
    </w:p>
    <w:p w:rsidR="00DB66DF" w:rsidRPr="0056131F" w:rsidRDefault="00DB66DF" w:rsidP="0056131F">
      <w:pPr>
        <w:shd w:val="clear" w:color="auto" w:fill="FFFFFF"/>
        <w:tabs>
          <w:tab w:val="left" w:pos="605"/>
        </w:tabs>
        <w:ind w:firstLine="370"/>
        <w:jc w:val="both"/>
      </w:pPr>
      <w:r w:rsidRPr="0056131F">
        <w:rPr>
          <w:color w:val="000000"/>
        </w:rPr>
        <w:t>16.</w:t>
      </w:r>
      <w:r w:rsidRPr="0056131F">
        <w:rPr>
          <w:color w:val="000000"/>
        </w:rPr>
        <w:tab/>
        <w:t xml:space="preserve">Дан массив из </w:t>
      </w:r>
      <w:r w:rsidRPr="0056131F">
        <w:rPr>
          <w:i/>
          <w:iCs/>
          <w:color w:val="000000"/>
        </w:rPr>
        <w:t xml:space="preserve">к </w:t>
      </w:r>
      <w:r w:rsidRPr="0056131F">
        <w:rPr>
          <w:color w:val="000000"/>
        </w:rPr>
        <w:t>символов. Вывести на экран сначала все цифры, входящие в него, а затем все остальные символы, сохраняя при этом взаимное расположение символов в каждой из этих двух групп.</w:t>
      </w:r>
    </w:p>
    <w:p w:rsidR="00DB66DF" w:rsidRPr="0056131F" w:rsidRDefault="00DB66DF" w:rsidP="00E57B9D">
      <w:pPr>
        <w:widowControl w:val="0"/>
        <w:numPr>
          <w:ilvl w:val="0"/>
          <w:numId w:val="59"/>
        </w:numPr>
        <w:shd w:val="clear" w:color="auto" w:fill="FFFFFF"/>
        <w:tabs>
          <w:tab w:val="left" w:pos="562"/>
        </w:tabs>
        <w:autoSpaceDE w:val="0"/>
        <w:autoSpaceDN w:val="0"/>
        <w:adjustRightInd w:val="0"/>
        <w:ind w:firstLine="355"/>
        <w:jc w:val="both"/>
        <w:rPr>
          <w:color w:val="000000"/>
        </w:rPr>
      </w:pPr>
      <w:r w:rsidRPr="0056131F">
        <w:rPr>
          <w:color w:val="000000"/>
        </w:rPr>
        <w:t xml:space="preserve">Дан массив, содержащий от 1 до </w:t>
      </w:r>
      <w:r w:rsidRPr="0056131F">
        <w:rPr>
          <w:i/>
          <w:iCs/>
          <w:color w:val="000000"/>
        </w:rPr>
        <w:t xml:space="preserve">к </w:t>
      </w:r>
      <w:r w:rsidRPr="0056131F">
        <w:rPr>
          <w:color w:val="000000"/>
        </w:rPr>
        <w:t>символов, за которым следует точка. Вывести этот текст в обратном порядке.</w:t>
      </w:r>
    </w:p>
    <w:p w:rsidR="00DB66DF" w:rsidRPr="0056131F" w:rsidRDefault="00DB66DF" w:rsidP="00E57B9D">
      <w:pPr>
        <w:widowControl w:val="0"/>
        <w:numPr>
          <w:ilvl w:val="0"/>
          <w:numId w:val="59"/>
        </w:numPr>
        <w:shd w:val="clear" w:color="auto" w:fill="FFFFFF"/>
        <w:tabs>
          <w:tab w:val="left" w:pos="562"/>
        </w:tabs>
        <w:autoSpaceDE w:val="0"/>
        <w:autoSpaceDN w:val="0"/>
        <w:adjustRightInd w:val="0"/>
        <w:ind w:firstLine="355"/>
        <w:jc w:val="both"/>
        <w:rPr>
          <w:color w:val="000000"/>
        </w:rPr>
      </w:pPr>
      <w:r w:rsidRPr="0056131F">
        <w:rPr>
          <w:color w:val="000000"/>
        </w:rPr>
        <w:t>Дан непустой массив из цифр. Вывести на экран цифру, наиболее часто встречающуюся в этом массиве.</w:t>
      </w:r>
    </w:p>
    <w:p w:rsidR="00DB66DF" w:rsidRPr="0056131F" w:rsidRDefault="00DB66DF" w:rsidP="00E57B9D">
      <w:pPr>
        <w:widowControl w:val="0"/>
        <w:numPr>
          <w:ilvl w:val="0"/>
          <w:numId w:val="59"/>
        </w:numPr>
        <w:shd w:val="clear" w:color="auto" w:fill="FFFFFF"/>
        <w:tabs>
          <w:tab w:val="left" w:pos="562"/>
        </w:tabs>
        <w:autoSpaceDE w:val="0"/>
        <w:autoSpaceDN w:val="0"/>
        <w:adjustRightInd w:val="0"/>
        <w:ind w:firstLine="360"/>
        <w:jc w:val="both"/>
        <w:rPr>
          <w:color w:val="000000"/>
        </w:rPr>
      </w:pPr>
      <w:r w:rsidRPr="0056131F">
        <w:rPr>
          <w:color w:val="000000"/>
        </w:rPr>
        <w:t xml:space="preserve">Отсортировать элементы </w:t>
      </w:r>
      <w:r w:rsidRPr="0056131F">
        <w:rPr>
          <w:bCs/>
          <w:color w:val="000000"/>
        </w:rPr>
        <w:t>массива Х по</w:t>
      </w:r>
      <w:r w:rsidRPr="0056131F">
        <w:rPr>
          <w:b/>
          <w:bCs/>
          <w:color w:val="000000"/>
        </w:rPr>
        <w:t xml:space="preserve"> </w:t>
      </w:r>
      <w:r w:rsidRPr="0056131F">
        <w:rPr>
          <w:color w:val="000000"/>
        </w:rPr>
        <w:t>возрастанию.</w:t>
      </w:r>
    </w:p>
    <w:p w:rsidR="00DB66DF" w:rsidRPr="0056131F" w:rsidRDefault="00DB66DF" w:rsidP="00E57B9D">
      <w:pPr>
        <w:widowControl w:val="0"/>
        <w:numPr>
          <w:ilvl w:val="0"/>
          <w:numId w:val="59"/>
        </w:numPr>
        <w:shd w:val="clear" w:color="auto" w:fill="FFFFFF"/>
        <w:tabs>
          <w:tab w:val="left" w:pos="562"/>
        </w:tabs>
        <w:autoSpaceDE w:val="0"/>
        <w:autoSpaceDN w:val="0"/>
        <w:adjustRightInd w:val="0"/>
        <w:ind w:firstLine="360"/>
        <w:jc w:val="both"/>
        <w:rPr>
          <w:color w:val="000000"/>
        </w:rPr>
      </w:pPr>
      <w:r w:rsidRPr="0056131F">
        <w:rPr>
          <w:color w:val="000000"/>
        </w:rPr>
        <w:t xml:space="preserve">Элементы массива </w:t>
      </w:r>
      <w:r w:rsidRPr="0056131F">
        <w:rPr>
          <w:color w:val="000000"/>
          <w:lang w:val="en-US"/>
        </w:rPr>
        <w:t>X</w:t>
      </w:r>
      <w:r w:rsidRPr="0056131F">
        <w:rPr>
          <w:color w:val="000000"/>
        </w:rPr>
        <w:t xml:space="preserve"> расположить в обратном порядке.</w:t>
      </w:r>
    </w:p>
    <w:p w:rsidR="00DB66DF" w:rsidRPr="0056131F" w:rsidRDefault="00DB66DF" w:rsidP="00E57B9D">
      <w:pPr>
        <w:widowControl w:val="0"/>
        <w:numPr>
          <w:ilvl w:val="0"/>
          <w:numId w:val="59"/>
        </w:numPr>
        <w:shd w:val="clear" w:color="auto" w:fill="FFFFFF"/>
        <w:tabs>
          <w:tab w:val="left" w:pos="562"/>
        </w:tabs>
        <w:autoSpaceDE w:val="0"/>
        <w:autoSpaceDN w:val="0"/>
        <w:adjustRightInd w:val="0"/>
        <w:ind w:firstLine="360"/>
        <w:jc w:val="both"/>
        <w:rPr>
          <w:color w:val="000000"/>
        </w:rPr>
      </w:pPr>
      <w:r w:rsidRPr="0056131F">
        <w:rPr>
          <w:color w:val="000000"/>
        </w:rPr>
        <w:t xml:space="preserve">Элементы </w:t>
      </w:r>
      <w:r w:rsidRPr="0056131F">
        <w:rPr>
          <w:bCs/>
          <w:color w:val="000000"/>
        </w:rPr>
        <w:t xml:space="preserve">массива </w:t>
      </w:r>
      <w:r w:rsidRPr="0056131F">
        <w:rPr>
          <w:bCs/>
          <w:color w:val="000000"/>
          <w:lang w:val="en-US"/>
        </w:rPr>
        <w:t>X</w:t>
      </w:r>
      <w:r w:rsidRPr="0056131F">
        <w:rPr>
          <w:bCs/>
          <w:color w:val="000000"/>
        </w:rPr>
        <w:t xml:space="preserve"> циклически </w:t>
      </w:r>
      <w:r w:rsidRPr="0056131F">
        <w:rPr>
          <w:color w:val="000000"/>
        </w:rPr>
        <w:t xml:space="preserve">сдвинуть на </w:t>
      </w:r>
      <w:r w:rsidRPr="0056131F">
        <w:rPr>
          <w:bCs/>
          <w:i/>
          <w:iCs/>
          <w:color w:val="000000"/>
        </w:rPr>
        <w:t xml:space="preserve">к </w:t>
      </w:r>
      <w:r w:rsidRPr="0056131F">
        <w:rPr>
          <w:bCs/>
          <w:color w:val="000000"/>
        </w:rPr>
        <w:t xml:space="preserve">позиций </w:t>
      </w:r>
      <w:r w:rsidRPr="0056131F">
        <w:rPr>
          <w:color w:val="000000"/>
        </w:rPr>
        <w:t>влево.</w:t>
      </w:r>
    </w:p>
    <w:p w:rsidR="00DB66DF" w:rsidRPr="0056131F" w:rsidRDefault="00DB66DF" w:rsidP="00E57B9D">
      <w:pPr>
        <w:widowControl w:val="0"/>
        <w:numPr>
          <w:ilvl w:val="0"/>
          <w:numId w:val="59"/>
        </w:numPr>
        <w:shd w:val="clear" w:color="auto" w:fill="FFFFFF"/>
        <w:tabs>
          <w:tab w:val="left" w:pos="562"/>
        </w:tabs>
        <w:autoSpaceDE w:val="0"/>
        <w:autoSpaceDN w:val="0"/>
        <w:adjustRightInd w:val="0"/>
        <w:ind w:firstLine="360"/>
        <w:jc w:val="both"/>
        <w:rPr>
          <w:color w:val="000000"/>
        </w:rPr>
      </w:pPr>
      <w:r w:rsidRPr="0056131F">
        <w:rPr>
          <w:color w:val="000000"/>
        </w:rPr>
        <w:t xml:space="preserve">Элементы массива </w:t>
      </w:r>
      <w:r w:rsidRPr="0056131F">
        <w:rPr>
          <w:color w:val="000000"/>
          <w:lang w:val="en-US"/>
        </w:rPr>
        <w:t>X</w:t>
      </w:r>
      <w:r w:rsidRPr="0056131F">
        <w:rPr>
          <w:color w:val="000000"/>
        </w:rPr>
        <w:t xml:space="preserve"> циклически сдвинуть на </w:t>
      </w:r>
      <w:r w:rsidRPr="0056131F">
        <w:rPr>
          <w:i/>
          <w:iCs/>
          <w:color w:val="000000"/>
        </w:rPr>
        <w:t xml:space="preserve">п </w:t>
      </w:r>
      <w:r w:rsidRPr="0056131F">
        <w:rPr>
          <w:color w:val="000000"/>
        </w:rPr>
        <w:t>позиций вправо.</w:t>
      </w:r>
    </w:p>
    <w:p w:rsidR="00DB66DF" w:rsidRPr="0056131F" w:rsidRDefault="00DB66DF" w:rsidP="00E57B9D">
      <w:pPr>
        <w:widowControl w:val="0"/>
        <w:numPr>
          <w:ilvl w:val="0"/>
          <w:numId w:val="59"/>
        </w:numPr>
        <w:shd w:val="clear" w:color="auto" w:fill="FFFFFF"/>
        <w:tabs>
          <w:tab w:val="left" w:pos="562"/>
        </w:tabs>
        <w:autoSpaceDE w:val="0"/>
        <w:autoSpaceDN w:val="0"/>
        <w:adjustRightInd w:val="0"/>
        <w:ind w:firstLine="355"/>
        <w:jc w:val="both"/>
      </w:pPr>
      <w:r w:rsidRPr="0056131F">
        <w:rPr>
          <w:color w:val="000000"/>
        </w:rPr>
        <w:t xml:space="preserve">Преобразовать массив </w:t>
      </w:r>
      <w:r w:rsidRPr="0056131F">
        <w:rPr>
          <w:color w:val="000000"/>
          <w:lang w:val="en-US"/>
        </w:rPr>
        <w:t>X</w:t>
      </w:r>
      <w:r w:rsidRPr="0056131F">
        <w:rPr>
          <w:color w:val="000000"/>
        </w:rPr>
        <w:t xml:space="preserve"> по следующему правилу: все отрицательные элементы массива перенести в начало, а все остальные - в конец, сохраняя исходное взаимное расположение как среди отрицательных, так и среди остальных элементов.</w:t>
      </w:r>
    </w:p>
    <w:p w:rsidR="00DB66DF" w:rsidRPr="0056131F" w:rsidRDefault="00DB66DF" w:rsidP="0056131F">
      <w:pPr>
        <w:shd w:val="clear" w:color="auto" w:fill="FFFFFF"/>
        <w:tabs>
          <w:tab w:val="left" w:pos="590"/>
        </w:tabs>
        <w:ind w:firstLine="346"/>
        <w:jc w:val="both"/>
      </w:pPr>
      <w:r w:rsidRPr="0056131F">
        <w:rPr>
          <w:color w:val="000000"/>
        </w:rPr>
        <w:t>24.</w:t>
      </w:r>
      <w:r w:rsidRPr="0056131F">
        <w:rPr>
          <w:color w:val="000000"/>
        </w:rPr>
        <w:tab/>
        <w:t xml:space="preserve">Элементы каждого из массивов </w:t>
      </w:r>
      <w:r w:rsidRPr="0056131F">
        <w:rPr>
          <w:i/>
          <w:iCs/>
          <w:color w:val="000000"/>
          <w:lang w:val="en-US"/>
        </w:rPr>
        <w:t>X</w:t>
      </w:r>
      <w:r w:rsidRPr="0056131F">
        <w:rPr>
          <w:i/>
          <w:iCs/>
          <w:color w:val="000000"/>
        </w:rPr>
        <w:t xml:space="preserve"> </w:t>
      </w:r>
      <w:r w:rsidRPr="0056131F">
        <w:rPr>
          <w:color w:val="000000"/>
        </w:rPr>
        <w:t xml:space="preserve">и </w:t>
      </w:r>
      <w:r w:rsidRPr="0056131F">
        <w:rPr>
          <w:i/>
          <w:iCs/>
          <w:color w:val="000000"/>
          <w:lang w:val="en-US"/>
        </w:rPr>
        <w:t>Y</w:t>
      </w:r>
      <w:r w:rsidRPr="0056131F">
        <w:rPr>
          <w:i/>
          <w:iCs/>
          <w:color w:val="000000"/>
        </w:rPr>
        <w:t xml:space="preserve"> </w:t>
      </w:r>
      <w:r w:rsidRPr="0056131F">
        <w:rPr>
          <w:color w:val="000000"/>
        </w:rPr>
        <w:t xml:space="preserve">упорядочены по неубыванию. Объединить элементы этих двух массивов в один массив </w:t>
      </w:r>
      <w:r w:rsidRPr="0056131F">
        <w:rPr>
          <w:color w:val="000000"/>
          <w:lang w:val="en-US"/>
        </w:rPr>
        <w:t>Z</w:t>
      </w:r>
      <w:r w:rsidRPr="0056131F">
        <w:rPr>
          <w:color w:val="000000"/>
        </w:rPr>
        <w:t xml:space="preserve"> так, чтобы они снова оказались упорядоченными по неубыванию.</w:t>
      </w:r>
    </w:p>
    <w:p w:rsidR="00DB66DF" w:rsidRPr="0056131F" w:rsidRDefault="00DB66DF" w:rsidP="0056131F">
      <w:pPr>
        <w:shd w:val="clear" w:color="auto" w:fill="FFFFFF"/>
        <w:tabs>
          <w:tab w:val="left" w:pos="557"/>
        </w:tabs>
        <w:ind w:firstLine="350"/>
        <w:jc w:val="both"/>
      </w:pPr>
      <w:r w:rsidRPr="0056131F">
        <w:rPr>
          <w:color w:val="000000"/>
        </w:rPr>
        <w:t>25.</w:t>
      </w:r>
      <w:r w:rsidRPr="0056131F">
        <w:rPr>
          <w:color w:val="000000"/>
        </w:rPr>
        <w:tab/>
        <w:t xml:space="preserve">Дан массив из </w:t>
      </w:r>
      <w:r w:rsidRPr="0056131F">
        <w:rPr>
          <w:i/>
          <w:iCs/>
          <w:color w:val="000000"/>
        </w:rPr>
        <w:t xml:space="preserve">к </w:t>
      </w:r>
      <w:r w:rsidRPr="0056131F">
        <w:rPr>
          <w:color w:val="000000"/>
        </w:rPr>
        <w:t>символов. Определить, симметричен ли он, т.е. читается ли он одинаково слева направо и справа налево.</w:t>
      </w:r>
    </w:p>
    <w:p w:rsidR="00DB66DF" w:rsidRPr="0056131F" w:rsidRDefault="00DB66DF" w:rsidP="00E57B9D">
      <w:pPr>
        <w:widowControl w:val="0"/>
        <w:numPr>
          <w:ilvl w:val="0"/>
          <w:numId w:val="60"/>
        </w:numPr>
        <w:shd w:val="clear" w:color="auto" w:fill="FFFFFF"/>
        <w:tabs>
          <w:tab w:val="left" w:pos="595"/>
        </w:tabs>
        <w:autoSpaceDE w:val="0"/>
        <w:autoSpaceDN w:val="0"/>
        <w:adjustRightInd w:val="0"/>
        <w:ind w:firstLine="350"/>
        <w:jc w:val="both"/>
        <w:rPr>
          <w:color w:val="000000"/>
        </w:rPr>
      </w:pPr>
      <w:r w:rsidRPr="0056131F">
        <w:rPr>
          <w:color w:val="000000"/>
        </w:rPr>
        <w:t>Даны два массива. Найти наименьшие среди тех элементов первого массива, которые не входят во второй массив.</w:t>
      </w:r>
    </w:p>
    <w:p w:rsidR="00DB66DF" w:rsidRPr="0056131F" w:rsidRDefault="00DB66DF" w:rsidP="00E57B9D">
      <w:pPr>
        <w:widowControl w:val="0"/>
        <w:numPr>
          <w:ilvl w:val="0"/>
          <w:numId w:val="60"/>
        </w:numPr>
        <w:shd w:val="clear" w:color="auto" w:fill="FFFFFF"/>
        <w:tabs>
          <w:tab w:val="left" w:pos="595"/>
        </w:tabs>
        <w:autoSpaceDE w:val="0"/>
        <w:autoSpaceDN w:val="0"/>
        <w:adjustRightInd w:val="0"/>
        <w:ind w:firstLine="350"/>
        <w:jc w:val="both"/>
        <w:rPr>
          <w:color w:val="000000"/>
        </w:rPr>
      </w:pPr>
      <w:r w:rsidRPr="0056131F">
        <w:rPr>
          <w:color w:val="000000"/>
        </w:rPr>
        <w:t xml:space="preserve">Определить количество инверсий в этом массиве </w:t>
      </w:r>
      <w:r w:rsidRPr="0056131F">
        <w:rPr>
          <w:color w:val="000000"/>
          <w:lang w:val="en-US"/>
        </w:rPr>
        <w:t>X</w:t>
      </w:r>
      <w:r w:rsidRPr="0056131F">
        <w:rPr>
          <w:color w:val="000000"/>
        </w:rPr>
        <w:t xml:space="preserve"> (т.е. таких пар элементов, в которых большее число находится слева от меньшего: </w:t>
      </w:r>
      <w:r w:rsidRPr="0056131F">
        <w:rPr>
          <w:color w:val="000000"/>
          <w:lang w:val="en-US"/>
        </w:rPr>
        <w:t>Xi</w:t>
      </w:r>
      <w:r w:rsidRPr="0056131F">
        <w:rPr>
          <w:color w:val="000000"/>
        </w:rPr>
        <w:t>&gt;</w:t>
      </w:r>
      <w:r w:rsidRPr="0056131F">
        <w:rPr>
          <w:color w:val="000000"/>
          <w:lang w:val="en-US"/>
        </w:rPr>
        <w:t>Xj</w:t>
      </w:r>
      <w:r w:rsidRPr="0056131F">
        <w:rPr>
          <w:color w:val="000000"/>
        </w:rPr>
        <w:t xml:space="preserve">, при </w:t>
      </w:r>
      <w:r w:rsidRPr="0056131F">
        <w:rPr>
          <w:i/>
          <w:iCs/>
          <w:color w:val="000000"/>
          <w:lang w:val="en-US"/>
        </w:rPr>
        <w:t>i</w:t>
      </w:r>
      <w:r w:rsidRPr="0056131F">
        <w:rPr>
          <w:i/>
          <w:iCs/>
          <w:color w:val="000000"/>
        </w:rPr>
        <w:t>&lt;</w:t>
      </w:r>
      <w:r w:rsidRPr="0056131F">
        <w:rPr>
          <w:i/>
          <w:iCs/>
          <w:color w:val="000000"/>
          <w:lang w:val="en-US"/>
        </w:rPr>
        <w:t>jJ</w:t>
      </w:r>
      <w:r w:rsidRPr="0056131F">
        <w:rPr>
          <w:i/>
          <w:iCs/>
          <w:color w:val="000000"/>
        </w:rPr>
        <w:t>).</w:t>
      </w:r>
    </w:p>
    <w:p w:rsidR="00DB66DF" w:rsidRPr="0056131F" w:rsidRDefault="00DB66DF" w:rsidP="00E57B9D">
      <w:pPr>
        <w:widowControl w:val="0"/>
        <w:numPr>
          <w:ilvl w:val="0"/>
          <w:numId w:val="61"/>
        </w:numPr>
        <w:shd w:val="clear" w:color="auto" w:fill="FFFFFF"/>
        <w:tabs>
          <w:tab w:val="left" w:pos="600"/>
        </w:tabs>
        <w:autoSpaceDE w:val="0"/>
        <w:autoSpaceDN w:val="0"/>
        <w:adjustRightInd w:val="0"/>
        <w:ind w:firstLine="350"/>
        <w:jc w:val="both"/>
        <w:rPr>
          <w:color w:val="000000"/>
        </w:rPr>
      </w:pPr>
      <w:r w:rsidRPr="0056131F">
        <w:rPr>
          <w:color w:val="000000"/>
        </w:rPr>
        <w:t>Дан массив из  строчных латинских букв. Вывести на экран в алфавитном порядке все буквы, которые входят в этот текст по одному разу.</w:t>
      </w:r>
    </w:p>
    <w:p w:rsidR="00DB66DF" w:rsidRPr="0056131F" w:rsidRDefault="00DB66DF" w:rsidP="00E57B9D">
      <w:pPr>
        <w:widowControl w:val="0"/>
        <w:numPr>
          <w:ilvl w:val="0"/>
          <w:numId w:val="61"/>
        </w:numPr>
        <w:shd w:val="clear" w:color="auto" w:fill="FFFFFF"/>
        <w:tabs>
          <w:tab w:val="left" w:pos="600"/>
        </w:tabs>
        <w:autoSpaceDE w:val="0"/>
        <w:autoSpaceDN w:val="0"/>
        <w:adjustRightInd w:val="0"/>
        <w:ind w:firstLine="350"/>
        <w:jc w:val="both"/>
        <w:rPr>
          <w:color w:val="000000"/>
        </w:rPr>
      </w:pPr>
      <w:r w:rsidRPr="0056131F">
        <w:rPr>
          <w:color w:val="000000"/>
        </w:rPr>
        <w:t xml:space="preserve">Вывести на экран заданный массив из </w:t>
      </w:r>
      <w:r w:rsidRPr="0056131F">
        <w:rPr>
          <w:i/>
          <w:iCs/>
          <w:color w:val="000000"/>
        </w:rPr>
        <w:t xml:space="preserve">к </w:t>
      </w:r>
      <w:r w:rsidRPr="0056131F">
        <w:rPr>
          <w:color w:val="000000"/>
        </w:rPr>
        <w:t xml:space="preserve">символов, удалив из него повторные </w:t>
      </w:r>
      <w:r w:rsidRPr="0056131F">
        <w:rPr>
          <w:color w:val="000000"/>
        </w:rPr>
        <w:lastRenderedPageBreak/>
        <w:t>вхождения каждого символа.</w:t>
      </w:r>
    </w:p>
    <w:p w:rsidR="00DB66DF" w:rsidRPr="0056131F" w:rsidRDefault="00DB66DF" w:rsidP="00E57B9D">
      <w:pPr>
        <w:widowControl w:val="0"/>
        <w:numPr>
          <w:ilvl w:val="0"/>
          <w:numId w:val="61"/>
        </w:numPr>
        <w:shd w:val="clear" w:color="auto" w:fill="FFFFFF"/>
        <w:tabs>
          <w:tab w:val="left" w:pos="600"/>
        </w:tabs>
        <w:autoSpaceDE w:val="0"/>
        <w:autoSpaceDN w:val="0"/>
        <w:adjustRightInd w:val="0"/>
        <w:ind w:firstLine="350"/>
        <w:jc w:val="both"/>
        <w:rPr>
          <w:color w:val="000000"/>
        </w:rPr>
      </w:pPr>
      <w:r w:rsidRPr="0056131F">
        <w:rPr>
          <w:color w:val="000000"/>
        </w:rPr>
        <w:t xml:space="preserve">Определить, сколько различных символов входит в заданный текст, содержащий не более </w:t>
      </w:r>
      <w:r w:rsidRPr="0056131F">
        <w:rPr>
          <w:i/>
          <w:iCs/>
          <w:color w:val="000000"/>
        </w:rPr>
        <w:t xml:space="preserve">к </w:t>
      </w:r>
      <w:r w:rsidRPr="0056131F">
        <w:rPr>
          <w:color w:val="000000"/>
        </w:rPr>
        <w:t>символов и оканчивающийся точкой (в сам текст точка не входит).</w:t>
      </w: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3502B4"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Лабораторная работа №7</w:t>
      </w:r>
      <w:r w:rsidR="000303A5" w:rsidRPr="0056131F">
        <w:rPr>
          <w:rFonts w:ascii="Times New Roman" w:hAnsi="Times New Roman" w:cs="Times New Roman"/>
          <w:b/>
          <w:color w:val="C00000"/>
          <w:sz w:val="24"/>
          <w:szCs w:val="24"/>
        </w:rPr>
        <w:t>.</w:t>
      </w:r>
      <w:r w:rsidRPr="0056131F">
        <w:rPr>
          <w:rFonts w:ascii="Times New Roman" w:hAnsi="Times New Roman" w:cs="Times New Roman"/>
          <w:b/>
          <w:color w:val="C00000"/>
          <w:sz w:val="24"/>
          <w:szCs w:val="24"/>
        </w:rPr>
        <w:t xml:space="preserve"> Алгоритмы анализа символьных строк. </w:t>
      </w:r>
    </w:p>
    <w:p w:rsidR="001C4BED" w:rsidRPr="0056131F" w:rsidRDefault="001C4BED" w:rsidP="0056131F">
      <w:pPr>
        <w:pStyle w:val="ab"/>
        <w:jc w:val="both"/>
        <w:rPr>
          <w:rFonts w:ascii="Times New Roman" w:hAnsi="Times New Roman" w:cs="Times New Roman"/>
          <w:b/>
          <w:sz w:val="24"/>
          <w:szCs w:val="24"/>
        </w:rPr>
      </w:pPr>
    </w:p>
    <w:p w:rsidR="004B4031" w:rsidRPr="0056131F" w:rsidRDefault="004B4031" w:rsidP="0056131F">
      <w:pPr>
        <w:ind w:firstLine="300"/>
        <w:jc w:val="both"/>
        <w:outlineLvl w:val="1"/>
        <w:rPr>
          <w:b/>
          <w:bCs/>
        </w:rPr>
      </w:pPr>
      <w:r w:rsidRPr="0056131F">
        <w:rPr>
          <w:b/>
          <w:bCs/>
        </w:rPr>
        <w:t>Символьный тип данных</w:t>
      </w:r>
    </w:p>
    <w:p w:rsidR="004B4031" w:rsidRPr="0056131F" w:rsidRDefault="004B4031" w:rsidP="0056131F">
      <w:pPr>
        <w:ind w:firstLine="300"/>
        <w:jc w:val="both"/>
      </w:pPr>
      <w:r w:rsidRPr="0056131F">
        <w:t>Величина типа </w:t>
      </w:r>
      <w:r w:rsidRPr="0056131F">
        <w:rPr>
          <w:b/>
          <w:bCs/>
        </w:rPr>
        <w:t>«символ»</w:t>
      </w:r>
      <w:r w:rsidRPr="0056131F">
        <w:t> может принимать значения любых символов компьютерного алфавита. Символьная величина занимает 1 байт памяти, в котором хранится код этого символа, соответствующий используемой кодовой таблице. Заметим, что в Delphi наряду с однобайтовой кодировкой символов используется и двухбайтовая.</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Символьная константа записывается между апострофами. Например: 1R', ' + ', '9', 'j'.</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064BC500" wp14:editId="23D14FA4">
            <wp:extent cx="428625" cy="381000"/>
            <wp:effectExtent l="0" t="0" r="9525" b="0"/>
            <wp:docPr id="38" name="Рисунок 3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428625" cy="381000"/>
                    </a:xfrm>
                    <a:prstGeom prst="rect">
                      <a:avLst/>
                    </a:prstGeom>
                    <a:noFill/>
                    <a:ln>
                      <a:noFill/>
                    </a:ln>
                  </pic:spPr>
                </pic:pic>
              </a:graphicData>
            </a:graphic>
          </wp:inline>
        </w:drawing>
      </w:r>
      <w:r w:rsidRPr="0056131F">
        <w:rPr>
          <w:rFonts w:ascii="Times New Roman" w:hAnsi="Times New Roman" w:cs="Times New Roman"/>
          <w:b/>
          <w:bCs/>
          <w:sz w:val="24"/>
          <w:szCs w:val="24"/>
        </w:rPr>
        <w:t>Символьной тип называется Char.</w:t>
      </w:r>
      <w:r w:rsidRPr="0056131F">
        <w:rPr>
          <w:rFonts w:ascii="Times New Roman" w:hAnsi="Times New Roman" w:cs="Times New Roman"/>
          <w:sz w:val="24"/>
          <w:szCs w:val="24"/>
        </w:rPr>
        <w:t> Пример описания символьных переменных:</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Var</w:t>
      </w:r>
      <w:r w:rsidRPr="0056131F">
        <w:rPr>
          <w:rFonts w:ascii="Times New Roman" w:hAnsi="Times New Roman" w:cs="Times New Roman"/>
          <w:sz w:val="24"/>
          <w:szCs w:val="24"/>
        </w:rPr>
        <w:t> c1, с2: Char;</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2FE91AB9" wp14:editId="1CB30460">
            <wp:extent cx="371475" cy="381000"/>
            <wp:effectExtent l="0" t="0" r="9525" b="0"/>
            <wp:docPr id="39" name="Рисунок 3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371475" cy="381000"/>
                    </a:xfrm>
                    <a:prstGeom prst="rect">
                      <a:avLst/>
                    </a:prstGeom>
                    <a:noFill/>
                    <a:ln>
                      <a:noFill/>
                    </a:ln>
                  </pic:spPr>
                </pic:pic>
              </a:graphicData>
            </a:graphic>
          </wp:inline>
        </w:drawing>
      </w:r>
      <w:r w:rsidRPr="0056131F">
        <w:rPr>
          <w:rFonts w:ascii="Times New Roman" w:hAnsi="Times New Roman" w:cs="Times New Roman"/>
          <w:b/>
          <w:bCs/>
          <w:sz w:val="24"/>
          <w:szCs w:val="24"/>
        </w:rPr>
        <w:t>Символьный тип относится к порядковым типам данных.</w:t>
      </w:r>
      <w:r w:rsidRPr="0056131F">
        <w:rPr>
          <w:rFonts w:ascii="Times New Roman" w:hAnsi="Times New Roman" w:cs="Times New Roman"/>
          <w:sz w:val="24"/>
          <w:szCs w:val="24"/>
        </w:rPr>
        <w:t> Из этого следует:</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символы — упорядоченное множество;</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у каждого символа в этом множестве есть свой порядковый номер;</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между символами работает соотношение «следующий — предыдущий ».</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1ABB9033" wp14:editId="2897A648">
            <wp:extent cx="371475" cy="381000"/>
            <wp:effectExtent l="0" t="0" r="9525" b="0"/>
            <wp:docPr id="40" name="Рисунок 4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371475" cy="381000"/>
                    </a:xfrm>
                    <a:prstGeom prst="rect">
                      <a:avLst/>
                    </a:prstGeom>
                    <a:noFill/>
                    <a:ln>
                      <a:noFill/>
                    </a:ln>
                  </pic:spPr>
                </pic:pic>
              </a:graphicData>
            </a:graphic>
          </wp:inline>
        </w:drawing>
      </w:r>
      <w:r w:rsidRPr="0056131F">
        <w:rPr>
          <w:rFonts w:ascii="Times New Roman" w:hAnsi="Times New Roman" w:cs="Times New Roman"/>
          <w:b/>
          <w:bCs/>
          <w:sz w:val="24"/>
          <w:szCs w:val="24"/>
        </w:rPr>
        <w:t>Порядковый номер символа — это его десятичный код, который лежит в диапазоне от 0 до 255</w:t>
      </w:r>
      <w:r w:rsidRPr="0056131F">
        <w:rPr>
          <w:rFonts w:ascii="Times New Roman" w:hAnsi="Times New Roman" w:cs="Times New Roman"/>
          <w:sz w:val="24"/>
          <w:szCs w:val="24"/>
        </w:rPr>
        <w:t>. Например, в кодовой таблице ASCII десятичный код латинской буквы 'А' равен 65, а цифры '5' — 53. О стандартах кодирования символов рассказывалось на уроках 13 - 16 </w:t>
      </w:r>
      <w:hyperlink r:id="rId163" w:tgtFrame="_blank" w:tooltip="Перейти к урокам 13 - 16 Представление текста, изображения и звука в компьютере" w:history="1">
        <w:r w:rsidRPr="0056131F">
          <w:rPr>
            <w:rFonts w:ascii="Times New Roman" w:hAnsi="Times New Roman" w:cs="Times New Roman"/>
            <w:sz w:val="24"/>
            <w:szCs w:val="24"/>
            <w:u w:val="single"/>
          </w:rPr>
          <w:t>"Представление текста, изображения и звука в компьютере"</w:t>
        </w:r>
      </w:hyperlink>
      <w:r w:rsidRPr="0056131F">
        <w:rPr>
          <w:rFonts w:ascii="Times New Roman" w:hAnsi="Times New Roman" w:cs="Times New Roman"/>
          <w:sz w:val="24"/>
          <w:szCs w:val="24"/>
        </w:rPr>
        <w:t>.</w:t>
      </w:r>
    </w:p>
    <w:p w:rsidR="004B4031" w:rsidRPr="0056131F" w:rsidRDefault="004B4031" w:rsidP="0056131F">
      <w:pPr>
        <w:pStyle w:val="ab"/>
        <w:jc w:val="both"/>
        <w:rPr>
          <w:rFonts w:ascii="Times New Roman" w:hAnsi="Times New Roman" w:cs="Times New Roman"/>
          <w:b/>
          <w:bCs/>
          <w:sz w:val="24"/>
          <w:szCs w:val="24"/>
        </w:rPr>
      </w:pPr>
      <w:r w:rsidRPr="0056131F">
        <w:rPr>
          <w:rFonts w:ascii="Times New Roman" w:hAnsi="Times New Roman" w:cs="Times New Roman"/>
          <w:b/>
          <w:bCs/>
          <w:sz w:val="24"/>
          <w:szCs w:val="24"/>
        </w:rPr>
        <w:t>Функция Ord(x)</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Ord(x)</w:t>
      </w:r>
      <w:r w:rsidRPr="0056131F">
        <w:rPr>
          <w:rFonts w:ascii="Times New Roman" w:hAnsi="Times New Roman" w:cs="Times New Roman"/>
          <w:sz w:val="24"/>
          <w:szCs w:val="24"/>
        </w:rPr>
        <w:t> — функция от аргумента порядкового типа, которая возвращает порядковый номер значения </w:t>
      </w:r>
      <w:r w:rsidRPr="0056131F">
        <w:rPr>
          <w:rFonts w:ascii="Times New Roman" w:hAnsi="Times New Roman" w:cs="Times New Roman"/>
          <w:b/>
          <w:bCs/>
          <w:sz w:val="24"/>
          <w:szCs w:val="24"/>
        </w:rPr>
        <w:t>х</w:t>
      </w:r>
      <w:r w:rsidRPr="0056131F">
        <w:rPr>
          <w:rFonts w:ascii="Times New Roman" w:hAnsi="Times New Roman" w:cs="Times New Roman"/>
          <w:sz w:val="24"/>
          <w:szCs w:val="24"/>
        </w:rPr>
        <w:t> в этом типе данных. Если </w:t>
      </w:r>
      <w:r w:rsidRPr="0056131F">
        <w:rPr>
          <w:rFonts w:ascii="Times New Roman" w:hAnsi="Times New Roman" w:cs="Times New Roman"/>
          <w:b/>
          <w:bCs/>
          <w:sz w:val="24"/>
          <w:szCs w:val="24"/>
        </w:rPr>
        <w:t>х</w:t>
      </w:r>
      <w:r w:rsidRPr="0056131F">
        <w:rPr>
          <w:rFonts w:ascii="Times New Roman" w:hAnsi="Times New Roman" w:cs="Times New Roman"/>
          <w:sz w:val="24"/>
          <w:szCs w:val="24"/>
        </w:rPr>
        <w:t> — символьная величина, то результатом функции будет десятичный код </w:t>
      </w:r>
      <w:r w:rsidRPr="0056131F">
        <w:rPr>
          <w:rFonts w:ascii="Times New Roman" w:hAnsi="Times New Roman" w:cs="Times New Roman"/>
          <w:b/>
          <w:bCs/>
          <w:sz w:val="24"/>
          <w:szCs w:val="24"/>
        </w:rPr>
        <w:t>х</w:t>
      </w:r>
      <w:r w:rsidRPr="0056131F">
        <w:rPr>
          <w:rFonts w:ascii="Times New Roman" w:hAnsi="Times New Roman" w:cs="Times New Roman"/>
          <w:sz w:val="24"/>
          <w:szCs w:val="24"/>
        </w:rPr>
        <w:t> в кодовой таблице. Например:</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Ord('А')= 65, Ord('5')= 53</w:t>
      </w:r>
    </w:p>
    <w:p w:rsidR="004B4031" w:rsidRPr="0056131F" w:rsidRDefault="004B4031" w:rsidP="0056131F">
      <w:pPr>
        <w:pStyle w:val="ab"/>
        <w:jc w:val="both"/>
        <w:rPr>
          <w:rFonts w:ascii="Times New Roman" w:hAnsi="Times New Roman" w:cs="Times New Roman"/>
          <w:b/>
          <w:bCs/>
          <w:sz w:val="24"/>
          <w:szCs w:val="24"/>
        </w:rPr>
      </w:pPr>
      <w:r w:rsidRPr="0056131F">
        <w:rPr>
          <w:rFonts w:ascii="Times New Roman" w:hAnsi="Times New Roman" w:cs="Times New Roman"/>
          <w:b/>
          <w:bCs/>
          <w:sz w:val="24"/>
          <w:szCs w:val="24"/>
        </w:rPr>
        <w:t>Функция Chr (х)</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Chr (х)</w:t>
      </w:r>
      <w:r w:rsidRPr="0056131F">
        <w:rPr>
          <w:rFonts w:ascii="Times New Roman" w:hAnsi="Times New Roman" w:cs="Times New Roman"/>
          <w:sz w:val="24"/>
          <w:szCs w:val="24"/>
        </w:rPr>
        <w:t> — функция от целочисленного аргумента, результатом которой является символ с кодом, равным </w:t>
      </w:r>
      <w:r w:rsidRPr="0056131F">
        <w:rPr>
          <w:rFonts w:ascii="Times New Roman" w:hAnsi="Times New Roman" w:cs="Times New Roman"/>
          <w:b/>
          <w:bCs/>
          <w:sz w:val="24"/>
          <w:szCs w:val="24"/>
        </w:rPr>
        <w:t>х</w:t>
      </w:r>
      <w:r w:rsidRPr="0056131F">
        <w:rPr>
          <w:rFonts w:ascii="Times New Roman" w:hAnsi="Times New Roman" w:cs="Times New Roman"/>
          <w:sz w:val="24"/>
          <w:szCs w:val="24"/>
        </w:rPr>
        <w:t>. Например:</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Chr(65)='A', Chr(53)='5'</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Поскольку коды символов лежат в диапазоне от 0 до 255, желательно тип </w:t>
      </w:r>
      <w:r w:rsidRPr="0056131F">
        <w:rPr>
          <w:rFonts w:ascii="Times New Roman" w:hAnsi="Times New Roman" w:cs="Times New Roman"/>
          <w:b/>
          <w:bCs/>
          <w:sz w:val="24"/>
          <w:szCs w:val="24"/>
        </w:rPr>
        <w:t>х</w:t>
      </w:r>
      <w:r w:rsidRPr="0056131F">
        <w:rPr>
          <w:rFonts w:ascii="Times New Roman" w:hAnsi="Times New Roman" w:cs="Times New Roman"/>
          <w:sz w:val="24"/>
          <w:szCs w:val="24"/>
        </w:rPr>
        <w:t> определять либо как </w:t>
      </w:r>
      <w:r w:rsidRPr="0056131F">
        <w:rPr>
          <w:rFonts w:ascii="Times New Roman" w:hAnsi="Times New Roman" w:cs="Times New Roman"/>
          <w:b/>
          <w:bCs/>
          <w:sz w:val="24"/>
          <w:szCs w:val="24"/>
        </w:rPr>
        <w:t>byte</w:t>
      </w:r>
      <w:r w:rsidRPr="0056131F">
        <w:rPr>
          <w:rFonts w:ascii="Times New Roman" w:hAnsi="Times New Roman" w:cs="Times New Roman"/>
          <w:sz w:val="24"/>
          <w:szCs w:val="24"/>
        </w:rPr>
        <w:t>, либо как интервальный тип 0..255.</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5CD2E302" wp14:editId="215BAF2D">
            <wp:extent cx="371475" cy="381000"/>
            <wp:effectExtent l="0" t="0" r="9525" b="0"/>
            <wp:docPr id="41" name="Рисунок 4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371475" cy="381000"/>
                    </a:xfrm>
                    <a:prstGeom prst="rect">
                      <a:avLst/>
                    </a:prstGeom>
                    <a:noFill/>
                    <a:ln>
                      <a:noFill/>
                    </a:ln>
                  </pic:spPr>
                </pic:pic>
              </a:graphicData>
            </a:graphic>
          </wp:inline>
        </w:drawing>
      </w:r>
      <w:r w:rsidRPr="0056131F">
        <w:rPr>
          <w:rFonts w:ascii="Times New Roman" w:hAnsi="Times New Roman" w:cs="Times New Roman"/>
          <w:b/>
          <w:bCs/>
          <w:sz w:val="24"/>
          <w:szCs w:val="24"/>
        </w:rPr>
        <w:t>Пример 1.</w:t>
      </w:r>
      <w:r w:rsidRPr="0056131F">
        <w:rPr>
          <w:rFonts w:ascii="Times New Roman" w:hAnsi="Times New Roman" w:cs="Times New Roman"/>
          <w:sz w:val="24"/>
          <w:szCs w:val="24"/>
        </w:rPr>
        <w:t> Составить программу на Паскале, по которой на экран будет выводиться таблица кодировки в диапазоне кодов от 32 до 255. Напомним, что символы с кодами, меньшими 32, являются управляющими (не экранными).</w:t>
      </w:r>
    </w:p>
    <w:p w:rsidR="004B4031" w:rsidRPr="0056131F" w:rsidRDefault="004B4031" w:rsidP="0056131F">
      <w:pPr>
        <w:spacing w:after="270"/>
        <w:ind w:firstLine="300"/>
        <w:jc w:val="both"/>
      </w:pPr>
      <w:r w:rsidRPr="0056131F">
        <w:rPr>
          <w:noProof/>
        </w:rPr>
        <w:lastRenderedPageBreak/>
        <w:drawing>
          <wp:inline distT="0" distB="0" distL="0" distR="0" wp14:anchorId="555C16F4" wp14:editId="48E98507">
            <wp:extent cx="5715000" cy="2105025"/>
            <wp:effectExtent l="0" t="0" r="0" b="9525"/>
            <wp:docPr id="42" name="Рисунок 4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0" y="0"/>
                      <a:ext cx="5715000" cy="2105025"/>
                    </a:xfrm>
                    <a:prstGeom prst="rect">
                      <a:avLst/>
                    </a:prstGeom>
                    <a:noFill/>
                    <a:ln>
                      <a:noFill/>
                    </a:ln>
                  </pic:spPr>
                </pic:pic>
              </a:graphicData>
            </a:graphic>
          </wp:inline>
        </w:drawing>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Значения выводятся </w:t>
      </w:r>
      <w:r w:rsidRPr="0056131F">
        <w:rPr>
          <w:rFonts w:ascii="Times New Roman" w:hAnsi="Times New Roman" w:cs="Times New Roman"/>
          <w:b/>
          <w:bCs/>
          <w:sz w:val="24"/>
          <w:szCs w:val="24"/>
        </w:rPr>
        <w:t>парами: символ — код</w:t>
      </w:r>
      <w:r w:rsidRPr="0056131F">
        <w:rPr>
          <w:rFonts w:ascii="Times New Roman" w:hAnsi="Times New Roman" w:cs="Times New Roman"/>
          <w:sz w:val="24"/>
          <w:szCs w:val="24"/>
        </w:rPr>
        <w:t>. В одной строке располагается 10 таких пар. Вся таблица разместится в 24 строках на экране.</w:t>
      </w:r>
    </w:p>
    <w:p w:rsidR="004B4031" w:rsidRPr="0056131F" w:rsidRDefault="004B4031" w:rsidP="0056131F">
      <w:pPr>
        <w:pStyle w:val="ab"/>
        <w:jc w:val="both"/>
        <w:rPr>
          <w:rFonts w:ascii="Times New Roman" w:hAnsi="Times New Roman" w:cs="Times New Roman"/>
          <w:b/>
          <w:bCs/>
          <w:sz w:val="24"/>
          <w:szCs w:val="24"/>
        </w:rPr>
      </w:pPr>
      <w:r w:rsidRPr="0056131F">
        <w:rPr>
          <w:rFonts w:ascii="Times New Roman" w:hAnsi="Times New Roman" w:cs="Times New Roman"/>
          <w:b/>
          <w:bCs/>
          <w:sz w:val="24"/>
          <w:szCs w:val="24"/>
        </w:rPr>
        <w:t>Принцип последовательного кодирования алфавитов</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41A13715" wp14:editId="60CAFCCA">
            <wp:extent cx="428625" cy="381000"/>
            <wp:effectExtent l="0" t="0" r="9525" b="0"/>
            <wp:docPr id="43" name="Рисунок 4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428625" cy="381000"/>
                    </a:xfrm>
                    <a:prstGeom prst="rect">
                      <a:avLst/>
                    </a:prstGeom>
                    <a:noFill/>
                    <a:ln>
                      <a:noFill/>
                    </a:ln>
                  </pic:spPr>
                </pic:pic>
              </a:graphicData>
            </a:graphic>
          </wp:inline>
        </w:drawing>
      </w:r>
      <w:r w:rsidRPr="0056131F">
        <w:rPr>
          <w:rFonts w:ascii="Times New Roman" w:hAnsi="Times New Roman" w:cs="Times New Roman"/>
          <w:b/>
          <w:bCs/>
          <w:sz w:val="24"/>
          <w:szCs w:val="24"/>
        </w:rPr>
        <w:t>В любой кодовой таблице выполняется принцип последовательного кодирования латинского (английского) алфавита и алфавита десятичной системы счисления.</w:t>
      </w:r>
      <w:r w:rsidRPr="0056131F">
        <w:rPr>
          <w:rFonts w:ascii="Times New Roman" w:hAnsi="Times New Roman" w:cs="Times New Roman"/>
          <w:sz w:val="24"/>
          <w:szCs w:val="24"/>
        </w:rPr>
        <w:t> Это важное обстоятельство, которое часто учитывается в программах обработки символьной информации.</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При выполнении операций отношений, применительно к символьным величинам, учитываются коды этих величин. Чем больше значение кода, тем символ считается больше. Истинными являются следующие отношения: 'А' с 'В', 'Z' &gt; 'Y', 'а' &gt; 'А'. Значение символьной переменной С является прописной (заглавной) латинской буквой, если истинно логическое выражение:</w:t>
      </w:r>
    </w:p>
    <w:p w:rsidR="004B4031" w:rsidRPr="0056131F" w:rsidRDefault="004B4031" w:rsidP="0056131F">
      <w:pPr>
        <w:pStyle w:val="ab"/>
        <w:jc w:val="both"/>
        <w:rPr>
          <w:rFonts w:ascii="Times New Roman" w:hAnsi="Times New Roman" w:cs="Times New Roman"/>
          <w:sz w:val="24"/>
          <w:szCs w:val="24"/>
          <w:lang w:val="en-US"/>
        </w:rPr>
      </w:pPr>
      <w:r w:rsidRPr="0056131F">
        <w:rPr>
          <w:rFonts w:ascii="Times New Roman" w:hAnsi="Times New Roman" w:cs="Times New Roman"/>
          <w:sz w:val="24"/>
          <w:szCs w:val="24"/>
          <w:lang w:val="en-US"/>
        </w:rPr>
        <w:t>(</w:t>
      </w:r>
      <w:r w:rsidRPr="0056131F">
        <w:rPr>
          <w:rFonts w:ascii="Times New Roman" w:hAnsi="Times New Roman" w:cs="Times New Roman"/>
          <w:sz w:val="24"/>
          <w:szCs w:val="24"/>
        </w:rPr>
        <w:t>С</w:t>
      </w:r>
      <w:r w:rsidRPr="0056131F">
        <w:rPr>
          <w:rFonts w:ascii="Times New Roman" w:hAnsi="Times New Roman" w:cs="Times New Roman"/>
          <w:sz w:val="24"/>
          <w:szCs w:val="24"/>
          <w:lang w:val="en-US"/>
        </w:rPr>
        <w:t xml:space="preserve"> &gt;= '</w:t>
      </w:r>
      <w:r w:rsidRPr="0056131F">
        <w:rPr>
          <w:rFonts w:ascii="Times New Roman" w:hAnsi="Times New Roman" w:cs="Times New Roman"/>
          <w:sz w:val="24"/>
          <w:szCs w:val="24"/>
        </w:rPr>
        <w:t>А</w:t>
      </w:r>
      <w:r w:rsidRPr="0056131F">
        <w:rPr>
          <w:rFonts w:ascii="Times New Roman" w:hAnsi="Times New Roman" w:cs="Times New Roman"/>
          <w:sz w:val="24"/>
          <w:szCs w:val="24"/>
          <w:lang w:val="en-US"/>
        </w:rPr>
        <w:t>') and (C &lt;= 'Z')</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Значение символьной переменной С является цифрой, если истинно логическое выражение:</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(С &gt;= ’0') and (С &lt;= '9')</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латинском алфавите 26 букв. Поэтому разница между кодами букв 'Z' и 'А', а также 'z' и 'а' равна 25.</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6650BB41" wp14:editId="422C9FB4">
            <wp:extent cx="371475" cy="381000"/>
            <wp:effectExtent l="0" t="0" r="9525" b="0"/>
            <wp:docPr id="44" name="Рисунок 4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371475" cy="381000"/>
                    </a:xfrm>
                    <a:prstGeom prst="rect">
                      <a:avLst/>
                    </a:prstGeom>
                    <a:noFill/>
                    <a:ln>
                      <a:noFill/>
                    </a:ln>
                  </pic:spPr>
                </pic:pic>
              </a:graphicData>
            </a:graphic>
          </wp:inline>
        </w:drawing>
      </w:r>
      <w:r w:rsidRPr="0056131F">
        <w:rPr>
          <w:rFonts w:ascii="Times New Roman" w:hAnsi="Times New Roman" w:cs="Times New Roman"/>
          <w:b/>
          <w:bCs/>
          <w:sz w:val="24"/>
          <w:szCs w:val="24"/>
        </w:rPr>
        <w:t>Пример 2.</w:t>
      </w:r>
      <w:r w:rsidRPr="0056131F">
        <w:rPr>
          <w:rFonts w:ascii="Times New Roman" w:hAnsi="Times New Roman" w:cs="Times New Roman"/>
          <w:sz w:val="24"/>
          <w:szCs w:val="24"/>
        </w:rPr>
        <w:t> С помощью датчика случайных чисел заполнить массив </w:t>
      </w:r>
      <w:r w:rsidRPr="0056131F">
        <w:rPr>
          <w:rFonts w:ascii="Times New Roman" w:hAnsi="Times New Roman" w:cs="Times New Roman"/>
          <w:b/>
          <w:bCs/>
          <w:sz w:val="24"/>
          <w:szCs w:val="24"/>
        </w:rPr>
        <w:t>Sim[0. .10]</w:t>
      </w:r>
      <w:r w:rsidRPr="0056131F">
        <w:rPr>
          <w:rFonts w:ascii="Times New Roman" w:hAnsi="Times New Roman" w:cs="Times New Roman"/>
          <w:sz w:val="24"/>
          <w:szCs w:val="24"/>
        </w:rPr>
        <w:t> строчными английскими буквами. Затем массив отсортировать в алфавитном порядке.</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lastRenderedPageBreak/>
        <w:drawing>
          <wp:inline distT="0" distB="0" distL="0" distR="0" wp14:anchorId="44F7963B" wp14:editId="694B271A">
            <wp:extent cx="4257675" cy="3581400"/>
            <wp:effectExtent l="0" t="0" r="9525" b="0"/>
            <wp:docPr id="45" name="Рисунок 4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0" y="0"/>
                      <a:ext cx="4257675" cy="3581400"/>
                    </a:xfrm>
                    <a:prstGeom prst="rect">
                      <a:avLst/>
                    </a:prstGeom>
                    <a:noFill/>
                    <a:ln>
                      <a:noFill/>
                    </a:ln>
                  </pic:spPr>
                </pic:pic>
              </a:graphicData>
            </a:graphic>
          </wp:inline>
        </w:drawing>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При тестировании программы было получено:</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Исходный массив: </w:t>
      </w:r>
    </w:p>
    <w:p w:rsidR="004B4031" w:rsidRPr="0056131F" w:rsidRDefault="004B4031" w:rsidP="005613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20" w:right="120" w:firstLine="300"/>
        <w:jc w:val="both"/>
      </w:pPr>
      <w:r w:rsidRPr="0056131F">
        <w:rPr>
          <w:i/>
          <w:iCs/>
        </w:rPr>
        <w:t>gnkbeqgmsin</w:t>
      </w:r>
    </w:p>
    <w:p w:rsidR="004B4031" w:rsidRPr="0056131F" w:rsidRDefault="004B4031" w:rsidP="005613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20" w:right="120" w:firstLine="300"/>
        <w:jc w:val="both"/>
      </w:pPr>
      <w:r w:rsidRPr="0056131F">
        <w:t xml:space="preserve">Отсортированный массив: </w:t>
      </w:r>
    </w:p>
    <w:p w:rsidR="004B4031" w:rsidRPr="0056131F" w:rsidRDefault="004B4031" w:rsidP="005613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20" w:right="120" w:firstLine="300"/>
        <w:jc w:val="both"/>
      </w:pPr>
      <w:r w:rsidRPr="0056131F">
        <w:rPr>
          <w:i/>
          <w:iCs/>
        </w:rPr>
        <w:t>beggikmnnqs</w:t>
      </w:r>
    </w:p>
    <w:p w:rsidR="004B4031" w:rsidRPr="0056131F" w:rsidRDefault="004B4031" w:rsidP="0056131F">
      <w:pPr>
        <w:jc w:val="both"/>
      </w:pPr>
      <w:r w:rsidRPr="0056131F">
        <w:br/>
      </w:r>
    </w:p>
    <w:p w:rsidR="004B4031" w:rsidRPr="0056131F" w:rsidRDefault="004B4031" w:rsidP="0056131F">
      <w:pPr>
        <w:ind w:firstLine="300"/>
        <w:jc w:val="both"/>
      </w:pPr>
      <w:r w:rsidRPr="0056131F">
        <w:rPr>
          <w:noProof/>
        </w:rPr>
        <w:drawing>
          <wp:inline distT="0" distB="0" distL="0" distR="0" wp14:anchorId="03281034" wp14:editId="330242C1">
            <wp:extent cx="5162550" cy="2724150"/>
            <wp:effectExtent l="0" t="0" r="0" b="0"/>
            <wp:docPr id="46" name="Рисунок 4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5162550" cy="2724150"/>
                    </a:xfrm>
                    <a:prstGeom prst="rect">
                      <a:avLst/>
                    </a:prstGeom>
                    <a:noFill/>
                    <a:ln>
                      <a:noFill/>
                    </a:ln>
                  </pic:spPr>
                </pic:pic>
              </a:graphicData>
            </a:graphic>
          </wp:inline>
        </w:drawing>
      </w:r>
    </w:p>
    <w:p w:rsidR="004B4031" w:rsidRPr="0056131F" w:rsidRDefault="004B4031" w:rsidP="0056131F">
      <w:pPr>
        <w:ind w:firstLine="300"/>
        <w:jc w:val="both"/>
        <w:outlineLvl w:val="2"/>
        <w:rPr>
          <w:b/>
          <w:bCs/>
        </w:rPr>
      </w:pPr>
      <w:r w:rsidRPr="0056131F">
        <w:rPr>
          <w:b/>
          <w:bCs/>
        </w:rPr>
        <w:t>Вопросы и задания</w:t>
      </w:r>
    </w:p>
    <w:p w:rsidR="004B4031" w:rsidRPr="0056131F" w:rsidRDefault="004B4031" w:rsidP="0056131F">
      <w:pPr>
        <w:pStyle w:val="ab"/>
        <w:jc w:val="both"/>
        <w:rPr>
          <w:rFonts w:ascii="Times New Roman" w:hAnsi="Times New Roman" w:cs="Times New Roman"/>
          <w:sz w:val="24"/>
          <w:szCs w:val="24"/>
        </w:rPr>
      </w:pPr>
      <w:r w:rsidRPr="0056131F">
        <w:rPr>
          <w:sz w:val="24"/>
          <w:szCs w:val="24"/>
        </w:rPr>
        <w:t>1</w:t>
      </w:r>
      <w:r w:rsidRPr="0056131F">
        <w:rPr>
          <w:rFonts w:ascii="Times New Roman" w:hAnsi="Times New Roman" w:cs="Times New Roman"/>
          <w:sz w:val="24"/>
          <w:szCs w:val="24"/>
        </w:rPr>
        <w:t>. Как в программе на Паскале обозначаются символьные константы и переменные?</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2. С помощью какой стандартной функции определяется код символа?</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3. С помощью какой стандартной функции можно определить символ по его коду?</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4. Что такое принцип последовательного кодирования алфавитов? Приведите примеры алгоритмов, где он может быть использован.</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5. Определите результаты вычисления выражений (типы и значения):</w:t>
      </w:r>
    </w:p>
    <w:p w:rsidR="004B4031" w:rsidRPr="0056131F" w:rsidRDefault="004B4031" w:rsidP="0056131F">
      <w:pPr>
        <w:spacing w:after="270"/>
        <w:ind w:firstLine="300"/>
        <w:jc w:val="both"/>
      </w:pPr>
      <w:r w:rsidRPr="0056131F">
        <w:rPr>
          <w:noProof/>
        </w:rPr>
        <w:lastRenderedPageBreak/>
        <w:drawing>
          <wp:inline distT="0" distB="0" distL="0" distR="0" wp14:anchorId="78C7B1DD" wp14:editId="1FFF74A2">
            <wp:extent cx="3810000" cy="1028700"/>
            <wp:effectExtent l="0" t="0" r="0" b="0"/>
            <wp:docPr id="47" name="Рисунок 4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age"/>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3810000" cy="1028700"/>
                    </a:xfrm>
                    <a:prstGeom prst="rect">
                      <a:avLst/>
                    </a:prstGeom>
                    <a:noFill/>
                    <a:ln>
                      <a:noFill/>
                    </a:ln>
                  </pic:spPr>
                </pic:pic>
              </a:graphicData>
            </a:graphic>
          </wp:inline>
        </w:drawing>
      </w:r>
    </w:p>
    <w:p w:rsidR="004B4031" w:rsidRPr="0056131F" w:rsidRDefault="004B4031" w:rsidP="0056131F">
      <w:pPr>
        <w:spacing w:after="240"/>
        <w:ind w:firstLine="300"/>
        <w:jc w:val="both"/>
      </w:pPr>
      <w:r w:rsidRPr="0056131F">
        <w:t>6. Выполните на компьютере программы из примеров 1 и 2 данного параграфа. Протестируйте их работу.</w:t>
      </w:r>
    </w:p>
    <w:p w:rsidR="004B4031" w:rsidRPr="0056131F" w:rsidRDefault="004B4031" w:rsidP="0056131F">
      <w:pPr>
        <w:ind w:firstLine="300"/>
        <w:jc w:val="both"/>
        <w:outlineLvl w:val="1"/>
        <w:rPr>
          <w:b/>
          <w:bCs/>
        </w:rPr>
      </w:pPr>
      <w:r w:rsidRPr="0056131F">
        <w:rPr>
          <w:b/>
          <w:bCs/>
        </w:rPr>
        <w:t>Строки символов</w:t>
      </w:r>
    </w:p>
    <w:p w:rsidR="004B4031" w:rsidRPr="0056131F" w:rsidRDefault="004B4031" w:rsidP="0056131F">
      <w:pPr>
        <w:ind w:firstLine="300"/>
        <w:jc w:val="both"/>
      </w:pPr>
      <w:r w:rsidRPr="0056131F">
        <w:t>Рассмотрим еще один </w:t>
      </w:r>
      <w:r w:rsidRPr="0056131F">
        <w:rPr>
          <w:b/>
          <w:bCs/>
        </w:rPr>
        <w:t>структурный тип данных — строковый тип</w:t>
      </w:r>
      <w:r w:rsidRPr="0056131F">
        <w:t>. Строковый тип данных был введен в Турбо Паскале. Он позволяет программировать обработку слов, предложений, текстов.</w:t>
      </w:r>
    </w:p>
    <w:p w:rsidR="004B4031" w:rsidRPr="0056131F" w:rsidRDefault="004B4031" w:rsidP="0056131F">
      <w:pPr>
        <w:ind w:firstLine="300"/>
        <w:jc w:val="both"/>
      </w:pPr>
      <w:r w:rsidRPr="0056131F">
        <w:rPr>
          <w:noProof/>
        </w:rPr>
        <w:drawing>
          <wp:inline distT="0" distB="0" distL="0" distR="0" wp14:anchorId="262A1C62" wp14:editId="388F918D">
            <wp:extent cx="428625" cy="381000"/>
            <wp:effectExtent l="0" t="0" r="9525" b="0"/>
            <wp:docPr id="48" name="Рисунок 4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mage"/>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428625" cy="381000"/>
                    </a:xfrm>
                    <a:prstGeom prst="rect">
                      <a:avLst/>
                    </a:prstGeom>
                    <a:noFill/>
                    <a:ln>
                      <a:noFill/>
                    </a:ln>
                  </pic:spPr>
                </pic:pic>
              </a:graphicData>
            </a:graphic>
          </wp:inline>
        </w:drawing>
      </w:r>
      <w:r w:rsidRPr="0056131F">
        <w:rPr>
          <w:b/>
          <w:bCs/>
        </w:rPr>
        <w:t>Строка — это последовательность символов.</w:t>
      </w:r>
      <w:r w:rsidRPr="0056131F">
        <w:t> Каждый символ занимает 1 байт памяти (код ASCII). </w:t>
      </w:r>
      <w:r w:rsidRPr="0056131F">
        <w:rPr>
          <w:b/>
          <w:bCs/>
        </w:rPr>
        <w:t>Количество символов в строке называется ее длиной</w:t>
      </w:r>
      <w:r w:rsidRPr="0056131F">
        <w:t>. Длина строки может находиться в диапазоне от 0 до 255. </w:t>
      </w:r>
      <w:r w:rsidRPr="0056131F">
        <w:rPr>
          <w:b/>
          <w:bCs/>
        </w:rPr>
        <w:t>Строковые величины могут быть константами и переменными</w:t>
      </w:r>
      <w:r w:rsidRPr="0056131F">
        <w:t>.</w:t>
      </w:r>
    </w:p>
    <w:p w:rsidR="004B4031" w:rsidRPr="0056131F" w:rsidRDefault="004B4031" w:rsidP="0056131F">
      <w:pPr>
        <w:ind w:firstLine="300"/>
        <w:jc w:val="both"/>
      </w:pPr>
      <w:r w:rsidRPr="0056131F">
        <w:rPr>
          <w:b/>
          <w:bCs/>
        </w:rPr>
        <w:t>Строковая константа записывается как последовательность символов, заключенная в апострофы</w:t>
      </w:r>
      <w:r w:rsidRPr="0056131F">
        <w:t>. Например:</w:t>
      </w:r>
    </w:p>
    <w:p w:rsidR="004B4031" w:rsidRPr="0056131F" w:rsidRDefault="004B4031" w:rsidP="0056131F">
      <w:pPr>
        <w:spacing w:before="75" w:after="75"/>
        <w:ind w:left="120" w:right="120" w:firstLine="300"/>
        <w:jc w:val="both"/>
      </w:pPr>
      <w:r w:rsidRPr="0056131F">
        <w:t>' Язык программирования ПАСКАЛЬ'</w:t>
      </w:r>
    </w:p>
    <w:p w:rsidR="004B4031" w:rsidRPr="0056131F" w:rsidRDefault="004B4031" w:rsidP="0056131F">
      <w:pPr>
        <w:spacing w:before="75" w:after="75"/>
        <w:ind w:left="120" w:right="120" w:firstLine="300"/>
        <w:jc w:val="both"/>
      </w:pPr>
      <w:r w:rsidRPr="0056131F">
        <w:t>' IBM PC - computer'</w:t>
      </w:r>
    </w:p>
    <w:p w:rsidR="004B4031" w:rsidRPr="0056131F" w:rsidRDefault="004B4031" w:rsidP="0056131F">
      <w:pPr>
        <w:spacing w:before="75" w:after="75"/>
        <w:ind w:left="120" w:right="120" w:firstLine="300"/>
        <w:jc w:val="both"/>
      </w:pPr>
      <w:r w:rsidRPr="0056131F">
        <w:t>'33-45-12'</w:t>
      </w:r>
    </w:p>
    <w:p w:rsidR="004B4031" w:rsidRPr="0056131F" w:rsidRDefault="004B4031" w:rsidP="0056131F">
      <w:pPr>
        <w:ind w:firstLine="300"/>
        <w:jc w:val="both"/>
      </w:pPr>
      <w:r w:rsidRPr="0056131F">
        <w:rPr>
          <w:b/>
          <w:bCs/>
        </w:rPr>
        <w:t>Строковая переменная</w:t>
      </w:r>
      <w:r w:rsidRPr="0056131F">
        <w:t> описывается в разделе описания переменных следующим образом:</w:t>
      </w:r>
    </w:p>
    <w:p w:rsidR="004B4031" w:rsidRPr="0056131F" w:rsidRDefault="004B4031" w:rsidP="0056131F">
      <w:pPr>
        <w:ind w:left="120" w:right="120" w:firstLine="300"/>
        <w:jc w:val="both"/>
      </w:pPr>
      <w:r w:rsidRPr="0056131F">
        <w:rPr>
          <w:b/>
          <w:bCs/>
        </w:rPr>
        <w:t>Var</w:t>
      </w:r>
      <w:r w:rsidRPr="0056131F">
        <w:t> &lt;идентификатор&gt;: String[&lt;максимальная длина строки&gt;]</w:t>
      </w:r>
    </w:p>
    <w:p w:rsidR="004B4031" w:rsidRPr="0056131F" w:rsidRDefault="004B4031" w:rsidP="0056131F">
      <w:pPr>
        <w:spacing w:after="270"/>
        <w:ind w:firstLine="300"/>
        <w:jc w:val="both"/>
      </w:pPr>
      <w:r w:rsidRPr="0056131F">
        <w:t>Например:</w:t>
      </w:r>
    </w:p>
    <w:p w:rsidR="004B4031" w:rsidRPr="0056131F" w:rsidRDefault="004B4031" w:rsidP="0056131F">
      <w:pPr>
        <w:ind w:left="120" w:right="120" w:firstLine="300"/>
        <w:jc w:val="both"/>
      </w:pPr>
      <w:r w:rsidRPr="0056131F">
        <w:rPr>
          <w:b/>
          <w:bCs/>
        </w:rPr>
        <w:t>Var</w:t>
      </w:r>
      <w:r w:rsidRPr="0056131F">
        <w:t> Name: String[20]</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Параметр длины может и не указываться в описании. В таком случае подразумевается, что он равен максимальной величине — 255. Например:</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Var</w:t>
      </w:r>
      <w:r w:rsidRPr="0056131F">
        <w:rPr>
          <w:rFonts w:ascii="Times New Roman" w:hAnsi="Times New Roman" w:cs="Times New Roman"/>
          <w:sz w:val="24"/>
          <w:szCs w:val="24"/>
        </w:rPr>
        <w:t> slovo: String</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Строковая переменная занимает в памяти на 1 байт больше, чем указанная в описании длина. Дело в том, что один (нулевой) байт содержит значение текущей длины строки. Если строковой переменной не присвоено никакого значения, то ее текущая длина равна нулю. По мере заполнения строки символами ее текущая длина возрастает, но она не должна превышать максимальной по описанию величины.</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Символы внутри строки </w:t>
      </w:r>
      <w:r w:rsidRPr="0056131F">
        <w:rPr>
          <w:rFonts w:ascii="Times New Roman" w:hAnsi="Times New Roman" w:cs="Times New Roman"/>
          <w:b/>
          <w:bCs/>
          <w:sz w:val="24"/>
          <w:szCs w:val="24"/>
        </w:rPr>
        <w:t>индексируются (нумеруются), начиная с единицы</w:t>
      </w:r>
      <w:r w:rsidRPr="0056131F">
        <w:rPr>
          <w:rFonts w:ascii="Times New Roman" w:hAnsi="Times New Roman" w:cs="Times New Roman"/>
          <w:sz w:val="24"/>
          <w:szCs w:val="24"/>
        </w:rPr>
        <w:t>. Каждый отдельный символ идентифицируется именем строки с индексом, заключенным в квадратные скобки. Например:</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Name[5], Name[i], slovo[k+1].</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Значение индекса может быть задано положительной константой, переменной, выражением целочисленного типа. Оно не должно выходить за границы описания.</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Тип </w:t>
      </w:r>
      <w:r w:rsidRPr="0056131F">
        <w:rPr>
          <w:rFonts w:ascii="Times New Roman" w:hAnsi="Times New Roman" w:cs="Times New Roman"/>
          <w:b/>
          <w:bCs/>
          <w:sz w:val="24"/>
          <w:szCs w:val="24"/>
        </w:rPr>
        <w:t>String</w:t>
      </w:r>
      <w:r w:rsidRPr="0056131F">
        <w:rPr>
          <w:rFonts w:ascii="Times New Roman" w:hAnsi="Times New Roman" w:cs="Times New Roman"/>
          <w:sz w:val="24"/>
          <w:szCs w:val="24"/>
        </w:rPr>
        <w:t> и стандартный тип </w:t>
      </w:r>
      <w:r w:rsidRPr="0056131F">
        <w:rPr>
          <w:rFonts w:ascii="Times New Roman" w:hAnsi="Times New Roman" w:cs="Times New Roman"/>
          <w:b/>
          <w:bCs/>
          <w:sz w:val="24"/>
          <w:szCs w:val="24"/>
        </w:rPr>
        <w:t>Char</w:t>
      </w:r>
      <w:r w:rsidRPr="0056131F">
        <w:rPr>
          <w:rFonts w:ascii="Times New Roman" w:hAnsi="Times New Roman" w:cs="Times New Roman"/>
          <w:sz w:val="24"/>
          <w:szCs w:val="24"/>
        </w:rPr>
        <w:t> совместимы: строки и символы могут употребляться в одних и тех же выражениях.</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Строковые выражения строятся из строковых констант, переменных, функций и знаков операций. Над строковыми данными допустимы операция сцепления и операции отношения.</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Операция сцепления (+) применяется для соединения нескольких строк в</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lastRenderedPageBreak/>
        <w:t>Операция сцепления (+) применяется для соединения нескольких строк в одну результирующую строку. Сцеплять можно как строковые константы, так и переменные.</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Например:</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'ЭВМ'+' 1ВМ'+' PC'</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результате получится строка:</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'ЭВМ IBM PC'</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Длина результирующей строки не должна превышать 255.</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Операции отношения: =, &lt;, &gt;, &lt;=, &gt;=, &lt; &gt; производят сравнение двух строк, в результате чего получается логическая величина (</w:t>
      </w:r>
      <w:r w:rsidRPr="0056131F">
        <w:rPr>
          <w:rFonts w:ascii="Times New Roman" w:hAnsi="Times New Roman" w:cs="Times New Roman"/>
          <w:b/>
          <w:bCs/>
          <w:sz w:val="24"/>
          <w:szCs w:val="24"/>
        </w:rPr>
        <w:t>true или false</w:t>
      </w:r>
      <w:r w:rsidRPr="0056131F">
        <w:rPr>
          <w:rFonts w:ascii="Times New Roman" w:hAnsi="Times New Roman" w:cs="Times New Roman"/>
          <w:sz w:val="24"/>
          <w:szCs w:val="24"/>
        </w:rPr>
        <w:t>). Операции отношения имеют более низкий приоритет, чем операция сцепления. Сравнение строк производится слева направо до первого несовпадающего символа, и та строка считается больше, в которой первый несовпадающий символ имеет больший номер в таблице символьной кодировки.</w:t>
      </w:r>
    </w:p>
    <w:p w:rsidR="004B4031" w:rsidRPr="0056131F" w:rsidRDefault="004B403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Если строки имеют различную длину, но в общей части символы совпадают, считается, что более короткая строка меньше, чем более длинная. Строки равны, если они полностью совпадают по длине и содержат одни и те же символы.</w:t>
      </w:r>
    </w:p>
    <w:p w:rsidR="004B4031" w:rsidRPr="0056131F" w:rsidRDefault="004B4031" w:rsidP="0056131F">
      <w:pPr>
        <w:ind w:firstLine="300"/>
        <w:jc w:val="both"/>
      </w:pPr>
      <w:r w:rsidRPr="0056131F">
        <w:rPr>
          <w:noProof/>
        </w:rPr>
        <w:drawing>
          <wp:inline distT="0" distB="0" distL="0" distR="0" wp14:anchorId="76CF9FAB" wp14:editId="162D4DF9">
            <wp:extent cx="3333750" cy="962025"/>
            <wp:effectExtent l="0" t="0" r="0" b="9525"/>
            <wp:docPr id="49" name="Рисунок 4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image"/>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3333750" cy="962025"/>
                    </a:xfrm>
                    <a:prstGeom prst="rect">
                      <a:avLst/>
                    </a:prstGeom>
                    <a:noFill/>
                    <a:ln>
                      <a:noFill/>
                    </a:ln>
                  </pic:spPr>
                </pic:pic>
              </a:graphicData>
            </a:graphic>
          </wp:inline>
        </w:drawing>
      </w:r>
    </w:p>
    <w:p w:rsidR="004B4031" w:rsidRPr="0056131F" w:rsidRDefault="004B4031" w:rsidP="0056131F">
      <w:pPr>
        <w:ind w:firstLine="300"/>
        <w:jc w:val="both"/>
        <w:outlineLvl w:val="2"/>
        <w:rPr>
          <w:b/>
          <w:bCs/>
        </w:rPr>
      </w:pPr>
      <w:r w:rsidRPr="0056131F">
        <w:rPr>
          <w:b/>
          <w:bCs/>
        </w:rPr>
        <w:t>Функции и процедуры</w:t>
      </w:r>
    </w:p>
    <w:p w:rsidR="004B4031" w:rsidRPr="0056131F" w:rsidRDefault="004B4031" w:rsidP="0056131F">
      <w:pPr>
        <w:ind w:firstLine="300"/>
        <w:jc w:val="both"/>
      </w:pPr>
      <w:r w:rsidRPr="0056131F">
        <w:t>Функция </w:t>
      </w:r>
      <w:r w:rsidRPr="0056131F">
        <w:rPr>
          <w:b/>
          <w:bCs/>
        </w:rPr>
        <w:t>Copy(S, Poz, N)</w:t>
      </w:r>
      <w:r w:rsidRPr="0056131F">
        <w:t> выделяет из строки </w:t>
      </w:r>
      <w:r w:rsidRPr="0056131F">
        <w:rPr>
          <w:b/>
          <w:bCs/>
        </w:rPr>
        <w:t>S</w:t>
      </w:r>
      <w:r w:rsidRPr="0056131F">
        <w:t> подстроку длиной </w:t>
      </w:r>
      <w:r w:rsidRPr="0056131F">
        <w:rPr>
          <w:b/>
          <w:bCs/>
        </w:rPr>
        <w:t>N</w:t>
      </w:r>
      <w:r w:rsidRPr="0056131F">
        <w:t> символов, начиная с позиции </w:t>
      </w:r>
      <w:r w:rsidRPr="0056131F">
        <w:rPr>
          <w:b/>
          <w:bCs/>
        </w:rPr>
        <w:t>Poz</w:t>
      </w:r>
      <w:r w:rsidRPr="0056131F">
        <w:t>. </w:t>
      </w:r>
      <w:r w:rsidRPr="0056131F">
        <w:rPr>
          <w:b/>
          <w:bCs/>
        </w:rPr>
        <w:t>N</w:t>
      </w:r>
      <w:r w:rsidRPr="0056131F">
        <w:t> и </w:t>
      </w:r>
      <w:r w:rsidRPr="0056131F">
        <w:rPr>
          <w:b/>
          <w:bCs/>
        </w:rPr>
        <w:t>Роz</w:t>
      </w:r>
      <w:r w:rsidRPr="0056131F">
        <w:t> — целочисленные выражения.</w:t>
      </w:r>
    </w:p>
    <w:p w:rsidR="004B4031" w:rsidRPr="0056131F" w:rsidRDefault="004B4031" w:rsidP="0056131F">
      <w:pPr>
        <w:spacing w:after="270"/>
        <w:ind w:firstLine="300"/>
        <w:jc w:val="both"/>
      </w:pPr>
      <w:r w:rsidRPr="0056131F">
        <w:rPr>
          <w:noProof/>
        </w:rPr>
        <w:drawing>
          <wp:inline distT="0" distB="0" distL="0" distR="0" wp14:anchorId="6314FDD5" wp14:editId="375AACF2">
            <wp:extent cx="4762500" cy="800100"/>
            <wp:effectExtent l="0" t="0" r="0" b="0"/>
            <wp:docPr id="50" name="Рисунок 5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mage"/>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0" y="0"/>
                      <a:ext cx="4762500" cy="800100"/>
                    </a:xfrm>
                    <a:prstGeom prst="rect">
                      <a:avLst/>
                    </a:prstGeom>
                    <a:noFill/>
                    <a:ln>
                      <a:noFill/>
                    </a:ln>
                  </pic:spPr>
                </pic:pic>
              </a:graphicData>
            </a:graphic>
          </wp:inline>
        </w:drawing>
      </w:r>
    </w:p>
    <w:p w:rsidR="004B4031" w:rsidRPr="0056131F" w:rsidRDefault="004B4031" w:rsidP="0056131F">
      <w:pPr>
        <w:ind w:firstLine="300"/>
        <w:jc w:val="both"/>
      </w:pPr>
      <w:r w:rsidRPr="0056131F">
        <w:t>Функция </w:t>
      </w:r>
      <w:r w:rsidRPr="0056131F">
        <w:rPr>
          <w:b/>
          <w:bCs/>
        </w:rPr>
        <w:t>Concat (SI, S2, . . ., SN)</w:t>
      </w:r>
      <w:r w:rsidRPr="0056131F">
        <w:t> выполняет сцепление (конкатенацию) строк </w:t>
      </w:r>
      <w:r w:rsidRPr="0056131F">
        <w:rPr>
          <w:b/>
          <w:bCs/>
        </w:rPr>
        <w:t>S1,..., SN</w:t>
      </w:r>
      <w:r w:rsidRPr="0056131F">
        <w:t> в одну строку.</w:t>
      </w:r>
    </w:p>
    <w:p w:rsidR="004B4031" w:rsidRPr="0056131F" w:rsidRDefault="004B4031" w:rsidP="0056131F">
      <w:pPr>
        <w:spacing w:after="270"/>
        <w:ind w:firstLine="300"/>
        <w:jc w:val="both"/>
      </w:pPr>
      <w:r w:rsidRPr="0056131F">
        <w:rPr>
          <w:noProof/>
        </w:rPr>
        <w:drawing>
          <wp:inline distT="0" distB="0" distL="0" distR="0" wp14:anchorId="2CA98E37" wp14:editId="7FC1A6B3">
            <wp:extent cx="4286250" cy="590550"/>
            <wp:effectExtent l="0" t="0" r="0" b="0"/>
            <wp:docPr id="51" name="Рисунок 5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image"/>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0" y="0"/>
                      <a:ext cx="4286250" cy="590550"/>
                    </a:xfrm>
                    <a:prstGeom prst="rect">
                      <a:avLst/>
                    </a:prstGeom>
                    <a:noFill/>
                    <a:ln>
                      <a:noFill/>
                    </a:ln>
                  </pic:spPr>
                </pic:pic>
              </a:graphicData>
            </a:graphic>
          </wp:inline>
        </w:drawing>
      </w:r>
    </w:p>
    <w:p w:rsidR="004B4031" w:rsidRPr="0056131F" w:rsidRDefault="004B4031" w:rsidP="0056131F">
      <w:pPr>
        <w:ind w:firstLine="300"/>
        <w:jc w:val="both"/>
      </w:pPr>
      <w:r w:rsidRPr="0056131F">
        <w:t>Функция </w:t>
      </w:r>
      <w:r w:rsidRPr="0056131F">
        <w:rPr>
          <w:b/>
          <w:bCs/>
        </w:rPr>
        <w:t>Length (S)</w:t>
      </w:r>
      <w:r w:rsidRPr="0056131F">
        <w:t> определяет текущую длину строки </w:t>
      </w:r>
      <w:r w:rsidRPr="0056131F">
        <w:rPr>
          <w:b/>
          <w:bCs/>
        </w:rPr>
        <w:t>S</w:t>
      </w:r>
      <w:r w:rsidRPr="0056131F">
        <w:t>. </w:t>
      </w:r>
      <w:r w:rsidRPr="0056131F">
        <w:rPr>
          <w:b/>
          <w:bCs/>
        </w:rPr>
        <w:t>Результат — значение целочисленного типа</w:t>
      </w:r>
      <w:r w:rsidRPr="0056131F">
        <w:t>.</w:t>
      </w:r>
    </w:p>
    <w:p w:rsidR="004B4031" w:rsidRPr="0056131F" w:rsidRDefault="004B4031" w:rsidP="0056131F">
      <w:pPr>
        <w:spacing w:after="270"/>
        <w:ind w:firstLine="300"/>
        <w:jc w:val="both"/>
      </w:pPr>
      <w:r w:rsidRPr="0056131F">
        <w:rPr>
          <w:noProof/>
        </w:rPr>
        <w:drawing>
          <wp:inline distT="0" distB="0" distL="0" distR="0" wp14:anchorId="43250F3F" wp14:editId="7FC6C537">
            <wp:extent cx="4286250" cy="866775"/>
            <wp:effectExtent l="0" t="0" r="0" b="9525"/>
            <wp:docPr id="52" name="Рисунок 5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image"/>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0" y="0"/>
                      <a:ext cx="4286250" cy="866775"/>
                    </a:xfrm>
                    <a:prstGeom prst="rect">
                      <a:avLst/>
                    </a:prstGeom>
                    <a:noFill/>
                    <a:ln>
                      <a:noFill/>
                    </a:ln>
                  </pic:spPr>
                </pic:pic>
              </a:graphicData>
            </a:graphic>
          </wp:inline>
        </w:drawing>
      </w:r>
    </w:p>
    <w:p w:rsidR="004B4031" w:rsidRPr="0056131F" w:rsidRDefault="004B4031" w:rsidP="0056131F">
      <w:pPr>
        <w:ind w:firstLine="300"/>
        <w:jc w:val="both"/>
      </w:pPr>
      <w:r w:rsidRPr="0056131F">
        <w:t>Функция </w:t>
      </w:r>
      <w:r w:rsidRPr="0056131F">
        <w:rPr>
          <w:b/>
          <w:bCs/>
        </w:rPr>
        <w:t>Pos (SI, S2)</w:t>
      </w:r>
      <w:r w:rsidRPr="0056131F">
        <w:t> обнаруживает первое появление в строке </w:t>
      </w:r>
      <w:r w:rsidRPr="0056131F">
        <w:rPr>
          <w:b/>
          <w:bCs/>
        </w:rPr>
        <w:t>S2</w:t>
      </w:r>
      <w:r w:rsidRPr="0056131F">
        <w:t> подстроки </w:t>
      </w:r>
      <w:r w:rsidRPr="0056131F">
        <w:rPr>
          <w:b/>
          <w:bCs/>
        </w:rPr>
        <w:t>S1</w:t>
      </w:r>
      <w:r w:rsidRPr="0056131F">
        <w:t>. </w:t>
      </w:r>
      <w:r w:rsidRPr="0056131F">
        <w:rPr>
          <w:b/>
          <w:bCs/>
        </w:rPr>
        <w:t>Результат — целое число, равное номеру позиции</w:t>
      </w:r>
      <w:r w:rsidRPr="0056131F">
        <w:t>, где находится первый символ подстроки </w:t>
      </w:r>
      <w:r w:rsidRPr="0056131F">
        <w:rPr>
          <w:b/>
          <w:bCs/>
        </w:rPr>
        <w:t>S1</w:t>
      </w:r>
      <w:r w:rsidRPr="0056131F">
        <w:t>. Если в </w:t>
      </w:r>
      <w:r w:rsidRPr="0056131F">
        <w:rPr>
          <w:b/>
          <w:bCs/>
        </w:rPr>
        <w:t>S2</w:t>
      </w:r>
      <w:r w:rsidRPr="0056131F">
        <w:t> не обнаружена подстрока </w:t>
      </w:r>
      <w:r w:rsidRPr="0056131F">
        <w:rPr>
          <w:b/>
          <w:bCs/>
        </w:rPr>
        <w:t>S1</w:t>
      </w:r>
      <w:r w:rsidRPr="0056131F">
        <w:t>, то результат равен 0.</w:t>
      </w:r>
    </w:p>
    <w:p w:rsidR="004B4031" w:rsidRPr="0056131F" w:rsidRDefault="004B4031" w:rsidP="0056131F">
      <w:pPr>
        <w:spacing w:after="270"/>
        <w:ind w:firstLine="300"/>
        <w:jc w:val="both"/>
      </w:pPr>
      <w:r w:rsidRPr="0056131F">
        <w:rPr>
          <w:noProof/>
        </w:rPr>
        <w:drawing>
          <wp:inline distT="0" distB="0" distL="0" distR="0" wp14:anchorId="0788CD50" wp14:editId="26393322">
            <wp:extent cx="4762500" cy="733425"/>
            <wp:effectExtent l="0" t="0" r="0" b="9525"/>
            <wp:docPr id="53" name="Рисунок 5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image"/>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4762500" cy="733425"/>
                    </a:xfrm>
                    <a:prstGeom prst="rect">
                      <a:avLst/>
                    </a:prstGeom>
                    <a:noFill/>
                    <a:ln>
                      <a:noFill/>
                    </a:ln>
                  </pic:spPr>
                </pic:pic>
              </a:graphicData>
            </a:graphic>
          </wp:inline>
        </w:drawing>
      </w:r>
    </w:p>
    <w:p w:rsidR="004B4031" w:rsidRPr="0056131F" w:rsidRDefault="004B4031" w:rsidP="0056131F">
      <w:pPr>
        <w:ind w:firstLine="300"/>
        <w:jc w:val="both"/>
      </w:pPr>
      <w:r w:rsidRPr="0056131F">
        <w:lastRenderedPageBreak/>
        <w:t>Процедура </w:t>
      </w:r>
      <w:r w:rsidRPr="0056131F">
        <w:rPr>
          <w:b/>
          <w:bCs/>
        </w:rPr>
        <w:t>Delete (S, Poz, N)</w:t>
      </w:r>
      <w:r w:rsidRPr="0056131F">
        <w:t> удаляет </w:t>
      </w:r>
      <w:r w:rsidRPr="0056131F">
        <w:rPr>
          <w:b/>
          <w:bCs/>
        </w:rPr>
        <w:t>N</w:t>
      </w:r>
      <w:r w:rsidRPr="0056131F">
        <w:t> символов из строки </w:t>
      </w:r>
      <w:r w:rsidRPr="0056131F">
        <w:rPr>
          <w:b/>
          <w:bCs/>
        </w:rPr>
        <w:t>S</w:t>
      </w:r>
      <w:r w:rsidRPr="0056131F">
        <w:t>, начиная с позиции </w:t>
      </w:r>
      <w:r w:rsidRPr="0056131F">
        <w:rPr>
          <w:b/>
          <w:bCs/>
        </w:rPr>
        <w:t>Poz</w:t>
      </w:r>
      <w:r w:rsidRPr="0056131F">
        <w:t>.</w:t>
      </w:r>
    </w:p>
    <w:p w:rsidR="004B4031" w:rsidRPr="0056131F" w:rsidRDefault="004B4031" w:rsidP="0056131F">
      <w:pPr>
        <w:spacing w:after="270"/>
        <w:ind w:firstLine="300"/>
        <w:jc w:val="both"/>
      </w:pPr>
      <w:r w:rsidRPr="0056131F">
        <w:rPr>
          <w:noProof/>
        </w:rPr>
        <w:drawing>
          <wp:inline distT="0" distB="0" distL="0" distR="0" wp14:anchorId="7B6B543F" wp14:editId="5F8BFE3B">
            <wp:extent cx="5715000" cy="523875"/>
            <wp:effectExtent l="0" t="0" r="0" b="9525"/>
            <wp:docPr id="54" name="Рисунок 5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image"/>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5715000" cy="523875"/>
                    </a:xfrm>
                    <a:prstGeom prst="rect">
                      <a:avLst/>
                    </a:prstGeom>
                    <a:noFill/>
                    <a:ln>
                      <a:noFill/>
                    </a:ln>
                  </pic:spPr>
                </pic:pic>
              </a:graphicData>
            </a:graphic>
          </wp:inline>
        </w:drawing>
      </w:r>
    </w:p>
    <w:p w:rsidR="004B4031" w:rsidRPr="0056131F" w:rsidRDefault="004B4031" w:rsidP="0056131F">
      <w:pPr>
        <w:ind w:firstLine="300"/>
        <w:jc w:val="both"/>
      </w:pPr>
      <w:r w:rsidRPr="0056131F">
        <w:t>В результате выполнения процедуры уменьшается текущая длина строки в переменной </w:t>
      </w:r>
      <w:r w:rsidRPr="0056131F">
        <w:rPr>
          <w:b/>
          <w:bCs/>
        </w:rPr>
        <w:t>S</w:t>
      </w:r>
      <w:r w:rsidRPr="0056131F">
        <w:t>.</w:t>
      </w:r>
    </w:p>
    <w:p w:rsidR="004B4031" w:rsidRPr="0056131F" w:rsidRDefault="004B4031" w:rsidP="0056131F">
      <w:pPr>
        <w:ind w:firstLine="300"/>
        <w:jc w:val="both"/>
      </w:pPr>
      <w:r w:rsidRPr="0056131F">
        <w:t>Процедура </w:t>
      </w:r>
      <w:r w:rsidRPr="0056131F">
        <w:rPr>
          <w:b/>
          <w:bCs/>
        </w:rPr>
        <w:t>Insert (SI, S2, Poz)</w:t>
      </w:r>
      <w:r w:rsidRPr="0056131F">
        <w:t> выполняет вставку строки </w:t>
      </w:r>
      <w:r w:rsidRPr="0056131F">
        <w:rPr>
          <w:b/>
          <w:bCs/>
        </w:rPr>
        <w:t>S1</w:t>
      </w:r>
      <w:r w:rsidRPr="0056131F">
        <w:t> в строку </w:t>
      </w:r>
      <w:r w:rsidRPr="0056131F">
        <w:rPr>
          <w:b/>
          <w:bCs/>
        </w:rPr>
        <w:t>S2</w:t>
      </w:r>
      <w:r w:rsidRPr="0056131F">
        <w:t>, начиная с позиции </w:t>
      </w:r>
      <w:r w:rsidRPr="0056131F">
        <w:rPr>
          <w:b/>
          <w:bCs/>
        </w:rPr>
        <w:t>Poz</w:t>
      </w:r>
      <w:r w:rsidRPr="0056131F">
        <w:t>.</w:t>
      </w:r>
    </w:p>
    <w:p w:rsidR="004B4031" w:rsidRPr="0056131F" w:rsidRDefault="004B4031" w:rsidP="0056131F">
      <w:pPr>
        <w:ind w:firstLine="300"/>
        <w:jc w:val="both"/>
      </w:pPr>
      <w:r w:rsidRPr="0056131F">
        <w:rPr>
          <w:noProof/>
        </w:rPr>
        <w:drawing>
          <wp:inline distT="0" distB="0" distL="0" distR="0" wp14:anchorId="18A4F554" wp14:editId="0B644D78">
            <wp:extent cx="5715000" cy="476250"/>
            <wp:effectExtent l="0" t="0" r="0" b="0"/>
            <wp:docPr id="55" name="Рисунок 5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image"/>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5715000" cy="476250"/>
                    </a:xfrm>
                    <a:prstGeom prst="rect">
                      <a:avLst/>
                    </a:prstGeom>
                    <a:noFill/>
                    <a:ln>
                      <a:noFill/>
                    </a:ln>
                  </pic:spPr>
                </pic:pic>
              </a:graphicData>
            </a:graphic>
          </wp:inline>
        </w:drawing>
      </w:r>
    </w:p>
    <w:p w:rsidR="004B4031" w:rsidRPr="0056131F" w:rsidRDefault="004B4031" w:rsidP="0056131F">
      <w:pPr>
        <w:ind w:firstLine="300"/>
        <w:jc w:val="both"/>
        <w:outlineLvl w:val="2"/>
        <w:rPr>
          <w:b/>
          <w:bCs/>
        </w:rPr>
      </w:pPr>
      <w:r w:rsidRPr="0056131F">
        <w:rPr>
          <w:b/>
          <w:bCs/>
        </w:rPr>
        <w:t>Примеры программ обработки строк</w:t>
      </w:r>
    </w:p>
    <w:p w:rsidR="004B4031" w:rsidRPr="0056131F" w:rsidRDefault="004B4031" w:rsidP="0056131F">
      <w:pPr>
        <w:ind w:firstLine="300"/>
        <w:jc w:val="both"/>
      </w:pPr>
      <w:r w:rsidRPr="0056131F">
        <w:rPr>
          <w:noProof/>
        </w:rPr>
        <w:drawing>
          <wp:inline distT="0" distB="0" distL="0" distR="0" wp14:anchorId="21FC9FAE" wp14:editId="73869AB1">
            <wp:extent cx="371475" cy="381000"/>
            <wp:effectExtent l="0" t="0" r="9525" b="0"/>
            <wp:docPr id="56" name="Рисунок 5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mage"/>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371475" cy="381000"/>
                    </a:xfrm>
                    <a:prstGeom prst="rect">
                      <a:avLst/>
                    </a:prstGeom>
                    <a:noFill/>
                    <a:ln>
                      <a:noFill/>
                    </a:ln>
                  </pic:spPr>
                </pic:pic>
              </a:graphicData>
            </a:graphic>
          </wp:inline>
        </w:drawing>
      </w:r>
      <w:r w:rsidRPr="0056131F">
        <w:rPr>
          <w:b/>
          <w:bCs/>
        </w:rPr>
        <w:t>Пример 1.</w:t>
      </w:r>
      <w:r w:rsidRPr="0056131F">
        <w:t> Составить программу, формирующую символьную строку, состоящую из </w:t>
      </w:r>
      <w:r w:rsidRPr="0056131F">
        <w:rPr>
          <w:b/>
          <w:bCs/>
        </w:rPr>
        <w:t>N</w:t>
      </w:r>
      <w:r w:rsidRPr="0056131F">
        <w:t> звездочек (</w:t>
      </w:r>
      <w:r w:rsidRPr="0056131F">
        <w:rPr>
          <w:b/>
          <w:bCs/>
        </w:rPr>
        <w:t>N</w:t>
      </w:r>
      <w:r w:rsidRPr="0056131F">
        <w:t> — целое число, 1 ≤ N ≤ 255).</w:t>
      </w:r>
    </w:p>
    <w:p w:rsidR="004B4031" w:rsidRPr="0056131F" w:rsidRDefault="004B4031" w:rsidP="0056131F">
      <w:pPr>
        <w:spacing w:after="270"/>
        <w:ind w:firstLine="300"/>
        <w:jc w:val="both"/>
      </w:pPr>
      <w:r w:rsidRPr="0056131F">
        <w:rPr>
          <w:noProof/>
        </w:rPr>
        <w:drawing>
          <wp:inline distT="0" distB="0" distL="0" distR="0" wp14:anchorId="0DE97941" wp14:editId="50DD7D51">
            <wp:extent cx="4286250" cy="1438275"/>
            <wp:effectExtent l="0" t="0" r="0" b="9525"/>
            <wp:docPr id="57" name="Рисунок 5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mage"/>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4286250" cy="1438275"/>
                    </a:xfrm>
                    <a:prstGeom prst="rect">
                      <a:avLst/>
                    </a:prstGeom>
                    <a:noFill/>
                    <a:ln>
                      <a:noFill/>
                    </a:ln>
                  </pic:spPr>
                </pic:pic>
              </a:graphicData>
            </a:graphic>
          </wp:inline>
        </w:drawing>
      </w:r>
    </w:p>
    <w:p w:rsidR="004B4031" w:rsidRPr="0056131F" w:rsidRDefault="004B4031" w:rsidP="0056131F">
      <w:pPr>
        <w:spacing w:after="270"/>
        <w:ind w:firstLine="300"/>
        <w:jc w:val="both"/>
      </w:pPr>
      <w:r w:rsidRPr="0056131F">
        <w:t>здесь строковой переменной А вначале присваивается значение пустой строки, обозначаемой двумя апострофами (' '). Затем к ней присоединяются звездочки.</w:t>
      </w:r>
    </w:p>
    <w:p w:rsidR="004B4031" w:rsidRPr="0056131F" w:rsidRDefault="004B4031" w:rsidP="0056131F">
      <w:pPr>
        <w:ind w:firstLine="300"/>
        <w:jc w:val="both"/>
      </w:pPr>
      <w:r w:rsidRPr="0056131F">
        <w:rPr>
          <w:noProof/>
        </w:rPr>
        <w:drawing>
          <wp:inline distT="0" distB="0" distL="0" distR="0" wp14:anchorId="5C1D69EF" wp14:editId="6F75EA09">
            <wp:extent cx="371475" cy="381000"/>
            <wp:effectExtent l="0" t="0" r="9525" b="0"/>
            <wp:docPr id="58" name="Рисунок 5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age"/>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371475" cy="381000"/>
                    </a:xfrm>
                    <a:prstGeom prst="rect">
                      <a:avLst/>
                    </a:prstGeom>
                    <a:noFill/>
                    <a:ln>
                      <a:noFill/>
                    </a:ln>
                  </pic:spPr>
                </pic:pic>
              </a:graphicData>
            </a:graphic>
          </wp:inline>
        </w:drawing>
      </w:r>
      <w:r w:rsidRPr="0056131F">
        <w:rPr>
          <w:b/>
          <w:bCs/>
        </w:rPr>
        <w:t>Пример 2.</w:t>
      </w:r>
      <w:r w:rsidRPr="0056131F">
        <w:t> В символьной строке подсчитать количество цифр, предшествующих первому символу ' ! '.</w:t>
      </w:r>
    </w:p>
    <w:p w:rsidR="004B4031" w:rsidRPr="0056131F" w:rsidRDefault="004B4031" w:rsidP="0056131F">
      <w:pPr>
        <w:spacing w:after="270"/>
        <w:ind w:firstLine="300"/>
        <w:jc w:val="both"/>
      </w:pPr>
      <w:r w:rsidRPr="0056131F">
        <w:rPr>
          <w:noProof/>
        </w:rPr>
        <w:drawing>
          <wp:inline distT="0" distB="0" distL="0" distR="0" wp14:anchorId="19A050E9" wp14:editId="364CB504">
            <wp:extent cx="5715000" cy="1685925"/>
            <wp:effectExtent l="0" t="0" r="0" b="9525"/>
            <wp:docPr id="59" name="Рисунок 5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image"/>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5715000" cy="1685925"/>
                    </a:xfrm>
                    <a:prstGeom prst="rect">
                      <a:avLst/>
                    </a:prstGeom>
                    <a:noFill/>
                    <a:ln>
                      <a:noFill/>
                    </a:ln>
                  </pic:spPr>
                </pic:pic>
              </a:graphicData>
            </a:graphic>
          </wp:inline>
        </w:drawing>
      </w:r>
    </w:p>
    <w:p w:rsidR="004B4031" w:rsidRPr="0056131F" w:rsidRDefault="004B4031" w:rsidP="0056131F">
      <w:pPr>
        <w:ind w:firstLine="300"/>
        <w:jc w:val="both"/>
      </w:pPr>
      <w:r w:rsidRPr="0056131F">
        <w:t>В этой программе переменная </w:t>
      </w:r>
      <w:r w:rsidRPr="0056131F">
        <w:rPr>
          <w:b/>
          <w:bCs/>
        </w:rPr>
        <w:t>К</w:t>
      </w:r>
      <w:r w:rsidRPr="0056131F">
        <w:t> играет роль счетчика цифр, а переменная </w:t>
      </w:r>
      <w:r w:rsidRPr="0056131F">
        <w:rPr>
          <w:b/>
          <w:bCs/>
        </w:rPr>
        <w:t>I</w:t>
      </w:r>
      <w:r w:rsidRPr="0056131F">
        <w:t> — роль параметра цикла. Цикл закончит выполнение при первом же выходе на символ ' ! ' или если в строке такого символа нет, то при выходе на конец строки. Символ S[I] является цифрой, если истинно отношение: 'O’ ≤ S[I] ≤ '9'.</w:t>
      </w:r>
    </w:p>
    <w:p w:rsidR="004B4031" w:rsidRPr="0056131F" w:rsidRDefault="004B4031" w:rsidP="0056131F">
      <w:pPr>
        <w:ind w:firstLine="300"/>
        <w:jc w:val="both"/>
      </w:pPr>
      <w:r w:rsidRPr="0056131F">
        <w:rPr>
          <w:noProof/>
        </w:rPr>
        <w:lastRenderedPageBreak/>
        <w:drawing>
          <wp:inline distT="0" distB="0" distL="0" distR="0" wp14:anchorId="37C92109" wp14:editId="3A053428">
            <wp:extent cx="5076825" cy="3200400"/>
            <wp:effectExtent l="0" t="0" r="9525" b="0"/>
            <wp:docPr id="60" name="Рисунок 6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image"/>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5076825" cy="3200400"/>
                    </a:xfrm>
                    <a:prstGeom prst="rect">
                      <a:avLst/>
                    </a:prstGeom>
                    <a:noFill/>
                    <a:ln>
                      <a:noFill/>
                    </a:ln>
                  </pic:spPr>
                </pic:pic>
              </a:graphicData>
            </a:graphic>
          </wp:inline>
        </w:drawing>
      </w:r>
    </w:p>
    <w:p w:rsidR="004B4031" w:rsidRPr="0056131F" w:rsidRDefault="004B4031" w:rsidP="0056131F">
      <w:pPr>
        <w:ind w:firstLine="300"/>
        <w:jc w:val="both"/>
        <w:outlineLvl w:val="2"/>
        <w:rPr>
          <w:b/>
          <w:bCs/>
        </w:rPr>
      </w:pPr>
      <w:r w:rsidRPr="0056131F">
        <w:rPr>
          <w:b/>
          <w:bCs/>
        </w:rPr>
        <w:t>Вопросы и задания</w:t>
      </w:r>
    </w:p>
    <w:p w:rsidR="004B4031" w:rsidRPr="0056131F" w:rsidRDefault="004B4031" w:rsidP="0056131F">
      <w:pPr>
        <w:jc w:val="both"/>
      </w:pPr>
      <w:r w:rsidRPr="0056131F">
        <w:br/>
      </w:r>
    </w:p>
    <w:p w:rsidR="004B4031" w:rsidRPr="0056131F" w:rsidRDefault="004B4031" w:rsidP="0056131F">
      <w:pPr>
        <w:spacing w:after="270"/>
        <w:ind w:firstLine="300"/>
        <w:jc w:val="both"/>
      </w:pPr>
      <w:r w:rsidRPr="0056131F">
        <w:t>1. Как в программе обозначается строковая константа, как определяется строковая переменная?</w:t>
      </w:r>
    </w:p>
    <w:p w:rsidR="004B4031" w:rsidRPr="0056131F" w:rsidRDefault="004B4031" w:rsidP="0056131F">
      <w:pPr>
        <w:spacing w:after="270"/>
        <w:ind w:firstLine="300"/>
        <w:jc w:val="both"/>
      </w:pPr>
      <w:r w:rsidRPr="0056131F">
        <w:t>2. Какой может быть максимальная длина строки?</w:t>
      </w:r>
    </w:p>
    <w:p w:rsidR="004B4031" w:rsidRPr="0056131F" w:rsidRDefault="004B4031" w:rsidP="0056131F">
      <w:pPr>
        <w:ind w:firstLine="300"/>
        <w:jc w:val="both"/>
      </w:pPr>
      <w:r w:rsidRPr="0056131F">
        <w:t>3. Составьте программу получения из слова «дисковод» слова «воск», используя операцию сцепления и функцию </w:t>
      </w:r>
      <w:r w:rsidRPr="0056131F">
        <w:rPr>
          <w:b/>
          <w:bCs/>
        </w:rPr>
        <w:t>Сору</w:t>
      </w:r>
      <w:r w:rsidRPr="0056131F">
        <w:t>.</w:t>
      </w:r>
    </w:p>
    <w:p w:rsidR="004B4031" w:rsidRPr="0056131F" w:rsidRDefault="004B4031" w:rsidP="0056131F">
      <w:pPr>
        <w:ind w:firstLine="300"/>
        <w:jc w:val="both"/>
      </w:pPr>
      <w:r w:rsidRPr="0056131F">
        <w:t>4. Составьте программу получения слова «правило» из слова «операция», используя процедуры </w:t>
      </w:r>
      <w:r w:rsidRPr="0056131F">
        <w:rPr>
          <w:b/>
          <w:bCs/>
        </w:rPr>
        <w:t>Delete, Insert</w:t>
      </w:r>
      <w:r w:rsidRPr="0056131F">
        <w:t>.</w:t>
      </w:r>
    </w:p>
    <w:p w:rsidR="004B4031" w:rsidRPr="0056131F" w:rsidRDefault="004B4031" w:rsidP="0056131F">
      <w:pPr>
        <w:spacing w:after="270"/>
        <w:ind w:firstLine="300"/>
        <w:jc w:val="both"/>
      </w:pPr>
      <w:r w:rsidRPr="0056131F">
        <w:t>5. В данном слове замените первый и последний символы на символ '*'.</w:t>
      </w:r>
    </w:p>
    <w:p w:rsidR="004B4031" w:rsidRPr="0056131F" w:rsidRDefault="004B4031" w:rsidP="0056131F">
      <w:pPr>
        <w:spacing w:after="270"/>
        <w:ind w:firstLine="300"/>
        <w:jc w:val="both"/>
      </w:pPr>
      <w:r w:rsidRPr="0056131F">
        <w:t>6. В данном слове произведите обмен первого и последнего символов.</w:t>
      </w:r>
    </w:p>
    <w:p w:rsidR="001C4BED" w:rsidRPr="0056131F" w:rsidRDefault="001C4BED" w:rsidP="0056131F">
      <w:pPr>
        <w:pStyle w:val="ab"/>
        <w:jc w:val="both"/>
        <w:rPr>
          <w:rFonts w:ascii="Times New Roman" w:hAnsi="Times New Roman" w:cs="Times New Roman"/>
          <w:b/>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3502B4"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Лабораторная работа №8</w:t>
      </w:r>
      <w:r w:rsidR="000303A5" w:rsidRPr="0056131F">
        <w:rPr>
          <w:rFonts w:ascii="Times New Roman" w:hAnsi="Times New Roman" w:cs="Times New Roman"/>
          <w:b/>
          <w:color w:val="C00000"/>
          <w:sz w:val="24"/>
          <w:szCs w:val="24"/>
        </w:rPr>
        <w:t>.</w:t>
      </w:r>
      <w:r w:rsidRPr="0056131F">
        <w:rPr>
          <w:rFonts w:ascii="Times New Roman" w:hAnsi="Times New Roman" w:cs="Times New Roman"/>
          <w:b/>
          <w:color w:val="C00000"/>
          <w:sz w:val="24"/>
          <w:szCs w:val="24"/>
        </w:rPr>
        <w:t xml:space="preserve"> Алгоритмы построение графика функции и приближенного решения уравнений на данном отрезке.</w:t>
      </w:r>
    </w:p>
    <w:p w:rsidR="002A0B89" w:rsidRPr="0056131F" w:rsidRDefault="002A0B89" w:rsidP="0056131F">
      <w:pPr>
        <w:pStyle w:val="affa"/>
        <w:spacing w:before="0" w:beforeAutospacing="0" w:after="0" w:afterAutospacing="0"/>
        <w:jc w:val="both"/>
      </w:pPr>
      <w:r w:rsidRPr="0056131F">
        <w:t xml:space="preserve">Создать компьютерную модель «Приближенное решение уравнений» с использованием электронных таблиц </w:t>
      </w:r>
      <w:r w:rsidRPr="0056131F">
        <w:rPr>
          <w:rFonts w:ascii="Arial" w:hAnsi="Arial" w:cs="Arial"/>
          <w:lang w:val="en-US"/>
        </w:rPr>
        <w:t>Microsoft</w:t>
      </w:r>
      <w:r w:rsidRPr="0056131F">
        <w:rPr>
          <w:rFonts w:ascii="Arial" w:hAnsi="Arial" w:cs="Arial"/>
        </w:rPr>
        <w:t xml:space="preserve"> </w:t>
      </w:r>
      <w:r w:rsidRPr="0056131F">
        <w:rPr>
          <w:rFonts w:ascii="Arial" w:hAnsi="Arial" w:cs="Arial"/>
          <w:lang w:val="en-US"/>
        </w:rPr>
        <w:t>Excel</w:t>
      </w:r>
      <w:r w:rsidRPr="0056131F">
        <w:t xml:space="preserve">, которая позволяет найти корень уравнения </w:t>
      </w:r>
      <w:r w:rsidRPr="0056131F">
        <w:rPr>
          <w:bCs/>
          <w:i/>
          <w:iCs/>
          <w:lang w:val="en-US"/>
        </w:rPr>
        <w:t>x</w:t>
      </w:r>
      <w:r w:rsidRPr="0056131F">
        <w:rPr>
          <w:bCs/>
          <w:i/>
          <w:iCs/>
          <w:vertAlign w:val="superscript"/>
        </w:rPr>
        <w:t>3</w:t>
      </w:r>
      <w:r w:rsidRPr="0056131F">
        <w:rPr>
          <w:bCs/>
          <w:i/>
          <w:iCs/>
        </w:rPr>
        <w:t xml:space="preserve"> = </w:t>
      </w:r>
      <w:r w:rsidRPr="0056131F">
        <w:rPr>
          <w:bCs/>
          <w:i/>
          <w:iCs/>
          <w:lang w:val="en-US"/>
        </w:rPr>
        <w:t>sin</w:t>
      </w:r>
      <w:r w:rsidRPr="0056131F">
        <w:rPr>
          <w:bCs/>
          <w:i/>
          <w:iCs/>
        </w:rPr>
        <w:t xml:space="preserve"> </w:t>
      </w:r>
      <w:r w:rsidRPr="0056131F">
        <w:rPr>
          <w:bCs/>
          <w:i/>
          <w:iCs/>
          <w:lang w:val="en-US"/>
        </w:rPr>
        <w:t>x</w:t>
      </w:r>
      <w:r w:rsidRPr="0056131F">
        <w:rPr>
          <w:i/>
        </w:rPr>
        <w:t xml:space="preserve"> </w:t>
      </w:r>
      <w:r w:rsidRPr="0056131F">
        <w:t xml:space="preserve">приближенными методами (графическим и с помощью метода </w:t>
      </w:r>
      <w:r w:rsidRPr="0056131F">
        <w:rPr>
          <w:i/>
        </w:rPr>
        <w:t>Подбор параметра</w:t>
      </w:r>
      <w:r w:rsidRPr="0056131F">
        <w:t>).</w:t>
      </w:r>
    </w:p>
    <w:p w:rsidR="002A0B89" w:rsidRPr="0056131F" w:rsidRDefault="002A0B89" w:rsidP="0056131F">
      <w:pPr>
        <w:tabs>
          <w:tab w:val="num" w:pos="737"/>
        </w:tabs>
        <w:ind w:left="737" w:firstLine="720"/>
        <w:jc w:val="both"/>
      </w:pPr>
      <w:r w:rsidRPr="0056131F">
        <w:t> </w:t>
      </w:r>
    </w:p>
    <w:tbl>
      <w:tblPr>
        <w:tblW w:w="5000" w:type="pct"/>
        <w:tblLayout w:type="fixed"/>
        <w:tblLook w:val="0000" w:firstRow="0" w:lastRow="0" w:firstColumn="0" w:lastColumn="0" w:noHBand="0" w:noVBand="0"/>
      </w:tblPr>
      <w:tblGrid>
        <w:gridCol w:w="601"/>
        <w:gridCol w:w="12"/>
        <w:gridCol w:w="3645"/>
        <w:gridCol w:w="5051"/>
      </w:tblGrid>
      <w:tr w:rsidR="002A0B89" w:rsidRPr="0056131F" w:rsidTr="001E02A8">
        <w:trPr>
          <w:cantSplit/>
          <w:trHeight w:val="270"/>
        </w:trPr>
        <w:tc>
          <w:tcPr>
            <w:tcW w:w="508" w:type="dxa"/>
            <w:gridSpan w:val="2"/>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ind w:left="-761" w:firstLine="720"/>
              <w:jc w:val="both"/>
            </w:pPr>
            <w:r w:rsidRPr="0056131F">
              <w:t xml:space="preserve">1   </w:t>
            </w:r>
          </w:p>
        </w:tc>
        <w:tc>
          <w:tcPr>
            <w:tcW w:w="7205" w:type="dxa"/>
            <w:gridSpan w:val="2"/>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pStyle w:val="af"/>
              <w:tabs>
                <w:tab w:val="left" w:pos="708"/>
              </w:tabs>
              <w:jc w:val="both"/>
            </w:pPr>
            <w:r w:rsidRPr="0056131F">
              <w:t xml:space="preserve">Представить функцию в табличной форме, построить ее график, который позволит определить корни уравнения грубо приблизительно. </w:t>
            </w:r>
          </w:p>
        </w:tc>
      </w:tr>
      <w:tr w:rsidR="002A0B89" w:rsidRPr="0056131F" w:rsidTr="001E02A8">
        <w:trPr>
          <w:cantSplit/>
          <w:trHeight w:val="15"/>
        </w:trPr>
        <w:tc>
          <w:tcPr>
            <w:tcW w:w="508" w:type="dxa"/>
            <w:gridSpan w:val="2"/>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pStyle w:val="a6"/>
              <w:spacing w:before="0" w:beforeAutospacing="0" w:after="0" w:afterAutospacing="0" w:line="15" w:lineRule="atLeast"/>
              <w:ind w:left="-816" w:firstLine="720"/>
              <w:jc w:val="both"/>
            </w:pPr>
            <w:r w:rsidRPr="0056131F">
              <w:lastRenderedPageBreak/>
              <w:t xml:space="preserve">2 </w:t>
            </w:r>
          </w:p>
        </w:tc>
        <w:tc>
          <w:tcPr>
            <w:tcW w:w="3020" w:type="dxa"/>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pStyle w:val="af"/>
              <w:tabs>
                <w:tab w:val="left" w:pos="708"/>
              </w:tabs>
              <w:spacing w:line="15" w:lineRule="atLeast"/>
              <w:jc w:val="both"/>
            </w:pPr>
            <w:r w:rsidRPr="0056131F">
              <w:t xml:space="preserve">Представить заданное уравнение в табличной форме. </w:t>
            </w:r>
          </w:p>
          <w:p w:rsidR="002A0B89" w:rsidRPr="0056131F" w:rsidRDefault="002A0B89" w:rsidP="0056131F">
            <w:pPr>
              <w:pStyle w:val="af"/>
              <w:tabs>
                <w:tab w:val="left" w:pos="708"/>
              </w:tabs>
              <w:spacing w:line="15" w:lineRule="atLeast"/>
              <w:jc w:val="both"/>
            </w:pPr>
            <w:r w:rsidRPr="0056131F">
              <w:t>Для грубо приближенного определения корня построить диаграмму типа график. По графику грубо приближенно можно определить, что х=0,8.</w:t>
            </w:r>
          </w:p>
        </w:tc>
        <w:tc>
          <w:tcPr>
            <w:tcW w:w="4185" w:type="dxa"/>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pStyle w:val="a6"/>
              <w:spacing w:before="0" w:beforeAutospacing="0" w:after="0" w:afterAutospacing="0" w:line="15" w:lineRule="atLeast"/>
              <w:jc w:val="both"/>
            </w:pPr>
            <w:r w:rsidRPr="0056131F">
              <w:object w:dxaOrig="6285" w:dyaOrig="6225">
                <v:shape id="_x0000_i1061" type="#_x0000_t75" style="width:198pt;height:195.75pt" o:ole="">
                  <v:imagedata r:id="rId178" o:title=""/>
                </v:shape>
                <o:OLEObject Type="Embed" ProgID="PBrush" ShapeID="_x0000_i1061" DrawAspect="Content" ObjectID="_1735809031" r:id="rId179"/>
              </w:object>
            </w:r>
          </w:p>
        </w:tc>
      </w:tr>
      <w:tr w:rsidR="002A0B89" w:rsidRPr="0056131F" w:rsidTr="001E02A8">
        <w:trPr>
          <w:cantSplit/>
          <w:trHeight w:val="15"/>
        </w:trPr>
        <w:tc>
          <w:tcPr>
            <w:tcW w:w="7713" w:type="dxa"/>
            <w:gridSpan w:val="4"/>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pStyle w:val="a6"/>
              <w:spacing w:before="0" w:beforeAutospacing="0" w:after="0" w:afterAutospacing="0" w:line="15" w:lineRule="atLeast"/>
              <w:jc w:val="both"/>
            </w:pPr>
            <w:r w:rsidRPr="0056131F">
              <w:t xml:space="preserve">Для поиска решения с заданной точностью используем метод </w:t>
            </w:r>
            <w:r w:rsidRPr="0056131F">
              <w:rPr>
                <w:i/>
              </w:rPr>
              <w:t>Подбор параметра</w:t>
            </w:r>
            <w:r w:rsidRPr="0056131F">
              <w:t>. Точность подбора зависит от заданной точности представления чисел в ячейках таблицы (например, до трех знаков после запятой).  Методом подбора параметра необходимо определить значение аргумента х (ячейка В14) равно нулю.</w:t>
            </w:r>
          </w:p>
        </w:tc>
      </w:tr>
      <w:tr w:rsidR="002A0B89" w:rsidRPr="0056131F" w:rsidTr="001E02A8">
        <w:trPr>
          <w:cantSplit/>
          <w:trHeight w:val="15"/>
        </w:trPr>
        <w:tc>
          <w:tcPr>
            <w:tcW w:w="498" w:type="dxa"/>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pStyle w:val="a6"/>
              <w:spacing w:before="0" w:beforeAutospacing="0" w:after="0" w:afterAutospacing="0" w:line="15" w:lineRule="atLeast"/>
              <w:jc w:val="both"/>
            </w:pPr>
            <w:r w:rsidRPr="0056131F">
              <w:t>3</w:t>
            </w:r>
          </w:p>
        </w:tc>
        <w:tc>
          <w:tcPr>
            <w:tcW w:w="3030" w:type="dxa"/>
            <w:gridSpan w:val="2"/>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pStyle w:val="a6"/>
              <w:spacing w:before="0" w:beforeAutospacing="0" w:after="0" w:afterAutospacing="0" w:line="15" w:lineRule="atLeast"/>
              <w:jc w:val="both"/>
              <w:rPr>
                <w:i/>
              </w:rPr>
            </w:pPr>
            <w:r w:rsidRPr="0056131F">
              <w:t>Выделить ячейку со значением функции В14 и ввести команду [</w:t>
            </w:r>
            <w:r w:rsidRPr="0056131F">
              <w:rPr>
                <w:i/>
              </w:rPr>
              <w:t>Сервис-Подбор параметра…</w:t>
            </w:r>
            <w:r w:rsidRPr="0056131F">
              <w:t>]</w:t>
            </w:r>
            <w:r w:rsidRPr="0056131F">
              <w:rPr>
                <w:i/>
              </w:rPr>
              <w:t>.</w:t>
            </w:r>
          </w:p>
          <w:p w:rsidR="002A0B89" w:rsidRPr="0056131F" w:rsidRDefault="002A0B89" w:rsidP="0056131F">
            <w:pPr>
              <w:pStyle w:val="a6"/>
              <w:spacing w:before="0" w:beforeAutospacing="0" w:after="0" w:afterAutospacing="0" w:line="15" w:lineRule="atLeast"/>
              <w:jc w:val="both"/>
            </w:pPr>
            <w:r w:rsidRPr="0056131F">
              <w:t xml:space="preserve">На панели </w:t>
            </w:r>
            <w:r w:rsidRPr="0056131F">
              <w:rPr>
                <w:i/>
              </w:rPr>
              <w:t xml:space="preserve">Подбор параметра </w:t>
            </w:r>
            <w:r w:rsidRPr="0056131F">
              <w:t xml:space="preserve">в  поле </w:t>
            </w:r>
            <w:r w:rsidRPr="0056131F">
              <w:rPr>
                <w:i/>
              </w:rPr>
              <w:t xml:space="preserve">Значение </w:t>
            </w:r>
            <w:r w:rsidRPr="0056131F">
              <w:t>ввести требуемое значение функции (в данном случае 0).</w:t>
            </w:r>
          </w:p>
          <w:p w:rsidR="002A0B89" w:rsidRPr="0056131F" w:rsidRDefault="002A0B89" w:rsidP="0056131F">
            <w:pPr>
              <w:pStyle w:val="a6"/>
              <w:spacing w:before="0" w:beforeAutospacing="0" w:after="0" w:afterAutospacing="0" w:line="15" w:lineRule="atLeast"/>
              <w:jc w:val="both"/>
            </w:pPr>
            <w:r w:rsidRPr="0056131F">
              <w:t xml:space="preserve">В поле </w:t>
            </w:r>
            <w:r w:rsidRPr="0056131F">
              <w:rPr>
                <w:i/>
              </w:rPr>
              <w:t>Изменяя значение ячейки</w:t>
            </w:r>
            <w:r w:rsidRPr="0056131F">
              <w:t xml:space="preserve"> ввести адрес ячейки $А$14, в которой будет производиться подбор значения аргумента, и щелкнуть по кнопке </w:t>
            </w:r>
            <w:r w:rsidRPr="0056131F">
              <w:rPr>
                <w:i/>
              </w:rPr>
              <w:t>ОК</w:t>
            </w:r>
            <w:r w:rsidRPr="0056131F">
              <w:t>.</w:t>
            </w:r>
          </w:p>
        </w:tc>
        <w:tc>
          <w:tcPr>
            <w:tcW w:w="4185" w:type="dxa"/>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pStyle w:val="a6"/>
              <w:spacing w:before="0" w:beforeAutospacing="0" w:after="0" w:afterAutospacing="0" w:line="15" w:lineRule="atLeast"/>
              <w:jc w:val="both"/>
            </w:pPr>
            <w:r w:rsidRPr="0056131F">
              <w:rPr>
                <w:rFonts w:ascii="Arial CYR" w:hAnsi="Arial CYR" w:cs="Arial CYR"/>
              </w:rPr>
              <w:object w:dxaOrig="3929" w:dyaOrig="2055">
                <v:shape id="_x0000_i1062" type="#_x0000_t75" style="width:201.75pt;height:107.25pt" o:ole="">
                  <v:imagedata r:id="rId180" o:title=""/>
                </v:shape>
                <o:OLEObject Type="Embed" ProgID="PBrush" ShapeID="_x0000_i1062" DrawAspect="Content" ObjectID="_1735809032" r:id="rId181"/>
              </w:object>
            </w:r>
          </w:p>
        </w:tc>
      </w:tr>
      <w:tr w:rsidR="002A0B89" w:rsidRPr="0056131F" w:rsidTr="001E02A8">
        <w:trPr>
          <w:cantSplit/>
          <w:trHeight w:val="15"/>
        </w:trPr>
        <w:tc>
          <w:tcPr>
            <w:tcW w:w="498" w:type="dxa"/>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pStyle w:val="a6"/>
              <w:spacing w:before="0" w:beforeAutospacing="0" w:after="0" w:afterAutospacing="0" w:line="15" w:lineRule="atLeast"/>
              <w:jc w:val="both"/>
            </w:pPr>
            <w:r w:rsidRPr="0056131F">
              <w:t>4</w:t>
            </w:r>
          </w:p>
        </w:tc>
        <w:tc>
          <w:tcPr>
            <w:tcW w:w="3030" w:type="dxa"/>
            <w:gridSpan w:val="2"/>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pStyle w:val="a6"/>
              <w:spacing w:before="0" w:beforeAutospacing="0" w:after="0" w:afterAutospacing="0" w:line="15" w:lineRule="atLeast"/>
              <w:jc w:val="both"/>
            </w:pPr>
            <w:r w:rsidRPr="0056131F">
              <w:t>На панели Результат подбора параметра будет  выведена информация а величине подбираемого и подобранного значений.</w:t>
            </w:r>
          </w:p>
        </w:tc>
        <w:tc>
          <w:tcPr>
            <w:tcW w:w="4185" w:type="dxa"/>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pStyle w:val="a6"/>
              <w:spacing w:before="0" w:beforeAutospacing="0" w:after="0" w:afterAutospacing="0" w:line="15" w:lineRule="atLeast"/>
              <w:jc w:val="both"/>
              <w:rPr>
                <w:rFonts w:ascii="Arial CYR" w:hAnsi="Arial CYR" w:cs="Arial CYR"/>
              </w:rPr>
            </w:pPr>
            <w:r w:rsidRPr="0056131F">
              <w:rPr>
                <w:rFonts w:ascii="Arial CYR" w:hAnsi="Arial CYR" w:cs="Arial CYR"/>
              </w:rPr>
              <w:object w:dxaOrig="5294" w:dyaOrig="2324">
                <v:shape id="_x0000_i1063" type="#_x0000_t75" style="width:204.75pt;height:116.25pt" o:ole="">
                  <v:imagedata r:id="rId182" o:title=""/>
                </v:shape>
                <o:OLEObject Type="Embed" ProgID="PBrush" ShapeID="_x0000_i1063" DrawAspect="Content" ObjectID="_1735809033" r:id="rId183"/>
              </w:object>
            </w:r>
          </w:p>
        </w:tc>
      </w:tr>
      <w:tr w:rsidR="002A0B89" w:rsidRPr="0056131F" w:rsidTr="001E02A8">
        <w:trPr>
          <w:cantSplit/>
          <w:trHeight w:val="15"/>
        </w:trPr>
        <w:tc>
          <w:tcPr>
            <w:tcW w:w="498" w:type="dxa"/>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pStyle w:val="a6"/>
              <w:spacing w:before="0" w:beforeAutospacing="0" w:after="0" w:afterAutospacing="0" w:line="15" w:lineRule="atLeast"/>
              <w:jc w:val="both"/>
            </w:pPr>
            <w:r w:rsidRPr="0056131F">
              <w:t>5</w:t>
            </w:r>
          </w:p>
        </w:tc>
        <w:tc>
          <w:tcPr>
            <w:tcW w:w="3030" w:type="dxa"/>
            <w:gridSpan w:val="2"/>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pStyle w:val="a6"/>
              <w:spacing w:before="0" w:beforeAutospacing="0" w:after="0" w:afterAutospacing="0" w:line="15" w:lineRule="atLeast"/>
              <w:jc w:val="both"/>
            </w:pPr>
            <w:r w:rsidRPr="0056131F">
              <w:t>В ячейке аргумента А14 появится подобранное значение 0,929. Таким образом, корень уравнения х=0,929 найден с заданной точностью.</w:t>
            </w:r>
          </w:p>
        </w:tc>
        <w:tc>
          <w:tcPr>
            <w:tcW w:w="4185" w:type="dxa"/>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pStyle w:val="a6"/>
              <w:spacing w:before="0" w:beforeAutospacing="0" w:after="0" w:afterAutospacing="0" w:line="15" w:lineRule="atLeast"/>
              <w:jc w:val="both"/>
              <w:rPr>
                <w:rFonts w:ascii="Arial CYR" w:hAnsi="Arial CYR" w:cs="Arial CYR"/>
              </w:rPr>
            </w:pPr>
          </w:p>
        </w:tc>
      </w:tr>
      <w:tr w:rsidR="002A0B89" w:rsidRPr="0056131F" w:rsidTr="001E02A8">
        <w:trPr>
          <w:cantSplit/>
          <w:trHeight w:val="15"/>
        </w:trPr>
        <w:tc>
          <w:tcPr>
            <w:tcW w:w="498" w:type="dxa"/>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pStyle w:val="a6"/>
              <w:spacing w:before="0" w:beforeAutospacing="0" w:after="0" w:afterAutospacing="0" w:line="15" w:lineRule="atLeast"/>
              <w:jc w:val="both"/>
            </w:pPr>
            <w:r w:rsidRPr="0056131F">
              <w:t>6</w:t>
            </w:r>
          </w:p>
        </w:tc>
        <w:tc>
          <w:tcPr>
            <w:tcW w:w="3030" w:type="dxa"/>
            <w:gridSpan w:val="2"/>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pStyle w:val="a6"/>
              <w:spacing w:before="0" w:beforeAutospacing="0" w:after="0" w:afterAutospacing="0" w:line="15" w:lineRule="atLeast"/>
              <w:jc w:val="both"/>
            </w:pPr>
            <w:r w:rsidRPr="0056131F">
              <w:t>Аналогично определите второй корень уравнения.</w:t>
            </w:r>
          </w:p>
        </w:tc>
        <w:tc>
          <w:tcPr>
            <w:tcW w:w="4185" w:type="dxa"/>
            <w:tcBorders>
              <w:top w:val="threeDEngrave" w:sz="6" w:space="0" w:color="FFFFFF"/>
              <w:left w:val="threeDEngrave" w:sz="6" w:space="0" w:color="FFFFFF"/>
              <w:bottom w:val="threeDEngrave" w:sz="6" w:space="0" w:color="FFFFFF"/>
              <w:right w:val="threeDEngrave" w:sz="6" w:space="0" w:color="FFFFFF"/>
            </w:tcBorders>
          </w:tcPr>
          <w:p w:rsidR="002A0B89" w:rsidRPr="0056131F" w:rsidRDefault="002A0B89" w:rsidP="0056131F">
            <w:pPr>
              <w:pStyle w:val="a6"/>
              <w:spacing w:before="0" w:beforeAutospacing="0" w:after="0" w:afterAutospacing="0" w:line="15" w:lineRule="atLeast"/>
              <w:jc w:val="both"/>
              <w:rPr>
                <w:rFonts w:ascii="Arial CYR" w:hAnsi="Arial CYR" w:cs="Arial CYR"/>
              </w:rPr>
            </w:pPr>
          </w:p>
        </w:tc>
      </w:tr>
    </w:tbl>
    <w:p w:rsidR="002A0B89" w:rsidRPr="0056131F" w:rsidRDefault="002A0B89" w:rsidP="0056131F">
      <w:pPr>
        <w:ind w:firstLine="720"/>
        <w:jc w:val="both"/>
      </w:pPr>
    </w:p>
    <w:p w:rsidR="002A0B89" w:rsidRPr="0056131F" w:rsidRDefault="002A0B89" w:rsidP="0056131F">
      <w:pPr>
        <w:ind w:firstLine="720"/>
        <w:jc w:val="both"/>
      </w:pPr>
      <w:r w:rsidRPr="0056131F">
        <w:rPr>
          <w:b/>
        </w:rPr>
        <w:t xml:space="preserve">Задание для самостоятельной работы. </w:t>
      </w:r>
      <w:r w:rsidRPr="0056131F">
        <w:t>Создать компьютерную модель «Приближенное решение уравнений» с использованием электронных таблиц</w:t>
      </w:r>
      <w:r w:rsidRPr="0056131F">
        <w:rPr>
          <w:rFonts w:ascii="Arial" w:hAnsi="Arial" w:cs="Arial"/>
        </w:rPr>
        <w:t xml:space="preserve"> </w:t>
      </w:r>
      <w:r w:rsidRPr="0056131F">
        <w:rPr>
          <w:lang w:val="en-US"/>
        </w:rPr>
        <w:t>Microsoft</w:t>
      </w:r>
      <w:r w:rsidRPr="0056131F">
        <w:t xml:space="preserve"> </w:t>
      </w:r>
      <w:r w:rsidRPr="0056131F">
        <w:rPr>
          <w:lang w:val="en-US"/>
        </w:rPr>
        <w:t>Excel</w:t>
      </w:r>
      <w:r w:rsidRPr="0056131F">
        <w:t>, которая позволяет найти корень уравнения х</w:t>
      </w:r>
      <w:r w:rsidRPr="0056131F">
        <w:rPr>
          <w:vertAlign w:val="superscript"/>
        </w:rPr>
        <w:t>3</w:t>
      </w:r>
      <w:r w:rsidRPr="0056131F">
        <w:t xml:space="preserve"> = </w:t>
      </w:r>
      <w:r w:rsidRPr="0056131F">
        <w:rPr>
          <w:lang w:val="en-US"/>
        </w:rPr>
        <w:t>sin</w:t>
      </w:r>
      <w:r w:rsidRPr="0056131F">
        <w:t xml:space="preserve"> х графическим способом.</w:t>
      </w:r>
    </w:p>
    <w:p w:rsidR="002A0B89" w:rsidRPr="0056131F" w:rsidRDefault="002A0B89" w:rsidP="0056131F">
      <w:pPr>
        <w:jc w:val="both"/>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1C4BED" w:rsidRPr="0056131F" w:rsidRDefault="001C4BED" w:rsidP="0056131F">
      <w:pPr>
        <w:pStyle w:val="ab"/>
        <w:jc w:val="both"/>
        <w:rPr>
          <w:rFonts w:ascii="Times New Roman" w:hAnsi="Times New Roman" w:cs="Times New Roman"/>
          <w:b/>
          <w:color w:val="C00000"/>
          <w:sz w:val="24"/>
          <w:szCs w:val="24"/>
        </w:rPr>
      </w:pPr>
    </w:p>
    <w:p w:rsidR="003502B4" w:rsidRPr="0056131F" w:rsidRDefault="003502B4"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Лабораторная работа №9</w:t>
      </w:r>
      <w:r w:rsidR="000303A5" w:rsidRPr="0056131F">
        <w:rPr>
          <w:rFonts w:ascii="Times New Roman" w:hAnsi="Times New Roman" w:cs="Times New Roman"/>
          <w:b/>
          <w:color w:val="C00000"/>
          <w:sz w:val="24"/>
          <w:szCs w:val="24"/>
          <w:u w:val="single"/>
        </w:rPr>
        <w:t xml:space="preserve">. </w:t>
      </w:r>
      <w:r w:rsidRPr="0056131F">
        <w:rPr>
          <w:rFonts w:ascii="Times New Roman" w:hAnsi="Times New Roman" w:cs="Times New Roman"/>
          <w:b/>
          <w:color w:val="C00000"/>
          <w:sz w:val="24"/>
          <w:szCs w:val="24"/>
        </w:rPr>
        <w:t>Метод динамического программирования.</w:t>
      </w:r>
    </w:p>
    <w:p w:rsidR="002A0B89" w:rsidRPr="0056131F" w:rsidRDefault="002A0B89" w:rsidP="00E57B9D">
      <w:pPr>
        <w:pStyle w:val="ab"/>
        <w:numPr>
          <w:ilvl w:val="0"/>
          <w:numId w:val="62"/>
        </w:numPr>
        <w:jc w:val="both"/>
        <w:rPr>
          <w:rFonts w:ascii="Times New Roman" w:hAnsi="Times New Roman" w:cs="Times New Roman"/>
          <w:sz w:val="24"/>
          <w:szCs w:val="24"/>
        </w:rPr>
      </w:pPr>
      <w:r w:rsidRPr="0056131F">
        <w:rPr>
          <w:rFonts w:ascii="Times New Roman" w:hAnsi="Times New Roman" w:cs="Times New Roman"/>
          <w:sz w:val="24"/>
          <w:szCs w:val="24"/>
        </w:rPr>
        <w:t>Записать конспект</w:t>
      </w:r>
    </w:p>
    <w:p w:rsidR="002A0B89" w:rsidRPr="0056131F" w:rsidRDefault="002A0B89" w:rsidP="00E57B9D">
      <w:pPr>
        <w:pStyle w:val="ab"/>
        <w:numPr>
          <w:ilvl w:val="0"/>
          <w:numId w:val="62"/>
        </w:numPr>
        <w:jc w:val="both"/>
        <w:rPr>
          <w:rFonts w:ascii="Times New Roman" w:hAnsi="Times New Roman" w:cs="Times New Roman"/>
          <w:sz w:val="24"/>
          <w:szCs w:val="24"/>
        </w:rPr>
      </w:pPr>
      <w:r w:rsidRPr="0056131F">
        <w:rPr>
          <w:rFonts w:ascii="Times New Roman" w:hAnsi="Times New Roman" w:cs="Times New Roman"/>
          <w:sz w:val="24"/>
          <w:szCs w:val="24"/>
        </w:rPr>
        <w:t>Решить примеры</w:t>
      </w:r>
    </w:p>
    <w:p w:rsidR="002A0B89" w:rsidRPr="0056131F" w:rsidRDefault="002A0B89" w:rsidP="0056131F">
      <w:pPr>
        <w:pStyle w:val="ab"/>
        <w:jc w:val="both"/>
        <w:rPr>
          <w:rFonts w:ascii="Times New Roman" w:hAnsi="Times New Roman" w:cs="Times New Roman"/>
          <w:color w:val="555555"/>
          <w:sz w:val="24"/>
          <w:szCs w:val="24"/>
        </w:rPr>
      </w:pPr>
      <w:r w:rsidRPr="0056131F">
        <w:rPr>
          <w:color w:val="555555"/>
          <w:sz w:val="24"/>
          <w:szCs w:val="24"/>
        </w:rPr>
        <w:t>Само понятие «динамическое программирование» впервые было использовано в 1940-х годах Ричардом Беллманом для описания процесса нахождения решения задачи, где ответ на одну задачу может быть получен только после решения другой задачи, «предшествующей» ей.</w:t>
      </w:r>
      <w:r w:rsidRPr="0056131F">
        <w:rPr>
          <w:color w:val="555555"/>
          <w:sz w:val="24"/>
          <w:szCs w:val="24"/>
        </w:rPr>
        <w:br/>
        <w:t>Таким образом, американский математик и один из ведущих специалистов в области математики и вычислительной техники — </w:t>
      </w:r>
      <w:r w:rsidRPr="0056131F">
        <w:rPr>
          <w:b/>
          <w:bCs/>
          <w:color w:val="555555"/>
          <w:sz w:val="24"/>
          <w:szCs w:val="24"/>
        </w:rPr>
        <w:t>Ричард Эрнст Беллман</w:t>
      </w:r>
      <w:r w:rsidRPr="0056131F">
        <w:rPr>
          <w:color w:val="555555"/>
          <w:sz w:val="24"/>
          <w:szCs w:val="24"/>
        </w:rPr>
        <w:t> — стал прородителем динамического программирования.</w:t>
      </w:r>
      <w:r w:rsidRPr="0056131F">
        <w:rPr>
          <w:color w:val="555555"/>
          <w:sz w:val="24"/>
          <w:szCs w:val="24"/>
        </w:rPr>
        <w:br/>
      </w:r>
      <w:r w:rsidRPr="0056131F">
        <w:rPr>
          <w:rFonts w:ascii="Times New Roman" w:hAnsi="Times New Roman" w:cs="Times New Roman"/>
          <w:noProof/>
          <w:sz w:val="24"/>
          <w:szCs w:val="24"/>
          <w:lang w:eastAsia="ru-RU"/>
        </w:rPr>
        <w:drawing>
          <wp:inline distT="0" distB="0" distL="0" distR="0" wp14:anchorId="48C97733" wp14:editId="6678032B">
            <wp:extent cx="3829050" cy="5715000"/>
            <wp:effectExtent l="0" t="0" r="0" b="0"/>
            <wp:docPr id="1250" name="Рисунок 1250" descr="Ричард Беллман">
              <a:hlinkClick xmlns:a="http://schemas.openxmlformats.org/drawingml/2006/main" r:id="rId18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Ричард Беллман">
                      <a:hlinkClick r:id="rId184" tgtFrame="&quot;_blank&quot;"/>
                    </pic:cNvPr>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3829050" cy="5715000"/>
                    </a:xfrm>
                    <a:prstGeom prst="rect">
                      <a:avLst/>
                    </a:prstGeom>
                    <a:noFill/>
                    <a:ln>
                      <a:noFill/>
                    </a:ln>
                  </pic:spPr>
                </pic:pic>
              </a:graphicData>
            </a:graphic>
          </wp:inline>
        </w:drawing>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Позднее формулировка понятия была доработана и усовершенствованна до современного вида самим же Беллманом.</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Слово «программирование»</w:t>
      </w:r>
      <w:r w:rsidRPr="0056131F">
        <w:rPr>
          <w:rFonts w:ascii="Times New Roman" w:hAnsi="Times New Roman" w:cs="Times New Roman"/>
          <w:color w:val="555555"/>
          <w:sz w:val="24"/>
          <w:szCs w:val="24"/>
        </w:rPr>
        <w:t> в контексте «динамическое программирование» на самом деле к классическому пониманию программирования (написанию кода на языке программирования) </w:t>
      </w:r>
      <w:r w:rsidRPr="0056131F">
        <w:rPr>
          <w:rFonts w:ascii="Times New Roman" w:hAnsi="Times New Roman" w:cs="Times New Roman"/>
          <w:b/>
          <w:bCs/>
          <w:color w:val="555555"/>
          <w:sz w:val="24"/>
          <w:szCs w:val="24"/>
        </w:rPr>
        <w:t>практически никакого отношения не имеет</w:t>
      </w:r>
      <w:r w:rsidRPr="0056131F">
        <w:rPr>
          <w:rFonts w:ascii="Times New Roman" w:hAnsi="Times New Roman" w:cs="Times New Roman"/>
          <w:color w:val="555555"/>
          <w:sz w:val="24"/>
          <w:szCs w:val="24"/>
        </w:rPr>
        <w:t xml:space="preserve">. Слово </w:t>
      </w:r>
      <w:r w:rsidRPr="0056131F">
        <w:rPr>
          <w:rFonts w:ascii="Times New Roman" w:hAnsi="Times New Roman" w:cs="Times New Roman"/>
          <w:color w:val="555555"/>
          <w:sz w:val="24"/>
          <w:szCs w:val="24"/>
        </w:rPr>
        <w:lastRenderedPageBreak/>
        <w:t>«Программирование» имеет такой же смысл как в словосочетании «математическое программирование», которое является синонимом слова «оптимизация».</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Поэтому </w:t>
      </w:r>
      <w:r w:rsidRPr="0056131F">
        <w:rPr>
          <w:rFonts w:ascii="Times New Roman" w:hAnsi="Times New Roman" w:cs="Times New Roman"/>
          <w:b/>
          <w:bCs/>
          <w:color w:val="555555"/>
          <w:sz w:val="24"/>
          <w:szCs w:val="24"/>
        </w:rPr>
        <w:t>программы </w:t>
      </w:r>
      <w:r w:rsidRPr="0056131F">
        <w:rPr>
          <w:rFonts w:ascii="Times New Roman" w:hAnsi="Times New Roman" w:cs="Times New Roman"/>
          <w:color w:val="555555"/>
          <w:sz w:val="24"/>
          <w:szCs w:val="24"/>
        </w:rPr>
        <w:t>будут использоваться в качестве оптимальной последовательности действий для получения решения задачи.</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В общем же для начала, </w:t>
      </w:r>
      <w:r w:rsidRPr="0056131F">
        <w:rPr>
          <w:rFonts w:ascii="Times New Roman" w:hAnsi="Times New Roman" w:cs="Times New Roman"/>
          <w:b/>
          <w:bCs/>
          <w:color w:val="555555"/>
          <w:sz w:val="24"/>
          <w:szCs w:val="24"/>
        </w:rPr>
        <w:t>неформальное определение понятия динамического программирования</w:t>
      </w:r>
      <w:r w:rsidRPr="0056131F">
        <w:rPr>
          <w:rFonts w:ascii="Times New Roman" w:hAnsi="Times New Roman" w:cs="Times New Roman"/>
          <w:color w:val="555555"/>
          <w:sz w:val="24"/>
          <w:szCs w:val="24"/>
        </w:rPr>
        <w:t> может звучать так:</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Динамическое программирование</w:t>
      </w:r>
      <w:r w:rsidRPr="0056131F">
        <w:rPr>
          <w:rFonts w:ascii="Times New Roman" w:hAnsi="Times New Roman" w:cs="Times New Roman"/>
          <w:color w:val="555555"/>
          <w:sz w:val="24"/>
          <w:szCs w:val="24"/>
        </w:rPr>
        <w:t> — это техника или метод, которая позволяет решать некоторые задачи комбинаторики, оптимизации и другие задачи, обладающие определенным свойством (свойством сооптимальности у подзадач).</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Задачи оптимизации</w:t>
      </w:r>
      <w:r w:rsidRPr="0056131F">
        <w:rPr>
          <w:rFonts w:ascii="Times New Roman" w:hAnsi="Times New Roman" w:cs="Times New Roman"/>
          <w:color w:val="555555"/>
          <w:sz w:val="24"/>
          <w:szCs w:val="24"/>
        </w:rPr>
        <w:t>, как правило, связаны с задачей максимизации или минимизации той или иной целевой функции (например, максимизировать вероятность того, что система не сломается, максимизировать мат. ожидание получения прибыли и т.д.).</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Задачи комбинаторики</w:t>
      </w:r>
      <w:r w:rsidRPr="0056131F">
        <w:rPr>
          <w:rFonts w:ascii="Times New Roman" w:hAnsi="Times New Roman" w:cs="Times New Roman"/>
          <w:color w:val="555555"/>
          <w:sz w:val="24"/>
          <w:szCs w:val="24"/>
        </w:rPr>
        <w:t>, как правило, отвечают на вопрос, сколько существует объектов, обладающих теми или иными свойствами, или сколько существует комбинаторных объектов, обладающих заданными свойствами.</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То есть, ДП решает не все задачи, а лишь некоторые, определенный класс подзадач. Но этот класс подзадачи используется во многих областях знаний: программирование, математика, лингвистика, статистика, теория игр, экономика, в компьютерных науках и т.п.</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Задачи, решаемые при помощи динамического программирования, должны обладать </w:t>
      </w:r>
      <w:r w:rsidRPr="0056131F">
        <w:rPr>
          <w:rFonts w:ascii="Times New Roman" w:hAnsi="Times New Roman" w:cs="Times New Roman"/>
          <w:b/>
          <w:bCs/>
          <w:color w:val="555555"/>
          <w:sz w:val="24"/>
          <w:szCs w:val="24"/>
        </w:rPr>
        <w:t>свойством сооптимальности</w:t>
      </w:r>
      <w:r w:rsidRPr="0056131F">
        <w:rPr>
          <w:rFonts w:ascii="Times New Roman" w:hAnsi="Times New Roman" w:cs="Times New Roman"/>
          <w:color w:val="555555"/>
          <w:sz w:val="24"/>
          <w:szCs w:val="24"/>
        </w:rPr>
        <w:t>, о котором будет сказано в дальнейших уроках.</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Неформальное объяснение свойства оптимальности у подзадач может быть продемонстрировано с помощью диаграммы:</w:t>
      </w:r>
      <w:r w:rsidRPr="0056131F">
        <w:rPr>
          <w:rFonts w:ascii="Times New Roman" w:hAnsi="Times New Roman" w:cs="Times New Roman"/>
          <w:color w:val="555555"/>
          <w:sz w:val="24"/>
          <w:szCs w:val="24"/>
        </w:rPr>
        <w:br/>
        <w:t>Есть задача, которую мы хотим решить при помощи ДП, т.е. найти какой-то план ее решения. Допустим эта задача сложна и сразу решить мы ее не можем. Мы берем малую подзадачу и решаем сначала ее (для </w:t>
      </w:r>
      <w:r w:rsidRPr="0056131F">
        <w:rPr>
          <w:rFonts w:ascii="Times New Roman" w:hAnsi="Times New Roman" w:cs="Times New Roman"/>
          <w:color w:val="C7254E"/>
          <w:sz w:val="24"/>
          <w:szCs w:val="24"/>
          <w:shd w:val="clear" w:color="auto" w:fill="F9F2F4"/>
        </w:rPr>
        <w:t>x1</w:t>
      </w:r>
      <w:r w:rsidRPr="0056131F">
        <w:rPr>
          <w:rFonts w:ascii="Times New Roman" w:hAnsi="Times New Roman" w:cs="Times New Roman"/>
          <w:color w:val="555555"/>
          <w:sz w:val="24"/>
          <w:szCs w:val="24"/>
        </w:rPr>
        <w:t>). Затем используя это малое решение </w:t>
      </w:r>
      <w:r w:rsidRPr="0056131F">
        <w:rPr>
          <w:rFonts w:ascii="Times New Roman" w:hAnsi="Times New Roman" w:cs="Times New Roman"/>
          <w:color w:val="C7254E"/>
          <w:sz w:val="24"/>
          <w:szCs w:val="24"/>
          <w:shd w:val="clear" w:color="auto" w:fill="F9F2F4"/>
        </w:rPr>
        <w:t>x1</w:t>
      </w:r>
      <w:r w:rsidRPr="0056131F">
        <w:rPr>
          <w:rFonts w:ascii="Times New Roman" w:hAnsi="Times New Roman" w:cs="Times New Roman"/>
          <w:color w:val="555555"/>
          <w:sz w:val="24"/>
          <w:szCs w:val="24"/>
        </w:rPr>
        <w:t>, и не меняя структуру этого решения, решаем следующую задачу уже с </w:t>
      </w:r>
      <w:r w:rsidRPr="0056131F">
        <w:rPr>
          <w:rFonts w:ascii="Times New Roman" w:hAnsi="Times New Roman" w:cs="Times New Roman"/>
          <w:color w:val="C7254E"/>
          <w:sz w:val="24"/>
          <w:szCs w:val="24"/>
          <w:shd w:val="clear" w:color="auto" w:fill="F9F2F4"/>
        </w:rPr>
        <w:t>x1</w:t>
      </w:r>
      <w:r w:rsidRPr="0056131F">
        <w:rPr>
          <w:rFonts w:ascii="Times New Roman" w:hAnsi="Times New Roman" w:cs="Times New Roman"/>
          <w:color w:val="555555"/>
          <w:sz w:val="24"/>
          <w:szCs w:val="24"/>
        </w:rPr>
        <w:t> и </w:t>
      </w:r>
      <w:r w:rsidRPr="0056131F">
        <w:rPr>
          <w:rFonts w:ascii="Times New Roman" w:hAnsi="Times New Roman" w:cs="Times New Roman"/>
          <w:color w:val="C7254E"/>
          <w:sz w:val="24"/>
          <w:szCs w:val="24"/>
          <w:shd w:val="clear" w:color="auto" w:fill="F9F2F4"/>
        </w:rPr>
        <w:t>x2</w:t>
      </w:r>
      <w:r w:rsidRPr="0056131F">
        <w:rPr>
          <w:rFonts w:ascii="Times New Roman" w:hAnsi="Times New Roman" w:cs="Times New Roman"/>
          <w:color w:val="555555"/>
          <w:sz w:val="24"/>
          <w:szCs w:val="24"/>
        </w:rPr>
        <w:t>. И т.д.</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noProof/>
          <w:sz w:val="24"/>
          <w:szCs w:val="24"/>
          <w:lang w:eastAsia="ru-RU"/>
        </w:rPr>
        <w:drawing>
          <wp:inline distT="0" distB="0" distL="0" distR="0" wp14:anchorId="73EEC401" wp14:editId="72A2CA5F">
            <wp:extent cx="3914775" cy="1638300"/>
            <wp:effectExtent l="0" t="0" r="9525" b="0"/>
            <wp:docPr id="1252" name="Рисунок 1252" descr="Неформальное объяснение свойства оптимальности у подзадач">
              <a:hlinkClick xmlns:a="http://schemas.openxmlformats.org/drawingml/2006/main" r:id="rId18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Неформальное объяснение свойства оптимальности у подзадач">
                      <a:hlinkClick r:id="rId186"/>
                    </pic:cNvPr>
                    <pic:cNvPicPr>
                      <a:picLocks noChangeAspect="1" noChangeArrowheads="1"/>
                    </pic:cNvPicPr>
                  </pic:nvPicPr>
                  <pic:blipFill>
                    <a:blip r:embed="rId187">
                      <a:extLst>
                        <a:ext uri="{28A0092B-C50C-407E-A947-70E740481C1C}">
                          <a14:useLocalDpi xmlns:a14="http://schemas.microsoft.com/office/drawing/2010/main" val="0"/>
                        </a:ext>
                      </a:extLst>
                    </a:blip>
                    <a:srcRect/>
                    <a:stretch>
                      <a:fillRect/>
                    </a:stretch>
                  </pic:blipFill>
                  <pic:spPr bwMode="auto">
                    <a:xfrm>
                      <a:off x="0" y="0"/>
                      <a:ext cx="3914775" cy="1638300"/>
                    </a:xfrm>
                    <a:prstGeom prst="rect">
                      <a:avLst/>
                    </a:prstGeom>
                    <a:noFill/>
                    <a:ln>
                      <a:noFill/>
                    </a:ln>
                  </pic:spPr>
                </pic:pic>
              </a:graphicData>
            </a:graphic>
          </wp:inline>
        </w:drawing>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Рис. 1.1. Неформальное объяснение свойства оптимальности у подзадач</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Более подробно неформальное объяснение рассматривается </w:t>
      </w:r>
      <w:hyperlink r:id="rId188" w:anchor="i-3" w:tgtFrame="_blank" w:history="1">
        <w:r w:rsidRPr="0056131F">
          <w:rPr>
            <w:rFonts w:ascii="Times New Roman" w:hAnsi="Times New Roman" w:cs="Times New Roman"/>
            <w:sz w:val="24"/>
            <w:szCs w:val="24"/>
            <w:u w:val="single"/>
          </w:rPr>
          <w:t>ниже</w:t>
        </w:r>
      </w:hyperlink>
      <w:r w:rsidRPr="0056131F">
        <w:rPr>
          <w:rFonts w:ascii="Times New Roman" w:hAnsi="Times New Roman" w:cs="Times New Roman"/>
          <w:color w:val="555555"/>
          <w:sz w:val="24"/>
          <w:szCs w:val="24"/>
        </w:rPr>
        <w:t>.</w:t>
      </w:r>
    </w:p>
    <w:p w:rsidR="002A0B89" w:rsidRPr="0056131F" w:rsidRDefault="002A0B89" w:rsidP="0056131F">
      <w:pPr>
        <w:pStyle w:val="ab"/>
        <w:jc w:val="both"/>
        <w:rPr>
          <w:rFonts w:ascii="Times New Roman" w:hAnsi="Times New Roman" w:cs="Times New Roman"/>
          <w:b/>
          <w:bCs/>
          <w:color w:val="27B3A7"/>
          <w:sz w:val="24"/>
          <w:szCs w:val="24"/>
        </w:rPr>
      </w:pPr>
      <w:r w:rsidRPr="0056131F">
        <w:rPr>
          <w:rFonts w:ascii="Times New Roman" w:hAnsi="Times New Roman" w:cs="Times New Roman"/>
          <w:b/>
          <w:bCs/>
          <w:color w:val="27B3A7"/>
          <w:sz w:val="24"/>
          <w:szCs w:val="24"/>
        </w:rPr>
        <w:t>Примеры, решаемых при помощи динамического программирования задач</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Сначала рассмотрим задачи оптимизации (задачи 1-5):</w:t>
      </w:r>
    </w:p>
    <w:p w:rsidR="002A0B89" w:rsidRPr="0056131F" w:rsidRDefault="002A0B89" w:rsidP="0056131F">
      <w:pPr>
        <w:pStyle w:val="ab"/>
        <w:jc w:val="both"/>
        <w:rPr>
          <w:rFonts w:ascii="Times New Roman" w:hAnsi="Times New Roman" w:cs="Times New Roman"/>
          <w:b/>
          <w:bCs/>
          <w:color w:val="555555"/>
          <w:sz w:val="24"/>
          <w:szCs w:val="24"/>
        </w:rPr>
      </w:pPr>
      <w:r w:rsidRPr="0056131F">
        <w:rPr>
          <w:rFonts w:ascii="Times New Roman" w:hAnsi="Times New Roman" w:cs="Times New Roman"/>
          <w:b/>
          <w:bCs/>
          <w:color w:val="555555"/>
          <w:sz w:val="24"/>
          <w:szCs w:val="24"/>
        </w:rPr>
        <w:t>Маршрут оптимальной длины</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Пример:</w:t>
      </w:r>
      <w:r w:rsidRPr="0056131F">
        <w:rPr>
          <w:rFonts w:ascii="Times New Roman" w:hAnsi="Times New Roman" w:cs="Times New Roman"/>
          <w:color w:val="555555"/>
          <w:sz w:val="24"/>
          <w:szCs w:val="24"/>
        </w:rPr>
        <w:t> Есть некоторая карта дорог, представленная в виде графа. Наша цель: добраться из пункта </w:t>
      </w:r>
      <w:r w:rsidRPr="0056131F">
        <w:rPr>
          <w:rFonts w:ascii="Times New Roman" w:hAnsi="Times New Roman" w:cs="Times New Roman"/>
          <w:b/>
          <w:bCs/>
          <w:color w:val="555555"/>
          <w:sz w:val="24"/>
          <w:szCs w:val="24"/>
        </w:rPr>
        <w:t>А</w:t>
      </w:r>
      <w:r w:rsidRPr="0056131F">
        <w:rPr>
          <w:rFonts w:ascii="Times New Roman" w:hAnsi="Times New Roman" w:cs="Times New Roman"/>
          <w:color w:val="555555"/>
          <w:sz w:val="24"/>
          <w:szCs w:val="24"/>
        </w:rPr>
        <w:t> в пункт </w:t>
      </w:r>
      <w:r w:rsidRPr="0056131F">
        <w:rPr>
          <w:rFonts w:ascii="Times New Roman" w:hAnsi="Times New Roman" w:cs="Times New Roman"/>
          <w:b/>
          <w:bCs/>
          <w:color w:val="555555"/>
          <w:sz w:val="24"/>
          <w:szCs w:val="24"/>
        </w:rPr>
        <w:t>Б</w:t>
      </w:r>
      <w:r w:rsidRPr="0056131F">
        <w:rPr>
          <w:rFonts w:ascii="Times New Roman" w:hAnsi="Times New Roman" w:cs="Times New Roman"/>
          <w:color w:val="555555"/>
          <w:sz w:val="24"/>
          <w:szCs w:val="24"/>
        </w:rPr>
        <w:t>. Это сделать надо так, чтобы минимизировать расстояние или потраченное топливо.</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Целевой функцией</w:t>
      </w:r>
      <w:r w:rsidRPr="0056131F">
        <w:rPr>
          <w:rFonts w:ascii="Times New Roman" w:hAnsi="Times New Roman" w:cs="Times New Roman"/>
          <w:color w:val="555555"/>
          <w:sz w:val="24"/>
          <w:szCs w:val="24"/>
        </w:rPr>
        <w:t> здесь является расстояние от </w:t>
      </w:r>
      <w:r w:rsidRPr="0056131F">
        <w:rPr>
          <w:rFonts w:ascii="Times New Roman" w:hAnsi="Times New Roman" w:cs="Times New Roman"/>
          <w:b/>
          <w:bCs/>
          <w:color w:val="555555"/>
          <w:sz w:val="24"/>
          <w:szCs w:val="24"/>
        </w:rPr>
        <w:t>А</w:t>
      </w:r>
      <w:r w:rsidRPr="0056131F">
        <w:rPr>
          <w:rFonts w:ascii="Times New Roman" w:hAnsi="Times New Roman" w:cs="Times New Roman"/>
          <w:color w:val="555555"/>
          <w:sz w:val="24"/>
          <w:szCs w:val="24"/>
        </w:rPr>
        <w:t> до </w:t>
      </w:r>
      <w:r w:rsidRPr="0056131F">
        <w:rPr>
          <w:rFonts w:ascii="Times New Roman" w:hAnsi="Times New Roman" w:cs="Times New Roman"/>
          <w:b/>
          <w:bCs/>
          <w:color w:val="555555"/>
          <w:sz w:val="24"/>
          <w:szCs w:val="24"/>
        </w:rPr>
        <w:t>Б</w:t>
      </w:r>
      <w:r w:rsidRPr="0056131F">
        <w:rPr>
          <w:rFonts w:ascii="Times New Roman" w:hAnsi="Times New Roman" w:cs="Times New Roman"/>
          <w:color w:val="555555"/>
          <w:sz w:val="24"/>
          <w:szCs w:val="24"/>
        </w:rPr>
        <w:t>. Т.е. наша цель — минимизировать расстояние.</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А что является </w:t>
      </w:r>
      <w:r w:rsidRPr="0056131F">
        <w:rPr>
          <w:rFonts w:ascii="Times New Roman" w:hAnsi="Times New Roman" w:cs="Times New Roman"/>
          <w:b/>
          <w:bCs/>
          <w:color w:val="555555"/>
          <w:sz w:val="24"/>
          <w:szCs w:val="24"/>
        </w:rPr>
        <w:t>переменной выбора</w:t>
      </w:r>
      <w:r w:rsidRPr="0056131F">
        <w:rPr>
          <w:rFonts w:ascii="Times New Roman" w:hAnsi="Times New Roman" w:cs="Times New Roman"/>
          <w:color w:val="555555"/>
          <w:sz w:val="24"/>
          <w:szCs w:val="24"/>
        </w:rPr>
        <w:t>? Для того, чтобы найти кратчайший путь, надо каждый раз принимать решения. Т.е. в каждой точке или на каждом перекрестке необходимо принимать решения: куда повернуть или ехать прямо.</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Важно:</w:t>
      </w:r>
      <w:r w:rsidRPr="0056131F">
        <w:rPr>
          <w:rFonts w:ascii="Times New Roman" w:hAnsi="Times New Roman" w:cs="Times New Roman"/>
          <w:color w:val="555555"/>
          <w:sz w:val="24"/>
          <w:szCs w:val="24"/>
        </w:rPr>
        <w:t> Из этой задачи уже можно увидеть общую структуру задач, решаемых при помощи динамического программирования: </w:t>
      </w:r>
      <w:r w:rsidRPr="0056131F">
        <w:rPr>
          <w:rFonts w:ascii="Times New Roman" w:hAnsi="Times New Roman" w:cs="Times New Roman"/>
          <w:b/>
          <w:bCs/>
          <w:color w:val="555555"/>
          <w:sz w:val="24"/>
          <w:szCs w:val="24"/>
        </w:rPr>
        <w:t>в каждой задаче есть целевая функция и переменная выбора</w:t>
      </w:r>
      <w:r w:rsidRPr="0056131F">
        <w:rPr>
          <w:rFonts w:ascii="Times New Roman" w:hAnsi="Times New Roman" w:cs="Times New Roman"/>
          <w:color w:val="555555"/>
          <w:sz w:val="24"/>
          <w:szCs w:val="24"/>
        </w:rPr>
        <w:t>.</w:t>
      </w:r>
    </w:p>
    <w:p w:rsidR="002A0B89" w:rsidRPr="0056131F" w:rsidRDefault="002A0B89" w:rsidP="0056131F">
      <w:pPr>
        <w:pStyle w:val="ab"/>
        <w:jc w:val="both"/>
        <w:rPr>
          <w:rFonts w:ascii="Times New Roman" w:hAnsi="Times New Roman" w:cs="Times New Roman"/>
          <w:b/>
          <w:bCs/>
          <w:color w:val="555555"/>
          <w:sz w:val="24"/>
          <w:szCs w:val="24"/>
        </w:rPr>
      </w:pPr>
      <w:r w:rsidRPr="0056131F">
        <w:rPr>
          <w:rFonts w:ascii="Times New Roman" w:hAnsi="Times New Roman" w:cs="Times New Roman"/>
          <w:b/>
          <w:bCs/>
          <w:color w:val="555555"/>
          <w:sz w:val="24"/>
          <w:szCs w:val="24"/>
        </w:rPr>
        <w:t>Замена машины (минимизация расходов)</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lastRenderedPageBreak/>
        <w:t>Пример:</w:t>
      </w:r>
      <w:r w:rsidRPr="0056131F">
        <w:rPr>
          <w:rFonts w:ascii="Times New Roman" w:hAnsi="Times New Roman" w:cs="Times New Roman"/>
          <w:color w:val="555555"/>
          <w:sz w:val="24"/>
          <w:szCs w:val="24"/>
        </w:rPr>
        <w:t> Каждый год мы принимаем решение, ездить ли на старой машине еще год и понести при этом издержки на поддержку и обслуживание старой машины или же продать эту машину и купить новую (и понести при этом издержки на покупку).</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Целевая функция:</w:t>
      </w:r>
      <w:r w:rsidRPr="0056131F">
        <w:rPr>
          <w:rFonts w:ascii="Times New Roman" w:hAnsi="Times New Roman" w:cs="Times New Roman"/>
          <w:color w:val="555555"/>
          <w:sz w:val="24"/>
          <w:szCs w:val="24"/>
        </w:rPr>
        <w:t> минимизация расходов (либо на издержки на поддержку старого автомобиля, либо на покупку нового).</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Переменная выбора:</w:t>
      </w:r>
      <w:r w:rsidRPr="0056131F">
        <w:rPr>
          <w:rFonts w:ascii="Times New Roman" w:hAnsi="Times New Roman" w:cs="Times New Roman"/>
          <w:color w:val="555555"/>
          <w:sz w:val="24"/>
          <w:szCs w:val="24"/>
        </w:rPr>
        <w:t> каждый год принимать решение продать машину или оставить.</w:t>
      </w:r>
    </w:p>
    <w:p w:rsidR="002A0B89" w:rsidRPr="0056131F" w:rsidRDefault="002A0B89" w:rsidP="0056131F">
      <w:pPr>
        <w:pStyle w:val="ab"/>
        <w:jc w:val="both"/>
        <w:rPr>
          <w:rFonts w:ascii="Times New Roman" w:hAnsi="Times New Roman" w:cs="Times New Roman"/>
          <w:b/>
          <w:bCs/>
          <w:color w:val="555555"/>
          <w:sz w:val="24"/>
          <w:szCs w:val="24"/>
        </w:rPr>
      </w:pPr>
      <w:r w:rsidRPr="0056131F">
        <w:rPr>
          <w:rFonts w:ascii="Times New Roman" w:hAnsi="Times New Roman" w:cs="Times New Roman"/>
          <w:b/>
          <w:bCs/>
          <w:color w:val="555555"/>
          <w:sz w:val="24"/>
          <w:szCs w:val="24"/>
        </w:rPr>
        <w:t>Биржевой портфель</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Пример:</w:t>
      </w:r>
      <w:r w:rsidRPr="0056131F">
        <w:rPr>
          <w:rFonts w:ascii="Times New Roman" w:hAnsi="Times New Roman" w:cs="Times New Roman"/>
          <w:color w:val="555555"/>
          <w:sz w:val="24"/>
          <w:szCs w:val="24"/>
        </w:rPr>
        <w:t> Игра на бирже, приобретение акций каких-либо компаний</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Целевая функция:</w:t>
      </w:r>
      <w:r w:rsidRPr="0056131F">
        <w:rPr>
          <w:rFonts w:ascii="Times New Roman" w:hAnsi="Times New Roman" w:cs="Times New Roman"/>
          <w:color w:val="555555"/>
          <w:sz w:val="24"/>
          <w:szCs w:val="24"/>
        </w:rPr>
        <w:t> максимизация </w:t>
      </w:r>
      <w:r w:rsidRPr="0056131F">
        <w:rPr>
          <w:rFonts w:ascii="Times New Roman" w:hAnsi="Times New Roman" w:cs="Times New Roman"/>
          <w:b/>
          <w:bCs/>
          <w:color w:val="555555"/>
          <w:sz w:val="24"/>
          <w:szCs w:val="24"/>
        </w:rPr>
        <w:t>средних</w:t>
      </w:r>
      <w:r w:rsidRPr="0056131F">
        <w:rPr>
          <w:rFonts w:ascii="Times New Roman" w:hAnsi="Times New Roman" w:cs="Times New Roman"/>
          <w:color w:val="555555"/>
          <w:sz w:val="24"/>
          <w:szCs w:val="24"/>
        </w:rPr>
        <w:t> доходов, т.к. на бирже доход получается вероятностным путем, т.е. это статистический процесс, вероятностный.</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Переменная выбора:</w:t>
      </w:r>
      <w:r w:rsidRPr="0056131F">
        <w:rPr>
          <w:rFonts w:ascii="Times New Roman" w:hAnsi="Times New Roman" w:cs="Times New Roman"/>
          <w:color w:val="555555"/>
          <w:sz w:val="24"/>
          <w:szCs w:val="24"/>
        </w:rPr>
        <w:t> то, какой портфель вложений будет: сколько акций и какой фирмы нам необходимо купить.</w:t>
      </w:r>
    </w:p>
    <w:p w:rsidR="002A0B89" w:rsidRPr="0056131F" w:rsidRDefault="002A0B89" w:rsidP="0056131F">
      <w:pPr>
        <w:pStyle w:val="ab"/>
        <w:jc w:val="both"/>
        <w:rPr>
          <w:rFonts w:ascii="Times New Roman" w:hAnsi="Times New Roman" w:cs="Times New Roman"/>
          <w:b/>
          <w:bCs/>
          <w:color w:val="555555"/>
          <w:sz w:val="24"/>
          <w:szCs w:val="24"/>
        </w:rPr>
      </w:pPr>
      <w:r w:rsidRPr="0056131F">
        <w:rPr>
          <w:rFonts w:ascii="Times New Roman" w:hAnsi="Times New Roman" w:cs="Times New Roman"/>
          <w:b/>
          <w:bCs/>
          <w:color w:val="555555"/>
          <w:sz w:val="24"/>
          <w:szCs w:val="24"/>
        </w:rPr>
        <w:t>Составление плана оптимального производства (логистика)</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Пример:</w:t>
      </w:r>
      <w:r w:rsidRPr="0056131F">
        <w:rPr>
          <w:rFonts w:ascii="Times New Roman" w:hAnsi="Times New Roman" w:cs="Times New Roman"/>
          <w:color w:val="555555"/>
          <w:sz w:val="24"/>
          <w:szCs w:val="24"/>
        </w:rPr>
        <w:t> Есть завод, изготавливающий мебель. На заводе работает определенное количество работников, которые могут изготовить соответствующее кол-во определенной мебели (стулья, столы, шкафы и т.п.)</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Целевая функция</w:t>
      </w:r>
      <w:r w:rsidRPr="0056131F">
        <w:rPr>
          <w:rFonts w:ascii="Times New Roman" w:hAnsi="Times New Roman" w:cs="Times New Roman"/>
          <w:color w:val="555555"/>
          <w:sz w:val="24"/>
          <w:szCs w:val="24"/>
        </w:rPr>
        <w:t>: максимизация прибыли.</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Переменная выбора:</w:t>
      </w:r>
      <w:r w:rsidRPr="0056131F">
        <w:rPr>
          <w:rFonts w:ascii="Times New Roman" w:hAnsi="Times New Roman" w:cs="Times New Roman"/>
          <w:color w:val="555555"/>
          <w:sz w:val="24"/>
          <w:szCs w:val="24"/>
        </w:rPr>
        <w:t> выбор того, сколько необходимо изготовить стульев или столов, чтобы хватило рабочей силы.</w:t>
      </w:r>
    </w:p>
    <w:p w:rsidR="002A0B89" w:rsidRPr="0056131F" w:rsidRDefault="002A0B89" w:rsidP="0056131F">
      <w:pPr>
        <w:pStyle w:val="ab"/>
        <w:jc w:val="both"/>
        <w:rPr>
          <w:rFonts w:ascii="Times New Roman" w:hAnsi="Times New Roman" w:cs="Times New Roman"/>
          <w:b/>
          <w:bCs/>
          <w:color w:val="555555"/>
          <w:sz w:val="24"/>
          <w:szCs w:val="24"/>
        </w:rPr>
      </w:pPr>
      <w:r w:rsidRPr="0056131F">
        <w:rPr>
          <w:rFonts w:ascii="Times New Roman" w:hAnsi="Times New Roman" w:cs="Times New Roman"/>
          <w:b/>
          <w:bCs/>
          <w:color w:val="555555"/>
          <w:sz w:val="24"/>
          <w:szCs w:val="24"/>
        </w:rPr>
        <w:t>Игры (вероятностные или не вероятностные)</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Пример:</w:t>
      </w:r>
      <w:r w:rsidRPr="0056131F">
        <w:rPr>
          <w:rFonts w:ascii="Times New Roman" w:hAnsi="Times New Roman" w:cs="Times New Roman"/>
          <w:color w:val="555555"/>
          <w:sz w:val="24"/>
          <w:szCs w:val="24"/>
        </w:rPr>
        <w:t> Участие в различных играх</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Целевая функция:</w:t>
      </w:r>
      <w:r w:rsidRPr="0056131F">
        <w:rPr>
          <w:rFonts w:ascii="Times New Roman" w:hAnsi="Times New Roman" w:cs="Times New Roman"/>
          <w:color w:val="555555"/>
          <w:sz w:val="24"/>
          <w:szCs w:val="24"/>
        </w:rPr>
        <w:t> максимизация вероятности выигрыша или максимизация среднего выигрыша и т.д.</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Переменная выбора здесь зависит от конкретной игры.</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Задачи 1 — 5 — это примеры задач оптимизации.</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Комбинаторика:</w:t>
      </w:r>
    </w:p>
    <w:p w:rsidR="002A0B89" w:rsidRPr="0056131F" w:rsidRDefault="002A0B89" w:rsidP="0056131F">
      <w:pPr>
        <w:pStyle w:val="ab"/>
        <w:jc w:val="both"/>
        <w:rPr>
          <w:rFonts w:ascii="Times New Roman" w:hAnsi="Times New Roman" w:cs="Times New Roman"/>
          <w:b/>
          <w:bCs/>
          <w:color w:val="555555"/>
          <w:sz w:val="24"/>
          <w:szCs w:val="24"/>
        </w:rPr>
      </w:pPr>
      <w:r w:rsidRPr="0056131F">
        <w:rPr>
          <w:rFonts w:ascii="Times New Roman" w:hAnsi="Times New Roman" w:cs="Times New Roman"/>
          <w:b/>
          <w:bCs/>
          <w:color w:val="555555"/>
          <w:sz w:val="24"/>
          <w:szCs w:val="24"/>
        </w:rPr>
        <w:t>Графы и деревья</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Пример:</w:t>
      </w:r>
      <w:r w:rsidRPr="0056131F">
        <w:rPr>
          <w:rFonts w:ascii="Times New Roman" w:hAnsi="Times New Roman" w:cs="Times New Roman"/>
          <w:color w:val="555555"/>
          <w:sz w:val="24"/>
          <w:szCs w:val="24"/>
        </w:rPr>
        <w:t> Задача на решение того, сколько существует деревьев, у которых определенное число листьев; или сколько существует графов для решения такого-то задания и т.п.</w:t>
      </w:r>
    </w:p>
    <w:p w:rsidR="002A0B89" w:rsidRPr="0056131F" w:rsidRDefault="002A0B89" w:rsidP="0056131F">
      <w:pPr>
        <w:pStyle w:val="ab"/>
        <w:jc w:val="both"/>
        <w:rPr>
          <w:rFonts w:ascii="Times New Roman" w:hAnsi="Times New Roman" w:cs="Times New Roman"/>
          <w:b/>
          <w:bCs/>
          <w:color w:val="555555"/>
          <w:sz w:val="24"/>
          <w:szCs w:val="24"/>
        </w:rPr>
      </w:pPr>
      <w:r w:rsidRPr="0056131F">
        <w:rPr>
          <w:rFonts w:ascii="Times New Roman" w:hAnsi="Times New Roman" w:cs="Times New Roman"/>
          <w:b/>
          <w:bCs/>
          <w:color w:val="555555"/>
          <w:sz w:val="24"/>
          <w:szCs w:val="24"/>
        </w:rPr>
        <w:t>Задача о размене монет или количество способов вернуть сдачу</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Пример:</w:t>
      </w:r>
      <w:r w:rsidRPr="0056131F">
        <w:rPr>
          <w:rFonts w:ascii="Times New Roman" w:hAnsi="Times New Roman" w:cs="Times New Roman"/>
          <w:color w:val="555555"/>
          <w:sz w:val="24"/>
          <w:szCs w:val="24"/>
        </w:rPr>
        <w:t> Есть монеты разного достоинства, какими способами можно вернуть сдачу.</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Это краткое описание задач для динамического программирования, которые подробно будут рассмотрены позднее.</w:t>
      </w:r>
    </w:p>
    <w:p w:rsidR="002A0B89" w:rsidRPr="0056131F" w:rsidRDefault="002A0B89" w:rsidP="0056131F">
      <w:pPr>
        <w:pStyle w:val="ab"/>
        <w:jc w:val="both"/>
        <w:rPr>
          <w:rFonts w:ascii="Times New Roman" w:hAnsi="Times New Roman" w:cs="Times New Roman"/>
          <w:b/>
          <w:bCs/>
          <w:color w:val="27B3A7"/>
          <w:sz w:val="24"/>
          <w:szCs w:val="24"/>
        </w:rPr>
      </w:pPr>
      <w:bookmarkStart w:id="9" w:name="pascal15_3"/>
      <w:bookmarkEnd w:id="9"/>
      <w:r w:rsidRPr="0056131F">
        <w:rPr>
          <w:rFonts w:ascii="Times New Roman" w:hAnsi="Times New Roman" w:cs="Times New Roman"/>
          <w:b/>
          <w:bCs/>
          <w:color w:val="27B3A7"/>
          <w:sz w:val="24"/>
          <w:szCs w:val="24"/>
        </w:rPr>
        <w:t>Понятие динамического программирования</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Неформальное объяснение оптимальности подзадач ДП.</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Рассмотрим неформальную идею ДП.</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Итак, возьмем пример с заводом, изготавливающим мебель.</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Для достижения цели максимизации прибыли необходимо решить множество подзадач:</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сколько стульев произвести — переменная </w:t>
      </w:r>
      <w:r w:rsidRPr="0056131F">
        <w:rPr>
          <w:rFonts w:ascii="Times New Roman" w:hAnsi="Times New Roman" w:cs="Times New Roman"/>
          <w:color w:val="C7254E"/>
          <w:sz w:val="24"/>
          <w:szCs w:val="24"/>
          <w:shd w:val="clear" w:color="auto" w:fill="F9F2F4"/>
        </w:rPr>
        <w:t>X1</w:t>
      </w:r>
      <w:r w:rsidRPr="0056131F">
        <w:rPr>
          <w:rFonts w:ascii="Times New Roman" w:hAnsi="Times New Roman" w:cs="Times New Roman"/>
          <w:sz w:val="24"/>
          <w:szCs w:val="24"/>
        </w:rPr>
        <w:t>,</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сколько столов произвести — переменная </w:t>
      </w:r>
      <w:r w:rsidRPr="0056131F">
        <w:rPr>
          <w:rFonts w:ascii="Times New Roman" w:hAnsi="Times New Roman" w:cs="Times New Roman"/>
          <w:color w:val="C7254E"/>
          <w:sz w:val="24"/>
          <w:szCs w:val="24"/>
          <w:shd w:val="clear" w:color="auto" w:fill="F9F2F4"/>
        </w:rPr>
        <w:t>X2</w:t>
      </w:r>
      <w:r w:rsidRPr="0056131F">
        <w:rPr>
          <w:rFonts w:ascii="Times New Roman" w:hAnsi="Times New Roman" w:cs="Times New Roman"/>
          <w:sz w:val="24"/>
          <w:szCs w:val="24"/>
        </w:rPr>
        <w:t>,</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сколько нанять работников — переменная </w:t>
      </w:r>
      <w:r w:rsidRPr="0056131F">
        <w:rPr>
          <w:rFonts w:ascii="Times New Roman" w:hAnsi="Times New Roman" w:cs="Times New Roman"/>
          <w:color w:val="C7254E"/>
          <w:sz w:val="24"/>
          <w:szCs w:val="24"/>
          <w:shd w:val="clear" w:color="auto" w:fill="F9F2F4"/>
        </w:rPr>
        <w:t>X3</w:t>
      </w:r>
      <w:r w:rsidRPr="0056131F">
        <w:rPr>
          <w:rFonts w:ascii="Times New Roman" w:hAnsi="Times New Roman" w:cs="Times New Roman"/>
          <w:sz w:val="24"/>
          <w:szCs w:val="24"/>
        </w:rPr>
        <w:t>,</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r w:rsidRPr="0056131F">
        <w:rPr>
          <w:rFonts w:ascii="Times New Roman" w:hAnsi="Times New Roman" w:cs="Times New Roman"/>
          <w:color w:val="C7254E"/>
          <w:sz w:val="24"/>
          <w:szCs w:val="24"/>
          <w:shd w:val="clear" w:color="auto" w:fill="F9F2F4"/>
        </w:rPr>
        <w:t>Хn</w:t>
      </w:r>
      <w:r w:rsidRPr="0056131F">
        <w:rPr>
          <w:rFonts w:ascii="Times New Roman" w:hAnsi="Times New Roman" w:cs="Times New Roman"/>
          <w:sz w:val="24"/>
          <w:szCs w:val="24"/>
        </w:rPr>
        <w:t>.</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При большом количестве подзадач сложно понять, как решать такую задачу. Как правило, решить одну малую задачу проще, чем решить большую задачу, состоящую из маленьких.</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Поэтому ДП предлагает следующее:</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берем одну подзадачу с переменной </w:t>
      </w:r>
      <w:r w:rsidRPr="0056131F">
        <w:rPr>
          <w:rFonts w:ascii="Times New Roman" w:hAnsi="Times New Roman" w:cs="Times New Roman"/>
          <w:color w:val="C7254E"/>
          <w:sz w:val="24"/>
          <w:szCs w:val="24"/>
          <w:shd w:val="clear" w:color="auto" w:fill="F9F2F4"/>
        </w:rPr>
        <w:t>X1</w:t>
      </w:r>
      <w:r w:rsidRPr="0056131F">
        <w:rPr>
          <w:rFonts w:ascii="Times New Roman" w:hAnsi="Times New Roman" w:cs="Times New Roman"/>
          <w:color w:val="555555"/>
          <w:sz w:val="24"/>
          <w:szCs w:val="24"/>
        </w:rPr>
        <w:t>, об остальных подзадачах пока забываем.</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Например, завод производит только стулья. У директора стоит задача получения максимальной прибыли с продажи стульев.</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После того, как найдем оптимальное решение для первой подзадачи, берем подзадачу для двух переменных </w:t>
      </w:r>
      <w:r w:rsidRPr="0056131F">
        <w:rPr>
          <w:rFonts w:ascii="Times New Roman" w:hAnsi="Times New Roman" w:cs="Times New Roman"/>
          <w:color w:val="C7254E"/>
          <w:sz w:val="24"/>
          <w:szCs w:val="24"/>
          <w:shd w:val="clear" w:color="auto" w:fill="F9F2F4"/>
        </w:rPr>
        <w:t>Х1</w:t>
      </w:r>
      <w:r w:rsidRPr="0056131F">
        <w:rPr>
          <w:rFonts w:ascii="Times New Roman" w:hAnsi="Times New Roman" w:cs="Times New Roman"/>
          <w:color w:val="555555"/>
          <w:sz w:val="24"/>
          <w:szCs w:val="24"/>
        </w:rPr>
        <w:t> и </w:t>
      </w:r>
      <w:r w:rsidRPr="0056131F">
        <w:rPr>
          <w:rFonts w:ascii="Times New Roman" w:hAnsi="Times New Roman" w:cs="Times New Roman"/>
          <w:color w:val="C7254E"/>
          <w:sz w:val="24"/>
          <w:szCs w:val="24"/>
          <w:shd w:val="clear" w:color="auto" w:fill="F9F2F4"/>
        </w:rPr>
        <w:t>Х2</w:t>
      </w:r>
      <w:r w:rsidRPr="0056131F">
        <w:rPr>
          <w:rFonts w:ascii="Times New Roman" w:hAnsi="Times New Roman" w:cs="Times New Roman"/>
          <w:color w:val="555555"/>
          <w:sz w:val="24"/>
          <w:szCs w:val="24"/>
        </w:rPr>
        <w:t>, и решаем ее </w:t>
      </w:r>
      <w:r w:rsidRPr="0056131F">
        <w:rPr>
          <w:rFonts w:ascii="Times New Roman" w:hAnsi="Times New Roman" w:cs="Times New Roman"/>
          <w:b/>
          <w:bCs/>
          <w:color w:val="555555"/>
          <w:sz w:val="24"/>
          <w:szCs w:val="24"/>
        </w:rPr>
        <w:t>с помощью уже найденного решения для первой подзадачи</w:t>
      </w:r>
      <w:r w:rsidRPr="0056131F">
        <w:rPr>
          <w:rFonts w:ascii="Times New Roman" w:hAnsi="Times New Roman" w:cs="Times New Roman"/>
          <w:color w:val="555555"/>
          <w:sz w:val="24"/>
          <w:szCs w:val="24"/>
        </w:rPr>
        <w:t>.</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lastRenderedPageBreak/>
        <w:t>Получаем решение уже для большей подзадачи, где фигурируют переменные </w:t>
      </w:r>
      <w:r w:rsidRPr="0056131F">
        <w:rPr>
          <w:rFonts w:ascii="Times New Roman" w:hAnsi="Times New Roman" w:cs="Times New Roman"/>
          <w:color w:val="C7254E"/>
          <w:sz w:val="24"/>
          <w:szCs w:val="24"/>
          <w:shd w:val="clear" w:color="auto" w:fill="F9F2F4"/>
        </w:rPr>
        <w:t>Х1</w:t>
      </w:r>
      <w:r w:rsidRPr="0056131F">
        <w:rPr>
          <w:rFonts w:ascii="Times New Roman" w:hAnsi="Times New Roman" w:cs="Times New Roman"/>
          <w:color w:val="555555"/>
          <w:sz w:val="24"/>
          <w:szCs w:val="24"/>
        </w:rPr>
        <w:t> и </w:t>
      </w:r>
      <w:r w:rsidRPr="0056131F">
        <w:rPr>
          <w:rFonts w:ascii="Times New Roman" w:hAnsi="Times New Roman" w:cs="Times New Roman"/>
          <w:color w:val="C7254E"/>
          <w:sz w:val="24"/>
          <w:szCs w:val="24"/>
          <w:shd w:val="clear" w:color="auto" w:fill="F9F2F4"/>
        </w:rPr>
        <w:t>Х2</w:t>
      </w:r>
      <w:r w:rsidRPr="0056131F">
        <w:rPr>
          <w:rFonts w:ascii="Times New Roman" w:hAnsi="Times New Roman" w:cs="Times New Roman"/>
          <w:color w:val="555555"/>
          <w:sz w:val="24"/>
          <w:szCs w:val="24"/>
        </w:rPr>
        <w:t>. Затем, используя полученное решение, берем подзадачи, охватывающие </w:t>
      </w:r>
      <w:r w:rsidRPr="0056131F">
        <w:rPr>
          <w:rFonts w:ascii="Times New Roman" w:hAnsi="Times New Roman" w:cs="Times New Roman"/>
          <w:color w:val="C7254E"/>
          <w:sz w:val="24"/>
          <w:szCs w:val="24"/>
          <w:shd w:val="clear" w:color="auto" w:fill="F9F2F4"/>
        </w:rPr>
        <w:t>X1</w:t>
      </w:r>
      <w:r w:rsidRPr="0056131F">
        <w:rPr>
          <w:rFonts w:ascii="Times New Roman" w:hAnsi="Times New Roman" w:cs="Times New Roman"/>
          <w:color w:val="555555"/>
          <w:sz w:val="24"/>
          <w:szCs w:val="24"/>
        </w:rPr>
        <w:t>, </w:t>
      </w:r>
      <w:r w:rsidRPr="0056131F">
        <w:rPr>
          <w:rFonts w:ascii="Times New Roman" w:hAnsi="Times New Roman" w:cs="Times New Roman"/>
          <w:color w:val="C7254E"/>
          <w:sz w:val="24"/>
          <w:szCs w:val="24"/>
          <w:shd w:val="clear" w:color="auto" w:fill="F9F2F4"/>
        </w:rPr>
        <w:t>X2</w:t>
      </w:r>
      <w:r w:rsidRPr="0056131F">
        <w:rPr>
          <w:rFonts w:ascii="Times New Roman" w:hAnsi="Times New Roman" w:cs="Times New Roman"/>
          <w:color w:val="555555"/>
          <w:sz w:val="24"/>
          <w:szCs w:val="24"/>
        </w:rPr>
        <w:t> и </w:t>
      </w:r>
      <w:r w:rsidRPr="0056131F">
        <w:rPr>
          <w:rFonts w:ascii="Times New Roman" w:hAnsi="Times New Roman" w:cs="Times New Roman"/>
          <w:color w:val="C7254E"/>
          <w:sz w:val="24"/>
          <w:szCs w:val="24"/>
          <w:shd w:val="clear" w:color="auto" w:fill="F9F2F4"/>
        </w:rPr>
        <w:t>Х3</w:t>
      </w:r>
      <w:r w:rsidRPr="0056131F">
        <w:rPr>
          <w:rFonts w:ascii="Times New Roman" w:hAnsi="Times New Roman" w:cs="Times New Roman"/>
          <w:color w:val="555555"/>
          <w:sz w:val="24"/>
          <w:szCs w:val="24"/>
        </w:rPr>
        <w:t>.</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И так продолжаем пока не получим решение для всей общей задачи.</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Важно:</w:t>
      </w:r>
      <w:r w:rsidRPr="0056131F">
        <w:rPr>
          <w:rFonts w:ascii="Times New Roman" w:hAnsi="Times New Roman" w:cs="Times New Roman"/>
          <w:color w:val="555555"/>
          <w:sz w:val="24"/>
          <w:szCs w:val="24"/>
        </w:rPr>
        <w:t> Ключевым моментом здесь является </w:t>
      </w:r>
      <w:r w:rsidRPr="0056131F">
        <w:rPr>
          <w:rFonts w:ascii="Times New Roman" w:hAnsi="Times New Roman" w:cs="Times New Roman"/>
          <w:b/>
          <w:bCs/>
          <w:color w:val="555555"/>
          <w:sz w:val="24"/>
          <w:szCs w:val="24"/>
        </w:rPr>
        <w:t>использование выполненного решения</w:t>
      </w:r>
      <w:r w:rsidRPr="0056131F">
        <w:rPr>
          <w:rFonts w:ascii="Times New Roman" w:hAnsi="Times New Roman" w:cs="Times New Roman"/>
          <w:color w:val="555555"/>
          <w:sz w:val="24"/>
          <w:szCs w:val="24"/>
        </w:rPr>
        <w:t> для малой подзадачи при решении очередного шага — большей подзадачи</w:t>
      </w:r>
    </w:p>
    <w:p w:rsidR="002A0B89" w:rsidRPr="0056131F" w:rsidRDefault="002A0B89" w:rsidP="0056131F">
      <w:pPr>
        <w:pStyle w:val="ab"/>
        <w:jc w:val="both"/>
        <w:rPr>
          <w:rFonts w:ascii="Times New Roman" w:hAnsi="Times New Roman" w:cs="Times New Roman"/>
          <w:b/>
          <w:bCs/>
          <w:caps/>
          <w:color w:val="555555"/>
          <w:sz w:val="24"/>
          <w:szCs w:val="24"/>
        </w:rPr>
      </w:pPr>
      <w:r w:rsidRPr="0056131F">
        <w:rPr>
          <w:rFonts w:ascii="Times New Roman" w:hAnsi="Times New Roman" w:cs="Times New Roman"/>
          <w:b/>
          <w:bCs/>
          <w:caps/>
          <w:color w:val="555555"/>
          <w:sz w:val="24"/>
          <w:szCs w:val="24"/>
        </w:rPr>
        <w:t>ФОРМАЛЬНАЯ ИДЕЯ ДП</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Часто при постановке задачи кажущимся оптимальным решением является </w:t>
      </w:r>
      <w:r w:rsidRPr="0056131F">
        <w:rPr>
          <w:rFonts w:ascii="Times New Roman" w:hAnsi="Times New Roman" w:cs="Times New Roman"/>
          <w:b/>
          <w:bCs/>
          <w:color w:val="555555"/>
          <w:sz w:val="24"/>
          <w:szCs w:val="24"/>
        </w:rPr>
        <w:t>перебор всех возможных вариантов</w:t>
      </w:r>
      <w:r w:rsidRPr="0056131F">
        <w:rPr>
          <w:rFonts w:ascii="Times New Roman" w:hAnsi="Times New Roman" w:cs="Times New Roman"/>
          <w:color w:val="555555"/>
          <w:sz w:val="24"/>
          <w:szCs w:val="24"/>
        </w:rPr>
        <w:t>. Однако, вследствии очень большого количества таких вариантов и, как результат, перегрузки памяти компьютера, такой способ не всегда приемлем.</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Кроме того, может возникнуть такой вопрос: для того чтобы найти, например, минимум или максимум, почему бы нам не найти производную? или не использовать множества Ла-Гранжа, или другие методы аппарата математического анализа? Зачем нужно ДП, если есть большой арсенал средств?</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Дело в том, что:</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основе динамического программирования лежит идея решения поставленной задачи путем деления ее на отдельные части (подзадачи, этапы), решение этих подзадач и последующего объединения этих решений в одно общее решение. Часто большинство из подзадач абсолютно одинаковы.</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При этом важно, что </w:t>
      </w:r>
      <w:r w:rsidRPr="0056131F">
        <w:rPr>
          <w:rFonts w:ascii="Times New Roman" w:hAnsi="Times New Roman" w:cs="Times New Roman"/>
          <w:b/>
          <w:bCs/>
          <w:color w:val="555555"/>
          <w:sz w:val="24"/>
          <w:szCs w:val="24"/>
        </w:rPr>
        <w:t>при решении более сложной задачи, мы не решаем заново маленькую подзадачу, а используем уже решенный ответ этой подзадачи.</w:t>
      </w:r>
      <w:r w:rsidRPr="0056131F">
        <w:rPr>
          <w:rFonts w:ascii="Times New Roman" w:hAnsi="Times New Roman" w:cs="Times New Roman"/>
          <w:color w:val="555555"/>
          <w:sz w:val="24"/>
          <w:szCs w:val="24"/>
        </w:rPr>
        <w:br/>
        <w:t>На графике это может выглядеть так:</w:t>
      </w:r>
      <w:r w:rsidRPr="0056131F">
        <w:rPr>
          <w:rFonts w:ascii="Times New Roman" w:hAnsi="Times New Roman" w:cs="Times New Roman"/>
          <w:color w:val="555555"/>
          <w:sz w:val="24"/>
          <w:szCs w:val="24"/>
        </w:rPr>
        <w:br/>
      </w:r>
      <w:r w:rsidRPr="0056131F">
        <w:rPr>
          <w:rFonts w:ascii="Times New Roman" w:hAnsi="Times New Roman" w:cs="Times New Roman"/>
          <w:noProof/>
          <w:sz w:val="24"/>
          <w:szCs w:val="24"/>
          <w:lang w:eastAsia="ru-RU"/>
        </w:rPr>
        <w:drawing>
          <wp:inline distT="0" distB="0" distL="0" distR="0" wp14:anchorId="29E24A75" wp14:editId="3E0A136A">
            <wp:extent cx="1428750" cy="895350"/>
            <wp:effectExtent l="0" t="0" r="0" b="0"/>
            <wp:docPr id="1253" name="Рисунок 1253" descr="динамическое программирование: деление задачи">
              <a:hlinkClick xmlns:a="http://schemas.openxmlformats.org/drawingml/2006/main" r:id="rId18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динамическое программирование: деление задачи">
                      <a:hlinkClick r:id="rId189"/>
                    </pic:cNvPr>
                    <pic:cNvPicPr>
                      <a:picLocks noChangeAspect="1" noChangeArrowheads="1"/>
                    </pic:cNvPicPr>
                  </pic:nvPicPr>
                  <pic:blipFill>
                    <a:blip r:embed="rId190" cstate="print">
                      <a:extLst>
                        <a:ext uri="{28A0092B-C50C-407E-A947-70E740481C1C}">
                          <a14:useLocalDpi xmlns:a14="http://schemas.microsoft.com/office/drawing/2010/main" val="0"/>
                        </a:ext>
                      </a:extLst>
                    </a:blip>
                    <a:srcRect/>
                    <a:stretch>
                      <a:fillRect/>
                    </a:stretch>
                  </pic:blipFill>
                  <pic:spPr bwMode="auto">
                    <a:xfrm>
                      <a:off x="0" y="0"/>
                      <a:ext cx="1428750" cy="895350"/>
                    </a:xfrm>
                    <a:prstGeom prst="rect">
                      <a:avLst/>
                    </a:prstGeom>
                    <a:noFill/>
                    <a:ln>
                      <a:noFill/>
                    </a:ln>
                  </pic:spPr>
                </pic:pic>
              </a:graphicData>
            </a:graphic>
          </wp:inline>
        </w:drawing>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Важно:</w:t>
      </w:r>
      <w:r w:rsidRPr="0056131F">
        <w:rPr>
          <w:rFonts w:ascii="Times New Roman" w:hAnsi="Times New Roman" w:cs="Times New Roman"/>
          <w:color w:val="555555"/>
          <w:sz w:val="24"/>
          <w:szCs w:val="24"/>
        </w:rPr>
        <w:t> По этой причине разделение задачи на подзадачи и </w:t>
      </w:r>
      <w:r w:rsidRPr="0056131F">
        <w:rPr>
          <w:rFonts w:ascii="Times New Roman" w:hAnsi="Times New Roman" w:cs="Times New Roman"/>
          <w:b/>
          <w:bCs/>
          <w:color w:val="555555"/>
          <w:sz w:val="24"/>
          <w:szCs w:val="24"/>
        </w:rPr>
        <w:t>решение этих подзадач только один раз (!)</w:t>
      </w:r>
      <w:r w:rsidRPr="0056131F">
        <w:rPr>
          <w:rFonts w:ascii="Times New Roman" w:hAnsi="Times New Roman" w:cs="Times New Roman"/>
          <w:color w:val="555555"/>
          <w:sz w:val="24"/>
          <w:szCs w:val="24"/>
        </w:rPr>
        <w:t>, сокращая этим количество общих вычислений — более оптимальный способ, который и заложен в динамическом программировании</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Когда мы решаем задачу с производными, множествами Ла-Гранжа и т.п., то мы работаем с непрерывными функциями. При решении же задач ДП мы будем работать в основном с дискретными функциями, поэтому говорить здесь о применении непрерывных функций неуместно.</w:t>
      </w:r>
      <w:r w:rsidRPr="0056131F">
        <w:rPr>
          <w:rFonts w:ascii="Times New Roman" w:hAnsi="Times New Roman" w:cs="Times New Roman"/>
          <w:color w:val="555555"/>
          <w:sz w:val="24"/>
          <w:szCs w:val="24"/>
        </w:rPr>
        <w:br/>
        <w:t>По этой причине во многих задачах, но не во всех, применение аппарата математического анализа будет неприемлемым.</w:t>
      </w:r>
    </w:p>
    <w:p w:rsidR="002A0B89" w:rsidRPr="0056131F" w:rsidRDefault="002A0B89" w:rsidP="0056131F">
      <w:pPr>
        <w:pStyle w:val="ab"/>
        <w:jc w:val="both"/>
        <w:rPr>
          <w:rFonts w:ascii="Times New Roman" w:hAnsi="Times New Roman" w:cs="Times New Roman"/>
          <w:b/>
          <w:bCs/>
          <w:color w:val="27B3A7"/>
          <w:sz w:val="24"/>
          <w:szCs w:val="24"/>
        </w:rPr>
      </w:pPr>
      <w:r w:rsidRPr="0056131F">
        <w:rPr>
          <w:rFonts w:ascii="Times New Roman" w:hAnsi="Times New Roman" w:cs="Times New Roman"/>
          <w:b/>
          <w:bCs/>
          <w:color w:val="27B3A7"/>
          <w:sz w:val="24"/>
          <w:szCs w:val="24"/>
        </w:rPr>
        <w:t>Простой пример решения задач при помощи ДП</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Рассмотрим вариант решения задачи с помощью динамического программирования.</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Пример:</w:t>
      </w:r>
      <w:r w:rsidRPr="0056131F">
        <w:rPr>
          <w:rFonts w:ascii="Times New Roman" w:hAnsi="Times New Roman" w:cs="Times New Roman"/>
          <w:color w:val="555555"/>
          <w:sz w:val="24"/>
          <w:szCs w:val="24"/>
        </w:rPr>
        <w:t> Необходимо вычислить сумму </w:t>
      </w:r>
      <w:r w:rsidRPr="0056131F">
        <w:rPr>
          <w:rFonts w:ascii="Times New Roman" w:hAnsi="Times New Roman" w:cs="Times New Roman"/>
          <w:color w:val="C7254E"/>
          <w:sz w:val="24"/>
          <w:szCs w:val="24"/>
          <w:shd w:val="clear" w:color="auto" w:fill="F9F2F4"/>
        </w:rPr>
        <w:t>n</w:t>
      </w:r>
      <w:r w:rsidRPr="0056131F">
        <w:rPr>
          <w:rFonts w:ascii="Times New Roman" w:hAnsi="Times New Roman" w:cs="Times New Roman"/>
          <w:color w:val="555555"/>
          <w:sz w:val="24"/>
          <w:szCs w:val="24"/>
        </w:rPr>
        <w:t> чисел: </w:t>
      </w:r>
      <w:r w:rsidRPr="0056131F">
        <w:rPr>
          <w:rFonts w:ascii="Times New Roman" w:hAnsi="Times New Roman" w:cs="Times New Roman"/>
          <w:color w:val="C7254E"/>
          <w:sz w:val="24"/>
          <w:szCs w:val="24"/>
          <w:shd w:val="clear" w:color="auto" w:fill="F9F2F4"/>
        </w:rPr>
        <w:t>1 + 2 + 3 + ... + n</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В чем состоит якобы «сложность» данной задачи: в том, что необходимо сразу взять большое количество чисел и получить ответ.</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Попробуем применить к задаче идеи ДП и решить ее, разбивая на простые подзадачи.</w:t>
      </w:r>
      <w:r w:rsidRPr="0056131F">
        <w:rPr>
          <w:rFonts w:ascii="Times New Roman" w:hAnsi="Times New Roman" w:cs="Times New Roman"/>
          <w:color w:val="555555"/>
          <w:sz w:val="24"/>
          <w:szCs w:val="24"/>
        </w:rPr>
        <w:br/>
        <w:t>(В ДП всегда необходимо сначала определить начальные условия или условие)</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Начнем с суммы одного первого элемента, т.е. просто берем первый элемент:</w:t>
      </w:r>
      <w:r w:rsidRPr="0056131F">
        <w:rPr>
          <w:rFonts w:ascii="Times New Roman" w:hAnsi="Times New Roman" w:cs="Times New Roman"/>
          <w:color w:val="555555"/>
          <w:sz w:val="24"/>
          <w:szCs w:val="24"/>
        </w:rPr>
        <w:br/>
      </w:r>
      <w:r w:rsidRPr="0056131F">
        <w:rPr>
          <w:rFonts w:ascii="Times New Roman" w:hAnsi="Times New Roman" w:cs="Times New Roman"/>
          <w:color w:val="C7254E"/>
          <w:sz w:val="24"/>
          <w:szCs w:val="24"/>
          <w:shd w:val="clear" w:color="auto" w:fill="F9F2F4"/>
        </w:rPr>
        <w:t>F(1) = 1</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теперь с помощью решения для первого элемента, решим</w:t>
      </w:r>
      <w:r w:rsidRPr="0056131F">
        <w:rPr>
          <w:rFonts w:ascii="Times New Roman" w:hAnsi="Times New Roman" w:cs="Times New Roman"/>
          <w:color w:val="555555"/>
          <w:sz w:val="24"/>
          <w:szCs w:val="24"/>
        </w:rPr>
        <w:br/>
      </w:r>
      <w:r w:rsidRPr="0056131F">
        <w:rPr>
          <w:rFonts w:ascii="Times New Roman" w:hAnsi="Times New Roman" w:cs="Times New Roman"/>
          <w:color w:val="C7254E"/>
          <w:sz w:val="24"/>
          <w:szCs w:val="24"/>
          <w:shd w:val="clear" w:color="auto" w:fill="F9F2F4"/>
        </w:rPr>
        <w:t>F(2) = F(1) + 2 = 1 + 2 = 3</w:t>
      </w:r>
      <w:r w:rsidRPr="0056131F">
        <w:rPr>
          <w:rFonts w:ascii="Times New Roman" w:hAnsi="Times New Roman" w:cs="Times New Roman"/>
          <w:color w:val="555555"/>
          <w:sz w:val="24"/>
          <w:szCs w:val="24"/>
        </w:rPr>
        <w:t>, т.е. надо взять сумму первого элемента и добавить к нему второй элемент</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C7254E"/>
          <w:sz w:val="24"/>
          <w:szCs w:val="24"/>
          <w:shd w:val="clear" w:color="auto" w:fill="F9F2F4"/>
        </w:rPr>
        <w:t>F(3) = F(2) + 3 = 6</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по аналогии продолжаем и получаем целевую функцию:</w:t>
      </w:r>
      <w:r w:rsidRPr="0056131F">
        <w:rPr>
          <w:rFonts w:ascii="Times New Roman" w:hAnsi="Times New Roman" w:cs="Times New Roman"/>
          <w:color w:val="555555"/>
          <w:sz w:val="24"/>
          <w:szCs w:val="24"/>
        </w:rPr>
        <w:br/>
      </w:r>
      <w:r w:rsidRPr="0056131F">
        <w:rPr>
          <w:rFonts w:ascii="Times New Roman" w:hAnsi="Times New Roman" w:cs="Times New Roman"/>
          <w:color w:val="C7254E"/>
          <w:sz w:val="24"/>
          <w:szCs w:val="24"/>
          <w:shd w:val="clear" w:color="auto" w:fill="F9F2F4"/>
        </w:rPr>
        <w:t>F(n) = F(n-1) + An</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noProof/>
          <w:sz w:val="24"/>
          <w:szCs w:val="24"/>
          <w:lang w:eastAsia="ru-RU"/>
        </w:rPr>
        <w:lastRenderedPageBreak/>
        <w:drawing>
          <wp:inline distT="0" distB="0" distL="0" distR="0" wp14:anchorId="694F3A27" wp14:editId="1E4D4C7E">
            <wp:extent cx="2857500" cy="1219200"/>
            <wp:effectExtent l="0" t="0" r="0" b="0"/>
            <wp:docPr id="1255" name="Рисунок 1255" descr="пример динамического программирования">
              <a:hlinkClick xmlns:a="http://schemas.openxmlformats.org/drawingml/2006/main" r:id="rId19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пример динамического программирования">
                      <a:hlinkClick r:id="rId191"/>
                    </pic:cNvPr>
                    <pic:cNvPicPr>
                      <a:picLocks noChangeAspect="1"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0" y="0"/>
                      <a:ext cx="2857500" cy="1219200"/>
                    </a:xfrm>
                    <a:prstGeom prst="rect">
                      <a:avLst/>
                    </a:prstGeom>
                    <a:noFill/>
                    <a:ln>
                      <a:noFill/>
                    </a:ln>
                  </pic:spPr>
                </pic:pic>
              </a:graphicData>
            </a:graphic>
          </wp:inline>
        </w:drawing>
      </w:r>
      <w:r w:rsidRPr="0056131F">
        <w:rPr>
          <w:rFonts w:ascii="Times New Roman" w:hAnsi="Times New Roman" w:cs="Times New Roman"/>
          <w:color w:val="555555"/>
          <w:sz w:val="24"/>
          <w:szCs w:val="24"/>
        </w:rPr>
        <w:br/>
        <w:t>Итак, что мы сделали: определили порядок и вычленили подзадачи, затем решили каждую из них, опираясь на решение предыдущей.</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Простой пример, где пока неоправданно используется ДП (искусственно), демонстрирует принцип идей ДП.</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Рассмотрим еще один пример.</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Пример:</w:t>
      </w:r>
      <w:r w:rsidRPr="0056131F">
        <w:rPr>
          <w:rFonts w:ascii="Times New Roman" w:hAnsi="Times New Roman" w:cs="Times New Roman"/>
          <w:color w:val="555555"/>
          <w:sz w:val="24"/>
          <w:szCs w:val="24"/>
        </w:rPr>
        <w:t> имеется лесенка из </w:t>
      </w:r>
      <w:r w:rsidRPr="0056131F">
        <w:rPr>
          <w:rFonts w:ascii="Times New Roman" w:hAnsi="Times New Roman" w:cs="Times New Roman"/>
          <w:color w:val="C7254E"/>
          <w:sz w:val="24"/>
          <w:szCs w:val="24"/>
          <w:shd w:val="clear" w:color="auto" w:fill="F9F2F4"/>
        </w:rPr>
        <w:t>n</w:t>
      </w:r>
      <w:r w:rsidRPr="0056131F">
        <w:rPr>
          <w:rFonts w:ascii="Times New Roman" w:hAnsi="Times New Roman" w:cs="Times New Roman"/>
          <w:color w:val="555555"/>
          <w:sz w:val="24"/>
          <w:szCs w:val="24"/>
        </w:rPr>
        <w:t> ступенек, перед которой находится человек, который за </w:t>
      </w:r>
      <w:r w:rsidRPr="0056131F">
        <w:rPr>
          <w:rFonts w:ascii="Times New Roman" w:hAnsi="Times New Roman" w:cs="Times New Roman"/>
          <w:b/>
          <w:bCs/>
          <w:color w:val="555555"/>
          <w:sz w:val="24"/>
          <w:szCs w:val="24"/>
        </w:rPr>
        <w:t>1</w:t>
      </w:r>
      <w:r w:rsidRPr="0056131F">
        <w:rPr>
          <w:rFonts w:ascii="Times New Roman" w:hAnsi="Times New Roman" w:cs="Times New Roman"/>
          <w:color w:val="555555"/>
          <w:sz w:val="24"/>
          <w:szCs w:val="24"/>
        </w:rPr>
        <w:t> шаг умеет подниматься либо на следующую ступеньку, либо перепрыгивает через одну ступеньку. Вопрос: сколькими способами он может попасть на последнюю ступеньку?</w:t>
      </w:r>
      <w:r w:rsidRPr="0056131F">
        <w:rPr>
          <w:rFonts w:ascii="Times New Roman" w:hAnsi="Times New Roman" w:cs="Times New Roman"/>
          <w:color w:val="555555"/>
          <w:sz w:val="24"/>
          <w:szCs w:val="24"/>
        </w:rPr>
        <w:br/>
      </w:r>
      <w:r w:rsidRPr="0056131F">
        <w:rPr>
          <w:rFonts w:ascii="Times New Roman" w:hAnsi="Times New Roman" w:cs="Times New Roman"/>
          <w:noProof/>
          <w:sz w:val="24"/>
          <w:szCs w:val="24"/>
          <w:lang w:eastAsia="ru-RU"/>
        </w:rPr>
        <w:drawing>
          <wp:inline distT="0" distB="0" distL="0" distR="0" wp14:anchorId="1F76C73B" wp14:editId="0E602054">
            <wp:extent cx="2857500" cy="1743075"/>
            <wp:effectExtent l="0" t="0" r="0" b="9525"/>
            <wp:docPr id="1257" name="Рисунок 1257" descr="Динамическое программирование: задача про лесенку">
              <a:hlinkClick xmlns:a="http://schemas.openxmlformats.org/drawingml/2006/main" r:id="rId19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Динамическое программирование: задача про лесенку">
                      <a:hlinkClick r:id="rId193"/>
                    </pic:cNvPr>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0"/>
                      <a:ext cx="2857500" cy="1743075"/>
                    </a:xfrm>
                    <a:prstGeom prst="rect">
                      <a:avLst/>
                    </a:prstGeom>
                    <a:noFill/>
                    <a:ln>
                      <a:noFill/>
                    </a:ln>
                  </pic:spPr>
                </pic:pic>
              </a:graphicData>
            </a:graphic>
          </wp:inline>
        </w:drawing>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Решение:</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Рассмотрим самые простые варианты (подзадачи):</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Если лесница состоит из </w:t>
      </w:r>
      <w:r w:rsidRPr="0056131F">
        <w:rPr>
          <w:rFonts w:ascii="Times New Roman" w:hAnsi="Times New Roman" w:cs="Times New Roman"/>
          <w:b/>
          <w:bCs/>
          <w:color w:val="555555"/>
          <w:sz w:val="24"/>
          <w:szCs w:val="24"/>
        </w:rPr>
        <w:t>1 ступеньки</w:t>
      </w:r>
      <w:r w:rsidRPr="0056131F">
        <w:rPr>
          <w:rFonts w:ascii="Times New Roman" w:hAnsi="Times New Roman" w:cs="Times New Roman"/>
          <w:color w:val="555555"/>
          <w:sz w:val="24"/>
          <w:szCs w:val="24"/>
        </w:rPr>
        <w:t>:</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noProof/>
          <w:sz w:val="24"/>
          <w:szCs w:val="24"/>
          <w:lang w:eastAsia="ru-RU"/>
        </w:rPr>
        <w:drawing>
          <wp:inline distT="0" distB="0" distL="0" distR="0" wp14:anchorId="2AC5ECD7" wp14:editId="7FF16C74">
            <wp:extent cx="1457325" cy="781050"/>
            <wp:effectExtent l="0" t="0" r="9525" b="0"/>
            <wp:docPr id="1259" name="Рисунок 1259" descr="пример задачи динамического программирования">
              <a:hlinkClick xmlns:a="http://schemas.openxmlformats.org/drawingml/2006/main" r:id="rId19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пример задачи динамического программирования">
                      <a:hlinkClick r:id="rId195"/>
                    </pic:cNvPr>
                    <pic:cNvPicPr>
                      <a:picLocks noChangeAspect="1" noChangeArrowheads="1"/>
                    </pic:cNvPicPr>
                  </pic:nvPicPr>
                  <pic:blipFill>
                    <a:blip r:embed="rId196">
                      <a:extLst>
                        <a:ext uri="{28A0092B-C50C-407E-A947-70E740481C1C}">
                          <a14:useLocalDpi xmlns:a14="http://schemas.microsoft.com/office/drawing/2010/main" val="0"/>
                        </a:ext>
                      </a:extLst>
                    </a:blip>
                    <a:srcRect/>
                    <a:stretch>
                      <a:fillRect/>
                    </a:stretch>
                  </pic:blipFill>
                  <pic:spPr bwMode="auto">
                    <a:xfrm>
                      <a:off x="0" y="0"/>
                      <a:ext cx="1457325" cy="781050"/>
                    </a:xfrm>
                    <a:prstGeom prst="rect">
                      <a:avLst/>
                    </a:prstGeom>
                    <a:noFill/>
                    <a:ln>
                      <a:noFill/>
                    </a:ln>
                  </pic:spPr>
                </pic:pic>
              </a:graphicData>
            </a:graphic>
          </wp:inline>
        </w:drawing>
      </w:r>
      <w:r w:rsidRPr="0056131F">
        <w:rPr>
          <w:rFonts w:ascii="Times New Roman" w:hAnsi="Times New Roman" w:cs="Times New Roman"/>
          <w:color w:val="555555"/>
          <w:sz w:val="24"/>
          <w:szCs w:val="24"/>
        </w:rPr>
        <w:br/>
      </w:r>
      <w:r w:rsidRPr="0056131F">
        <w:rPr>
          <w:rFonts w:ascii="Times New Roman" w:hAnsi="Times New Roman" w:cs="Times New Roman"/>
          <w:color w:val="C7254E"/>
          <w:sz w:val="24"/>
          <w:szCs w:val="24"/>
          <w:shd w:val="clear" w:color="auto" w:fill="F9F2F4"/>
        </w:rPr>
        <w:t>f(a1) = 1</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из </w:t>
      </w:r>
      <w:r w:rsidRPr="0056131F">
        <w:rPr>
          <w:rFonts w:ascii="Times New Roman" w:hAnsi="Times New Roman" w:cs="Times New Roman"/>
          <w:b/>
          <w:bCs/>
          <w:color w:val="555555"/>
          <w:sz w:val="24"/>
          <w:szCs w:val="24"/>
        </w:rPr>
        <w:t>2 ступенек</w:t>
      </w:r>
      <w:r w:rsidRPr="0056131F">
        <w:rPr>
          <w:rFonts w:ascii="Times New Roman" w:hAnsi="Times New Roman" w:cs="Times New Roman"/>
          <w:color w:val="555555"/>
          <w:sz w:val="24"/>
          <w:szCs w:val="24"/>
        </w:rPr>
        <w:t>:</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noProof/>
          <w:sz w:val="24"/>
          <w:szCs w:val="24"/>
          <w:lang w:eastAsia="ru-RU"/>
        </w:rPr>
        <w:drawing>
          <wp:inline distT="0" distB="0" distL="0" distR="0" wp14:anchorId="061BB5BF" wp14:editId="78B7F7AE">
            <wp:extent cx="1295400" cy="809625"/>
            <wp:effectExtent l="0" t="0" r="0" b="9525"/>
            <wp:docPr id="1261" name="Рисунок 1261" descr="пример задачи динамического программирования">
              <a:hlinkClick xmlns:a="http://schemas.openxmlformats.org/drawingml/2006/main" r:id="rId19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пример задачи динамического программирования">
                      <a:hlinkClick r:id="rId197"/>
                    </pic:cNvPr>
                    <pic:cNvPicPr>
                      <a:picLocks noChangeAspect="1" noChangeArrowheads="1"/>
                    </pic:cNvPicPr>
                  </pic:nvPicPr>
                  <pic:blipFill>
                    <a:blip r:embed="rId198">
                      <a:extLst>
                        <a:ext uri="{28A0092B-C50C-407E-A947-70E740481C1C}">
                          <a14:useLocalDpi xmlns:a14="http://schemas.microsoft.com/office/drawing/2010/main" val="0"/>
                        </a:ext>
                      </a:extLst>
                    </a:blip>
                    <a:srcRect/>
                    <a:stretch>
                      <a:fillRect/>
                    </a:stretch>
                  </pic:blipFill>
                  <pic:spPr bwMode="auto">
                    <a:xfrm>
                      <a:off x="0" y="0"/>
                      <a:ext cx="1295400" cy="809625"/>
                    </a:xfrm>
                    <a:prstGeom prst="rect">
                      <a:avLst/>
                    </a:prstGeom>
                    <a:noFill/>
                    <a:ln>
                      <a:noFill/>
                    </a:ln>
                  </pic:spPr>
                </pic:pic>
              </a:graphicData>
            </a:graphic>
          </wp:inline>
        </w:drawing>
      </w:r>
      <w:r w:rsidRPr="0056131F">
        <w:rPr>
          <w:rFonts w:ascii="Times New Roman" w:hAnsi="Times New Roman" w:cs="Times New Roman"/>
          <w:color w:val="555555"/>
          <w:sz w:val="24"/>
          <w:szCs w:val="24"/>
        </w:rPr>
        <w:br/>
      </w:r>
      <w:r w:rsidRPr="0056131F">
        <w:rPr>
          <w:rFonts w:ascii="Times New Roman" w:hAnsi="Times New Roman" w:cs="Times New Roman"/>
          <w:color w:val="C7254E"/>
          <w:sz w:val="24"/>
          <w:szCs w:val="24"/>
          <w:shd w:val="clear" w:color="auto" w:fill="F9F2F4"/>
        </w:rPr>
        <w:t>f(a2) = 2</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из </w:t>
      </w:r>
      <w:r w:rsidRPr="0056131F">
        <w:rPr>
          <w:rFonts w:ascii="Times New Roman" w:hAnsi="Times New Roman" w:cs="Times New Roman"/>
          <w:b/>
          <w:bCs/>
          <w:color w:val="555555"/>
          <w:sz w:val="24"/>
          <w:szCs w:val="24"/>
        </w:rPr>
        <w:t>3 ступенек</w:t>
      </w:r>
      <w:r w:rsidRPr="0056131F">
        <w:rPr>
          <w:rFonts w:ascii="Times New Roman" w:hAnsi="Times New Roman" w:cs="Times New Roman"/>
          <w:color w:val="555555"/>
          <w:sz w:val="24"/>
          <w:szCs w:val="24"/>
        </w:rPr>
        <w:t>:</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noProof/>
          <w:sz w:val="24"/>
          <w:szCs w:val="24"/>
          <w:lang w:eastAsia="ru-RU"/>
        </w:rPr>
        <w:drawing>
          <wp:inline distT="0" distB="0" distL="0" distR="0" wp14:anchorId="7018185B" wp14:editId="24310BB3">
            <wp:extent cx="1790700" cy="1143000"/>
            <wp:effectExtent l="0" t="0" r="0" b="0"/>
            <wp:docPr id="1262" name="Рисунок 1262" descr="пример задачи динамического программирования">
              <a:hlinkClick xmlns:a="http://schemas.openxmlformats.org/drawingml/2006/main" r:id="rId19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пример задачи динамического программирования">
                      <a:hlinkClick r:id="rId199"/>
                    </pic:cNvPr>
                    <pic:cNvPicPr>
                      <a:picLocks noChangeAspect="1" noChangeArrowheads="1"/>
                    </pic:cNvPicPr>
                  </pic:nvPicPr>
                  <pic:blipFill>
                    <a:blip r:embed="rId200">
                      <a:extLst>
                        <a:ext uri="{28A0092B-C50C-407E-A947-70E740481C1C}">
                          <a14:useLocalDpi xmlns:a14="http://schemas.microsoft.com/office/drawing/2010/main" val="0"/>
                        </a:ext>
                      </a:extLst>
                    </a:blip>
                    <a:srcRect/>
                    <a:stretch>
                      <a:fillRect/>
                    </a:stretch>
                  </pic:blipFill>
                  <pic:spPr bwMode="auto">
                    <a:xfrm>
                      <a:off x="0" y="0"/>
                      <a:ext cx="1790700" cy="1143000"/>
                    </a:xfrm>
                    <a:prstGeom prst="rect">
                      <a:avLst/>
                    </a:prstGeom>
                    <a:noFill/>
                    <a:ln>
                      <a:noFill/>
                    </a:ln>
                  </pic:spPr>
                </pic:pic>
              </a:graphicData>
            </a:graphic>
          </wp:inline>
        </w:drawing>
      </w:r>
      <w:r w:rsidRPr="0056131F">
        <w:rPr>
          <w:rFonts w:ascii="Times New Roman" w:hAnsi="Times New Roman" w:cs="Times New Roman"/>
          <w:color w:val="555555"/>
          <w:sz w:val="24"/>
          <w:szCs w:val="24"/>
        </w:rPr>
        <w:br/>
      </w:r>
      <w:r w:rsidRPr="0056131F">
        <w:rPr>
          <w:rFonts w:ascii="Times New Roman" w:hAnsi="Times New Roman" w:cs="Times New Roman"/>
          <w:color w:val="C7254E"/>
          <w:sz w:val="24"/>
          <w:szCs w:val="24"/>
          <w:shd w:val="clear" w:color="auto" w:fill="F9F2F4"/>
        </w:rPr>
        <w:t>f(a3) = 3</w:t>
      </w:r>
      <w:r w:rsidRPr="0056131F">
        <w:rPr>
          <w:rFonts w:ascii="Times New Roman" w:hAnsi="Times New Roman" w:cs="Times New Roman"/>
          <w:color w:val="555555"/>
          <w:sz w:val="24"/>
          <w:szCs w:val="24"/>
        </w:rPr>
        <w:t> (1 — перешагнуть первую ступеньку, 2 — шагнуть на первую и перешагнуть вторую, 3 — прошагать все 3 ступеньки).</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Рассмотрим пример из </w:t>
      </w:r>
      <w:r w:rsidRPr="0056131F">
        <w:rPr>
          <w:rFonts w:ascii="Times New Roman" w:hAnsi="Times New Roman" w:cs="Times New Roman"/>
          <w:b/>
          <w:bCs/>
          <w:color w:val="C7254E"/>
          <w:sz w:val="24"/>
          <w:szCs w:val="24"/>
          <w:shd w:val="clear" w:color="auto" w:fill="F9F2F4"/>
        </w:rPr>
        <w:t>i</w:t>
      </w:r>
      <w:r w:rsidRPr="0056131F">
        <w:rPr>
          <w:rFonts w:ascii="Times New Roman" w:hAnsi="Times New Roman" w:cs="Times New Roman"/>
          <w:b/>
          <w:bCs/>
          <w:color w:val="555555"/>
          <w:sz w:val="24"/>
          <w:szCs w:val="24"/>
        </w:rPr>
        <w:t> ступенек</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Как мы можем попасть на </w:t>
      </w:r>
      <w:r w:rsidRPr="0056131F">
        <w:rPr>
          <w:rFonts w:ascii="Times New Roman" w:hAnsi="Times New Roman" w:cs="Times New Roman"/>
          <w:color w:val="C7254E"/>
          <w:sz w:val="24"/>
          <w:szCs w:val="24"/>
          <w:shd w:val="clear" w:color="auto" w:fill="F9F2F4"/>
        </w:rPr>
        <w:t>i</w:t>
      </w:r>
      <w:r w:rsidRPr="0056131F">
        <w:rPr>
          <w:rFonts w:ascii="Times New Roman" w:hAnsi="Times New Roman" w:cs="Times New Roman"/>
          <w:color w:val="555555"/>
          <w:sz w:val="24"/>
          <w:szCs w:val="24"/>
        </w:rPr>
        <w:t> ступеньку:</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с </w:t>
      </w:r>
      <w:r w:rsidRPr="0056131F">
        <w:rPr>
          <w:rFonts w:ascii="Times New Roman" w:hAnsi="Times New Roman" w:cs="Times New Roman"/>
          <w:color w:val="C7254E"/>
          <w:sz w:val="24"/>
          <w:szCs w:val="24"/>
          <w:shd w:val="clear" w:color="auto" w:fill="F9F2F4"/>
        </w:rPr>
        <w:t>i-1</w:t>
      </w:r>
      <w:r w:rsidRPr="0056131F">
        <w:rPr>
          <w:rFonts w:ascii="Times New Roman" w:hAnsi="Times New Roman" w:cs="Times New Roman"/>
          <w:color w:val="555555"/>
          <w:sz w:val="24"/>
          <w:szCs w:val="24"/>
        </w:rPr>
        <w:t> ступеньки, а на </w:t>
      </w:r>
      <w:r w:rsidRPr="0056131F">
        <w:rPr>
          <w:rFonts w:ascii="Times New Roman" w:hAnsi="Times New Roman" w:cs="Times New Roman"/>
          <w:color w:val="C7254E"/>
          <w:sz w:val="24"/>
          <w:szCs w:val="24"/>
          <w:shd w:val="clear" w:color="auto" w:fill="F9F2F4"/>
        </w:rPr>
        <w:t>i-1</w:t>
      </w:r>
      <w:r w:rsidRPr="0056131F">
        <w:rPr>
          <w:rFonts w:ascii="Times New Roman" w:hAnsi="Times New Roman" w:cs="Times New Roman"/>
          <w:color w:val="555555"/>
          <w:sz w:val="24"/>
          <w:szCs w:val="24"/>
        </w:rPr>
        <w:t> ступеньку мы могли попасть </w:t>
      </w:r>
      <w:r w:rsidRPr="0056131F">
        <w:rPr>
          <w:rFonts w:ascii="Times New Roman" w:hAnsi="Times New Roman" w:cs="Times New Roman"/>
          <w:color w:val="C7254E"/>
          <w:sz w:val="24"/>
          <w:szCs w:val="24"/>
          <w:shd w:val="clear" w:color="auto" w:fill="F9F2F4"/>
        </w:rPr>
        <w:t>a</w:t>
      </w:r>
      <w:r w:rsidRPr="0056131F">
        <w:rPr>
          <w:rFonts w:ascii="Times New Roman" w:hAnsi="Times New Roman" w:cs="Times New Roman"/>
          <w:color w:val="C7254E"/>
          <w:sz w:val="24"/>
          <w:szCs w:val="24"/>
          <w:shd w:val="clear" w:color="auto" w:fill="F9F2F4"/>
          <w:vertAlign w:val="subscript"/>
        </w:rPr>
        <w:t>i-1</w:t>
      </w:r>
      <w:r w:rsidRPr="0056131F">
        <w:rPr>
          <w:rFonts w:ascii="Times New Roman" w:hAnsi="Times New Roman" w:cs="Times New Roman"/>
          <w:color w:val="555555"/>
          <w:sz w:val="24"/>
          <w:szCs w:val="24"/>
        </w:rPr>
        <w:t> способами</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lastRenderedPageBreak/>
        <w:t>с </w:t>
      </w:r>
      <w:r w:rsidRPr="0056131F">
        <w:rPr>
          <w:rFonts w:ascii="Times New Roman" w:hAnsi="Times New Roman" w:cs="Times New Roman"/>
          <w:color w:val="C7254E"/>
          <w:sz w:val="24"/>
          <w:szCs w:val="24"/>
          <w:shd w:val="clear" w:color="auto" w:fill="F9F2F4"/>
        </w:rPr>
        <w:t>i-2</w:t>
      </w:r>
      <w:r w:rsidRPr="0056131F">
        <w:rPr>
          <w:rFonts w:ascii="Times New Roman" w:hAnsi="Times New Roman" w:cs="Times New Roman"/>
          <w:color w:val="555555"/>
          <w:sz w:val="24"/>
          <w:szCs w:val="24"/>
        </w:rPr>
        <w:t> ступеньки, а на </w:t>
      </w:r>
      <w:r w:rsidRPr="0056131F">
        <w:rPr>
          <w:rFonts w:ascii="Times New Roman" w:hAnsi="Times New Roman" w:cs="Times New Roman"/>
          <w:color w:val="C7254E"/>
          <w:sz w:val="24"/>
          <w:szCs w:val="24"/>
          <w:shd w:val="clear" w:color="auto" w:fill="F9F2F4"/>
        </w:rPr>
        <w:t>i-2</w:t>
      </w:r>
      <w:r w:rsidRPr="0056131F">
        <w:rPr>
          <w:rFonts w:ascii="Times New Roman" w:hAnsi="Times New Roman" w:cs="Times New Roman"/>
          <w:color w:val="555555"/>
          <w:sz w:val="24"/>
          <w:szCs w:val="24"/>
        </w:rPr>
        <w:t> ступеньку мы могли попасть </w:t>
      </w:r>
      <w:r w:rsidRPr="0056131F">
        <w:rPr>
          <w:rFonts w:ascii="Times New Roman" w:hAnsi="Times New Roman" w:cs="Times New Roman"/>
          <w:color w:val="C7254E"/>
          <w:sz w:val="24"/>
          <w:szCs w:val="24"/>
          <w:shd w:val="clear" w:color="auto" w:fill="F9F2F4"/>
        </w:rPr>
        <w:t>a</w:t>
      </w:r>
      <w:r w:rsidRPr="0056131F">
        <w:rPr>
          <w:rFonts w:ascii="Times New Roman" w:hAnsi="Times New Roman" w:cs="Times New Roman"/>
          <w:color w:val="C7254E"/>
          <w:sz w:val="24"/>
          <w:szCs w:val="24"/>
          <w:shd w:val="clear" w:color="auto" w:fill="F9F2F4"/>
          <w:vertAlign w:val="subscript"/>
        </w:rPr>
        <w:t>i-2</w:t>
      </w:r>
      <w:r w:rsidRPr="0056131F">
        <w:rPr>
          <w:rFonts w:ascii="Times New Roman" w:hAnsi="Times New Roman" w:cs="Times New Roman"/>
          <w:color w:val="555555"/>
          <w:sz w:val="24"/>
          <w:szCs w:val="24"/>
        </w:rPr>
        <w:t> способами</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Например, как попасть на </w:t>
      </w:r>
      <w:r w:rsidRPr="0056131F">
        <w:rPr>
          <w:rFonts w:ascii="Times New Roman" w:hAnsi="Times New Roman" w:cs="Times New Roman"/>
          <w:b/>
          <w:bCs/>
          <w:color w:val="555555"/>
          <w:sz w:val="24"/>
          <w:szCs w:val="24"/>
        </w:rPr>
        <w:t>4-ю ступеньку</w:t>
      </w:r>
      <w:r w:rsidRPr="0056131F">
        <w:rPr>
          <w:rFonts w:ascii="Times New Roman" w:hAnsi="Times New Roman" w:cs="Times New Roman"/>
          <w:color w:val="555555"/>
          <w:sz w:val="24"/>
          <w:szCs w:val="24"/>
        </w:rPr>
        <w:t>:</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У нас есть пример шагов </w:t>
      </w:r>
      <w:r w:rsidRPr="0056131F">
        <w:rPr>
          <w:rFonts w:ascii="Times New Roman" w:hAnsi="Times New Roman" w:cs="Times New Roman"/>
          <w:b/>
          <w:bCs/>
          <w:color w:val="555555"/>
          <w:sz w:val="24"/>
          <w:szCs w:val="24"/>
        </w:rPr>
        <w:t>до второй ступеньки</w:t>
      </w:r>
      <w:r w:rsidRPr="0056131F">
        <w:rPr>
          <w:rFonts w:ascii="Times New Roman" w:hAnsi="Times New Roman" w:cs="Times New Roman"/>
          <w:color w:val="555555"/>
          <w:sz w:val="24"/>
          <w:szCs w:val="24"/>
        </w:rPr>
        <w:t>, к каждому способу которого прибавляем полный шаг через две ступеньки.</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noProof/>
          <w:sz w:val="24"/>
          <w:szCs w:val="24"/>
          <w:lang w:eastAsia="ru-RU"/>
        </w:rPr>
        <w:drawing>
          <wp:inline distT="0" distB="0" distL="0" distR="0" wp14:anchorId="676B4F32" wp14:editId="5C13897B">
            <wp:extent cx="2305050" cy="990600"/>
            <wp:effectExtent l="0" t="0" r="0" b="0"/>
            <wp:docPr id="1263" name="Рисунок 1263" descr="дп">
              <a:hlinkClick xmlns:a="http://schemas.openxmlformats.org/drawingml/2006/main" r:id="rId20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дп">
                      <a:hlinkClick r:id="rId201"/>
                    </pic:cNvPr>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2305050" cy="990600"/>
                    </a:xfrm>
                    <a:prstGeom prst="rect">
                      <a:avLst/>
                    </a:prstGeom>
                    <a:noFill/>
                    <a:ln>
                      <a:noFill/>
                    </a:ln>
                  </pic:spPr>
                </pic:pic>
              </a:graphicData>
            </a:graphic>
          </wp:inline>
        </w:drawing>
      </w:r>
      <w:r w:rsidRPr="0056131F">
        <w:rPr>
          <w:rFonts w:ascii="Times New Roman" w:hAnsi="Times New Roman" w:cs="Times New Roman"/>
          <w:color w:val="555555"/>
          <w:sz w:val="24"/>
          <w:szCs w:val="24"/>
        </w:rPr>
        <w:br/>
        <w:t>т.е. f(a</w:t>
      </w:r>
      <w:r w:rsidRPr="0056131F">
        <w:rPr>
          <w:rFonts w:ascii="Times New Roman" w:hAnsi="Times New Roman" w:cs="Times New Roman"/>
          <w:color w:val="555555"/>
          <w:sz w:val="24"/>
          <w:szCs w:val="24"/>
          <w:vertAlign w:val="subscript"/>
        </w:rPr>
        <w:t>i</w:t>
      </w:r>
      <w:r w:rsidRPr="0056131F">
        <w:rPr>
          <w:rFonts w:ascii="Times New Roman" w:hAnsi="Times New Roman" w:cs="Times New Roman"/>
          <w:color w:val="555555"/>
          <w:sz w:val="24"/>
          <w:szCs w:val="24"/>
        </w:rPr>
        <w:t>) = f(a</w:t>
      </w:r>
      <w:r w:rsidRPr="0056131F">
        <w:rPr>
          <w:rFonts w:ascii="Times New Roman" w:hAnsi="Times New Roman" w:cs="Times New Roman"/>
          <w:color w:val="555555"/>
          <w:sz w:val="24"/>
          <w:szCs w:val="24"/>
          <w:vertAlign w:val="subscript"/>
        </w:rPr>
        <w:t>i</w:t>
      </w:r>
      <w:r w:rsidRPr="0056131F">
        <w:rPr>
          <w:rFonts w:ascii="Times New Roman" w:hAnsi="Times New Roman" w:cs="Times New Roman"/>
          <w:color w:val="555555"/>
          <w:sz w:val="24"/>
          <w:szCs w:val="24"/>
        </w:rPr>
        <w:t>)-2 …</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У нас есть 3 способа попасть </w:t>
      </w:r>
      <w:r w:rsidRPr="0056131F">
        <w:rPr>
          <w:rFonts w:ascii="Times New Roman" w:hAnsi="Times New Roman" w:cs="Times New Roman"/>
          <w:b/>
          <w:bCs/>
          <w:color w:val="555555"/>
          <w:sz w:val="24"/>
          <w:szCs w:val="24"/>
        </w:rPr>
        <w:t>на третью ступеньку</w:t>
      </w:r>
      <w:r w:rsidRPr="0056131F">
        <w:rPr>
          <w:rFonts w:ascii="Times New Roman" w:hAnsi="Times New Roman" w:cs="Times New Roman"/>
          <w:color w:val="555555"/>
          <w:sz w:val="24"/>
          <w:szCs w:val="24"/>
        </w:rPr>
        <w:t>, если мы к каждому из них добавим маленький шажок на одну ступеньку выше, то получим 3 способа попасть на 4 ступеньку.</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noProof/>
          <w:sz w:val="24"/>
          <w:szCs w:val="24"/>
          <w:lang w:eastAsia="ru-RU"/>
        </w:rPr>
        <w:drawing>
          <wp:inline distT="0" distB="0" distL="0" distR="0" wp14:anchorId="1ACA1FFC" wp14:editId="40292C07">
            <wp:extent cx="2305050" cy="933450"/>
            <wp:effectExtent l="0" t="0" r="0" b="0"/>
            <wp:docPr id="1264" name="Рисунок 1264" descr="дп">
              <a:hlinkClick xmlns:a="http://schemas.openxmlformats.org/drawingml/2006/main" r:id="rId20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дп">
                      <a:hlinkClick r:id="rId203"/>
                    </pic:cNvPr>
                    <pic:cNvPicPr>
                      <a:picLocks noChangeAspect="1" noChangeArrowheads="1"/>
                    </pic:cNvPicPr>
                  </pic:nvPicPr>
                  <pic:blipFill>
                    <a:blip r:embed="rId204">
                      <a:extLst>
                        <a:ext uri="{28A0092B-C50C-407E-A947-70E740481C1C}">
                          <a14:useLocalDpi xmlns:a14="http://schemas.microsoft.com/office/drawing/2010/main" val="0"/>
                        </a:ext>
                      </a:extLst>
                    </a:blip>
                    <a:srcRect/>
                    <a:stretch>
                      <a:fillRect/>
                    </a:stretch>
                  </pic:blipFill>
                  <pic:spPr bwMode="auto">
                    <a:xfrm>
                      <a:off x="0" y="0"/>
                      <a:ext cx="2305050" cy="933450"/>
                    </a:xfrm>
                    <a:prstGeom prst="rect">
                      <a:avLst/>
                    </a:prstGeom>
                    <a:noFill/>
                    <a:ln>
                      <a:noFill/>
                    </a:ln>
                  </pic:spPr>
                </pic:pic>
              </a:graphicData>
            </a:graphic>
          </wp:inline>
        </w:drawing>
      </w:r>
      <w:r w:rsidRPr="0056131F">
        <w:rPr>
          <w:rFonts w:ascii="Times New Roman" w:hAnsi="Times New Roman" w:cs="Times New Roman"/>
          <w:color w:val="555555"/>
          <w:sz w:val="24"/>
          <w:szCs w:val="24"/>
        </w:rPr>
        <w:br/>
        <w:t>т.е. f(a</w:t>
      </w:r>
      <w:r w:rsidRPr="0056131F">
        <w:rPr>
          <w:rFonts w:ascii="Times New Roman" w:hAnsi="Times New Roman" w:cs="Times New Roman"/>
          <w:color w:val="555555"/>
          <w:sz w:val="24"/>
          <w:szCs w:val="24"/>
          <w:vertAlign w:val="subscript"/>
        </w:rPr>
        <w:t>i</w:t>
      </w:r>
      <w:r w:rsidRPr="0056131F">
        <w:rPr>
          <w:rFonts w:ascii="Times New Roman" w:hAnsi="Times New Roman" w:cs="Times New Roman"/>
          <w:color w:val="555555"/>
          <w:sz w:val="24"/>
          <w:szCs w:val="24"/>
        </w:rPr>
        <w:t>) = f(a</w:t>
      </w:r>
      <w:r w:rsidRPr="0056131F">
        <w:rPr>
          <w:rFonts w:ascii="Times New Roman" w:hAnsi="Times New Roman" w:cs="Times New Roman"/>
          <w:color w:val="555555"/>
          <w:sz w:val="24"/>
          <w:szCs w:val="24"/>
          <w:vertAlign w:val="subscript"/>
        </w:rPr>
        <w:t>i</w:t>
      </w:r>
      <w:r w:rsidRPr="0056131F">
        <w:rPr>
          <w:rFonts w:ascii="Times New Roman" w:hAnsi="Times New Roman" w:cs="Times New Roman"/>
          <w:color w:val="555555"/>
          <w:sz w:val="24"/>
          <w:szCs w:val="24"/>
        </w:rPr>
        <w:t>)-1</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Т.о., </w:t>
      </w:r>
      <w:r w:rsidRPr="0056131F">
        <w:rPr>
          <w:rFonts w:ascii="Times New Roman" w:hAnsi="Times New Roman" w:cs="Times New Roman"/>
          <w:b/>
          <w:bCs/>
          <w:color w:val="555555"/>
          <w:sz w:val="24"/>
          <w:szCs w:val="24"/>
        </w:rPr>
        <w:t>общее количество способов</w:t>
      </w:r>
      <w:r w:rsidRPr="0056131F">
        <w:rPr>
          <w:rFonts w:ascii="Times New Roman" w:hAnsi="Times New Roman" w:cs="Times New Roman"/>
          <w:color w:val="555555"/>
          <w:sz w:val="24"/>
          <w:szCs w:val="24"/>
        </w:rPr>
        <w:t> попасть на </w:t>
      </w:r>
      <w:r w:rsidRPr="0056131F">
        <w:rPr>
          <w:rFonts w:ascii="Times New Roman" w:hAnsi="Times New Roman" w:cs="Times New Roman"/>
          <w:color w:val="C7254E"/>
          <w:sz w:val="24"/>
          <w:szCs w:val="24"/>
          <w:shd w:val="clear" w:color="auto" w:fill="F9F2F4"/>
        </w:rPr>
        <w:t>i</w:t>
      </w:r>
      <w:r w:rsidRPr="0056131F">
        <w:rPr>
          <w:rFonts w:ascii="Times New Roman" w:hAnsi="Times New Roman" w:cs="Times New Roman"/>
          <w:color w:val="555555"/>
          <w:sz w:val="24"/>
          <w:szCs w:val="24"/>
        </w:rPr>
        <w:t> ступеньку:</w:t>
      </w:r>
      <w:r w:rsidRPr="0056131F">
        <w:rPr>
          <w:rFonts w:ascii="Times New Roman" w:hAnsi="Times New Roman" w:cs="Times New Roman"/>
          <w:color w:val="555555"/>
          <w:sz w:val="24"/>
          <w:szCs w:val="24"/>
        </w:rPr>
        <w:br/>
      </w:r>
      <w:r w:rsidRPr="0056131F">
        <w:rPr>
          <w:rFonts w:ascii="Times New Roman" w:hAnsi="Times New Roman" w:cs="Times New Roman"/>
          <w:color w:val="C7254E"/>
          <w:sz w:val="24"/>
          <w:szCs w:val="24"/>
          <w:shd w:val="clear" w:color="auto" w:fill="F9F2F4"/>
        </w:rPr>
        <w:t>f(a</w:t>
      </w:r>
      <w:r w:rsidRPr="0056131F">
        <w:rPr>
          <w:rFonts w:ascii="Times New Roman" w:hAnsi="Times New Roman" w:cs="Times New Roman"/>
          <w:color w:val="C7254E"/>
          <w:sz w:val="24"/>
          <w:szCs w:val="24"/>
          <w:shd w:val="clear" w:color="auto" w:fill="F9F2F4"/>
          <w:vertAlign w:val="subscript"/>
        </w:rPr>
        <w:t>i</w:t>
      </w:r>
      <w:r w:rsidRPr="0056131F">
        <w:rPr>
          <w:rFonts w:ascii="Times New Roman" w:hAnsi="Times New Roman" w:cs="Times New Roman"/>
          <w:color w:val="C7254E"/>
          <w:sz w:val="24"/>
          <w:szCs w:val="24"/>
          <w:shd w:val="clear" w:color="auto" w:fill="F9F2F4"/>
        </w:rPr>
        <w:t>) = f(a</w:t>
      </w:r>
      <w:r w:rsidRPr="0056131F">
        <w:rPr>
          <w:rFonts w:ascii="Times New Roman" w:hAnsi="Times New Roman" w:cs="Times New Roman"/>
          <w:color w:val="C7254E"/>
          <w:sz w:val="24"/>
          <w:szCs w:val="24"/>
          <w:shd w:val="clear" w:color="auto" w:fill="F9F2F4"/>
          <w:vertAlign w:val="subscript"/>
        </w:rPr>
        <w:t>i-1</w:t>
      </w:r>
      <w:r w:rsidRPr="0056131F">
        <w:rPr>
          <w:rFonts w:ascii="Times New Roman" w:hAnsi="Times New Roman" w:cs="Times New Roman"/>
          <w:color w:val="C7254E"/>
          <w:sz w:val="24"/>
          <w:szCs w:val="24"/>
          <w:shd w:val="clear" w:color="auto" w:fill="F9F2F4"/>
        </w:rPr>
        <w:t>) + f(a</w:t>
      </w:r>
      <w:r w:rsidRPr="0056131F">
        <w:rPr>
          <w:rFonts w:ascii="Times New Roman" w:hAnsi="Times New Roman" w:cs="Times New Roman"/>
          <w:color w:val="C7254E"/>
          <w:sz w:val="24"/>
          <w:szCs w:val="24"/>
          <w:shd w:val="clear" w:color="auto" w:fill="F9F2F4"/>
          <w:vertAlign w:val="subscript"/>
        </w:rPr>
        <w:t>i-2</w:t>
      </w:r>
      <w:r w:rsidRPr="0056131F">
        <w:rPr>
          <w:rFonts w:ascii="Times New Roman" w:hAnsi="Times New Roman" w:cs="Times New Roman"/>
          <w:color w:val="C7254E"/>
          <w:sz w:val="24"/>
          <w:szCs w:val="24"/>
          <w:shd w:val="clear" w:color="auto" w:fill="F9F2F4"/>
        </w:rPr>
        <w:t>)</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Определим начальные значения</w:t>
      </w:r>
      <w:r w:rsidRPr="0056131F">
        <w:rPr>
          <w:rFonts w:ascii="Times New Roman" w:hAnsi="Times New Roman" w:cs="Times New Roman"/>
          <w:color w:val="555555"/>
          <w:sz w:val="24"/>
          <w:szCs w:val="24"/>
        </w:rPr>
        <w:t>, с которых следует начинать решать задачу.</w:t>
      </w:r>
      <w:r w:rsidRPr="0056131F">
        <w:rPr>
          <w:rFonts w:ascii="Times New Roman" w:hAnsi="Times New Roman" w:cs="Times New Roman"/>
          <w:color w:val="555555"/>
          <w:sz w:val="24"/>
          <w:szCs w:val="24"/>
        </w:rPr>
        <w:br/>
        <w:t>Если начинать с 1, то формула соответствует нахождению последовательности чисел Фибоначчи.</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C7254E"/>
          <w:sz w:val="24"/>
          <w:szCs w:val="24"/>
          <w:shd w:val="clear" w:color="auto" w:fill="F9F2F4"/>
        </w:rPr>
        <w:t>f(a1) = 1</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А можем посчитать и </w:t>
      </w:r>
      <w:r w:rsidRPr="0056131F">
        <w:rPr>
          <w:rFonts w:ascii="Times New Roman" w:hAnsi="Times New Roman" w:cs="Times New Roman"/>
          <w:color w:val="C7254E"/>
          <w:sz w:val="24"/>
          <w:szCs w:val="24"/>
          <w:shd w:val="clear" w:color="auto" w:fill="F9F2F4"/>
        </w:rPr>
        <w:t>a0</w:t>
      </w:r>
      <w:r w:rsidRPr="0056131F">
        <w:rPr>
          <w:rFonts w:ascii="Times New Roman" w:hAnsi="Times New Roman" w:cs="Times New Roman"/>
          <w:color w:val="555555"/>
          <w:sz w:val="24"/>
          <w:szCs w:val="24"/>
        </w:rPr>
        <w:t>, начав с 0 , т.е. с нулевой ступеньки попасть на нулевую — такой способ 1, просто стоять на месте.</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C7254E"/>
          <w:sz w:val="24"/>
          <w:szCs w:val="24"/>
          <w:shd w:val="clear" w:color="auto" w:fill="F9F2F4"/>
        </w:rPr>
        <w:t>a0 = 1</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color w:val="555555"/>
          <w:sz w:val="24"/>
          <w:szCs w:val="24"/>
        </w:rPr>
        <w:t>Мы видим, что задача по сути комбинаторная (т.е. количество способов сделать что-либо) свелась к вычислению некоторой рекуррентной последовательности.</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Задание 1:</w:t>
      </w:r>
      <w:r w:rsidRPr="0056131F">
        <w:rPr>
          <w:rFonts w:ascii="Times New Roman" w:hAnsi="Times New Roman" w:cs="Times New Roman"/>
          <w:color w:val="555555"/>
          <w:sz w:val="24"/>
          <w:szCs w:val="24"/>
        </w:rPr>
        <w:t> реализовать пример для первых десяти ступенек (по сути, первые 10 чисел ряда Фибоначчи), используя рекурсию.</w:t>
      </w:r>
    </w:p>
    <w:p w:rsidR="002A0B89" w:rsidRPr="0056131F" w:rsidRDefault="002A0B89" w:rsidP="0056131F">
      <w:pPr>
        <w:pStyle w:val="ab"/>
        <w:jc w:val="both"/>
        <w:rPr>
          <w:rFonts w:ascii="Times New Roman" w:hAnsi="Times New Roman" w:cs="Times New Roman"/>
          <w:color w:val="555555"/>
          <w:sz w:val="24"/>
          <w:szCs w:val="24"/>
        </w:rPr>
      </w:pPr>
      <w:r w:rsidRPr="0056131F">
        <w:rPr>
          <w:rFonts w:ascii="Times New Roman" w:hAnsi="Times New Roman" w:cs="Times New Roman"/>
          <w:b/>
          <w:bCs/>
          <w:color w:val="555555"/>
          <w:sz w:val="24"/>
          <w:szCs w:val="24"/>
        </w:rPr>
        <w:t>Дополните код:</w:t>
      </w:r>
    </w:p>
    <w:tbl>
      <w:tblPr>
        <w:tblW w:w="9720" w:type="dxa"/>
        <w:tblCellSpacing w:w="15" w:type="dxa"/>
        <w:tblCellMar>
          <w:top w:w="15" w:type="dxa"/>
          <w:left w:w="15" w:type="dxa"/>
          <w:bottom w:w="15" w:type="dxa"/>
          <w:right w:w="15" w:type="dxa"/>
        </w:tblCellMar>
        <w:tblLook w:val="04A0" w:firstRow="1" w:lastRow="0" w:firstColumn="1" w:lastColumn="0" w:noHBand="0" w:noVBand="1"/>
      </w:tblPr>
      <w:tblGrid>
        <w:gridCol w:w="315"/>
        <w:gridCol w:w="9405"/>
      </w:tblGrid>
      <w:tr w:rsidR="002A0B89" w:rsidRPr="00B05033" w:rsidTr="002A0B89">
        <w:trPr>
          <w:tblCellSpacing w:w="15" w:type="dxa"/>
        </w:trPr>
        <w:tc>
          <w:tcPr>
            <w:tcW w:w="0" w:type="auto"/>
            <w:shd w:val="clear" w:color="auto" w:fill="auto"/>
            <w:vAlign w:val="center"/>
            <w:hideMark/>
          </w:tcPr>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2</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3</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4</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5</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6</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7</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8</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9</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10</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11</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12</w:t>
            </w:r>
          </w:p>
          <w:p w:rsidR="002A0B89" w:rsidRPr="0056131F" w:rsidRDefault="002A0B89"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13</w:t>
            </w:r>
          </w:p>
          <w:p w:rsidR="002A0B89" w:rsidRPr="0056131F" w:rsidRDefault="002A0B89" w:rsidP="0056131F">
            <w:pPr>
              <w:pStyle w:val="ab"/>
              <w:jc w:val="both"/>
              <w:rPr>
                <w:rFonts w:ascii="Times New Roman" w:hAnsi="Times New Roman" w:cs="Times New Roman"/>
                <w:color w:val="555555"/>
                <w:sz w:val="24"/>
                <w:szCs w:val="24"/>
              </w:rPr>
            </w:pPr>
          </w:p>
        </w:tc>
        <w:tc>
          <w:tcPr>
            <w:tcW w:w="9369" w:type="dxa"/>
            <w:shd w:val="clear" w:color="auto" w:fill="EEEEEE"/>
            <w:vAlign w:val="center"/>
            <w:hideMark/>
          </w:tcPr>
          <w:p w:rsidR="002A0B89" w:rsidRPr="0056131F" w:rsidRDefault="002A0B89" w:rsidP="0056131F">
            <w:pPr>
              <w:pStyle w:val="ab"/>
              <w:jc w:val="both"/>
              <w:rPr>
                <w:rFonts w:ascii="Times New Roman" w:hAnsi="Times New Roman" w:cs="Times New Roman"/>
                <w:color w:val="333333"/>
                <w:sz w:val="24"/>
                <w:szCs w:val="24"/>
                <w:lang w:val="en-US"/>
              </w:rPr>
            </w:pPr>
            <w:r w:rsidRPr="0056131F">
              <w:rPr>
                <w:rFonts w:ascii="Times New Roman" w:hAnsi="Times New Roman" w:cs="Times New Roman"/>
                <w:b/>
                <w:bCs/>
                <w:color w:val="000000"/>
                <w:sz w:val="24"/>
                <w:szCs w:val="24"/>
                <w:lang w:val="en-US"/>
              </w:rPr>
              <w:t>var</w:t>
            </w:r>
            <w:r w:rsidRPr="0056131F">
              <w:rPr>
                <w:rFonts w:ascii="Times New Roman" w:hAnsi="Times New Roman" w:cs="Times New Roman"/>
                <w:color w:val="333333"/>
                <w:sz w:val="24"/>
                <w:szCs w:val="24"/>
                <w:lang w:val="en-US"/>
              </w:rPr>
              <w:t xml:space="preserve"> c</w:t>
            </w:r>
            <w:r w:rsidRPr="0056131F">
              <w:rPr>
                <w:rFonts w:ascii="Times New Roman" w:hAnsi="Times New Roman" w:cs="Times New Roman"/>
                <w:color w:val="000066"/>
                <w:sz w:val="24"/>
                <w:szCs w:val="24"/>
                <w:lang w:val="en-US"/>
              </w:rPr>
              <w:t>:</w:t>
            </w:r>
            <w:r w:rsidRPr="0056131F">
              <w:rPr>
                <w:rFonts w:ascii="Times New Roman" w:hAnsi="Times New Roman" w:cs="Times New Roman"/>
                <w:b/>
                <w:bCs/>
                <w:color w:val="000066"/>
                <w:sz w:val="24"/>
                <w:szCs w:val="24"/>
                <w:lang w:val="en-US"/>
              </w:rPr>
              <w:t>integer</w:t>
            </w:r>
            <w:r w:rsidRPr="0056131F">
              <w:rPr>
                <w:rFonts w:ascii="Times New Roman" w:hAnsi="Times New Roman" w:cs="Times New Roman"/>
                <w:color w:val="000066"/>
                <w:sz w:val="24"/>
                <w:szCs w:val="24"/>
                <w:lang w:val="en-US"/>
              </w:rPr>
              <w:t>;</w:t>
            </w:r>
          </w:p>
          <w:p w:rsidR="002A0B89" w:rsidRPr="0056131F" w:rsidRDefault="002A0B89" w:rsidP="0056131F">
            <w:pPr>
              <w:pStyle w:val="ab"/>
              <w:jc w:val="both"/>
              <w:rPr>
                <w:rFonts w:ascii="Times New Roman" w:hAnsi="Times New Roman" w:cs="Times New Roman"/>
                <w:color w:val="333333"/>
                <w:sz w:val="24"/>
                <w:szCs w:val="24"/>
                <w:lang w:val="en-US"/>
              </w:rPr>
            </w:pPr>
            <w:r w:rsidRPr="0056131F">
              <w:rPr>
                <w:rFonts w:ascii="Times New Roman" w:hAnsi="Times New Roman" w:cs="Times New Roman"/>
                <w:color w:val="333333"/>
                <w:sz w:val="24"/>
                <w:szCs w:val="24"/>
                <w:lang w:val="en-US"/>
              </w:rPr>
              <w:t xml:space="preserve">  </w:t>
            </w:r>
            <w:r w:rsidRPr="0056131F">
              <w:rPr>
                <w:rFonts w:ascii="Times New Roman" w:hAnsi="Times New Roman" w:cs="Times New Roman"/>
                <w:b/>
                <w:bCs/>
                <w:color w:val="000000"/>
                <w:sz w:val="24"/>
                <w:szCs w:val="24"/>
                <w:lang w:val="en-US"/>
              </w:rPr>
              <w:t>procedure</w:t>
            </w:r>
            <w:r w:rsidRPr="0056131F">
              <w:rPr>
                <w:rFonts w:ascii="Times New Roman" w:hAnsi="Times New Roman" w:cs="Times New Roman"/>
                <w:color w:val="333333"/>
                <w:sz w:val="24"/>
                <w:szCs w:val="24"/>
                <w:lang w:val="en-US"/>
              </w:rPr>
              <w:t xml:space="preserve"> getKolSposob</w:t>
            </w:r>
            <w:r w:rsidRPr="0056131F">
              <w:rPr>
                <w:rFonts w:ascii="Times New Roman" w:hAnsi="Times New Roman" w:cs="Times New Roman"/>
                <w:color w:val="009900"/>
                <w:sz w:val="24"/>
                <w:szCs w:val="24"/>
                <w:lang w:val="en-US"/>
              </w:rPr>
              <w:t>(</w:t>
            </w:r>
            <w:r w:rsidRPr="0056131F">
              <w:rPr>
                <w:rFonts w:ascii="Times New Roman" w:hAnsi="Times New Roman" w:cs="Times New Roman"/>
                <w:color w:val="333333"/>
                <w:sz w:val="24"/>
                <w:szCs w:val="24"/>
                <w:lang w:val="en-US"/>
              </w:rPr>
              <w:t>i</w:t>
            </w:r>
            <w:r w:rsidRPr="0056131F">
              <w:rPr>
                <w:rFonts w:ascii="Times New Roman" w:hAnsi="Times New Roman" w:cs="Times New Roman"/>
                <w:color w:val="000066"/>
                <w:sz w:val="24"/>
                <w:szCs w:val="24"/>
                <w:lang w:val="en-US"/>
              </w:rPr>
              <w:t>,</w:t>
            </w:r>
            <w:r w:rsidRPr="0056131F">
              <w:rPr>
                <w:rFonts w:ascii="Times New Roman" w:hAnsi="Times New Roman" w:cs="Times New Roman"/>
                <w:color w:val="333333"/>
                <w:sz w:val="24"/>
                <w:szCs w:val="24"/>
                <w:lang w:val="en-US"/>
              </w:rPr>
              <w:t>n</w:t>
            </w:r>
            <w:r w:rsidRPr="0056131F">
              <w:rPr>
                <w:rFonts w:ascii="Times New Roman" w:hAnsi="Times New Roman" w:cs="Times New Roman"/>
                <w:color w:val="000066"/>
                <w:sz w:val="24"/>
                <w:szCs w:val="24"/>
                <w:lang w:val="en-US"/>
              </w:rPr>
              <w:t>:</w:t>
            </w:r>
            <w:r w:rsidRPr="0056131F">
              <w:rPr>
                <w:rFonts w:ascii="Times New Roman" w:hAnsi="Times New Roman" w:cs="Times New Roman"/>
                <w:color w:val="333333"/>
                <w:sz w:val="24"/>
                <w:szCs w:val="24"/>
                <w:lang w:val="en-US"/>
              </w:rPr>
              <w:t xml:space="preserve"> </w:t>
            </w:r>
            <w:r w:rsidRPr="0056131F">
              <w:rPr>
                <w:rFonts w:ascii="Times New Roman" w:hAnsi="Times New Roman" w:cs="Times New Roman"/>
                <w:b/>
                <w:bCs/>
                <w:color w:val="000066"/>
                <w:sz w:val="24"/>
                <w:szCs w:val="24"/>
                <w:lang w:val="en-US"/>
              </w:rPr>
              <w:t>integer</w:t>
            </w:r>
            <w:r w:rsidRPr="0056131F">
              <w:rPr>
                <w:rFonts w:ascii="Times New Roman" w:hAnsi="Times New Roman" w:cs="Times New Roman"/>
                <w:color w:val="009900"/>
                <w:sz w:val="24"/>
                <w:szCs w:val="24"/>
                <w:lang w:val="en-US"/>
              </w:rPr>
              <w:t>)</w:t>
            </w:r>
            <w:r w:rsidRPr="0056131F">
              <w:rPr>
                <w:rFonts w:ascii="Times New Roman" w:hAnsi="Times New Roman" w:cs="Times New Roman"/>
                <w:color w:val="000066"/>
                <w:sz w:val="24"/>
                <w:szCs w:val="24"/>
                <w:lang w:val="en-US"/>
              </w:rPr>
              <w:t>;</w:t>
            </w:r>
          </w:p>
          <w:p w:rsidR="002A0B89" w:rsidRPr="0056131F" w:rsidRDefault="002A0B89" w:rsidP="0056131F">
            <w:pPr>
              <w:pStyle w:val="ab"/>
              <w:jc w:val="both"/>
              <w:rPr>
                <w:rFonts w:ascii="Times New Roman" w:hAnsi="Times New Roman" w:cs="Times New Roman"/>
                <w:color w:val="333333"/>
                <w:sz w:val="24"/>
                <w:szCs w:val="24"/>
                <w:lang w:val="en-US"/>
              </w:rPr>
            </w:pPr>
            <w:r w:rsidRPr="0056131F">
              <w:rPr>
                <w:rFonts w:ascii="Times New Roman" w:hAnsi="Times New Roman" w:cs="Times New Roman"/>
                <w:color w:val="333333"/>
                <w:sz w:val="24"/>
                <w:szCs w:val="24"/>
                <w:lang w:val="en-US"/>
              </w:rPr>
              <w:t xml:space="preserve">  </w:t>
            </w:r>
            <w:r w:rsidRPr="0056131F">
              <w:rPr>
                <w:rFonts w:ascii="Times New Roman" w:hAnsi="Times New Roman" w:cs="Times New Roman"/>
                <w:b/>
                <w:bCs/>
                <w:color w:val="000000"/>
                <w:sz w:val="24"/>
                <w:szCs w:val="24"/>
                <w:lang w:val="en-US"/>
              </w:rPr>
              <w:t>begin</w:t>
            </w:r>
          </w:p>
          <w:p w:rsidR="002A0B89" w:rsidRPr="0056131F" w:rsidRDefault="002A0B89" w:rsidP="0056131F">
            <w:pPr>
              <w:pStyle w:val="ab"/>
              <w:jc w:val="both"/>
              <w:rPr>
                <w:rFonts w:ascii="Times New Roman" w:hAnsi="Times New Roman" w:cs="Times New Roman"/>
                <w:color w:val="333333"/>
                <w:sz w:val="24"/>
                <w:szCs w:val="24"/>
                <w:lang w:val="en-US"/>
              </w:rPr>
            </w:pPr>
            <w:r w:rsidRPr="0056131F">
              <w:rPr>
                <w:rFonts w:ascii="Times New Roman" w:hAnsi="Times New Roman" w:cs="Times New Roman"/>
                <w:color w:val="333333"/>
                <w:sz w:val="24"/>
                <w:szCs w:val="24"/>
                <w:lang w:val="en-US"/>
              </w:rPr>
              <w:t xml:space="preserve">       </w:t>
            </w:r>
            <w:r w:rsidRPr="0056131F">
              <w:rPr>
                <w:rFonts w:ascii="Times New Roman" w:hAnsi="Times New Roman" w:cs="Times New Roman"/>
                <w:color w:val="000066"/>
                <w:sz w:val="24"/>
                <w:szCs w:val="24"/>
                <w:lang w:val="en-US"/>
              </w:rPr>
              <w:t>writeln</w:t>
            </w:r>
            <w:r w:rsidRPr="0056131F">
              <w:rPr>
                <w:rFonts w:ascii="Times New Roman" w:hAnsi="Times New Roman" w:cs="Times New Roman"/>
                <w:color w:val="333333"/>
                <w:sz w:val="24"/>
                <w:szCs w:val="24"/>
                <w:lang w:val="en-US"/>
              </w:rPr>
              <w:t xml:space="preserve"> </w:t>
            </w:r>
            <w:r w:rsidRPr="0056131F">
              <w:rPr>
                <w:rFonts w:ascii="Times New Roman" w:hAnsi="Times New Roman" w:cs="Times New Roman"/>
                <w:color w:val="009900"/>
                <w:sz w:val="24"/>
                <w:szCs w:val="24"/>
                <w:lang w:val="en-US"/>
              </w:rPr>
              <w:t>(</w:t>
            </w:r>
            <w:r w:rsidRPr="0056131F">
              <w:rPr>
                <w:rFonts w:ascii="Times New Roman" w:hAnsi="Times New Roman" w:cs="Times New Roman"/>
                <w:color w:val="333333"/>
                <w:sz w:val="24"/>
                <w:szCs w:val="24"/>
                <w:lang w:val="en-US"/>
              </w:rPr>
              <w:t>i</w:t>
            </w:r>
            <w:r w:rsidRPr="0056131F">
              <w:rPr>
                <w:rFonts w:ascii="Times New Roman" w:hAnsi="Times New Roman" w:cs="Times New Roman"/>
                <w:color w:val="000066"/>
                <w:sz w:val="24"/>
                <w:szCs w:val="24"/>
                <w:lang w:val="en-US"/>
              </w:rPr>
              <w:t>+</w:t>
            </w:r>
            <w:r w:rsidRPr="0056131F">
              <w:rPr>
                <w:rFonts w:ascii="Times New Roman" w:hAnsi="Times New Roman" w:cs="Times New Roman"/>
                <w:color w:val="333333"/>
                <w:sz w:val="24"/>
                <w:szCs w:val="24"/>
                <w:lang w:val="en-US"/>
              </w:rPr>
              <w:t>n</w:t>
            </w:r>
            <w:r w:rsidRPr="0056131F">
              <w:rPr>
                <w:rFonts w:ascii="Times New Roman" w:hAnsi="Times New Roman" w:cs="Times New Roman"/>
                <w:color w:val="000066"/>
                <w:sz w:val="24"/>
                <w:szCs w:val="24"/>
                <w:lang w:val="en-US"/>
              </w:rPr>
              <w:t>,</w:t>
            </w:r>
            <w:r w:rsidRPr="0056131F">
              <w:rPr>
                <w:rFonts w:ascii="Times New Roman" w:hAnsi="Times New Roman" w:cs="Times New Roman"/>
                <w:color w:val="FF0000"/>
                <w:sz w:val="24"/>
                <w:szCs w:val="24"/>
                <w:lang w:val="en-US"/>
              </w:rPr>
              <w:t>' '</w:t>
            </w:r>
            <w:r w:rsidRPr="0056131F">
              <w:rPr>
                <w:rFonts w:ascii="Times New Roman" w:hAnsi="Times New Roman" w:cs="Times New Roman"/>
                <w:color w:val="009900"/>
                <w:sz w:val="24"/>
                <w:szCs w:val="24"/>
                <w:lang w:val="en-US"/>
              </w:rPr>
              <w:t>)</w:t>
            </w:r>
            <w:r w:rsidRPr="0056131F">
              <w:rPr>
                <w:rFonts w:ascii="Times New Roman" w:hAnsi="Times New Roman" w:cs="Times New Roman"/>
                <w:color w:val="000066"/>
                <w:sz w:val="24"/>
                <w:szCs w:val="24"/>
                <w:lang w:val="en-US"/>
              </w:rPr>
              <w:t>;</w:t>
            </w:r>
          </w:p>
          <w:p w:rsidR="002A0B89" w:rsidRPr="0056131F" w:rsidRDefault="002A0B89" w:rsidP="0056131F">
            <w:pPr>
              <w:pStyle w:val="ab"/>
              <w:jc w:val="both"/>
              <w:rPr>
                <w:rFonts w:ascii="Times New Roman" w:hAnsi="Times New Roman" w:cs="Times New Roman"/>
                <w:color w:val="333333"/>
                <w:sz w:val="24"/>
                <w:szCs w:val="24"/>
                <w:lang w:val="en-US"/>
              </w:rPr>
            </w:pPr>
            <w:r w:rsidRPr="0056131F">
              <w:rPr>
                <w:rFonts w:ascii="Times New Roman" w:hAnsi="Times New Roman" w:cs="Times New Roman"/>
                <w:color w:val="333333"/>
                <w:sz w:val="24"/>
                <w:szCs w:val="24"/>
                <w:lang w:val="en-US"/>
              </w:rPr>
              <w:t xml:space="preserve">       inc</w:t>
            </w:r>
            <w:r w:rsidRPr="0056131F">
              <w:rPr>
                <w:rFonts w:ascii="Times New Roman" w:hAnsi="Times New Roman" w:cs="Times New Roman"/>
                <w:color w:val="009900"/>
                <w:sz w:val="24"/>
                <w:szCs w:val="24"/>
                <w:lang w:val="en-US"/>
              </w:rPr>
              <w:t>(</w:t>
            </w:r>
            <w:r w:rsidRPr="0056131F">
              <w:rPr>
                <w:rFonts w:ascii="Times New Roman" w:hAnsi="Times New Roman" w:cs="Times New Roman"/>
                <w:color w:val="333333"/>
                <w:sz w:val="24"/>
                <w:szCs w:val="24"/>
                <w:lang w:val="en-US"/>
              </w:rPr>
              <w:t>c</w:t>
            </w:r>
            <w:r w:rsidRPr="0056131F">
              <w:rPr>
                <w:rFonts w:ascii="Times New Roman" w:hAnsi="Times New Roman" w:cs="Times New Roman"/>
                <w:color w:val="009900"/>
                <w:sz w:val="24"/>
                <w:szCs w:val="24"/>
                <w:lang w:val="en-US"/>
              </w:rPr>
              <w:t>)</w:t>
            </w:r>
            <w:r w:rsidRPr="0056131F">
              <w:rPr>
                <w:rFonts w:ascii="Times New Roman" w:hAnsi="Times New Roman" w:cs="Times New Roman"/>
                <w:color w:val="000066"/>
                <w:sz w:val="24"/>
                <w:szCs w:val="24"/>
                <w:lang w:val="en-US"/>
              </w:rPr>
              <w:t>;</w:t>
            </w:r>
          </w:p>
          <w:p w:rsidR="002A0B89" w:rsidRPr="0056131F" w:rsidRDefault="002A0B89" w:rsidP="0056131F">
            <w:pPr>
              <w:pStyle w:val="ab"/>
              <w:jc w:val="both"/>
              <w:rPr>
                <w:rFonts w:ascii="Times New Roman" w:hAnsi="Times New Roman" w:cs="Times New Roman"/>
                <w:color w:val="333333"/>
                <w:sz w:val="24"/>
                <w:szCs w:val="24"/>
                <w:lang w:val="en-US"/>
              </w:rPr>
            </w:pPr>
            <w:r w:rsidRPr="0056131F">
              <w:rPr>
                <w:rFonts w:ascii="Times New Roman" w:hAnsi="Times New Roman" w:cs="Times New Roman"/>
                <w:color w:val="333333"/>
                <w:sz w:val="24"/>
                <w:szCs w:val="24"/>
                <w:lang w:val="en-US"/>
              </w:rPr>
              <w:t xml:space="preserve">       </w:t>
            </w:r>
            <w:r w:rsidRPr="0056131F">
              <w:rPr>
                <w:rFonts w:ascii="Times New Roman" w:hAnsi="Times New Roman" w:cs="Times New Roman"/>
                <w:b/>
                <w:bCs/>
                <w:color w:val="000000"/>
                <w:sz w:val="24"/>
                <w:szCs w:val="24"/>
                <w:lang w:val="en-US"/>
              </w:rPr>
              <w:t>if</w:t>
            </w:r>
            <w:r w:rsidRPr="0056131F">
              <w:rPr>
                <w:rFonts w:ascii="Times New Roman" w:hAnsi="Times New Roman" w:cs="Times New Roman"/>
                <w:color w:val="333333"/>
                <w:sz w:val="24"/>
                <w:szCs w:val="24"/>
                <w:lang w:val="en-US"/>
              </w:rPr>
              <w:t xml:space="preserve">  </w:t>
            </w:r>
            <w:r w:rsidRPr="0056131F">
              <w:rPr>
                <w:rFonts w:ascii="Times New Roman" w:hAnsi="Times New Roman" w:cs="Times New Roman"/>
                <w:color w:val="000066"/>
                <w:sz w:val="24"/>
                <w:szCs w:val="24"/>
                <w:lang w:val="en-US"/>
              </w:rPr>
              <w:t>...</w:t>
            </w:r>
            <w:r w:rsidRPr="0056131F">
              <w:rPr>
                <w:rFonts w:ascii="Times New Roman" w:hAnsi="Times New Roman" w:cs="Times New Roman"/>
                <w:color w:val="333333"/>
                <w:sz w:val="24"/>
                <w:szCs w:val="24"/>
                <w:lang w:val="en-US"/>
              </w:rPr>
              <w:t xml:space="preserve"> </w:t>
            </w:r>
            <w:r w:rsidRPr="0056131F">
              <w:rPr>
                <w:rFonts w:ascii="Times New Roman" w:hAnsi="Times New Roman" w:cs="Times New Roman"/>
                <w:b/>
                <w:bCs/>
                <w:color w:val="000000"/>
                <w:sz w:val="24"/>
                <w:szCs w:val="24"/>
                <w:lang w:val="en-US"/>
              </w:rPr>
              <w:t>then</w:t>
            </w:r>
          </w:p>
          <w:p w:rsidR="002A0B89" w:rsidRPr="0056131F" w:rsidRDefault="002A0B89" w:rsidP="0056131F">
            <w:pPr>
              <w:pStyle w:val="ab"/>
              <w:jc w:val="both"/>
              <w:rPr>
                <w:rFonts w:ascii="Times New Roman" w:hAnsi="Times New Roman" w:cs="Times New Roman"/>
                <w:color w:val="333333"/>
                <w:sz w:val="24"/>
                <w:szCs w:val="24"/>
                <w:lang w:val="en-US"/>
              </w:rPr>
            </w:pPr>
            <w:r w:rsidRPr="0056131F">
              <w:rPr>
                <w:rFonts w:ascii="Times New Roman" w:hAnsi="Times New Roman" w:cs="Times New Roman"/>
                <w:color w:val="333333"/>
                <w:sz w:val="24"/>
                <w:szCs w:val="24"/>
                <w:lang w:val="en-US"/>
              </w:rPr>
              <w:t xml:space="preserve">           getKolSposob</w:t>
            </w:r>
            <w:r w:rsidRPr="0056131F">
              <w:rPr>
                <w:rFonts w:ascii="Times New Roman" w:hAnsi="Times New Roman" w:cs="Times New Roman"/>
                <w:color w:val="009900"/>
                <w:sz w:val="24"/>
                <w:szCs w:val="24"/>
                <w:lang w:val="en-US"/>
              </w:rPr>
              <w:t>(</w:t>
            </w:r>
            <w:r w:rsidRPr="0056131F">
              <w:rPr>
                <w:rFonts w:ascii="Times New Roman" w:hAnsi="Times New Roman" w:cs="Times New Roman"/>
                <w:color w:val="000066"/>
                <w:sz w:val="24"/>
                <w:szCs w:val="24"/>
                <w:lang w:val="en-US"/>
              </w:rPr>
              <w:t>...,...</w:t>
            </w:r>
            <w:r w:rsidRPr="0056131F">
              <w:rPr>
                <w:rFonts w:ascii="Times New Roman" w:hAnsi="Times New Roman" w:cs="Times New Roman"/>
                <w:color w:val="009900"/>
                <w:sz w:val="24"/>
                <w:szCs w:val="24"/>
                <w:lang w:val="en-US"/>
              </w:rPr>
              <w:t>)</w:t>
            </w:r>
          </w:p>
          <w:p w:rsidR="002A0B89" w:rsidRPr="0056131F" w:rsidRDefault="002A0B89" w:rsidP="0056131F">
            <w:pPr>
              <w:pStyle w:val="ab"/>
              <w:jc w:val="both"/>
              <w:rPr>
                <w:rFonts w:ascii="Times New Roman" w:hAnsi="Times New Roman" w:cs="Times New Roman"/>
                <w:color w:val="333333"/>
                <w:sz w:val="24"/>
                <w:szCs w:val="24"/>
                <w:lang w:val="en-US"/>
              </w:rPr>
            </w:pPr>
            <w:r w:rsidRPr="0056131F">
              <w:rPr>
                <w:rFonts w:ascii="Times New Roman" w:hAnsi="Times New Roman" w:cs="Times New Roman"/>
                <w:color w:val="333333"/>
                <w:sz w:val="24"/>
                <w:szCs w:val="24"/>
                <w:lang w:val="en-US"/>
              </w:rPr>
              <w:t xml:space="preserve">  </w:t>
            </w:r>
            <w:r w:rsidRPr="0056131F">
              <w:rPr>
                <w:rFonts w:ascii="Times New Roman" w:hAnsi="Times New Roman" w:cs="Times New Roman"/>
                <w:b/>
                <w:bCs/>
                <w:color w:val="000000"/>
                <w:sz w:val="24"/>
                <w:szCs w:val="24"/>
                <w:lang w:val="en-US"/>
              </w:rPr>
              <w:t>end</w:t>
            </w:r>
            <w:r w:rsidRPr="0056131F">
              <w:rPr>
                <w:rFonts w:ascii="Times New Roman" w:hAnsi="Times New Roman" w:cs="Times New Roman"/>
                <w:color w:val="000066"/>
                <w:sz w:val="24"/>
                <w:szCs w:val="24"/>
                <w:lang w:val="en-US"/>
              </w:rPr>
              <w:t>;</w:t>
            </w:r>
          </w:p>
          <w:p w:rsidR="002A0B89" w:rsidRPr="0056131F" w:rsidRDefault="002A0B89" w:rsidP="0056131F">
            <w:pPr>
              <w:pStyle w:val="ab"/>
              <w:jc w:val="both"/>
              <w:rPr>
                <w:rFonts w:ascii="Times New Roman" w:hAnsi="Times New Roman" w:cs="Times New Roman"/>
                <w:color w:val="333333"/>
                <w:sz w:val="24"/>
                <w:szCs w:val="24"/>
                <w:lang w:val="en-US"/>
              </w:rPr>
            </w:pPr>
            <w:r w:rsidRPr="0056131F">
              <w:rPr>
                <w:rFonts w:ascii="Times New Roman" w:hAnsi="Times New Roman" w:cs="Times New Roman"/>
                <w:color w:val="333333"/>
                <w:sz w:val="24"/>
                <w:szCs w:val="24"/>
                <w:lang w:val="en-US"/>
              </w:rPr>
              <w:t> </w:t>
            </w:r>
          </w:p>
          <w:p w:rsidR="002A0B89" w:rsidRPr="0056131F" w:rsidRDefault="002A0B89" w:rsidP="0056131F">
            <w:pPr>
              <w:pStyle w:val="ab"/>
              <w:jc w:val="both"/>
              <w:rPr>
                <w:rFonts w:ascii="Times New Roman" w:hAnsi="Times New Roman" w:cs="Times New Roman"/>
                <w:color w:val="333333"/>
                <w:sz w:val="24"/>
                <w:szCs w:val="24"/>
                <w:lang w:val="en-US"/>
              </w:rPr>
            </w:pPr>
            <w:r w:rsidRPr="0056131F">
              <w:rPr>
                <w:rFonts w:ascii="Times New Roman" w:hAnsi="Times New Roman" w:cs="Times New Roman"/>
                <w:b/>
                <w:bCs/>
                <w:color w:val="000000"/>
                <w:sz w:val="24"/>
                <w:szCs w:val="24"/>
                <w:lang w:val="en-US"/>
              </w:rPr>
              <w:t>begin</w:t>
            </w:r>
          </w:p>
          <w:p w:rsidR="002A0B89" w:rsidRPr="0056131F" w:rsidRDefault="002A0B89" w:rsidP="0056131F">
            <w:pPr>
              <w:pStyle w:val="ab"/>
              <w:jc w:val="both"/>
              <w:rPr>
                <w:rFonts w:ascii="Times New Roman" w:hAnsi="Times New Roman" w:cs="Times New Roman"/>
                <w:color w:val="333333"/>
                <w:sz w:val="24"/>
                <w:szCs w:val="24"/>
                <w:lang w:val="en-US"/>
              </w:rPr>
            </w:pPr>
            <w:r w:rsidRPr="0056131F">
              <w:rPr>
                <w:rFonts w:ascii="Times New Roman" w:hAnsi="Times New Roman" w:cs="Times New Roman"/>
                <w:color w:val="333333"/>
                <w:sz w:val="24"/>
                <w:szCs w:val="24"/>
                <w:lang w:val="en-US"/>
              </w:rPr>
              <w:t xml:space="preserve">  c</w:t>
            </w:r>
            <w:r w:rsidRPr="0056131F">
              <w:rPr>
                <w:rFonts w:ascii="Times New Roman" w:hAnsi="Times New Roman" w:cs="Times New Roman"/>
                <w:color w:val="000066"/>
                <w:sz w:val="24"/>
                <w:szCs w:val="24"/>
                <w:lang w:val="en-US"/>
              </w:rPr>
              <w:t>:=</w:t>
            </w:r>
            <w:r w:rsidRPr="0056131F">
              <w:rPr>
                <w:rFonts w:ascii="Times New Roman" w:hAnsi="Times New Roman" w:cs="Times New Roman"/>
                <w:color w:val="CC66CC"/>
                <w:sz w:val="24"/>
                <w:szCs w:val="24"/>
                <w:lang w:val="en-US"/>
              </w:rPr>
              <w:t>1</w:t>
            </w:r>
            <w:r w:rsidRPr="0056131F">
              <w:rPr>
                <w:rFonts w:ascii="Times New Roman" w:hAnsi="Times New Roman" w:cs="Times New Roman"/>
                <w:color w:val="000066"/>
                <w:sz w:val="24"/>
                <w:szCs w:val="24"/>
                <w:lang w:val="en-US"/>
              </w:rPr>
              <w:t>;</w:t>
            </w:r>
          </w:p>
          <w:p w:rsidR="002A0B89" w:rsidRPr="0056131F" w:rsidRDefault="002A0B89" w:rsidP="0056131F">
            <w:pPr>
              <w:pStyle w:val="ab"/>
              <w:jc w:val="both"/>
              <w:rPr>
                <w:rFonts w:ascii="Times New Roman" w:hAnsi="Times New Roman" w:cs="Times New Roman"/>
                <w:color w:val="333333"/>
                <w:sz w:val="24"/>
                <w:szCs w:val="24"/>
                <w:lang w:val="en-US"/>
              </w:rPr>
            </w:pPr>
            <w:r w:rsidRPr="0056131F">
              <w:rPr>
                <w:rFonts w:ascii="Times New Roman" w:hAnsi="Times New Roman" w:cs="Times New Roman"/>
                <w:color w:val="333333"/>
                <w:sz w:val="24"/>
                <w:szCs w:val="24"/>
                <w:lang w:val="en-US"/>
              </w:rPr>
              <w:t xml:space="preserve">  getKolSposob</w:t>
            </w:r>
            <w:r w:rsidRPr="0056131F">
              <w:rPr>
                <w:rFonts w:ascii="Times New Roman" w:hAnsi="Times New Roman" w:cs="Times New Roman"/>
                <w:color w:val="009900"/>
                <w:sz w:val="24"/>
                <w:szCs w:val="24"/>
                <w:lang w:val="en-US"/>
              </w:rPr>
              <w:t>(</w:t>
            </w:r>
            <w:r w:rsidRPr="0056131F">
              <w:rPr>
                <w:rFonts w:ascii="Times New Roman" w:hAnsi="Times New Roman" w:cs="Times New Roman"/>
                <w:color w:val="CC66CC"/>
                <w:sz w:val="24"/>
                <w:szCs w:val="24"/>
                <w:lang w:val="en-US"/>
              </w:rPr>
              <w:t>0</w:t>
            </w:r>
            <w:r w:rsidRPr="0056131F">
              <w:rPr>
                <w:rFonts w:ascii="Times New Roman" w:hAnsi="Times New Roman" w:cs="Times New Roman"/>
                <w:color w:val="000066"/>
                <w:sz w:val="24"/>
                <w:szCs w:val="24"/>
                <w:lang w:val="en-US"/>
              </w:rPr>
              <w:t>,</w:t>
            </w:r>
            <w:r w:rsidRPr="0056131F">
              <w:rPr>
                <w:rFonts w:ascii="Times New Roman" w:hAnsi="Times New Roman" w:cs="Times New Roman"/>
                <w:color w:val="CC66CC"/>
                <w:sz w:val="24"/>
                <w:szCs w:val="24"/>
                <w:lang w:val="en-US"/>
              </w:rPr>
              <w:t>1</w:t>
            </w:r>
            <w:r w:rsidRPr="0056131F">
              <w:rPr>
                <w:rFonts w:ascii="Times New Roman" w:hAnsi="Times New Roman" w:cs="Times New Roman"/>
                <w:color w:val="009900"/>
                <w:sz w:val="24"/>
                <w:szCs w:val="24"/>
                <w:lang w:val="en-US"/>
              </w:rPr>
              <w:t>)</w:t>
            </w:r>
            <w:r w:rsidRPr="0056131F">
              <w:rPr>
                <w:rFonts w:ascii="Times New Roman" w:hAnsi="Times New Roman" w:cs="Times New Roman"/>
                <w:color w:val="000066"/>
                <w:sz w:val="24"/>
                <w:szCs w:val="24"/>
                <w:lang w:val="en-US"/>
              </w:rPr>
              <w:t>;</w:t>
            </w:r>
          </w:p>
          <w:p w:rsidR="002A0B89" w:rsidRPr="0056131F" w:rsidRDefault="002A0B89" w:rsidP="0056131F">
            <w:pPr>
              <w:pStyle w:val="ab"/>
              <w:jc w:val="both"/>
              <w:rPr>
                <w:rFonts w:ascii="Times New Roman" w:hAnsi="Times New Roman" w:cs="Times New Roman"/>
                <w:color w:val="333333"/>
                <w:sz w:val="24"/>
                <w:szCs w:val="24"/>
                <w:lang w:val="en-US"/>
              </w:rPr>
            </w:pPr>
            <w:r w:rsidRPr="0056131F">
              <w:rPr>
                <w:rFonts w:ascii="Times New Roman" w:hAnsi="Times New Roman" w:cs="Times New Roman"/>
                <w:b/>
                <w:bCs/>
                <w:color w:val="000000"/>
                <w:sz w:val="24"/>
                <w:szCs w:val="24"/>
                <w:lang w:val="en-US"/>
              </w:rPr>
              <w:t>end</w:t>
            </w:r>
            <w:r w:rsidRPr="0056131F">
              <w:rPr>
                <w:rFonts w:ascii="Times New Roman" w:hAnsi="Times New Roman" w:cs="Times New Roman"/>
                <w:color w:val="000066"/>
                <w:sz w:val="24"/>
                <w:szCs w:val="24"/>
                <w:lang w:val="en-US"/>
              </w:rPr>
              <w:t>.</w:t>
            </w:r>
          </w:p>
        </w:tc>
      </w:tr>
    </w:tbl>
    <w:p w:rsidR="002A0B89" w:rsidRPr="0056131F" w:rsidRDefault="002A0B89" w:rsidP="0056131F">
      <w:pPr>
        <w:pStyle w:val="ab"/>
        <w:jc w:val="both"/>
        <w:rPr>
          <w:color w:val="555555"/>
          <w:sz w:val="24"/>
          <w:szCs w:val="24"/>
        </w:rPr>
      </w:pPr>
      <w:r w:rsidRPr="0056131F">
        <w:rPr>
          <w:rFonts w:ascii="Times New Roman" w:hAnsi="Times New Roman" w:cs="Times New Roman"/>
          <w:b/>
          <w:bCs/>
          <w:color w:val="555555"/>
          <w:sz w:val="24"/>
          <w:szCs w:val="24"/>
        </w:rPr>
        <w:t>Задание 2:</w:t>
      </w:r>
      <w:r w:rsidRPr="0056131F">
        <w:rPr>
          <w:rFonts w:ascii="Times New Roman" w:hAnsi="Times New Roman" w:cs="Times New Roman"/>
          <w:color w:val="555555"/>
          <w:sz w:val="24"/>
          <w:szCs w:val="24"/>
        </w:rPr>
        <w:br/>
        <w:t>Решение 15-го типа заданий ЕГЭ (Графы. Поиск количества</w:t>
      </w:r>
      <w:r w:rsidRPr="0056131F">
        <w:rPr>
          <w:color w:val="555555"/>
          <w:sz w:val="24"/>
          <w:szCs w:val="24"/>
        </w:rPr>
        <w:t xml:space="preserve"> путей).</w:t>
      </w:r>
    </w:p>
    <w:p w:rsidR="002A0B89" w:rsidRPr="0056131F" w:rsidRDefault="002A0B89" w:rsidP="0056131F">
      <w:pPr>
        <w:pStyle w:val="ab"/>
        <w:jc w:val="both"/>
        <w:rPr>
          <w:rFonts w:ascii="Times New Roman" w:hAnsi="Times New Roman" w:cs="Times New Roman"/>
          <w:b/>
          <w:color w:val="C00000"/>
          <w:sz w:val="24"/>
          <w:szCs w:val="24"/>
        </w:rPr>
      </w:pPr>
    </w:p>
    <w:p w:rsidR="002A0B89" w:rsidRPr="0056131F" w:rsidRDefault="002A0B89" w:rsidP="0056131F">
      <w:pPr>
        <w:pStyle w:val="ab"/>
        <w:jc w:val="both"/>
        <w:rPr>
          <w:rFonts w:ascii="Times New Roman" w:hAnsi="Times New Roman" w:cs="Times New Roman"/>
          <w:b/>
          <w:color w:val="C00000"/>
          <w:sz w:val="24"/>
          <w:szCs w:val="24"/>
        </w:rPr>
      </w:pPr>
    </w:p>
    <w:p w:rsidR="002A0B89" w:rsidRPr="0056131F" w:rsidRDefault="002A0B89" w:rsidP="0056131F">
      <w:pPr>
        <w:pStyle w:val="ab"/>
        <w:jc w:val="both"/>
        <w:rPr>
          <w:rFonts w:ascii="Times New Roman" w:hAnsi="Times New Roman" w:cs="Times New Roman"/>
          <w:b/>
          <w:color w:val="C00000"/>
          <w:sz w:val="24"/>
          <w:szCs w:val="24"/>
          <w:u w:val="single"/>
        </w:rPr>
      </w:pPr>
    </w:p>
    <w:p w:rsidR="002A0B89"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№15. Подпрограммы. Логические переменные</w:t>
      </w:r>
    </w:p>
    <w:tbl>
      <w:tblPr>
        <w:tblW w:w="11520" w:type="dxa"/>
        <w:tblCellSpacing w:w="0" w:type="dxa"/>
        <w:tblCellMar>
          <w:top w:w="15" w:type="dxa"/>
          <w:left w:w="15" w:type="dxa"/>
          <w:bottom w:w="15" w:type="dxa"/>
          <w:right w:w="15" w:type="dxa"/>
        </w:tblCellMar>
        <w:tblLook w:val="04A0" w:firstRow="1" w:lastRow="0" w:firstColumn="1" w:lastColumn="0" w:noHBand="0" w:noVBand="1"/>
      </w:tblPr>
      <w:tblGrid>
        <w:gridCol w:w="11520"/>
      </w:tblGrid>
      <w:tr w:rsidR="001E02A8" w:rsidRPr="0056131F" w:rsidTr="001E02A8">
        <w:trPr>
          <w:tblCellSpacing w:w="0" w:type="dxa"/>
        </w:trPr>
        <w:tc>
          <w:tcPr>
            <w:tcW w:w="0" w:type="auto"/>
            <w:tcMar>
              <w:top w:w="150" w:type="dxa"/>
              <w:left w:w="150" w:type="dxa"/>
              <w:bottom w:w="150" w:type="dxa"/>
              <w:right w:w="150" w:type="dxa"/>
            </w:tcMar>
            <w:hideMark/>
          </w:tcPr>
          <w:p w:rsidR="001E02A8" w:rsidRPr="0056131F" w:rsidRDefault="001E02A8" w:rsidP="0056131F">
            <w:pPr>
              <w:spacing w:before="100" w:beforeAutospacing="1" w:after="100" w:afterAutospacing="1"/>
              <w:jc w:val="both"/>
            </w:pPr>
            <w:r w:rsidRPr="0056131F">
              <w:lastRenderedPageBreak/>
              <w:t>В результате прохождения занятия студент должен: </w:t>
            </w:r>
          </w:p>
          <w:p w:rsidR="001E02A8" w:rsidRPr="0056131F" w:rsidRDefault="001E02A8" w:rsidP="0056131F">
            <w:pPr>
              <w:spacing w:before="100" w:beforeAutospacing="1" w:after="100" w:afterAutospacing="1"/>
              <w:jc w:val="both"/>
            </w:pPr>
            <w:r w:rsidRPr="0056131F">
              <w:tab/>
              <w:t>1. знать:</w:t>
            </w:r>
          </w:p>
          <w:p w:rsidR="001E02A8" w:rsidRPr="0056131F" w:rsidRDefault="001E02A8" w:rsidP="00E57B9D">
            <w:pPr>
              <w:numPr>
                <w:ilvl w:val="1"/>
                <w:numId w:val="63"/>
              </w:numPr>
              <w:spacing w:before="100" w:beforeAutospacing="1" w:after="100" w:afterAutospacing="1"/>
              <w:jc w:val="both"/>
            </w:pPr>
            <w:r w:rsidRPr="0056131F">
              <w:t>определения основных понятий (простое и сложное высказывания, логические операции, логические выражения, логическая функция);</w:t>
            </w:r>
          </w:p>
          <w:p w:rsidR="001E02A8" w:rsidRPr="0056131F" w:rsidRDefault="001E02A8" w:rsidP="00E57B9D">
            <w:pPr>
              <w:numPr>
                <w:ilvl w:val="1"/>
                <w:numId w:val="63"/>
              </w:numPr>
              <w:spacing w:before="100" w:beforeAutospacing="1" w:after="100" w:afterAutospacing="1"/>
              <w:jc w:val="both"/>
            </w:pPr>
            <w:r w:rsidRPr="0056131F">
              <w:t>порядок выполнения логических операций;</w:t>
            </w:r>
          </w:p>
          <w:p w:rsidR="001E02A8" w:rsidRPr="0056131F" w:rsidRDefault="001E02A8" w:rsidP="00E57B9D">
            <w:pPr>
              <w:numPr>
                <w:ilvl w:val="1"/>
                <w:numId w:val="63"/>
              </w:numPr>
              <w:spacing w:before="100" w:beforeAutospacing="1" w:after="100" w:afterAutospacing="1"/>
              <w:jc w:val="both"/>
            </w:pPr>
            <w:r w:rsidRPr="0056131F">
              <w:t>алгоритм построения таблиц истинности;</w:t>
            </w:r>
          </w:p>
          <w:p w:rsidR="001E02A8" w:rsidRPr="0056131F" w:rsidRDefault="001E02A8" w:rsidP="00E57B9D">
            <w:pPr>
              <w:numPr>
                <w:ilvl w:val="1"/>
                <w:numId w:val="63"/>
              </w:numPr>
              <w:spacing w:before="100" w:beforeAutospacing="1" w:after="100" w:afterAutospacing="1"/>
              <w:jc w:val="both"/>
            </w:pPr>
            <w:r w:rsidRPr="0056131F">
              <w:t>схемы базовых логических элементов;</w:t>
            </w:r>
          </w:p>
          <w:p w:rsidR="001E02A8" w:rsidRPr="0056131F" w:rsidRDefault="001E02A8" w:rsidP="00E57B9D">
            <w:pPr>
              <w:numPr>
                <w:ilvl w:val="1"/>
                <w:numId w:val="63"/>
              </w:numPr>
              <w:spacing w:before="100" w:beforeAutospacing="1" w:after="100" w:afterAutospacing="1"/>
              <w:jc w:val="both"/>
            </w:pPr>
            <w:r w:rsidRPr="0056131F">
              <w:t>законы логики и правила преобразования логических выражений;</w:t>
            </w:r>
          </w:p>
          <w:p w:rsidR="001E02A8" w:rsidRPr="0056131F" w:rsidRDefault="001E02A8" w:rsidP="0056131F">
            <w:pPr>
              <w:spacing w:before="100" w:beforeAutospacing="1" w:after="100" w:afterAutospacing="1"/>
              <w:jc w:val="both"/>
            </w:pPr>
            <w:r w:rsidRPr="0056131F">
              <w:t>        2. уметь:</w:t>
            </w:r>
          </w:p>
          <w:p w:rsidR="001E02A8" w:rsidRPr="0056131F" w:rsidRDefault="001E02A8" w:rsidP="00E57B9D">
            <w:pPr>
              <w:numPr>
                <w:ilvl w:val="1"/>
                <w:numId w:val="64"/>
              </w:numPr>
              <w:spacing w:before="100" w:beforeAutospacing="1" w:after="100" w:afterAutospacing="1"/>
              <w:jc w:val="both"/>
            </w:pPr>
            <w:r w:rsidRPr="0056131F">
              <w:t>применять загоны логики для упрощения логических выражений;</w:t>
            </w:r>
          </w:p>
          <w:p w:rsidR="001E02A8" w:rsidRPr="0056131F" w:rsidRDefault="001E02A8" w:rsidP="00E57B9D">
            <w:pPr>
              <w:numPr>
                <w:ilvl w:val="1"/>
                <w:numId w:val="64"/>
              </w:numPr>
              <w:spacing w:before="100" w:beforeAutospacing="1" w:after="100" w:afterAutospacing="1"/>
              <w:jc w:val="both"/>
            </w:pPr>
            <w:r w:rsidRPr="0056131F">
              <w:t>строить таблицы истинности;</w:t>
            </w:r>
          </w:p>
          <w:p w:rsidR="001E02A8" w:rsidRPr="0056131F" w:rsidRDefault="001E02A8" w:rsidP="00E57B9D">
            <w:pPr>
              <w:numPr>
                <w:ilvl w:val="1"/>
                <w:numId w:val="64"/>
              </w:numPr>
              <w:spacing w:before="100" w:beforeAutospacing="1" w:after="100" w:afterAutospacing="1"/>
              <w:jc w:val="both"/>
            </w:pPr>
            <w:r w:rsidRPr="0056131F">
              <w:t>строить логические схемы сложных выражений.</w:t>
            </w:r>
          </w:p>
          <w:p w:rsidR="001E02A8" w:rsidRPr="0056131F" w:rsidRDefault="001E02A8" w:rsidP="0056131F">
            <w:pPr>
              <w:spacing w:before="100" w:beforeAutospacing="1" w:after="100" w:afterAutospacing="1"/>
              <w:jc w:val="both"/>
              <w:outlineLvl w:val="2"/>
              <w:rPr>
                <w:b/>
                <w:bCs/>
              </w:rPr>
            </w:pPr>
            <w:r w:rsidRPr="0056131F">
              <w:rPr>
                <w:b/>
                <w:bCs/>
              </w:rPr>
              <w:t>Общие теоретические сведения</w:t>
            </w:r>
          </w:p>
          <w:p w:rsidR="001E02A8" w:rsidRPr="0056131F" w:rsidRDefault="001E02A8" w:rsidP="0056131F">
            <w:pPr>
              <w:spacing w:before="100" w:beforeAutospacing="1" w:after="100" w:afterAutospacing="1"/>
              <w:jc w:val="both"/>
              <w:outlineLvl w:val="3"/>
              <w:rPr>
                <w:b/>
                <w:bCs/>
                <w:color w:val="0000FF"/>
              </w:rPr>
            </w:pPr>
            <w:bookmarkStart w:id="10" w:name="TOC--4"/>
            <w:bookmarkEnd w:id="10"/>
            <w:r w:rsidRPr="0056131F">
              <w:rPr>
                <w:b/>
                <w:bCs/>
                <w:color w:val="0000FF"/>
              </w:rPr>
              <w:t>Основные понятия алгебры логики</w:t>
            </w:r>
          </w:p>
          <w:p w:rsidR="001E02A8" w:rsidRPr="0056131F" w:rsidRDefault="001E02A8" w:rsidP="0056131F">
            <w:pPr>
              <w:spacing w:before="150" w:after="100" w:afterAutospacing="1"/>
              <w:jc w:val="both"/>
            </w:pPr>
            <w:r w:rsidRPr="0056131F">
              <w:t>Логические переменные и логические операции</w:t>
            </w:r>
          </w:p>
          <w:p w:rsidR="001E02A8" w:rsidRPr="0056131F" w:rsidRDefault="001E02A8" w:rsidP="0056131F">
            <w:pPr>
              <w:spacing w:before="150" w:after="100" w:afterAutospacing="1"/>
              <w:jc w:val="both"/>
            </w:pPr>
            <w:r w:rsidRPr="0056131F">
              <w:t>Информация (данные, машинные команды и т. д.) в компьютере представлена в двоичной системе счисления, в которой используется две цифры – 0 и 1. Электрический сигнал, проходящий по электронным схемам и соединительным проводникам (шинам) компьютера, может принимать значения 1 (высокий уровень электрического напряжения) и 0 (низкий уровень электрического напряжения) и рассматривается как импульсный сигнал, который математически может быть описан в виде двоичной переменной, принимающей также значения 0 или 1. Для решения различных логических задач, например, связанных с анализом и синтезом цифровых схем и электронных блоков компьютера, широко используются логические функции и логические операции с двоичными переменными, которые называются также логическими переменными.</w:t>
            </w:r>
          </w:p>
          <w:p w:rsidR="001E02A8" w:rsidRPr="0056131F" w:rsidRDefault="001E02A8" w:rsidP="0056131F">
            <w:pPr>
              <w:spacing w:after="240"/>
              <w:jc w:val="both"/>
            </w:pPr>
            <w:r w:rsidRPr="0056131F">
              <w:t>Логической основой компьютера является алгебра логики, которая рассматривает логические операции над высказываниями.</w:t>
            </w:r>
          </w:p>
          <w:p w:rsidR="001E02A8" w:rsidRPr="0056131F" w:rsidRDefault="001E02A8" w:rsidP="0056131F">
            <w:pPr>
              <w:spacing w:after="240"/>
              <w:jc w:val="both"/>
            </w:pPr>
            <w:r w:rsidRPr="0056131F">
              <w:rPr>
                <w:b/>
                <w:bCs/>
                <w:color w:val="0000FF"/>
              </w:rPr>
              <w:t>Алгебра логики</w:t>
            </w:r>
            <w:r w:rsidRPr="0056131F">
              <w:t> – это раздел математики, изучающий высказывания, рассматриваемые со стороны их логических значений (истинности или ложности) и логических операций над ними.</w:t>
            </w:r>
          </w:p>
          <w:p w:rsidR="001E02A8" w:rsidRPr="0056131F" w:rsidRDefault="001E02A8" w:rsidP="0056131F">
            <w:pPr>
              <w:spacing w:after="240"/>
              <w:jc w:val="both"/>
            </w:pPr>
            <w:r w:rsidRPr="0056131F">
              <w:rPr>
                <w:b/>
                <w:bCs/>
                <w:color w:val="0000FF"/>
              </w:rPr>
              <w:t>Логическое высказывание</w:t>
            </w:r>
            <w:r w:rsidRPr="0056131F">
              <w:t> – это любое повествовательное предложение, в отношении которого можно однозначно сказать, истинно оно или ложно.</w:t>
            </w:r>
          </w:p>
          <w:p w:rsidR="001E02A8" w:rsidRPr="0056131F" w:rsidRDefault="001E02A8" w:rsidP="0056131F">
            <w:pPr>
              <w:jc w:val="both"/>
            </w:pPr>
            <w:r w:rsidRPr="0056131F">
              <w:rPr>
                <w:b/>
                <w:bCs/>
                <w:i/>
                <w:iCs/>
              </w:rPr>
              <w:t>Пример. </w:t>
            </w:r>
            <w:r w:rsidRPr="0056131F">
              <w:t>«3 – простое число» является высказыванием, поскольку оно истинно.</w:t>
            </w:r>
          </w:p>
          <w:p w:rsidR="001E02A8" w:rsidRPr="0056131F" w:rsidRDefault="001E02A8" w:rsidP="0056131F">
            <w:pPr>
              <w:spacing w:after="240"/>
              <w:jc w:val="both"/>
            </w:pPr>
            <w:r w:rsidRPr="0056131F">
              <w:t>Не всякое предложение является логическим высказыванием.</w:t>
            </w:r>
          </w:p>
          <w:p w:rsidR="001E02A8" w:rsidRPr="0056131F" w:rsidRDefault="001E02A8" w:rsidP="0056131F">
            <w:pPr>
              <w:spacing w:after="240"/>
              <w:jc w:val="both"/>
            </w:pPr>
            <w:r w:rsidRPr="0056131F">
              <w:rPr>
                <w:b/>
                <w:bCs/>
                <w:i/>
                <w:iCs/>
              </w:rPr>
              <w:t>Пример.</w:t>
            </w:r>
            <w:r w:rsidRPr="0056131F">
              <w:t> предложение «Давайте пойдем в кино» не является высказыванием. Вопросительные и побудительные предложения высказываниями не являются.</w:t>
            </w:r>
          </w:p>
          <w:p w:rsidR="001E02A8" w:rsidRPr="0056131F" w:rsidRDefault="001E02A8" w:rsidP="0056131F">
            <w:pPr>
              <w:spacing w:after="240"/>
              <w:jc w:val="both"/>
            </w:pPr>
            <w:r w:rsidRPr="0056131F">
              <w:rPr>
                <w:b/>
                <w:bCs/>
                <w:color w:val="0000FF"/>
              </w:rPr>
              <w:t>Высказывательная форма</w:t>
            </w:r>
            <w:r w:rsidRPr="0056131F">
              <w:t> – это повествовательное предложение, которое прямо или косвенно содержит хотя бы одну переменную и становится высказыванием, когда все переменные замещаются своими значениями.</w:t>
            </w:r>
          </w:p>
          <w:p w:rsidR="001E02A8" w:rsidRPr="0056131F" w:rsidRDefault="001E02A8" w:rsidP="0056131F">
            <w:pPr>
              <w:jc w:val="both"/>
            </w:pPr>
            <w:r w:rsidRPr="0056131F">
              <w:rPr>
                <w:b/>
                <w:bCs/>
                <w:i/>
                <w:iCs/>
              </w:rPr>
              <w:t>Пример.</w:t>
            </w:r>
            <w:r w:rsidRPr="0056131F">
              <w:t> «x+2&gt;5» - высказывательная форма, которая при x&gt;3 является истинной, иначе ложной. </w:t>
            </w:r>
          </w:p>
          <w:p w:rsidR="001E02A8" w:rsidRPr="0056131F" w:rsidRDefault="001E02A8" w:rsidP="0056131F">
            <w:pPr>
              <w:spacing w:after="240"/>
              <w:jc w:val="both"/>
            </w:pPr>
            <w:r w:rsidRPr="0056131F">
              <w:lastRenderedPageBreak/>
              <w:t>Алгебра логики рассматривает любое высказывание только с одной точки зрения – является ли оно истинным или ложным. Слова и словосочетания «не», «и», «или», «если..., то», «тогда и только тогда» и другие позволяют из уже заданных высказываний строить новые высказывания. Такие слова и словосочетания называются </w:t>
            </w:r>
            <w:r w:rsidRPr="0056131F">
              <w:rPr>
                <w:b/>
                <w:bCs/>
                <w:color w:val="0000FF"/>
              </w:rPr>
              <w:t>логическими связками</w:t>
            </w:r>
            <w:r w:rsidRPr="0056131F">
              <w:t>.</w:t>
            </w:r>
          </w:p>
          <w:p w:rsidR="001E02A8" w:rsidRPr="0056131F" w:rsidRDefault="001E02A8" w:rsidP="0056131F">
            <w:pPr>
              <w:spacing w:after="240"/>
              <w:jc w:val="both"/>
            </w:pPr>
            <w:r w:rsidRPr="0056131F">
              <w:t>Высказывания, образованные из других высказываний с помощью логических связок, называются </w:t>
            </w:r>
            <w:r w:rsidRPr="0056131F">
              <w:rPr>
                <w:b/>
                <w:bCs/>
                <w:color w:val="0000FF"/>
              </w:rPr>
              <w:t>составными</w:t>
            </w:r>
            <w:r w:rsidRPr="0056131F">
              <w:t> (сложными). Высказывания, которые не являются составными, называются </w:t>
            </w:r>
            <w:r w:rsidRPr="0056131F">
              <w:rPr>
                <w:b/>
                <w:bCs/>
                <w:color w:val="0000FF"/>
              </w:rPr>
              <w:t>элементарными</w:t>
            </w:r>
            <w:r w:rsidRPr="0056131F">
              <w:t> (простыми).</w:t>
            </w:r>
          </w:p>
          <w:p w:rsidR="001E02A8" w:rsidRPr="0056131F" w:rsidRDefault="001E02A8" w:rsidP="0056131F">
            <w:pPr>
              <w:jc w:val="both"/>
            </w:pPr>
            <w:r w:rsidRPr="0056131F">
              <w:rPr>
                <w:b/>
                <w:bCs/>
                <w:i/>
                <w:iCs/>
              </w:rPr>
              <w:t>Пример.</w:t>
            </w:r>
            <w:r w:rsidRPr="0056131F">
              <w:t> высказывание «Число 6 делится на 2» - простое высказывание. Высказывание «Число 6 делится на 2, и число 6 делится на 3» - составное высказывание, образованное из двух простых с помощью логической связки «и».</w:t>
            </w:r>
          </w:p>
          <w:p w:rsidR="001E02A8" w:rsidRPr="0056131F" w:rsidRDefault="001E02A8" w:rsidP="0056131F">
            <w:pPr>
              <w:jc w:val="both"/>
            </w:pPr>
            <w:r w:rsidRPr="0056131F">
              <w:t>Истинность или ложность составных высказываний зависит от истинности или ложности элементарных высказываний, из которых они состоят.</w:t>
            </w:r>
          </w:p>
          <w:p w:rsidR="001E02A8" w:rsidRPr="0056131F" w:rsidRDefault="001E02A8" w:rsidP="0056131F">
            <w:pPr>
              <w:spacing w:after="240"/>
              <w:jc w:val="both"/>
            </w:pPr>
            <w:r w:rsidRPr="0056131F">
              <w:t>Чтобы обращаться к логическим высказываниям, им назначают имена.</w:t>
            </w:r>
          </w:p>
          <w:p w:rsidR="001E02A8" w:rsidRPr="0056131F" w:rsidRDefault="001E02A8" w:rsidP="0056131F">
            <w:pPr>
              <w:spacing w:after="240"/>
              <w:jc w:val="both"/>
            </w:pPr>
            <w:r w:rsidRPr="0056131F">
              <w:rPr>
                <w:b/>
                <w:bCs/>
                <w:i/>
                <w:iCs/>
              </w:rPr>
              <w:t>Пример.</w:t>
            </w:r>
            <w:r w:rsidRPr="0056131F">
              <w:t> Обозначим через А простое высказывание «число 6 делится на 2», а через В простое высказывание «число 6 делится на 3». Тогда составное высказывание «Число 6 делится на 2, и число 6 делится на 3» можно записать как «А и В». Здесь «и» – логическая связка, А, В – логические переменные, которые могут принимать только два значения – «истина» или «ложь», обозначаемые, соответственно, «1» и «0».</w:t>
            </w:r>
          </w:p>
          <w:p w:rsidR="001E02A8" w:rsidRPr="0056131F" w:rsidRDefault="001E02A8" w:rsidP="0056131F">
            <w:pPr>
              <w:jc w:val="both"/>
            </w:pPr>
            <w:r w:rsidRPr="0056131F">
              <w:t>Каждая логическая связка рассматривается как операция над логическими высказываниями и имеет свое название и обозначение (табл. 1).</w:t>
            </w:r>
          </w:p>
          <w:p w:rsidR="001E02A8" w:rsidRPr="0056131F" w:rsidRDefault="001E02A8" w:rsidP="0056131F">
            <w:pPr>
              <w:jc w:val="both"/>
            </w:pPr>
            <w:r w:rsidRPr="0056131F">
              <w:t>Таблица 1. Основные логические операции</w:t>
            </w:r>
          </w:p>
          <w:tbl>
            <w:tblPr>
              <w:tblW w:w="5000" w:type="pct"/>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2293"/>
              <w:gridCol w:w="2022"/>
              <w:gridCol w:w="3988"/>
              <w:gridCol w:w="2901"/>
            </w:tblGrid>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Обозначение операции</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Читается</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Название операции</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Альтернативные обозначения</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НЕ</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Отрицание (инверсия)</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Черта сверху</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rPr>
                      <w:noProof/>
                    </w:rPr>
                    <w:drawing>
                      <wp:inline distT="0" distB="0" distL="0" distR="0" wp14:anchorId="268B0059" wp14:editId="54D492A9">
                        <wp:extent cx="114300" cy="123825"/>
                        <wp:effectExtent l="0" t="0" r="0" b="9525"/>
                        <wp:docPr id="1267" name="Рисунок 1267" descr="https://www.sites.google.com/a/ssga.ru/ssga4school/_/rsrc/1336710332685/informatika/practics/lab-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ites.google.com/a/ssga.ru/ssga4school/_/rsrc/1336710332685/informatika/practics/lab-2/1.png"/>
                                <pic:cNvPicPr>
                                  <a:picLocks noChangeAspect="1" noChangeArrowheads="1"/>
                                </pic:cNvPicPr>
                              </pic:nvPicPr>
                              <pic:blipFill>
                                <a:blip r:embed="rId205">
                                  <a:extLst>
                                    <a:ext uri="{28A0092B-C50C-407E-A947-70E740481C1C}">
                                      <a14:useLocalDpi xmlns:a14="http://schemas.microsoft.com/office/drawing/2010/main" val="0"/>
                                    </a:ext>
                                  </a:extLst>
                                </a:blip>
                                <a:srcRect/>
                                <a:stretch>
                                  <a:fillRect/>
                                </a:stretch>
                              </pic:blipFill>
                              <pic:spPr bwMode="auto">
                                <a:xfrm>
                                  <a:off x="0" y="0"/>
                                  <a:ext cx="114300" cy="123825"/>
                                </a:xfrm>
                                <a:prstGeom prst="rect">
                                  <a:avLst/>
                                </a:prstGeom>
                                <a:noFill/>
                                <a:ln>
                                  <a:noFill/>
                                </a:ln>
                              </pic:spPr>
                            </pic:pic>
                          </a:graphicData>
                        </a:graphic>
                      </wp:inline>
                    </w:drawing>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И</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Конъюнкция (логическое умножение)</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 &amp;</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r w:rsidRPr="0056131F">
                    <w:rPr>
                      <w:noProof/>
                    </w:rPr>
                    <w:drawing>
                      <wp:inline distT="0" distB="0" distL="0" distR="0" wp14:anchorId="3D990C5B" wp14:editId="2D6DB630">
                        <wp:extent cx="114300" cy="104775"/>
                        <wp:effectExtent l="0" t="0" r="0" b="9525"/>
                        <wp:docPr id="1268" name="Рисунок 1268" descr="https://www.sites.google.com/a/ssga.ru/ssga4school/_/rsrc/1336710332688/informatika/practics/lab-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sites.google.com/a/ssga.ru/ssga4school/_/rsrc/1336710332688/informatika/practics/lab-2/2.png"/>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114300" cy="104775"/>
                                </a:xfrm>
                                <a:prstGeom prst="rect">
                                  <a:avLst/>
                                </a:prstGeom>
                                <a:noFill/>
                                <a:ln>
                                  <a:noFill/>
                                </a:ln>
                              </pic:spPr>
                            </pic:pic>
                          </a:graphicData>
                        </a:graphic>
                      </wp:inline>
                    </w:drawing>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ИЛИ</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Дизъюнкция (логическое сложение)</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Если … то </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Импликация</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rPr>
                      <w:noProof/>
                    </w:rPr>
                    <w:drawing>
                      <wp:inline distT="0" distB="0" distL="0" distR="0" wp14:anchorId="337BD77A" wp14:editId="40D09D1B">
                        <wp:extent cx="209550" cy="171450"/>
                        <wp:effectExtent l="0" t="0" r="0" b="0"/>
                        <wp:docPr id="1269" name="Рисунок 1269" descr="https://www.sites.google.com/a/ssga.ru/ssga4school/_/rsrc/1336710332689/informatika/practics/lab-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sites.google.com/a/ssga.ru/ssga4school/_/rsrc/1336710332689/informatika/practics/lab-2/3.png"/>
                                <pic:cNvPicPr>
                                  <a:picLocks noChangeAspect="1" noChangeArrowheads="1"/>
                                </pic:cNvPicPr>
                              </pic:nvPicPr>
                              <pic:blipFill>
                                <a:blip r:embed="rId207">
                                  <a:extLst>
                                    <a:ext uri="{28A0092B-C50C-407E-A947-70E740481C1C}">
                                      <a14:useLocalDpi xmlns:a14="http://schemas.microsoft.com/office/drawing/2010/main" val="0"/>
                                    </a:ext>
                                  </a:extLst>
                                </a:blip>
                                <a:srcRect/>
                                <a:stretch>
                                  <a:fillRect/>
                                </a:stretch>
                              </pic:blipFill>
                              <pic:spPr bwMode="auto">
                                <a:xfrm>
                                  <a:off x="0" y="0"/>
                                  <a:ext cx="209550" cy="171450"/>
                                </a:xfrm>
                                <a:prstGeom prst="rect">
                                  <a:avLst/>
                                </a:prstGeom>
                                <a:noFill/>
                                <a:ln>
                                  <a:noFill/>
                                </a:ln>
                              </pic:spPr>
                            </pic:pic>
                          </a:graphicData>
                        </a:graphic>
                      </wp:inline>
                    </w:drawing>
                  </w:r>
                  <w:r w:rsidRPr="0056131F">
                    <w:t> </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Тогда и только тогда</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Эквиваленция</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XOR</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Либо …либо</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Исключающее ИЛИ (сложение по модулю 2)</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rPr>
                      <w:noProof/>
                    </w:rPr>
                    <w:drawing>
                      <wp:inline distT="0" distB="0" distL="0" distR="0" wp14:anchorId="310623AF" wp14:editId="7FEA871B">
                        <wp:extent cx="142875" cy="142875"/>
                        <wp:effectExtent l="0" t="0" r="9525" b="9525"/>
                        <wp:docPr id="1270" name="Рисунок 1270" descr="https://www.sites.google.com/a/ssga.ru/ssga4school/_/rsrc/1336710332691/informatika/practics/lab-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www.sites.google.com/a/ssga.ru/ssga4school/_/rsrc/1336710332691/informatika/practics/lab-2/4.png"/>
                                <pic:cNvPicPr>
                                  <a:picLocks noChangeAspect="1" noChangeArrowheads="1"/>
                                </pic:cNvPicPr>
                              </pic:nvPicPr>
                              <pic:blipFill>
                                <a:blip r:embed="rId208">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56131F">
                    <w:t> </w:t>
                  </w:r>
                </w:p>
              </w:tc>
            </w:tr>
          </w:tbl>
          <w:p w:rsidR="001E02A8" w:rsidRPr="0056131F" w:rsidRDefault="001E02A8" w:rsidP="0056131F">
            <w:pPr>
              <w:spacing w:after="240"/>
              <w:jc w:val="both"/>
            </w:pPr>
            <w:r w:rsidRPr="0056131F">
              <w:rPr>
                <w:b/>
                <w:bCs/>
                <w:color w:val="0000FF"/>
              </w:rPr>
              <w:br/>
              <w:t>НЕ</w:t>
            </w:r>
            <w:r w:rsidRPr="0056131F">
              <w:t> Операция, выражаемая словом «не», называется </w:t>
            </w:r>
            <w:r w:rsidRPr="0056131F">
              <w:rPr>
                <w:b/>
                <w:bCs/>
                <w:color w:val="0000FF"/>
              </w:rPr>
              <w:t>отрицанием</w:t>
            </w:r>
            <w:r w:rsidRPr="0056131F">
              <w:t> и обозначается чертой над высказыванием (или знаком ¬). Высказывание ¬А истинно, когда A ложно, и ложно, когда A истинно.</w:t>
            </w:r>
          </w:p>
          <w:p w:rsidR="001E02A8" w:rsidRPr="0056131F" w:rsidRDefault="001E02A8" w:rsidP="0056131F">
            <w:pPr>
              <w:spacing w:after="240"/>
              <w:jc w:val="both"/>
            </w:pPr>
            <w:r w:rsidRPr="0056131F">
              <w:rPr>
                <w:b/>
                <w:bCs/>
                <w:i/>
                <w:iCs/>
              </w:rPr>
              <w:t>Пример.</w:t>
            </w:r>
            <w:r w:rsidRPr="0056131F">
              <w:t> Пусть А=«Сегодня пасмурно», тогда ¬А=«Сегодня не пасмурно».</w:t>
            </w:r>
          </w:p>
          <w:p w:rsidR="001E02A8" w:rsidRPr="0056131F" w:rsidRDefault="001E02A8" w:rsidP="0056131F">
            <w:pPr>
              <w:spacing w:after="240"/>
              <w:jc w:val="both"/>
            </w:pPr>
            <w:r w:rsidRPr="0056131F">
              <w:rPr>
                <w:b/>
                <w:bCs/>
                <w:color w:val="0000FF"/>
              </w:rPr>
              <w:t>И</w:t>
            </w:r>
            <w:r w:rsidRPr="0056131F">
              <w:t> Операция, выражаемая связкой «и», называется </w:t>
            </w:r>
            <w:r w:rsidRPr="0056131F">
              <w:rPr>
                <w:b/>
                <w:bCs/>
                <w:color w:val="0000FF"/>
              </w:rPr>
              <w:t>конъюнкцией</w:t>
            </w:r>
            <w:r w:rsidRPr="0056131F">
              <w:t> (лат. conjunctio – соединение) или логическим умножением и обозначается точкой « • » (может также обозначаться знаками </w:t>
            </w:r>
            <w:r w:rsidRPr="0056131F">
              <w:rPr>
                <w:noProof/>
              </w:rPr>
              <w:drawing>
                <wp:inline distT="0" distB="0" distL="0" distR="0" wp14:anchorId="5393CB89" wp14:editId="54D9CCD2">
                  <wp:extent cx="114300" cy="123825"/>
                  <wp:effectExtent l="0" t="0" r="0" b="9525"/>
                  <wp:docPr id="1271" name="Рисунок 1271" descr="https://www.sites.google.com/a/ssga.ru/ssga4school/_/rsrc/1336710332685/informatika/practics/lab-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www.sites.google.com/a/ssga.ru/ssga4school/_/rsrc/1336710332685/informatika/practics/lab-2/1.png"/>
                          <pic:cNvPicPr>
                            <a:picLocks noChangeAspect="1" noChangeArrowheads="1"/>
                          </pic:cNvPicPr>
                        </pic:nvPicPr>
                        <pic:blipFill>
                          <a:blip r:embed="rId205">
                            <a:extLst>
                              <a:ext uri="{28A0092B-C50C-407E-A947-70E740481C1C}">
                                <a14:useLocalDpi xmlns:a14="http://schemas.microsoft.com/office/drawing/2010/main" val="0"/>
                              </a:ext>
                            </a:extLst>
                          </a:blip>
                          <a:srcRect/>
                          <a:stretch>
                            <a:fillRect/>
                          </a:stretch>
                        </pic:blipFill>
                        <pic:spPr bwMode="auto">
                          <a:xfrm>
                            <a:off x="0" y="0"/>
                            <a:ext cx="114300" cy="123825"/>
                          </a:xfrm>
                          <a:prstGeom prst="rect">
                            <a:avLst/>
                          </a:prstGeom>
                          <a:noFill/>
                          <a:ln>
                            <a:noFill/>
                          </a:ln>
                        </pic:spPr>
                      </pic:pic>
                    </a:graphicData>
                  </a:graphic>
                </wp:inline>
              </w:drawing>
            </w:r>
            <w:r w:rsidRPr="0056131F">
              <w:t>  или &amp;). Высказывание А • В истинно тогда и только тогда, когда оба высказывания А и В истинны.</w:t>
            </w:r>
          </w:p>
          <w:p w:rsidR="001E02A8" w:rsidRPr="0056131F" w:rsidRDefault="001E02A8" w:rsidP="0056131F">
            <w:pPr>
              <w:spacing w:after="240"/>
              <w:jc w:val="both"/>
            </w:pPr>
            <w:r w:rsidRPr="0056131F">
              <w:rPr>
                <w:b/>
                <w:bCs/>
                <w:i/>
                <w:iCs/>
              </w:rPr>
              <w:t>Пример.</w:t>
            </w:r>
            <w:r w:rsidRPr="0056131F">
              <w:t> Высказывание «Число 6 делится на 2, и число 6 делится на 3» - истинно, а высказывание «Число 6 делится на 2, и число 6 больше 10» - ложно.</w:t>
            </w:r>
          </w:p>
          <w:p w:rsidR="001E02A8" w:rsidRPr="0056131F" w:rsidRDefault="001E02A8" w:rsidP="0056131F">
            <w:pPr>
              <w:jc w:val="both"/>
            </w:pPr>
            <w:r w:rsidRPr="0056131F">
              <w:rPr>
                <w:b/>
                <w:bCs/>
                <w:color w:val="0000FF"/>
              </w:rPr>
              <w:lastRenderedPageBreak/>
              <w:t>ИЛИ</w:t>
            </w:r>
            <w:r w:rsidRPr="0056131F">
              <w:t> Операция, выражаемая связкой «или» (в неисключающем смысле этого слова), называется </w:t>
            </w:r>
            <w:r w:rsidRPr="0056131F">
              <w:rPr>
                <w:b/>
                <w:bCs/>
                <w:color w:val="0000FF"/>
              </w:rPr>
              <w:t>дизъюнкцией</w:t>
            </w:r>
            <w:r w:rsidRPr="0056131F">
              <w:t> (лат. disjunctio – разделение) или логическим сложением и обозначается знаком </w:t>
            </w:r>
            <w:r w:rsidRPr="0056131F">
              <w:rPr>
                <w:noProof/>
              </w:rPr>
              <w:drawing>
                <wp:inline distT="0" distB="0" distL="0" distR="0" wp14:anchorId="67F4343D" wp14:editId="4CBA0EF2">
                  <wp:extent cx="114300" cy="104775"/>
                  <wp:effectExtent l="0" t="0" r="0" b="9525"/>
                  <wp:docPr id="1272" name="Рисунок 1272" descr="https://www.sites.google.com/a/ssga.ru/ssga4school/_/rsrc/1336710332688/informatika/practics/lab-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www.sites.google.com/a/ssga.ru/ssga4school/_/rsrc/1336710332688/informatika/practics/lab-2/2.png"/>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114300" cy="104775"/>
                          </a:xfrm>
                          <a:prstGeom prst="rect">
                            <a:avLst/>
                          </a:prstGeom>
                          <a:noFill/>
                          <a:ln>
                            <a:noFill/>
                          </a:ln>
                        </pic:spPr>
                      </pic:pic>
                    </a:graphicData>
                  </a:graphic>
                </wp:inline>
              </w:drawing>
            </w:r>
          </w:p>
          <w:p w:rsidR="001E02A8" w:rsidRPr="0056131F" w:rsidRDefault="001E02A8" w:rsidP="0056131F">
            <w:pPr>
              <w:spacing w:after="240"/>
              <w:jc w:val="both"/>
            </w:pPr>
            <w:r w:rsidRPr="0056131F">
              <w:t>(или плюсом). Высказывание А</w:t>
            </w:r>
            <w:r w:rsidRPr="0056131F">
              <w:rPr>
                <w:noProof/>
              </w:rPr>
              <w:drawing>
                <wp:inline distT="0" distB="0" distL="0" distR="0" wp14:anchorId="1E84F076" wp14:editId="09ADD88D">
                  <wp:extent cx="114300" cy="104775"/>
                  <wp:effectExtent l="0" t="0" r="0" b="9525"/>
                  <wp:docPr id="1273" name="Рисунок 1273" descr="https://www.sites.google.com/a/ssga.ru/ssga4school/_/rsrc/1336710332688/informatika/practics/lab-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www.sites.google.com/a/ssga.ru/ssga4school/_/rsrc/1336710332688/informatika/practics/lab-2/2.png"/>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114300" cy="104775"/>
                          </a:xfrm>
                          <a:prstGeom prst="rect">
                            <a:avLst/>
                          </a:prstGeom>
                          <a:noFill/>
                          <a:ln>
                            <a:noFill/>
                          </a:ln>
                        </pic:spPr>
                      </pic:pic>
                    </a:graphicData>
                  </a:graphic>
                </wp:inline>
              </w:drawing>
            </w:r>
            <w:r w:rsidRPr="0056131F">
              <w:t>В ложно тогда и только тогда, когда оба высказывания А и В ложны.</w:t>
            </w:r>
          </w:p>
          <w:p w:rsidR="001E02A8" w:rsidRPr="0056131F" w:rsidRDefault="001E02A8" w:rsidP="0056131F">
            <w:pPr>
              <w:spacing w:after="240"/>
              <w:jc w:val="both"/>
            </w:pPr>
            <w:r w:rsidRPr="0056131F">
              <w:rPr>
                <w:b/>
                <w:bCs/>
                <w:i/>
                <w:iCs/>
              </w:rPr>
              <w:t>Пример:</w:t>
            </w:r>
            <w:r w:rsidRPr="0056131F">
              <w:t> Высказывание «Число 6 делится на 2 или число 6 больше 10» - истинно, а высказывание «Число 6 делится на 5 или число 6 больше 10» - ложно.</w:t>
            </w:r>
          </w:p>
          <w:p w:rsidR="001E02A8" w:rsidRPr="0056131F" w:rsidRDefault="001E02A8" w:rsidP="0056131F">
            <w:pPr>
              <w:spacing w:after="240"/>
              <w:jc w:val="both"/>
            </w:pPr>
            <w:r w:rsidRPr="0056131F">
              <w:rPr>
                <w:b/>
                <w:bCs/>
                <w:color w:val="0000FF"/>
              </w:rPr>
              <w:t>ЕСЛИ … ТО</w:t>
            </w:r>
            <w:r w:rsidRPr="0056131F">
              <w:t> Операция, выражаемая связками «если …, то», «из … следует», «... влечет …», называется </w:t>
            </w:r>
            <w:r w:rsidRPr="0056131F">
              <w:rPr>
                <w:b/>
                <w:bCs/>
                <w:color w:val="0000FF"/>
              </w:rPr>
              <w:t>импликацией</w:t>
            </w:r>
            <w:r w:rsidRPr="0056131F">
              <w:t> (лат. implico – тесно связаны) и обозначается знаком → . Высказывание А→В ложно тогда и только тогда, когда А истинно, а В ложно.</w:t>
            </w:r>
          </w:p>
          <w:p w:rsidR="001E02A8" w:rsidRPr="0056131F" w:rsidRDefault="001E02A8" w:rsidP="0056131F">
            <w:pPr>
              <w:jc w:val="both"/>
            </w:pPr>
            <w:r w:rsidRPr="0056131F">
              <w:rPr>
                <w:b/>
                <w:bCs/>
                <w:i/>
                <w:iCs/>
              </w:rPr>
              <w:t>Пример.</w:t>
            </w:r>
            <w:r w:rsidRPr="0056131F">
              <w:t> Высказывание «если студент сдал все экзамены на «отлично», то он получит стипендию». Очевидно, эту импликацию следует признать ложной лишь в том случае, когда студент сдал на «отлично» все экзамены, но стипендии не получил. В остальных случаях, когда не все экзамены сданы на «отлично» и стипендия получена (например, в силу того, что студент проживает в малообеспеченной семье) либо когда экзамены вообще не сданы и о стипендии не может быть и речи, импликацию можно признать истинной.</w:t>
            </w:r>
          </w:p>
          <w:p w:rsidR="001E02A8" w:rsidRPr="0056131F" w:rsidRDefault="001E02A8" w:rsidP="0056131F">
            <w:pPr>
              <w:jc w:val="both"/>
            </w:pPr>
          </w:p>
          <w:p w:rsidR="001E02A8" w:rsidRPr="0056131F" w:rsidRDefault="001E02A8" w:rsidP="0056131F">
            <w:pPr>
              <w:jc w:val="both"/>
            </w:pPr>
            <w:r w:rsidRPr="0056131F">
              <w:rPr>
                <w:b/>
                <w:bCs/>
                <w:color w:val="0000FF"/>
              </w:rPr>
              <w:t>РАВНОСИЛЬНО</w:t>
            </w:r>
            <w:r w:rsidRPr="0056131F">
              <w:t> Операция, выражаемая связками «тогда и только тогда», «необходимо и достаточно», «... равносильно …», называется </w:t>
            </w:r>
            <w:r w:rsidRPr="0056131F">
              <w:rPr>
                <w:b/>
                <w:bCs/>
                <w:color w:val="0000FF"/>
              </w:rPr>
              <w:t>эквиваленцией</w:t>
            </w:r>
            <w:r w:rsidRPr="0056131F">
              <w:t> или </w:t>
            </w:r>
            <w:r w:rsidRPr="0056131F">
              <w:rPr>
                <w:b/>
                <w:bCs/>
                <w:color w:val="0000FF"/>
              </w:rPr>
              <w:t>двойной импликацией</w:t>
            </w:r>
            <w:r w:rsidRPr="0056131F">
              <w:t> и обозначается знаком ↔ или ~ . Высказывание А↔В истинно тогда и только тогда, когда значения А и В совпадают.</w:t>
            </w:r>
          </w:p>
          <w:p w:rsidR="001E02A8" w:rsidRPr="0056131F" w:rsidRDefault="001E02A8" w:rsidP="0056131F">
            <w:pPr>
              <w:spacing w:after="240"/>
              <w:jc w:val="both"/>
            </w:pPr>
            <w:r w:rsidRPr="0056131F">
              <w:rPr>
                <w:b/>
                <w:bCs/>
                <w:i/>
                <w:iCs/>
              </w:rPr>
              <w:t>Пример:</w:t>
            </w:r>
            <w:r w:rsidRPr="0056131F">
              <w:t> Высказывание «Число является четным тогда и только тогда, когда оно делится без остатка на 2» является истинным, а высказывание «Число является нечетным тогда и только тогда, когда оно делится без остатка на 2» - ложно.</w:t>
            </w:r>
          </w:p>
          <w:p w:rsidR="001E02A8" w:rsidRPr="0056131F" w:rsidRDefault="001E02A8" w:rsidP="0056131F">
            <w:pPr>
              <w:spacing w:after="240"/>
              <w:jc w:val="both"/>
            </w:pPr>
            <w:r w:rsidRPr="0056131F">
              <w:rPr>
                <w:b/>
                <w:bCs/>
                <w:color w:val="0000FF"/>
              </w:rPr>
              <w:t>ЛИБО … ЛИБО</w:t>
            </w:r>
            <w:r w:rsidRPr="0056131F">
              <w:t> Операция, выражаемая связками «Либо … либо», называется </w:t>
            </w:r>
            <w:r w:rsidRPr="0056131F">
              <w:rPr>
                <w:b/>
                <w:bCs/>
                <w:color w:val="0000FF"/>
              </w:rPr>
              <w:t>исключающее ИЛИ</w:t>
            </w:r>
            <w:r w:rsidRPr="0056131F">
              <w:t> или </w:t>
            </w:r>
            <w:r w:rsidRPr="0056131F">
              <w:rPr>
                <w:b/>
                <w:bCs/>
                <w:color w:val="0000FF"/>
              </w:rPr>
              <w:t>сложением по модулю 2</w:t>
            </w:r>
            <w:r w:rsidRPr="0056131F">
              <w:t> и обозначается XOR или </w:t>
            </w:r>
            <w:r w:rsidRPr="0056131F">
              <w:rPr>
                <w:noProof/>
              </w:rPr>
              <w:drawing>
                <wp:inline distT="0" distB="0" distL="0" distR="0" wp14:anchorId="6D09B2B6" wp14:editId="3AD08CD1">
                  <wp:extent cx="142875" cy="142875"/>
                  <wp:effectExtent l="0" t="0" r="9525" b="9525"/>
                  <wp:docPr id="1274" name="Рисунок 1274" descr="https://www.sites.google.com/a/ssga.ru/ssga4school/_/rsrc/1336710332691/informatika/practics/lab-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www.sites.google.com/a/ssga.ru/ssga4school/_/rsrc/1336710332691/informatika/practics/lab-2/4.png"/>
                          <pic:cNvPicPr>
                            <a:picLocks noChangeAspect="1" noChangeArrowheads="1"/>
                          </pic:cNvPicPr>
                        </pic:nvPicPr>
                        <pic:blipFill>
                          <a:blip r:embed="rId208">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56131F">
              <w:t>. Высказывание А</w:t>
            </w:r>
            <w:r w:rsidRPr="0056131F">
              <w:rPr>
                <w:noProof/>
              </w:rPr>
              <w:drawing>
                <wp:inline distT="0" distB="0" distL="0" distR="0" wp14:anchorId="2819D3C6" wp14:editId="28C1C7E3">
                  <wp:extent cx="142875" cy="142875"/>
                  <wp:effectExtent l="0" t="0" r="9525" b="9525"/>
                  <wp:docPr id="1275" name="Рисунок 1275" descr="https://www.sites.google.com/a/ssga.ru/ssga4school/_/rsrc/1336710332691/informatika/practics/lab-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www.sites.google.com/a/ssga.ru/ssga4school/_/rsrc/1336710332691/informatika/practics/lab-2/4.png"/>
                          <pic:cNvPicPr>
                            <a:picLocks noChangeAspect="1" noChangeArrowheads="1"/>
                          </pic:cNvPicPr>
                        </pic:nvPicPr>
                        <pic:blipFill>
                          <a:blip r:embed="rId208">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56131F">
              <w:t>В истинно тогда и только тогда, когда значения А и В не совпадают.</w:t>
            </w:r>
          </w:p>
          <w:p w:rsidR="001E02A8" w:rsidRPr="0056131F" w:rsidRDefault="001E02A8" w:rsidP="0056131F">
            <w:pPr>
              <w:spacing w:after="240"/>
              <w:jc w:val="both"/>
            </w:pPr>
            <w:r w:rsidRPr="0056131F">
              <w:rPr>
                <w:b/>
                <w:bCs/>
                <w:i/>
                <w:iCs/>
              </w:rPr>
              <w:t>Пример.</w:t>
            </w:r>
            <w:r w:rsidRPr="0056131F">
              <w:t> Высказывание «Число 6 либо нечетно либо делится без остатка на 2» является истинным, а высказывание «Либо число 6 четно либо число 6 делится на 3» – ложно, так как истинны оба высказывания входящие в него.</w:t>
            </w:r>
          </w:p>
          <w:p w:rsidR="001E02A8" w:rsidRPr="0056131F" w:rsidRDefault="001E02A8" w:rsidP="0056131F">
            <w:pPr>
              <w:jc w:val="both"/>
            </w:pPr>
            <w:r w:rsidRPr="0056131F">
              <w:rPr>
                <w:b/>
                <w:bCs/>
                <w:i/>
                <w:iCs/>
              </w:rPr>
              <w:t>Замечание.</w:t>
            </w:r>
            <w:r w:rsidRPr="0056131F">
              <w:t> Импликацию можно выразить через дизъюнкцию и отрицание:</w:t>
            </w:r>
          </w:p>
          <w:p w:rsidR="001E02A8" w:rsidRPr="0056131F" w:rsidRDefault="001E02A8" w:rsidP="0056131F">
            <w:pPr>
              <w:jc w:val="both"/>
            </w:pPr>
            <w:r w:rsidRPr="0056131F">
              <w:rPr>
                <w:noProof/>
              </w:rPr>
              <w:drawing>
                <wp:inline distT="0" distB="0" distL="0" distR="0" wp14:anchorId="01DE1CE3" wp14:editId="1C0FF354">
                  <wp:extent cx="1085850" cy="171450"/>
                  <wp:effectExtent l="0" t="0" r="0" b="0"/>
                  <wp:docPr id="1276" name="Рисунок 1276" descr="https://www.sites.google.com/a/ssga.ru/ssga4school/_/rsrc/1336710332693/informatika/practics/lab-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www.sites.google.com/a/ssga.ru/ssga4school/_/rsrc/1336710332693/informatika/practics/lab-2/5.png"/>
                          <pic:cNvPicPr>
                            <a:picLocks noChangeAspect="1" noChangeArrowheads="1"/>
                          </pic:cNvPicPr>
                        </pic:nvPicPr>
                        <pic:blipFill>
                          <a:blip r:embed="rId209">
                            <a:extLst>
                              <a:ext uri="{28A0092B-C50C-407E-A947-70E740481C1C}">
                                <a14:useLocalDpi xmlns:a14="http://schemas.microsoft.com/office/drawing/2010/main" val="0"/>
                              </a:ext>
                            </a:extLst>
                          </a:blip>
                          <a:srcRect/>
                          <a:stretch>
                            <a:fillRect/>
                          </a:stretch>
                        </pic:blipFill>
                        <pic:spPr bwMode="auto">
                          <a:xfrm>
                            <a:off x="0" y="0"/>
                            <a:ext cx="1085850" cy="171450"/>
                          </a:xfrm>
                          <a:prstGeom prst="rect">
                            <a:avLst/>
                          </a:prstGeom>
                          <a:noFill/>
                          <a:ln>
                            <a:noFill/>
                          </a:ln>
                        </pic:spPr>
                      </pic:pic>
                    </a:graphicData>
                  </a:graphic>
                </wp:inline>
              </w:drawing>
            </w:r>
            <w:r w:rsidRPr="0056131F">
              <w:t>.</w:t>
            </w:r>
          </w:p>
          <w:p w:rsidR="001E02A8" w:rsidRPr="0056131F" w:rsidRDefault="001E02A8" w:rsidP="0056131F">
            <w:pPr>
              <w:jc w:val="both"/>
            </w:pPr>
            <w:r w:rsidRPr="0056131F">
              <w:t>Эквиваленцию можно выразить через отрицание, дизъюнкцию и конъюнкцию:</w:t>
            </w:r>
          </w:p>
          <w:p w:rsidR="001E02A8" w:rsidRPr="0056131F" w:rsidRDefault="001E02A8" w:rsidP="0056131F">
            <w:pPr>
              <w:jc w:val="both"/>
            </w:pPr>
            <w:r w:rsidRPr="0056131F">
              <w:rPr>
                <w:noProof/>
              </w:rPr>
              <w:drawing>
                <wp:inline distT="0" distB="0" distL="0" distR="0" wp14:anchorId="4106EEA8" wp14:editId="51075BC6">
                  <wp:extent cx="1866900" cy="200025"/>
                  <wp:effectExtent l="0" t="0" r="0" b="9525"/>
                  <wp:docPr id="1277" name="Рисунок 1277" descr="https://www.sites.google.com/a/ssga.ru/ssga4school/_/rsrc/1336710332695/informatika/practics/lab-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www.sites.google.com/a/ssga.ru/ssga4school/_/rsrc/1336710332695/informatika/practics/lab-2/6.png"/>
                          <pic:cNvPicPr>
                            <a:picLocks noChangeAspect="1" noChangeArrowheads="1"/>
                          </pic:cNvPicPr>
                        </pic:nvPicPr>
                        <pic:blipFill>
                          <a:blip r:embed="rId210">
                            <a:extLst>
                              <a:ext uri="{28A0092B-C50C-407E-A947-70E740481C1C}">
                                <a14:useLocalDpi xmlns:a14="http://schemas.microsoft.com/office/drawing/2010/main" val="0"/>
                              </a:ext>
                            </a:extLst>
                          </a:blip>
                          <a:srcRect/>
                          <a:stretch>
                            <a:fillRect/>
                          </a:stretch>
                        </pic:blipFill>
                        <pic:spPr bwMode="auto">
                          <a:xfrm>
                            <a:off x="0" y="0"/>
                            <a:ext cx="1866900" cy="200025"/>
                          </a:xfrm>
                          <a:prstGeom prst="rect">
                            <a:avLst/>
                          </a:prstGeom>
                          <a:noFill/>
                          <a:ln>
                            <a:noFill/>
                          </a:ln>
                        </pic:spPr>
                      </pic:pic>
                    </a:graphicData>
                  </a:graphic>
                </wp:inline>
              </w:drawing>
            </w:r>
            <w:r w:rsidRPr="0056131F">
              <w:t>.</w:t>
            </w:r>
          </w:p>
          <w:p w:rsidR="001E02A8" w:rsidRPr="0056131F" w:rsidRDefault="001E02A8" w:rsidP="0056131F">
            <w:pPr>
              <w:jc w:val="both"/>
            </w:pPr>
            <w:r w:rsidRPr="0056131F">
              <w:t>Исключающее ИЛИ можно выразить через отрицание, дизъюнкцию и конъюнкцию:</w:t>
            </w:r>
          </w:p>
          <w:p w:rsidR="001E02A8" w:rsidRPr="0056131F" w:rsidRDefault="001E02A8" w:rsidP="0056131F">
            <w:pPr>
              <w:spacing w:after="240"/>
              <w:jc w:val="both"/>
            </w:pPr>
            <w:r w:rsidRPr="0056131F">
              <w:rPr>
                <w:noProof/>
              </w:rPr>
              <w:drawing>
                <wp:inline distT="0" distB="0" distL="0" distR="0" wp14:anchorId="41FE73BB" wp14:editId="19BD4F0E">
                  <wp:extent cx="2095500" cy="228600"/>
                  <wp:effectExtent l="0" t="0" r="0" b="0"/>
                  <wp:docPr id="1278" name="Рисунок 1278" descr="https://www.sites.google.com/a/ssga.ru/ssga4school/_/rsrc/1336710332696/informatika/practics/lab-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www.sites.google.com/a/ssga.ru/ssga4school/_/rsrc/1336710332696/informatika/practics/lab-2/7.png"/>
                          <pic:cNvPicPr>
                            <a:picLocks noChangeAspect="1" noChangeArrowheads="1"/>
                          </pic:cNvPicPr>
                        </pic:nvPicPr>
                        <pic:blipFill>
                          <a:blip r:embed="rId211">
                            <a:extLst>
                              <a:ext uri="{28A0092B-C50C-407E-A947-70E740481C1C}">
                                <a14:useLocalDpi xmlns:a14="http://schemas.microsoft.com/office/drawing/2010/main" val="0"/>
                              </a:ext>
                            </a:extLst>
                          </a:blip>
                          <a:srcRect/>
                          <a:stretch>
                            <a:fillRect/>
                          </a:stretch>
                        </pic:blipFill>
                        <pic:spPr bwMode="auto">
                          <a:xfrm>
                            <a:off x="0" y="0"/>
                            <a:ext cx="2095500" cy="228600"/>
                          </a:xfrm>
                          <a:prstGeom prst="rect">
                            <a:avLst/>
                          </a:prstGeom>
                          <a:noFill/>
                          <a:ln>
                            <a:noFill/>
                          </a:ln>
                        </pic:spPr>
                      </pic:pic>
                    </a:graphicData>
                  </a:graphic>
                </wp:inline>
              </w:drawing>
            </w:r>
            <w:r w:rsidRPr="0056131F">
              <w:t>.</w:t>
            </w:r>
          </w:p>
          <w:p w:rsidR="001E02A8" w:rsidRPr="0056131F" w:rsidRDefault="001E02A8" w:rsidP="0056131F">
            <w:pPr>
              <w:jc w:val="both"/>
            </w:pPr>
            <w:r w:rsidRPr="0056131F">
              <w:rPr>
                <w:b/>
                <w:bCs/>
                <w:i/>
                <w:iCs/>
              </w:rPr>
              <w:t>Вывод.</w:t>
            </w:r>
            <w:r w:rsidRPr="0056131F">
              <w:t> Операций отрицания, дизъюнкции и конъюнкции достаточно, чтобы описывать и обрабатывать логические высказывания.</w:t>
            </w:r>
          </w:p>
          <w:p w:rsidR="001E02A8" w:rsidRPr="0056131F" w:rsidRDefault="001E02A8" w:rsidP="0056131F">
            <w:pPr>
              <w:spacing w:after="240"/>
              <w:jc w:val="both"/>
            </w:pPr>
            <w:r w:rsidRPr="0056131F">
              <w:t>Порядок выполнения логических операций задается круглыми скобками. Но для уменьшения числа скобок договорились считать, что сначала выполняется операция отрицания («не»), затем конъюнкция («и»), после конъюнкции – дизъюнкция («или») и исключающего или и в последнюю очередь – импликация и эквиваленция.</w:t>
            </w:r>
          </w:p>
          <w:p w:rsidR="001E02A8" w:rsidRPr="0056131F" w:rsidRDefault="001E02A8" w:rsidP="0056131F">
            <w:pPr>
              <w:spacing w:after="240"/>
              <w:jc w:val="both"/>
            </w:pPr>
            <w:r w:rsidRPr="0056131F">
              <w:t>С помощью логических переменных и символов логических операций любое высказывание можно формализовать, то есть заменить логической формулой (логическим выражением).</w:t>
            </w:r>
          </w:p>
          <w:p w:rsidR="001E02A8" w:rsidRPr="0056131F" w:rsidRDefault="001E02A8" w:rsidP="0056131F">
            <w:pPr>
              <w:spacing w:after="240"/>
              <w:jc w:val="both"/>
            </w:pPr>
            <w:r w:rsidRPr="0056131F">
              <w:rPr>
                <w:b/>
                <w:bCs/>
                <w:color w:val="0000FF"/>
              </w:rPr>
              <w:lastRenderedPageBreak/>
              <w:t>Логическая формула</w:t>
            </w:r>
            <w:r w:rsidRPr="0056131F">
              <w:t> - это символическая запись высказывания, состоящая из логических величин (констант или переменных), объединенных логическими операциями (связками).</w:t>
            </w:r>
          </w:p>
          <w:p w:rsidR="001E02A8" w:rsidRPr="0056131F" w:rsidRDefault="001E02A8" w:rsidP="0056131F">
            <w:pPr>
              <w:spacing w:after="240"/>
              <w:jc w:val="both"/>
            </w:pPr>
            <w:r w:rsidRPr="0056131F">
              <w:rPr>
                <w:b/>
                <w:bCs/>
                <w:color w:val="0000FF"/>
              </w:rPr>
              <w:t>Логическая функция</w:t>
            </w:r>
            <w:r w:rsidRPr="0056131F">
              <w:t> - это функция логических переменных, которая может принимать только два значения: 0 или 1. В свою очередь, сама логическая переменная (аргумент логической функции) тоже может принимать только два значения: 0 или 1.</w:t>
            </w:r>
          </w:p>
          <w:p w:rsidR="001E02A8" w:rsidRPr="0056131F" w:rsidRDefault="001E02A8" w:rsidP="0056131F">
            <w:pPr>
              <w:spacing w:after="240"/>
              <w:jc w:val="both"/>
            </w:pPr>
            <w:r w:rsidRPr="0056131F">
              <w:rPr>
                <w:b/>
                <w:bCs/>
                <w:i/>
                <w:iCs/>
              </w:rPr>
              <w:t>Пример</w:t>
            </w:r>
            <w:r w:rsidRPr="0056131F">
              <w:t>. </w:t>
            </w:r>
            <w:r w:rsidRPr="0056131F">
              <w:rPr>
                <w:noProof/>
              </w:rPr>
              <w:drawing>
                <wp:inline distT="0" distB="0" distL="0" distR="0" wp14:anchorId="59AAAF77" wp14:editId="6BAF3AEC">
                  <wp:extent cx="1323975" cy="123825"/>
                  <wp:effectExtent l="0" t="0" r="9525" b="9525"/>
                  <wp:docPr id="1279" name="Рисунок 1279" descr="https://www.sites.google.com/a/ssga.ru/ssga4school/_/rsrc/1336710332698/informatika/practics/lab-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www.sites.google.com/a/ssga.ru/ssga4school/_/rsrc/1336710332698/informatika/practics/lab-2/8.png"/>
                          <pic:cNvPicPr>
                            <a:picLocks noChangeAspect="1" noChangeArrowheads="1"/>
                          </pic:cNvPicPr>
                        </pic:nvPicPr>
                        <pic:blipFill>
                          <a:blip r:embed="rId212">
                            <a:extLst>
                              <a:ext uri="{28A0092B-C50C-407E-A947-70E740481C1C}">
                                <a14:useLocalDpi xmlns:a14="http://schemas.microsoft.com/office/drawing/2010/main" val="0"/>
                              </a:ext>
                            </a:extLst>
                          </a:blip>
                          <a:srcRect/>
                          <a:stretch>
                            <a:fillRect/>
                          </a:stretch>
                        </pic:blipFill>
                        <pic:spPr bwMode="auto">
                          <a:xfrm>
                            <a:off x="0" y="0"/>
                            <a:ext cx="1323975" cy="123825"/>
                          </a:xfrm>
                          <a:prstGeom prst="rect">
                            <a:avLst/>
                          </a:prstGeom>
                          <a:noFill/>
                          <a:ln>
                            <a:noFill/>
                          </a:ln>
                        </pic:spPr>
                      </pic:pic>
                    </a:graphicData>
                  </a:graphic>
                </wp:inline>
              </w:drawing>
            </w:r>
            <w:r w:rsidRPr="0056131F">
              <w:t> – логическая функция двух переменных A и B.</w:t>
            </w:r>
          </w:p>
          <w:p w:rsidR="001E02A8" w:rsidRPr="0056131F" w:rsidRDefault="001E02A8" w:rsidP="0056131F">
            <w:pPr>
              <w:spacing w:after="240"/>
              <w:jc w:val="both"/>
            </w:pPr>
            <w:r w:rsidRPr="0056131F">
              <w:t>Значения логической функции для разных сочетаний значений входных переменных – или, как это иначе называют, наборов входных переменных – обычно задаются специальной таблицей. Такая таблица называется </w:t>
            </w:r>
            <w:r w:rsidRPr="0056131F">
              <w:rPr>
                <w:b/>
                <w:bCs/>
                <w:color w:val="0000FF"/>
              </w:rPr>
              <w:t>таблицей истинности</w:t>
            </w:r>
            <w:r w:rsidRPr="0056131F">
              <w:t>.</w:t>
            </w:r>
          </w:p>
          <w:p w:rsidR="001E02A8" w:rsidRPr="0056131F" w:rsidRDefault="001E02A8" w:rsidP="0056131F">
            <w:pPr>
              <w:jc w:val="both"/>
            </w:pPr>
            <w:r w:rsidRPr="0056131F">
              <w:t>Приведем таблицу истинности основных логических операций (табл. 2)</w:t>
            </w:r>
          </w:p>
          <w:p w:rsidR="001E02A8" w:rsidRPr="0056131F" w:rsidRDefault="001E02A8" w:rsidP="0056131F">
            <w:pPr>
              <w:jc w:val="both"/>
            </w:pPr>
            <w:r w:rsidRPr="0056131F">
              <w:t>Таблица 2</w:t>
            </w:r>
          </w:p>
          <w:tbl>
            <w:tblPr>
              <w:tblW w:w="3500" w:type="pct"/>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492"/>
              <w:gridCol w:w="475"/>
              <w:gridCol w:w="768"/>
              <w:gridCol w:w="1152"/>
              <w:gridCol w:w="1037"/>
              <w:gridCol w:w="1191"/>
              <w:gridCol w:w="1191"/>
              <w:gridCol w:w="1537"/>
            </w:tblGrid>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A</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B</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r w:rsidRPr="0056131F">
                    <w:rPr>
                      <w:noProof/>
                    </w:rPr>
                    <w:drawing>
                      <wp:inline distT="0" distB="0" distL="0" distR="0" wp14:anchorId="041A3C9B" wp14:editId="46DC81AE">
                        <wp:extent cx="247650" cy="180975"/>
                        <wp:effectExtent l="0" t="0" r="0" b="9525"/>
                        <wp:docPr id="1280" name="Рисунок 1280" descr="https://www.sites.google.com/a/ssga.ru/ssga4school/_/rsrc/1336710332699/informatika/practics/lab-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www.sites.google.com/a/ssga.ru/ssga4school/_/rsrc/1336710332699/informatika/practics/lab-2/9.png"/>
                                <pic:cNvPicPr>
                                  <a:picLocks noChangeAspect="1" noChangeArrowheads="1"/>
                                </pic:cNvPicPr>
                              </pic:nvPicPr>
                              <pic:blipFill>
                                <a:blip r:embed="rId213">
                                  <a:extLst>
                                    <a:ext uri="{28A0092B-C50C-407E-A947-70E740481C1C}">
                                      <a14:useLocalDpi xmlns:a14="http://schemas.microsoft.com/office/drawing/2010/main" val="0"/>
                                    </a:ext>
                                  </a:extLst>
                                </a:blip>
                                <a:srcRect/>
                                <a:stretch>
                                  <a:fillRect/>
                                </a:stretch>
                              </pic:blipFill>
                              <pic:spPr bwMode="auto">
                                <a:xfrm>
                                  <a:off x="0" y="0"/>
                                  <a:ext cx="247650" cy="180975"/>
                                </a:xfrm>
                                <a:prstGeom prst="rect">
                                  <a:avLst/>
                                </a:prstGeom>
                                <a:noFill/>
                                <a:ln>
                                  <a:noFill/>
                                </a:ln>
                              </pic:spPr>
                            </pic:pic>
                          </a:graphicData>
                        </a:graphic>
                      </wp:inline>
                    </w:drawing>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r w:rsidRPr="0056131F">
                    <w:rPr>
                      <w:noProof/>
                    </w:rPr>
                    <w:drawing>
                      <wp:inline distT="0" distB="0" distL="0" distR="0" wp14:anchorId="7D93A7A6" wp14:editId="64C617AA">
                        <wp:extent cx="428625" cy="180975"/>
                        <wp:effectExtent l="0" t="0" r="9525" b="9525"/>
                        <wp:docPr id="1281" name="Рисунок 1281" descr="https://www.sites.google.com/a/ssga.ru/ssga4school/_/rsrc/1336710332685/informatika/practics/lab-2/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www.sites.google.com/a/ssga.ru/ssga4school/_/rsrc/1336710332685/informatika/practics/lab-2/10.png"/>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0" y="0"/>
                                  <a:ext cx="428625" cy="180975"/>
                                </a:xfrm>
                                <a:prstGeom prst="rect">
                                  <a:avLst/>
                                </a:prstGeom>
                                <a:noFill/>
                                <a:ln>
                                  <a:noFill/>
                                </a:ln>
                              </pic:spPr>
                            </pic:pic>
                          </a:graphicData>
                        </a:graphic>
                      </wp:inline>
                    </w:drawing>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r w:rsidRPr="0056131F">
                    <w:rPr>
                      <w:noProof/>
                    </w:rPr>
                    <w:drawing>
                      <wp:inline distT="0" distB="0" distL="0" distR="0" wp14:anchorId="249384FD" wp14:editId="6CA35E51">
                        <wp:extent cx="381000" cy="171450"/>
                        <wp:effectExtent l="0" t="0" r="0" b="0"/>
                        <wp:docPr id="1282" name="Рисунок 1282" descr="https://www.sites.google.com/a/ssga.ru/ssga4school/_/rsrc/1336710332686/informatika/practics/lab-2/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www.sites.google.com/a/ssga.ru/ssga4school/_/rsrc/1336710332686/informatika/practics/lab-2/11.png"/>
                                <pic:cNvPicPr>
                                  <a:picLocks noChangeAspect="1" noChangeArrowheads="1"/>
                                </pic:cNvPicPr>
                              </pic:nvPicPr>
                              <pic:blipFill>
                                <a:blip r:embed="rId215">
                                  <a:extLst>
                                    <a:ext uri="{28A0092B-C50C-407E-A947-70E740481C1C}">
                                      <a14:useLocalDpi xmlns:a14="http://schemas.microsoft.com/office/drawing/2010/main" val="0"/>
                                    </a:ext>
                                  </a:extLst>
                                </a:blip>
                                <a:srcRect/>
                                <a:stretch>
                                  <a:fillRect/>
                                </a:stretch>
                              </pic:blipFill>
                              <pic:spPr bwMode="auto">
                                <a:xfrm>
                                  <a:off x="0" y="0"/>
                                  <a:ext cx="381000" cy="171450"/>
                                </a:xfrm>
                                <a:prstGeom prst="rect">
                                  <a:avLst/>
                                </a:prstGeom>
                                <a:noFill/>
                                <a:ln>
                                  <a:noFill/>
                                </a:ln>
                              </pic:spPr>
                            </pic:pic>
                          </a:graphicData>
                        </a:graphic>
                      </wp:inline>
                    </w:drawing>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r w:rsidRPr="0056131F">
                    <w:rPr>
                      <w:noProof/>
                    </w:rPr>
                    <w:drawing>
                      <wp:inline distT="0" distB="0" distL="0" distR="0" wp14:anchorId="4A61B726" wp14:editId="56A31AD5">
                        <wp:extent cx="457200" cy="161925"/>
                        <wp:effectExtent l="0" t="0" r="0" b="9525"/>
                        <wp:docPr id="1283" name="Рисунок 1283" descr="https://www.sites.google.com/a/ssga.ru/ssga4school/_/rsrc/1336710332686/informatika/practics/lab-2/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www.sites.google.com/a/ssga.ru/ssga4school/_/rsrc/1336710332686/informatika/practics/lab-2/12.png"/>
                                <pic:cNvPicPr>
                                  <a:picLocks noChangeAspect="1" noChangeArrowheads="1"/>
                                </pic:cNvPicPr>
                              </pic:nvPicPr>
                              <pic:blipFill>
                                <a:blip r:embed="rId216">
                                  <a:extLst>
                                    <a:ext uri="{28A0092B-C50C-407E-A947-70E740481C1C}">
                                      <a14:useLocalDpi xmlns:a14="http://schemas.microsoft.com/office/drawing/2010/main" val="0"/>
                                    </a:ext>
                                  </a:extLst>
                                </a:blip>
                                <a:srcRect/>
                                <a:stretch>
                                  <a:fillRect/>
                                </a:stretch>
                              </pic:blipFill>
                              <pic:spPr bwMode="auto">
                                <a:xfrm>
                                  <a:off x="0" y="0"/>
                                  <a:ext cx="457200" cy="161925"/>
                                </a:xfrm>
                                <a:prstGeom prst="rect">
                                  <a:avLst/>
                                </a:prstGeom>
                                <a:noFill/>
                                <a:ln>
                                  <a:noFill/>
                                </a:ln>
                              </pic:spPr>
                            </pic:pic>
                          </a:graphicData>
                        </a:graphic>
                      </wp:inline>
                    </w:drawing>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r w:rsidRPr="0056131F">
                    <w:rPr>
                      <w:noProof/>
                    </w:rPr>
                    <w:drawing>
                      <wp:inline distT="0" distB="0" distL="0" distR="0" wp14:anchorId="21BC1375" wp14:editId="1C32E17B">
                        <wp:extent cx="457200" cy="180975"/>
                        <wp:effectExtent l="0" t="0" r="0" b="9525"/>
                        <wp:docPr id="1284" name="Рисунок 1284" descr="https://www.sites.google.com/a/ssga.ru/ssga4school/_/rsrc/1336710332687/informatika/practics/lab-2/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www.sites.google.com/a/ssga.ru/ssga4school/_/rsrc/1336710332687/informatika/practics/lab-2/13.png"/>
                                <pic:cNvPicPr>
                                  <a:picLocks noChangeAspect="1" noChangeArrowheads="1"/>
                                </pic:cNvPicPr>
                              </pic:nvPicPr>
                              <pic:blipFill>
                                <a:blip r:embed="rId217">
                                  <a:extLst>
                                    <a:ext uri="{28A0092B-C50C-407E-A947-70E740481C1C}">
                                      <a14:useLocalDpi xmlns:a14="http://schemas.microsoft.com/office/drawing/2010/main" val="0"/>
                                    </a:ext>
                                  </a:extLst>
                                </a:blip>
                                <a:srcRect/>
                                <a:stretch>
                                  <a:fillRect/>
                                </a:stretch>
                              </pic:blipFill>
                              <pic:spPr bwMode="auto">
                                <a:xfrm>
                                  <a:off x="0" y="0"/>
                                  <a:ext cx="457200" cy="180975"/>
                                </a:xfrm>
                                <a:prstGeom prst="rect">
                                  <a:avLst/>
                                </a:prstGeom>
                                <a:noFill/>
                                <a:ln>
                                  <a:noFill/>
                                </a:ln>
                              </pic:spPr>
                            </pic:pic>
                          </a:graphicData>
                        </a:graphic>
                      </wp:inline>
                    </w:drawing>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r w:rsidRPr="0056131F">
                    <w:rPr>
                      <w:noProof/>
                    </w:rPr>
                    <w:drawing>
                      <wp:inline distT="0" distB="0" distL="0" distR="0" wp14:anchorId="47434380" wp14:editId="09EC392D">
                        <wp:extent cx="628650" cy="161925"/>
                        <wp:effectExtent l="0" t="0" r="0" b="9525"/>
                        <wp:docPr id="1285" name="Рисунок 1285" descr="https://www.sites.google.com/a/ssga.ru/ssga4school/_/rsrc/1336710332687/informatika/practics/lab-2/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www.sites.google.com/a/ssga.ru/ssga4school/_/rsrc/1336710332687/informatika/practics/lab-2/14.png"/>
                                <pic:cNvPicPr>
                                  <a:picLocks noChangeAspect="1" noChangeArrowheads="1"/>
                                </pic:cNvPicPr>
                              </pic:nvPicPr>
                              <pic:blipFill>
                                <a:blip r:embed="rId218">
                                  <a:extLst>
                                    <a:ext uri="{28A0092B-C50C-407E-A947-70E740481C1C}">
                                      <a14:useLocalDpi xmlns:a14="http://schemas.microsoft.com/office/drawing/2010/main" val="0"/>
                                    </a:ext>
                                  </a:extLst>
                                </a:blip>
                                <a:srcRect/>
                                <a:stretch>
                                  <a:fillRect/>
                                </a:stretch>
                              </pic:blipFill>
                              <pic:spPr bwMode="auto">
                                <a:xfrm>
                                  <a:off x="0" y="0"/>
                                  <a:ext cx="628650" cy="161925"/>
                                </a:xfrm>
                                <a:prstGeom prst="rect">
                                  <a:avLst/>
                                </a:prstGeom>
                                <a:noFill/>
                                <a:ln>
                                  <a:noFill/>
                                </a:ln>
                              </pic:spPr>
                            </pic:pic>
                          </a:graphicData>
                        </a:graphic>
                      </wp:inline>
                    </w:drawing>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r>
          </w:tbl>
          <w:p w:rsidR="001E02A8" w:rsidRPr="0056131F" w:rsidRDefault="001E02A8" w:rsidP="0056131F">
            <w:pPr>
              <w:jc w:val="both"/>
            </w:pPr>
            <w:r w:rsidRPr="0056131F">
              <w:br/>
              <w:t>Опираясь на данные таблицы истинности основных логических операций можно составлять таблицы истинности для более сложных формул.</w:t>
            </w:r>
          </w:p>
          <w:p w:rsidR="001E02A8" w:rsidRPr="0056131F" w:rsidRDefault="001E02A8" w:rsidP="0056131F">
            <w:pPr>
              <w:jc w:val="both"/>
            </w:pPr>
            <w:r w:rsidRPr="0056131F">
              <w:t>Алгоритм построения таблиц истинности для сложных выражений:</w:t>
            </w:r>
          </w:p>
          <w:p w:rsidR="001E02A8" w:rsidRPr="0056131F" w:rsidRDefault="001E02A8" w:rsidP="0056131F">
            <w:pPr>
              <w:jc w:val="both"/>
            </w:pPr>
            <w:r w:rsidRPr="0056131F">
              <w:br/>
              <w:t>1. Определить количество строк: </w:t>
            </w:r>
          </w:p>
          <w:p w:rsidR="001E02A8" w:rsidRPr="0056131F" w:rsidRDefault="001E02A8" w:rsidP="00E57B9D">
            <w:pPr>
              <w:numPr>
                <w:ilvl w:val="0"/>
                <w:numId w:val="65"/>
              </w:numPr>
              <w:spacing w:before="100" w:beforeAutospacing="1" w:after="100" w:afterAutospacing="1"/>
              <w:jc w:val="both"/>
            </w:pPr>
            <w:r w:rsidRPr="0056131F">
              <w:t>количество строк = 2</w:t>
            </w:r>
            <w:r w:rsidRPr="0056131F">
              <w:rPr>
                <w:vertAlign w:val="superscript"/>
              </w:rPr>
              <w:t>n</w:t>
            </w:r>
            <w:r w:rsidRPr="0056131F">
              <w:t> + строка для заголовка, </w:t>
            </w:r>
          </w:p>
          <w:p w:rsidR="001E02A8" w:rsidRPr="0056131F" w:rsidRDefault="001E02A8" w:rsidP="00E57B9D">
            <w:pPr>
              <w:numPr>
                <w:ilvl w:val="0"/>
                <w:numId w:val="65"/>
              </w:numPr>
              <w:spacing w:before="100" w:beforeAutospacing="1" w:after="100" w:afterAutospacing="1"/>
              <w:jc w:val="both"/>
            </w:pPr>
            <w:r w:rsidRPr="0056131F">
              <w:t>n - количество простых высказываний. </w:t>
            </w:r>
          </w:p>
          <w:p w:rsidR="001E02A8" w:rsidRPr="0056131F" w:rsidRDefault="001E02A8" w:rsidP="0056131F">
            <w:pPr>
              <w:jc w:val="both"/>
            </w:pPr>
            <w:r w:rsidRPr="0056131F">
              <w:t>2. Определить количество столбцов: </w:t>
            </w:r>
          </w:p>
          <w:p w:rsidR="001E02A8" w:rsidRPr="0056131F" w:rsidRDefault="001E02A8" w:rsidP="00E57B9D">
            <w:pPr>
              <w:numPr>
                <w:ilvl w:val="0"/>
                <w:numId w:val="66"/>
              </w:numPr>
              <w:spacing w:before="100" w:beforeAutospacing="1" w:after="100" w:afterAutospacing="1"/>
              <w:jc w:val="both"/>
            </w:pPr>
            <w:r w:rsidRPr="0056131F">
              <w:t>количество столбцов = количество переменных + количество логических операций;</w:t>
            </w:r>
          </w:p>
          <w:p w:rsidR="001E02A8" w:rsidRPr="0056131F" w:rsidRDefault="001E02A8" w:rsidP="00E57B9D">
            <w:pPr>
              <w:numPr>
                <w:ilvl w:val="0"/>
                <w:numId w:val="66"/>
              </w:numPr>
              <w:spacing w:before="100" w:beforeAutospacing="1" w:after="100" w:afterAutospacing="1"/>
              <w:jc w:val="both"/>
            </w:pPr>
            <w:r w:rsidRPr="0056131F">
              <w:t>определить количество переменных (простых выражений); </w:t>
            </w:r>
          </w:p>
          <w:p w:rsidR="001E02A8" w:rsidRPr="0056131F" w:rsidRDefault="001E02A8" w:rsidP="00E57B9D">
            <w:pPr>
              <w:numPr>
                <w:ilvl w:val="0"/>
                <w:numId w:val="66"/>
              </w:numPr>
              <w:spacing w:before="100" w:beforeAutospacing="1" w:after="100" w:afterAutospacing="1"/>
              <w:jc w:val="both"/>
            </w:pPr>
            <w:r w:rsidRPr="0056131F">
              <w:t>определить количество логических операций и последовательность их выполнения.</w:t>
            </w:r>
          </w:p>
          <w:p w:rsidR="001E02A8" w:rsidRPr="0056131F" w:rsidRDefault="001E02A8" w:rsidP="0056131F">
            <w:pPr>
              <w:jc w:val="both"/>
            </w:pPr>
            <w:r w:rsidRPr="0056131F">
              <w:rPr>
                <w:b/>
                <w:bCs/>
                <w:i/>
                <w:iCs/>
              </w:rPr>
              <w:t>Пример 1.</w:t>
            </w:r>
            <w:r w:rsidRPr="0056131F">
              <w:t> Составить таблицу истинности для формулы И–НЕ, которую можно записать</w:t>
            </w:r>
          </w:p>
          <w:p w:rsidR="001E02A8" w:rsidRPr="0056131F" w:rsidRDefault="001E02A8" w:rsidP="0056131F">
            <w:pPr>
              <w:jc w:val="both"/>
            </w:pPr>
            <w:r w:rsidRPr="0056131F">
              <w:t xml:space="preserve"> так:</w:t>
            </w:r>
            <w:r w:rsidRPr="0056131F">
              <w:rPr>
                <w:noProof/>
              </w:rPr>
              <w:drawing>
                <wp:inline distT="0" distB="0" distL="0" distR="0" wp14:anchorId="7A8150BA" wp14:editId="7E750E26">
                  <wp:extent cx="638175" cy="123825"/>
                  <wp:effectExtent l="0" t="0" r="9525" b="9525"/>
                  <wp:docPr id="1286" name="Рисунок 1286" descr="https://www.sites.google.com/a/ssga.ru/ssga4school/_/rsrc/1336710332687/informatika/practics/lab-2/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s://www.sites.google.com/a/ssga.ru/ssga4school/_/rsrc/1336710332687/informatika/practics/lab-2/15.png"/>
                          <pic:cNvPicPr>
                            <a:picLocks noChangeAspect="1" noChangeArrowheads="1"/>
                          </pic:cNvPicPr>
                        </pic:nvPicPr>
                        <pic:blipFill>
                          <a:blip r:embed="rId219">
                            <a:extLst>
                              <a:ext uri="{28A0092B-C50C-407E-A947-70E740481C1C}">
                                <a14:useLocalDpi xmlns:a14="http://schemas.microsoft.com/office/drawing/2010/main" val="0"/>
                              </a:ext>
                            </a:extLst>
                          </a:blip>
                          <a:srcRect/>
                          <a:stretch>
                            <a:fillRect/>
                          </a:stretch>
                        </pic:blipFill>
                        <pic:spPr bwMode="auto">
                          <a:xfrm>
                            <a:off x="0" y="0"/>
                            <a:ext cx="638175" cy="123825"/>
                          </a:xfrm>
                          <a:prstGeom prst="rect">
                            <a:avLst/>
                          </a:prstGeom>
                          <a:noFill/>
                          <a:ln>
                            <a:noFill/>
                          </a:ln>
                        </pic:spPr>
                      </pic:pic>
                    </a:graphicData>
                  </a:graphic>
                </wp:inline>
              </w:drawing>
            </w:r>
            <w:r w:rsidRPr="0056131F">
              <w:t>.</w:t>
            </w:r>
          </w:p>
          <w:p w:rsidR="001E02A8" w:rsidRPr="0056131F" w:rsidRDefault="001E02A8" w:rsidP="0056131F">
            <w:pPr>
              <w:jc w:val="both"/>
            </w:pPr>
            <w:r w:rsidRPr="0056131F">
              <w:br/>
              <w:t>1. Определить количество строк: </w:t>
            </w:r>
          </w:p>
          <w:p w:rsidR="001E02A8" w:rsidRPr="0056131F" w:rsidRDefault="001E02A8" w:rsidP="0056131F">
            <w:pPr>
              <w:jc w:val="both"/>
            </w:pPr>
            <w:r w:rsidRPr="0056131F">
              <w:t>    На входе два простых высказывания: А и В, поэтому n=2 и количество строк =2</w:t>
            </w:r>
            <w:r w:rsidRPr="0056131F">
              <w:rPr>
                <w:vertAlign w:val="superscript"/>
              </w:rPr>
              <w:t>2</w:t>
            </w:r>
            <w:r w:rsidRPr="0056131F">
              <w:t>+1=5.</w:t>
            </w:r>
          </w:p>
          <w:p w:rsidR="001E02A8" w:rsidRPr="0056131F" w:rsidRDefault="001E02A8" w:rsidP="0056131F">
            <w:pPr>
              <w:jc w:val="both"/>
            </w:pPr>
            <w:r w:rsidRPr="0056131F">
              <w:br/>
              <w:t>2. Определить количество столбцов:</w:t>
            </w:r>
          </w:p>
          <w:p w:rsidR="001E02A8" w:rsidRPr="0056131F" w:rsidRDefault="001E02A8" w:rsidP="0056131F">
            <w:pPr>
              <w:jc w:val="both"/>
            </w:pPr>
            <w:r w:rsidRPr="0056131F">
              <w:t xml:space="preserve">    Выражение состоит из двух простых выражений (A и B) и двух логических операций </w:t>
            </w:r>
          </w:p>
          <w:p w:rsidR="001E02A8" w:rsidRPr="0056131F" w:rsidRDefault="001E02A8" w:rsidP="0056131F">
            <w:pPr>
              <w:jc w:val="both"/>
            </w:pPr>
            <w:r w:rsidRPr="0056131F">
              <w:t>(1 инверсия, 1 конъюнкция), т.е. количество столбцов таблицы истинности = 4.</w:t>
            </w:r>
          </w:p>
          <w:p w:rsidR="001E02A8" w:rsidRPr="0056131F" w:rsidRDefault="001E02A8" w:rsidP="0056131F">
            <w:pPr>
              <w:spacing w:after="240"/>
              <w:jc w:val="both"/>
            </w:pPr>
            <w:r w:rsidRPr="0056131F">
              <w:br/>
              <w:t>3. Заполнить столбцы с учетом таблиц истинности логических операций (табл. 3).</w:t>
            </w:r>
          </w:p>
          <w:p w:rsidR="001E02A8" w:rsidRPr="0056131F" w:rsidRDefault="001E02A8" w:rsidP="0056131F">
            <w:pPr>
              <w:jc w:val="both"/>
            </w:pPr>
            <w:r w:rsidRPr="0056131F">
              <w:t xml:space="preserve">Таблица 3. Таблица истинности для </w:t>
            </w:r>
          </w:p>
          <w:p w:rsidR="001E02A8" w:rsidRPr="0056131F" w:rsidRDefault="001E02A8" w:rsidP="0056131F">
            <w:pPr>
              <w:jc w:val="both"/>
            </w:pPr>
            <w:r w:rsidRPr="0056131F">
              <w:lastRenderedPageBreak/>
              <w:t>логической операции</w:t>
            </w:r>
          </w:p>
          <w:tbl>
            <w:tblPr>
              <w:tblW w:w="2500" w:type="pct"/>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746"/>
              <w:gridCol w:w="720"/>
              <w:gridCol w:w="1748"/>
              <w:gridCol w:w="2388"/>
            </w:tblGrid>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A</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B</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r w:rsidRPr="0056131F">
                    <w:rPr>
                      <w:noProof/>
                    </w:rPr>
                    <w:drawing>
                      <wp:inline distT="0" distB="0" distL="0" distR="0" wp14:anchorId="4E02D77F" wp14:editId="41BA2C04">
                        <wp:extent cx="428625" cy="180975"/>
                        <wp:effectExtent l="0" t="0" r="9525" b="9525"/>
                        <wp:docPr id="1287" name="Рисунок 1287" descr="https://www.sites.google.com/a/ssga.ru/ssga4school/_/rsrc/1336710332685/informatika/practics/lab-2/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www.sites.google.com/a/ssga.ru/ssga4school/_/rsrc/1336710332685/informatika/practics/lab-2/10.png"/>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0" y="0"/>
                                  <a:ext cx="428625" cy="180975"/>
                                </a:xfrm>
                                <a:prstGeom prst="rect">
                                  <a:avLst/>
                                </a:prstGeom>
                                <a:noFill/>
                                <a:ln>
                                  <a:noFill/>
                                </a:ln>
                              </pic:spPr>
                            </pic:pic>
                          </a:graphicData>
                        </a:graphic>
                      </wp:inline>
                    </w:drawing>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r w:rsidRPr="0056131F">
                    <w:rPr>
                      <w:noProof/>
                    </w:rPr>
                    <w:drawing>
                      <wp:inline distT="0" distB="0" distL="0" distR="0" wp14:anchorId="5E11FA94" wp14:editId="3E1BB53C">
                        <wp:extent cx="638175" cy="123825"/>
                        <wp:effectExtent l="0" t="0" r="9525" b="9525"/>
                        <wp:docPr id="1288" name="Рисунок 1288" descr="https://www.sites.google.com/a/ssga.ru/ssga4school/_/rsrc/1336710332687/informatika/practics/lab-2/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s://www.sites.google.com/a/ssga.ru/ssga4school/_/rsrc/1336710332687/informatika/practics/lab-2/15.png"/>
                                <pic:cNvPicPr>
                                  <a:picLocks noChangeAspect="1" noChangeArrowheads="1"/>
                                </pic:cNvPicPr>
                              </pic:nvPicPr>
                              <pic:blipFill>
                                <a:blip r:embed="rId219">
                                  <a:extLst>
                                    <a:ext uri="{28A0092B-C50C-407E-A947-70E740481C1C}">
                                      <a14:useLocalDpi xmlns:a14="http://schemas.microsoft.com/office/drawing/2010/main" val="0"/>
                                    </a:ext>
                                  </a:extLst>
                                </a:blip>
                                <a:srcRect/>
                                <a:stretch>
                                  <a:fillRect/>
                                </a:stretch>
                              </pic:blipFill>
                              <pic:spPr bwMode="auto">
                                <a:xfrm>
                                  <a:off x="0" y="0"/>
                                  <a:ext cx="638175" cy="123825"/>
                                </a:xfrm>
                                <a:prstGeom prst="rect">
                                  <a:avLst/>
                                </a:prstGeom>
                                <a:noFill/>
                                <a:ln>
                                  <a:noFill/>
                                </a:ln>
                              </pic:spPr>
                            </pic:pic>
                          </a:graphicData>
                        </a:graphic>
                      </wp:inline>
                    </w:drawing>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r>
          </w:tbl>
          <w:p w:rsidR="001E02A8" w:rsidRPr="0056131F" w:rsidRDefault="001E02A8" w:rsidP="0056131F">
            <w:pPr>
              <w:jc w:val="both"/>
            </w:pPr>
            <w:r w:rsidRPr="0056131F">
              <w:br/>
              <w:t xml:space="preserve">Подобным образом можно составить таблицу истинности для формулы ИЛИ–НЕ, которую </w:t>
            </w:r>
          </w:p>
          <w:p w:rsidR="001E02A8" w:rsidRPr="0056131F" w:rsidRDefault="001E02A8" w:rsidP="0056131F">
            <w:pPr>
              <w:jc w:val="both"/>
            </w:pPr>
            <w:r w:rsidRPr="0056131F">
              <w:t>можно записать так:  </w:t>
            </w:r>
          </w:p>
          <w:p w:rsidR="001E02A8" w:rsidRPr="0056131F" w:rsidRDefault="001E02A8" w:rsidP="0056131F">
            <w:pPr>
              <w:jc w:val="both"/>
            </w:pPr>
            <w:r w:rsidRPr="0056131F">
              <w:rPr>
                <w:noProof/>
              </w:rPr>
              <w:drawing>
                <wp:inline distT="0" distB="0" distL="0" distR="0" wp14:anchorId="72C6D8A1" wp14:editId="0FB8C15F">
                  <wp:extent cx="533400" cy="180975"/>
                  <wp:effectExtent l="0" t="0" r="0" b="9525"/>
                  <wp:docPr id="1289" name="Рисунок 1289" descr="https://www.sites.google.com/a/ssga.ru/ssga4school/_/rsrc/1336710332687/informatika/practics/lab-2/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s://www.sites.google.com/a/ssga.ru/ssga4school/_/rsrc/1336710332687/informatika/practics/lab-2/16.png"/>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0" y="0"/>
                            <a:ext cx="533400" cy="180975"/>
                          </a:xfrm>
                          <a:prstGeom prst="rect">
                            <a:avLst/>
                          </a:prstGeom>
                          <a:noFill/>
                          <a:ln>
                            <a:noFill/>
                          </a:ln>
                        </pic:spPr>
                      </pic:pic>
                    </a:graphicData>
                  </a:graphic>
                </wp:inline>
              </w:drawing>
            </w:r>
            <w:r w:rsidRPr="0056131F">
              <w:t>.</w:t>
            </w:r>
          </w:p>
          <w:p w:rsidR="001E02A8" w:rsidRPr="0056131F" w:rsidRDefault="001E02A8" w:rsidP="0056131F">
            <w:pPr>
              <w:jc w:val="both"/>
            </w:pPr>
            <w:r w:rsidRPr="0056131F">
              <w:t xml:space="preserve">Таблица 4. Таблица истинности </w:t>
            </w:r>
          </w:p>
          <w:p w:rsidR="001E02A8" w:rsidRPr="0056131F" w:rsidRDefault="001E02A8" w:rsidP="0056131F">
            <w:pPr>
              <w:jc w:val="both"/>
            </w:pPr>
            <w:r w:rsidRPr="0056131F">
              <w:t>для логической операции</w:t>
            </w:r>
          </w:p>
          <w:tbl>
            <w:tblPr>
              <w:tblW w:w="2500" w:type="pct"/>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823"/>
              <w:gridCol w:w="795"/>
              <w:gridCol w:w="1735"/>
              <w:gridCol w:w="2249"/>
            </w:tblGrid>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A</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B</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r w:rsidRPr="0056131F">
                    <w:rPr>
                      <w:noProof/>
                    </w:rPr>
                    <w:drawing>
                      <wp:inline distT="0" distB="0" distL="0" distR="0" wp14:anchorId="517182A9" wp14:editId="512A0A77">
                        <wp:extent cx="381000" cy="171450"/>
                        <wp:effectExtent l="0" t="0" r="0" b="0"/>
                        <wp:docPr id="1290" name="Рисунок 1290" descr="https://www.sites.google.com/a/ssga.ru/ssga4school/_/rsrc/1336710332686/informatika/practics/lab-2/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s://www.sites.google.com/a/ssga.ru/ssga4school/_/rsrc/1336710332686/informatika/practics/lab-2/11.png"/>
                                <pic:cNvPicPr>
                                  <a:picLocks noChangeAspect="1" noChangeArrowheads="1"/>
                                </pic:cNvPicPr>
                              </pic:nvPicPr>
                              <pic:blipFill>
                                <a:blip r:embed="rId215">
                                  <a:extLst>
                                    <a:ext uri="{28A0092B-C50C-407E-A947-70E740481C1C}">
                                      <a14:useLocalDpi xmlns:a14="http://schemas.microsoft.com/office/drawing/2010/main" val="0"/>
                                    </a:ext>
                                  </a:extLst>
                                </a:blip>
                                <a:srcRect/>
                                <a:stretch>
                                  <a:fillRect/>
                                </a:stretch>
                              </pic:blipFill>
                              <pic:spPr bwMode="auto">
                                <a:xfrm>
                                  <a:off x="0" y="0"/>
                                  <a:ext cx="381000" cy="171450"/>
                                </a:xfrm>
                                <a:prstGeom prst="rect">
                                  <a:avLst/>
                                </a:prstGeom>
                                <a:noFill/>
                                <a:ln>
                                  <a:noFill/>
                                </a:ln>
                              </pic:spPr>
                            </pic:pic>
                          </a:graphicData>
                        </a:graphic>
                      </wp:inline>
                    </w:drawing>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r w:rsidRPr="0056131F">
                    <w:rPr>
                      <w:noProof/>
                    </w:rPr>
                    <w:drawing>
                      <wp:inline distT="0" distB="0" distL="0" distR="0" wp14:anchorId="0AAE7613" wp14:editId="2A28B8D6">
                        <wp:extent cx="533400" cy="180975"/>
                        <wp:effectExtent l="0" t="0" r="0" b="9525"/>
                        <wp:docPr id="1291" name="Рисунок 1291" descr="https://www.sites.google.com/a/ssga.ru/ssga4school/_/rsrc/1336710332687/informatika/practics/lab-2/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www.sites.google.com/a/ssga.ru/ssga4school/_/rsrc/1336710332687/informatika/practics/lab-2/16.png"/>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0" y="0"/>
                                  <a:ext cx="533400" cy="180975"/>
                                </a:xfrm>
                                <a:prstGeom prst="rect">
                                  <a:avLst/>
                                </a:prstGeom>
                                <a:noFill/>
                                <a:ln>
                                  <a:noFill/>
                                </a:ln>
                              </pic:spPr>
                            </pic:pic>
                          </a:graphicData>
                        </a:graphic>
                      </wp:inline>
                    </w:drawing>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r>
          </w:tbl>
          <w:p w:rsidR="001E02A8" w:rsidRPr="0056131F" w:rsidRDefault="001E02A8" w:rsidP="0056131F">
            <w:pPr>
              <w:jc w:val="both"/>
            </w:pPr>
            <w:r w:rsidRPr="0056131F">
              <w:rPr>
                <w:b/>
                <w:bCs/>
                <w:i/>
                <w:iCs/>
              </w:rPr>
              <w:br/>
              <w:t>Примечание:</w:t>
            </w:r>
            <w:r w:rsidRPr="0056131F">
              <w:t> </w:t>
            </w:r>
            <w:r w:rsidRPr="0056131F">
              <w:rPr>
                <w:b/>
                <w:bCs/>
                <w:color w:val="0000FF"/>
              </w:rPr>
              <w:t>И–НЕ</w:t>
            </w:r>
            <w:r w:rsidRPr="0056131F">
              <w:t> называют также </w:t>
            </w:r>
            <w:r w:rsidRPr="0056131F">
              <w:rPr>
                <w:b/>
                <w:bCs/>
                <w:color w:val="0000FF"/>
              </w:rPr>
              <w:t>«штрих Шеффера»</w:t>
            </w:r>
            <w:r w:rsidRPr="0056131F">
              <w:t xml:space="preserve"> (обозначают | ) </w:t>
            </w:r>
          </w:p>
          <w:p w:rsidR="001E02A8" w:rsidRPr="0056131F" w:rsidRDefault="001E02A8" w:rsidP="0056131F">
            <w:pPr>
              <w:jc w:val="both"/>
            </w:pPr>
            <w:r w:rsidRPr="0056131F">
              <w:t>или </w:t>
            </w:r>
            <w:r w:rsidRPr="0056131F">
              <w:rPr>
                <w:b/>
                <w:bCs/>
                <w:color w:val="0000FF"/>
              </w:rPr>
              <w:t>«антиконъюнкция»</w:t>
            </w:r>
            <w:r w:rsidRPr="0056131F">
              <w:t>; </w:t>
            </w:r>
            <w:r w:rsidRPr="0056131F">
              <w:rPr>
                <w:b/>
                <w:bCs/>
                <w:color w:val="0000FF"/>
              </w:rPr>
              <w:t>ИЛИ–НЕ</w:t>
            </w:r>
            <w:r w:rsidRPr="0056131F">
              <w:t> называют также </w:t>
            </w:r>
            <w:r w:rsidRPr="0056131F">
              <w:rPr>
                <w:b/>
                <w:bCs/>
                <w:color w:val="0000FF"/>
              </w:rPr>
              <w:t>«стрелка Пирса»</w:t>
            </w:r>
            <w:r w:rsidRPr="0056131F">
              <w:t> (обозначают ↓) или </w:t>
            </w:r>
            <w:r w:rsidRPr="0056131F">
              <w:rPr>
                <w:b/>
                <w:bCs/>
                <w:color w:val="0000FF"/>
              </w:rPr>
              <w:t>«антидизъюнкция»</w:t>
            </w:r>
            <w:r w:rsidRPr="0056131F">
              <w:t>.</w:t>
            </w:r>
          </w:p>
          <w:p w:rsidR="001E02A8" w:rsidRPr="0056131F" w:rsidRDefault="001E02A8" w:rsidP="0056131F">
            <w:pPr>
              <w:jc w:val="both"/>
            </w:pPr>
            <w:r w:rsidRPr="0056131F">
              <w:rPr>
                <w:b/>
                <w:bCs/>
                <w:i/>
                <w:iCs/>
              </w:rPr>
              <w:br/>
            </w:r>
            <w:bookmarkStart w:id="11" w:name="a31"/>
            <w:r w:rsidRPr="0056131F">
              <w:rPr>
                <w:b/>
                <w:bCs/>
                <w:i/>
                <w:iCs/>
                <w:color w:val="336699"/>
              </w:rPr>
              <w:t>Пример 2.</w:t>
            </w:r>
            <w:bookmarkEnd w:id="11"/>
            <w:r w:rsidRPr="0056131F">
              <w:t> Составить таблицу истинности логического выражения </w:t>
            </w:r>
            <w:r w:rsidRPr="0056131F">
              <w:rPr>
                <w:noProof/>
              </w:rPr>
              <w:drawing>
                <wp:inline distT="0" distB="0" distL="0" distR="0" wp14:anchorId="61F460DC" wp14:editId="24FAD49F">
                  <wp:extent cx="1400175" cy="123825"/>
                  <wp:effectExtent l="0" t="0" r="9525" b="9525"/>
                  <wp:docPr id="1292" name="Рисунок 1292" descr="https://www.sites.google.com/a/ssga.ru/ssga4school/_/rsrc/1336710332687/informatika/practics/lab-2/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s://www.sites.google.com/a/ssga.ru/ssga4school/_/rsrc/1336710332687/informatika/practics/lab-2/17.png"/>
                          <pic:cNvPicPr>
                            <a:picLocks noChangeAspect="1" noChangeArrowheads="1"/>
                          </pic:cNvPicPr>
                        </pic:nvPicPr>
                        <pic:blipFill>
                          <a:blip r:embed="rId221">
                            <a:extLst>
                              <a:ext uri="{28A0092B-C50C-407E-A947-70E740481C1C}">
                                <a14:useLocalDpi xmlns:a14="http://schemas.microsoft.com/office/drawing/2010/main" val="0"/>
                              </a:ext>
                            </a:extLst>
                          </a:blip>
                          <a:srcRect/>
                          <a:stretch>
                            <a:fillRect/>
                          </a:stretch>
                        </pic:blipFill>
                        <pic:spPr bwMode="auto">
                          <a:xfrm>
                            <a:off x="0" y="0"/>
                            <a:ext cx="1400175" cy="123825"/>
                          </a:xfrm>
                          <a:prstGeom prst="rect">
                            <a:avLst/>
                          </a:prstGeom>
                          <a:noFill/>
                          <a:ln>
                            <a:noFill/>
                          </a:ln>
                        </pic:spPr>
                      </pic:pic>
                    </a:graphicData>
                  </a:graphic>
                </wp:inline>
              </w:drawing>
            </w:r>
            <w:r w:rsidRPr="0056131F">
              <w:t>.</w:t>
            </w:r>
          </w:p>
          <w:p w:rsidR="001E02A8" w:rsidRPr="0056131F" w:rsidRDefault="001E02A8" w:rsidP="0056131F">
            <w:pPr>
              <w:jc w:val="both"/>
            </w:pPr>
            <w:r w:rsidRPr="0056131F">
              <w:rPr>
                <w:b/>
                <w:bCs/>
                <w:i/>
                <w:iCs/>
              </w:rPr>
              <w:br/>
              <w:t>Решение:</w:t>
            </w:r>
          </w:p>
          <w:p w:rsidR="001E02A8" w:rsidRPr="0056131F" w:rsidRDefault="001E02A8" w:rsidP="0056131F">
            <w:pPr>
              <w:jc w:val="both"/>
            </w:pPr>
            <w:r w:rsidRPr="0056131F">
              <w:br/>
              <w:t>1. Определить количество строк: </w:t>
            </w:r>
          </w:p>
          <w:p w:rsidR="001E02A8" w:rsidRPr="0056131F" w:rsidRDefault="001E02A8" w:rsidP="0056131F">
            <w:pPr>
              <w:jc w:val="both"/>
            </w:pPr>
            <w:r w:rsidRPr="0056131F">
              <w:t>    На входе два простых высказывания: А и В, поэтому n=2 и количество строк=2</w:t>
            </w:r>
            <w:r w:rsidRPr="0056131F">
              <w:rPr>
                <w:vertAlign w:val="superscript"/>
              </w:rPr>
              <w:t>2</w:t>
            </w:r>
            <w:r w:rsidRPr="0056131F">
              <w:t>+1= 5.</w:t>
            </w:r>
          </w:p>
          <w:p w:rsidR="001E02A8" w:rsidRPr="0056131F" w:rsidRDefault="001E02A8" w:rsidP="0056131F">
            <w:pPr>
              <w:jc w:val="both"/>
            </w:pPr>
            <w:r w:rsidRPr="0056131F">
              <w:br/>
              <w:t>2. Определить количество столбцов: </w:t>
            </w:r>
          </w:p>
          <w:p w:rsidR="001E02A8" w:rsidRPr="0056131F" w:rsidRDefault="001E02A8" w:rsidP="0056131F">
            <w:pPr>
              <w:jc w:val="both"/>
            </w:pPr>
            <w:r w:rsidRPr="0056131F">
              <w:t>    Выражение состоит из двух простых выражений (A и B) и пяти логических операций</w:t>
            </w:r>
          </w:p>
          <w:p w:rsidR="001E02A8" w:rsidRPr="0056131F" w:rsidRDefault="001E02A8" w:rsidP="0056131F">
            <w:pPr>
              <w:jc w:val="both"/>
            </w:pPr>
            <w:r w:rsidRPr="0056131F">
              <w:t xml:space="preserve"> (2 инверсии, 2 конъюнкции, 1 дизъюнкция), т.е. количество столбцов таблицы истинности = 7.</w:t>
            </w:r>
          </w:p>
          <w:p w:rsidR="001E02A8" w:rsidRPr="0056131F" w:rsidRDefault="001E02A8" w:rsidP="0056131F">
            <w:pPr>
              <w:jc w:val="both"/>
            </w:pPr>
            <w:r w:rsidRPr="0056131F">
              <w:t>Сначала выполняются операции инверсии, затем конъюнкции, в последнюю очередь операция</w:t>
            </w:r>
          </w:p>
          <w:p w:rsidR="001E02A8" w:rsidRPr="0056131F" w:rsidRDefault="001E02A8" w:rsidP="0056131F">
            <w:pPr>
              <w:jc w:val="both"/>
            </w:pPr>
            <w:r w:rsidRPr="0056131F">
              <w:t xml:space="preserve"> дизъюнкции.</w:t>
            </w:r>
            <w:r w:rsidRPr="0056131F">
              <w:br/>
              <w:t>3. Заполнить столбцы с учетом таблиц истинности логических операций (табл. 5).</w:t>
            </w:r>
          </w:p>
          <w:p w:rsidR="001E02A8" w:rsidRPr="0056131F" w:rsidRDefault="001E02A8" w:rsidP="0056131F">
            <w:pPr>
              <w:jc w:val="both"/>
            </w:pPr>
            <w:r w:rsidRPr="0056131F">
              <w:t>Таблица 5. Таблица истинности для логической операции </w:t>
            </w:r>
            <w:r w:rsidRPr="0056131F">
              <w:rPr>
                <w:noProof/>
              </w:rPr>
              <w:drawing>
                <wp:inline distT="0" distB="0" distL="0" distR="0" wp14:anchorId="5FC94D57" wp14:editId="48A8FD7D">
                  <wp:extent cx="1400175" cy="123825"/>
                  <wp:effectExtent l="0" t="0" r="9525" b="9525"/>
                  <wp:docPr id="1293" name="Рисунок 1293" descr="https://www.sites.google.com/a/ssga.ru/ssga4school/_/rsrc/1336710332687/informatika/practics/lab-2/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s://www.sites.google.com/a/ssga.ru/ssga4school/_/rsrc/1336710332687/informatika/practics/lab-2/17.png"/>
                          <pic:cNvPicPr>
                            <a:picLocks noChangeAspect="1" noChangeArrowheads="1"/>
                          </pic:cNvPicPr>
                        </pic:nvPicPr>
                        <pic:blipFill>
                          <a:blip r:embed="rId221">
                            <a:extLst>
                              <a:ext uri="{28A0092B-C50C-407E-A947-70E740481C1C}">
                                <a14:useLocalDpi xmlns:a14="http://schemas.microsoft.com/office/drawing/2010/main" val="0"/>
                              </a:ext>
                            </a:extLst>
                          </a:blip>
                          <a:srcRect/>
                          <a:stretch>
                            <a:fillRect/>
                          </a:stretch>
                        </pic:blipFill>
                        <pic:spPr bwMode="auto">
                          <a:xfrm>
                            <a:off x="0" y="0"/>
                            <a:ext cx="1400175" cy="123825"/>
                          </a:xfrm>
                          <a:prstGeom prst="rect">
                            <a:avLst/>
                          </a:prstGeom>
                          <a:noFill/>
                          <a:ln>
                            <a:noFill/>
                          </a:ln>
                        </pic:spPr>
                      </pic:pic>
                    </a:graphicData>
                  </a:graphic>
                </wp:inline>
              </w:drawing>
            </w:r>
          </w:p>
          <w:p w:rsidR="001E02A8" w:rsidRPr="0056131F" w:rsidRDefault="001E02A8" w:rsidP="0056131F">
            <w:pPr>
              <w:jc w:val="both"/>
            </w:pPr>
          </w:p>
          <w:tbl>
            <w:tblPr>
              <w:tblW w:w="2500" w:type="pct"/>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480"/>
              <w:gridCol w:w="463"/>
              <w:gridCol w:w="749"/>
              <w:gridCol w:w="787"/>
              <w:gridCol w:w="1311"/>
              <w:gridCol w:w="1349"/>
              <w:gridCol w:w="463"/>
            </w:tblGrid>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A</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B</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r w:rsidRPr="0056131F">
                    <w:rPr>
                      <w:noProof/>
                      <w:color w:val="0000FF"/>
                    </w:rPr>
                    <w:drawing>
                      <wp:inline distT="0" distB="0" distL="0" distR="0" wp14:anchorId="3FB627EC" wp14:editId="060A97E8">
                        <wp:extent cx="247650" cy="180975"/>
                        <wp:effectExtent l="0" t="0" r="0" b="9525"/>
                        <wp:docPr id="1294" name="Рисунок 1294" descr="https://www.sites.google.com/a/ssga.ru/ssga4school/_/rsrc/1336710332699/informatika/practics/lab-2/9.png">
                          <a:hlinkClick xmlns:a="http://schemas.openxmlformats.org/drawingml/2006/main" r:id="rId2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s://www.sites.google.com/a/ssga.ru/ssga4school/_/rsrc/1336710332699/informatika/practics/lab-2/9.png">
                                  <a:hlinkClick r:id="rId222"/>
                                </pic:cNvPr>
                                <pic:cNvPicPr>
                                  <a:picLocks noChangeAspect="1" noChangeArrowheads="1"/>
                                </pic:cNvPicPr>
                              </pic:nvPicPr>
                              <pic:blipFill>
                                <a:blip r:embed="rId213">
                                  <a:extLst>
                                    <a:ext uri="{28A0092B-C50C-407E-A947-70E740481C1C}">
                                      <a14:useLocalDpi xmlns:a14="http://schemas.microsoft.com/office/drawing/2010/main" val="0"/>
                                    </a:ext>
                                  </a:extLst>
                                </a:blip>
                                <a:srcRect/>
                                <a:stretch>
                                  <a:fillRect/>
                                </a:stretch>
                              </pic:blipFill>
                              <pic:spPr bwMode="auto">
                                <a:xfrm>
                                  <a:off x="0" y="0"/>
                                  <a:ext cx="247650" cy="180975"/>
                                </a:xfrm>
                                <a:prstGeom prst="rect">
                                  <a:avLst/>
                                </a:prstGeom>
                                <a:noFill/>
                                <a:ln>
                                  <a:noFill/>
                                </a:ln>
                              </pic:spPr>
                            </pic:pic>
                          </a:graphicData>
                        </a:graphic>
                      </wp:inline>
                    </w:drawing>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r w:rsidRPr="0056131F">
                    <w:rPr>
                      <w:noProof/>
                      <w:color w:val="0000FF"/>
                    </w:rPr>
                    <w:drawing>
                      <wp:inline distT="0" distB="0" distL="0" distR="0" wp14:anchorId="4A264DE5" wp14:editId="460AA205">
                        <wp:extent cx="266700" cy="161925"/>
                        <wp:effectExtent l="0" t="0" r="0" b="9525"/>
                        <wp:docPr id="1295" name="Рисунок 1295" descr="https://www.sites.google.com/a/ssga.ru/ssga4school/_/rsrc/1336710332687/informatika/practics/lab-2/18.png">
                          <a:hlinkClick xmlns:a="http://schemas.openxmlformats.org/drawingml/2006/main" r:id="rId2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s://www.sites.google.com/a/ssga.ru/ssga4school/_/rsrc/1336710332687/informatika/practics/lab-2/18.png">
                                  <a:hlinkClick r:id="rId223"/>
                                </pic:cNvPr>
                                <pic:cNvPicPr>
                                  <a:picLocks noChangeAspect="1" noChangeArrowheads="1"/>
                                </pic:cNvPicPr>
                              </pic:nvPicPr>
                              <pic:blipFill>
                                <a:blip r:embed="rId224">
                                  <a:extLst>
                                    <a:ext uri="{28A0092B-C50C-407E-A947-70E740481C1C}">
                                      <a14:useLocalDpi xmlns:a14="http://schemas.microsoft.com/office/drawing/2010/main" val="0"/>
                                    </a:ext>
                                  </a:extLst>
                                </a:blip>
                                <a:srcRect/>
                                <a:stretch>
                                  <a:fillRect/>
                                </a:stretch>
                              </pic:blipFill>
                              <pic:spPr bwMode="auto">
                                <a:xfrm>
                                  <a:off x="0" y="0"/>
                                  <a:ext cx="266700" cy="161925"/>
                                </a:xfrm>
                                <a:prstGeom prst="rect">
                                  <a:avLst/>
                                </a:prstGeom>
                                <a:noFill/>
                                <a:ln>
                                  <a:noFill/>
                                </a:ln>
                              </pic:spPr>
                            </pic:pic>
                          </a:graphicData>
                        </a:graphic>
                      </wp:inline>
                    </w:drawing>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r w:rsidRPr="0056131F">
                    <w:rPr>
                      <w:noProof/>
                      <w:color w:val="0000FF"/>
                    </w:rPr>
                    <w:drawing>
                      <wp:inline distT="0" distB="0" distL="0" distR="0" wp14:anchorId="3A8716C5" wp14:editId="7C5DE476">
                        <wp:extent cx="533400" cy="171450"/>
                        <wp:effectExtent l="0" t="0" r="0" b="0"/>
                        <wp:docPr id="1296" name="Рисунок 1296" descr="https://www.sites.google.com/a/ssga.ru/ssga4school/_/rsrc/1336710332688/informatika/practics/lab-2/19.png">
                          <a:hlinkClick xmlns:a="http://schemas.openxmlformats.org/drawingml/2006/main" r:id="rId2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s://www.sites.google.com/a/ssga.ru/ssga4school/_/rsrc/1336710332688/informatika/practics/lab-2/19.png">
                                  <a:hlinkClick r:id="rId225"/>
                                </pic:cNvPr>
                                <pic:cNvPicPr>
                                  <a:picLocks noChangeAspect="1" noChangeArrowheads="1"/>
                                </pic:cNvPicPr>
                              </pic:nvPicPr>
                              <pic:blipFill>
                                <a:blip r:embed="rId226">
                                  <a:extLst>
                                    <a:ext uri="{28A0092B-C50C-407E-A947-70E740481C1C}">
                                      <a14:useLocalDpi xmlns:a14="http://schemas.microsoft.com/office/drawing/2010/main" val="0"/>
                                    </a:ext>
                                  </a:extLst>
                                </a:blip>
                                <a:srcRect/>
                                <a:stretch>
                                  <a:fillRect/>
                                </a:stretch>
                              </pic:blipFill>
                              <pic:spPr bwMode="auto">
                                <a:xfrm>
                                  <a:off x="0" y="0"/>
                                  <a:ext cx="533400" cy="171450"/>
                                </a:xfrm>
                                <a:prstGeom prst="rect">
                                  <a:avLst/>
                                </a:prstGeom>
                                <a:noFill/>
                                <a:ln>
                                  <a:noFill/>
                                </a:ln>
                              </pic:spPr>
                            </pic:pic>
                          </a:graphicData>
                        </a:graphic>
                      </wp:inline>
                    </w:drawing>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w:t>
                  </w:r>
                  <w:r w:rsidRPr="0056131F">
                    <w:rPr>
                      <w:noProof/>
                      <w:color w:val="0000FF"/>
                    </w:rPr>
                    <w:drawing>
                      <wp:inline distT="0" distB="0" distL="0" distR="0" wp14:anchorId="6B814F77" wp14:editId="27FD898F">
                        <wp:extent cx="552450" cy="161925"/>
                        <wp:effectExtent l="0" t="0" r="0" b="9525"/>
                        <wp:docPr id="1297" name="Рисунок 1297" descr="https://www.sites.google.com/a/ssga.ru/ssga4school/_/rsrc/1336710332688/informatika/practics/lab-2/20.png">
                          <a:hlinkClick xmlns:a="http://schemas.openxmlformats.org/drawingml/2006/main" r:id="rId2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s://www.sites.google.com/a/ssga.ru/ssga4school/_/rsrc/1336710332688/informatika/practics/lab-2/20.png">
                                  <a:hlinkClick r:id="rId227"/>
                                </pic:cNvPr>
                                <pic:cNvPicPr>
                                  <a:picLocks noChangeAspect="1" noChangeArrowheads="1"/>
                                </pic:cNvPicPr>
                              </pic:nvPicPr>
                              <pic:blipFill>
                                <a:blip r:embed="rId228">
                                  <a:extLst>
                                    <a:ext uri="{28A0092B-C50C-407E-A947-70E740481C1C}">
                                      <a14:useLocalDpi xmlns:a14="http://schemas.microsoft.com/office/drawing/2010/main" val="0"/>
                                    </a:ext>
                                  </a:extLst>
                                </a:blip>
                                <a:srcRect/>
                                <a:stretch>
                                  <a:fillRect/>
                                </a:stretch>
                              </pic:blipFill>
                              <pic:spPr bwMode="auto">
                                <a:xfrm>
                                  <a:off x="0" y="0"/>
                                  <a:ext cx="552450" cy="161925"/>
                                </a:xfrm>
                                <a:prstGeom prst="rect">
                                  <a:avLst/>
                                </a:prstGeom>
                                <a:noFill/>
                                <a:ln>
                                  <a:noFill/>
                                </a:ln>
                              </pic:spPr>
                            </pic:pic>
                          </a:graphicData>
                        </a:graphic>
                      </wp:inline>
                    </w:drawing>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C</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r>
            <w:tr w:rsidR="001E02A8" w:rsidRPr="0056131F" w:rsidTr="001E02A8">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1</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c>
                <w:tcPr>
                  <w:tcW w:w="0" w:type="auto"/>
                  <w:tcBorders>
                    <w:top w:val="outset" w:sz="6" w:space="0" w:color="auto"/>
                    <w:left w:val="outset" w:sz="6" w:space="0" w:color="auto"/>
                    <w:bottom w:val="outset" w:sz="6" w:space="0" w:color="auto"/>
                    <w:right w:val="outset" w:sz="6" w:space="0" w:color="auto"/>
                  </w:tcBorders>
                  <w:hideMark/>
                </w:tcPr>
                <w:p w:rsidR="001E02A8" w:rsidRPr="0056131F" w:rsidRDefault="001E02A8" w:rsidP="0056131F">
                  <w:pPr>
                    <w:jc w:val="both"/>
                  </w:pPr>
                  <w:r w:rsidRPr="0056131F">
                    <w:t> 0</w:t>
                  </w:r>
                </w:p>
              </w:tc>
            </w:tr>
          </w:tbl>
          <w:p w:rsidR="001E02A8" w:rsidRPr="0056131F" w:rsidRDefault="001E02A8" w:rsidP="0056131F">
            <w:pPr>
              <w:jc w:val="both"/>
            </w:pPr>
            <w:r w:rsidRPr="0056131F">
              <w:lastRenderedPageBreak/>
              <w:br/>
              <w:t>Логические формулы можно также представлять с помощью языка логических схем. </w:t>
            </w:r>
          </w:p>
          <w:p w:rsidR="001E02A8" w:rsidRPr="0056131F" w:rsidRDefault="001E02A8" w:rsidP="0056131F">
            <w:pPr>
              <w:jc w:val="both"/>
            </w:pPr>
            <w:r w:rsidRPr="0056131F">
              <w:t>Существует три базовых логических элемента, которые реализуют три основные логические операции:</w:t>
            </w:r>
          </w:p>
          <w:p w:rsidR="001E02A8" w:rsidRPr="0056131F" w:rsidRDefault="001E02A8" w:rsidP="00E57B9D">
            <w:pPr>
              <w:numPr>
                <w:ilvl w:val="0"/>
                <w:numId w:val="67"/>
              </w:numPr>
              <w:spacing w:before="100" w:beforeAutospacing="1" w:after="100" w:afterAutospacing="1"/>
              <w:jc w:val="both"/>
            </w:pPr>
            <w:r w:rsidRPr="0056131F">
              <w:t>логический элемент «И» – логическое умножение – конъюнктор;</w:t>
            </w:r>
          </w:p>
          <w:p w:rsidR="001E02A8" w:rsidRPr="0056131F" w:rsidRDefault="001E02A8" w:rsidP="00E57B9D">
            <w:pPr>
              <w:numPr>
                <w:ilvl w:val="0"/>
                <w:numId w:val="67"/>
              </w:numPr>
              <w:spacing w:before="100" w:beforeAutospacing="1" w:after="100" w:afterAutospacing="1"/>
              <w:jc w:val="both"/>
            </w:pPr>
            <w:r w:rsidRPr="0056131F">
              <w:t>логический элемент «ИЛИ» – логическое сложение – дизъюнктор;</w:t>
            </w:r>
          </w:p>
          <w:p w:rsidR="001E02A8" w:rsidRPr="0056131F" w:rsidRDefault="001E02A8" w:rsidP="00E57B9D">
            <w:pPr>
              <w:numPr>
                <w:ilvl w:val="0"/>
                <w:numId w:val="67"/>
              </w:numPr>
              <w:spacing w:before="100" w:beforeAutospacing="1" w:after="100" w:afterAutospacing="1"/>
              <w:jc w:val="both"/>
            </w:pPr>
            <w:r w:rsidRPr="0056131F">
              <w:t>логический элемент «НЕ» – инверсию – инвертор.</w:t>
            </w:r>
          </w:p>
          <w:p w:rsidR="001E02A8" w:rsidRPr="0056131F" w:rsidRDefault="001E02A8" w:rsidP="0056131F">
            <w:pPr>
              <w:jc w:val="both"/>
            </w:pPr>
            <w:r w:rsidRPr="0056131F">
              <w:rPr>
                <w:noProof/>
              </w:rPr>
              <w:drawing>
                <wp:inline distT="0" distB="0" distL="0" distR="0" wp14:anchorId="5AD28882" wp14:editId="7B50C57A">
                  <wp:extent cx="4972050" cy="1476375"/>
                  <wp:effectExtent l="0" t="0" r="0" b="9525"/>
                  <wp:docPr id="1298" name="Рисунок 1298" descr="https://www.sites.google.com/a/ssga.ru/ssga4school/_/rsrc/1336710332688/informatika/practics/lab-2/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s://www.sites.google.com/a/ssga.ru/ssga4school/_/rsrc/1336710332688/informatika/practics/lab-2/21.png"/>
                          <pic:cNvPicPr>
                            <a:picLocks noChangeAspect="1" noChangeArrowheads="1"/>
                          </pic:cNvPicPr>
                        </pic:nvPicPr>
                        <pic:blipFill>
                          <a:blip r:embed="rId229">
                            <a:extLst>
                              <a:ext uri="{28A0092B-C50C-407E-A947-70E740481C1C}">
                                <a14:useLocalDpi xmlns:a14="http://schemas.microsoft.com/office/drawing/2010/main" val="0"/>
                              </a:ext>
                            </a:extLst>
                          </a:blip>
                          <a:srcRect/>
                          <a:stretch>
                            <a:fillRect/>
                          </a:stretch>
                        </pic:blipFill>
                        <pic:spPr bwMode="auto">
                          <a:xfrm>
                            <a:off x="0" y="0"/>
                            <a:ext cx="4972050" cy="1476375"/>
                          </a:xfrm>
                          <a:prstGeom prst="rect">
                            <a:avLst/>
                          </a:prstGeom>
                          <a:noFill/>
                          <a:ln>
                            <a:noFill/>
                          </a:ln>
                        </pic:spPr>
                      </pic:pic>
                    </a:graphicData>
                  </a:graphic>
                </wp:inline>
              </w:drawing>
            </w:r>
          </w:p>
          <w:p w:rsidR="001E02A8" w:rsidRPr="0056131F" w:rsidRDefault="001E02A8" w:rsidP="0056131F">
            <w:pPr>
              <w:spacing w:after="240"/>
              <w:jc w:val="both"/>
            </w:pPr>
            <w:r w:rsidRPr="0056131F">
              <w:br/>
              <w:t>Поскольку любая логическая операция может быть представлена в виде комбинации</w:t>
            </w:r>
          </w:p>
          <w:p w:rsidR="001E02A8" w:rsidRPr="0056131F" w:rsidRDefault="001E02A8" w:rsidP="0056131F">
            <w:pPr>
              <w:spacing w:after="240"/>
              <w:jc w:val="both"/>
            </w:pPr>
            <w:r w:rsidRPr="0056131F">
              <w:t xml:space="preserve"> трех основных, любые устройства компьютера, производящие обработку или хранение</w:t>
            </w:r>
          </w:p>
          <w:p w:rsidR="001E02A8" w:rsidRPr="0056131F" w:rsidRDefault="001E02A8" w:rsidP="0056131F">
            <w:pPr>
              <w:spacing w:after="240"/>
              <w:jc w:val="both"/>
            </w:pPr>
            <w:r w:rsidRPr="0056131F">
              <w:t xml:space="preserve"> информации, могут быть собраны из базовых логических элементов, как из “кирпичиков”.</w:t>
            </w:r>
          </w:p>
          <w:p w:rsidR="001E02A8" w:rsidRPr="0056131F" w:rsidRDefault="001E02A8" w:rsidP="0056131F">
            <w:pPr>
              <w:spacing w:after="240"/>
              <w:jc w:val="both"/>
            </w:pPr>
            <w:r w:rsidRPr="0056131F">
              <w:t xml:space="preserve">Логические элементы компьютера оперируют с сигналами, представляющими собой электрические импульсы. Есть импульс – логический смысл сигнала – 1, нет импульса – 0. На входы </w:t>
            </w:r>
          </w:p>
          <w:p w:rsidR="001E02A8" w:rsidRPr="0056131F" w:rsidRDefault="001E02A8" w:rsidP="0056131F">
            <w:pPr>
              <w:spacing w:after="240"/>
              <w:jc w:val="both"/>
            </w:pPr>
            <w:r w:rsidRPr="0056131F">
              <w:t xml:space="preserve">логического элемента поступают сигналы-значения аргументов, на выходе появляется </w:t>
            </w:r>
          </w:p>
          <w:p w:rsidR="001E02A8" w:rsidRPr="0056131F" w:rsidRDefault="001E02A8" w:rsidP="0056131F">
            <w:pPr>
              <w:spacing w:after="240"/>
              <w:jc w:val="both"/>
            </w:pPr>
            <w:r w:rsidRPr="0056131F">
              <w:t>сигнал-значение функции.</w:t>
            </w:r>
          </w:p>
          <w:p w:rsidR="001E02A8" w:rsidRPr="0056131F" w:rsidRDefault="001E02A8" w:rsidP="0056131F">
            <w:pPr>
              <w:jc w:val="both"/>
            </w:pPr>
            <w:r w:rsidRPr="0056131F">
              <w:t xml:space="preserve">Преобразование сигнала логическим элементом задается таблицей состояний, которая </w:t>
            </w:r>
          </w:p>
          <w:p w:rsidR="001E02A8" w:rsidRPr="0056131F" w:rsidRDefault="001E02A8" w:rsidP="0056131F">
            <w:pPr>
              <w:jc w:val="both"/>
            </w:pPr>
            <w:r w:rsidRPr="0056131F">
              <w:t xml:space="preserve">фактически является таблицей истинности, соответствующей логической функции, </w:t>
            </w:r>
          </w:p>
          <w:p w:rsidR="001E02A8" w:rsidRPr="0056131F" w:rsidRDefault="001E02A8" w:rsidP="0056131F">
            <w:pPr>
              <w:jc w:val="both"/>
            </w:pPr>
            <w:r w:rsidRPr="0056131F">
              <w:t xml:space="preserve">только представлена в форме логических схем. В такой форме удобно изображать </w:t>
            </w:r>
          </w:p>
          <w:p w:rsidR="001E02A8" w:rsidRPr="0056131F" w:rsidRDefault="001E02A8" w:rsidP="0056131F">
            <w:pPr>
              <w:jc w:val="both"/>
            </w:pPr>
            <w:r w:rsidRPr="0056131F">
              <w:t>цепочки логических операций и производить их вычисления.</w:t>
            </w:r>
          </w:p>
          <w:p w:rsidR="001E02A8" w:rsidRPr="0056131F" w:rsidRDefault="001E02A8" w:rsidP="0056131F">
            <w:pPr>
              <w:spacing w:before="100" w:beforeAutospacing="1" w:after="100" w:afterAutospacing="1"/>
              <w:jc w:val="both"/>
              <w:outlineLvl w:val="3"/>
              <w:rPr>
                <w:b/>
                <w:bCs/>
              </w:rPr>
            </w:pPr>
            <w:bookmarkStart w:id="12" w:name="a32"/>
            <w:r w:rsidRPr="0056131F">
              <w:rPr>
                <w:b/>
                <w:bCs/>
                <w:color w:val="0000FF"/>
              </w:rPr>
              <w:t>Алгоритм построения логических схем.</w:t>
            </w:r>
            <w:bookmarkEnd w:id="12"/>
          </w:p>
          <w:p w:rsidR="001E02A8" w:rsidRPr="0056131F" w:rsidRDefault="001E02A8" w:rsidP="00E57B9D">
            <w:pPr>
              <w:numPr>
                <w:ilvl w:val="0"/>
                <w:numId w:val="68"/>
              </w:numPr>
              <w:spacing w:before="100" w:beforeAutospacing="1" w:after="100" w:afterAutospacing="1"/>
              <w:jc w:val="both"/>
            </w:pPr>
            <w:r w:rsidRPr="0056131F">
              <w:t>Определить число логических переменных.</w:t>
            </w:r>
          </w:p>
          <w:p w:rsidR="001E02A8" w:rsidRPr="0056131F" w:rsidRDefault="001E02A8" w:rsidP="00E57B9D">
            <w:pPr>
              <w:numPr>
                <w:ilvl w:val="0"/>
                <w:numId w:val="68"/>
              </w:numPr>
              <w:spacing w:before="100" w:beforeAutospacing="1" w:after="100" w:afterAutospacing="1"/>
              <w:jc w:val="both"/>
            </w:pPr>
            <w:r w:rsidRPr="0056131F">
              <w:t>Определить количество логических операций и их порядок.</w:t>
            </w:r>
          </w:p>
          <w:p w:rsidR="001E02A8" w:rsidRPr="0056131F" w:rsidRDefault="001E02A8" w:rsidP="00E57B9D">
            <w:pPr>
              <w:numPr>
                <w:ilvl w:val="0"/>
                <w:numId w:val="68"/>
              </w:numPr>
              <w:spacing w:before="100" w:beforeAutospacing="1" w:after="100" w:afterAutospacing="1"/>
              <w:jc w:val="both"/>
            </w:pPr>
            <w:r w:rsidRPr="0056131F">
              <w:t>Изобразить для каждой логической операции соответствующий ей логический элемент.</w:t>
            </w:r>
          </w:p>
          <w:p w:rsidR="001E02A8" w:rsidRPr="0056131F" w:rsidRDefault="001E02A8" w:rsidP="00E57B9D">
            <w:pPr>
              <w:numPr>
                <w:ilvl w:val="0"/>
                <w:numId w:val="68"/>
              </w:numPr>
              <w:spacing w:before="100" w:beforeAutospacing="1" w:after="100" w:afterAutospacing="1"/>
              <w:jc w:val="both"/>
            </w:pPr>
            <w:r w:rsidRPr="0056131F">
              <w:t>Соединить логические элементы в порядке выполнения логических операций.</w:t>
            </w:r>
          </w:p>
          <w:p w:rsidR="001E02A8" w:rsidRPr="0056131F" w:rsidRDefault="001E02A8" w:rsidP="0056131F">
            <w:pPr>
              <w:jc w:val="both"/>
            </w:pPr>
            <w:r w:rsidRPr="0056131F">
              <w:rPr>
                <w:b/>
                <w:bCs/>
                <w:i/>
                <w:iCs/>
              </w:rPr>
              <w:t>Пример.</w:t>
            </w:r>
            <w:r w:rsidRPr="0056131F">
              <w:t> По заданной логической функции </w:t>
            </w:r>
            <w:r w:rsidRPr="0056131F">
              <w:rPr>
                <w:noProof/>
              </w:rPr>
              <w:drawing>
                <wp:inline distT="0" distB="0" distL="0" distR="0" wp14:anchorId="59CBBBDE" wp14:editId="70018545">
                  <wp:extent cx="1790700" cy="123825"/>
                  <wp:effectExtent l="0" t="0" r="0" b="9525"/>
                  <wp:docPr id="1299" name="Рисунок 1299" descr="https://www.sites.google.com/a/ssga.ru/ssga4school/_/rsrc/1336710332688/informatika/practics/lab-2/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s://www.sites.google.com/a/ssga.ru/ssga4school/_/rsrc/1336710332688/informatika/practics/lab-2/22.png"/>
                          <pic:cNvPicPr>
                            <a:picLocks noChangeAspect="1" noChangeArrowheads="1"/>
                          </pic:cNvPicPr>
                        </pic:nvPicPr>
                        <pic:blipFill>
                          <a:blip r:embed="rId230">
                            <a:extLst>
                              <a:ext uri="{28A0092B-C50C-407E-A947-70E740481C1C}">
                                <a14:useLocalDpi xmlns:a14="http://schemas.microsoft.com/office/drawing/2010/main" val="0"/>
                              </a:ext>
                            </a:extLst>
                          </a:blip>
                          <a:srcRect/>
                          <a:stretch>
                            <a:fillRect/>
                          </a:stretch>
                        </pic:blipFill>
                        <pic:spPr bwMode="auto">
                          <a:xfrm>
                            <a:off x="0" y="0"/>
                            <a:ext cx="1790700" cy="123825"/>
                          </a:xfrm>
                          <a:prstGeom prst="rect">
                            <a:avLst/>
                          </a:prstGeom>
                          <a:noFill/>
                          <a:ln>
                            <a:noFill/>
                          </a:ln>
                        </pic:spPr>
                      </pic:pic>
                    </a:graphicData>
                  </a:graphic>
                </wp:inline>
              </w:drawing>
            </w:r>
            <w:r w:rsidRPr="0056131F">
              <w:t xml:space="preserve"> построить </w:t>
            </w:r>
          </w:p>
          <w:p w:rsidR="001E02A8" w:rsidRPr="0056131F" w:rsidRDefault="001E02A8" w:rsidP="0056131F">
            <w:pPr>
              <w:jc w:val="both"/>
            </w:pPr>
            <w:r w:rsidRPr="0056131F">
              <w:t>логическую схему.</w:t>
            </w:r>
          </w:p>
          <w:p w:rsidR="001E02A8" w:rsidRPr="0056131F" w:rsidRDefault="001E02A8" w:rsidP="0056131F">
            <w:pPr>
              <w:jc w:val="both"/>
            </w:pPr>
            <w:r w:rsidRPr="0056131F">
              <w:rPr>
                <w:b/>
                <w:bCs/>
                <w:i/>
                <w:iCs/>
              </w:rPr>
              <w:br/>
              <w:t>Решение.</w:t>
            </w:r>
          </w:p>
          <w:p w:rsidR="001E02A8" w:rsidRPr="0056131F" w:rsidRDefault="001E02A8" w:rsidP="00E57B9D">
            <w:pPr>
              <w:numPr>
                <w:ilvl w:val="0"/>
                <w:numId w:val="69"/>
              </w:numPr>
              <w:spacing w:before="100" w:beforeAutospacing="1" w:after="100" w:afterAutospacing="1"/>
              <w:jc w:val="both"/>
            </w:pPr>
            <w:r w:rsidRPr="0056131F">
              <w:t>Число логических переменных = 2 (A и B).</w:t>
            </w:r>
          </w:p>
          <w:p w:rsidR="001E02A8" w:rsidRPr="0056131F" w:rsidRDefault="001E02A8" w:rsidP="00E57B9D">
            <w:pPr>
              <w:numPr>
                <w:ilvl w:val="0"/>
                <w:numId w:val="69"/>
              </w:numPr>
              <w:spacing w:before="100" w:beforeAutospacing="1" w:after="100" w:afterAutospacing="1"/>
              <w:jc w:val="both"/>
            </w:pPr>
            <w:r w:rsidRPr="0056131F">
              <w:t>Количество операций = 5 (2 инверсии, 2 конъюнкции, 1 дизъюнкция). Сначала выполняются операции инверсии, затем конъюнкции, в последнюю очередь операция дизъюнкции.</w:t>
            </w:r>
          </w:p>
          <w:p w:rsidR="001E02A8" w:rsidRPr="0056131F" w:rsidRDefault="001E02A8" w:rsidP="00E57B9D">
            <w:pPr>
              <w:numPr>
                <w:ilvl w:val="0"/>
                <w:numId w:val="69"/>
              </w:numPr>
              <w:spacing w:before="100" w:beforeAutospacing="1" w:after="100" w:afterAutospacing="1"/>
              <w:jc w:val="both"/>
            </w:pPr>
            <w:r w:rsidRPr="0056131F">
              <w:t>Схема будет содержать 2 инвертора, 2 конъюнктора и 1 дизъюнктор.</w:t>
            </w:r>
          </w:p>
          <w:p w:rsidR="001E02A8" w:rsidRPr="0056131F" w:rsidRDefault="001E02A8" w:rsidP="00E57B9D">
            <w:pPr>
              <w:numPr>
                <w:ilvl w:val="0"/>
                <w:numId w:val="69"/>
              </w:numPr>
              <w:spacing w:before="100" w:beforeAutospacing="1" w:after="100" w:afterAutospacing="1"/>
              <w:jc w:val="both"/>
            </w:pPr>
            <w:r w:rsidRPr="0056131F">
              <w:lastRenderedPageBreak/>
              <w:t>Построение надо начинать с логической операции, которая должна выполняться последней. В данном случае такой операцией является логическое сложение, следовательно, на выходе должен быть дизъюнктор. На него сигналы подаются с двух конъюнкторов, на которые, в свою очередь, подаются один входной сигнал нормальный и один инвертированный (с инверторов).</w:t>
            </w:r>
          </w:p>
          <w:p w:rsidR="001E02A8" w:rsidRPr="0056131F" w:rsidRDefault="001E02A8" w:rsidP="0056131F">
            <w:pPr>
              <w:jc w:val="both"/>
            </w:pPr>
            <w:r w:rsidRPr="0056131F">
              <w:rPr>
                <w:noProof/>
              </w:rPr>
              <w:drawing>
                <wp:inline distT="0" distB="0" distL="0" distR="0" wp14:anchorId="77F308EA" wp14:editId="5517323B">
                  <wp:extent cx="4095750" cy="2228850"/>
                  <wp:effectExtent l="0" t="0" r="0" b="0"/>
                  <wp:docPr id="1300" name="Рисунок 1300" descr="https://www.sites.google.com/a/ssga.ru/ssga4school/_/rsrc/1336710332688/informatika/practics/lab-2/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s://www.sites.google.com/a/ssga.ru/ssga4school/_/rsrc/1336710332688/informatika/practics/lab-2/23.png"/>
                          <pic:cNvPicPr>
                            <a:picLocks noChangeAspect="1" noChangeArrowheads="1"/>
                          </pic:cNvPicPr>
                        </pic:nvPicPr>
                        <pic:blipFill>
                          <a:blip r:embed="rId231">
                            <a:extLst>
                              <a:ext uri="{28A0092B-C50C-407E-A947-70E740481C1C}">
                                <a14:useLocalDpi xmlns:a14="http://schemas.microsoft.com/office/drawing/2010/main" val="0"/>
                              </a:ext>
                            </a:extLst>
                          </a:blip>
                          <a:srcRect/>
                          <a:stretch>
                            <a:fillRect/>
                          </a:stretch>
                        </pic:blipFill>
                        <pic:spPr bwMode="auto">
                          <a:xfrm>
                            <a:off x="0" y="0"/>
                            <a:ext cx="4095750" cy="2228850"/>
                          </a:xfrm>
                          <a:prstGeom prst="rect">
                            <a:avLst/>
                          </a:prstGeom>
                          <a:noFill/>
                          <a:ln>
                            <a:noFill/>
                          </a:ln>
                        </pic:spPr>
                      </pic:pic>
                    </a:graphicData>
                  </a:graphic>
                </wp:inline>
              </w:drawing>
            </w:r>
          </w:p>
          <w:p w:rsidR="001E02A8" w:rsidRPr="0056131F" w:rsidRDefault="001E02A8" w:rsidP="0056131F">
            <w:pPr>
              <w:spacing w:before="100" w:beforeAutospacing="1" w:after="100" w:afterAutospacing="1"/>
              <w:jc w:val="both"/>
              <w:outlineLvl w:val="3"/>
              <w:rPr>
                <w:b/>
                <w:bCs/>
              </w:rPr>
            </w:pPr>
            <w:bookmarkStart w:id="13" w:name="TOC--5"/>
            <w:bookmarkEnd w:id="13"/>
            <w:r w:rsidRPr="0056131F">
              <w:rPr>
                <w:b/>
                <w:bCs/>
                <w:color w:val="0000FF"/>
              </w:rPr>
              <w:t>Логические законы и правила преобразования логических выражений</w:t>
            </w:r>
          </w:p>
          <w:p w:rsidR="001E02A8" w:rsidRPr="0056131F" w:rsidRDefault="001E02A8" w:rsidP="0056131F">
            <w:pPr>
              <w:jc w:val="both"/>
            </w:pPr>
            <w:r w:rsidRPr="0056131F">
              <w:t>Если две формулы А и В одновременно, то есть при одинаковых наборах значений входящих в них переменных, принимают одинаковые значения, то они называются </w:t>
            </w:r>
            <w:r w:rsidRPr="0056131F">
              <w:rPr>
                <w:b/>
                <w:bCs/>
                <w:color w:val="0000FF"/>
              </w:rPr>
              <w:t>равносильными</w:t>
            </w:r>
            <w:r w:rsidRPr="0056131F">
              <w:t>.</w:t>
            </w:r>
          </w:p>
          <w:p w:rsidR="001E02A8" w:rsidRPr="0056131F" w:rsidRDefault="001E02A8" w:rsidP="0056131F">
            <w:pPr>
              <w:jc w:val="both"/>
            </w:pPr>
            <w:r w:rsidRPr="0056131F">
              <w:t>В алгебре логики имеется ряд законов, позволяющих производить равносильные преобразования логических выражений.</w:t>
            </w:r>
          </w:p>
          <w:p w:rsidR="001E02A8" w:rsidRPr="0056131F" w:rsidRDefault="001E02A8" w:rsidP="0056131F">
            <w:pPr>
              <w:jc w:val="both"/>
            </w:pPr>
            <w:r w:rsidRPr="0056131F">
              <w:t>1. Закон двойного отрицания: </w:t>
            </w:r>
            <w:r w:rsidRPr="0056131F">
              <w:rPr>
                <w:noProof/>
              </w:rPr>
              <w:drawing>
                <wp:inline distT="0" distB="0" distL="0" distR="0" wp14:anchorId="41A9EDF9" wp14:editId="641CA73E">
                  <wp:extent cx="647700" cy="123825"/>
                  <wp:effectExtent l="0" t="0" r="0" b="9525"/>
                  <wp:docPr id="1301" name="Рисунок 1301" descr="https://www.sites.google.com/a/ssga.ru/ssga4school/_/rsrc/1336710332688/informatika/practics/lab-2/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s://www.sites.google.com/a/ssga.ru/ssga4school/_/rsrc/1336710332688/informatika/practics/lab-2/24.png"/>
                          <pic:cNvPicPr>
                            <a:picLocks noChangeAspect="1" noChangeArrowheads="1"/>
                          </pic:cNvPicPr>
                        </pic:nvPicPr>
                        <pic:blipFill>
                          <a:blip r:embed="rId232">
                            <a:extLst>
                              <a:ext uri="{28A0092B-C50C-407E-A947-70E740481C1C}">
                                <a14:useLocalDpi xmlns:a14="http://schemas.microsoft.com/office/drawing/2010/main" val="0"/>
                              </a:ext>
                            </a:extLst>
                          </a:blip>
                          <a:srcRect/>
                          <a:stretch>
                            <a:fillRect/>
                          </a:stretch>
                        </pic:blipFill>
                        <pic:spPr bwMode="auto">
                          <a:xfrm>
                            <a:off x="0" y="0"/>
                            <a:ext cx="647700" cy="123825"/>
                          </a:xfrm>
                          <a:prstGeom prst="rect">
                            <a:avLst/>
                          </a:prstGeom>
                          <a:noFill/>
                          <a:ln>
                            <a:noFill/>
                          </a:ln>
                        </pic:spPr>
                      </pic:pic>
                    </a:graphicData>
                  </a:graphic>
                </wp:inline>
              </w:drawing>
            </w:r>
            <w:r w:rsidRPr="0056131F">
              <w:t>;</w:t>
            </w:r>
          </w:p>
          <w:p w:rsidR="001E02A8" w:rsidRPr="0056131F" w:rsidRDefault="001E02A8" w:rsidP="0056131F">
            <w:pPr>
              <w:jc w:val="both"/>
            </w:pPr>
            <w:r w:rsidRPr="0056131F">
              <w:br/>
              <w:t>2. Переместительный (коммутативный) закон:</w:t>
            </w:r>
          </w:p>
          <w:p w:rsidR="001E02A8" w:rsidRPr="0056131F" w:rsidRDefault="001E02A8" w:rsidP="00E57B9D">
            <w:pPr>
              <w:numPr>
                <w:ilvl w:val="0"/>
                <w:numId w:val="70"/>
              </w:numPr>
              <w:spacing w:before="100" w:beforeAutospacing="1" w:after="100" w:afterAutospacing="1"/>
              <w:jc w:val="both"/>
            </w:pPr>
            <w:r w:rsidRPr="0056131F">
              <w:t>для логического сложения: </w:t>
            </w:r>
            <w:r w:rsidRPr="0056131F">
              <w:rPr>
                <w:noProof/>
              </w:rPr>
              <w:drawing>
                <wp:inline distT="0" distB="0" distL="0" distR="0" wp14:anchorId="2F1B31C4" wp14:editId="371B59CF">
                  <wp:extent cx="895350" cy="123825"/>
                  <wp:effectExtent l="0" t="0" r="0" b="9525"/>
                  <wp:docPr id="1302" name="Рисунок 1302" descr="https://www.sites.google.com/a/ssga.ru/ssga4school/_/rsrc/1336710332689/informatika/practics/lab-2/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s://www.sites.google.com/a/ssga.ru/ssga4school/_/rsrc/1336710332689/informatika/practics/lab-2/25.png"/>
                          <pic:cNvPicPr>
                            <a:picLocks noChangeAspect="1" noChangeArrowheads="1"/>
                          </pic:cNvPicPr>
                        </pic:nvPicPr>
                        <pic:blipFill>
                          <a:blip r:embed="rId233">
                            <a:extLst>
                              <a:ext uri="{28A0092B-C50C-407E-A947-70E740481C1C}">
                                <a14:useLocalDpi xmlns:a14="http://schemas.microsoft.com/office/drawing/2010/main" val="0"/>
                              </a:ext>
                            </a:extLst>
                          </a:blip>
                          <a:srcRect/>
                          <a:stretch>
                            <a:fillRect/>
                          </a:stretch>
                        </pic:blipFill>
                        <pic:spPr bwMode="auto">
                          <a:xfrm>
                            <a:off x="0" y="0"/>
                            <a:ext cx="895350" cy="123825"/>
                          </a:xfrm>
                          <a:prstGeom prst="rect">
                            <a:avLst/>
                          </a:prstGeom>
                          <a:noFill/>
                          <a:ln>
                            <a:noFill/>
                          </a:ln>
                        </pic:spPr>
                      </pic:pic>
                    </a:graphicData>
                  </a:graphic>
                </wp:inline>
              </w:drawing>
            </w:r>
            <w:r w:rsidRPr="0056131F">
              <w:t> ;</w:t>
            </w:r>
          </w:p>
          <w:p w:rsidR="001E02A8" w:rsidRPr="0056131F" w:rsidRDefault="001E02A8" w:rsidP="00E57B9D">
            <w:pPr>
              <w:numPr>
                <w:ilvl w:val="0"/>
                <w:numId w:val="70"/>
              </w:numPr>
              <w:spacing w:before="100" w:beforeAutospacing="1" w:after="100" w:afterAutospacing="1"/>
              <w:jc w:val="both"/>
            </w:pPr>
            <w:r w:rsidRPr="0056131F">
              <w:t>для логического умножения: </w:t>
            </w:r>
            <w:r w:rsidRPr="0056131F">
              <w:rPr>
                <w:noProof/>
              </w:rPr>
              <w:drawing>
                <wp:inline distT="0" distB="0" distL="0" distR="0" wp14:anchorId="4150EA8B" wp14:editId="2E0457B6">
                  <wp:extent cx="895350" cy="123825"/>
                  <wp:effectExtent l="0" t="0" r="0" b="9525"/>
                  <wp:docPr id="1303" name="Рисунок 1303" descr="https://www.sites.google.com/a/ssga.ru/ssga4school/_/rsrc/1336710332689/informatika/practics/lab-2/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s://www.sites.google.com/a/ssga.ru/ssga4school/_/rsrc/1336710332689/informatika/practics/lab-2/26.png"/>
                          <pic:cNvPicPr>
                            <a:picLocks noChangeAspect="1" noChangeArrowheads="1"/>
                          </pic:cNvPicPr>
                        </pic:nvPicPr>
                        <pic:blipFill>
                          <a:blip r:embed="rId234">
                            <a:extLst>
                              <a:ext uri="{28A0092B-C50C-407E-A947-70E740481C1C}">
                                <a14:useLocalDpi xmlns:a14="http://schemas.microsoft.com/office/drawing/2010/main" val="0"/>
                              </a:ext>
                            </a:extLst>
                          </a:blip>
                          <a:srcRect/>
                          <a:stretch>
                            <a:fillRect/>
                          </a:stretch>
                        </pic:blipFill>
                        <pic:spPr bwMode="auto">
                          <a:xfrm>
                            <a:off x="0" y="0"/>
                            <a:ext cx="895350" cy="123825"/>
                          </a:xfrm>
                          <a:prstGeom prst="rect">
                            <a:avLst/>
                          </a:prstGeom>
                          <a:noFill/>
                          <a:ln>
                            <a:noFill/>
                          </a:ln>
                        </pic:spPr>
                      </pic:pic>
                    </a:graphicData>
                  </a:graphic>
                </wp:inline>
              </w:drawing>
            </w:r>
            <w:r w:rsidRPr="0056131F">
              <w:t>;</w:t>
            </w:r>
          </w:p>
          <w:p w:rsidR="001E02A8" w:rsidRPr="0056131F" w:rsidRDefault="001E02A8" w:rsidP="0056131F">
            <w:pPr>
              <w:jc w:val="both"/>
            </w:pPr>
            <w:r w:rsidRPr="0056131F">
              <w:t>3. Сочетательный (ассоциативный) закон:</w:t>
            </w:r>
          </w:p>
          <w:p w:rsidR="001E02A8" w:rsidRPr="0056131F" w:rsidRDefault="001E02A8" w:rsidP="00E57B9D">
            <w:pPr>
              <w:numPr>
                <w:ilvl w:val="0"/>
                <w:numId w:val="71"/>
              </w:numPr>
              <w:spacing w:before="100" w:beforeAutospacing="1" w:after="100" w:afterAutospacing="1"/>
              <w:jc w:val="both"/>
            </w:pPr>
            <w:r w:rsidRPr="0056131F">
              <w:t>для логического сложения: </w:t>
            </w:r>
            <w:r w:rsidRPr="0056131F">
              <w:rPr>
                <w:noProof/>
              </w:rPr>
              <w:drawing>
                <wp:inline distT="0" distB="0" distL="0" distR="0" wp14:anchorId="5842B521" wp14:editId="089EEEEA">
                  <wp:extent cx="1552575" cy="133350"/>
                  <wp:effectExtent l="0" t="0" r="9525" b="0"/>
                  <wp:docPr id="1304" name="Рисунок 1304" descr="https://www.sites.google.com/a/ssga.ru/ssga4school/_/rsrc/1336710332689/informatika/practics/lab-2/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s://www.sites.google.com/a/ssga.ru/ssga4school/_/rsrc/1336710332689/informatika/practics/lab-2/27.png"/>
                          <pic:cNvPicPr>
                            <a:picLocks noChangeAspect="1" noChangeArrowheads="1"/>
                          </pic:cNvPicPr>
                        </pic:nvPicPr>
                        <pic:blipFill>
                          <a:blip r:embed="rId235">
                            <a:extLst>
                              <a:ext uri="{28A0092B-C50C-407E-A947-70E740481C1C}">
                                <a14:useLocalDpi xmlns:a14="http://schemas.microsoft.com/office/drawing/2010/main" val="0"/>
                              </a:ext>
                            </a:extLst>
                          </a:blip>
                          <a:srcRect/>
                          <a:stretch>
                            <a:fillRect/>
                          </a:stretch>
                        </pic:blipFill>
                        <pic:spPr bwMode="auto">
                          <a:xfrm>
                            <a:off x="0" y="0"/>
                            <a:ext cx="1552575" cy="133350"/>
                          </a:xfrm>
                          <a:prstGeom prst="rect">
                            <a:avLst/>
                          </a:prstGeom>
                          <a:noFill/>
                          <a:ln>
                            <a:noFill/>
                          </a:ln>
                        </pic:spPr>
                      </pic:pic>
                    </a:graphicData>
                  </a:graphic>
                </wp:inline>
              </w:drawing>
            </w:r>
            <w:r w:rsidRPr="0056131F">
              <w:t> ;</w:t>
            </w:r>
          </w:p>
          <w:p w:rsidR="001E02A8" w:rsidRPr="0056131F" w:rsidRDefault="001E02A8" w:rsidP="00E57B9D">
            <w:pPr>
              <w:numPr>
                <w:ilvl w:val="0"/>
                <w:numId w:val="71"/>
              </w:numPr>
              <w:spacing w:before="100" w:beforeAutospacing="1" w:after="100" w:afterAutospacing="1"/>
              <w:jc w:val="both"/>
            </w:pPr>
            <w:r w:rsidRPr="0056131F">
              <w:t>для логического умножения:  </w:t>
            </w:r>
            <w:r w:rsidRPr="0056131F">
              <w:rPr>
                <w:noProof/>
              </w:rPr>
              <w:drawing>
                <wp:inline distT="0" distB="0" distL="0" distR="0" wp14:anchorId="122B9CA4" wp14:editId="11DCC1EC">
                  <wp:extent cx="1552575" cy="123825"/>
                  <wp:effectExtent l="0" t="0" r="9525" b="9525"/>
                  <wp:docPr id="1305" name="Рисунок 1305" descr="https://www.sites.google.com/a/ssga.ru/ssga4school/_/rsrc/1336710332689/informatika/practics/lab-2/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s://www.sites.google.com/a/ssga.ru/ssga4school/_/rsrc/1336710332689/informatika/practics/lab-2/28.png"/>
                          <pic:cNvPicPr>
                            <a:picLocks noChangeAspect="1" noChangeArrowheads="1"/>
                          </pic:cNvPicPr>
                        </pic:nvPicPr>
                        <pic:blipFill>
                          <a:blip r:embed="rId236">
                            <a:extLst>
                              <a:ext uri="{28A0092B-C50C-407E-A947-70E740481C1C}">
                                <a14:useLocalDpi xmlns:a14="http://schemas.microsoft.com/office/drawing/2010/main" val="0"/>
                              </a:ext>
                            </a:extLst>
                          </a:blip>
                          <a:srcRect/>
                          <a:stretch>
                            <a:fillRect/>
                          </a:stretch>
                        </pic:blipFill>
                        <pic:spPr bwMode="auto">
                          <a:xfrm>
                            <a:off x="0" y="0"/>
                            <a:ext cx="1552575" cy="123825"/>
                          </a:xfrm>
                          <a:prstGeom prst="rect">
                            <a:avLst/>
                          </a:prstGeom>
                          <a:noFill/>
                          <a:ln>
                            <a:noFill/>
                          </a:ln>
                        </pic:spPr>
                      </pic:pic>
                    </a:graphicData>
                  </a:graphic>
                </wp:inline>
              </w:drawing>
            </w:r>
            <w:r w:rsidRPr="0056131F">
              <w:t> ;</w:t>
            </w:r>
          </w:p>
          <w:p w:rsidR="001E02A8" w:rsidRPr="0056131F" w:rsidRDefault="001E02A8" w:rsidP="0056131F">
            <w:pPr>
              <w:jc w:val="both"/>
            </w:pPr>
            <w:r w:rsidRPr="0056131F">
              <w:t>4. Распределительный (дистрибутивный) закон:</w:t>
            </w:r>
          </w:p>
          <w:p w:rsidR="001E02A8" w:rsidRPr="0056131F" w:rsidRDefault="001E02A8" w:rsidP="00E57B9D">
            <w:pPr>
              <w:numPr>
                <w:ilvl w:val="0"/>
                <w:numId w:val="72"/>
              </w:numPr>
              <w:spacing w:before="100" w:beforeAutospacing="1" w:after="100" w:afterAutospacing="1"/>
              <w:jc w:val="both"/>
            </w:pPr>
            <w:r w:rsidRPr="0056131F">
              <w:t>для логического сложения: </w:t>
            </w:r>
            <w:r w:rsidRPr="0056131F">
              <w:rPr>
                <w:noProof/>
              </w:rPr>
              <w:drawing>
                <wp:inline distT="0" distB="0" distL="0" distR="0" wp14:anchorId="2E24F767" wp14:editId="49735404">
                  <wp:extent cx="2057400" cy="133350"/>
                  <wp:effectExtent l="0" t="0" r="0" b="0"/>
                  <wp:docPr id="1306" name="Рисунок 1306" descr="https://www.sites.google.com/a/ssga.ru/ssga4school/_/rsrc/1336710332689/informatika/practics/lab-2/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s://www.sites.google.com/a/ssga.ru/ssga4school/_/rsrc/1336710332689/informatika/practics/lab-2/29.png"/>
                          <pic:cNvPicPr>
                            <a:picLocks noChangeAspect="1" noChangeArrowheads="1"/>
                          </pic:cNvPicPr>
                        </pic:nvPicPr>
                        <pic:blipFill>
                          <a:blip r:embed="rId237">
                            <a:extLst>
                              <a:ext uri="{28A0092B-C50C-407E-A947-70E740481C1C}">
                                <a14:useLocalDpi xmlns:a14="http://schemas.microsoft.com/office/drawing/2010/main" val="0"/>
                              </a:ext>
                            </a:extLst>
                          </a:blip>
                          <a:srcRect/>
                          <a:stretch>
                            <a:fillRect/>
                          </a:stretch>
                        </pic:blipFill>
                        <pic:spPr bwMode="auto">
                          <a:xfrm>
                            <a:off x="0" y="0"/>
                            <a:ext cx="2057400" cy="133350"/>
                          </a:xfrm>
                          <a:prstGeom prst="rect">
                            <a:avLst/>
                          </a:prstGeom>
                          <a:noFill/>
                          <a:ln>
                            <a:noFill/>
                          </a:ln>
                        </pic:spPr>
                      </pic:pic>
                    </a:graphicData>
                  </a:graphic>
                </wp:inline>
              </w:drawing>
            </w:r>
            <w:r w:rsidRPr="0056131F">
              <w:t> ;</w:t>
            </w:r>
          </w:p>
          <w:p w:rsidR="001E02A8" w:rsidRPr="0056131F" w:rsidRDefault="001E02A8" w:rsidP="00E57B9D">
            <w:pPr>
              <w:numPr>
                <w:ilvl w:val="0"/>
                <w:numId w:val="72"/>
              </w:numPr>
              <w:spacing w:before="100" w:beforeAutospacing="1" w:after="100" w:afterAutospacing="1"/>
              <w:jc w:val="both"/>
            </w:pPr>
            <w:r w:rsidRPr="0056131F">
              <w:t>для логического умножения: </w:t>
            </w:r>
            <w:r w:rsidRPr="0056131F">
              <w:rPr>
                <w:noProof/>
              </w:rPr>
              <w:drawing>
                <wp:inline distT="0" distB="0" distL="0" distR="0" wp14:anchorId="5B33EA41" wp14:editId="6355CDBF">
                  <wp:extent cx="1866900" cy="123825"/>
                  <wp:effectExtent l="0" t="0" r="0" b="9525"/>
                  <wp:docPr id="1307" name="Рисунок 1307" descr="https://www.sites.google.com/a/ssga.ru/ssga4school/_/rsrc/1336710332690/informatika/practics/lab-2/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s://www.sites.google.com/a/ssga.ru/ssga4school/_/rsrc/1336710332690/informatika/practics/lab-2/30.png"/>
                          <pic:cNvPicPr>
                            <a:picLocks noChangeAspect="1" noChangeArrowheads="1"/>
                          </pic:cNvPicPr>
                        </pic:nvPicPr>
                        <pic:blipFill>
                          <a:blip r:embed="rId238">
                            <a:extLst>
                              <a:ext uri="{28A0092B-C50C-407E-A947-70E740481C1C}">
                                <a14:useLocalDpi xmlns:a14="http://schemas.microsoft.com/office/drawing/2010/main" val="0"/>
                              </a:ext>
                            </a:extLst>
                          </a:blip>
                          <a:srcRect/>
                          <a:stretch>
                            <a:fillRect/>
                          </a:stretch>
                        </pic:blipFill>
                        <pic:spPr bwMode="auto">
                          <a:xfrm>
                            <a:off x="0" y="0"/>
                            <a:ext cx="1866900" cy="123825"/>
                          </a:xfrm>
                          <a:prstGeom prst="rect">
                            <a:avLst/>
                          </a:prstGeom>
                          <a:noFill/>
                          <a:ln>
                            <a:noFill/>
                          </a:ln>
                        </pic:spPr>
                      </pic:pic>
                    </a:graphicData>
                  </a:graphic>
                </wp:inline>
              </w:drawing>
            </w:r>
            <w:r w:rsidRPr="0056131F">
              <w:t> ;</w:t>
            </w:r>
          </w:p>
          <w:p w:rsidR="001E02A8" w:rsidRPr="0056131F" w:rsidRDefault="001E02A8" w:rsidP="0056131F">
            <w:pPr>
              <w:jc w:val="both"/>
            </w:pPr>
            <w:r w:rsidRPr="0056131F">
              <w:t>5. Законы де Моргана:</w:t>
            </w:r>
          </w:p>
          <w:p w:rsidR="001E02A8" w:rsidRPr="0056131F" w:rsidRDefault="001E02A8" w:rsidP="00E57B9D">
            <w:pPr>
              <w:numPr>
                <w:ilvl w:val="0"/>
                <w:numId w:val="73"/>
              </w:numPr>
              <w:spacing w:before="100" w:beforeAutospacing="1" w:after="100" w:afterAutospacing="1"/>
              <w:jc w:val="both"/>
            </w:pPr>
            <w:r w:rsidRPr="0056131F">
              <w:t>для логического сложения: </w:t>
            </w:r>
            <w:r w:rsidRPr="0056131F">
              <w:rPr>
                <w:noProof/>
              </w:rPr>
              <w:drawing>
                <wp:inline distT="0" distB="0" distL="0" distR="0" wp14:anchorId="71AEB686" wp14:editId="5A4B3F8B">
                  <wp:extent cx="1266825" cy="123825"/>
                  <wp:effectExtent l="0" t="0" r="9525" b="9525"/>
                  <wp:docPr id="1308" name="Рисунок 1308" descr="https://www.sites.google.com/a/ssga.ru/ssga4school/_/rsrc/1336710332690/informatika/practics/lab-2/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s://www.sites.google.com/a/ssga.ru/ssga4school/_/rsrc/1336710332690/informatika/practics/lab-2/31.png"/>
                          <pic:cNvPicPr>
                            <a:picLocks noChangeAspect="1" noChangeArrowheads="1"/>
                          </pic:cNvPicPr>
                        </pic:nvPicPr>
                        <pic:blipFill>
                          <a:blip r:embed="rId239">
                            <a:extLst>
                              <a:ext uri="{28A0092B-C50C-407E-A947-70E740481C1C}">
                                <a14:useLocalDpi xmlns:a14="http://schemas.microsoft.com/office/drawing/2010/main" val="0"/>
                              </a:ext>
                            </a:extLst>
                          </a:blip>
                          <a:srcRect/>
                          <a:stretch>
                            <a:fillRect/>
                          </a:stretch>
                        </pic:blipFill>
                        <pic:spPr bwMode="auto">
                          <a:xfrm>
                            <a:off x="0" y="0"/>
                            <a:ext cx="1266825" cy="123825"/>
                          </a:xfrm>
                          <a:prstGeom prst="rect">
                            <a:avLst/>
                          </a:prstGeom>
                          <a:noFill/>
                          <a:ln>
                            <a:noFill/>
                          </a:ln>
                        </pic:spPr>
                      </pic:pic>
                    </a:graphicData>
                  </a:graphic>
                </wp:inline>
              </w:drawing>
            </w:r>
            <w:r w:rsidRPr="0056131F">
              <w:t> ;</w:t>
            </w:r>
          </w:p>
          <w:p w:rsidR="001E02A8" w:rsidRPr="0056131F" w:rsidRDefault="001E02A8" w:rsidP="00E57B9D">
            <w:pPr>
              <w:numPr>
                <w:ilvl w:val="0"/>
                <w:numId w:val="73"/>
              </w:numPr>
              <w:spacing w:before="100" w:beforeAutospacing="1" w:after="100" w:afterAutospacing="1"/>
              <w:jc w:val="both"/>
            </w:pPr>
            <w:r w:rsidRPr="0056131F">
              <w:t>для логического умножения: </w:t>
            </w:r>
            <w:r w:rsidRPr="0056131F">
              <w:rPr>
                <w:noProof/>
              </w:rPr>
              <w:drawing>
                <wp:inline distT="0" distB="0" distL="0" distR="0" wp14:anchorId="569D16A2" wp14:editId="4F9CAF78">
                  <wp:extent cx="1209675" cy="123825"/>
                  <wp:effectExtent l="0" t="0" r="9525" b="9525"/>
                  <wp:docPr id="1309" name="Рисунок 1309" descr="https://www.sites.google.com/a/ssga.ru/ssga4school/_/rsrc/1336710332690/informatika/practics/lab-2/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s://www.sites.google.com/a/ssga.ru/ssga4school/_/rsrc/1336710332690/informatika/practics/lab-2/32.png"/>
                          <pic:cNvPicPr>
                            <a:picLocks noChangeAspect="1" noChangeArrowheads="1"/>
                          </pic:cNvPicPr>
                        </pic:nvPicPr>
                        <pic:blipFill>
                          <a:blip r:embed="rId240">
                            <a:extLst>
                              <a:ext uri="{28A0092B-C50C-407E-A947-70E740481C1C}">
                                <a14:useLocalDpi xmlns:a14="http://schemas.microsoft.com/office/drawing/2010/main" val="0"/>
                              </a:ext>
                            </a:extLst>
                          </a:blip>
                          <a:srcRect/>
                          <a:stretch>
                            <a:fillRect/>
                          </a:stretch>
                        </pic:blipFill>
                        <pic:spPr bwMode="auto">
                          <a:xfrm>
                            <a:off x="0" y="0"/>
                            <a:ext cx="1209675" cy="123825"/>
                          </a:xfrm>
                          <a:prstGeom prst="rect">
                            <a:avLst/>
                          </a:prstGeom>
                          <a:noFill/>
                          <a:ln>
                            <a:noFill/>
                          </a:ln>
                        </pic:spPr>
                      </pic:pic>
                    </a:graphicData>
                  </a:graphic>
                </wp:inline>
              </w:drawing>
            </w:r>
            <w:r w:rsidRPr="0056131F">
              <w:t> ;</w:t>
            </w:r>
          </w:p>
          <w:p w:rsidR="001E02A8" w:rsidRPr="0056131F" w:rsidRDefault="001E02A8" w:rsidP="0056131F">
            <w:pPr>
              <w:jc w:val="both"/>
            </w:pPr>
            <w:r w:rsidRPr="0056131F">
              <w:t>6. Закон идемпотентности:</w:t>
            </w:r>
          </w:p>
          <w:p w:rsidR="001E02A8" w:rsidRPr="0056131F" w:rsidRDefault="001E02A8" w:rsidP="00E57B9D">
            <w:pPr>
              <w:numPr>
                <w:ilvl w:val="0"/>
                <w:numId w:val="74"/>
              </w:numPr>
              <w:spacing w:before="100" w:beforeAutospacing="1" w:after="100" w:afterAutospacing="1"/>
              <w:jc w:val="both"/>
            </w:pPr>
            <w:r w:rsidRPr="0056131F">
              <w:t>для логического сложения: </w:t>
            </w:r>
            <w:r w:rsidRPr="0056131F">
              <w:rPr>
                <w:noProof/>
              </w:rPr>
              <w:drawing>
                <wp:inline distT="0" distB="0" distL="0" distR="0" wp14:anchorId="637A2AAD" wp14:editId="2DE52B4D">
                  <wp:extent cx="628650" cy="123825"/>
                  <wp:effectExtent l="0" t="0" r="0" b="9525"/>
                  <wp:docPr id="1310" name="Рисунок 1310" descr="https://www.sites.google.com/a/ssga.ru/ssga4school/_/rsrc/1336710332690/informatika/practics/lab-2/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s://www.sites.google.com/a/ssga.ru/ssga4school/_/rsrc/1336710332690/informatika/practics/lab-2/33.png"/>
                          <pic:cNvPicPr>
                            <a:picLocks noChangeAspect="1" noChangeArrowheads="1"/>
                          </pic:cNvPicPr>
                        </pic:nvPicPr>
                        <pic:blipFill>
                          <a:blip r:embed="rId241">
                            <a:extLst>
                              <a:ext uri="{28A0092B-C50C-407E-A947-70E740481C1C}">
                                <a14:useLocalDpi xmlns:a14="http://schemas.microsoft.com/office/drawing/2010/main" val="0"/>
                              </a:ext>
                            </a:extLst>
                          </a:blip>
                          <a:srcRect/>
                          <a:stretch>
                            <a:fillRect/>
                          </a:stretch>
                        </pic:blipFill>
                        <pic:spPr bwMode="auto">
                          <a:xfrm>
                            <a:off x="0" y="0"/>
                            <a:ext cx="628650" cy="123825"/>
                          </a:xfrm>
                          <a:prstGeom prst="rect">
                            <a:avLst/>
                          </a:prstGeom>
                          <a:noFill/>
                          <a:ln>
                            <a:noFill/>
                          </a:ln>
                        </pic:spPr>
                      </pic:pic>
                    </a:graphicData>
                  </a:graphic>
                </wp:inline>
              </w:drawing>
            </w:r>
            <w:r w:rsidRPr="0056131F">
              <w:t> ;</w:t>
            </w:r>
          </w:p>
          <w:p w:rsidR="001E02A8" w:rsidRPr="0056131F" w:rsidRDefault="001E02A8" w:rsidP="00E57B9D">
            <w:pPr>
              <w:numPr>
                <w:ilvl w:val="0"/>
                <w:numId w:val="74"/>
              </w:numPr>
              <w:spacing w:before="100" w:beforeAutospacing="1" w:after="100" w:afterAutospacing="1"/>
              <w:jc w:val="both"/>
            </w:pPr>
            <w:r w:rsidRPr="0056131F">
              <w:lastRenderedPageBreak/>
              <w:t>для логического умножения: </w:t>
            </w:r>
            <w:r w:rsidRPr="0056131F">
              <w:rPr>
                <w:noProof/>
              </w:rPr>
              <w:drawing>
                <wp:inline distT="0" distB="0" distL="0" distR="0" wp14:anchorId="60C42947" wp14:editId="28E3668B">
                  <wp:extent cx="628650" cy="123825"/>
                  <wp:effectExtent l="0" t="0" r="0" b="9525"/>
                  <wp:docPr id="1311" name="Рисунок 1311" descr="https://www.sites.google.com/a/ssga.ru/ssga4school/_/rsrc/1336710332690/informatika/practics/lab-2/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s://www.sites.google.com/a/ssga.ru/ssga4school/_/rsrc/1336710332690/informatika/practics/lab-2/34.png"/>
                          <pic:cNvPicPr>
                            <a:picLocks noChangeAspect="1" noChangeArrowheads="1"/>
                          </pic:cNvPicPr>
                        </pic:nvPicPr>
                        <pic:blipFill>
                          <a:blip r:embed="rId242">
                            <a:extLst>
                              <a:ext uri="{28A0092B-C50C-407E-A947-70E740481C1C}">
                                <a14:useLocalDpi xmlns:a14="http://schemas.microsoft.com/office/drawing/2010/main" val="0"/>
                              </a:ext>
                            </a:extLst>
                          </a:blip>
                          <a:srcRect/>
                          <a:stretch>
                            <a:fillRect/>
                          </a:stretch>
                        </pic:blipFill>
                        <pic:spPr bwMode="auto">
                          <a:xfrm>
                            <a:off x="0" y="0"/>
                            <a:ext cx="628650" cy="123825"/>
                          </a:xfrm>
                          <a:prstGeom prst="rect">
                            <a:avLst/>
                          </a:prstGeom>
                          <a:noFill/>
                          <a:ln>
                            <a:noFill/>
                          </a:ln>
                        </pic:spPr>
                      </pic:pic>
                    </a:graphicData>
                  </a:graphic>
                </wp:inline>
              </w:drawing>
            </w:r>
            <w:r w:rsidRPr="0056131F">
              <w:t> ;</w:t>
            </w:r>
          </w:p>
          <w:p w:rsidR="001E02A8" w:rsidRPr="0056131F" w:rsidRDefault="001E02A8" w:rsidP="0056131F">
            <w:pPr>
              <w:jc w:val="both"/>
            </w:pPr>
            <w:r w:rsidRPr="0056131F">
              <w:t>7. Законы исключения констант:</w:t>
            </w:r>
          </w:p>
          <w:p w:rsidR="001E02A8" w:rsidRPr="0056131F" w:rsidRDefault="001E02A8" w:rsidP="00E57B9D">
            <w:pPr>
              <w:numPr>
                <w:ilvl w:val="0"/>
                <w:numId w:val="75"/>
              </w:numPr>
              <w:spacing w:before="100" w:beforeAutospacing="1" w:after="100" w:afterAutospacing="1"/>
              <w:jc w:val="both"/>
            </w:pPr>
            <w:r w:rsidRPr="0056131F">
              <w:t>для логического сложения: </w:t>
            </w:r>
            <w:r w:rsidRPr="0056131F">
              <w:rPr>
                <w:noProof/>
              </w:rPr>
              <w:drawing>
                <wp:inline distT="0" distB="0" distL="0" distR="0" wp14:anchorId="6070815A" wp14:editId="5E1B650C">
                  <wp:extent cx="1228725" cy="133350"/>
                  <wp:effectExtent l="0" t="0" r="9525" b="0"/>
                  <wp:docPr id="1312" name="Рисунок 1312" descr="https://www.sites.google.com/a/ssga.ru/ssga4school/_/rsrc/1336710332690/informatika/practics/lab-2/3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s://www.sites.google.com/a/ssga.ru/ssga4school/_/rsrc/1336710332690/informatika/practics/lab-2/35.p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228725" cy="133350"/>
                          </a:xfrm>
                          <a:prstGeom prst="rect">
                            <a:avLst/>
                          </a:prstGeom>
                          <a:noFill/>
                          <a:ln>
                            <a:noFill/>
                          </a:ln>
                        </pic:spPr>
                      </pic:pic>
                    </a:graphicData>
                  </a:graphic>
                </wp:inline>
              </w:drawing>
            </w:r>
            <w:r w:rsidRPr="0056131F">
              <w:t>;</w:t>
            </w:r>
          </w:p>
          <w:p w:rsidR="001E02A8" w:rsidRPr="0056131F" w:rsidRDefault="001E02A8" w:rsidP="00E57B9D">
            <w:pPr>
              <w:numPr>
                <w:ilvl w:val="0"/>
                <w:numId w:val="75"/>
              </w:numPr>
              <w:spacing w:before="100" w:beforeAutospacing="1" w:after="100" w:afterAutospacing="1"/>
              <w:jc w:val="both"/>
            </w:pPr>
            <w:r w:rsidRPr="0056131F">
              <w:t>для логического умножения: </w:t>
            </w:r>
            <w:r w:rsidRPr="0056131F">
              <w:rPr>
                <w:noProof/>
              </w:rPr>
              <w:drawing>
                <wp:inline distT="0" distB="0" distL="0" distR="0" wp14:anchorId="571F3D80" wp14:editId="6A374035">
                  <wp:extent cx="1285875" cy="133350"/>
                  <wp:effectExtent l="0" t="0" r="9525" b="0"/>
                  <wp:docPr id="1313" name="Рисунок 1313" descr="https://www.sites.google.com/a/ssga.ru/ssga4school/_/rsrc/1336710332691/informatika/practics/lab-2/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s://www.sites.google.com/a/ssga.ru/ssga4school/_/rsrc/1336710332691/informatika/practics/lab-2/36.png"/>
                          <pic:cNvPicPr>
                            <a:picLocks noChangeAspect="1" noChangeArrowheads="1"/>
                          </pic:cNvPicPr>
                        </pic:nvPicPr>
                        <pic:blipFill>
                          <a:blip r:embed="rId244">
                            <a:extLst>
                              <a:ext uri="{28A0092B-C50C-407E-A947-70E740481C1C}">
                                <a14:useLocalDpi xmlns:a14="http://schemas.microsoft.com/office/drawing/2010/main" val="0"/>
                              </a:ext>
                            </a:extLst>
                          </a:blip>
                          <a:srcRect/>
                          <a:stretch>
                            <a:fillRect/>
                          </a:stretch>
                        </pic:blipFill>
                        <pic:spPr bwMode="auto">
                          <a:xfrm>
                            <a:off x="0" y="0"/>
                            <a:ext cx="1285875" cy="133350"/>
                          </a:xfrm>
                          <a:prstGeom prst="rect">
                            <a:avLst/>
                          </a:prstGeom>
                          <a:noFill/>
                          <a:ln>
                            <a:noFill/>
                          </a:ln>
                        </pic:spPr>
                      </pic:pic>
                    </a:graphicData>
                  </a:graphic>
                </wp:inline>
              </w:drawing>
            </w:r>
            <w:r w:rsidRPr="0056131F">
              <w:t>;</w:t>
            </w:r>
          </w:p>
          <w:p w:rsidR="001E02A8" w:rsidRPr="0056131F" w:rsidRDefault="001E02A8" w:rsidP="0056131F">
            <w:pPr>
              <w:jc w:val="both"/>
            </w:pPr>
            <w:r w:rsidRPr="0056131F">
              <w:t>8. Закон противоречия:</w:t>
            </w:r>
            <w:r w:rsidRPr="0056131F">
              <w:rPr>
                <w:noProof/>
              </w:rPr>
              <w:drawing>
                <wp:inline distT="0" distB="0" distL="0" distR="0" wp14:anchorId="64872F3D" wp14:editId="454D67E1">
                  <wp:extent cx="733425" cy="123825"/>
                  <wp:effectExtent l="0" t="0" r="9525" b="9525"/>
                  <wp:docPr id="1314" name="Рисунок 1314" descr="https://www.sites.google.com/a/ssga.ru/ssga4school/_/rsrc/1336710332691/informatika/practics/lab-2/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s://www.sites.google.com/a/ssga.ru/ssga4school/_/rsrc/1336710332691/informatika/practics/lab-2/37.png"/>
                          <pic:cNvPicPr>
                            <a:picLocks noChangeAspect="1" noChangeArrowheads="1"/>
                          </pic:cNvPicPr>
                        </pic:nvPicPr>
                        <pic:blipFill>
                          <a:blip r:embed="rId245">
                            <a:extLst>
                              <a:ext uri="{28A0092B-C50C-407E-A947-70E740481C1C}">
                                <a14:useLocalDpi xmlns:a14="http://schemas.microsoft.com/office/drawing/2010/main" val="0"/>
                              </a:ext>
                            </a:extLst>
                          </a:blip>
                          <a:srcRect/>
                          <a:stretch>
                            <a:fillRect/>
                          </a:stretch>
                        </pic:blipFill>
                        <pic:spPr bwMode="auto">
                          <a:xfrm>
                            <a:off x="0" y="0"/>
                            <a:ext cx="733425" cy="123825"/>
                          </a:xfrm>
                          <a:prstGeom prst="rect">
                            <a:avLst/>
                          </a:prstGeom>
                          <a:noFill/>
                          <a:ln>
                            <a:noFill/>
                          </a:ln>
                        </pic:spPr>
                      </pic:pic>
                    </a:graphicData>
                  </a:graphic>
                </wp:inline>
              </w:drawing>
            </w:r>
            <w:r w:rsidRPr="0056131F">
              <w:t>;</w:t>
            </w:r>
          </w:p>
          <w:p w:rsidR="001E02A8" w:rsidRPr="0056131F" w:rsidRDefault="001E02A8" w:rsidP="0056131F">
            <w:pPr>
              <w:jc w:val="both"/>
            </w:pPr>
            <w:r w:rsidRPr="0056131F">
              <w:t>9. Закон исключения третьего: </w:t>
            </w:r>
            <w:r w:rsidRPr="0056131F">
              <w:rPr>
                <w:noProof/>
              </w:rPr>
              <w:drawing>
                <wp:inline distT="0" distB="0" distL="0" distR="0" wp14:anchorId="312C2BE6" wp14:editId="2ECC92B8">
                  <wp:extent cx="638175" cy="123825"/>
                  <wp:effectExtent l="0" t="0" r="9525" b="9525"/>
                  <wp:docPr id="1315" name="Рисунок 1315" descr="https://www.sites.google.com/a/ssga.ru/ssga4school/_/rsrc/1336710332691/informatika/practics/lab-2/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s://www.sites.google.com/a/ssga.ru/ssga4school/_/rsrc/1336710332691/informatika/practics/lab-2/38.png"/>
                          <pic:cNvPicPr>
                            <a:picLocks noChangeAspect="1" noChangeArrowheads="1"/>
                          </pic:cNvPicPr>
                        </pic:nvPicPr>
                        <pic:blipFill>
                          <a:blip r:embed="rId246">
                            <a:extLst>
                              <a:ext uri="{28A0092B-C50C-407E-A947-70E740481C1C}">
                                <a14:useLocalDpi xmlns:a14="http://schemas.microsoft.com/office/drawing/2010/main" val="0"/>
                              </a:ext>
                            </a:extLst>
                          </a:blip>
                          <a:srcRect/>
                          <a:stretch>
                            <a:fillRect/>
                          </a:stretch>
                        </pic:blipFill>
                        <pic:spPr bwMode="auto">
                          <a:xfrm>
                            <a:off x="0" y="0"/>
                            <a:ext cx="638175" cy="123825"/>
                          </a:xfrm>
                          <a:prstGeom prst="rect">
                            <a:avLst/>
                          </a:prstGeom>
                          <a:noFill/>
                          <a:ln>
                            <a:noFill/>
                          </a:ln>
                        </pic:spPr>
                      </pic:pic>
                    </a:graphicData>
                  </a:graphic>
                </wp:inline>
              </w:drawing>
            </w:r>
            <w:r w:rsidRPr="0056131F">
              <w:t> ;</w:t>
            </w:r>
          </w:p>
          <w:p w:rsidR="001E02A8" w:rsidRPr="0056131F" w:rsidRDefault="001E02A8" w:rsidP="0056131F">
            <w:pPr>
              <w:jc w:val="both"/>
            </w:pPr>
            <w:r w:rsidRPr="0056131F">
              <w:br/>
              <w:t>10. Закон поглощения:</w:t>
            </w:r>
          </w:p>
          <w:p w:rsidR="001E02A8" w:rsidRPr="0056131F" w:rsidRDefault="001E02A8" w:rsidP="00E57B9D">
            <w:pPr>
              <w:numPr>
                <w:ilvl w:val="0"/>
                <w:numId w:val="76"/>
              </w:numPr>
              <w:spacing w:before="100" w:beforeAutospacing="1" w:after="100" w:afterAutospacing="1"/>
              <w:jc w:val="both"/>
            </w:pPr>
            <w:r w:rsidRPr="0056131F">
              <w:t>для логического сложения: </w:t>
            </w:r>
            <w:r w:rsidRPr="0056131F">
              <w:rPr>
                <w:noProof/>
              </w:rPr>
              <w:drawing>
                <wp:inline distT="0" distB="0" distL="0" distR="0" wp14:anchorId="069CF03F" wp14:editId="6E1BEC72">
                  <wp:extent cx="942975" cy="123825"/>
                  <wp:effectExtent l="0" t="0" r="9525" b="9525"/>
                  <wp:docPr id="1316" name="Рисунок 1316" descr="https://www.sites.google.com/a/ssga.ru/ssga4school/_/rsrc/1336710332691/informatika/practics/lab-2/3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s://www.sites.google.com/a/ssga.ru/ssga4school/_/rsrc/1336710332691/informatika/practics/lab-2/39.png"/>
                          <pic:cNvPicPr>
                            <a:picLocks noChangeAspect="1" noChangeArrowheads="1"/>
                          </pic:cNvPicPr>
                        </pic:nvPicPr>
                        <pic:blipFill>
                          <a:blip r:embed="rId247">
                            <a:extLst>
                              <a:ext uri="{28A0092B-C50C-407E-A947-70E740481C1C}">
                                <a14:useLocalDpi xmlns:a14="http://schemas.microsoft.com/office/drawing/2010/main" val="0"/>
                              </a:ext>
                            </a:extLst>
                          </a:blip>
                          <a:srcRect/>
                          <a:stretch>
                            <a:fillRect/>
                          </a:stretch>
                        </pic:blipFill>
                        <pic:spPr bwMode="auto">
                          <a:xfrm>
                            <a:off x="0" y="0"/>
                            <a:ext cx="942975" cy="123825"/>
                          </a:xfrm>
                          <a:prstGeom prst="rect">
                            <a:avLst/>
                          </a:prstGeom>
                          <a:noFill/>
                          <a:ln>
                            <a:noFill/>
                          </a:ln>
                        </pic:spPr>
                      </pic:pic>
                    </a:graphicData>
                  </a:graphic>
                </wp:inline>
              </w:drawing>
            </w:r>
            <w:r w:rsidRPr="0056131F">
              <w:t>;</w:t>
            </w:r>
          </w:p>
          <w:p w:rsidR="001E02A8" w:rsidRPr="0056131F" w:rsidRDefault="001E02A8" w:rsidP="00E57B9D">
            <w:pPr>
              <w:numPr>
                <w:ilvl w:val="0"/>
                <w:numId w:val="76"/>
              </w:numPr>
              <w:spacing w:before="100" w:beforeAutospacing="1" w:after="100" w:afterAutospacing="1"/>
              <w:jc w:val="both"/>
            </w:pPr>
            <w:r w:rsidRPr="0056131F">
              <w:t>для логического умножения: </w:t>
            </w:r>
            <w:r w:rsidRPr="0056131F">
              <w:rPr>
                <w:noProof/>
              </w:rPr>
              <w:drawing>
                <wp:inline distT="0" distB="0" distL="0" distR="0" wp14:anchorId="4DB9649F" wp14:editId="65C44547">
                  <wp:extent cx="942975" cy="123825"/>
                  <wp:effectExtent l="0" t="0" r="9525" b="9525"/>
                  <wp:docPr id="1317" name="Рисунок 1317" descr="https://www.sites.google.com/a/ssga.ru/ssga4school/_/rsrc/1336710332691/informatika/practics/lab-2/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s://www.sites.google.com/a/ssga.ru/ssga4school/_/rsrc/1336710332691/informatika/practics/lab-2/40.png"/>
                          <pic:cNvPicPr>
                            <a:picLocks noChangeAspect="1" noChangeArrowheads="1"/>
                          </pic:cNvPicPr>
                        </pic:nvPicPr>
                        <pic:blipFill>
                          <a:blip r:embed="rId248">
                            <a:extLst>
                              <a:ext uri="{28A0092B-C50C-407E-A947-70E740481C1C}">
                                <a14:useLocalDpi xmlns:a14="http://schemas.microsoft.com/office/drawing/2010/main" val="0"/>
                              </a:ext>
                            </a:extLst>
                          </a:blip>
                          <a:srcRect/>
                          <a:stretch>
                            <a:fillRect/>
                          </a:stretch>
                        </pic:blipFill>
                        <pic:spPr bwMode="auto">
                          <a:xfrm>
                            <a:off x="0" y="0"/>
                            <a:ext cx="942975" cy="123825"/>
                          </a:xfrm>
                          <a:prstGeom prst="rect">
                            <a:avLst/>
                          </a:prstGeom>
                          <a:noFill/>
                          <a:ln>
                            <a:noFill/>
                          </a:ln>
                        </pic:spPr>
                      </pic:pic>
                    </a:graphicData>
                  </a:graphic>
                </wp:inline>
              </w:drawing>
            </w:r>
            <w:r w:rsidRPr="0056131F">
              <w:t>;</w:t>
            </w:r>
          </w:p>
          <w:p w:rsidR="001E02A8" w:rsidRPr="0056131F" w:rsidRDefault="001E02A8" w:rsidP="0056131F">
            <w:pPr>
              <w:jc w:val="both"/>
            </w:pPr>
            <w:r w:rsidRPr="0056131F">
              <w:t>11. Правило исключения импликации: </w:t>
            </w:r>
            <w:r w:rsidRPr="0056131F">
              <w:rPr>
                <w:noProof/>
              </w:rPr>
              <w:drawing>
                <wp:inline distT="0" distB="0" distL="0" distR="0" wp14:anchorId="5C560964" wp14:editId="30161CA6">
                  <wp:extent cx="1038225" cy="123825"/>
                  <wp:effectExtent l="0" t="0" r="9525" b="9525"/>
                  <wp:docPr id="1318" name="Рисунок 1318" descr="https://www.sites.google.com/a/ssga.ru/ssga4school/_/rsrc/1336710332692/informatika/practics/lab-2/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s://www.sites.google.com/a/ssga.ru/ssga4school/_/rsrc/1336710332692/informatika/practics/lab-2/41.png"/>
                          <pic:cNvPicPr>
                            <a:picLocks noChangeAspect="1" noChangeArrowheads="1"/>
                          </pic:cNvPicPr>
                        </pic:nvPicPr>
                        <pic:blipFill>
                          <a:blip r:embed="rId249">
                            <a:extLst>
                              <a:ext uri="{28A0092B-C50C-407E-A947-70E740481C1C}">
                                <a14:useLocalDpi xmlns:a14="http://schemas.microsoft.com/office/drawing/2010/main" val="0"/>
                              </a:ext>
                            </a:extLst>
                          </a:blip>
                          <a:srcRect/>
                          <a:stretch>
                            <a:fillRect/>
                          </a:stretch>
                        </pic:blipFill>
                        <pic:spPr bwMode="auto">
                          <a:xfrm>
                            <a:off x="0" y="0"/>
                            <a:ext cx="1038225" cy="123825"/>
                          </a:xfrm>
                          <a:prstGeom prst="rect">
                            <a:avLst/>
                          </a:prstGeom>
                          <a:noFill/>
                          <a:ln>
                            <a:noFill/>
                          </a:ln>
                        </pic:spPr>
                      </pic:pic>
                    </a:graphicData>
                  </a:graphic>
                </wp:inline>
              </w:drawing>
            </w:r>
            <w:r w:rsidRPr="0056131F">
              <w:t>;</w:t>
            </w:r>
          </w:p>
          <w:p w:rsidR="001E02A8" w:rsidRPr="0056131F" w:rsidRDefault="001E02A8" w:rsidP="0056131F">
            <w:pPr>
              <w:jc w:val="both"/>
            </w:pPr>
            <w:r w:rsidRPr="0056131F">
              <w:t>12. Правило исключения эквиваленции: </w:t>
            </w:r>
            <w:r w:rsidRPr="0056131F">
              <w:rPr>
                <w:noProof/>
              </w:rPr>
              <w:drawing>
                <wp:inline distT="0" distB="0" distL="0" distR="0" wp14:anchorId="6BB3352A" wp14:editId="1C8415D1">
                  <wp:extent cx="1771650" cy="123825"/>
                  <wp:effectExtent l="0" t="0" r="0" b="9525"/>
                  <wp:docPr id="1319" name="Рисунок 1319" descr="https://www.sites.google.com/a/ssga.ru/ssga4school/_/rsrc/1336710332692/informatika/practics/lab-2/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s://www.sites.google.com/a/ssga.ru/ssga4school/_/rsrc/1336710332692/informatika/practics/lab-2/42.png"/>
                          <pic:cNvPicPr>
                            <a:picLocks noChangeAspect="1" noChangeArrowheads="1"/>
                          </pic:cNvPicPr>
                        </pic:nvPicPr>
                        <pic:blipFill>
                          <a:blip r:embed="rId250">
                            <a:extLst>
                              <a:ext uri="{28A0092B-C50C-407E-A947-70E740481C1C}">
                                <a14:useLocalDpi xmlns:a14="http://schemas.microsoft.com/office/drawing/2010/main" val="0"/>
                              </a:ext>
                            </a:extLst>
                          </a:blip>
                          <a:srcRect/>
                          <a:stretch>
                            <a:fillRect/>
                          </a:stretch>
                        </pic:blipFill>
                        <pic:spPr bwMode="auto">
                          <a:xfrm>
                            <a:off x="0" y="0"/>
                            <a:ext cx="1771650" cy="123825"/>
                          </a:xfrm>
                          <a:prstGeom prst="rect">
                            <a:avLst/>
                          </a:prstGeom>
                          <a:noFill/>
                          <a:ln>
                            <a:noFill/>
                          </a:ln>
                        </pic:spPr>
                      </pic:pic>
                    </a:graphicData>
                  </a:graphic>
                </wp:inline>
              </w:drawing>
            </w:r>
            <w:r w:rsidRPr="0056131F">
              <w:t>.</w:t>
            </w:r>
          </w:p>
          <w:p w:rsidR="001E02A8" w:rsidRPr="0056131F" w:rsidRDefault="001E02A8" w:rsidP="0056131F">
            <w:pPr>
              <w:jc w:val="both"/>
            </w:pPr>
            <w:r w:rsidRPr="0056131F">
              <w:br/>
              <w:t>Справедливость этих законов можно доказать составив таблицу истинности выражений в правой и левой части и сравнив соответствующие значения.</w:t>
            </w:r>
          </w:p>
          <w:p w:rsidR="001E02A8" w:rsidRPr="0056131F" w:rsidRDefault="001E02A8" w:rsidP="0056131F">
            <w:pPr>
              <w:jc w:val="both"/>
            </w:pPr>
            <w:r w:rsidRPr="0056131F">
              <w:t>Основываясь на законах, можно выполнять упрощение сложных логических выражений. Такой процесс замены сложной логической функции более простой, но равносильной ей, называется минимизацией функции.</w:t>
            </w:r>
          </w:p>
          <w:p w:rsidR="001E02A8" w:rsidRPr="0056131F" w:rsidRDefault="001E02A8" w:rsidP="0056131F">
            <w:pPr>
              <w:jc w:val="both"/>
            </w:pPr>
            <w:r w:rsidRPr="0056131F">
              <w:rPr>
                <w:b/>
                <w:bCs/>
                <w:i/>
                <w:iCs/>
              </w:rPr>
              <w:br/>
            </w:r>
            <w:bookmarkStart w:id="14" w:name="a33"/>
            <w:r w:rsidRPr="0056131F">
              <w:rPr>
                <w:b/>
                <w:bCs/>
                <w:i/>
                <w:iCs/>
                <w:color w:val="336699"/>
              </w:rPr>
              <w:t>Пример.</w:t>
            </w:r>
            <w:bookmarkEnd w:id="14"/>
            <w:r w:rsidRPr="0056131F">
              <w:t> Упростить логическое выражение </w:t>
            </w:r>
            <w:r w:rsidRPr="0056131F">
              <w:rPr>
                <w:noProof/>
              </w:rPr>
              <w:drawing>
                <wp:inline distT="0" distB="0" distL="0" distR="0" wp14:anchorId="550B856A" wp14:editId="46C5C5DF">
                  <wp:extent cx="1257300" cy="123825"/>
                  <wp:effectExtent l="0" t="0" r="0" b="9525"/>
                  <wp:docPr id="1320" name="Рисунок 1320" descr="https://www.sites.google.com/a/ssga.ru/ssga4school/_/rsrc/1336710332692/informatika/practics/lab-2/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s://www.sites.google.com/a/ssga.ru/ssga4school/_/rsrc/1336710332692/informatika/practics/lab-2/43.png"/>
                          <pic:cNvPicPr>
                            <a:picLocks noChangeAspect="1" noChangeArrowheads="1"/>
                          </pic:cNvPicPr>
                        </pic:nvPicPr>
                        <pic:blipFill>
                          <a:blip r:embed="rId251">
                            <a:extLst>
                              <a:ext uri="{28A0092B-C50C-407E-A947-70E740481C1C}">
                                <a14:useLocalDpi xmlns:a14="http://schemas.microsoft.com/office/drawing/2010/main" val="0"/>
                              </a:ext>
                            </a:extLst>
                          </a:blip>
                          <a:srcRect/>
                          <a:stretch>
                            <a:fillRect/>
                          </a:stretch>
                        </pic:blipFill>
                        <pic:spPr bwMode="auto">
                          <a:xfrm>
                            <a:off x="0" y="0"/>
                            <a:ext cx="1257300" cy="123825"/>
                          </a:xfrm>
                          <a:prstGeom prst="rect">
                            <a:avLst/>
                          </a:prstGeom>
                          <a:noFill/>
                          <a:ln>
                            <a:noFill/>
                          </a:ln>
                        </pic:spPr>
                      </pic:pic>
                    </a:graphicData>
                  </a:graphic>
                </wp:inline>
              </w:drawing>
            </w:r>
            <w:r w:rsidRPr="0056131F">
              <w:t>.</w:t>
            </w:r>
          </w:p>
          <w:p w:rsidR="001E02A8" w:rsidRPr="0056131F" w:rsidRDefault="001E02A8" w:rsidP="0056131F">
            <w:pPr>
              <w:jc w:val="both"/>
            </w:pPr>
            <w:r w:rsidRPr="0056131F">
              <w:rPr>
                <w:b/>
                <w:bCs/>
                <w:i/>
                <w:iCs/>
              </w:rPr>
              <w:br/>
              <w:t>Решение:</w:t>
            </w:r>
          </w:p>
          <w:p w:rsidR="001E02A8" w:rsidRPr="0056131F" w:rsidRDefault="001E02A8" w:rsidP="0056131F">
            <w:pPr>
              <w:jc w:val="both"/>
            </w:pPr>
            <w:r w:rsidRPr="0056131F">
              <w:br/>
              <w:t>Согласно закону де Моргана:</w:t>
            </w:r>
          </w:p>
          <w:p w:rsidR="001E02A8" w:rsidRPr="0056131F" w:rsidRDefault="001E02A8" w:rsidP="0056131F">
            <w:pPr>
              <w:jc w:val="both"/>
            </w:pPr>
            <w:r w:rsidRPr="0056131F">
              <w:rPr>
                <w:noProof/>
              </w:rPr>
              <w:drawing>
                <wp:inline distT="0" distB="0" distL="0" distR="0" wp14:anchorId="360A28C6" wp14:editId="3B043187">
                  <wp:extent cx="3333750" cy="228600"/>
                  <wp:effectExtent l="0" t="0" r="0" b="0"/>
                  <wp:docPr id="1321" name="Рисунок 1321" descr="https://www.sites.google.com/a/ssga.ru/ssga4school/_/rsrc/1336710332692/informatika/practics/lab-2/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s://www.sites.google.com/a/ssga.ru/ssga4school/_/rsrc/1336710332692/informatika/practics/lab-2/44.png"/>
                          <pic:cNvPicPr>
                            <a:picLocks noChangeAspect="1" noChangeArrowheads="1"/>
                          </pic:cNvPicPr>
                        </pic:nvPicPr>
                        <pic:blipFill>
                          <a:blip r:embed="rId252">
                            <a:extLst>
                              <a:ext uri="{28A0092B-C50C-407E-A947-70E740481C1C}">
                                <a14:useLocalDpi xmlns:a14="http://schemas.microsoft.com/office/drawing/2010/main" val="0"/>
                              </a:ext>
                            </a:extLst>
                          </a:blip>
                          <a:srcRect/>
                          <a:stretch>
                            <a:fillRect/>
                          </a:stretch>
                        </pic:blipFill>
                        <pic:spPr bwMode="auto">
                          <a:xfrm>
                            <a:off x="0" y="0"/>
                            <a:ext cx="3333750" cy="228600"/>
                          </a:xfrm>
                          <a:prstGeom prst="rect">
                            <a:avLst/>
                          </a:prstGeom>
                          <a:noFill/>
                          <a:ln>
                            <a:noFill/>
                          </a:ln>
                        </pic:spPr>
                      </pic:pic>
                    </a:graphicData>
                  </a:graphic>
                </wp:inline>
              </w:drawing>
            </w:r>
            <w:r w:rsidRPr="0056131F">
              <w:t>.</w:t>
            </w:r>
          </w:p>
          <w:p w:rsidR="001E02A8" w:rsidRPr="0056131F" w:rsidRDefault="001E02A8" w:rsidP="0056131F">
            <w:pPr>
              <w:jc w:val="both"/>
            </w:pPr>
            <w:r w:rsidRPr="0056131F">
              <w:t>Согласно сочетательному закону:</w:t>
            </w:r>
          </w:p>
          <w:p w:rsidR="001E02A8" w:rsidRPr="0056131F" w:rsidRDefault="001E02A8" w:rsidP="0056131F">
            <w:pPr>
              <w:jc w:val="both"/>
            </w:pPr>
            <w:r w:rsidRPr="0056131F">
              <w:rPr>
                <w:noProof/>
              </w:rPr>
              <w:drawing>
                <wp:inline distT="0" distB="0" distL="0" distR="0" wp14:anchorId="3ECAF1AC" wp14:editId="3936D6D4">
                  <wp:extent cx="3314700" cy="219075"/>
                  <wp:effectExtent l="0" t="0" r="0" b="9525"/>
                  <wp:docPr id="1322" name="Рисунок 1322" descr="https://www.sites.google.com/a/ssga.ru/ssga4school/_/rsrc/1336710332692/informatika/practics/lab-2/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s://www.sites.google.com/a/ssga.ru/ssga4school/_/rsrc/1336710332692/informatika/practics/lab-2/45.png"/>
                          <pic:cNvPicPr>
                            <a:picLocks noChangeAspect="1" noChangeArrowheads="1"/>
                          </pic:cNvPicPr>
                        </pic:nvPicPr>
                        <pic:blipFill>
                          <a:blip r:embed="rId253">
                            <a:extLst>
                              <a:ext uri="{28A0092B-C50C-407E-A947-70E740481C1C}">
                                <a14:useLocalDpi xmlns:a14="http://schemas.microsoft.com/office/drawing/2010/main" val="0"/>
                              </a:ext>
                            </a:extLst>
                          </a:blip>
                          <a:srcRect/>
                          <a:stretch>
                            <a:fillRect/>
                          </a:stretch>
                        </pic:blipFill>
                        <pic:spPr bwMode="auto">
                          <a:xfrm>
                            <a:off x="0" y="0"/>
                            <a:ext cx="3314700" cy="219075"/>
                          </a:xfrm>
                          <a:prstGeom prst="rect">
                            <a:avLst/>
                          </a:prstGeom>
                          <a:noFill/>
                          <a:ln>
                            <a:noFill/>
                          </a:ln>
                        </pic:spPr>
                      </pic:pic>
                    </a:graphicData>
                  </a:graphic>
                </wp:inline>
              </w:drawing>
            </w:r>
            <w:r w:rsidRPr="0056131F">
              <w:t>.</w:t>
            </w:r>
          </w:p>
          <w:p w:rsidR="001E02A8" w:rsidRPr="0056131F" w:rsidRDefault="001E02A8" w:rsidP="0056131F">
            <w:pPr>
              <w:jc w:val="both"/>
            </w:pPr>
            <w:r w:rsidRPr="0056131F">
              <w:t>Согласно закону противоречия и закону идемпотентности:</w:t>
            </w:r>
          </w:p>
          <w:p w:rsidR="001E02A8" w:rsidRPr="0056131F" w:rsidRDefault="001E02A8" w:rsidP="0056131F">
            <w:pPr>
              <w:jc w:val="both"/>
            </w:pPr>
            <w:r w:rsidRPr="0056131F">
              <w:rPr>
                <w:noProof/>
              </w:rPr>
              <w:drawing>
                <wp:inline distT="0" distB="0" distL="0" distR="0" wp14:anchorId="0AA620BD" wp14:editId="7875EE45">
                  <wp:extent cx="3343275" cy="190500"/>
                  <wp:effectExtent l="0" t="0" r="9525" b="0"/>
                  <wp:docPr id="1323" name="Рисунок 1323" descr="https://www.sites.google.com/a/ssga.ru/ssga4school/_/rsrc/1336710332692/informatika/practics/lab-2/4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s://www.sites.google.com/a/ssga.ru/ssga4school/_/rsrc/1336710332692/informatika/practics/lab-2/46.png"/>
                          <pic:cNvPicPr>
                            <a:picLocks noChangeAspect="1" noChangeArrowheads="1"/>
                          </pic:cNvPicPr>
                        </pic:nvPicPr>
                        <pic:blipFill>
                          <a:blip r:embed="rId254">
                            <a:extLst>
                              <a:ext uri="{28A0092B-C50C-407E-A947-70E740481C1C}">
                                <a14:useLocalDpi xmlns:a14="http://schemas.microsoft.com/office/drawing/2010/main" val="0"/>
                              </a:ext>
                            </a:extLst>
                          </a:blip>
                          <a:srcRect/>
                          <a:stretch>
                            <a:fillRect/>
                          </a:stretch>
                        </pic:blipFill>
                        <pic:spPr bwMode="auto">
                          <a:xfrm>
                            <a:off x="0" y="0"/>
                            <a:ext cx="3343275" cy="190500"/>
                          </a:xfrm>
                          <a:prstGeom prst="rect">
                            <a:avLst/>
                          </a:prstGeom>
                          <a:noFill/>
                          <a:ln>
                            <a:noFill/>
                          </a:ln>
                        </pic:spPr>
                      </pic:pic>
                    </a:graphicData>
                  </a:graphic>
                </wp:inline>
              </w:drawing>
            </w:r>
            <w:r w:rsidRPr="0056131F">
              <w:t>.</w:t>
            </w:r>
          </w:p>
          <w:p w:rsidR="001E02A8" w:rsidRPr="0056131F" w:rsidRDefault="001E02A8" w:rsidP="0056131F">
            <w:pPr>
              <w:jc w:val="both"/>
            </w:pPr>
            <w:r w:rsidRPr="0056131F">
              <w:t>Согласно закону исключения 0:</w:t>
            </w:r>
          </w:p>
          <w:p w:rsidR="001E02A8" w:rsidRPr="0056131F" w:rsidRDefault="001E02A8" w:rsidP="0056131F">
            <w:pPr>
              <w:jc w:val="both"/>
            </w:pPr>
            <w:r w:rsidRPr="0056131F">
              <w:rPr>
                <w:noProof/>
              </w:rPr>
              <w:drawing>
                <wp:inline distT="0" distB="0" distL="0" distR="0" wp14:anchorId="2242B08E" wp14:editId="6171B09A">
                  <wp:extent cx="723900" cy="190500"/>
                  <wp:effectExtent l="0" t="0" r="0" b="0"/>
                  <wp:docPr id="1324" name="Рисунок 1324" descr="https://www.sites.google.com/a/ssga.ru/ssga4school/_/rsrc/1336710332693/informatika/practics/lab-2/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s://www.sites.google.com/a/ssga.ru/ssga4school/_/rsrc/1336710332693/informatika/practics/lab-2/47.png"/>
                          <pic:cNvPicPr>
                            <a:picLocks noChangeAspect="1" noChangeArrowheads="1"/>
                          </pic:cNvPicPr>
                        </pic:nvPicPr>
                        <pic:blipFill>
                          <a:blip r:embed="rId255">
                            <a:extLst>
                              <a:ext uri="{28A0092B-C50C-407E-A947-70E740481C1C}">
                                <a14:useLocalDpi xmlns:a14="http://schemas.microsoft.com/office/drawing/2010/main" val="0"/>
                              </a:ext>
                            </a:extLst>
                          </a:blip>
                          <a:srcRect/>
                          <a:stretch>
                            <a:fillRect/>
                          </a:stretch>
                        </pic:blipFill>
                        <pic:spPr bwMode="auto">
                          <a:xfrm>
                            <a:off x="0" y="0"/>
                            <a:ext cx="723900" cy="190500"/>
                          </a:xfrm>
                          <a:prstGeom prst="rect">
                            <a:avLst/>
                          </a:prstGeom>
                          <a:noFill/>
                          <a:ln>
                            <a:noFill/>
                          </a:ln>
                        </pic:spPr>
                      </pic:pic>
                    </a:graphicData>
                  </a:graphic>
                </wp:inline>
              </w:drawing>
            </w:r>
            <w:r w:rsidRPr="0056131F">
              <w:t> </w:t>
            </w:r>
          </w:p>
          <w:p w:rsidR="001E02A8" w:rsidRPr="0056131F" w:rsidRDefault="001E02A8" w:rsidP="0056131F">
            <w:pPr>
              <w:jc w:val="both"/>
            </w:pPr>
            <w:r w:rsidRPr="0056131F">
              <w:t>Окончательно получаем</w:t>
            </w:r>
            <w:r w:rsidRPr="0056131F">
              <w:br/>
            </w:r>
            <w:r w:rsidRPr="0056131F">
              <w:rPr>
                <w:noProof/>
              </w:rPr>
              <w:drawing>
                <wp:inline distT="0" distB="0" distL="0" distR="0" wp14:anchorId="737BEC68" wp14:editId="3197EA88">
                  <wp:extent cx="2371725" cy="200025"/>
                  <wp:effectExtent l="0" t="0" r="9525" b="9525"/>
                  <wp:docPr id="1325" name="Рисунок 1325" descr="https://www.sites.google.com/a/ssga.ru/ssga4school/_/rsrc/1336710332693/informatika/practics/lab-2/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s://www.sites.google.com/a/ssga.ru/ssga4school/_/rsrc/1336710332693/informatika/practics/lab-2/48.png"/>
                          <pic:cNvPicPr>
                            <a:picLocks noChangeAspect="1" noChangeArrowheads="1"/>
                          </pic:cNvPicPr>
                        </pic:nvPicPr>
                        <pic:blipFill>
                          <a:blip r:embed="rId256">
                            <a:extLst>
                              <a:ext uri="{28A0092B-C50C-407E-A947-70E740481C1C}">
                                <a14:useLocalDpi xmlns:a14="http://schemas.microsoft.com/office/drawing/2010/main" val="0"/>
                              </a:ext>
                            </a:extLst>
                          </a:blip>
                          <a:srcRect/>
                          <a:stretch>
                            <a:fillRect/>
                          </a:stretch>
                        </pic:blipFill>
                        <pic:spPr bwMode="auto">
                          <a:xfrm>
                            <a:off x="0" y="0"/>
                            <a:ext cx="2371725" cy="200025"/>
                          </a:xfrm>
                          <a:prstGeom prst="rect">
                            <a:avLst/>
                          </a:prstGeom>
                          <a:noFill/>
                          <a:ln>
                            <a:noFill/>
                          </a:ln>
                        </pic:spPr>
                      </pic:pic>
                    </a:graphicData>
                  </a:graphic>
                </wp:inline>
              </w:drawing>
            </w:r>
            <w:r w:rsidRPr="0056131F">
              <w:t>/</w:t>
            </w:r>
            <w:r w:rsidRPr="0056131F">
              <w:br/>
              <w:t> </w:t>
            </w:r>
          </w:p>
          <w:p w:rsidR="001E02A8" w:rsidRPr="0056131F" w:rsidRDefault="001E02A8" w:rsidP="0056131F">
            <w:pPr>
              <w:jc w:val="both"/>
            </w:pPr>
            <w:r w:rsidRPr="0056131F">
              <w:t>Видеоурок по выполнению заданий лабораторной работы</w:t>
            </w:r>
          </w:p>
          <w:p w:rsidR="001E02A8" w:rsidRPr="0056131F" w:rsidRDefault="001E02A8" w:rsidP="0056131F">
            <w:pPr>
              <w:jc w:val="both"/>
            </w:pPr>
          </w:p>
          <w:bookmarkStart w:id="15" w:name="TOC--6"/>
          <w:bookmarkEnd w:id="15"/>
          <w:p w:rsidR="001E02A8" w:rsidRPr="0056131F" w:rsidRDefault="001E02A8" w:rsidP="0056131F">
            <w:pPr>
              <w:spacing w:before="100" w:beforeAutospacing="1" w:after="100" w:afterAutospacing="1"/>
              <w:jc w:val="both"/>
              <w:outlineLvl w:val="2"/>
              <w:rPr>
                <w:b/>
                <w:bCs/>
              </w:rPr>
            </w:pPr>
            <w:r w:rsidRPr="0056131F">
              <w:rPr>
                <w:b/>
                <w:bCs/>
              </w:rPr>
              <w:fldChar w:fldCharType="begin"/>
            </w:r>
            <w:r w:rsidRPr="0056131F">
              <w:rPr>
                <w:b/>
                <w:bCs/>
              </w:rPr>
              <w:instrText xml:space="preserve"> HYPERLINK "https://www.sites.google.com/a/ssga.ru/ssga4school/informatika/tasks/tasks-lab-3" </w:instrText>
            </w:r>
            <w:r w:rsidRPr="0056131F">
              <w:rPr>
                <w:b/>
                <w:bCs/>
              </w:rPr>
              <w:fldChar w:fldCharType="separate"/>
            </w:r>
            <w:r w:rsidRPr="0056131F">
              <w:rPr>
                <w:b/>
                <w:bCs/>
                <w:color w:val="0000FF"/>
                <w:u w:val="single"/>
              </w:rPr>
              <w:t>Задания</w:t>
            </w:r>
            <w:r w:rsidRPr="0056131F">
              <w:rPr>
                <w:b/>
                <w:bCs/>
              </w:rPr>
              <w:fldChar w:fldCharType="end"/>
            </w:r>
          </w:p>
          <w:p w:rsidR="001E02A8" w:rsidRPr="0056131F" w:rsidRDefault="001E02A8" w:rsidP="0056131F">
            <w:pPr>
              <w:jc w:val="both"/>
            </w:pPr>
            <w:r w:rsidRPr="0056131F">
              <w:rPr>
                <w:b/>
                <w:bCs/>
              </w:rPr>
              <w:t>Содержание отчета</w:t>
            </w:r>
          </w:p>
          <w:p w:rsidR="001E02A8" w:rsidRPr="0056131F" w:rsidRDefault="001E02A8" w:rsidP="00E57B9D">
            <w:pPr>
              <w:numPr>
                <w:ilvl w:val="0"/>
                <w:numId w:val="77"/>
              </w:numPr>
              <w:spacing w:before="100" w:beforeAutospacing="1" w:after="100" w:afterAutospacing="1"/>
              <w:jc w:val="both"/>
            </w:pPr>
            <w:r w:rsidRPr="0056131F">
              <w:t>Текст задания (с данными своего варианта).</w:t>
            </w:r>
          </w:p>
          <w:p w:rsidR="001E02A8" w:rsidRPr="0056131F" w:rsidRDefault="001E02A8" w:rsidP="00E57B9D">
            <w:pPr>
              <w:numPr>
                <w:ilvl w:val="0"/>
                <w:numId w:val="77"/>
              </w:numPr>
              <w:spacing w:before="100" w:beforeAutospacing="1" w:after="100" w:afterAutospacing="1"/>
              <w:jc w:val="both"/>
            </w:pPr>
            <w:r w:rsidRPr="0056131F">
              <w:t>Представление по каждому пункту задания подробного решения.</w:t>
            </w:r>
          </w:p>
          <w:p w:rsidR="001E02A8" w:rsidRPr="0056131F" w:rsidRDefault="001E02A8" w:rsidP="0056131F">
            <w:pPr>
              <w:spacing w:before="100" w:beforeAutospacing="1" w:after="100" w:afterAutospacing="1"/>
              <w:jc w:val="both"/>
              <w:outlineLvl w:val="2"/>
              <w:rPr>
                <w:b/>
                <w:bCs/>
              </w:rPr>
            </w:pPr>
            <w:bookmarkStart w:id="16" w:name="TOC--7"/>
            <w:bookmarkEnd w:id="16"/>
            <w:r w:rsidRPr="0056131F">
              <w:rPr>
                <w:b/>
                <w:bCs/>
              </w:rPr>
              <w:lastRenderedPageBreak/>
              <w:t>Технология выполнения работы</w:t>
            </w:r>
          </w:p>
          <w:p w:rsidR="001E02A8" w:rsidRPr="0056131F" w:rsidRDefault="001E02A8" w:rsidP="0056131F">
            <w:pPr>
              <w:jc w:val="both"/>
            </w:pPr>
            <w:r w:rsidRPr="0056131F">
              <w:t>В данной работе необходимо составить таблицу истинности логического выражения, построить схему логической функции и упростить логическое выражение заданные каждому студенту в соответствии с его вариантом, записать ход рассуждений и полученные результаты.</w:t>
            </w:r>
          </w:p>
          <w:p w:rsidR="001E02A8" w:rsidRPr="0056131F" w:rsidRDefault="001E02A8" w:rsidP="0056131F">
            <w:pPr>
              <w:spacing w:before="100" w:beforeAutospacing="1" w:after="100" w:afterAutospacing="1"/>
              <w:jc w:val="both"/>
              <w:outlineLvl w:val="2"/>
              <w:rPr>
                <w:b/>
                <w:bCs/>
              </w:rPr>
            </w:pPr>
            <w:bookmarkStart w:id="17" w:name="TOC--8"/>
            <w:bookmarkEnd w:id="17"/>
            <w:r w:rsidRPr="0056131F">
              <w:rPr>
                <w:b/>
                <w:bCs/>
              </w:rPr>
              <w:t>Вопросы для защиты работы</w:t>
            </w:r>
          </w:p>
          <w:p w:rsidR="001E02A8" w:rsidRPr="0056131F" w:rsidRDefault="001E02A8" w:rsidP="00E57B9D">
            <w:pPr>
              <w:numPr>
                <w:ilvl w:val="0"/>
                <w:numId w:val="78"/>
              </w:numPr>
              <w:spacing w:before="100" w:beforeAutospacing="1" w:after="100" w:afterAutospacing="1"/>
              <w:jc w:val="both"/>
            </w:pPr>
            <w:r w:rsidRPr="0056131F">
              <w:t>Что такое высказывание (приведите пример)? </w:t>
            </w:r>
          </w:p>
          <w:p w:rsidR="001E02A8" w:rsidRPr="0056131F" w:rsidRDefault="001E02A8" w:rsidP="00E57B9D">
            <w:pPr>
              <w:numPr>
                <w:ilvl w:val="0"/>
                <w:numId w:val="78"/>
              </w:numPr>
              <w:spacing w:before="100" w:beforeAutospacing="1" w:after="100" w:afterAutospacing="1"/>
              <w:jc w:val="both"/>
            </w:pPr>
            <w:r w:rsidRPr="0056131F">
              <w:t>Что такое составное высказывание (приведите пример)? </w:t>
            </w:r>
          </w:p>
          <w:p w:rsidR="001E02A8" w:rsidRPr="0056131F" w:rsidRDefault="001E02A8" w:rsidP="00E57B9D">
            <w:pPr>
              <w:numPr>
                <w:ilvl w:val="0"/>
                <w:numId w:val="78"/>
              </w:numPr>
              <w:spacing w:before="100" w:beforeAutospacing="1" w:after="100" w:afterAutospacing="1"/>
              <w:jc w:val="both"/>
            </w:pPr>
            <w:r w:rsidRPr="0056131F">
              <w:t>Как называются и как обозначаются (в языке математики) следующие операции: ИЛИ, НЕ, И, ЕСЛИ … ТО, ТОГДА И ТОЛЬКО ТОГДА, ЛИБО …ЛИБО?</w:t>
            </w:r>
          </w:p>
          <w:p w:rsidR="001E02A8" w:rsidRPr="0056131F" w:rsidRDefault="001E02A8" w:rsidP="00E57B9D">
            <w:pPr>
              <w:numPr>
                <w:ilvl w:val="0"/>
                <w:numId w:val="78"/>
              </w:numPr>
              <w:spacing w:before="100" w:beforeAutospacing="1" w:after="100" w:afterAutospacing="1"/>
              <w:jc w:val="both"/>
            </w:pPr>
            <w:r w:rsidRPr="0056131F">
              <w:t>Укажите приоритеты выполнения логических операций.</w:t>
            </w:r>
          </w:p>
          <w:p w:rsidR="001E02A8" w:rsidRPr="0056131F" w:rsidRDefault="001E02A8" w:rsidP="00E57B9D">
            <w:pPr>
              <w:numPr>
                <w:ilvl w:val="0"/>
                <w:numId w:val="78"/>
              </w:numPr>
              <w:spacing w:before="100" w:beforeAutospacing="1" w:after="100" w:afterAutospacing="1"/>
              <w:jc w:val="both"/>
            </w:pPr>
            <w:r w:rsidRPr="0056131F">
              <w:t>Составьте таблицу истинности для следующих операций: отрицание, конъюнкция, дизъюнкция, импликация, эквиваленция.</w:t>
            </w:r>
          </w:p>
          <w:p w:rsidR="001E02A8" w:rsidRPr="0056131F" w:rsidRDefault="001E02A8" w:rsidP="00E57B9D">
            <w:pPr>
              <w:numPr>
                <w:ilvl w:val="0"/>
                <w:numId w:val="78"/>
              </w:numPr>
              <w:spacing w:before="100" w:beforeAutospacing="1" w:after="100" w:afterAutospacing="1"/>
              <w:jc w:val="both"/>
            </w:pPr>
            <w:r w:rsidRPr="0056131F">
              <w:t>Изобразите функциональные элементы: конъюнктор, дизъюнктор, инвертор.</w:t>
            </w:r>
          </w:p>
          <w:p w:rsidR="001E02A8" w:rsidRPr="0056131F" w:rsidRDefault="001E02A8" w:rsidP="00E57B9D">
            <w:pPr>
              <w:numPr>
                <w:ilvl w:val="0"/>
                <w:numId w:val="78"/>
              </w:numPr>
              <w:spacing w:before="100" w:beforeAutospacing="1" w:after="100" w:afterAutospacing="1"/>
              <w:jc w:val="both"/>
            </w:pPr>
            <w:r w:rsidRPr="0056131F">
              <w:t>Какие логические выражения называются равносильными?</w:t>
            </w:r>
          </w:p>
          <w:p w:rsidR="001E02A8" w:rsidRPr="0056131F" w:rsidRDefault="001E02A8" w:rsidP="00E57B9D">
            <w:pPr>
              <w:numPr>
                <w:ilvl w:val="0"/>
                <w:numId w:val="78"/>
              </w:numPr>
              <w:spacing w:before="100" w:beforeAutospacing="1" w:after="100" w:afterAutospacing="1"/>
              <w:jc w:val="both"/>
            </w:pPr>
            <w:r w:rsidRPr="0056131F">
              <w:t>Записать основные законы алгебры логики.</w:t>
            </w:r>
          </w:p>
        </w:tc>
      </w:tr>
    </w:tbl>
    <w:p w:rsidR="001E02A8" w:rsidRPr="0056131F" w:rsidRDefault="001E02A8" w:rsidP="0056131F">
      <w:pPr>
        <w:pStyle w:val="ab"/>
        <w:jc w:val="both"/>
        <w:rPr>
          <w:rFonts w:ascii="Times New Roman" w:hAnsi="Times New Roman" w:cs="Times New Roman"/>
          <w:b/>
          <w:color w:val="C00000"/>
          <w:sz w:val="24"/>
          <w:szCs w:val="24"/>
        </w:rPr>
      </w:pPr>
    </w:p>
    <w:p w:rsidR="002A0B89" w:rsidRPr="0056131F" w:rsidRDefault="002A0B89" w:rsidP="0056131F">
      <w:pPr>
        <w:pStyle w:val="ab"/>
        <w:jc w:val="both"/>
        <w:rPr>
          <w:rFonts w:ascii="Times New Roman" w:hAnsi="Times New Roman" w:cs="Times New Roman"/>
          <w:b/>
          <w:color w:val="C00000"/>
          <w:sz w:val="24"/>
          <w:szCs w:val="24"/>
        </w:rPr>
      </w:pPr>
    </w:p>
    <w:p w:rsidR="002A0B89" w:rsidRPr="0056131F" w:rsidRDefault="002A0B89"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2A0B89" w:rsidRPr="0056131F" w:rsidRDefault="002A0B89" w:rsidP="0056131F">
      <w:pPr>
        <w:pStyle w:val="ab"/>
        <w:jc w:val="both"/>
        <w:rPr>
          <w:rFonts w:ascii="Times New Roman" w:hAnsi="Times New Roman" w:cs="Times New Roman"/>
          <w:b/>
          <w:color w:val="C00000"/>
          <w:sz w:val="24"/>
          <w:szCs w:val="24"/>
        </w:rPr>
      </w:pPr>
    </w:p>
    <w:p w:rsidR="000303A5"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№16. Двумерные массивы</w:t>
      </w:r>
    </w:p>
    <w:p w:rsidR="001E02A8" w:rsidRPr="0056131F" w:rsidRDefault="001E02A8" w:rsidP="0056131F">
      <w:pPr>
        <w:jc w:val="both"/>
        <w:rPr>
          <w:b/>
          <w:i/>
        </w:rPr>
      </w:pPr>
      <w:r w:rsidRPr="0056131F">
        <w:rPr>
          <w:b/>
          <w:i/>
        </w:rPr>
        <w:t>Цель работы:</w:t>
      </w:r>
    </w:p>
    <w:p w:rsidR="001E02A8" w:rsidRPr="0056131F" w:rsidRDefault="001E02A8" w:rsidP="0056131F">
      <w:pPr>
        <w:jc w:val="both"/>
      </w:pPr>
      <w:r w:rsidRPr="0056131F">
        <w:t>Изучить структуру двумерного массива, научится работать с двумерными массивами, создать программы, выполняющие алгебраические операции с матрицами.</w:t>
      </w:r>
    </w:p>
    <w:p w:rsidR="001E02A8" w:rsidRPr="0056131F" w:rsidRDefault="001E02A8" w:rsidP="0056131F">
      <w:pPr>
        <w:jc w:val="both"/>
      </w:pPr>
    </w:p>
    <w:p w:rsidR="001E02A8" w:rsidRPr="0056131F" w:rsidRDefault="001E02A8" w:rsidP="0056131F">
      <w:pPr>
        <w:jc w:val="both"/>
        <w:rPr>
          <w:b/>
          <w:i/>
        </w:rPr>
      </w:pPr>
      <w:r w:rsidRPr="0056131F">
        <w:rPr>
          <w:b/>
          <w:i/>
        </w:rPr>
        <w:t>Содержание работы.</w:t>
      </w:r>
    </w:p>
    <w:p w:rsidR="001E02A8" w:rsidRPr="0056131F" w:rsidRDefault="001E02A8" w:rsidP="0056131F">
      <w:pPr>
        <w:jc w:val="both"/>
        <w:rPr>
          <w:b/>
          <w:i/>
        </w:rPr>
      </w:pPr>
      <w:r w:rsidRPr="0056131F">
        <w:rPr>
          <w:b/>
          <w:i/>
        </w:rPr>
        <w:t>Основные понятия.</w:t>
      </w:r>
    </w:p>
    <w:p w:rsidR="001E02A8" w:rsidRPr="0056131F" w:rsidRDefault="001E02A8" w:rsidP="0056131F">
      <w:pPr>
        <w:jc w:val="both"/>
      </w:pPr>
      <w:r w:rsidRPr="0056131F">
        <w:rPr>
          <w:b/>
        </w:rPr>
        <w:t>Массив</w:t>
      </w:r>
      <w:r w:rsidRPr="0056131F">
        <w:t xml:space="preserve"> – это совокупность элементов, которые имеют одно и то же имя и тип. Элементы массива различаются по  индексу. </w:t>
      </w:r>
    </w:p>
    <w:p w:rsidR="001E02A8" w:rsidRPr="0056131F" w:rsidRDefault="001E02A8" w:rsidP="0056131F">
      <w:pPr>
        <w:jc w:val="both"/>
      </w:pPr>
    </w:p>
    <w:p w:rsidR="001E02A8" w:rsidRPr="0056131F" w:rsidRDefault="001E02A8" w:rsidP="0056131F">
      <w:pPr>
        <w:jc w:val="both"/>
      </w:pPr>
      <w:r w:rsidRPr="0056131F">
        <w:t xml:space="preserve">Упорядоченность данных в массиве позволяет обращаться к любому элементу массива по его номеру (индексу), а </w:t>
      </w:r>
    </w:p>
    <w:p w:rsidR="001E02A8" w:rsidRPr="0056131F" w:rsidRDefault="001E02A8" w:rsidP="0056131F">
      <w:pPr>
        <w:jc w:val="both"/>
      </w:pPr>
      <w:r w:rsidRPr="0056131F">
        <w:t>однотипность данных позволяет использовать циклическую обработку всех элементов</w:t>
      </w:r>
    </w:p>
    <w:p w:rsidR="001E02A8" w:rsidRPr="0056131F" w:rsidRDefault="001E02A8" w:rsidP="0056131F">
      <w:pPr>
        <w:jc w:val="both"/>
      </w:pPr>
    </w:p>
    <w:p w:rsidR="001E02A8" w:rsidRPr="0056131F" w:rsidRDefault="001E02A8" w:rsidP="0056131F">
      <w:pPr>
        <w:pStyle w:val="a6"/>
        <w:jc w:val="both"/>
      </w:pPr>
      <w:r w:rsidRPr="0056131F">
        <w:t xml:space="preserve">При решении практических задач часто приходится иметь дело с различными таблицами данных, математическим эквивалентом которых служат матрицы. Такой способ организации данных, при котором каждый элемент определяется номером строки и номером столбца, на пересечении которых он расположен, называется </w:t>
      </w:r>
      <w:r w:rsidRPr="0056131F">
        <w:rPr>
          <w:i/>
          <w:iCs/>
        </w:rPr>
        <w:t>двумерным массивом</w:t>
      </w:r>
      <w:r w:rsidRPr="0056131F">
        <w:t>. В отличие от одномерного массива каждому элементу двумерного массива соответствует пара индексов. Первый индекс - это номер строки, а второй - номер столбца, где расположен элемент массива.</w:t>
      </w:r>
    </w:p>
    <w:p w:rsidR="001E02A8" w:rsidRPr="0056131F" w:rsidRDefault="001E02A8" w:rsidP="0056131F">
      <w:pPr>
        <w:jc w:val="both"/>
      </w:pPr>
      <w:r w:rsidRPr="0056131F">
        <w:rPr>
          <w:rStyle w:val="HTML1"/>
          <w:rFonts w:eastAsiaTheme="minorHAnsi"/>
          <w:sz w:val="24"/>
          <w:szCs w:val="24"/>
          <w:lang w:val="en-US"/>
        </w:rPr>
        <w:t>Var</w:t>
      </w:r>
      <w:r w:rsidRPr="0056131F">
        <w:br/>
      </w:r>
      <w:r w:rsidRPr="0056131F">
        <w:rPr>
          <w:rStyle w:val="HTML1"/>
          <w:rFonts w:eastAsiaTheme="minorHAnsi"/>
          <w:sz w:val="24"/>
          <w:szCs w:val="24"/>
          <w:lang w:val="en-US"/>
        </w:rPr>
        <w:t> </w:t>
      </w:r>
      <w:r w:rsidRPr="0056131F">
        <w:rPr>
          <w:rStyle w:val="HTML1"/>
          <w:rFonts w:eastAsiaTheme="minorHAnsi"/>
          <w:sz w:val="24"/>
          <w:szCs w:val="24"/>
        </w:rPr>
        <w:t xml:space="preserve"> &lt;имя массива&gt; : </w:t>
      </w:r>
      <w:r w:rsidRPr="0056131F">
        <w:rPr>
          <w:rStyle w:val="HTML1"/>
          <w:rFonts w:eastAsiaTheme="minorHAnsi"/>
          <w:sz w:val="24"/>
          <w:szCs w:val="24"/>
          <w:lang w:val="en-US"/>
        </w:rPr>
        <w:t>array</w:t>
      </w:r>
      <w:r w:rsidRPr="0056131F">
        <w:rPr>
          <w:rStyle w:val="HTML1"/>
          <w:rFonts w:eastAsiaTheme="minorHAnsi"/>
          <w:sz w:val="24"/>
          <w:szCs w:val="24"/>
        </w:rPr>
        <w:t xml:space="preserve"> [1..</w:t>
      </w:r>
      <w:r w:rsidRPr="0056131F">
        <w:rPr>
          <w:rStyle w:val="HTML1"/>
          <w:rFonts w:eastAsiaTheme="minorHAnsi"/>
          <w:sz w:val="24"/>
          <w:szCs w:val="24"/>
          <w:lang w:val="en-US"/>
        </w:rPr>
        <w:t>i</w:t>
      </w:r>
      <w:r w:rsidRPr="0056131F">
        <w:rPr>
          <w:rStyle w:val="HTML1"/>
          <w:rFonts w:eastAsiaTheme="minorHAnsi"/>
          <w:sz w:val="24"/>
          <w:szCs w:val="24"/>
        </w:rPr>
        <w:t>,1..</w:t>
      </w:r>
      <w:r w:rsidRPr="0056131F">
        <w:rPr>
          <w:rStyle w:val="HTML1"/>
          <w:rFonts w:eastAsiaTheme="minorHAnsi"/>
          <w:sz w:val="24"/>
          <w:szCs w:val="24"/>
          <w:lang w:val="en-US"/>
        </w:rPr>
        <w:t>j</w:t>
      </w:r>
      <w:r w:rsidRPr="0056131F">
        <w:rPr>
          <w:rStyle w:val="HTML1"/>
          <w:rFonts w:eastAsiaTheme="minorHAnsi"/>
          <w:sz w:val="24"/>
          <w:szCs w:val="24"/>
        </w:rPr>
        <w:t xml:space="preserve">] </w:t>
      </w:r>
      <w:r w:rsidRPr="0056131F">
        <w:rPr>
          <w:rStyle w:val="HTML1"/>
          <w:rFonts w:eastAsiaTheme="minorHAnsi"/>
          <w:sz w:val="24"/>
          <w:szCs w:val="24"/>
          <w:lang w:val="en-US"/>
        </w:rPr>
        <w:t>of</w:t>
      </w:r>
      <w:r w:rsidRPr="0056131F">
        <w:rPr>
          <w:rStyle w:val="HTML1"/>
          <w:rFonts w:eastAsiaTheme="minorHAnsi"/>
          <w:sz w:val="24"/>
          <w:szCs w:val="24"/>
        </w:rPr>
        <w:t xml:space="preserve"> &lt;тип данных&gt;;</w:t>
      </w:r>
    </w:p>
    <w:p w:rsidR="001E02A8" w:rsidRPr="0056131F" w:rsidRDefault="001E02A8" w:rsidP="0056131F">
      <w:pPr>
        <w:jc w:val="both"/>
      </w:pPr>
    </w:p>
    <w:p w:rsidR="001E02A8" w:rsidRPr="0056131F" w:rsidRDefault="001E02A8" w:rsidP="0056131F">
      <w:pPr>
        <w:jc w:val="both"/>
        <w:rPr>
          <w:lang w:val="en-US"/>
        </w:rPr>
      </w:pPr>
      <w:r w:rsidRPr="0056131F">
        <w:t>Например</w:t>
      </w:r>
      <w:r w:rsidRPr="0056131F">
        <w:rPr>
          <w:lang w:val="en-US"/>
        </w:rPr>
        <w:t xml:space="preserve">, </w:t>
      </w:r>
    </w:p>
    <w:p w:rsidR="001E02A8" w:rsidRPr="0056131F" w:rsidRDefault="001E02A8" w:rsidP="0056131F">
      <w:pPr>
        <w:jc w:val="both"/>
        <w:rPr>
          <w:rStyle w:val="HTML1"/>
          <w:rFonts w:eastAsiaTheme="minorHAnsi"/>
          <w:sz w:val="24"/>
          <w:szCs w:val="24"/>
          <w:lang w:val="en-US"/>
        </w:rPr>
      </w:pPr>
      <w:r w:rsidRPr="0056131F">
        <w:rPr>
          <w:rStyle w:val="HTML1"/>
          <w:rFonts w:eastAsiaTheme="minorHAnsi"/>
          <w:sz w:val="24"/>
          <w:szCs w:val="24"/>
          <w:lang w:val="en-US"/>
        </w:rPr>
        <w:t>Var</w:t>
      </w:r>
      <w:r w:rsidRPr="0056131F">
        <w:rPr>
          <w:lang w:val="en-US"/>
        </w:rPr>
        <w:br/>
      </w:r>
      <w:r w:rsidRPr="0056131F">
        <w:rPr>
          <w:rStyle w:val="HTML1"/>
          <w:rFonts w:eastAsiaTheme="minorHAnsi"/>
          <w:sz w:val="24"/>
          <w:szCs w:val="24"/>
          <w:lang w:val="en-US"/>
        </w:rPr>
        <w:t>  Matr : array [1..10,1..20] of integer;</w:t>
      </w:r>
    </w:p>
    <w:p w:rsidR="001E02A8" w:rsidRPr="0056131F" w:rsidRDefault="001E02A8" w:rsidP="0056131F">
      <w:pPr>
        <w:pStyle w:val="a6"/>
        <w:jc w:val="both"/>
        <w:rPr>
          <w:b/>
          <w:bCs/>
        </w:rPr>
      </w:pPr>
      <w:r w:rsidRPr="0056131F">
        <w:rPr>
          <w:b/>
          <w:bCs/>
        </w:rPr>
        <w:t>Основные свойства квадратных матриц:</w:t>
      </w:r>
    </w:p>
    <w:p w:rsidR="001E02A8" w:rsidRPr="0056131F" w:rsidRDefault="001E02A8" w:rsidP="0056131F">
      <w:pPr>
        <w:pStyle w:val="a6"/>
        <w:jc w:val="both"/>
      </w:pPr>
      <w:r w:rsidRPr="0056131F">
        <w:t xml:space="preserve">1. Квадратные матрицы имеют главную и побочные диагонали. Например, для матрицы А на главной диагонали лежат элементы 1,5 и 9, а на побочной – 3, 5 и 7. </w:t>
      </w:r>
    </w:p>
    <w:p w:rsidR="001E02A8" w:rsidRPr="0056131F" w:rsidRDefault="001E02A8" w:rsidP="0056131F">
      <w:pPr>
        <w:pStyle w:val="a6"/>
        <w:jc w:val="both"/>
        <w:rPr>
          <w:b/>
          <w:bCs/>
        </w:rPr>
      </w:pPr>
      <w:r w:rsidRPr="0056131F">
        <w:rPr>
          <w:b/>
          <w:bCs/>
          <w:noProof/>
        </w:rPr>
        <w:drawing>
          <wp:inline distT="0" distB="0" distL="0" distR="0" wp14:anchorId="3771C457" wp14:editId="22861B0B">
            <wp:extent cx="685800" cy="704850"/>
            <wp:effectExtent l="19050" t="0" r="0" b="0"/>
            <wp:docPr id="1326" name="Рисунок 1326" descr="https://urok.1sept.ru/articles/516902/Image663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rok.1sept.ru/articles/516902/Image6631.gif"/>
                    <pic:cNvPicPr>
                      <a:picLocks noChangeAspect="1" noChangeArrowheads="1"/>
                    </pic:cNvPicPr>
                  </pic:nvPicPr>
                  <pic:blipFill>
                    <a:blip r:embed="rId257" cstate="print"/>
                    <a:srcRect/>
                    <a:stretch>
                      <a:fillRect/>
                    </a:stretch>
                  </pic:blipFill>
                  <pic:spPr bwMode="auto">
                    <a:xfrm>
                      <a:off x="0" y="0"/>
                      <a:ext cx="685800" cy="704850"/>
                    </a:xfrm>
                    <a:prstGeom prst="rect">
                      <a:avLst/>
                    </a:prstGeom>
                    <a:noFill/>
                    <a:ln w="9525">
                      <a:noFill/>
                      <a:miter lim="800000"/>
                      <a:headEnd/>
                      <a:tailEnd/>
                    </a:ln>
                  </pic:spPr>
                </pic:pic>
              </a:graphicData>
            </a:graphic>
          </wp:inline>
        </w:drawing>
      </w:r>
      <w:r w:rsidRPr="0056131F">
        <w:rPr>
          <w:b/>
          <w:bCs/>
        </w:rPr>
        <w:t>.</w:t>
      </w:r>
    </w:p>
    <w:p w:rsidR="001E02A8" w:rsidRPr="0056131F" w:rsidRDefault="001E02A8" w:rsidP="0056131F">
      <w:pPr>
        <w:pStyle w:val="a6"/>
        <w:jc w:val="both"/>
      </w:pPr>
      <w:r w:rsidRPr="0056131F">
        <w:t>Если:</w:t>
      </w:r>
    </w:p>
    <w:p w:rsidR="001E02A8" w:rsidRPr="0056131F" w:rsidRDefault="001E02A8" w:rsidP="0056131F">
      <w:pPr>
        <w:pStyle w:val="a6"/>
        <w:jc w:val="both"/>
      </w:pPr>
      <w:r w:rsidRPr="0056131F">
        <w:t>i=j – элементы расположены на главной диагонали;</w:t>
      </w:r>
      <w:r w:rsidRPr="0056131F">
        <w:br/>
        <w:t>i&gt; j – элементы расположены ниже главной диагонали;</w:t>
      </w:r>
      <w:r w:rsidRPr="0056131F">
        <w:br/>
        <w:t>i&lt;j – элементы расположены выше главной диагонали;</w:t>
      </w:r>
      <w:r w:rsidRPr="0056131F">
        <w:br/>
        <w:t>i?j – элементы расположены на главной диагонали и ниже;</w:t>
      </w:r>
      <w:r w:rsidRPr="0056131F">
        <w:br/>
        <w:t>i+j= n+1– элементы расположены на побочной диагонали;</w:t>
      </w:r>
      <w:r w:rsidRPr="0056131F">
        <w:br/>
        <w:t>i+j&lt; n+1– элементы расположены над побочной диагональю;</w:t>
      </w:r>
      <w:r w:rsidRPr="0056131F">
        <w:br/>
        <w:t>i+j&gt; n+1– элементы расположены под побочной диагональю.</w:t>
      </w:r>
    </w:p>
    <w:p w:rsidR="001E02A8" w:rsidRPr="0056131F" w:rsidRDefault="001E02A8" w:rsidP="0056131F">
      <w:pPr>
        <w:pStyle w:val="a6"/>
        <w:jc w:val="both"/>
        <w:rPr>
          <w:b/>
          <w:i/>
        </w:rPr>
      </w:pPr>
      <w:r w:rsidRPr="0056131F">
        <w:rPr>
          <w:b/>
          <w:i/>
        </w:rPr>
        <w:t>Организация ввода и вывода двумерного массива</w:t>
      </w:r>
    </w:p>
    <w:p w:rsidR="001E02A8" w:rsidRPr="0056131F" w:rsidRDefault="001E02A8" w:rsidP="0056131F">
      <w:pPr>
        <w:pStyle w:val="a6"/>
        <w:jc w:val="both"/>
        <w:rPr>
          <w:b/>
          <w:i/>
        </w:rPr>
      </w:pPr>
      <w:r w:rsidRPr="0056131F">
        <w:rPr>
          <w:noProof/>
        </w:rPr>
        <w:lastRenderedPageBreak/>
        <w:drawing>
          <wp:inline distT="0" distB="0" distL="0" distR="0" wp14:anchorId="0DC83BE2" wp14:editId="55ADFA22">
            <wp:extent cx="3302000" cy="1524000"/>
            <wp:effectExtent l="0" t="0" r="0" b="0"/>
            <wp:docPr id="1327" name="Рисунок 1327" descr="https://ds04.infourok.ru/uploads/ex/0793/0005d3f2-3ad9fd77/img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ds04.infourok.ru/uploads/ex/0793/0005d3f2-3ad9fd77/img5.jpg"/>
                    <pic:cNvPicPr>
                      <a:picLocks noChangeAspect="1" noChangeArrowheads="1"/>
                    </pic:cNvPicPr>
                  </pic:nvPicPr>
                  <pic:blipFill>
                    <a:blip r:embed="rId258" cstate="print"/>
                    <a:srcRect l="8208" t="8127"/>
                    <a:stretch>
                      <a:fillRect/>
                    </a:stretch>
                  </pic:blipFill>
                  <pic:spPr bwMode="auto">
                    <a:xfrm>
                      <a:off x="0" y="0"/>
                      <a:ext cx="3302000" cy="1524000"/>
                    </a:xfrm>
                    <a:prstGeom prst="rect">
                      <a:avLst/>
                    </a:prstGeom>
                    <a:noFill/>
                    <a:ln w="9525">
                      <a:noFill/>
                      <a:miter lim="800000"/>
                      <a:headEnd/>
                      <a:tailEnd/>
                    </a:ln>
                  </pic:spPr>
                </pic:pic>
              </a:graphicData>
            </a:graphic>
          </wp:inline>
        </w:drawing>
      </w:r>
    </w:p>
    <w:p w:rsidR="001E02A8" w:rsidRPr="0056131F" w:rsidRDefault="001E02A8" w:rsidP="0056131F">
      <w:pPr>
        <w:pStyle w:val="a6"/>
        <w:jc w:val="both"/>
        <w:rPr>
          <w:b/>
          <w:i/>
        </w:rPr>
      </w:pPr>
      <w:r w:rsidRPr="0056131F">
        <w:rPr>
          <w:b/>
          <w:i/>
        </w:rPr>
        <w:t>Пример выполнения задачи.</w:t>
      </w:r>
    </w:p>
    <w:p w:rsidR="001E02A8" w:rsidRPr="0056131F" w:rsidRDefault="001E02A8" w:rsidP="0056131F">
      <w:pPr>
        <w:pStyle w:val="a6"/>
        <w:jc w:val="both"/>
      </w:pPr>
      <w:r w:rsidRPr="0056131F">
        <w:t>Составить программу, которая запишет элементы прямоугольной матрицы А в одномерный массив В в порядке следования столбцов. Размер и элементы матрицы А выберем произвольно.</w:t>
      </w:r>
    </w:p>
    <w:p w:rsidR="001E02A8" w:rsidRPr="0056131F" w:rsidRDefault="001E02A8" w:rsidP="0056131F">
      <w:pPr>
        <w:pStyle w:val="a6"/>
        <w:spacing w:before="0" w:beforeAutospacing="0" w:after="0" w:afterAutospacing="0"/>
        <w:jc w:val="both"/>
      </w:pPr>
      <w:r w:rsidRPr="0056131F">
        <w:t>Текст программы:</w:t>
      </w:r>
      <w:r w:rsidRPr="0056131F">
        <w:br/>
      </w:r>
      <w:r w:rsidRPr="0056131F">
        <w:rPr>
          <w:lang w:val="en-US"/>
        </w:rPr>
        <w:t>Program</w:t>
      </w:r>
      <w:r w:rsidRPr="0056131F">
        <w:t xml:space="preserve"> </w:t>
      </w:r>
      <w:r w:rsidRPr="0056131F">
        <w:rPr>
          <w:lang w:val="en-US"/>
        </w:rPr>
        <w:t>primer</w:t>
      </w:r>
      <w:r w:rsidRPr="0056131F">
        <w:t>;</w:t>
      </w:r>
    </w:p>
    <w:p w:rsidR="001E02A8" w:rsidRPr="0056131F" w:rsidRDefault="001E02A8" w:rsidP="0056131F">
      <w:pPr>
        <w:pStyle w:val="a6"/>
        <w:spacing w:before="0" w:beforeAutospacing="0" w:after="0" w:afterAutospacing="0"/>
        <w:jc w:val="both"/>
      </w:pPr>
      <w:r w:rsidRPr="0056131F">
        <w:rPr>
          <w:lang w:val="en-US"/>
        </w:rPr>
        <w:t>var</w:t>
      </w:r>
      <w:r w:rsidRPr="0056131F">
        <w:br/>
      </w:r>
      <w:r w:rsidRPr="0056131F">
        <w:rPr>
          <w:lang w:val="en-US"/>
        </w:rPr>
        <w:t>  </w:t>
      </w:r>
      <w:r w:rsidRPr="0056131F">
        <w:t xml:space="preserve"> </w:t>
      </w:r>
      <w:r w:rsidRPr="0056131F">
        <w:rPr>
          <w:lang w:val="en-US"/>
        </w:rPr>
        <w:t>A</w:t>
      </w:r>
      <w:r w:rsidRPr="0056131F">
        <w:t xml:space="preserve"> : </w:t>
      </w:r>
      <w:r w:rsidRPr="0056131F">
        <w:rPr>
          <w:lang w:val="en-US"/>
        </w:rPr>
        <w:t>array</w:t>
      </w:r>
      <w:r w:rsidRPr="0056131F">
        <w:t xml:space="preserve"> [1..4, 1..6] </w:t>
      </w:r>
      <w:r w:rsidRPr="0056131F">
        <w:rPr>
          <w:lang w:val="en-US"/>
        </w:rPr>
        <w:t>of</w:t>
      </w:r>
      <w:r w:rsidRPr="0056131F">
        <w:t xml:space="preserve"> </w:t>
      </w:r>
      <w:r w:rsidRPr="0056131F">
        <w:rPr>
          <w:lang w:val="en-US"/>
        </w:rPr>
        <w:t>Integer</w:t>
      </w:r>
      <w:r w:rsidRPr="0056131F">
        <w:t>;</w:t>
      </w:r>
      <w:r w:rsidRPr="0056131F">
        <w:br/>
      </w:r>
      <w:r w:rsidRPr="0056131F">
        <w:rPr>
          <w:lang w:val="en-US"/>
        </w:rPr>
        <w:t>  </w:t>
      </w:r>
      <w:r w:rsidRPr="0056131F">
        <w:t xml:space="preserve"> </w:t>
      </w:r>
      <w:r w:rsidRPr="0056131F">
        <w:rPr>
          <w:lang w:val="en-US"/>
        </w:rPr>
        <w:t>B</w:t>
      </w:r>
      <w:r w:rsidRPr="0056131F">
        <w:t xml:space="preserve"> : </w:t>
      </w:r>
      <w:r w:rsidRPr="0056131F">
        <w:rPr>
          <w:lang w:val="en-US"/>
        </w:rPr>
        <w:t>array</w:t>
      </w:r>
      <w:r w:rsidRPr="0056131F">
        <w:t xml:space="preserve"> [1..24] </w:t>
      </w:r>
      <w:r w:rsidRPr="0056131F">
        <w:rPr>
          <w:lang w:val="en-US"/>
        </w:rPr>
        <w:t>of</w:t>
      </w:r>
      <w:r w:rsidRPr="0056131F">
        <w:t xml:space="preserve"> </w:t>
      </w:r>
      <w:r w:rsidRPr="0056131F">
        <w:rPr>
          <w:lang w:val="en-US"/>
        </w:rPr>
        <w:t>Integer</w:t>
      </w:r>
      <w:r w:rsidRPr="0056131F">
        <w:t>;</w:t>
      </w:r>
      <w:r w:rsidRPr="0056131F">
        <w:br/>
      </w:r>
      <w:r w:rsidRPr="0056131F">
        <w:rPr>
          <w:lang w:val="en-US"/>
        </w:rPr>
        <w:t>  </w:t>
      </w:r>
      <w:r w:rsidRPr="0056131F">
        <w:t xml:space="preserve"> </w:t>
      </w:r>
      <w:r w:rsidRPr="0056131F">
        <w:rPr>
          <w:lang w:val="en-US"/>
        </w:rPr>
        <w:t>i</w:t>
      </w:r>
      <w:r w:rsidRPr="0056131F">
        <w:t xml:space="preserve">, </w:t>
      </w:r>
      <w:r w:rsidRPr="0056131F">
        <w:rPr>
          <w:lang w:val="en-US"/>
        </w:rPr>
        <w:t>j</w:t>
      </w:r>
      <w:r w:rsidRPr="0056131F">
        <w:t xml:space="preserve">, </w:t>
      </w:r>
      <w:r w:rsidRPr="0056131F">
        <w:rPr>
          <w:lang w:val="en-US"/>
        </w:rPr>
        <w:t>k</w:t>
      </w:r>
      <w:r w:rsidRPr="0056131F">
        <w:t xml:space="preserve"> : </w:t>
      </w:r>
      <w:r w:rsidRPr="0056131F">
        <w:rPr>
          <w:lang w:val="en-US"/>
        </w:rPr>
        <w:t>Integer</w:t>
      </w:r>
      <w:r w:rsidRPr="0056131F">
        <w:t>;</w:t>
      </w:r>
      <w:r w:rsidRPr="0056131F">
        <w:br/>
      </w:r>
      <w:r w:rsidRPr="0056131F">
        <w:rPr>
          <w:lang w:val="en-US"/>
        </w:rPr>
        <w:t>begin</w:t>
      </w:r>
      <w:r w:rsidRPr="0056131F">
        <w:br/>
      </w:r>
      <w:r w:rsidRPr="0056131F">
        <w:rPr>
          <w:lang w:val="en-US"/>
        </w:rPr>
        <w:t>    </w:t>
      </w:r>
      <w:r w:rsidRPr="0056131F">
        <w:t>{Инициализация генератора случайных чисел}</w:t>
      </w:r>
      <w:r w:rsidRPr="0056131F">
        <w:br/>
      </w:r>
      <w:r w:rsidRPr="0056131F">
        <w:rPr>
          <w:lang w:val="en-US"/>
        </w:rPr>
        <w:t>    </w:t>
      </w:r>
      <w:r w:rsidRPr="0056131F">
        <w:t xml:space="preserve"> </w:t>
      </w:r>
      <w:r w:rsidRPr="0056131F">
        <w:rPr>
          <w:lang w:val="en-US"/>
        </w:rPr>
        <w:t>Randomize</w:t>
      </w:r>
      <w:r w:rsidRPr="0056131F">
        <w:t>;</w:t>
      </w:r>
      <w:r w:rsidRPr="0056131F">
        <w:br/>
      </w:r>
      <w:r w:rsidRPr="0056131F">
        <w:rPr>
          <w:lang w:val="en-US"/>
        </w:rPr>
        <w:t>    </w:t>
      </w:r>
      <w:r w:rsidRPr="0056131F">
        <w:t xml:space="preserve"> {Заполнение массива случайными числами}</w:t>
      </w:r>
      <w:r w:rsidRPr="0056131F">
        <w:br/>
      </w:r>
      <w:r w:rsidRPr="0056131F">
        <w:rPr>
          <w:lang w:val="en-US"/>
        </w:rPr>
        <w:t>    </w:t>
      </w:r>
      <w:r w:rsidRPr="0056131F">
        <w:t xml:space="preserve"> </w:t>
      </w:r>
      <w:r w:rsidRPr="0056131F">
        <w:rPr>
          <w:lang w:val="en-US"/>
        </w:rPr>
        <w:t>for</w:t>
      </w:r>
      <w:r w:rsidRPr="0056131F">
        <w:t xml:space="preserve"> </w:t>
      </w:r>
      <w:r w:rsidRPr="0056131F">
        <w:rPr>
          <w:lang w:val="en-US"/>
        </w:rPr>
        <w:t>i</w:t>
      </w:r>
      <w:r w:rsidRPr="0056131F">
        <w:t xml:space="preserve">:= 1 </w:t>
      </w:r>
      <w:r w:rsidRPr="0056131F">
        <w:rPr>
          <w:lang w:val="en-US"/>
        </w:rPr>
        <w:t>to</w:t>
      </w:r>
      <w:r w:rsidRPr="0056131F">
        <w:t xml:space="preserve"> 4 </w:t>
      </w:r>
      <w:r w:rsidRPr="0056131F">
        <w:rPr>
          <w:lang w:val="en-US"/>
        </w:rPr>
        <w:t>do</w:t>
      </w:r>
      <w:r w:rsidRPr="0056131F">
        <w:br/>
      </w:r>
      <w:r w:rsidRPr="0056131F">
        <w:rPr>
          <w:lang w:val="en-US"/>
        </w:rPr>
        <w:t>        </w:t>
      </w:r>
      <w:r w:rsidRPr="0056131F">
        <w:t xml:space="preserve"> </w:t>
      </w:r>
      <w:r w:rsidRPr="0056131F">
        <w:rPr>
          <w:lang w:val="en-US"/>
        </w:rPr>
        <w:t>for</w:t>
      </w:r>
      <w:r w:rsidRPr="0056131F">
        <w:t xml:space="preserve"> </w:t>
      </w:r>
      <w:r w:rsidRPr="0056131F">
        <w:rPr>
          <w:lang w:val="en-US"/>
        </w:rPr>
        <w:t>j</w:t>
      </w:r>
      <w:r w:rsidRPr="0056131F">
        <w:t xml:space="preserve">:=1 </w:t>
      </w:r>
      <w:r w:rsidRPr="0056131F">
        <w:rPr>
          <w:lang w:val="en-US"/>
        </w:rPr>
        <w:t>to</w:t>
      </w:r>
      <w:r w:rsidRPr="0056131F">
        <w:t xml:space="preserve"> 6 </w:t>
      </w:r>
      <w:r w:rsidRPr="0056131F">
        <w:rPr>
          <w:lang w:val="en-US"/>
        </w:rPr>
        <w:t>do</w:t>
      </w:r>
      <w:r w:rsidRPr="0056131F">
        <w:br/>
      </w:r>
      <w:r w:rsidRPr="0056131F">
        <w:rPr>
          <w:lang w:val="en-US"/>
        </w:rPr>
        <w:t>            </w:t>
      </w:r>
      <w:r w:rsidRPr="0056131F">
        <w:t xml:space="preserve"> </w:t>
      </w:r>
      <w:r w:rsidRPr="0056131F">
        <w:rPr>
          <w:lang w:val="en-US"/>
        </w:rPr>
        <w:t>A</w:t>
      </w:r>
      <w:r w:rsidRPr="0056131F">
        <w:t>[</w:t>
      </w:r>
      <w:r w:rsidRPr="0056131F">
        <w:rPr>
          <w:lang w:val="en-US"/>
        </w:rPr>
        <w:t>i</w:t>
      </w:r>
      <w:r w:rsidRPr="0056131F">
        <w:t>,</w:t>
      </w:r>
      <w:r w:rsidRPr="0056131F">
        <w:rPr>
          <w:lang w:val="en-US"/>
        </w:rPr>
        <w:t>j</w:t>
      </w:r>
      <w:r w:rsidRPr="0056131F">
        <w:t>]:=</w:t>
      </w:r>
      <w:r w:rsidRPr="0056131F">
        <w:rPr>
          <w:lang w:val="en-US"/>
        </w:rPr>
        <w:t>Random</w:t>
      </w:r>
      <w:r w:rsidRPr="0056131F">
        <w:t>(100);</w:t>
      </w:r>
      <w:r w:rsidRPr="0056131F">
        <w:br/>
      </w:r>
      <w:r w:rsidRPr="0056131F">
        <w:rPr>
          <w:lang w:val="en-US"/>
        </w:rPr>
        <w:t>    </w:t>
      </w:r>
      <w:r w:rsidRPr="0056131F">
        <w:t xml:space="preserve"> {Вывод массива на экран}</w:t>
      </w:r>
      <w:r w:rsidRPr="0056131F">
        <w:br/>
      </w:r>
      <w:r w:rsidRPr="0056131F">
        <w:rPr>
          <w:lang w:val="en-US"/>
        </w:rPr>
        <w:t>    </w:t>
      </w:r>
      <w:r w:rsidRPr="0056131F">
        <w:t xml:space="preserve"> </w:t>
      </w:r>
      <w:r w:rsidRPr="0056131F">
        <w:rPr>
          <w:lang w:val="en-US"/>
        </w:rPr>
        <w:t>WriteLn</w:t>
      </w:r>
      <w:r w:rsidRPr="0056131F">
        <w:t>('Исходный массив');</w:t>
      </w:r>
      <w:r w:rsidRPr="0056131F">
        <w:br/>
      </w:r>
      <w:r w:rsidRPr="0056131F">
        <w:rPr>
          <w:lang w:val="en-US"/>
        </w:rPr>
        <w:t>    </w:t>
      </w:r>
      <w:r w:rsidRPr="0056131F">
        <w:t xml:space="preserve"> </w:t>
      </w:r>
      <w:r w:rsidRPr="0056131F">
        <w:rPr>
          <w:lang w:val="en-US"/>
        </w:rPr>
        <w:t>for</w:t>
      </w:r>
      <w:r w:rsidRPr="0056131F">
        <w:t xml:space="preserve"> </w:t>
      </w:r>
      <w:r w:rsidRPr="0056131F">
        <w:rPr>
          <w:lang w:val="en-US"/>
        </w:rPr>
        <w:t>i</w:t>
      </w:r>
      <w:r w:rsidRPr="0056131F">
        <w:t xml:space="preserve">:=1 </w:t>
      </w:r>
      <w:r w:rsidRPr="0056131F">
        <w:rPr>
          <w:lang w:val="en-US"/>
        </w:rPr>
        <w:t>to</w:t>
      </w:r>
      <w:r w:rsidRPr="0056131F">
        <w:t xml:space="preserve"> 4 </w:t>
      </w:r>
      <w:r w:rsidRPr="0056131F">
        <w:rPr>
          <w:lang w:val="en-US"/>
        </w:rPr>
        <w:t>do</w:t>
      </w:r>
      <w:r w:rsidRPr="0056131F">
        <w:br/>
      </w:r>
      <w:r w:rsidRPr="0056131F">
        <w:rPr>
          <w:lang w:val="en-US"/>
        </w:rPr>
        <w:t>    </w:t>
      </w:r>
      <w:r w:rsidRPr="0056131F">
        <w:t xml:space="preserve"> </w:t>
      </w:r>
      <w:r w:rsidRPr="0056131F">
        <w:rPr>
          <w:lang w:val="en-US"/>
        </w:rPr>
        <w:t>begin</w:t>
      </w:r>
      <w:r w:rsidRPr="0056131F">
        <w:br/>
      </w:r>
      <w:r w:rsidRPr="0056131F">
        <w:rPr>
          <w:lang w:val="en-US"/>
        </w:rPr>
        <w:t>        </w:t>
      </w:r>
      <w:r w:rsidRPr="0056131F">
        <w:t xml:space="preserve"> </w:t>
      </w:r>
      <w:r w:rsidRPr="0056131F">
        <w:rPr>
          <w:lang w:val="en-US"/>
        </w:rPr>
        <w:t>for</w:t>
      </w:r>
      <w:r w:rsidRPr="0056131F">
        <w:t xml:space="preserve"> </w:t>
      </w:r>
      <w:r w:rsidRPr="0056131F">
        <w:rPr>
          <w:lang w:val="en-US"/>
        </w:rPr>
        <w:t>j</w:t>
      </w:r>
      <w:r w:rsidRPr="0056131F">
        <w:t xml:space="preserve">:=1 </w:t>
      </w:r>
      <w:r w:rsidRPr="0056131F">
        <w:rPr>
          <w:lang w:val="en-US"/>
        </w:rPr>
        <w:t>to</w:t>
      </w:r>
      <w:r w:rsidRPr="0056131F">
        <w:t xml:space="preserve"> 6 </w:t>
      </w:r>
      <w:r w:rsidRPr="0056131F">
        <w:rPr>
          <w:lang w:val="en-US"/>
        </w:rPr>
        <w:t>do</w:t>
      </w:r>
      <w:r w:rsidRPr="0056131F">
        <w:br/>
      </w:r>
      <w:r w:rsidRPr="0056131F">
        <w:rPr>
          <w:lang w:val="en-US"/>
        </w:rPr>
        <w:t>            </w:t>
      </w:r>
      <w:r w:rsidRPr="0056131F">
        <w:t xml:space="preserve"> </w:t>
      </w:r>
      <w:r w:rsidRPr="0056131F">
        <w:rPr>
          <w:lang w:val="en-US"/>
        </w:rPr>
        <w:t>Write</w:t>
      </w:r>
      <w:r w:rsidRPr="0056131F">
        <w:t>(</w:t>
      </w:r>
      <w:r w:rsidRPr="0056131F">
        <w:rPr>
          <w:lang w:val="en-US"/>
        </w:rPr>
        <w:t>A</w:t>
      </w:r>
      <w:r w:rsidRPr="0056131F">
        <w:t>[</w:t>
      </w:r>
      <w:r w:rsidRPr="0056131F">
        <w:rPr>
          <w:lang w:val="en-US"/>
        </w:rPr>
        <w:t>i</w:t>
      </w:r>
      <w:r w:rsidRPr="0056131F">
        <w:t>,</w:t>
      </w:r>
      <w:r w:rsidRPr="0056131F">
        <w:rPr>
          <w:lang w:val="en-US"/>
        </w:rPr>
        <w:t>j</w:t>
      </w:r>
      <w:r w:rsidRPr="0056131F">
        <w:t>]:4);</w:t>
      </w:r>
      <w:r w:rsidRPr="0056131F">
        <w:br/>
      </w:r>
      <w:r w:rsidRPr="0056131F">
        <w:rPr>
          <w:lang w:val="en-US"/>
        </w:rPr>
        <w:t>        </w:t>
      </w:r>
      <w:r w:rsidRPr="0056131F">
        <w:t xml:space="preserve"> </w:t>
      </w:r>
      <w:r w:rsidRPr="0056131F">
        <w:rPr>
          <w:lang w:val="en-US"/>
        </w:rPr>
        <w:t>WriteLn</w:t>
      </w:r>
      <w:r w:rsidRPr="0056131F">
        <w:br/>
      </w:r>
      <w:r w:rsidRPr="0056131F">
        <w:rPr>
          <w:lang w:val="en-US"/>
        </w:rPr>
        <w:t>    </w:t>
      </w:r>
      <w:r w:rsidRPr="0056131F">
        <w:t xml:space="preserve"> </w:t>
      </w:r>
      <w:r w:rsidRPr="0056131F">
        <w:rPr>
          <w:lang w:val="en-US"/>
        </w:rPr>
        <w:t>end</w:t>
      </w:r>
      <w:r w:rsidRPr="0056131F">
        <w:t>;</w:t>
      </w:r>
      <w:r w:rsidRPr="0056131F">
        <w:br/>
      </w:r>
      <w:r w:rsidRPr="0056131F">
        <w:rPr>
          <w:lang w:val="en-US"/>
        </w:rPr>
        <w:t>    </w:t>
      </w:r>
      <w:r w:rsidRPr="0056131F">
        <w:t xml:space="preserve"> {Запись матрицы в одномерный массив}</w:t>
      </w:r>
      <w:r w:rsidRPr="0056131F">
        <w:br/>
      </w:r>
      <w:r w:rsidRPr="0056131F">
        <w:rPr>
          <w:lang w:val="en-US"/>
        </w:rPr>
        <w:t>    </w:t>
      </w:r>
      <w:r w:rsidRPr="0056131F">
        <w:t xml:space="preserve"> </w:t>
      </w:r>
      <w:r w:rsidRPr="0056131F">
        <w:rPr>
          <w:lang w:val="en-US"/>
        </w:rPr>
        <w:t>k</w:t>
      </w:r>
      <w:r w:rsidRPr="0056131F">
        <w:t>:=1;</w:t>
      </w:r>
      <w:r w:rsidRPr="0056131F">
        <w:br/>
      </w:r>
      <w:r w:rsidRPr="0056131F">
        <w:rPr>
          <w:lang w:val="en-US"/>
        </w:rPr>
        <w:t>    </w:t>
      </w:r>
      <w:r w:rsidRPr="0056131F">
        <w:t xml:space="preserve"> </w:t>
      </w:r>
      <w:r w:rsidRPr="0056131F">
        <w:rPr>
          <w:lang w:val="en-US"/>
        </w:rPr>
        <w:t>for</w:t>
      </w:r>
      <w:r w:rsidRPr="0056131F">
        <w:t xml:space="preserve"> </w:t>
      </w:r>
      <w:r w:rsidRPr="0056131F">
        <w:rPr>
          <w:lang w:val="en-US"/>
        </w:rPr>
        <w:t>j</w:t>
      </w:r>
      <w:r w:rsidRPr="0056131F">
        <w:t xml:space="preserve">:=1 </w:t>
      </w:r>
      <w:r w:rsidRPr="0056131F">
        <w:rPr>
          <w:lang w:val="en-US"/>
        </w:rPr>
        <w:t>to</w:t>
      </w:r>
      <w:r w:rsidRPr="0056131F">
        <w:t xml:space="preserve"> 6 </w:t>
      </w:r>
      <w:r w:rsidRPr="0056131F">
        <w:rPr>
          <w:lang w:val="en-US"/>
        </w:rPr>
        <w:t>do</w:t>
      </w:r>
      <w:r w:rsidRPr="0056131F">
        <w:br/>
      </w:r>
      <w:r w:rsidRPr="0056131F">
        <w:rPr>
          <w:lang w:val="en-US"/>
        </w:rPr>
        <w:t>        </w:t>
      </w:r>
      <w:r w:rsidRPr="0056131F">
        <w:t xml:space="preserve"> </w:t>
      </w:r>
      <w:r w:rsidRPr="0056131F">
        <w:rPr>
          <w:lang w:val="en-US"/>
        </w:rPr>
        <w:t>for</w:t>
      </w:r>
      <w:r w:rsidRPr="0056131F">
        <w:t xml:space="preserve"> </w:t>
      </w:r>
      <w:r w:rsidRPr="0056131F">
        <w:rPr>
          <w:lang w:val="en-US"/>
        </w:rPr>
        <w:t>i</w:t>
      </w:r>
      <w:r w:rsidRPr="0056131F">
        <w:t xml:space="preserve">:=1 </w:t>
      </w:r>
      <w:r w:rsidRPr="0056131F">
        <w:rPr>
          <w:lang w:val="en-US"/>
        </w:rPr>
        <w:t>to</w:t>
      </w:r>
      <w:r w:rsidRPr="0056131F">
        <w:t xml:space="preserve"> 4 </w:t>
      </w:r>
      <w:r w:rsidRPr="0056131F">
        <w:rPr>
          <w:lang w:val="en-US"/>
        </w:rPr>
        <w:t>do</w:t>
      </w:r>
      <w:r w:rsidRPr="0056131F">
        <w:br/>
      </w:r>
      <w:r w:rsidRPr="0056131F">
        <w:rPr>
          <w:lang w:val="en-US"/>
        </w:rPr>
        <w:t>        </w:t>
      </w:r>
      <w:r w:rsidRPr="0056131F">
        <w:t xml:space="preserve"> </w:t>
      </w:r>
      <w:r w:rsidRPr="0056131F">
        <w:rPr>
          <w:lang w:val="en-US"/>
        </w:rPr>
        <w:t>begin</w:t>
      </w:r>
      <w:r w:rsidRPr="0056131F">
        <w:br/>
      </w:r>
      <w:r w:rsidRPr="0056131F">
        <w:rPr>
          <w:lang w:val="en-US"/>
        </w:rPr>
        <w:t>            </w:t>
      </w:r>
      <w:r w:rsidRPr="0056131F">
        <w:t xml:space="preserve"> </w:t>
      </w:r>
      <w:r w:rsidRPr="0056131F">
        <w:rPr>
          <w:lang w:val="en-US"/>
        </w:rPr>
        <w:t>B</w:t>
      </w:r>
      <w:r w:rsidRPr="0056131F">
        <w:t>[</w:t>
      </w:r>
      <w:r w:rsidRPr="0056131F">
        <w:rPr>
          <w:lang w:val="en-US"/>
        </w:rPr>
        <w:t>k</w:t>
      </w:r>
      <w:r w:rsidRPr="0056131F">
        <w:t>]:=</w:t>
      </w:r>
      <w:r w:rsidRPr="0056131F">
        <w:rPr>
          <w:lang w:val="en-US"/>
        </w:rPr>
        <w:t>A</w:t>
      </w:r>
      <w:r w:rsidRPr="0056131F">
        <w:t>[</w:t>
      </w:r>
      <w:r w:rsidRPr="0056131F">
        <w:rPr>
          <w:lang w:val="en-US"/>
        </w:rPr>
        <w:t>i</w:t>
      </w:r>
      <w:r w:rsidRPr="0056131F">
        <w:t>,</w:t>
      </w:r>
      <w:r w:rsidRPr="0056131F">
        <w:rPr>
          <w:lang w:val="en-US"/>
        </w:rPr>
        <w:t>j</w:t>
      </w:r>
      <w:r w:rsidRPr="0056131F">
        <w:t>];</w:t>
      </w:r>
      <w:r w:rsidRPr="0056131F">
        <w:br/>
      </w:r>
      <w:r w:rsidRPr="0056131F">
        <w:rPr>
          <w:lang w:val="en-US"/>
        </w:rPr>
        <w:t>            </w:t>
      </w:r>
      <w:r w:rsidRPr="0056131F">
        <w:t xml:space="preserve"> </w:t>
      </w:r>
      <w:r w:rsidRPr="0056131F">
        <w:rPr>
          <w:lang w:val="en-US"/>
        </w:rPr>
        <w:t>k</w:t>
      </w:r>
      <w:r w:rsidRPr="0056131F">
        <w:t>:=</w:t>
      </w:r>
      <w:r w:rsidRPr="0056131F">
        <w:rPr>
          <w:lang w:val="en-US"/>
        </w:rPr>
        <w:t>k</w:t>
      </w:r>
      <w:r w:rsidRPr="0056131F">
        <w:t>+1</w:t>
      </w:r>
      <w:r w:rsidRPr="0056131F">
        <w:br/>
      </w:r>
      <w:r w:rsidRPr="0056131F">
        <w:rPr>
          <w:lang w:val="en-US"/>
        </w:rPr>
        <w:t>        </w:t>
      </w:r>
      <w:r w:rsidRPr="0056131F">
        <w:t xml:space="preserve"> </w:t>
      </w:r>
      <w:r w:rsidRPr="0056131F">
        <w:rPr>
          <w:lang w:val="en-US"/>
        </w:rPr>
        <w:t>end</w:t>
      </w:r>
      <w:r w:rsidRPr="0056131F">
        <w:t>;</w:t>
      </w:r>
      <w:r w:rsidRPr="0056131F">
        <w:br/>
      </w:r>
      <w:r w:rsidRPr="0056131F">
        <w:rPr>
          <w:lang w:val="en-US"/>
        </w:rPr>
        <w:t>    </w:t>
      </w:r>
      <w:r w:rsidRPr="0056131F">
        <w:t xml:space="preserve"> { Вывод массива на экран }</w:t>
      </w:r>
      <w:r w:rsidRPr="0056131F">
        <w:br/>
      </w:r>
      <w:r w:rsidRPr="0056131F">
        <w:rPr>
          <w:lang w:val="en-US"/>
        </w:rPr>
        <w:t>    </w:t>
      </w:r>
      <w:r w:rsidRPr="0056131F">
        <w:t xml:space="preserve"> </w:t>
      </w:r>
      <w:r w:rsidRPr="0056131F">
        <w:rPr>
          <w:lang w:val="en-US"/>
        </w:rPr>
        <w:t>WriteLn</w:t>
      </w:r>
      <w:r w:rsidRPr="0056131F">
        <w:t>('Полученный массив');</w:t>
      </w:r>
      <w:r w:rsidRPr="0056131F">
        <w:br/>
      </w:r>
      <w:r w:rsidRPr="0056131F">
        <w:rPr>
          <w:lang w:val="en-US"/>
        </w:rPr>
        <w:t>    </w:t>
      </w:r>
      <w:r w:rsidRPr="0056131F">
        <w:t xml:space="preserve"> </w:t>
      </w:r>
      <w:r w:rsidRPr="0056131F">
        <w:rPr>
          <w:lang w:val="en-US"/>
        </w:rPr>
        <w:t>for</w:t>
      </w:r>
      <w:r w:rsidRPr="0056131F">
        <w:t xml:space="preserve"> </w:t>
      </w:r>
      <w:r w:rsidRPr="0056131F">
        <w:rPr>
          <w:lang w:val="en-US"/>
        </w:rPr>
        <w:t>k</w:t>
      </w:r>
      <w:r w:rsidRPr="0056131F">
        <w:t xml:space="preserve">:=1 </w:t>
      </w:r>
      <w:r w:rsidRPr="0056131F">
        <w:rPr>
          <w:lang w:val="en-US"/>
        </w:rPr>
        <w:t>to</w:t>
      </w:r>
      <w:r w:rsidRPr="0056131F">
        <w:t xml:space="preserve"> 24 </w:t>
      </w:r>
      <w:r w:rsidRPr="0056131F">
        <w:rPr>
          <w:lang w:val="en-US"/>
        </w:rPr>
        <w:t>do</w:t>
      </w:r>
      <w:r w:rsidRPr="0056131F">
        <w:br/>
      </w:r>
      <w:r w:rsidRPr="0056131F">
        <w:rPr>
          <w:lang w:val="en-US"/>
        </w:rPr>
        <w:t>        </w:t>
      </w:r>
      <w:r w:rsidRPr="0056131F">
        <w:t xml:space="preserve"> </w:t>
      </w:r>
      <w:r w:rsidRPr="0056131F">
        <w:rPr>
          <w:lang w:val="en-US"/>
        </w:rPr>
        <w:t>Write</w:t>
      </w:r>
      <w:r w:rsidRPr="0056131F">
        <w:t>(</w:t>
      </w:r>
      <w:r w:rsidRPr="0056131F">
        <w:rPr>
          <w:lang w:val="en-US"/>
        </w:rPr>
        <w:t>B</w:t>
      </w:r>
      <w:r w:rsidRPr="0056131F">
        <w:t>[</w:t>
      </w:r>
      <w:r w:rsidRPr="0056131F">
        <w:rPr>
          <w:lang w:val="en-US"/>
        </w:rPr>
        <w:t>k</w:t>
      </w:r>
      <w:r w:rsidRPr="0056131F">
        <w:t>]:3);</w:t>
      </w:r>
      <w:r w:rsidRPr="0056131F">
        <w:br/>
      </w:r>
      <w:r w:rsidRPr="0056131F">
        <w:rPr>
          <w:lang w:val="en-US"/>
        </w:rPr>
        <w:t>    </w:t>
      </w:r>
      <w:r w:rsidRPr="0056131F">
        <w:t xml:space="preserve"> </w:t>
      </w:r>
      <w:r w:rsidRPr="0056131F">
        <w:rPr>
          <w:lang w:val="en-US"/>
        </w:rPr>
        <w:t>WriteLn</w:t>
      </w:r>
      <w:r w:rsidRPr="0056131F">
        <w:t>;</w:t>
      </w:r>
      <w:r w:rsidRPr="0056131F">
        <w:br/>
      </w:r>
      <w:r w:rsidRPr="0056131F">
        <w:rPr>
          <w:lang w:val="en-US"/>
        </w:rPr>
        <w:t>end</w:t>
      </w:r>
      <w:r w:rsidRPr="0056131F">
        <w:t>.</w:t>
      </w:r>
      <w:r w:rsidRPr="0056131F">
        <w:br/>
      </w:r>
    </w:p>
    <w:p w:rsidR="001E02A8" w:rsidRPr="0056131F" w:rsidRDefault="001E02A8" w:rsidP="0056131F">
      <w:pPr>
        <w:pStyle w:val="a6"/>
        <w:spacing w:before="0" w:beforeAutospacing="0" w:after="0" w:afterAutospacing="0"/>
        <w:jc w:val="both"/>
      </w:pPr>
    </w:p>
    <w:p w:rsidR="001E02A8" w:rsidRPr="0056131F" w:rsidRDefault="001E02A8" w:rsidP="0056131F">
      <w:pPr>
        <w:pStyle w:val="a6"/>
        <w:spacing w:before="0" w:beforeAutospacing="0" w:after="0" w:afterAutospacing="0"/>
        <w:jc w:val="both"/>
      </w:pPr>
      <w:r w:rsidRPr="0056131F">
        <w:lastRenderedPageBreak/>
        <w:t xml:space="preserve">Результат: </w:t>
      </w:r>
      <w:r w:rsidRPr="0056131F">
        <w:rPr>
          <w:noProof/>
        </w:rPr>
        <w:drawing>
          <wp:inline distT="0" distB="0" distL="0" distR="0" wp14:anchorId="0E61CA90" wp14:editId="58A4B27B">
            <wp:extent cx="5314950" cy="981075"/>
            <wp:effectExtent l="19050" t="0" r="0" b="0"/>
            <wp:docPr id="1328" name="Рисунок 1328" descr="https://3.bp.blogspot.com/-rEEz8dTtIVc/VW3UhyqCOxI/AAAAAAAACFE/khQ7o6Ag-i4/s16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3.bp.blogspot.com/-rEEz8dTtIVc/VW3UhyqCOxI/AAAAAAAACFE/khQ7o6Ag-i4/s1600/4.jpg"/>
                    <pic:cNvPicPr>
                      <a:picLocks noChangeAspect="1" noChangeArrowheads="1"/>
                    </pic:cNvPicPr>
                  </pic:nvPicPr>
                  <pic:blipFill>
                    <a:blip r:embed="rId259" cstate="print"/>
                    <a:srcRect l="962" t="9288" r="9567" b="58823"/>
                    <a:stretch>
                      <a:fillRect/>
                    </a:stretch>
                  </pic:blipFill>
                  <pic:spPr bwMode="auto">
                    <a:xfrm>
                      <a:off x="0" y="0"/>
                      <a:ext cx="5314950" cy="981075"/>
                    </a:xfrm>
                    <a:prstGeom prst="rect">
                      <a:avLst/>
                    </a:prstGeom>
                    <a:noFill/>
                    <a:ln w="9525">
                      <a:noFill/>
                      <a:miter lim="800000"/>
                      <a:headEnd/>
                      <a:tailEnd/>
                    </a:ln>
                  </pic:spPr>
                </pic:pic>
              </a:graphicData>
            </a:graphic>
          </wp:inline>
        </w:drawing>
      </w:r>
    </w:p>
    <w:p w:rsidR="001E02A8" w:rsidRPr="0056131F" w:rsidRDefault="001E02A8" w:rsidP="0056131F">
      <w:pPr>
        <w:pStyle w:val="a6"/>
        <w:spacing w:before="0" w:beforeAutospacing="0" w:after="0" w:afterAutospacing="0"/>
        <w:jc w:val="both"/>
      </w:pPr>
      <w:r w:rsidRPr="0056131F">
        <w:t>Варианты для самостоятельной работы.</w:t>
      </w:r>
    </w:p>
    <w:p w:rsidR="001E02A8" w:rsidRPr="0056131F" w:rsidRDefault="001E02A8" w:rsidP="00E57B9D">
      <w:pPr>
        <w:pStyle w:val="a6"/>
        <w:numPr>
          <w:ilvl w:val="0"/>
          <w:numId w:val="79"/>
        </w:numPr>
        <w:spacing w:before="0" w:beforeAutospacing="0" w:after="0" w:afterAutospacing="0"/>
        <w:jc w:val="both"/>
        <w:rPr>
          <w:b/>
          <w:i/>
        </w:rPr>
      </w:pPr>
      <w:r w:rsidRPr="0056131F">
        <w:rPr>
          <w:color w:val="444444"/>
        </w:rPr>
        <w:t>Дан целочисленный двумерный массив, размерности n х m. Найти сумму всех элементов массива.</w:t>
      </w:r>
    </w:p>
    <w:p w:rsidR="001E02A8" w:rsidRPr="0056131F" w:rsidRDefault="001E02A8" w:rsidP="00E57B9D">
      <w:pPr>
        <w:pStyle w:val="a6"/>
        <w:numPr>
          <w:ilvl w:val="0"/>
          <w:numId w:val="79"/>
        </w:numPr>
        <w:spacing w:before="0" w:beforeAutospacing="0" w:after="0" w:afterAutospacing="0"/>
        <w:jc w:val="both"/>
        <w:rPr>
          <w:b/>
          <w:i/>
        </w:rPr>
      </w:pPr>
      <w:r w:rsidRPr="0056131F">
        <w:rPr>
          <w:color w:val="444444"/>
        </w:rPr>
        <w:t>Дан целочисленный двумерный массив, размерности n х m. Найти сумму и произведение четных элементов.</w:t>
      </w:r>
    </w:p>
    <w:p w:rsidR="001E02A8" w:rsidRPr="0056131F" w:rsidRDefault="001E02A8" w:rsidP="00E57B9D">
      <w:pPr>
        <w:pStyle w:val="a6"/>
        <w:numPr>
          <w:ilvl w:val="0"/>
          <w:numId w:val="79"/>
        </w:numPr>
        <w:spacing w:before="0" w:beforeAutospacing="0" w:after="0" w:afterAutospacing="0"/>
        <w:jc w:val="both"/>
        <w:rPr>
          <w:b/>
          <w:i/>
        </w:rPr>
      </w:pPr>
      <w:r w:rsidRPr="0056131F">
        <w:rPr>
          <w:color w:val="444444"/>
        </w:rPr>
        <w:t>Дан целочисленный двумерный массив, размерности n х m. Найти количество отрицательных элементов</w:t>
      </w:r>
    </w:p>
    <w:p w:rsidR="001E02A8" w:rsidRPr="0056131F" w:rsidRDefault="001E02A8" w:rsidP="00E57B9D">
      <w:pPr>
        <w:pStyle w:val="a6"/>
        <w:numPr>
          <w:ilvl w:val="0"/>
          <w:numId w:val="79"/>
        </w:numPr>
        <w:spacing w:before="0" w:beforeAutospacing="0" w:after="0" w:afterAutospacing="0"/>
        <w:jc w:val="both"/>
        <w:rPr>
          <w:b/>
          <w:i/>
        </w:rPr>
      </w:pPr>
      <w:r w:rsidRPr="0056131F">
        <w:rPr>
          <w:color w:val="444444"/>
        </w:rPr>
        <w:t>Дан целочисленный двумерный массив, размерности n х m. Найти произведение всех элементов массива.</w:t>
      </w:r>
    </w:p>
    <w:p w:rsidR="001E02A8" w:rsidRPr="0056131F" w:rsidRDefault="001E02A8" w:rsidP="00E57B9D">
      <w:pPr>
        <w:pStyle w:val="a6"/>
        <w:numPr>
          <w:ilvl w:val="0"/>
          <w:numId w:val="79"/>
        </w:numPr>
        <w:spacing w:before="0" w:beforeAutospacing="0" w:after="0" w:afterAutospacing="0"/>
        <w:jc w:val="both"/>
        <w:rPr>
          <w:b/>
          <w:i/>
        </w:rPr>
      </w:pPr>
      <w:r w:rsidRPr="0056131F">
        <w:rPr>
          <w:color w:val="444444"/>
        </w:rPr>
        <w:t>Дан целочисленный двумерный массив, размерности n х m. Найти максимальный элемент.</w:t>
      </w:r>
    </w:p>
    <w:p w:rsidR="001E02A8" w:rsidRPr="0056131F" w:rsidRDefault="001E02A8" w:rsidP="00E57B9D">
      <w:pPr>
        <w:pStyle w:val="a6"/>
        <w:numPr>
          <w:ilvl w:val="0"/>
          <w:numId w:val="79"/>
        </w:numPr>
        <w:spacing w:before="0" w:beforeAutospacing="0" w:after="0" w:afterAutospacing="0"/>
        <w:jc w:val="both"/>
        <w:rPr>
          <w:b/>
          <w:i/>
        </w:rPr>
      </w:pPr>
      <w:r w:rsidRPr="0056131F">
        <w:rPr>
          <w:color w:val="444444"/>
        </w:rPr>
        <w:t>Дан целочисленный двумерный массив, размерности n х m. Найти среднее арифметическое всех элементов массива.</w:t>
      </w:r>
    </w:p>
    <w:p w:rsidR="001E02A8" w:rsidRPr="0056131F" w:rsidRDefault="001E02A8" w:rsidP="00E57B9D">
      <w:pPr>
        <w:pStyle w:val="a6"/>
        <w:numPr>
          <w:ilvl w:val="0"/>
          <w:numId w:val="79"/>
        </w:numPr>
        <w:spacing w:before="0" w:beforeAutospacing="0" w:after="0" w:afterAutospacing="0"/>
        <w:jc w:val="both"/>
        <w:rPr>
          <w:b/>
          <w:i/>
        </w:rPr>
      </w:pPr>
      <w:r w:rsidRPr="0056131F">
        <w:rPr>
          <w:color w:val="444444"/>
        </w:rPr>
        <w:t>Дан целочисленный двумерный массив, размерности n х m. Найти максимальный элемент.</w:t>
      </w:r>
    </w:p>
    <w:p w:rsidR="001E02A8" w:rsidRPr="0056131F" w:rsidRDefault="001E02A8" w:rsidP="00E57B9D">
      <w:pPr>
        <w:pStyle w:val="a6"/>
        <w:numPr>
          <w:ilvl w:val="0"/>
          <w:numId w:val="79"/>
        </w:numPr>
        <w:spacing w:before="0" w:beforeAutospacing="0" w:after="0" w:afterAutospacing="0"/>
        <w:jc w:val="both"/>
        <w:rPr>
          <w:b/>
          <w:i/>
        </w:rPr>
      </w:pPr>
      <w:r w:rsidRPr="0056131F">
        <w:rPr>
          <w:color w:val="444444"/>
        </w:rPr>
        <w:t>Дан целочисленный двумерный массив, размерности n х m. Заменить все отрицательные числа нулем.</w:t>
      </w:r>
    </w:p>
    <w:p w:rsidR="001E02A8" w:rsidRPr="0056131F" w:rsidRDefault="001E02A8" w:rsidP="00E57B9D">
      <w:pPr>
        <w:pStyle w:val="a6"/>
        <w:numPr>
          <w:ilvl w:val="0"/>
          <w:numId w:val="79"/>
        </w:numPr>
        <w:spacing w:before="0" w:beforeAutospacing="0" w:after="0" w:afterAutospacing="0"/>
        <w:jc w:val="both"/>
        <w:rPr>
          <w:b/>
          <w:i/>
        </w:rPr>
      </w:pPr>
      <w:r w:rsidRPr="0056131F">
        <w:rPr>
          <w:color w:val="444444"/>
        </w:rPr>
        <w:t>Дан целочисленный двумерный массив, размерности n х m. Найти количество отрицательных элементов</w:t>
      </w:r>
    </w:p>
    <w:p w:rsidR="001E02A8" w:rsidRPr="0056131F" w:rsidRDefault="001E02A8" w:rsidP="00E57B9D">
      <w:pPr>
        <w:pStyle w:val="a6"/>
        <w:numPr>
          <w:ilvl w:val="0"/>
          <w:numId w:val="79"/>
        </w:numPr>
        <w:spacing w:before="0" w:beforeAutospacing="0" w:after="0" w:afterAutospacing="0"/>
        <w:jc w:val="both"/>
        <w:rPr>
          <w:b/>
          <w:i/>
        </w:rPr>
      </w:pPr>
      <w:r w:rsidRPr="0056131F">
        <w:rPr>
          <w:color w:val="444444"/>
        </w:rPr>
        <w:t>Дан целочисленный двумерный массив, размерности n х m. Найти минимальный элемент.</w:t>
      </w:r>
    </w:p>
    <w:p w:rsidR="001E02A8" w:rsidRPr="0056131F" w:rsidRDefault="001E02A8" w:rsidP="00E57B9D">
      <w:pPr>
        <w:pStyle w:val="a6"/>
        <w:numPr>
          <w:ilvl w:val="0"/>
          <w:numId w:val="79"/>
        </w:numPr>
        <w:spacing w:before="0" w:beforeAutospacing="0" w:after="0" w:afterAutospacing="0"/>
        <w:jc w:val="both"/>
        <w:rPr>
          <w:b/>
          <w:i/>
        </w:rPr>
      </w:pPr>
      <w:r w:rsidRPr="0056131F">
        <w:rPr>
          <w:color w:val="444444"/>
        </w:rPr>
        <w:t xml:space="preserve">Дан целочисленный двумерный массив, размерности n х m. Найти элементы, стоящие на главной диагонали. </w:t>
      </w:r>
    </w:p>
    <w:p w:rsidR="002A0B89" w:rsidRPr="0056131F" w:rsidRDefault="002A0B89" w:rsidP="0056131F">
      <w:pPr>
        <w:pStyle w:val="ab"/>
        <w:jc w:val="both"/>
        <w:rPr>
          <w:rFonts w:ascii="Times New Roman" w:hAnsi="Times New Roman" w:cs="Times New Roman"/>
          <w:b/>
          <w:color w:val="C00000"/>
          <w:sz w:val="24"/>
          <w:szCs w:val="24"/>
        </w:rPr>
      </w:pPr>
    </w:p>
    <w:p w:rsidR="002A0B89" w:rsidRPr="0056131F" w:rsidRDefault="002A0B89" w:rsidP="0056131F">
      <w:pPr>
        <w:pStyle w:val="ab"/>
        <w:jc w:val="both"/>
        <w:rPr>
          <w:rFonts w:ascii="Times New Roman" w:hAnsi="Times New Roman" w:cs="Times New Roman"/>
          <w:b/>
          <w:color w:val="C00000"/>
          <w:sz w:val="24"/>
          <w:szCs w:val="24"/>
        </w:rPr>
      </w:pPr>
    </w:p>
    <w:p w:rsidR="002A0B89" w:rsidRPr="0056131F" w:rsidRDefault="002A0B89"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1E02A8" w:rsidRPr="0056131F" w:rsidRDefault="001E02A8" w:rsidP="0056131F">
      <w:pPr>
        <w:pStyle w:val="ab"/>
        <w:jc w:val="both"/>
        <w:rPr>
          <w:rFonts w:ascii="Times New Roman" w:hAnsi="Times New Roman" w:cs="Times New Roman"/>
          <w:b/>
          <w:color w:val="C00000"/>
          <w:sz w:val="24"/>
          <w:szCs w:val="24"/>
        </w:rPr>
      </w:pPr>
    </w:p>
    <w:p w:rsidR="003721D1" w:rsidRPr="0056131F" w:rsidRDefault="003721D1" w:rsidP="0056131F">
      <w:pPr>
        <w:pStyle w:val="ab"/>
        <w:jc w:val="both"/>
        <w:rPr>
          <w:rFonts w:ascii="Times New Roman" w:hAnsi="Times New Roman" w:cs="Times New Roman"/>
          <w:b/>
          <w:color w:val="C00000"/>
          <w:sz w:val="24"/>
          <w:szCs w:val="24"/>
        </w:rPr>
      </w:pPr>
    </w:p>
    <w:p w:rsidR="003721D1" w:rsidRPr="0056131F" w:rsidRDefault="003721D1" w:rsidP="0056131F">
      <w:pPr>
        <w:pStyle w:val="ab"/>
        <w:jc w:val="both"/>
        <w:rPr>
          <w:rFonts w:ascii="Times New Roman" w:hAnsi="Times New Roman" w:cs="Times New Roman"/>
          <w:b/>
          <w:color w:val="C00000"/>
          <w:sz w:val="24"/>
          <w:szCs w:val="24"/>
        </w:rPr>
      </w:pPr>
    </w:p>
    <w:p w:rsidR="003721D1" w:rsidRPr="0056131F" w:rsidRDefault="003721D1" w:rsidP="0056131F">
      <w:pPr>
        <w:pStyle w:val="ab"/>
        <w:jc w:val="both"/>
        <w:rPr>
          <w:rFonts w:ascii="Times New Roman" w:hAnsi="Times New Roman" w:cs="Times New Roman"/>
          <w:b/>
          <w:color w:val="C00000"/>
          <w:sz w:val="24"/>
          <w:szCs w:val="24"/>
        </w:rPr>
      </w:pPr>
    </w:p>
    <w:p w:rsidR="003721D1" w:rsidRPr="0056131F" w:rsidRDefault="003721D1" w:rsidP="0056131F">
      <w:pPr>
        <w:pStyle w:val="ab"/>
        <w:jc w:val="both"/>
        <w:rPr>
          <w:rFonts w:ascii="Times New Roman" w:hAnsi="Times New Roman" w:cs="Times New Roman"/>
          <w:b/>
          <w:color w:val="C00000"/>
          <w:sz w:val="24"/>
          <w:szCs w:val="24"/>
        </w:rPr>
      </w:pPr>
    </w:p>
    <w:p w:rsidR="002A0B89" w:rsidRPr="0056131F" w:rsidRDefault="002A0B89" w:rsidP="0056131F">
      <w:pPr>
        <w:pStyle w:val="ab"/>
        <w:jc w:val="both"/>
        <w:rPr>
          <w:rFonts w:ascii="Times New Roman" w:hAnsi="Times New Roman" w:cs="Times New Roman"/>
          <w:b/>
          <w:color w:val="C00000"/>
          <w:sz w:val="24"/>
          <w:szCs w:val="24"/>
        </w:rPr>
      </w:pPr>
    </w:p>
    <w:p w:rsidR="000303A5"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Лабораторная работа №10.</w:t>
      </w:r>
      <w:r w:rsidRPr="0056131F">
        <w:rPr>
          <w:rFonts w:ascii="Times New Roman" w:hAnsi="Times New Roman" w:cs="Times New Roman"/>
          <w:b/>
          <w:color w:val="C00000"/>
          <w:sz w:val="24"/>
          <w:szCs w:val="24"/>
        </w:rPr>
        <w:t xml:space="preserve"> Средства работы с данными во внешней памяти. Файлы.</w:t>
      </w:r>
    </w:p>
    <w:p w:rsidR="003721D1" w:rsidRPr="0056131F" w:rsidRDefault="003721D1" w:rsidP="0056131F">
      <w:pPr>
        <w:jc w:val="both"/>
        <w:rPr>
          <w:rFonts w:eastAsiaTheme="minorHAnsi"/>
          <w:lang w:eastAsia="en-US"/>
        </w:rPr>
      </w:pPr>
      <w:r w:rsidRPr="0056131F">
        <w:rPr>
          <w:rFonts w:eastAsiaTheme="minorHAnsi"/>
          <w:b/>
          <w:lang w:eastAsia="en-US"/>
        </w:rPr>
        <w:t>Цель:</w:t>
      </w:r>
      <w:r w:rsidRPr="0056131F">
        <w:rPr>
          <w:rFonts w:eastAsiaTheme="minorHAnsi"/>
          <w:lang w:eastAsia="en-US"/>
        </w:rPr>
        <w:t xml:space="preserve"> закрепить умения учащихся работать с файлами и папками операционной системы.</w:t>
      </w:r>
    </w:p>
    <w:p w:rsidR="003721D1" w:rsidRPr="0056131F" w:rsidRDefault="003721D1"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Система управления базами данных</w:t>
      </w:r>
      <w:r w:rsidRPr="0056131F">
        <w:rPr>
          <w:rFonts w:ascii="Times New Roman" w:hAnsi="Times New Roman" w:cs="Times New Roman"/>
          <w:sz w:val="24"/>
          <w:szCs w:val="24"/>
        </w:rPr>
        <w:t> (</w:t>
      </w:r>
      <w:r w:rsidRPr="0056131F">
        <w:rPr>
          <w:rFonts w:ascii="Times New Roman" w:hAnsi="Times New Roman" w:cs="Times New Roman"/>
          <w:b/>
          <w:bCs/>
          <w:sz w:val="24"/>
          <w:szCs w:val="24"/>
        </w:rPr>
        <w:t>СУБД</w:t>
      </w:r>
      <w:r w:rsidRPr="0056131F">
        <w:rPr>
          <w:rFonts w:ascii="Times New Roman" w:hAnsi="Times New Roman" w:cs="Times New Roman"/>
          <w:sz w:val="24"/>
          <w:szCs w:val="24"/>
        </w:rPr>
        <w:t>) — совокупность программных и лингвистических средств общего или специального назначения, обеспечивающих управление созданием и использованием баз данных.</w:t>
      </w:r>
    </w:p>
    <w:p w:rsidR="003721D1" w:rsidRPr="0056131F" w:rsidRDefault="003721D1"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Основные функции СУБД</w:t>
      </w:r>
    </w:p>
    <w:p w:rsidR="003721D1" w:rsidRPr="0056131F" w:rsidRDefault="003721D1" w:rsidP="00E57B9D">
      <w:pPr>
        <w:pStyle w:val="ab"/>
        <w:numPr>
          <w:ilvl w:val="0"/>
          <w:numId w:val="86"/>
        </w:numPr>
        <w:jc w:val="both"/>
        <w:rPr>
          <w:rFonts w:ascii="Times New Roman" w:hAnsi="Times New Roman" w:cs="Times New Roman"/>
          <w:sz w:val="24"/>
          <w:szCs w:val="24"/>
        </w:rPr>
      </w:pPr>
      <w:r w:rsidRPr="0056131F">
        <w:rPr>
          <w:rFonts w:ascii="Times New Roman" w:hAnsi="Times New Roman" w:cs="Times New Roman"/>
          <w:sz w:val="24"/>
          <w:szCs w:val="24"/>
        </w:rPr>
        <w:t>управление данными во внешней памяти (на дисках);</w:t>
      </w:r>
    </w:p>
    <w:p w:rsidR="003721D1" w:rsidRPr="0056131F" w:rsidRDefault="003721D1" w:rsidP="00E57B9D">
      <w:pPr>
        <w:pStyle w:val="ab"/>
        <w:numPr>
          <w:ilvl w:val="0"/>
          <w:numId w:val="86"/>
        </w:numPr>
        <w:jc w:val="both"/>
        <w:rPr>
          <w:rFonts w:ascii="Times New Roman" w:hAnsi="Times New Roman" w:cs="Times New Roman"/>
          <w:sz w:val="24"/>
          <w:szCs w:val="24"/>
        </w:rPr>
      </w:pPr>
      <w:r w:rsidRPr="0056131F">
        <w:rPr>
          <w:rFonts w:ascii="Times New Roman" w:hAnsi="Times New Roman" w:cs="Times New Roman"/>
          <w:sz w:val="24"/>
          <w:szCs w:val="24"/>
        </w:rPr>
        <w:t>управление данными в оперативной памяти с использованием дискового кэша;</w:t>
      </w:r>
    </w:p>
    <w:p w:rsidR="003721D1" w:rsidRPr="0056131F" w:rsidRDefault="003721D1" w:rsidP="00E57B9D">
      <w:pPr>
        <w:pStyle w:val="ab"/>
        <w:numPr>
          <w:ilvl w:val="0"/>
          <w:numId w:val="86"/>
        </w:numPr>
        <w:jc w:val="both"/>
        <w:rPr>
          <w:rFonts w:ascii="Times New Roman" w:hAnsi="Times New Roman" w:cs="Times New Roman"/>
          <w:sz w:val="24"/>
          <w:szCs w:val="24"/>
        </w:rPr>
      </w:pPr>
      <w:r w:rsidRPr="0056131F">
        <w:rPr>
          <w:rFonts w:ascii="Times New Roman" w:hAnsi="Times New Roman" w:cs="Times New Roman"/>
          <w:sz w:val="24"/>
          <w:szCs w:val="24"/>
        </w:rPr>
        <w:t>журнализация изменений, резервное копирование и восстановление базы данных после сбоев;</w:t>
      </w:r>
    </w:p>
    <w:p w:rsidR="003721D1" w:rsidRPr="0056131F" w:rsidRDefault="003721D1" w:rsidP="00E57B9D">
      <w:pPr>
        <w:pStyle w:val="a7"/>
        <w:numPr>
          <w:ilvl w:val="0"/>
          <w:numId w:val="86"/>
        </w:numPr>
        <w:jc w:val="both"/>
        <w:rPr>
          <w:rFonts w:eastAsiaTheme="minorHAnsi"/>
          <w:lang w:eastAsia="en-US"/>
        </w:rPr>
      </w:pPr>
      <w:r w:rsidRPr="0056131F">
        <w:rPr>
          <w:rFonts w:eastAsiaTheme="minorHAnsi"/>
          <w:lang w:eastAsia="en-US"/>
        </w:rPr>
        <w:t>поддержка языков БД (язык определения данных, язык манипулирования данными).</w:t>
      </w:r>
    </w:p>
    <w:p w:rsidR="003721D1" w:rsidRPr="0056131F" w:rsidRDefault="003721D1" w:rsidP="0056131F">
      <w:pPr>
        <w:jc w:val="both"/>
        <w:rPr>
          <w:rFonts w:eastAsiaTheme="minorHAnsi"/>
          <w:b/>
          <w:i/>
          <w:lang w:eastAsia="en-US"/>
        </w:rPr>
      </w:pPr>
      <w:r w:rsidRPr="0056131F">
        <w:rPr>
          <w:rFonts w:eastAsiaTheme="minorHAnsi"/>
          <w:b/>
          <w:i/>
          <w:lang w:eastAsia="en-US"/>
        </w:rPr>
        <w:t>Состав СУБД</w:t>
      </w:r>
    </w:p>
    <w:p w:rsidR="003721D1" w:rsidRPr="0056131F" w:rsidRDefault="003721D1" w:rsidP="0056131F">
      <w:pPr>
        <w:jc w:val="both"/>
        <w:rPr>
          <w:rFonts w:eastAsiaTheme="minorHAnsi"/>
          <w:lang w:eastAsia="en-US"/>
        </w:rPr>
      </w:pPr>
      <w:r w:rsidRPr="0056131F">
        <w:rPr>
          <w:rFonts w:eastAsiaTheme="minorHAnsi"/>
          <w:lang w:eastAsia="en-US"/>
        </w:rPr>
        <w:t>Обычно современная СУБД содержит следующие компоненты:</w:t>
      </w:r>
    </w:p>
    <w:p w:rsidR="003721D1" w:rsidRPr="0056131F" w:rsidRDefault="003721D1" w:rsidP="00E57B9D">
      <w:pPr>
        <w:pStyle w:val="a7"/>
        <w:numPr>
          <w:ilvl w:val="0"/>
          <w:numId w:val="85"/>
        </w:numPr>
        <w:jc w:val="both"/>
        <w:rPr>
          <w:rFonts w:eastAsiaTheme="minorHAnsi"/>
          <w:lang w:eastAsia="en-US"/>
        </w:rPr>
      </w:pPr>
      <w:r w:rsidRPr="0056131F">
        <w:rPr>
          <w:rFonts w:eastAsiaTheme="minorHAnsi"/>
          <w:lang w:eastAsia="en-US"/>
        </w:rPr>
        <w:t>ядро, которое отвечает за управление данными во внешней и оперативной памяти и журнализацию,</w:t>
      </w:r>
    </w:p>
    <w:p w:rsidR="003721D1" w:rsidRPr="0056131F" w:rsidRDefault="003721D1" w:rsidP="00E57B9D">
      <w:pPr>
        <w:pStyle w:val="a7"/>
        <w:numPr>
          <w:ilvl w:val="0"/>
          <w:numId w:val="85"/>
        </w:numPr>
        <w:jc w:val="both"/>
        <w:rPr>
          <w:rFonts w:eastAsiaTheme="minorHAnsi"/>
          <w:lang w:eastAsia="en-US"/>
        </w:rPr>
      </w:pPr>
      <w:r w:rsidRPr="0056131F">
        <w:rPr>
          <w:rFonts w:eastAsiaTheme="minorHAnsi"/>
          <w:lang w:eastAsia="en-US"/>
        </w:rPr>
        <w:t>процессор языка базы данных, обеспечивающий оптимизацию запросов на извлечение и изменение данных и создание, как правило, машинно-независимого исполняемого внутреннего кода,</w:t>
      </w:r>
    </w:p>
    <w:p w:rsidR="003721D1" w:rsidRPr="0056131F" w:rsidRDefault="003721D1" w:rsidP="00E57B9D">
      <w:pPr>
        <w:pStyle w:val="a7"/>
        <w:numPr>
          <w:ilvl w:val="0"/>
          <w:numId w:val="85"/>
        </w:numPr>
        <w:jc w:val="both"/>
        <w:rPr>
          <w:rFonts w:eastAsiaTheme="minorHAnsi"/>
          <w:lang w:eastAsia="en-US"/>
        </w:rPr>
      </w:pPr>
      <w:r w:rsidRPr="0056131F">
        <w:rPr>
          <w:rFonts w:eastAsiaTheme="minorHAnsi"/>
          <w:lang w:eastAsia="en-US"/>
        </w:rPr>
        <w:t>подсистему поддержки времени исполнения, которая интерпретирует программы манипуляции данными, создающие пользовательский интерфейс с СУБД</w:t>
      </w:r>
    </w:p>
    <w:p w:rsidR="003721D1" w:rsidRPr="0056131F" w:rsidRDefault="003721D1" w:rsidP="0056131F">
      <w:pPr>
        <w:jc w:val="both"/>
        <w:rPr>
          <w:rFonts w:eastAsiaTheme="minorHAnsi"/>
          <w:lang w:eastAsia="en-US"/>
        </w:rPr>
      </w:pPr>
    </w:p>
    <w:p w:rsidR="003721D1" w:rsidRPr="0056131F" w:rsidRDefault="003721D1" w:rsidP="00E57B9D">
      <w:pPr>
        <w:pStyle w:val="a7"/>
        <w:numPr>
          <w:ilvl w:val="0"/>
          <w:numId w:val="85"/>
        </w:numPr>
        <w:jc w:val="both"/>
        <w:rPr>
          <w:rFonts w:eastAsiaTheme="minorHAnsi"/>
          <w:lang w:eastAsia="en-US"/>
        </w:rPr>
      </w:pPr>
      <w:r w:rsidRPr="0056131F">
        <w:rPr>
          <w:rFonts w:eastAsiaTheme="minorHAnsi"/>
          <w:lang w:eastAsia="en-US"/>
        </w:rPr>
        <w:t>а также сервисные программы (внешние утилиты), обеспечивающие ряд дополнительных возможностей по обслуживанию информационной системы.</w:t>
      </w:r>
    </w:p>
    <w:p w:rsidR="003721D1" w:rsidRPr="0056131F" w:rsidRDefault="003721D1" w:rsidP="0056131F">
      <w:pPr>
        <w:jc w:val="both"/>
        <w:rPr>
          <w:rFonts w:eastAsiaTheme="minorHAnsi"/>
          <w:lang w:eastAsia="en-US"/>
        </w:rPr>
      </w:pPr>
    </w:p>
    <w:p w:rsidR="003721D1" w:rsidRPr="0056131F" w:rsidRDefault="003721D1" w:rsidP="0056131F">
      <w:pPr>
        <w:jc w:val="both"/>
        <w:rPr>
          <w:rFonts w:eastAsiaTheme="minorHAnsi"/>
          <w:b/>
          <w:lang w:eastAsia="en-US"/>
        </w:rPr>
      </w:pPr>
      <w:r w:rsidRPr="0056131F">
        <w:rPr>
          <w:rFonts w:eastAsiaTheme="minorHAnsi"/>
          <w:b/>
          <w:lang w:eastAsia="en-US"/>
        </w:rPr>
        <w:t>Классификации СУБД</w:t>
      </w:r>
    </w:p>
    <w:p w:rsidR="003721D1" w:rsidRPr="0056131F" w:rsidRDefault="003721D1" w:rsidP="00E57B9D">
      <w:pPr>
        <w:pStyle w:val="a7"/>
        <w:numPr>
          <w:ilvl w:val="0"/>
          <w:numId w:val="87"/>
        </w:numPr>
        <w:jc w:val="both"/>
        <w:rPr>
          <w:rFonts w:eastAsiaTheme="minorHAnsi"/>
          <w:lang w:eastAsia="en-US"/>
        </w:rPr>
      </w:pPr>
      <w:r w:rsidRPr="0056131F">
        <w:rPr>
          <w:rFonts w:eastAsiaTheme="minorHAnsi"/>
          <w:lang w:eastAsia="en-US"/>
        </w:rPr>
        <w:t>По модели данных</w:t>
      </w:r>
    </w:p>
    <w:p w:rsidR="003721D1" w:rsidRPr="0056131F" w:rsidRDefault="003721D1" w:rsidP="0056131F">
      <w:pPr>
        <w:pStyle w:val="a7"/>
        <w:jc w:val="both"/>
        <w:rPr>
          <w:rFonts w:eastAsiaTheme="minorHAnsi"/>
          <w:lang w:eastAsia="en-US"/>
        </w:rPr>
      </w:pPr>
      <w:r w:rsidRPr="0056131F">
        <w:rPr>
          <w:rFonts w:eastAsiaTheme="minorHAnsi"/>
          <w:lang w:eastAsia="en-US"/>
        </w:rPr>
        <w:t>Примеры:</w:t>
      </w:r>
    </w:p>
    <w:p w:rsidR="003721D1" w:rsidRPr="0056131F" w:rsidRDefault="003721D1" w:rsidP="0056131F">
      <w:pPr>
        <w:pStyle w:val="a7"/>
        <w:jc w:val="both"/>
        <w:rPr>
          <w:rFonts w:eastAsiaTheme="minorHAnsi"/>
          <w:lang w:eastAsia="en-US"/>
        </w:rPr>
      </w:pPr>
      <w:r w:rsidRPr="0056131F">
        <w:rPr>
          <w:rFonts w:eastAsiaTheme="minorHAnsi"/>
          <w:lang w:eastAsia="en-US"/>
        </w:rPr>
        <w:t>Иерархические</w:t>
      </w:r>
    </w:p>
    <w:p w:rsidR="003721D1" w:rsidRPr="0056131F" w:rsidRDefault="003721D1" w:rsidP="0056131F">
      <w:pPr>
        <w:pStyle w:val="a7"/>
        <w:jc w:val="both"/>
        <w:rPr>
          <w:rFonts w:eastAsiaTheme="minorHAnsi"/>
          <w:lang w:eastAsia="en-US"/>
        </w:rPr>
      </w:pPr>
      <w:r w:rsidRPr="0056131F">
        <w:rPr>
          <w:rFonts w:eastAsiaTheme="minorHAnsi"/>
          <w:lang w:eastAsia="en-US"/>
        </w:rPr>
        <w:t>Сетевые</w:t>
      </w:r>
    </w:p>
    <w:p w:rsidR="003721D1" w:rsidRPr="0056131F" w:rsidRDefault="003721D1" w:rsidP="0056131F">
      <w:pPr>
        <w:pStyle w:val="a7"/>
        <w:jc w:val="both"/>
        <w:rPr>
          <w:rFonts w:eastAsiaTheme="minorHAnsi"/>
          <w:lang w:eastAsia="en-US"/>
        </w:rPr>
      </w:pPr>
      <w:r w:rsidRPr="0056131F">
        <w:rPr>
          <w:rFonts w:eastAsiaTheme="minorHAnsi"/>
          <w:lang w:eastAsia="en-US"/>
        </w:rPr>
        <w:t>Реляционные</w:t>
      </w:r>
    </w:p>
    <w:p w:rsidR="003721D1" w:rsidRPr="0056131F" w:rsidRDefault="003721D1" w:rsidP="00E57B9D">
      <w:pPr>
        <w:pStyle w:val="a7"/>
        <w:numPr>
          <w:ilvl w:val="0"/>
          <w:numId w:val="87"/>
        </w:numPr>
        <w:jc w:val="both"/>
        <w:rPr>
          <w:rFonts w:eastAsiaTheme="minorHAnsi"/>
          <w:lang w:eastAsia="en-US"/>
        </w:rPr>
      </w:pPr>
      <w:r w:rsidRPr="0056131F">
        <w:rPr>
          <w:rFonts w:eastAsiaTheme="minorHAnsi"/>
          <w:lang w:eastAsia="en-US"/>
        </w:rPr>
        <w:t>Объектно-ориентированные</w:t>
      </w:r>
    </w:p>
    <w:p w:rsidR="003721D1" w:rsidRPr="0056131F" w:rsidRDefault="003721D1" w:rsidP="00E57B9D">
      <w:pPr>
        <w:pStyle w:val="a7"/>
        <w:numPr>
          <w:ilvl w:val="0"/>
          <w:numId w:val="87"/>
        </w:numPr>
        <w:jc w:val="both"/>
        <w:rPr>
          <w:rFonts w:eastAsiaTheme="minorHAnsi"/>
          <w:lang w:eastAsia="en-US"/>
        </w:rPr>
      </w:pPr>
      <w:r w:rsidRPr="0056131F">
        <w:rPr>
          <w:rFonts w:eastAsiaTheme="minorHAnsi"/>
          <w:lang w:eastAsia="en-US"/>
        </w:rPr>
        <w:t>Объектно-реляционные.</w:t>
      </w:r>
    </w:p>
    <w:p w:rsidR="003721D1" w:rsidRPr="0056131F" w:rsidRDefault="003721D1" w:rsidP="00E57B9D">
      <w:pPr>
        <w:pStyle w:val="a7"/>
        <w:numPr>
          <w:ilvl w:val="0"/>
          <w:numId w:val="87"/>
        </w:numPr>
        <w:jc w:val="both"/>
        <w:rPr>
          <w:rFonts w:eastAsiaTheme="minorHAnsi"/>
          <w:lang w:eastAsia="en-US"/>
        </w:rPr>
      </w:pPr>
      <w:r w:rsidRPr="0056131F">
        <w:rPr>
          <w:rFonts w:eastAsiaTheme="minorHAnsi"/>
          <w:lang w:eastAsia="en-US"/>
        </w:rPr>
        <w:t>По степени распределённости</w:t>
      </w:r>
    </w:p>
    <w:p w:rsidR="003721D1" w:rsidRPr="0056131F" w:rsidRDefault="003721D1" w:rsidP="00E57B9D">
      <w:pPr>
        <w:pStyle w:val="a7"/>
        <w:numPr>
          <w:ilvl w:val="0"/>
          <w:numId w:val="87"/>
        </w:numPr>
        <w:jc w:val="both"/>
        <w:rPr>
          <w:rFonts w:eastAsiaTheme="minorHAnsi"/>
          <w:lang w:eastAsia="en-US"/>
        </w:rPr>
      </w:pPr>
      <w:r w:rsidRPr="0056131F">
        <w:rPr>
          <w:rFonts w:eastAsiaTheme="minorHAnsi"/>
          <w:lang w:eastAsia="en-US"/>
        </w:rPr>
        <w:t>Локальные СУБД (все части локальной СУБД размещаются на одном компьютере)</w:t>
      </w:r>
    </w:p>
    <w:p w:rsidR="003721D1" w:rsidRPr="0056131F" w:rsidRDefault="003721D1" w:rsidP="00E57B9D">
      <w:pPr>
        <w:pStyle w:val="a7"/>
        <w:numPr>
          <w:ilvl w:val="0"/>
          <w:numId w:val="87"/>
        </w:numPr>
        <w:jc w:val="both"/>
        <w:rPr>
          <w:rFonts w:eastAsiaTheme="minorHAnsi"/>
          <w:lang w:eastAsia="en-US"/>
        </w:rPr>
      </w:pPr>
      <w:r w:rsidRPr="0056131F">
        <w:rPr>
          <w:rFonts w:eastAsiaTheme="minorHAnsi"/>
          <w:lang w:eastAsia="en-US"/>
        </w:rPr>
        <w:t>Распределённые СУБД (части СУБД могут размещаться на двух и более компьютерах).</w:t>
      </w:r>
    </w:p>
    <w:p w:rsidR="003721D1" w:rsidRPr="0056131F" w:rsidRDefault="003721D1" w:rsidP="0056131F">
      <w:pPr>
        <w:jc w:val="both"/>
        <w:rPr>
          <w:rFonts w:eastAsiaTheme="minorHAnsi"/>
          <w:b/>
          <w:lang w:eastAsia="en-US"/>
        </w:rPr>
      </w:pPr>
    </w:p>
    <w:p w:rsidR="003721D1" w:rsidRPr="0056131F" w:rsidRDefault="003721D1" w:rsidP="0056131F">
      <w:pPr>
        <w:jc w:val="both"/>
        <w:rPr>
          <w:rFonts w:eastAsiaTheme="minorHAnsi"/>
          <w:b/>
          <w:lang w:eastAsia="en-US"/>
        </w:rPr>
      </w:pPr>
      <w:r w:rsidRPr="0056131F">
        <w:rPr>
          <w:rFonts w:eastAsiaTheme="minorHAnsi"/>
          <w:b/>
          <w:lang w:eastAsia="en-US"/>
        </w:rPr>
        <w:t>Ответьте на следующие вопросы:</w:t>
      </w:r>
    </w:p>
    <w:p w:rsidR="003721D1" w:rsidRPr="0056131F" w:rsidRDefault="003721D1" w:rsidP="00E57B9D">
      <w:pPr>
        <w:pStyle w:val="ab"/>
        <w:numPr>
          <w:ilvl w:val="0"/>
          <w:numId w:val="84"/>
        </w:numPr>
        <w:jc w:val="both"/>
        <w:rPr>
          <w:rFonts w:ascii="Times New Roman" w:hAnsi="Times New Roman" w:cs="Times New Roman"/>
          <w:sz w:val="24"/>
          <w:szCs w:val="24"/>
        </w:rPr>
      </w:pPr>
      <w:r w:rsidRPr="0056131F">
        <w:rPr>
          <w:rFonts w:ascii="Times New Roman" w:hAnsi="Times New Roman" w:cs="Times New Roman"/>
          <w:sz w:val="24"/>
          <w:szCs w:val="24"/>
        </w:rPr>
        <w:t xml:space="preserve">Что такое файл? (Файл – это поименованная область внешней памяти.) </w:t>
      </w:r>
    </w:p>
    <w:p w:rsidR="003721D1" w:rsidRPr="0056131F" w:rsidRDefault="003721D1" w:rsidP="00E57B9D">
      <w:pPr>
        <w:pStyle w:val="ab"/>
        <w:numPr>
          <w:ilvl w:val="0"/>
          <w:numId w:val="84"/>
        </w:numPr>
        <w:jc w:val="both"/>
        <w:rPr>
          <w:rFonts w:ascii="Times New Roman" w:hAnsi="Times New Roman" w:cs="Times New Roman"/>
          <w:sz w:val="24"/>
          <w:szCs w:val="24"/>
        </w:rPr>
      </w:pPr>
      <w:r w:rsidRPr="0056131F">
        <w:rPr>
          <w:rFonts w:ascii="Times New Roman" w:hAnsi="Times New Roman" w:cs="Times New Roman"/>
          <w:sz w:val="24"/>
          <w:szCs w:val="24"/>
        </w:rPr>
        <w:t>Из чего состоит имя файла? (Имя файла состоит из двух частей, разделенных точкой: собственно имени файла и  расширения.  )</w:t>
      </w:r>
    </w:p>
    <w:p w:rsidR="003721D1" w:rsidRPr="0056131F" w:rsidRDefault="003721D1" w:rsidP="00E57B9D">
      <w:pPr>
        <w:pStyle w:val="ab"/>
        <w:numPr>
          <w:ilvl w:val="0"/>
          <w:numId w:val="84"/>
        </w:numPr>
        <w:jc w:val="both"/>
        <w:rPr>
          <w:rFonts w:ascii="Times New Roman" w:hAnsi="Times New Roman" w:cs="Times New Roman"/>
          <w:sz w:val="24"/>
          <w:szCs w:val="24"/>
        </w:rPr>
      </w:pPr>
      <w:r w:rsidRPr="0056131F">
        <w:rPr>
          <w:rFonts w:ascii="Times New Roman" w:hAnsi="Times New Roman" w:cs="Times New Roman"/>
          <w:sz w:val="24"/>
          <w:szCs w:val="24"/>
        </w:rPr>
        <w:t>Какие виды файлов вы знаете? (Текстовый, графический, звуковой, системный, веб-страница, видеофайл, архив, электронная таблица, код программы и т.д. )</w:t>
      </w:r>
    </w:p>
    <w:p w:rsidR="003721D1" w:rsidRPr="0056131F" w:rsidRDefault="003721D1" w:rsidP="00E57B9D">
      <w:pPr>
        <w:pStyle w:val="ab"/>
        <w:numPr>
          <w:ilvl w:val="0"/>
          <w:numId w:val="84"/>
        </w:numPr>
        <w:jc w:val="both"/>
        <w:rPr>
          <w:rFonts w:ascii="Times New Roman" w:hAnsi="Times New Roman" w:cs="Times New Roman"/>
          <w:sz w:val="24"/>
          <w:szCs w:val="24"/>
        </w:rPr>
      </w:pPr>
      <w:r w:rsidRPr="0056131F">
        <w:rPr>
          <w:rFonts w:ascii="Times New Roman" w:hAnsi="Times New Roman" w:cs="Times New Roman"/>
          <w:sz w:val="24"/>
          <w:szCs w:val="24"/>
        </w:rPr>
        <w:t>Какие символы запрещено использовать в имени файла? (\, / , : , * , ? , “ , &lt; , &gt; , |. )</w:t>
      </w:r>
    </w:p>
    <w:p w:rsidR="003721D1" w:rsidRPr="0056131F" w:rsidRDefault="003721D1" w:rsidP="00E57B9D">
      <w:pPr>
        <w:pStyle w:val="ab"/>
        <w:numPr>
          <w:ilvl w:val="0"/>
          <w:numId w:val="84"/>
        </w:numPr>
        <w:jc w:val="both"/>
        <w:rPr>
          <w:rFonts w:ascii="Times New Roman" w:hAnsi="Times New Roman" w:cs="Times New Roman"/>
          <w:sz w:val="24"/>
          <w:szCs w:val="24"/>
        </w:rPr>
      </w:pPr>
      <w:r w:rsidRPr="0056131F">
        <w:rPr>
          <w:rFonts w:ascii="Times New Roman" w:hAnsi="Times New Roman" w:cs="Times New Roman"/>
          <w:sz w:val="24"/>
          <w:szCs w:val="24"/>
        </w:rPr>
        <w:lastRenderedPageBreak/>
        <w:t>Что такое каталог? (Каталог – это поименованная совокупность файлов и подкаталогов (вложенных каталогов))</w:t>
      </w:r>
    </w:p>
    <w:p w:rsidR="003721D1" w:rsidRPr="0056131F" w:rsidRDefault="003721D1" w:rsidP="00E57B9D">
      <w:pPr>
        <w:pStyle w:val="ab"/>
        <w:numPr>
          <w:ilvl w:val="0"/>
          <w:numId w:val="84"/>
        </w:numPr>
        <w:jc w:val="both"/>
        <w:rPr>
          <w:rFonts w:ascii="Times New Roman" w:hAnsi="Times New Roman" w:cs="Times New Roman"/>
          <w:sz w:val="24"/>
          <w:szCs w:val="24"/>
        </w:rPr>
      </w:pPr>
      <w:r w:rsidRPr="0056131F">
        <w:rPr>
          <w:rFonts w:ascii="Times New Roman" w:hAnsi="Times New Roman" w:cs="Times New Roman"/>
          <w:sz w:val="24"/>
          <w:szCs w:val="24"/>
        </w:rPr>
        <w:t>Что такое файловая структура? (Файловая структура диска –  совокупность файлов на диске и взаимосвязей между ними. )</w:t>
      </w:r>
    </w:p>
    <w:p w:rsidR="003721D1" w:rsidRPr="0056131F" w:rsidRDefault="003721D1" w:rsidP="00E57B9D">
      <w:pPr>
        <w:pStyle w:val="ab"/>
        <w:numPr>
          <w:ilvl w:val="0"/>
          <w:numId w:val="84"/>
        </w:numPr>
        <w:jc w:val="both"/>
        <w:rPr>
          <w:rFonts w:ascii="Times New Roman" w:hAnsi="Times New Roman" w:cs="Times New Roman"/>
          <w:sz w:val="24"/>
          <w:szCs w:val="24"/>
        </w:rPr>
      </w:pPr>
      <w:r w:rsidRPr="0056131F">
        <w:rPr>
          <w:rFonts w:ascii="Times New Roman" w:hAnsi="Times New Roman" w:cs="Times New Roman"/>
          <w:sz w:val="24"/>
          <w:szCs w:val="24"/>
        </w:rPr>
        <w:t>Что такое полное имя файла? (Последовательно записанные путь к файлу и имя файла составляют полное имя файла. )</w:t>
      </w:r>
    </w:p>
    <w:p w:rsidR="003721D1" w:rsidRPr="0056131F" w:rsidRDefault="003721D1" w:rsidP="0056131F">
      <w:pPr>
        <w:pStyle w:val="af9"/>
        <w:jc w:val="both"/>
        <w:rPr>
          <w:bCs/>
        </w:rPr>
      </w:pPr>
      <w:r w:rsidRPr="0056131F">
        <w:rPr>
          <w:bCs/>
        </w:rPr>
        <w:t>Задание 1.</w:t>
      </w:r>
    </w:p>
    <w:p w:rsidR="003721D1" w:rsidRPr="0056131F" w:rsidRDefault="003721D1" w:rsidP="0056131F">
      <w:pPr>
        <w:pStyle w:val="af9"/>
        <w:jc w:val="both"/>
        <w:rPr>
          <w:b/>
          <w:bCs/>
        </w:rPr>
      </w:pPr>
      <w:r w:rsidRPr="0056131F">
        <w:rPr>
          <w:bCs/>
        </w:rPr>
        <w:t>На рабочем столе открыть папку «Компьютер», изучить содержание окна,</w:t>
      </w:r>
    </w:p>
    <w:p w:rsidR="003721D1" w:rsidRPr="0056131F" w:rsidRDefault="003721D1" w:rsidP="0056131F">
      <w:pPr>
        <w:pStyle w:val="af9"/>
        <w:jc w:val="both"/>
        <w:rPr>
          <w:b/>
          <w:bCs/>
        </w:rPr>
      </w:pPr>
      <w:r w:rsidRPr="0056131F">
        <w:rPr>
          <w:bCs/>
        </w:rPr>
        <w:t>с помощью контекстного меню открыть свойства дисков, просмотреть информацию о емкости дисков, о свободной и занятой памяти в отчете ответить на вопросы:</w:t>
      </w:r>
    </w:p>
    <w:p w:rsidR="003721D1" w:rsidRPr="0056131F" w:rsidRDefault="003721D1" w:rsidP="00E57B9D">
      <w:pPr>
        <w:pStyle w:val="af9"/>
        <w:numPr>
          <w:ilvl w:val="0"/>
          <w:numId w:val="80"/>
        </w:numPr>
        <w:spacing w:after="0"/>
        <w:jc w:val="both"/>
        <w:rPr>
          <w:b/>
          <w:bCs/>
        </w:rPr>
      </w:pPr>
      <w:r w:rsidRPr="0056131F">
        <w:rPr>
          <w:bCs/>
        </w:rPr>
        <w:t>Сколько жестких дисков имеет данный компьютер?</w:t>
      </w:r>
    </w:p>
    <w:p w:rsidR="003721D1" w:rsidRPr="0056131F" w:rsidRDefault="003721D1" w:rsidP="00E57B9D">
      <w:pPr>
        <w:pStyle w:val="af9"/>
        <w:numPr>
          <w:ilvl w:val="0"/>
          <w:numId w:val="80"/>
        </w:numPr>
        <w:spacing w:after="0"/>
        <w:jc w:val="both"/>
        <w:rPr>
          <w:b/>
          <w:bCs/>
        </w:rPr>
      </w:pPr>
      <w:r w:rsidRPr="0056131F">
        <w:rPr>
          <w:bCs/>
        </w:rPr>
        <w:t>Какова емкость каждого из дисков?</w:t>
      </w:r>
    </w:p>
    <w:p w:rsidR="003721D1" w:rsidRPr="0056131F" w:rsidRDefault="003721D1" w:rsidP="00E57B9D">
      <w:pPr>
        <w:pStyle w:val="af9"/>
        <w:numPr>
          <w:ilvl w:val="0"/>
          <w:numId w:val="80"/>
        </w:numPr>
        <w:spacing w:after="0"/>
        <w:jc w:val="both"/>
        <w:rPr>
          <w:b/>
          <w:bCs/>
        </w:rPr>
      </w:pPr>
      <w:r w:rsidRPr="0056131F">
        <w:rPr>
          <w:bCs/>
        </w:rPr>
        <w:t>Сколько свободной памяти осталось на каждом диске?</w:t>
      </w:r>
    </w:p>
    <w:p w:rsidR="003721D1" w:rsidRPr="0056131F" w:rsidRDefault="003721D1" w:rsidP="0056131F">
      <w:pPr>
        <w:pStyle w:val="af9"/>
        <w:jc w:val="both"/>
        <w:rPr>
          <w:b/>
          <w:bCs/>
        </w:rPr>
      </w:pPr>
    </w:p>
    <w:p w:rsidR="003721D1" w:rsidRPr="0056131F" w:rsidRDefault="003721D1" w:rsidP="0056131F">
      <w:pPr>
        <w:pStyle w:val="af9"/>
        <w:jc w:val="both"/>
        <w:rPr>
          <w:b/>
          <w:bCs/>
        </w:rPr>
      </w:pPr>
      <w:r w:rsidRPr="0056131F">
        <w:rPr>
          <w:b/>
          <w:bCs/>
          <w:noProof/>
        </w:rPr>
        <w:drawing>
          <wp:inline distT="0" distB="0" distL="0" distR="0" wp14:anchorId="0D502DF0" wp14:editId="57FF02B0">
            <wp:extent cx="5466879" cy="3314700"/>
            <wp:effectExtent l="0" t="0" r="635" b="0"/>
            <wp:docPr id="1329" name="Рисунок 1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0">
                      <a:extLst>
                        <a:ext uri="{28A0092B-C50C-407E-A947-70E740481C1C}">
                          <a14:useLocalDpi xmlns:a14="http://schemas.microsoft.com/office/drawing/2010/main" val="0"/>
                        </a:ext>
                      </a:extLst>
                    </a:blip>
                    <a:srcRect/>
                    <a:stretch>
                      <a:fillRect/>
                    </a:stretch>
                  </pic:blipFill>
                  <pic:spPr bwMode="auto">
                    <a:xfrm>
                      <a:off x="0" y="0"/>
                      <a:ext cx="5468334" cy="3315582"/>
                    </a:xfrm>
                    <a:prstGeom prst="rect">
                      <a:avLst/>
                    </a:prstGeom>
                    <a:noFill/>
                    <a:ln>
                      <a:noFill/>
                    </a:ln>
                  </pic:spPr>
                </pic:pic>
              </a:graphicData>
            </a:graphic>
          </wp:inline>
        </w:drawing>
      </w:r>
    </w:p>
    <w:p w:rsidR="003721D1" w:rsidRPr="0056131F" w:rsidRDefault="003721D1" w:rsidP="0056131F">
      <w:pPr>
        <w:pStyle w:val="af9"/>
        <w:jc w:val="both"/>
        <w:rPr>
          <w:b/>
          <w:bCs/>
        </w:rPr>
      </w:pPr>
    </w:p>
    <w:p w:rsidR="003721D1" w:rsidRPr="0056131F" w:rsidRDefault="003721D1" w:rsidP="0056131F">
      <w:pPr>
        <w:pStyle w:val="af9"/>
        <w:jc w:val="both"/>
        <w:rPr>
          <w:bCs/>
        </w:rPr>
      </w:pPr>
      <w:r w:rsidRPr="0056131F">
        <w:rPr>
          <w:bCs/>
        </w:rPr>
        <w:t>Задание 2.</w:t>
      </w:r>
    </w:p>
    <w:p w:rsidR="003721D1" w:rsidRPr="0056131F" w:rsidRDefault="003721D1" w:rsidP="0056131F">
      <w:pPr>
        <w:pStyle w:val="af9"/>
        <w:jc w:val="both"/>
        <w:rPr>
          <w:b/>
          <w:bCs/>
        </w:rPr>
      </w:pPr>
      <w:r w:rsidRPr="0056131F">
        <w:rPr>
          <w:bCs/>
        </w:rPr>
        <w:t xml:space="preserve"> В сетевой папке Учебные материалы на рабочем столе, найти папку «Носители информации», скопировать видеофильм «Носители информации прошлого», (Технология: вызвать контекстное меню на объекте правой кнопкой мыши, выбрать команду Копировать, затем открыть папку Документы/Личная папка студента, нажать правую кнопку мыши и выбрать команду Вставить)вставить копию в папку «Документы/Личная папка студента». Снова просмотреть свойства диска С:, проанализировать, как изменился объем свободного и занятого места на диске</w:t>
      </w:r>
    </w:p>
    <w:p w:rsidR="003721D1" w:rsidRPr="0056131F" w:rsidRDefault="003721D1" w:rsidP="0056131F">
      <w:pPr>
        <w:pStyle w:val="af9"/>
        <w:jc w:val="both"/>
        <w:rPr>
          <w:bCs/>
        </w:rPr>
      </w:pPr>
      <w:r w:rsidRPr="0056131F">
        <w:rPr>
          <w:bCs/>
        </w:rPr>
        <w:t>Задание 3.</w:t>
      </w:r>
    </w:p>
    <w:p w:rsidR="003721D1" w:rsidRPr="0056131F" w:rsidRDefault="003721D1" w:rsidP="0056131F">
      <w:pPr>
        <w:pStyle w:val="af9"/>
        <w:ind w:firstLine="851"/>
        <w:jc w:val="both"/>
        <w:rPr>
          <w:b/>
          <w:bCs/>
        </w:rPr>
      </w:pPr>
      <w:r w:rsidRPr="0056131F">
        <w:rPr>
          <w:bCs/>
        </w:rPr>
        <w:t>Выполнить поиск Папки «Жесткий диск» на диске С:</w:t>
      </w:r>
    </w:p>
    <w:p w:rsidR="003721D1" w:rsidRPr="0056131F" w:rsidRDefault="003721D1" w:rsidP="0056131F">
      <w:pPr>
        <w:pStyle w:val="af9"/>
        <w:ind w:firstLine="851"/>
        <w:jc w:val="both"/>
        <w:rPr>
          <w:b/>
          <w:bCs/>
        </w:rPr>
      </w:pPr>
      <w:r w:rsidRPr="0056131F">
        <w:rPr>
          <w:bCs/>
        </w:rPr>
        <w:t>Для этого: в окне папки диска С:, в правом верхнем углу, в поле поиска ввести начальные буквы названия папки «жес». Как только папка появится, открыть ее.</w:t>
      </w:r>
    </w:p>
    <w:p w:rsidR="003721D1" w:rsidRPr="0056131F" w:rsidRDefault="003721D1" w:rsidP="0056131F">
      <w:pPr>
        <w:pStyle w:val="af9"/>
        <w:jc w:val="both"/>
        <w:rPr>
          <w:b/>
          <w:bCs/>
        </w:rPr>
      </w:pPr>
      <w:r w:rsidRPr="0056131F">
        <w:rPr>
          <w:b/>
          <w:bCs/>
          <w:noProof/>
        </w:rPr>
        <w:lastRenderedPageBreak/>
        <w:drawing>
          <wp:inline distT="0" distB="0" distL="0" distR="0" wp14:anchorId="6D17041C" wp14:editId="27058EC6">
            <wp:extent cx="3740649" cy="2447925"/>
            <wp:effectExtent l="0" t="0" r="0" b="0"/>
            <wp:docPr id="1330" name="Рисунок 1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1">
                      <a:extLst>
                        <a:ext uri="{28A0092B-C50C-407E-A947-70E740481C1C}">
                          <a14:useLocalDpi xmlns:a14="http://schemas.microsoft.com/office/drawing/2010/main" val="0"/>
                        </a:ext>
                      </a:extLst>
                    </a:blip>
                    <a:srcRect/>
                    <a:stretch>
                      <a:fillRect/>
                    </a:stretch>
                  </pic:blipFill>
                  <pic:spPr bwMode="auto">
                    <a:xfrm>
                      <a:off x="0" y="0"/>
                      <a:ext cx="3740649" cy="2447925"/>
                    </a:xfrm>
                    <a:prstGeom prst="rect">
                      <a:avLst/>
                    </a:prstGeom>
                    <a:noFill/>
                    <a:ln>
                      <a:noFill/>
                    </a:ln>
                  </pic:spPr>
                </pic:pic>
              </a:graphicData>
            </a:graphic>
          </wp:inline>
        </w:drawing>
      </w:r>
    </w:p>
    <w:p w:rsidR="003721D1" w:rsidRPr="0056131F" w:rsidRDefault="003721D1" w:rsidP="0056131F">
      <w:pPr>
        <w:pStyle w:val="af9"/>
        <w:jc w:val="both"/>
        <w:rPr>
          <w:b/>
          <w:bCs/>
        </w:rPr>
      </w:pPr>
      <w:r w:rsidRPr="0056131F">
        <w:rPr>
          <w:b/>
          <w:bCs/>
          <w:noProof/>
        </w:rPr>
        <w:drawing>
          <wp:anchor distT="0" distB="0" distL="114300" distR="114300" simplePos="0" relativeHeight="251677696" behindDoc="1" locked="0" layoutInCell="1" allowOverlap="1" wp14:anchorId="1B430B49" wp14:editId="7614C2B0">
            <wp:simplePos x="0" y="0"/>
            <wp:positionH relativeFrom="column">
              <wp:posOffset>4250690</wp:posOffset>
            </wp:positionH>
            <wp:positionV relativeFrom="paragraph">
              <wp:posOffset>72390</wp:posOffset>
            </wp:positionV>
            <wp:extent cx="2333625" cy="3390900"/>
            <wp:effectExtent l="0" t="0" r="0" b="0"/>
            <wp:wrapTight wrapText="bothSides">
              <wp:wrapPolygon edited="0">
                <wp:start x="0" y="0"/>
                <wp:lineTo x="0" y="21479"/>
                <wp:lineTo x="21512" y="21479"/>
                <wp:lineTo x="21512" y="0"/>
                <wp:lineTo x="0" y="0"/>
              </wp:wrapPolygon>
            </wp:wrapTight>
            <wp:docPr id="1331" name="Рисунок 1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62">
                      <a:extLst>
                        <a:ext uri="{28A0092B-C50C-407E-A947-70E740481C1C}">
                          <a14:useLocalDpi xmlns:a14="http://schemas.microsoft.com/office/drawing/2010/main" val="0"/>
                        </a:ext>
                      </a:extLst>
                    </a:blip>
                    <a:srcRect/>
                    <a:stretch>
                      <a:fillRect/>
                    </a:stretch>
                  </pic:blipFill>
                  <pic:spPr bwMode="auto">
                    <a:xfrm>
                      <a:off x="0" y="0"/>
                      <a:ext cx="2333625" cy="3390900"/>
                    </a:xfrm>
                    <a:prstGeom prst="rect">
                      <a:avLst/>
                    </a:prstGeom>
                    <a:noFill/>
                    <a:ln>
                      <a:noFill/>
                    </a:ln>
                  </pic:spPr>
                </pic:pic>
              </a:graphicData>
            </a:graphic>
          </wp:anchor>
        </w:drawing>
      </w:r>
    </w:p>
    <w:p w:rsidR="003721D1" w:rsidRPr="0056131F" w:rsidRDefault="003721D1" w:rsidP="0056131F">
      <w:pPr>
        <w:pStyle w:val="af9"/>
        <w:jc w:val="both"/>
        <w:rPr>
          <w:b/>
          <w:bCs/>
        </w:rPr>
      </w:pPr>
    </w:p>
    <w:p w:rsidR="003721D1" w:rsidRPr="0056131F" w:rsidRDefault="003721D1" w:rsidP="0056131F">
      <w:pPr>
        <w:pStyle w:val="af9"/>
        <w:ind w:firstLine="567"/>
        <w:jc w:val="both"/>
        <w:rPr>
          <w:b/>
          <w:bCs/>
        </w:rPr>
      </w:pPr>
      <w:r w:rsidRPr="0056131F">
        <w:rPr>
          <w:bCs/>
        </w:rPr>
        <w:t>Открыть папку, скопировать текстовый документ «Винчестер» в Личную папку студента, на этот раз применить другой способ копирования информации-с помощью горизонтального меню окна папки. Выделить нужный объект в папке, Выбрать в меню Упорядочить команду Копировать, открыть личную папку студента, снова в меню Упорядочить выбрать команду Вставить.</w:t>
      </w:r>
    </w:p>
    <w:p w:rsidR="003721D1" w:rsidRPr="0056131F" w:rsidRDefault="003721D1" w:rsidP="0056131F">
      <w:pPr>
        <w:pStyle w:val="af9"/>
        <w:ind w:firstLine="709"/>
        <w:jc w:val="both"/>
        <w:rPr>
          <w:b/>
          <w:bCs/>
        </w:rPr>
      </w:pPr>
      <w:r w:rsidRPr="0056131F">
        <w:rPr>
          <w:bCs/>
        </w:rPr>
        <w:t>Открыть документ, прочитать, записать в отчет ответ на вопрос «Почему жесткий диск раньше называли винчестером?»</w:t>
      </w:r>
    </w:p>
    <w:p w:rsidR="003721D1" w:rsidRPr="0056131F" w:rsidRDefault="003721D1" w:rsidP="0056131F">
      <w:pPr>
        <w:pStyle w:val="af9"/>
        <w:jc w:val="both"/>
        <w:rPr>
          <w:b/>
          <w:bCs/>
        </w:rPr>
      </w:pPr>
    </w:p>
    <w:p w:rsidR="003721D1" w:rsidRPr="0056131F" w:rsidRDefault="003721D1" w:rsidP="0056131F">
      <w:pPr>
        <w:pStyle w:val="af9"/>
        <w:jc w:val="both"/>
        <w:rPr>
          <w:b/>
          <w:bCs/>
        </w:rPr>
      </w:pPr>
    </w:p>
    <w:p w:rsidR="003721D1" w:rsidRPr="0056131F" w:rsidRDefault="003721D1" w:rsidP="0056131F">
      <w:pPr>
        <w:pStyle w:val="af9"/>
        <w:jc w:val="both"/>
        <w:rPr>
          <w:b/>
          <w:bCs/>
        </w:rPr>
      </w:pPr>
    </w:p>
    <w:p w:rsidR="003721D1" w:rsidRPr="0056131F" w:rsidRDefault="003721D1" w:rsidP="0056131F">
      <w:pPr>
        <w:pStyle w:val="af9"/>
        <w:jc w:val="both"/>
        <w:rPr>
          <w:b/>
          <w:bCs/>
        </w:rPr>
      </w:pPr>
    </w:p>
    <w:p w:rsidR="003721D1" w:rsidRPr="0056131F" w:rsidRDefault="003721D1" w:rsidP="0056131F">
      <w:pPr>
        <w:pStyle w:val="af9"/>
        <w:jc w:val="both"/>
        <w:rPr>
          <w:b/>
          <w:bCs/>
        </w:rPr>
      </w:pPr>
    </w:p>
    <w:p w:rsidR="003721D1" w:rsidRPr="0056131F" w:rsidRDefault="003721D1" w:rsidP="0056131F">
      <w:pPr>
        <w:pStyle w:val="af9"/>
        <w:jc w:val="both"/>
        <w:rPr>
          <w:bCs/>
          <w:i/>
        </w:rPr>
      </w:pPr>
      <w:r w:rsidRPr="0056131F">
        <w:rPr>
          <w:bCs/>
          <w:i/>
          <w:lang w:val="en-US"/>
        </w:rPr>
        <w:t>II</w:t>
      </w:r>
      <w:r w:rsidRPr="0056131F">
        <w:rPr>
          <w:bCs/>
          <w:i/>
        </w:rPr>
        <w:t>.Работа с лазерными дисками</w:t>
      </w:r>
    </w:p>
    <w:p w:rsidR="003721D1" w:rsidRPr="0056131F" w:rsidRDefault="003721D1" w:rsidP="0056131F">
      <w:pPr>
        <w:pStyle w:val="af9"/>
        <w:jc w:val="both"/>
        <w:rPr>
          <w:b/>
        </w:rPr>
      </w:pPr>
    </w:p>
    <w:p w:rsidR="003721D1" w:rsidRPr="0056131F" w:rsidRDefault="003721D1" w:rsidP="0056131F">
      <w:pPr>
        <w:pStyle w:val="af9"/>
        <w:ind w:firstLine="1080"/>
        <w:jc w:val="both"/>
        <w:rPr>
          <w:b/>
        </w:rPr>
      </w:pPr>
      <w:r w:rsidRPr="0056131F">
        <w:t xml:space="preserve">Вставить лазерный  диск </w:t>
      </w:r>
      <w:r w:rsidRPr="0056131F">
        <w:rPr>
          <w:lang w:val="en-US"/>
        </w:rPr>
        <w:t>CD</w:t>
      </w:r>
      <w:r w:rsidRPr="0056131F">
        <w:t>-</w:t>
      </w:r>
      <w:r w:rsidRPr="0056131F">
        <w:rPr>
          <w:lang w:val="en-US"/>
        </w:rPr>
        <w:t>RW</w:t>
      </w:r>
      <w:r w:rsidRPr="0056131F">
        <w:t>в шахту накопителя, выполнить запись, папки «Жесткий диск» и видеофильма «Носители информации» на диск, для этого:</w:t>
      </w:r>
    </w:p>
    <w:p w:rsidR="003721D1" w:rsidRPr="0056131F" w:rsidRDefault="003721D1" w:rsidP="00E57B9D">
      <w:pPr>
        <w:pStyle w:val="a7"/>
        <w:numPr>
          <w:ilvl w:val="0"/>
          <w:numId w:val="82"/>
        </w:numPr>
        <w:jc w:val="both"/>
        <w:rPr>
          <w:bCs/>
        </w:rPr>
      </w:pPr>
      <w:r w:rsidRPr="0056131F">
        <w:rPr>
          <w:bCs/>
        </w:rPr>
        <w:t xml:space="preserve">окне папки выбрать команду Записать на оптический диск, </w:t>
      </w:r>
    </w:p>
    <w:p w:rsidR="003721D1" w:rsidRPr="0056131F" w:rsidRDefault="003721D1" w:rsidP="0056131F">
      <w:pPr>
        <w:jc w:val="both"/>
        <w:rPr>
          <w:b/>
          <w:bCs/>
          <w:i/>
        </w:rPr>
      </w:pPr>
    </w:p>
    <w:p w:rsidR="003721D1" w:rsidRPr="0056131F" w:rsidRDefault="003721D1" w:rsidP="0056131F">
      <w:pPr>
        <w:jc w:val="both"/>
        <w:rPr>
          <w:b/>
          <w:bCs/>
          <w:i/>
        </w:rPr>
      </w:pPr>
    </w:p>
    <w:p w:rsidR="003721D1" w:rsidRPr="0056131F" w:rsidRDefault="003721D1" w:rsidP="0056131F">
      <w:pPr>
        <w:jc w:val="both"/>
        <w:rPr>
          <w:b/>
          <w:bCs/>
          <w:i/>
        </w:rPr>
      </w:pPr>
    </w:p>
    <w:p w:rsidR="003721D1" w:rsidRPr="0056131F" w:rsidRDefault="003721D1" w:rsidP="0056131F">
      <w:pPr>
        <w:jc w:val="both"/>
        <w:rPr>
          <w:b/>
          <w:bCs/>
          <w:i/>
        </w:rPr>
      </w:pPr>
      <w:r w:rsidRPr="0056131F">
        <w:rPr>
          <w:b/>
          <w:bCs/>
          <w:i/>
          <w:noProof/>
        </w:rPr>
        <w:lastRenderedPageBreak/>
        <w:drawing>
          <wp:inline distT="0" distB="0" distL="0" distR="0" wp14:anchorId="157DCB9B" wp14:editId="15F8C1EB">
            <wp:extent cx="4889500" cy="2091055"/>
            <wp:effectExtent l="0" t="0" r="0" b="0"/>
            <wp:docPr id="1332" name="Рисунок 1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63">
                      <a:extLst>
                        <a:ext uri="{28A0092B-C50C-407E-A947-70E740481C1C}">
                          <a14:useLocalDpi xmlns:a14="http://schemas.microsoft.com/office/drawing/2010/main" val="0"/>
                        </a:ext>
                      </a:extLst>
                    </a:blip>
                    <a:srcRect/>
                    <a:stretch>
                      <a:fillRect/>
                    </a:stretch>
                  </pic:blipFill>
                  <pic:spPr bwMode="auto">
                    <a:xfrm>
                      <a:off x="0" y="0"/>
                      <a:ext cx="4889500" cy="2091055"/>
                    </a:xfrm>
                    <a:prstGeom prst="rect">
                      <a:avLst/>
                    </a:prstGeom>
                    <a:noFill/>
                  </pic:spPr>
                </pic:pic>
              </a:graphicData>
            </a:graphic>
          </wp:inline>
        </w:drawing>
      </w:r>
    </w:p>
    <w:p w:rsidR="003721D1" w:rsidRPr="0056131F" w:rsidRDefault="003721D1" w:rsidP="0056131F">
      <w:pPr>
        <w:jc w:val="both"/>
        <w:rPr>
          <w:b/>
          <w:bCs/>
          <w:i/>
        </w:rPr>
      </w:pPr>
    </w:p>
    <w:p w:rsidR="003721D1" w:rsidRPr="0056131F" w:rsidRDefault="003721D1" w:rsidP="0056131F">
      <w:pPr>
        <w:jc w:val="both"/>
        <w:rPr>
          <w:b/>
          <w:bCs/>
          <w:i/>
        </w:rPr>
      </w:pPr>
    </w:p>
    <w:p w:rsidR="003721D1" w:rsidRPr="0056131F" w:rsidRDefault="003721D1" w:rsidP="00E57B9D">
      <w:pPr>
        <w:pStyle w:val="a7"/>
        <w:numPr>
          <w:ilvl w:val="0"/>
          <w:numId w:val="83"/>
        </w:numPr>
        <w:jc w:val="both"/>
        <w:rPr>
          <w:bCs/>
        </w:rPr>
      </w:pPr>
      <w:r w:rsidRPr="0056131F">
        <w:rPr>
          <w:bCs/>
        </w:rPr>
        <w:t>после записи выбрать команду Извлечь</w:t>
      </w:r>
    </w:p>
    <w:p w:rsidR="003721D1" w:rsidRPr="0056131F" w:rsidRDefault="003721D1" w:rsidP="0056131F">
      <w:pPr>
        <w:jc w:val="both"/>
        <w:rPr>
          <w:b/>
          <w:bCs/>
          <w:i/>
        </w:rPr>
      </w:pPr>
      <w:r w:rsidRPr="0056131F">
        <w:rPr>
          <w:rStyle w:val="af4"/>
          <w:i w:val="0"/>
          <w:noProof/>
        </w:rPr>
        <w:drawing>
          <wp:anchor distT="0" distB="0" distL="114300" distR="114300" simplePos="0" relativeHeight="251681792" behindDoc="1" locked="0" layoutInCell="1" allowOverlap="1" wp14:anchorId="0334083A" wp14:editId="7E2C40DB">
            <wp:simplePos x="0" y="0"/>
            <wp:positionH relativeFrom="column">
              <wp:posOffset>850265</wp:posOffset>
            </wp:positionH>
            <wp:positionV relativeFrom="paragraph">
              <wp:posOffset>66040</wp:posOffset>
            </wp:positionV>
            <wp:extent cx="4972050" cy="1743075"/>
            <wp:effectExtent l="0" t="0" r="0" b="9525"/>
            <wp:wrapTight wrapText="bothSides">
              <wp:wrapPolygon edited="0">
                <wp:start x="0" y="0"/>
                <wp:lineTo x="0" y="21482"/>
                <wp:lineTo x="21517" y="21482"/>
                <wp:lineTo x="21517" y="0"/>
                <wp:lineTo x="0" y="0"/>
              </wp:wrapPolygon>
            </wp:wrapTight>
            <wp:docPr id="1333" name="Рисунок 1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4">
                      <a:extLst>
                        <a:ext uri="{28A0092B-C50C-407E-A947-70E740481C1C}">
                          <a14:useLocalDpi xmlns:a14="http://schemas.microsoft.com/office/drawing/2010/main" val="0"/>
                        </a:ext>
                      </a:extLst>
                    </a:blip>
                    <a:srcRect/>
                    <a:stretch>
                      <a:fillRect/>
                    </a:stretch>
                  </pic:blipFill>
                  <pic:spPr bwMode="auto">
                    <a:xfrm>
                      <a:off x="0" y="0"/>
                      <a:ext cx="4972050" cy="1743075"/>
                    </a:xfrm>
                    <a:prstGeom prst="rect">
                      <a:avLst/>
                    </a:prstGeom>
                    <a:noFill/>
                    <a:ln>
                      <a:noFill/>
                    </a:ln>
                  </pic:spPr>
                </pic:pic>
              </a:graphicData>
            </a:graphic>
            <wp14:sizeRelV relativeFrom="margin">
              <wp14:pctHeight>0</wp14:pctHeight>
            </wp14:sizeRelV>
          </wp:anchor>
        </w:drawing>
      </w:r>
    </w:p>
    <w:p w:rsidR="003721D1" w:rsidRPr="0056131F" w:rsidRDefault="003721D1" w:rsidP="0056131F">
      <w:pPr>
        <w:jc w:val="both"/>
        <w:rPr>
          <w:b/>
          <w:bCs/>
          <w:i/>
        </w:rPr>
      </w:pPr>
    </w:p>
    <w:p w:rsidR="003721D1" w:rsidRPr="0056131F" w:rsidRDefault="003721D1" w:rsidP="0056131F">
      <w:pPr>
        <w:jc w:val="both"/>
        <w:rPr>
          <w:b/>
          <w:bCs/>
          <w:i/>
        </w:rPr>
      </w:pPr>
    </w:p>
    <w:p w:rsidR="003721D1" w:rsidRPr="0056131F" w:rsidRDefault="003721D1" w:rsidP="0056131F">
      <w:pPr>
        <w:jc w:val="both"/>
        <w:rPr>
          <w:b/>
          <w:bCs/>
          <w:i/>
        </w:rPr>
      </w:pPr>
    </w:p>
    <w:p w:rsidR="003721D1" w:rsidRPr="0056131F" w:rsidRDefault="003721D1" w:rsidP="0056131F">
      <w:pPr>
        <w:jc w:val="both"/>
        <w:rPr>
          <w:b/>
          <w:bCs/>
          <w:i/>
        </w:rPr>
      </w:pPr>
    </w:p>
    <w:p w:rsidR="003721D1" w:rsidRPr="0056131F" w:rsidRDefault="003721D1" w:rsidP="0056131F">
      <w:pPr>
        <w:jc w:val="both"/>
        <w:rPr>
          <w:b/>
          <w:bCs/>
          <w:i/>
        </w:rPr>
      </w:pPr>
    </w:p>
    <w:p w:rsidR="003721D1" w:rsidRPr="0056131F" w:rsidRDefault="003721D1" w:rsidP="0056131F">
      <w:pPr>
        <w:jc w:val="both"/>
        <w:rPr>
          <w:b/>
          <w:bCs/>
          <w:i/>
        </w:rPr>
      </w:pPr>
    </w:p>
    <w:p w:rsidR="003721D1" w:rsidRPr="0056131F" w:rsidRDefault="003721D1" w:rsidP="0056131F">
      <w:pPr>
        <w:jc w:val="both"/>
        <w:rPr>
          <w:b/>
          <w:bCs/>
          <w:i/>
        </w:rPr>
      </w:pPr>
    </w:p>
    <w:p w:rsidR="003721D1" w:rsidRPr="0056131F" w:rsidRDefault="003721D1" w:rsidP="0056131F">
      <w:pPr>
        <w:jc w:val="both"/>
        <w:rPr>
          <w:b/>
          <w:bCs/>
          <w:i/>
        </w:rPr>
      </w:pPr>
    </w:p>
    <w:p w:rsidR="003721D1" w:rsidRPr="0056131F" w:rsidRDefault="003721D1" w:rsidP="0056131F">
      <w:pPr>
        <w:jc w:val="both"/>
        <w:rPr>
          <w:b/>
          <w:bCs/>
          <w:i/>
        </w:rPr>
      </w:pPr>
    </w:p>
    <w:p w:rsidR="003721D1" w:rsidRPr="0056131F" w:rsidRDefault="003721D1" w:rsidP="0056131F">
      <w:pPr>
        <w:jc w:val="both"/>
        <w:rPr>
          <w:b/>
          <w:bCs/>
          <w:i/>
        </w:rPr>
      </w:pPr>
    </w:p>
    <w:p w:rsidR="003721D1" w:rsidRPr="0056131F" w:rsidRDefault="003721D1" w:rsidP="0056131F">
      <w:pPr>
        <w:jc w:val="both"/>
        <w:rPr>
          <w:b/>
          <w:bCs/>
          <w:i/>
        </w:rPr>
      </w:pPr>
    </w:p>
    <w:p w:rsidR="003721D1" w:rsidRPr="0056131F" w:rsidRDefault="003721D1" w:rsidP="00E57B9D">
      <w:pPr>
        <w:pStyle w:val="a7"/>
        <w:numPr>
          <w:ilvl w:val="0"/>
          <w:numId w:val="83"/>
        </w:numPr>
        <w:jc w:val="both"/>
        <w:rPr>
          <w:bCs/>
        </w:rPr>
      </w:pPr>
      <w:r w:rsidRPr="0056131F">
        <w:rPr>
          <w:bCs/>
        </w:rPr>
        <w:t>затем снова вставить диск в шахту и проверить ее содержимое</w:t>
      </w:r>
    </w:p>
    <w:p w:rsidR="003721D1" w:rsidRPr="0056131F" w:rsidRDefault="003721D1" w:rsidP="0056131F">
      <w:pPr>
        <w:jc w:val="both"/>
        <w:rPr>
          <w:b/>
          <w:bCs/>
          <w:i/>
        </w:rPr>
      </w:pPr>
      <w:r w:rsidRPr="0056131F">
        <w:rPr>
          <w:b/>
          <w:bCs/>
          <w:i/>
          <w:lang w:val="en-US"/>
        </w:rPr>
        <w:t>III</w:t>
      </w:r>
      <w:r w:rsidRPr="0056131F">
        <w:rPr>
          <w:b/>
          <w:bCs/>
          <w:i/>
        </w:rPr>
        <w:t>.Работа с флэш-картами памяти</w:t>
      </w:r>
    </w:p>
    <w:p w:rsidR="003721D1" w:rsidRPr="0056131F" w:rsidRDefault="003721D1" w:rsidP="0056131F">
      <w:pPr>
        <w:ind w:firstLine="851"/>
        <w:jc w:val="both"/>
      </w:pPr>
      <w:r w:rsidRPr="0056131F">
        <w:t xml:space="preserve">Вставить флэш-карту памяти в </w:t>
      </w:r>
      <w:r w:rsidRPr="0056131F">
        <w:rPr>
          <w:lang w:val="en-US"/>
        </w:rPr>
        <w:t>USB</w:t>
      </w:r>
      <w:r w:rsidRPr="0056131F">
        <w:t>порт компьютера, сначала будет проведена установка драйвера для чтения вашей флэш-карты, затем проведено антивирусное тестирование и только потом произведен автозапуск устройства.</w:t>
      </w:r>
    </w:p>
    <w:p w:rsidR="003721D1" w:rsidRPr="0056131F" w:rsidRDefault="003721D1" w:rsidP="0056131F">
      <w:pPr>
        <w:ind w:firstLine="851"/>
        <w:jc w:val="both"/>
      </w:pPr>
      <w:r w:rsidRPr="0056131F">
        <w:t>Открыть свойства съемного диска, просмотреть емкость, объем свободной памяти, сделать скриншот экрана и перенести его в текстовый документ - отчет.</w:t>
      </w:r>
    </w:p>
    <w:p w:rsidR="003721D1" w:rsidRPr="0056131F" w:rsidRDefault="003721D1" w:rsidP="0056131F">
      <w:pPr>
        <w:ind w:firstLine="851"/>
        <w:jc w:val="both"/>
      </w:pPr>
      <w:r w:rsidRPr="0056131F">
        <w:rPr>
          <w:noProof/>
        </w:rPr>
        <w:drawing>
          <wp:inline distT="0" distB="0" distL="0" distR="0" wp14:anchorId="02C0FCB6" wp14:editId="40AB92EE">
            <wp:extent cx="2390140" cy="1990725"/>
            <wp:effectExtent l="0" t="0" r="0" b="9525"/>
            <wp:docPr id="1334" name="Рисунок 1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5">
                      <a:extLst>
                        <a:ext uri="{28A0092B-C50C-407E-A947-70E740481C1C}">
                          <a14:useLocalDpi xmlns:a14="http://schemas.microsoft.com/office/drawing/2010/main" val="0"/>
                        </a:ext>
                      </a:extLst>
                    </a:blip>
                    <a:srcRect/>
                    <a:stretch>
                      <a:fillRect/>
                    </a:stretch>
                  </pic:blipFill>
                  <pic:spPr bwMode="auto">
                    <a:xfrm>
                      <a:off x="0" y="0"/>
                      <a:ext cx="2390737" cy="1991222"/>
                    </a:xfrm>
                    <a:prstGeom prst="rect">
                      <a:avLst/>
                    </a:prstGeom>
                    <a:noFill/>
                    <a:ln>
                      <a:noFill/>
                    </a:ln>
                  </pic:spPr>
                </pic:pic>
              </a:graphicData>
            </a:graphic>
          </wp:inline>
        </w:drawing>
      </w:r>
    </w:p>
    <w:p w:rsidR="003721D1" w:rsidRPr="0056131F" w:rsidRDefault="003721D1" w:rsidP="0056131F">
      <w:pPr>
        <w:jc w:val="both"/>
      </w:pPr>
    </w:p>
    <w:p w:rsidR="003721D1" w:rsidRPr="0056131F" w:rsidRDefault="003721D1" w:rsidP="0056131F">
      <w:pPr>
        <w:ind w:firstLine="851"/>
        <w:jc w:val="both"/>
      </w:pPr>
      <w:r w:rsidRPr="0056131F">
        <w:t>Создать на съемном диске папку «Носители информации» скопировать в нее папку «Жесткий диск» с диска С:, из папки Учебные материалы/Учебные фильмы скопировать видеофильм «Носители информации» также на съемный диск в папку «Носители информации»(этот фильм вы просмотрите дома).</w:t>
      </w:r>
    </w:p>
    <w:p w:rsidR="003721D1" w:rsidRPr="0056131F" w:rsidRDefault="003721D1" w:rsidP="0056131F">
      <w:pPr>
        <w:ind w:firstLine="851"/>
        <w:jc w:val="both"/>
      </w:pPr>
    </w:p>
    <w:p w:rsidR="003721D1" w:rsidRPr="0056131F" w:rsidRDefault="003721D1" w:rsidP="0056131F">
      <w:pPr>
        <w:jc w:val="both"/>
      </w:pPr>
    </w:p>
    <w:p w:rsidR="003721D1" w:rsidRPr="0056131F" w:rsidRDefault="003721D1" w:rsidP="0056131F">
      <w:pPr>
        <w:tabs>
          <w:tab w:val="left" w:pos="3045"/>
        </w:tabs>
        <w:jc w:val="both"/>
        <w:rPr>
          <w:b/>
        </w:rPr>
      </w:pPr>
      <w:r w:rsidRPr="0056131F">
        <w:rPr>
          <w:b/>
        </w:rPr>
        <w:lastRenderedPageBreak/>
        <w:t>Самостоятельная работа</w:t>
      </w:r>
    </w:p>
    <w:p w:rsidR="003721D1" w:rsidRPr="0056131F" w:rsidRDefault="003721D1" w:rsidP="0056131F">
      <w:pPr>
        <w:tabs>
          <w:tab w:val="left" w:pos="3045"/>
        </w:tabs>
        <w:jc w:val="both"/>
      </w:pPr>
    </w:p>
    <w:p w:rsidR="003721D1" w:rsidRPr="0056131F" w:rsidRDefault="003721D1" w:rsidP="00E57B9D">
      <w:pPr>
        <w:pStyle w:val="a7"/>
        <w:numPr>
          <w:ilvl w:val="1"/>
          <w:numId w:val="81"/>
        </w:numPr>
        <w:tabs>
          <w:tab w:val="left" w:pos="3045"/>
        </w:tabs>
        <w:jc w:val="both"/>
      </w:pPr>
      <w:r w:rsidRPr="0056131F">
        <w:t xml:space="preserve">Создать на флэш-карте памяти отчет по практической работе в текстовом документе </w:t>
      </w:r>
      <w:r w:rsidRPr="0056131F">
        <w:rPr>
          <w:lang w:val="en-US"/>
        </w:rPr>
        <w:t>Word</w:t>
      </w:r>
      <w:r w:rsidRPr="0056131F">
        <w:t xml:space="preserve">, </w:t>
      </w:r>
    </w:p>
    <w:p w:rsidR="003721D1" w:rsidRPr="0056131F" w:rsidRDefault="003721D1" w:rsidP="00E57B9D">
      <w:pPr>
        <w:pStyle w:val="a7"/>
        <w:numPr>
          <w:ilvl w:val="1"/>
          <w:numId w:val="81"/>
        </w:numPr>
        <w:tabs>
          <w:tab w:val="left" w:pos="3045"/>
        </w:tabs>
        <w:jc w:val="both"/>
      </w:pPr>
      <w:r w:rsidRPr="0056131F">
        <w:t xml:space="preserve">Ответить на вопросы к заданиям. Сохранить документ в папке Носители информации, назвать его Отчет_ прак_занятие_Носит_инф. </w:t>
      </w:r>
    </w:p>
    <w:p w:rsidR="003721D1" w:rsidRPr="0056131F" w:rsidRDefault="003721D1" w:rsidP="00E57B9D">
      <w:pPr>
        <w:pStyle w:val="a7"/>
        <w:numPr>
          <w:ilvl w:val="1"/>
          <w:numId w:val="81"/>
        </w:numPr>
        <w:tabs>
          <w:tab w:val="left" w:pos="3045"/>
        </w:tabs>
        <w:jc w:val="both"/>
      </w:pPr>
      <w:r w:rsidRPr="0056131F">
        <w:rPr>
          <w:noProof/>
        </w:rPr>
        <w:drawing>
          <wp:anchor distT="0" distB="0" distL="114300" distR="114300" simplePos="0" relativeHeight="251678720" behindDoc="1" locked="0" layoutInCell="1" allowOverlap="1" wp14:anchorId="113092E0" wp14:editId="0F7F60C3">
            <wp:simplePos x="0" y="0"/>
            <wp:positionH relativeFrom="column">
              <wp:posOffset>5165090</wp:posOffset>
            </wp:positionH>
            <wp:positionV relativeFrom="paragraph">
              <wp:posOffset>889635</wp:posOffset>
            </wp:positionV>
            <wp:extent cx="1485900" cy="1885950"/>
            <wp:effectExtent l="0" t="0" r="0" b="0"/>
            <wp:wrapTight wrapText="bothSides">
              <wp:wrapPolygon edited="0">
                <wp:start x="0" y="0"/>
                <wp:lineTo x="0" y="21382"/>
                <wp:lineTo x="21323" y="21382"/>
                <wp:lineTo x="21323" y="0"/>
                <wp:lineTo x="0" y="0"/>
              </wp:wrapPolygon>
            </wp:wrapTight>
            <wp:docPr id="1335" name="Рисунок 1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66">
                      <a:extLst>
                        <a:ext uri="{28A0092B-C50C-407E-A947-70E740481C1C}">
                          <a14:useLocalDpi xmlns:a14="http://schemas.microsoft.com/office/drawing/2010/main" val="0"/>
                        </a:ext>
                      </a:extLst>
                    </a:blip>
                    <a:srcRect/>
                    <a:stretch>
                      <a:fillRect/>
                    </a:stretch>
                  </pic:blipFill>
                  <pic:spPr bwMode="auto">
                    <a:xfrm>
                      <a:off x="0" y="0"/>
                      <a:ext cx="1485900" cy="1885950"/>
                    </a:xfrm>
                    <a:prstGeom prst="rect">
                      <a:avLst/>
                    </a:prstGeom>
                    <a:noFill/>
                    <a:ln>
                      <a:noFill/>
                    </a:ln>
                  </pic:spPr>
                </pic:pic>
              </a:graphicData>
            </a:graphic>
          </wp:anchor>
        </w:drawing>
      </w:r>
      <w:r w:rsidRPr="0056131F">
        <w:t xml:space="preserve">Перенести отчет с флэш-карты в Личную папку студента, с  помощью приема перетаскивания мышью в Проводнике (Открыть папку диска С:, в левой части окна папки открыть Съемный </w:t>
      </w:r>
      <w:r w:rsidRPr="0056131F">
        <w:rPr>
          <w:lang w:val="en-US"/>
        </w:rPr>
        <w:t>USB</w:t>
      </w:r>
      <w:r w:rsidRPr="0056131F">
        <w:t>диск (Флэш-карту), выделить объект – отчет к практическому заданию, перетащить мышью объект в папку диска С:</w:t>
      </w:r>
    </w:p>
    <w:p w:rsidR="003721D1" w:rsidRPr="0056131F" w:rsidRDefault="003721D1" w:rsidP="00E57B9D">
      <w:pPr>
        <w:pStyle w:val="a7"/>
        <w:numPr>
          <w:ilvl w:val="1"/>
          <w:numId w:val="81"/>
        </w:numPr>
        <w:tabs>
          <w:tab w:val="left" w:pos="3045"/>
        </w:tabs>
        <w:jc w:val="both"/>
      </w:pPr>
      <w:r w:rsidRPr="0056131F">
        <w:t xml:space="preserve">Извлечь флэш-карту из </w:t>
      </w:r>
      <w:r w:rsidRPr="0056131F">
        <w:rPr>
          <w:lang w:val="en-US"/>
        </w:rPr>
        <w:t>USB</w:t>
      </w:r>
      <w:r w:rsidRPr="0056131F">
        <w:t>-порта, для этого на панели индикации, открыть окно скрытых значков</w:t>
      </w:r>
    </w:p>
    <w:p w:rsidR="003721D1" w:rsidRPr="0056131F" w:rsidRDefault="003721D1" w:rsidP="00E57B9D">
      <w:pPr>
        <w:pStyle w:val="a7"/>
        <w:numPr>
          <w:ilvl w:val="1"/>
          <w:numId w:val="81"/>
        </w:numPr>
        <w:tabs>
          <w:tab w:val="left" w:pos="3045"/>
        </w:tabs>
        <w:jc w:val="both"/>
      </w:pPr>
      <w:r w:rsidRPr="0056131F">
        <w:rPr>
          <w:noProof/>
        </w:rPr>
        <w:drawing>
          <wp:anchor distT="0" distB="0" distL="114300" distR="114300" simplePos="0" relativeHeight="251679744" behindDoc="1" locked="0" layoutInCell="1" allowOverlap="1" wp14:anchorId="24AFD3F6" wp14:editId="086343E9">
            <wp:simplePos x="0" y="0"/>
            <wp:positionH relativeFrom="column">
              <wp:posOffset>2517140</wp:posOffset>
            </wp:positionH>
            <wp:positionV relativeFrom="paragraph">
              <wp:posOffset>662940</wp:posOffset>
            </wp:positionV>
            <wp:extent cx="2647950" cy="733425"/>
            <wp:effectExtent l="0" t="0" r="0" b="0"/>
            <wp:wrapTight wrapText="bothSides">
              <wp:wrapPolygon edited="0">
                <wp:start x="0" y="0"/>
                <wp:lineTo x="0" y="21319"/>
                <wp:lineTo x="21445" y="21319"/>
                <wp:lineTo x="21445" y="0"/>
                <wp:lineTo x="0" y="0"/>
              </wp:wrapPolygon>
            </wp:wrapTight>
            <wp:docPr id="1336" name="Рисунок 1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67">
                      <a:extLst>
                        <a:ext uri="{28A0092B-C50C-407E-A947-70E740481C1C}">
                          <a14:useLocalDpi xmlns:a14="http://schemas.microsoft.com/office/drawing/2010/main" val="0"/>
                        </a:ext>
                      </a:extLst>
                    </a:blip>
                    <a:srcRect/>
                    <a:stretch>
                      <a:fillRect/>
                    </a:stretch>
                  </pic:blipFill>
                  <pic:spPr bwMode="auto">
                    <a:xfrm>
                      <a:off x="0" y="0"/>
                      <a:ext cx="2647950" cy="733425"/>
                    </a:xfrm>
                    <a:prstGeom prst="rect">
                      <a:avLst/>
                    </a:prstGeom>
                    <a:noFill/>
                    <a:ln>
                      <a:noFill/>
                    </a:ln>
                  </pic:spPr>
                </pic:pic>
              </a:graphicData>
            </a:graphic>
          </wp:anchor>
        </w:drawing>
      </w:r>
      <w:r w:rsidRPr="0056131F">
        <w:t>Щелкнуть по значку</w:t>
      </w:r>
      <w:r w:rsidRPr="0056131F">
        <w:rPr>
          <w:noProof/>
        </w:rPr>
        <w:drawing>
          <wp:inline distT="0" distB="0" distL="0" distR="0" wp14:anchorId="6330F651" wp14:editId="686675DD">
            <wp:extent cx="342900" cy="314325"/>
            <wp:effectExtent l="0" t="0" r="0" b="0"/>
            <wp:docPr id="1337" name="Рисунок 1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68">
                      <a:extLst>
                        <a:ext uri="{28A0092B-C50C-407E-A947-70E740481C1C}">
                          <a14:useLocalDpi xmlns:a14="http://schemas.microsoft.com/office/drawing/2010/main" val="0"/>
                        </a:ext>
                      </a:extLst>
                    </a:blip>
                    <a:srcRect/>
                    <a:stretch>
                      <a:fillRect/>
                    </a:stretch>
                  </pic:blipFill>
                  <pic:spPr bwMode="auto">
                    <a:xfrm>
                      <a:off x="0" y="0"/>
                      <a:ext cx="342900" cy="314325"/>
                    </a:xfrm>
                    <a:prstGeom prst="rect">
                      <a:avLst/>
                    </a:prstGeom>
                    <a:noFill/>
                    <a:ln>
                      <a:noFill/>
                    </a:ln>
                  </pic:spPr>
                </pic:pic>
              </a:graphicData>
            </a:graphic>
          </wp:inline>
        </w:drawing>
      </w:r>
      <w:r w:rsidRPr="0056131F">
        <w:t xml:space="preserve">, затем выбрать команду Извлечь </w:t>
      </w:r>
      <w:r w:rsidRPr="0056131F">
        <w:rPr>
          <w:lang w:val="en-US"/>
        </w:rPr>
        <w:t>USB</w:t>
      </w:r>
      <w:r w:rsidRPr="0056131F">
        <w:t>диск, таким образом достигается безопасное извлечение устройства.</w:t>
      </w:r>
    </w:p>
    <w:p w:rsidR="003721D1" w:rsidRPr="0056131F" w:rsidRDefault="003721D1" w:rsidP="00E57B9D">
      <w:pPr>
        <w:pStyle w:val="a7"/>
        <w:numPr>
          <w:ilvl w:val="1"/>
          <w:numId w:val="81"/>
        </w:numPr>
        <w:tabs>
          <w:tab w:val="left" w:pos="3045"/>
        </w:tabs>
        <w:jc w:val="both"/>
      </w:pPr>
      <w:r w:rsidRPr="0056131F">
        <w:t>Открыть отчет к практическому заданию в личной папке на диске С:,</w:t>
      </w:r>
    </w:p>
    <w:p w:rsidR="003721D1" w:rsidRPr="0056131F" w:rsidRDefault="003721D1" w:rsidP="00E57B9D">
      <w:pPr>
        <w:pStyle w:val="a7"/>
        <w:numPr>
          <w:ilvl w:val="1"/>
          <w:numId w:val="81"/>
        </w:numPr>
        <w:tabs>
          <w:tab w:val="left" w:pos="3045"/>
        </w:tabs>
        <w:jc w:val="both"/>
      </w:pPr>
      <w:r w:rsidRPr="0056131F">
        <w:rPr>
          <w:noProof/>
        </w:rPr>
        <w:drawing>
          <wp:anchor distT="0" distB="0" distL="114300" distR="114300" simplePos="0" relativeHeight="251680768" behindDoc="1" locked="0" layoutInCell="1" allowOverlap="1" wp14:anchorId="3DC48377" wp14:editId="36F44073">
            <wp:simplePos x="0" y="0"/>
            <wp:positionH relativeFrom="column">
              <wp:posOffset>2945765</wp:posOffset>
            </wp:positionH>
            <wp:positionV relativeFrom="paragraph">
              <wp:posOffset>455930</wp:posOffset>
            </wp:positionV>
            <wp:extent cx="438150" cy="438150"/>
            <wp:effectExtent l="19050" t="19050" r="0" b="0"/>
            <wp:wrapTight wrapText="bothSides">
              <wp:wrapPolygon edited="0">
                <wp:start x="-939" y="-939"/>
                <wp:lineTo x="-939" y="21600"/>
                <wp:lineTo x="21600" y="21600"/>
                <wp:lineTo x="21600" y="-939"/>
                <wp:lineTo x="-939" y="-939"/>
              </wp:wrapPolygon>
            </wp:wrapTight>
            <wp:docPr id="1338" name="Рисунок 1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69">
                      <a:extLst>
                        <a:ext uri="{28A0092B-C50C-407E-A947-70E740481C1C}">
                          <a14:useLocalDpi xmlns:a14="http://schemas.microsoft.com/office/drawing/2010/main" val="0"/>
                        </a:ext>
                      </a:extLst>
                    </a:blip>
                    <a:srcRect/>
                    <a:stretch>
                      <a:fillRect/>
                    </a:stretch>
                  </pic:blipFill>
                  <pic:spPr bwMode="auto">
                    <a:xfrm>
                      <a:off x="0" y="0"/>
                      <a:ext cx="438150" cy="438150"/>
                    </a:xfrm>
                    <a:prstGeom prst="rect">
                      <a:avLst/>
                    </a:prstGeom>
                    <a:noFill/>
                    <a:ln>
                      <a:solidFill>
                        <a:srgbClr val="00B0F0"/>
                      </a:solidFill>
                    </a:ln>
                  </pic:spPr>
                </pic:pic>
              </a:graphicData>
            </a:graphic>
          </wp:anchor>
        </w:drawing>
      </w:r>
      <w:r w:rsidRPr="0056131F">
        <w:t>Вставить верхний колонтитул в документе (Вставка-Колонтитул), в котором указать фамилию и группу студента, отправить документ на печать. (Файл-Печать) .</w:t>
      </w:r>
    </w:p>
    <w:p w:rsidR="003721D1" w:rsidRPr="0056131F" w:rsidRDefault="003721D1" w:rsidP="0056131F">
      <w:pPr>
        <w:tabs>
          <w:tab w:val="left" w:pos="3045"/>
        </w:tabs>
        <w:jc w:val="both"/>
      </w:pPr>
    </w:p>
    <w:p w:rsidR="003721D1" w:rsidRPr="0056131F" w:rsidRDefault="003721D1" w:rsidP="0056131F">
      <w:pPr>
        <w:tabs>
          <w:tab w:val="left" w:pos="3045"/>
        </w:tabs>
        <w:jc w:val="both"/>
      </w:pPr>
    </w:p>
    <w:p w:rsidR="003721D1" w:rsidRPr="0056131F" w:rsidRDefault="003721D1" w:rsidP="0056131F">
      <w:pPr>
        <w:tabs>
          <w:tab w:val="left" w:pos="3045"/>
        </w:tabs>
        <w:jc w:val="both"/>
      </w:pPr>
    </w:p>
    <w:p w:rsidR="003721D1" w:rsidRPr="0056131F" w:rsidRDefault="003721D1" w:rsidP="0056131F">
      <w:pPr>
        <w:tabs>
          <w:tab w:val="left" w:pos="3045"/>
        </w:tabs>
        <w:jc w:val="both"/>
        <w:sectPr w:rsidR="003721D1" w:rsidRPr="0056131F" w:rsidSect="0056131F">
          <w:pgSz w:w="11906" w:h="16838"/>
          <w:pgMar w:top="1134" w:right="850" w:bottom="1134" w:left="1701" w:header="720" w:footer="720" w:gutter="0"/>
          <w:cols w:space="720"/>
        </w:sectPr>
      </w:pPr>
    </w:p>
    <w:p w:rsidR="002A0B89" w:rsidRPr="0056131F" w:rsidRDefault="002A0B89" w:rsidP="0056131F">
      <w:pPr>
        <w:pStyle w:val="ab"/>
        <w:jc w:val="both"/>
        <w:rPr>
          <w:rFonts w:ascii="Times New Roman" w:hAnsi="Times New Roman" w:cs="Times New Roman"/>
          <w:b/>
          <w:color w:val="C00000"/>
          <w:sz w:val="24"/>
          <w:szCs w:val="24"/>
        </w:rPr>
      </w:pPr>
    </w:p>
    <w:p w:rsidR="002A0B89" w:rsidRPr="0056131F" w:rsidRDefault="002A0B89" w:rsidP="0056131F">
      <w:pPr>
        <w:pStyle w:val="ab"/>
        <w:jc w:val="both"/>
        <w:rPr>
          <w:rFonts w:ascii="Times New Roman" w:hAnsi="Times New Roman" w:cs="Times New Roman"/>
          <w:b/>
          <w:color w:val="C00000"/>
          <w:sz w:val="24"/>
          <w:szCs w:val="24"/>
        </w:rPr>
      </w:pPr>
    </w:p>
    <w:p w:rsidR="000303A5"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№17. Универсальный процедурный язык программирования.</w:t>
      </w:r>
    </w:p>
    <w:p w:rsidR="00C21BF2" w:rsidRPr="0056131F" w:rsidRDefault="00C21BF2" w:rsidP="0056131F">
      <w:pPr>
        <w:shd w:val="clear" w:color="auto" w:fill="FFFFFF"/>
        <w:spacing w:before="122"/>
        <w:jc w:val="both"/>
        <w:rPr>
          <w:color w:val="000000"/>
          <w:spacing w:val="1"/>
          <w:lang w:val="uk-UA"/>
        </w:rPr>
      </w:pPr>
      <w:r w:rsidRPr="0056131F">
        <w:rPr>
          <w:color w:val="000000"/>
          <w:spacing w:val="1"/>
          <w:lang w:val="uk-UA"/>
        </w:rPr>
        <w:t>Цель:– Закрепить знания о структуре среды программирования Turbo Pascal, о видах языков программирования.</w:t>
      </w:r>
    </w:p>
    <w:p w:rsidR="00C21BF2" w:rsidRPr="0056131F" w:rsidRDefault="00C21BF2" w:rsidP="0056131F">
      <w:pPr>
        <w:jc w:val="both"/>
        <w:rPr>
          <w:color w:val="000000"/>
        </w:rPr>
      </w:pPr>
      <w:r w:rsidRPr="0056131F">
        <w:rPr>
          <w:b/>
          <w:bCs/>
          <w:color w:val="000000"/>
          <w:spacing w:val="1"/>
          <w:lang w:val="uk-UA"/>
        </w:rPr>
        <w:t xml:space="preserve"> ( </w:t>
      </w:r>
      <w:r w:rsidRPr="0056131F">
        <w:rPr>
          <w:color w:val="000000"/>
        </w:rPr>
        <w:t>Компьютер – это устройство для универсальной обработки информации. Достаточно только написать точную инструкцию (последовательность) тех действий, которые нам нужны. Вспомним, что словесное описание этих действий – один из способов задания алгоритма.</w:t>
      </w:r>
    </w:p>
    <w:p w:rsidR="00C21BF2" w:rsidRPr="0056131F" w:rsidRDefault="00C21BF2" w:rsidP="0056131F">
      <w:pPr>
        <w:jc w:val="both"/>
        <w:rPr>
          <w:color w:val="000000"/>
        </w:rPr>
      </w:pPr>
      <w:r w:rsidRPr="0056131F">
        <w:rPr>
          <w:b/>
          <w:bCs/>
          <w:color w:val="000000"/>
          <w:u w:val="single"/>
        </w:rPr>
        <w:t>А сама последовательность действий носит название программа</w:t>
      </w:r>
      <w:r w:rsidRPr="0056131F">
        <w:rPr>
          <w:color w:val="000000"/>
        </w:rPr>
        <w:t>.</w:t>
      </w:r>
    </w:p>
    <w:p w:rsidR="00C21BF2" w:rsidRPr="0056131F" w:rsidRDefault="00C21BF2" w:rsidP="0056131F">
      <w:pPr>
        <w:jc w:val="both"/>
        <w:rPr>
          <w:color w:val="000000"/>
        </w:rPr>
      </w:pPr>
      <w:r w:rsidRPr="0056131F">
        <w:rPr>
          <w:color w:val="000000"/>
        </w:rPr>
        <w:t>Эту последовательность действий следует писать на языке, который был бы понятен человеку и компьютеру.)</w:t>
      </w:r>
    </w:p>
    <w:p w:rsidR="00C21BF2" w:rsidRPr="0056131F" w:rsidRDefault="00C21BF2" w:rsidP="0056131F">
      <w:pPr>
        <w:shd w:val="clear" w:color="auto" w:fill="FFFFFF"/>
        <w:spacing w:before="122"/>
        <w:jc w:val="both"/>
        <w:rPr>
          <w:color w:val="000000"/>
        </w:rPr>
      </w:pPr>
      <w:r w:rsidRPr="0056131F">
        <w:rPr>
          <w:color w:val="000000"/>
          <w:spacing w:val="1"/>
          <w:lang w:val="uk-UA"/>
        </w:rPr>
        <w:t>1.            </w:t>
      </w:r>
      <w:r w:rsidRPr="0056131F">
        <w:rPr>
          <w:b/>
          <w:bCs/>
          <w:color w:val="000000"/>
          <w:u w:val="single"/>
        </w:rPr>
        <w:t>Под языком понимают любую систему знаков</w:t>
      </w:r>
      <w:r w:rsidRPr="0056131F">
        <w:rPr>
          <w:color w:val="000000"/>
        </w:rPr>
        <w:t> (Знак – это объект, специально выделенный для передачи информации: буква, жест, положение переключателя и т.п.) – это общее определение</w:t>
      </w:r>
      <w:r w:rsidRPr="0056131F">
        <w:rPr>
          <w:b/>
          <w:bCs/>
          <w:color w:val="000000"/>
          <w:spacing w:val="1"/>
          <w:lang w:val="uk-UA"/>
        </w:rPr>
        <w:t>.</w:t>
      </w:r>
      <w:r w:rsidRPr="0056131F">
        <w:rPr>
          <w:b/>
          <w:bCs/>
          <w:color w:val="000000"/>
          <w:spacing w:val="1"/>
          <w:lang w:val="uk-UA"/>
        </w:rPr>
        <w:br/>
      </w:r>
      <w:r w:rsidRPr="0056131F">
        <w:rPr>
          <w:b/>
          <w:bCs/>
          <w:i/>
          <w:iCs/>
          <w:color w:val="000000"/>
          <w:spacing w:val="1"/>
          <w:lang w:val="uk-UA"/>
        </w:rPr>
        <w:t>Виды языков программирования:</w:t>
      </w:r>
    </w:p>
    <w:p w:rsidR="00C21BF2" w:rsidRPr="0056131F" w:rsidRDefault="00C21BF2" w:rsidP="0056131F">
      <w:pPr>
        <w:shd w:val="clear" w:color="auto" w:fill="FFFFFF"/>
        <w:spacing w:before="122"/>
        <w:ind w:left="720" w:hanging="360"/>
        <w:jc w:val="both"/>
        <w:rPr>
          <w:b/>
          <w:color w:val="000000"/>
          <w:u w:val="single"/>
        </w:rPr>
      </w:pPr>
      <w:r w:rsidRPr="0056131F">
        <w:rPr>
          <w:b/>
          <w:color w:val="000000"/>
          <w:spacing w:val="1"/>
          <w:u w:val="single"/>
          <w:lang w:val="uk-UA"/>
        </w:rPr>
        <w:t>ЯП бывают:</w:t>
      </w:r>
    </w:p>
    <w:p w:rsidR="00C21BF2" w:rsidRPr="0056131F" w:rsidRDefault="00C21BF2" w:rsidP="0056131F">
      <w:pPr>
        <w:shd w:val="clear" w:color="auto" w:fill="FFFFFF"/>
        <w:spacing w:before="122"/>
        <w:jc w:val="both"/>
        <w:rPr>
          <w:color w:val="000000"/>
        </w:rPr>
      </w:pPr>
      <w:r w:rsidRPr="0056131F">
        <w:rPr>
          <w:color w:val="000000"/>
          <w:spacing w:val="1"/>
          <w:lang w:val="uk-UA"/>
        </w:rPr>
        <w:t>1.  Низкого уровня.</w:t>
      </w:r>
    </w:p>
    <w:p w:rsidR="00C21BF2" w:rsidRPr="0056131F" w:rsidRDefault="00C21BF2" w:rsidP="0056131F">
      <w:pPr>
        <w:shd w:val="clear" w:color="auto" w:fill="FFFFFF"/>
        <w:spacing w:before="122"/>
        <w:jc w:val="both"/>
        <w:rPr>
          <w:color w:val="000000"/>
        </w:rPr>
      </w:pPr>
      <w:r w:rsidRPr="0056131F">
        <w:rPr>
          <w:color w:val="000000"/>
          <w:spacing w:val="1"/>
          <w:lang w:val="uk-UA"/>
        </w:rPr>
        <w:t>   - машинные (запись команд в двоичном виде);</w:t>
      </w:r>
    </w:p>
    <w:p w:rsidR="00C21BF2" w:rsidRPr="0056131F" w:rsidRDefault="00C21BF2" w:rsidP="0056131F">
      <w:pPr>
        <w:shd w:val="clear" w:color="auto" w:fill="FFFFFF"/>
        <w:spacing w:before="122"/>
        <w:jc w:val="both"/>
        <w:rPr>
          <w:color w:val="000000"/>
          <w:lang w:val="uk-UA"/>
        </w:rPr>
      </w:pPr>
      <w:r w:rsidRPr="0056131F">
        <w:rPr>
          <w:color w:val="000000"/>
          <w:spacing w:val="1"/>
          <w:lang w:val="uk-UA"/>
        </w:rPr>
        <w:t>   - асемблерные (</w:t>
      </w:r>
      <w:r w:rsidRPr="0056131F">
        <w:rPr>
          <w:color w:val="000000"/>
          <w:spacing w:val="1"/>
          <w:lang w:val="en-US"/>
        </w:rPr>
        <w:t>ASSEMBLER</w:t>
      </w:r>
      <w:r w:rsidRPr="0056131F">
        <w:rPr>
          <w:color w:val="000000"/>
          <w:spacing w:val="1"/>
          <w:lang w:val="uk-UA"/>
        </w:rPr>
        <w:t>).</w:t>
      </w:r>
    </w:p>
    <w:p w:rsidR="00C21BF2" w:rsidRPr="0056131F" w:rsidRDefault="00C21BF2" w:rsidP="0056131F">
      <w:pPr>
        <w:shd w:val="clear" w:color="auto" w:fill="FFFFFF"/>
        <w:spacing w:before="122"/>
        <w:jc w:val="both"/>
        <w:rPr>
          <w:color w:val="000000"/>
          <w:lang w:val="uk-UA"/>
        </w:rPr>
      </w:pPr>
      <w:r w:rsidRPr="0056131F">
        <w:rPr>
          <w:color w:val="000000"/>
          <w:spacing w:val="1"/>
          <w:lang w:val="uk-UA"/>
        </w:rPr>
        <w:t>2. Высокого уровня (</w:t>
      </w:r>
      <w:r w:rsidRPr="0056131F">
        <w:rPr>
          <w:color w:val="000000"/>
          <w:spacing w:val="1"/>
          <w:lang w:val="en-US"/>
        </w:rPr>
        <w:t>BASIC</w:t>
      </w:r>
      <w:r w:rsidRPr="0056131F">
        <w:rPr>
          <w:color w:val="000000"/>
          <w:spacing w:val="1"/>
          <w:lang w:val="uk-UA"/>
        </w:rPr>
        <w:t>, </w:t>
      </w:r>
      <w:r w:rsidRPr="0056131F">
        <w:rPr>
          <w:color w:val="000000"/>
          <w:spacing w:val="1"/>
          <w:lang w:val="en-US"/>
        </w:rPr>
        <w:t>PASCAL</w:t>
      </w:r>
      <w:r w:rsidRPr="0056131F">
        <w:rPr>
          <w:color w:val="000000"/>
          <w:spacing w:val="1"/>
          <w:lang w:val="uk-UA"/>
        </w:rPr>
        <w:t>, </w:t>
      </w:r>
      <w:r w:rsidRPr="0056131F">
        <w:rPr>
          <w:color w:val="000000"/>
          <w:spacing w:val="1"/>
          <w:lang w:val="en-US"/>
        </w:rPr>
        <w:t>C</w:t>
      </w:r>
      <w:r w:rsidRPr="0056131F">
        <w:rPr>
          <w:color w:val="000000"/>
          <w:spacing w:val="1"/>
          <w:lang w:val="uk-UA"/>
        </w:rPr>
        <w:t>, </w:t>
      </w:r>
      <w:r w:rsidRPr="0056131F">
        <w:rPr>
          <w:color w:val="000000"/>
          <w:spacing w:val="1"/>
          <w:lang w:val="en-US"/>
        </w:rPr>
        <w:t>PROLOG</w:t>
      </w:r>
      <w:r w:rsidRPr="0056131F">
        <w:rPr>
          <w:color w:val="000000"/>
          <w:spacing w:val="1"/>
          <w:lang w:val="uk-UA"/>
        </w:rPr>
        <w:t>).</w:t>
      </w:r>
    </w:p>
    <w:p w:rsidR="00C21BF2" w:rsidRPr="0056131F" w:rsidRDefault="00C21BF2" w:rsidP="0056131F">
      <w:pPr>
        <w:shd w:val="clear" w:color="auto" w:fill="FFFFFF"/>
        <w:spacing w:before="122"/>
        <w:jc w:val="both"/>
        <w:rPr>
          <w:color w:val="000000"/>
        </w:rPr>
      </w:pPr>
      <w:r w:rsidRPr="0056131F">
        <w:rPr>
          <w:color w:val="000000"/>
          <w:spacing w:val="1"/>
          <w:lang w:val="uk-UA"/>
        </w:rPr>
        <w:t>3. Визуального программирования (об’ектно-ориентированные) (</w:t>
      </w:r>
      <w:r w:rsidRPr="0056131F">
        <w:rPr>
          <w:color w:val="000000"/>
          <w:spacing w:val="1"/>
          <w:lang w:val="en-US"/>
        </w:rPr>
        <w:t>VISUAL BASIC</w:t>
      </w:r>
      <w:r w:rsidRPr="0056131F">
        <w:rPr>
          <w:color w:val="000000"/>
          <w:spacing w:val="1"/>
          <w:lang w:val="uk-UA"/>
        </w:rPr>
        <w:t>, </w:t>
      </w:r>
      <w:r w:rsidRPr="0056131F">
        <w:rPr>
          <w:color w:val="000000"/>
          <w:spacing w:val="1"/>
          <w:lang w:val="en-US"/>
        </w:rPr>
        <w:t>VISUAL C</w:t>
      </w:r>
      <w:r w:rsidRPr="0056131F">
        <w:rPr>
          <w:color w:val="000000"/>
          <w:spacing w:val="1"/>
          <w:lang w:val="uk-UA"/>
        </w:rPr>
        <w:t>, </w:t>
      </w:r>
      <w:r w:rsidRPr="0056131F">
        <w:rPr>
          <w:color w:val="000000"/>
          <w:spacing w:val="1"/>
          <w:lang w:val="en-US"/>
        </w:rPr>
        <w:t>DELPHI</w:t>
      </w:r>
      <w:r w:rsidRPr="0056131F">
        <w:rPr>
          <w:color w:val="000000"/>
          <w:spacing w:val="1"/>
          <w:lang w:val="uk-UA"/>
        </w:rPr>
        <w:t>, </w:t>
      </w:r>
      <w:r w:rsidRPr="0056131F">
        <w:rPr>
          <w:color w:val="000000"/>
          <w:spacing w:val="1"/>
          <w:lang w:val="en-US"/>
        </w:rPr>
        <w:t>C</w:t>
      </w:r>
      <w:r w:rsidRPr="0056131F">
        <w:rPr>
          <w:color w:val="000000"/>
          <w:spacing w:val="1"/>
          <w:lang w:val="uk-UA"/>
        </w:rPr>
        <w:t>++).</w:t>
      </w:r>
    </w:p>
    <w:p w:rsidR="00C21BF2" w:rsidRPr="0056131F" w:rsidRDefault="00C21BF2" w:rsidP="0056131F">
      <w:pPr>
        <w:shd w:val="clear" w:color="auto" w:fill="FFFFFF"/>
        <w:spacing w:before="122"/>
        <w:ind w:left="720" w:hanging="360"/>
        <w:jc w:val="both"/>
        <w:rPr>
          <w:b/>
          <w:color w:val="000000"/>
          <w:u w:val="single"/>
        </w:rPr>
      </w:pPr>
      <w:r w:rsidRPr="0056131F">
        <w:rPr>
          <w:b/>
          <w:color w:val="000000"/>
          <w:spacing w:val="1"/>
          <w:u w:val="single"/>
          <w:lang w:val="uk-UA"/>
        </w:rPr>
        <w:t>•  ЯП високого уровня деляться на:</w:t>
      </w:r>
    </w:p>
    <w:p w:rsidR="00C21BF2" w:rsidRPr="0056131F" w:rsidRDefault="00C21BF2" w:rsidP="0056131F">
      <w:pPr>
        <w:shd w:val="clear" w:color="auto" w:fill="FFFFFF"/>
        <w:spacing w:before="122"/>
        <w:jc w:val="both"/>
        <w:rPr>
          <w:color w:val="000000"/>
        </w:rPr>
      </w:pPr>
      <w:r w:rsidRPr="0056131F">
        <w:rPr>
          <w:color w:val="000000"/>
          <w:spacing w:val="1"/>
          <w:u w:val="single"/>
          <w:lang w:val="uk-UA"/>
        </w:rPr>
        <w:t>процедурные </w:t>
      </w:r>
      <w:r w:rsidRPr="0056131F">
        <w:rPr>
          <w:color w:val="000000"/>
          <w:spacing w:val="1"/>
          <w:lang w:val="uk-UA"/>
        </w:rPr>
        <w:t>(точно указывают действия по ходу решения задачи),</w:t>
      </w:r>
    </w:p>
    <w:p w:rsidR="00C21BF2" w:rsidRPr="0056131F" w:rsidRDefault="00C21BF2" w:rsidP="0056131F">
      <w:pPr>
        <w:shd w:val="clear" w:color="auto" w:fill="FFFFFF"/>
        <w:spacing w:before="122"/>
        <w:jc w:val="both"/>
        <w:rPr>
          <w:color w:val="000000"/>
        </w:rPr>
      </w:pPr>
      <w:r w:rsidRPr="0056131F">
        <w:rPr>
          <w:color w:val="000000"/>
          <w:spacing w:val="1"/>
          <w:u w:val="single"/>
          <w:lang w:val="uk-UA"/>
        </w:rPr>
        <w:t>Дескриптивные</w:t>
      </w:r>
      <w:r w:rsidRPr="0056131F">
        <w:rPr>
          <w:color w:val="000000"/>
          <w:spacing w:val="1"/>
          <w:lang w:val="uk-UA"/>
        </w:rPr>
        <w:t> (описывается логическая или  функциональная связь понятий, которые представляют  базу данних програмы).</w:t>
      </w:r>
    </w:p>
    <w:p w:rsidR="00C21BF2" w:rsidRPr="0056131F" w:rsidRDefault="00C21BF2" w:rsidP="0056131F">
      <w:pPr>
        <w:shd w:val="clear" w:color="auto" w:fill="FFFFFF"/>
        <w:spacing w:before="122"/>
        <w:ind w:left="1440" w:hanging="360"/>
        <w:jc w:val="both"/>
        <w:rPr>
          <w:color w:val="000000"/>
        </w:rPr>
      </w:pPr>
      <w:r w:rsidRPr="0056131F">
        <w:rPr>
          <w:color w:val="000000"/>
          <w:spacing w:val="1"/>
        </w:rPr>
        <w:t>·         </w:t>
      </w:r>
      <w:r w:rsidRPr="0056131F">
        <w:rPr>
          <w:b/>
          <w:bCs/>
          <w:color w:val="000000"/>
          <w:spacing w:val="1"/>
          <w:u w:val="single"/>
        </w:rPr>
        <w:t>Язык программирования Pascal</w:t>
      </w:r>
    </w:p>
    <w:p w:rsidR="00C21BF2" w:rsidRPr="0056131F" w:rsidRDefault="00C21BF2" w:rsidP="0056131F">
      <w:pPr>
        <w:shd w:val="clear" w:color="auto" w:fill="FFFFFF"/>
        <w:spacing w:before="122"/>
        <w:ind w:left="180"/>
        <w:jc w:val="both"/>
        <w:rPr>
          <w:color w:val="000000"/>
        </w:rPr>
      </w:pPr>
      <w:r w:rsidRPr="0056131F">
        <w:rPr>
          <w:color w:val="000000"/>
          <w:spacing w:val="1"/>
        </w:rPr>
        <w:t>Язык программирования Паскаль был разработан профессором, директором Института информатики Швейцарской высшей политехнической школы Николаусом Виртом в 1968-1970 гг. как язык обучения студентов программированию.</w:t>
      </w:r>
    </w:p>
    <w:p w:rsidR="00C21BF2" w:rsidRPr="0056131F" w:rsidRDefault="00C21BF2" w:rsidP="0056131F">
      <w:pPr>
        <w:shd w:val="clear" w:color="auto" w:fill="FFFFFF"/>
        <w:spacing w:before="122"/>
        <w:ind w:left="180"/>
        <w:jc w:val="both"/>
        <w:rPr>
          <w:color w:val="000000"/>
        </w:rPr>
      </w:pPr>
      <w:r w:rsidRPr="0056131F">
        <w:rPr>
          <w:color w:val="000000"/>
          <w:spacing w:val="1"/>
        </w:rPr>
        <w:t>В своем первоначальном виде Паскаль имел довольно ограниченные возможности, но расширенный вариант этого языка – Turbo Pascal является мощным языком программирования.</w:t>
      </w:r>
    </w:p>
    <w:p w:rsidR="00C21BF2" w:rsidRPr="0056131F" w:rsidRDefault="00C21BF2" w:rsidP="0056131F">
      <w:pPr>
        <w:shd w:val="clear" w:color="auto" w:fill="FFFFFF"/>
        <w:spacing w:before="122"/>
        <w:ind w:left="180"/>
        <w:jc w:val="both"/>
        <w:rPr>
          <w:color w:val="000000"/>
        </w:rPr>
      </w:pPr>
      <w:r w:rsidRPr="0056131F">
        <w:rPr>
          <w:color w:val="000000"/>
          <w:spacing w:val="1"/>
        </w:rPr>
        <w:t>Язык программирования Pascal был назван в честь французского учёного Блеза Паскаля, который еще в 1642 г. изобрел первую механическую счётную машину.</w:t>
      </w:r>
    </w:p>
    <w:p w:rsidR="00C21BF2" w:rsidRPr="0056131F" w:rsidRDefault="00C21BF2" w:rsidP="0056131F">
      <w:pPr>
        <w:shd w:val="clear" w:color="auto" w:fill="FFFFFF"/>
        <w:spacing w:before="122"/>
        <w:ind w:left="1440" w:hanging="360"/>
        <w:jc w:val="both"/>
        <w:rPr>
          <w:color w:val="000000"/>
        </w:rPr>
      </w:pPr>
      <w:r w:rsidRPr="0056131F">
        <w:rPr>
          <w:color w:val="000000"/>
          <w:spacing w:val="1"/>
        </w:rPr>
        <w:t>·         </w:t>
      </w:r>
      <w:r w:rsidRPr="0056131F">
        <w:rPr>
          <w:b/>
          <w:bCs/>
          <w:i/>
          <w:iCs/>
          <w:color w:val="000000"/>
          <w:spacing w:val="1"/>
          <w:u w:val="single"/>
        </w:rPr>
        <w:t>Интегрированная среда Turbo Pascal-7.0</w:t>
      </w:r>
    </w:p>
    <w:p w:rsidR="00C21BF2" w:rsidRPr="0056131F" w:rsidRDefault="00C21BF2" w:rsidP="0056131F">
      <w:pPr>
        <w:shd w:val="clear" w:color="auto" w:fill="FFFFFF"/>
        <w:spacing w:before="122"/>
        <w:ind w:left="180"/>
        <w:jc w:val="both"/>
        <w:rPr>
          <w:color w:val="000000"/>
        </w:rPr>
      </w:pPr>
      <w:r w:rsidRPr="0056131F">
        <w:rPr>
          <w:color w:val="000000"/>
          <w:spacing w:val="1"/>
        </w:rPr>
        <w:t>Огромную роль в массовом распространении Паскаля сыграла компания Borland International. Она сумела создать знаменитую Turbo-среду разработки. Это был огромный шаг вперед в облегчении процесса программирования.</w:t>
      </w:r>
    </w:p>
    <w:p w:rsidR="00C21BF2" w:rsidRPr="0056131F" w:rsidRDefault="00C21BF2" w:rsidP="0056131F">
      <w:pPr>
        <w:shd w:val="clear" w:color="auto" w:fill="FFFFFF"/>
        <w:spacing w:before="122"/>
        <w:ind w:left="180"/>
        <w:jc w:val="both"/>
        <w:rPr>
          <w:color w:val="000000"/>
        </w:rPr>
      </w:pPr>
      <w:r w:rsidRPr="0056131F">
        <w:rPr>
          <w:color w:val="000000"/>
          <w:spacing w:val="1"/>
        </w:rPr>
        <w:t>Почему </w:t>
      </w:r>
      <w:r w:rsidRPr="0056131F">
        <w:rPr>
          <w:color w:val="000000"/>
          <w:spacing w:val="1"/>
          <w:lang w:val="en-US"/>
        </w:rPr>
        <w:t>Turbo</w:t>
      </w:r>
      <w:r w:rsidRPr="0056131F">
        <w:rPr>
          <w:color w:val="000000"/>
          <w:spacing w:val="1"/>
        </w:rPr>
        <w:t>? </w:t>
      </w:r>
      <w:r w:rsidRPr="0056131F">
        <w:rPr>
          <w:color w:val="000000"/>
          <w:spacing w:val="1"/>
          <w:lang w:val="en-US"/>
        </w:rPr>
        <w:t>Turbo</w:t>
      </w:r>
      <w:r w:rsidRPr="0056131F">
        <w:rPr>
          <w:color w:val="000000"/>
          <w:spacing w:val="1"/>
        </w:rPr>
        <w:t> в переводе с английского сленга означает ускорение. Компилятор, входящий в состав </w:t>
      </w:r>
      <w:r w:rsidRPr="0056131F">
        <w:rPr>
          <w:color w:val="000000"/>
          <w:spacing w:val="1"/>
          <w:lang w:val="en-US"/>
        </w:rPr>
        <w:t>Turbo Pascal</w:t>
      </w:r>
      <w:r w:rsidRPr="0056131F">
        <w:rPr>
          <w:color w:val="000000"/>
          <w:spacing w:val="1"/>
        </w:rPr>
        <w:t> очень быстро переводит программу с языка программирования в машинные коды.</w:t>
      </w:r>
    </w:p>
    <w:p w:rsidR="00C21BF2" w:rsidRPr="0056131F" w:rsidRDefault="00C21BF2" w:rsidP="0056131F">
      <w:pPr>
        <w:shd w:val="clear" w:color="auto" w:fill="FFFFFF"/>
        <w:spacing w:before="122"/>
        <w:ind w:left="1440" w:hanging="360"/>
        <w:jc w:val="both"/>
        <w:rPr>
          <w:color w:val="000000"/>
        </w:rPr>
      </w:pPr>
      <w:r w:rsidRPr="0056131F">
        <w:rPr>
          <w:color w:val="000000"/>
          <w:spacing w:val="1"/>
        </w:rPr>
        <w:t>·         </w:t>
      </w:r>
      <w:r w:rsidRPr="0056131F">
        <w:rPr>
          <w:b/>
          <w:bCs/>
          <w:i/>
          <w:iCs/>
          <w:color w:val="000000"/>
          <w:spacing w:val="1"/>
          <w:u w:val="single"/>
        </w:rPr>
        <w:t>В состав интегрированной среды входят:</w:t>
      </w:r>
    </w:p>
    <w:p w:rsidR="00C21BF2" w:rsidRPr="0056131F" w:rsidRDefault="00C21BF2" w:rsidP="0056131F">
      <w:pPr>
        <w:shd w:val="clear" w:color="auto" w:fill="FFFFFF"/>
        <w:spacing w:before="122"/>
        <w:ind w:left="720" w:hanging="360"/>
        <w:jc w:val="both"/>
        <w:rPr>
          <w:color w:val="000000"/>
        </w:rPr>
      </w:pPr>
      <w:r w:rsidRPr="0056131F">
        <w:rPr>
          <w:color w:val="000000"/>
          <w:spacing w:val="1"/>
        </w:rPr>
        <w:lastRenderedPageBreak/>
        <w:t>•   </w:t>
      </w:r>
      <w:r w:rsidRPr="0056131F">
        <w:rPr>
          <w:b/>
          <w:bCs/>
          <w:color w:val="000000"/>
          <w:spacing w:val="1"/>
        </w:rPr>
        <w:t>Текстовый редактор</w:t>
      </w:r>
    </w:p>
    <w:p w:rsidR="00C21BF2" w:rsidRPr="0056131F" w:rsidRDefault="00C21BF2" w:rsidP="0056131F">
      <w:pPr>
        <w:shd w:val="clear" w:color="auto" w:fill="FFFFFF"/>
        <w:spacing w:before="122"/>
        <w:ind w:left="720" w:hanging="360"/>
        <w:jc w:val="both"/>
        <w:rPr>
          <w:color w:val="000000"/>
        </w:rPr>
      </w:pPr>
      <w:r w:rsidRPr="0056131F">
        <w:rPr>
          <w:color w:val="000000"/>
          <w:spacing w:val="1"/>
        </w:rPr>
        <w:t>•   </w:t>
      </w:r>
      <w:r w:rsidRPr="0056131F">
        <w:rPr>
          <w:b/>
          <w:bCs/>
          <w:color w:val="000000"/>
          <w:spacing w:val="1"/>
        </w:rPr>
        <w:t>Компилятор</w:t>
      </w:r>
    </w:p>
    <w:p w:rsidR="00C21BF2" w:rsidRPr="0056131F" w:rsidRDefault="00C21BF2" w:rsidP="0056131F">
      <w:pPr>
        <w:shd w:val="clear" w:color="auto" w:fill="FFFFFF"/>
        <w:spacing w:before="122"/>
        <w:ind w:left="720" w:hanging="360"/>
        <w:jc w:val="both"/>
        <w:rPr>
          <w:color w:val="000000"/>
        </w:rPr>
      </w:pPr>
      <w:r w:rsidRPr="0056131F">
        <w:rPr>
          <w:color w:val="000000"/>
          <w:spacing w:val="1"/>
        </w:rPr>
        <w:t>•   </w:t>
      </w:r>
      <w:r w:rsidRPr="0056131F">
        <w:rPr>
          <w:b/>
          <w:bCs/>
          <w:color w:val="000000"/>
          <w:spacing w:val="1"/>
        </w:rPr>
        <w:t>Отладчик</w:t>
      </w:r>
    </w:p>
    <w:p w:rsidR="00C21BF2" w:rsidRPr="0056131F" w:rsidRDefault="00C21BF2" w:rsidP="0056131F">
      <w:pPr>
        <w:shd w:val="clear" w:color="auto" w:fill="FFFFFF"/>
        <w:spacing w:before="122"/>
        <w:ind w:left="720" w:hanging="360"/>
        <w:jc w:val="both"/>
        <w:rPr>
          <w:color w:val="000000"/>
        </w:rPr>
      </w:pPr>
      <w:r w:rsidRPr="0056131F">
        <w:rPr>
          <w:color w:val="000000"/>
          <w:spacing w:val="1"/>
        </w:rPr>
        <w:t>•   </w:t>
      </w:r>
      <w:r w:rsidRPr="0056131F">
        <w:rPr>
          <w:b/>
          <w:bCs/>
          <w:color w:val="000000"/>
          <w:spacing w:val="1"/>
        </w:rPr>
        <w:t>Справочная система</w:t>
      </w:r>
    </w:p>
    <w:p w:rsidR="00C21BF2" w:rsidRPr="0056131F" w:rsidRDefault="00C21BF2" w:rsidP="0056131F">
      <w:pPr>
        <w:shd w:val="clear" w:color="auto" w:fill="FFFFFF"/>
        <w:spacing w:before="122"/>
        <w:ind w:left="720" w:hanging="360"/>
        <w:jc w:val="both"/>
        <w:rPr>
          <w:color w:val="000000"/>
        </w:rPr>
      </w:pPr>
      <w:r w:rsidRPr="0056131F">
        <w:rPr>
          <w:color w:val="000000"/>
          <w:spacing w:val="1"/>
        </w:rPr>
        <w:t>•   </w:t>
      </w:r>
      <w:r w:rsidRPr="0056131F">
        <w:rPr>
          <w:b/>
          <w:bCs/>
          <w:color w:val="000000"/>
          <w:spacing w:val="1"/>
        </w:rPr>
        <w:t>Среда выполнения программы</w:t>
      </w:r>
    </w:p>
    <w:p w:rsidR="00C21BF2" w:rsidRPr="0056131F" w:rsidRDefault="00C21BF2" w:rsidP="0056131F">
      <w:pPr>
        <w:shd w:val="clear" w:color="auto" w:fill="FFFFFF"/>
        <w:spacing w:before="122"/>
        <w:ind w:left="720" w:hanging="360"/>
        <w:jc w:val="both"/>
        <w:rPr>
          <w:color w:val="000000"/>
        </w:rPr>
      </w:pPr>
      <w:r w:rsidRPr="0056131F">
        <w:rPr>
          <w:color w:val="000000"/>
          <w:spacing w:val="1"/>
        </w:rPr>
        <w:t>•   </w:t>
      </w:r>
      <w:r w:rsidRPr="0056131F">
        <w:rPr>
          <w:b/>
          <w:bCs/>
          <w:i/>
          <w:iCs/>
          <w:color w:val="000000"/>
          <w:spacing w:val="1"/>
          <w:u w:val="single"/>
        </w:rPr>
        <w:t>Компиляция программы</w:t>
      </w:r>
    </w:p>
    <w:p w:rsidR="00C21BF2" w:rsidRPr="0056131F" w:rsidRDefault="00C21BF2" w:rsidP="0056131F">
      <w:pPr>
        <w:shd w:val="clear" w:color="auto" w:fill="FFFFFF"/>
        <w:spacing w:before="122"/>
        <w:ind w:left="180"/>
        <w:jc w:val="both"/>
        <w:rPr>
          <w:color w:val="000000"/>
        </w:rPr>
      </w:pPr>
      <w:r w:rsidRPr="0056131F">
        <w:rPr>
          <w:color w:val="000000"/>
          <w:spacing w:val="1"/>
        </w:rPr>
        <w:t>После того как текст программы набран, его следует перевести в машинный код. Для этого программу отправляют на компиляцию, выбрав из главного меню</w:t>
      </w:r>
      <w:r w:rsidRPr="0056131F">
        <w:rPr>
          <w:i/>
          <w:iCs/>
          <w:color w:val="000000"/>
          <w:spacing w:val="1"/>
        </w:rPr>
        <w:t> -  меню </w:t>
      </w:r>
      <w:r w:rsidRPr="0056131F">
        <w:rPr>
          <w:i/>
          <w:iCs/>
          <w:color w:val="000000"/>
          <w:spacing w:val="1"/>
          <w:lang w:val="en-US"/>
        </w:rPr>
        <w:t>Compile</w:t>
      </w:r>
      <w:r w:rsidRPr="0056131F">
        <w:rPr>
          <w:i/>
          <w:iCs/>
          <w:color w:val="000000"/>
          <w:spacing w:val="1"/>
        </w:rPr>
        <w:t>  пункт </w:t>
      </w:r>
      <w:r w:rsidRPr="0056131F">
        <w:rPr>
          <w:i/>
          <w:iCs/>
          <w:color w:val="000000"/>
          <w:spacing w:val="1"/>
          <w:lang w:val="en-US"/>
        </w:rPr>
        <w:t>Compile</w:t>
      </w:r>
      <w:r w:rsidRPr="0056131F">
        <w:rPr>
          <w:i/>
          <w:iCs/>
          <w:color w:val="000000"/>
          <w:spacing w:val="1"/>
        </w:rPr>
        <w:t> (или </w:t>
      </w:r>
      <w:r w:rsidRPr="0056131F">
        <w:rPr>
          <w:i/>
          <w:iCs/>
          <w:color w:val="000000"/>
          <w:spacing w:val="1"/>
          <w:lang w:val="en-US"/>
        </w:rPr>
        <w:t>Alt</w:t>
      </w:r>
      <w:r w:rsidRPr="0056131F">
        <w:rPr>
          <w:i/>
          <w:iCs/>
          <w:color w:val="000000"/>
          <w:spacing w:val="1"/>
        </w:rPr>
        <w:t>+</w:t>
      </w:r>
      <w:r w:rsidRPr="0056131F">
        <w:rPr>
          <w:i/>
          <w:iCs/>
          <w:color w:val="000000"/>
          <w:spacing w:val="1"/>
          <w:lang w:val="en-US"/>
        </w:rPr>
        <w:t>F</w:t>
      </w:r>
      <w:r w:rsidRPr="0056131F">
        <w:rPr>
          <w:i/>
          <w:iCs/>
          <w:color w:val="000000"/>
          <w:spacing w:val="1"/>
        </w:rPr>
        <w:t>9).</w:t>
      </w:r>
    </w:p>
    <w:p w:rsidR="00C21BF2" w:rsidRPr="0056131F" w:rsidRDefault="00C21BF2" w:rsidP="0056131F">
      <w:pPr>
        <w:shd w:val="clear" w:color="auto" w:fill="FFFFFF"/>
        <w:spacing w:before="122"/>
        <w:ind w:left="180"/>
        <w:jc w:val="both"/>
        <w:rPr>
          <w:color w:val="000000"/>
        </w:rPr>
      </w:pPr>
      <w:r w:rsidRPr="0056131F">
        <w:rPr>
          <w:color w:val="000000"/>
          <w:spacing w:val="1"/>
        </w:rPr>
        <w:t>Сначала компилятор проверяет, не содержит ли программа синтаксических ошибок.</w:t>
      </w:r>
    </w:p>
    <w:p w:rsidR="00C21BF2" w:rsidRPr="0056131F" w:rsidRDefault="00C21BF2" w:rsidP="0056131F">
      <w:pPr>
        <w:shd w:val="clear" w:color="auto" w:fill="FFFFFF"/>
        <w:spacing w:before="122"/>
        <w:ind w:left="180"/>
        <w:jc w:val="both"/>
        <w:rPr>
          <w:color w:val="000000"/>
        </w:rPr>
      </w:pPr>
      <w:r w:rsidRPr="0056131F">
        <w:rPr>
          <w:color w:val="000000"/>
          <w:spacing w:val="1"/>
        </w:rPr>
        <w:t>Обнаружив ошибку, останавливает свою работу, устанавливает курсор в то место программы, где найдена ошибка и выводит сообщение жёлтым цветом на красном фоне.</w:t>
      </w:r>
    </w:p>
    <w:p w:rsidR="00C21BF2" w:rsidRPr="0056131F" w:rsidRDefault="00C21BF2" w:rsidP="0056131F">
      <w:pPr>
        <w:shd w:val="clear" w:color="auto" w:fill="FFFFFF"/>
        <w:spacing w:before="122"/>
        <w:ind w:left="180"/>
        <w:jc w:val="both"/>
        <w:rPr>
          <w:color w:val="000000"/>
        </w:rPr>
      </w:pPr>
      <w:r w:rsidRPr="0056131F">
        <w:rPr>
          <w:color w:val="000000"/>
          <w:spacing w:val="1"/>
        </w:rPr>
        <w:t>Успешная компиляция приводит к появлению сообщения о количестве строк программы и объёме доступной оперативной памяти.</w:t>
      </w:r>
    </w:p>
    <w:p w:rsidR="00C21BF2" w:rsidRPr="0056131F" w:rsidRDefault="00C21BF2" w:rsidP="0056131F">
      <w:pPr>
        <w:shd w:val="clear" w:color="auto" w:fill="FFFFFF"/>
        <w:spacing w:before="122"/>
        <w:ind w:left="900" w:hanging="360"/>
        <w:jc w:val="both"/>
        <w:rPr>
          <w:color w:val="000000"/>
        </w:rPr>
      </w:pPr>
      <w:r w:rsidRPr="0056131F">
        <w:rPr>
          <w:color w:val="000000"/>
          <w:spacing w:val="1"/>
        </w:rPr>
        <w:t>•          </w:t>
      </w:r>
      <w:r w:rsidRPr="0056131F">
        <w:rPr>
          <w:b/>
          <w:bCs/>
          <w:i/>
          <w:iCs/>
          <w:color w:val="000000"/>
          <w:spacing w:val="1"/>
          <w:u w:val="single"/>
        </w:rPr>
        <w:t>Запуск программы</w:t>
      </w:r>
    </w:p>
    <w:p w:rsidR="00C21BF2" w:rsidRPr="0056131F" w:rsidRDefault="00C21BF2" w:rsidP="0056131F">
      <w:pPr>
        <w:shd w:val="clear" w:color="auto" w:fill="FFFFFF"/>
        <w:spacing w:before="122"/>
        <w:ind w:left="180"/>
        <w:jc w:val="both"/>
        <w:rPr>
          <w:color w:val="000000"/>
        </w:rPr>
      </w:pPr>
      <w:r w:rsidRPr="0056131F">
        <w:rPr>
          <w:color w:val="000000"/>
          <w:spacing w:val="1"/>
        </w:rPr>
        <w:t>Для того чтобы запустить программу, из главного меню выбираем меню </w:t>
      </w:r>
      <w:r w:rsidRPr="0056131F">
        <w:rPr>
          <w:i/>
          <w:iCs/>
          <w:color w:val="000000"/>
          <w:spacing w:val="1"/>
          <w:lang w:val="en-US"/>
        </w:rPr>
        <w:t>Run</w:t>
      </w:r>
      <w:r w:rsidRPr="0056131F">
        <w:rPr>
          <w:color w:val="000000"/>
          <w:spacing w:val="1"/>
        </w:rPr>
        <w:t>  и в вертикальном меню выбираем пункт </w:t>
      </w:r>
      <w:r w:rsidRPr="0056131F">
        <w:rPr>
          <w:i/>
          <w:iCs/>
          <w:color w:val="000000"/>
          <w:spacing w:val="1"/>
          <w:lang w:val="en-US"/>
        </w:rPr>
        <w:t>Run</w:t>
      </w:r>
      <w:r w:rsidRPr="0056131F">
        <w:rPr>
          <w:i/>
          <w:iCs/>
          <w:color w:val="000000"/>
          <w:spacing w:val="1"/>
        </w:rPr>
        <w:t> (или </w:t>
      </w:r>
      <w:r w:rsidRPr="0056131F">
        <w:rPr>
          <w:i/>
          <w:iCs/>
          <w:color w:val="000000"/>
          <w:spacing w:val="1"/>
          <w:lang w:val="en-US"/>
        </w:rPr>
        <w:t>Ctrl</w:t>
      </w:r>
      <w:r w:rsidRPr="0056131F">
        <w:rPr>
          <w:i/>
          <w:iCs/>
          <w:color w:val="000000"/>
          <w:spacing w:val="1"/>
        </w:rPr>
        <w:t>+</w:t>
      </w:r>
      <w:r w:rsidRPr="0056131F">
        <w:rPr>
          <w:i/>
          <w:iCs/>
          <w:color w:val="000000"/>
          <w:spacing w:val="1"/>
          <w:lang w:val="en-US"/>
        </w:rPr>
        <w:t>F</w:t>
      </w:r>
      <w:r w:rsidRPr="0056131F">
        <w:rPr>
          <w:i/>
          <w:iCs/>
          <w:color w:val="000000"/>
          <w:spacing w:val="1"/>
        </w:rPr>
        <w:t>9).</w:t>
      </w:r>
      <w:r w:rsidRPr="0056131F">
        <w:rPr>
          <w:color w:val="000000"/>
          <w:spacing w:val="1"/>
        </w:rPr>
        <w:t> После этого появляется окно, в котором осуществляется диалог с программой. На экране появляется сообщение:</w:t>
      </w:r>
    </w:p>
    <w:p w:rsidR="00C21BF2" w:rsidRPr="0056131F" w:rsidRDefault="00C21BF2" w:rsidP="0056131F">
      <w:pPr>
        <w:shd w:val="clear" w:color="auto" w:fill="FFFFFF"/>
        <w:spacing w:before="122"/>
        <w:ind w:left="180"/>
        <w:jc w:val="both"/>
        <w:rPr>
          <w:color w:val="000000"/>
        </w:rPr>
      </w:pPr>
      <w:r w:rsidRPr="0056131F">
        <w:rPr>
          <w:color w:val="000000"/>
          <w:spacing w:val="1"/>
        </w:rPr>
        <w:t>Введите два целых числа через пробел</w:t>
      </w:r>
    </w:p>
    <w:p w:rsidR="00C21BF2" w:rsidRPr="0056131F" w:rsidRDefault="00C21BF2" w:rsidP="0056131F">
      <w:pPr>
        <w:shd w:val="clear" w:color="auto" w:fill="FFFFFF"/>
        <w:spacing w:before="122"/>
        <w:ind w:left="180"/>
        <w:jc w:val="both"/>
        <w:rPr>
          <w:color w:val="000000"/>
        </w:rPr>
      </w:pPr>
      <w:r w:rsidRPr="0056131F">
        <w:rPr>
          <w:color w:val="000000"/>
          <w:spacing w:val="1"/>
        </w:rPr>
        <w:t>Курсор находится в следующей строке. Вводим два целых числа через пробел и нажимаем &lt;</w:t>
      </w:r>
      <w:r w:rsidRPr="0056131F">
        <w:rPr>
          <w:color w:val="000000"/>
          <w:spacing w:val="1"/>
          <w:lang w:val="en-US"/>
        </w:rPr>
        <w:t>Enter</w:t>
      </w:r>
      <w:r w:rsidRPr="0056131F">
        <w:rPr>
          <w:color w:val="000000"/>
          <w:spacing w:val="1"/>
        </w:rPr>
        <w:t>&gt;, после этого появляется сообщение:</w:t>
      </w:r>
    </w:p>
    <w:p w:rsidR="00C21BF2" w:rsidRPr="0056131F" w:rsidRDefault="00C21BF2" w:rsidP="0056131F">
      <w:pPr>
        <w:shd w:val="clear" w:color="auto" w:fill="FFFFFF"/>
        <w:spacing w:before="122"/>
        <w:ind w:left="180"/>
        <w:jc w:val="both"/>
        <w:rPr>
          <w:color w:val="000000"/>
        </w:rPr>
      </w:pPr>
      <w:r w:rsidRPr="0056131F">
        <w:rPr>
          <w:color w:val="000000"/>
          <w:spacing w:val="1"/>
        </w:rPr>
        <w:t>Их произведение равно:  ...</w:t>
      </w:r>
    </w:p>
    <w:p w:rsidR="00C21BF2" w:rsidRPr="0056131F" w:rsidRDefault="00C21BF2" w:rsidP="0056131F">
      <w:pPr>
        <w:shd w:val="clear" w:color="auto" w:fill="FFFFFF"/>
        <w:spacing w:before="122"/>
        <w:ind w:left="180"/>
        <w:jc w:val="both"/>
        <w:rPr>
          <w:color w:val="000000"/>
        </w:rPr>
      </w:pPr>
      <w:r w:rsidRPr="0056131F">
        <w:rPr>
          <w:color w:val="000000"/>
          <w:spacing w:val="1"/>
        </w:rPr>
        <w:t>Вместо точек будет выведено значение переменной с, т.е. число, равное произведению первого введенного числа на второе. Это сообщение останется на экране до тех пор, пока не будет нажата клавиша &lt;</w:t>
      </w:r>
      <w:r w:rsidRPr="0056131F">
        <w:rPr>
          <w:color w:val="000000"/>
          <w:spacing w:val="1"/>
          <w:lang w:val="en-US"/>
        </w:rPr>
        <w:t>Enter</w:t>
      </w:r>
      <w:r w:rsidRPr="0056131F">
        <w:rPr>
          <w:color w:val="000000"/>
          <w:spacing w:val="1"/>
        </w:rPr>
        <w:t>&gt;.</w:t>
      </w:r>
    </w:p>
    <w:p w:rsidR="00C21BF2" w:rsidRPr="0056131F" w:rsidRDefault="00C21BF2" w:rsidP="0056131F">
      <w:pPr>
        <w:shd w:val="clear" w:color="auto" w:fill="FFFFFF"/>
        <w:spacing w:before="122"/>
        <w:ind w:left="900" w:hanging="360"/>
        <w:jc w:val="both"/>
        <w:rPr>
          <w:color w:val="000000"/>
        </w:rPr>
      </w:pPr>
      <w:r w:rsidRPr="0056131F">
        <w:rPr>
          <w:color w:val="000000"/>
          <w:spacing w:val="1"/>
        </w:rPr>
        <w:t>•          </w:t>
      </w:r>
      <w:r w:rsidRPr="0056131F">
        <w:rPr>
          <w:b/>
          <w:bCs/>
          <w:i/>
          <w:iCs/>
          <w:color w:val="000000"/>
          <w:spacing w:val="1"/>
          <w:u w:val="single"/>
        </w:rPr>
        <w:t>Сохранение программы</w:t>
      </w:r>
    </w:p>
    <w:p w:rsidR="00C21BF2" w:rsidRPr="0056131F" w:rsidRDefault="00C21BF2" w:rsidP="0056131F">
      <w:pPr>
        <w:shd w:val="clear" w:color="auto" w:fill="FFFFFF"/>
        <w:spacing w:before="122"/>
        <w:ind w:left="180"/>
        <w:jc w:val="both"/>
        <w:rPr>
          <w:color w:val="000000"/>
        </w:rPr>
      </w:pPr>
      <w:r w:rsidRPr="0056131F">
        <w:rPr>
          <w:color w:val="000000"/>
          <w:spacing w:val="1"/>
        </w:rPr>
        <w:t>Для того чтобы сохранить программу, необходимо:</w:t>
      </w:r>
    </w:p>
    <w:p w:rsidR="00C21BF2" w:rsidRPr="0056131F" w:rsidRDefault="00C21BF2" w:rsidP="0056131F">
      <w:pPr>
        <w:shd w:val="clear" w:color="auto" w:fill="FFFFFF"/>
        <w:spacing w:before="122"/>
        <w:ind w:left="180"/>
        <w:jc w:val="both"/>
        <w:rPr>
          <w:color w:val="000000"/>
        </w:rPr>
      </w:pPr>
      <w:r w:rsidRPr="0056131F">
        <w:rPr>
          <w:color w:val="000000"/>
          <w:spacing w:val="1"/>
        </w:rPr>
        <w:t>- в главном меню и выбрать меню </w:t>
      </w:r>
      <w:r w:rsidRPr="0056131F">
        <w:rPr>
          <w:i/>
          <w:iCs/>
          <w:color w:val="000000"/>
          <w:spacing w:val="1"/>
          <w:lang w:val="en-US"/>
        </w:rPr>
        <w:t>File</w:t>
      </w:r>
      <w:r w:rsidRPr="0056131F">
        <w:rPr>
          <w:color w:val="000000"/>
          <w:spacing w:val="1"/>
        </w:rPr>
        <w:t>;</w:t>
      </w:r>
    </w:p>
    <w:p w:rsidR="00C21BF2" w:rsidRPr="0056131F" w:rsidRDefault="00C21BF2" w:rsidP="0056131F">
      <w:pPr>
        <w:shd w:val="clear" w:color="auto" w:fill="FFFFFF"/>
        <w:spacing w:before="122"/>
        <w:ind w:left="180"/>
        <w:jc w:val="both"/>
        <w:rPr>
          <w:color w:val="000000"/>
        </w:rPr>
      </w:pPr>
      <w:r w:rsidRPr="0056131F">
        <w:rPr>
          <w:color w:val="000000"/>
          <w:spacing w:val="1"/>
        </w:rPr>
        <w:t>- в вертикальном меню выбрать пункт </w:t>
      </w:r>
      <w:r w:rsidRPr="0056131F">
        <w:rPr>
          <w:i/>
          <w:iCs/>
          <w:color w:val="000000"/>
          <w:spacing w:val="1"/>
          <w:lang w:val="en-US"/>
        </w:rPr>
        <w:t>Save</w:t>
      </w:r>
      <w:r w:rsidRPr="0056131F">
        <w:rPr>
          <w:i/>
          <w:iCs/>
          <w:color w:val="000000"/>
          <w:spacing w:val="1"/>
        </w:rPr>
        <w:t>  </w:t>
      </w:r>
      <w:r w:rsidRPr="0056131F">
        <w:rPr>
          <w:color w:val="000000"/>
          <w:spacing w:val="1"/>
        </w:rPr>
        <w:t>или </w:t>
      </w:r>
      <w:r w:rsidRPr="0056131F">
        <w:rPr>
          <w:i/>
          <w:iCs/>
          <w:color w:val="000000"/>
          <w:spacing w:val="1"/>
          <w:lang w:val="en-US"/>
        </w:rPr>
        <w:t>Save as</w:t>
      </w:r>
      <w:r w:rsidRPr="0056131F">
        <w:rPr>
          <w:i/>
          <w:iCs/>
          <w:color w:val="000000"/>
          <w:spacing w:val="1"/>
        </w:rPr>
        <w:t>...;</w:t>
      </w:r>
    </w:p>
    <w:p w:rsidR="00C21BF2" w:rsidRPr="0056131F" w:rsidRDefault="00C21BF2" w:rsidP="0056131F">
      <w:pPr>
        <w:shd w:val="clear" w:color="auto" w:fill="FFFFFF"/>
        <w:spacing w:before="122"/>
        <w:ind w:left="180"/>
        <w:jc w:val="both"/>
        <w:rPr>
          <w:color w:val="000000"/>
        </w:rPr>
      </w:pPr>
      <w:r w:rsidRPr="0056131F">
        <w:rPr>
          <w:color w:val="000000"/>
          <w:spacing w:val="1"/>
        </w:rPr>
        <w:t>- в появившемся окне набрать имя файла и нажать клавишу &lt;</w:t>
      </w:r>
      <w:r w:rsidRPr="0056131F">
        <w:rPr>
          <w:color w:val="000000"/>
          <w:spacing w:val="1"/>
          <w:lang w:val="en-US"/>
        </w:rPr>
        <w:t>Enter</w:t>
      </w:r>
      <w:r w:rsidRPr="0056131F">
        <w:rPr>
          <w:color w:val="000000"/>
          <w:spacing w:val="1"/>
        </w:rPr>
        <w:t>&gt;.</w:t>
      </w:r>
    </w:p>
    <w:p w:rsidR="00C21BF2" w:rsidRPr="0056131F" w:rsidRDefault="00C21BF2" w:rsidP="0056131F">
      <w:pPr>
        <w:shd w:val="clear" w:color="auto" w:fill="FFFFFF"/>
        <w:spacing w:before="122"/>
        <w:ind w:left="900" w:hanging="360"/>
        <w:jc w:val="both"/>
        <w:rPr>
          <w:color w:val="000000"/>
        </w:rPr>
      </w:pPr>
      <w:r w:rsidRPr="0056131F">
        <w:rPr>
          <w:color w:val="000000"/>
          <w:spacing w:val="1"/>
        </w:rPr>
        <w:t>•          </w:t>
      </w:r>
      <w:r w:rsidRPr="0056131F">
        <w:rPr>
          <w:b/>
          <w:bCs/>
          <w:i/>
          <w:iCs/>
          <w:color w:val="000000"/>
          <w:spacing w:val="1"/>
          <w:u w:val="single"/>
        </w:rPr>
        <w:t>Сохранение исполняемого файла с расширением .</w:t>
      </w:r>
      <w:r w:rsidRPr="0056131F">
        <w:rPr>
          <w:b/>
          <w:bCs/>
          <w:i/>
          <w:iCs/>
          <w:color w:val="000000"/>
          <w:spacing w:val="1"/>
          <w:u w:val="single"/>
          <w:lang w:val="en-US"/>
        </w:rPr>
        <w:t>exe</w:t>
      </w:r>
    </w:p>
    <w:p w:rsidR="00C21BF2" w:rsidRPr="0056131F" w:rsidRDefault="00C21BF2" w:rsidP="0056131F">
      <w:pPr>
        <w:shd w:val="clear" w:color="auto" w:fill="FFFFFF"/>
        <w:spacing w:before="122"/>
        <w:ind w:left="180"/>
        <w:jc w:val="both"/>
        <w:rPr>
          <w:color w:val="000000"/>
        </w:rPr>
      </w:pPr>
      <w:r w:rsidRPr="0056131F">
        <w:rPr>
          <w:color w:val="000000"/>
          <w:spacing w:val="1"/>
        </w:rPr>
        <w:t>Для того чтобы создать исполняемый файл, необходимо:</w:t>
      </w:r>
    </w:p>
    <w:p w:rsidR="00C21BF2" w:rsidRPr="0056131F" w:rsidRDefault="00C21BF2" w:rsidP="0056131F">
      <w:pPr>
        <w:shd w:val="clear" w:color="auto" w:fill="FFFFFF"/>
        <w:spacing w:before="122"/>
        <w:ind w:left="180"/>
        <w:jc w:val="both"/>
        <w:rPr>
          <w:color w:val="000000"/>
        </w:rPr>
      </w:pPr>
      <w:r w:rsidRPr="0056131F">
        <w:rPr>
          <w:color w:val="000000"/>
          <w:spacing w:val="1"/>
        </w:rPr>
        <w:t>- в главном меню выбрать меню </w:t>
      </w:r>
      <w:r w:rsidRPr="0056131F">
        <w:rPr>
          <w:i/>
          <w:iCs/>
          <w:color w:val="000000"/>
          <w:spacing w:val="1"/>
          <w:lang w:val="en-US"/>
        </w:rPr>
        <w:t>Compile</w:t>
      </w:r>
      <w:r w:rsidRPr="0056131F">
        <w:rPr>
          <w:color w:val="000000"/>
          <w:spacing w:val="1"/>
        </w:rPr>
        <w:t>;</w:t>
      </w:r>
    </w:p>
    <w:p w:rsidR="00C21BF2" w:rsidRPr="0056131F" w:rsidRDefault="00C21BF2" w:rsidP="0056131F">
      <w:pPr>
        <w:shd w:val="clear" w:color="auto" w:fill="FFFFFF"/>
        <w:spacing w:before="122"/>
        <w:ind w:left="720" w:hanging="360"/>
        <w:jc w:val="both"/>
        <w:rPr>
          <w:color w:val="000000"/>
        </w:rPr>
      </w:pPr>
      <w:r w:rsidRPr="0056131F">
        <w:rPr>
          <w:color w:val="000000"/>
          <w:spacing w:val="1"/>
        </w:rPr>
        <w:t>-   в вертикальном меню выбрать пункт </w:t>
      </w:r>
      <w:r w:rsidRPr="0056131F">
        <w:rPr>
          <w:i/>
          <w:iCs/>
          <w:color w:val="000000"/>
          <w:spacing w:val="1"/>
          <w:lang w:val="en-US"/>
        </w:rPr>
        <w:t>Destination Memory</w:t>
      </w:r>
      <w:r w:rsidRPr="0056131F">
        <w:rPr>
          <w:color w:val="000000"/>
          <w:spacing w:val="1"/>
        </w:rPr>
        <w:t>  (изменится на </w:t>
      </w:r>
      <w:r w:rsidRPr="0056131F">
        <w:rPr>
          <w:i/>
          <w:iCs/>
          <w:color w:val="000000"/>
          <w:spacing w:val="1"/>
          <w:lang w:val="en-US"/>
        </w:rPr>
        <w:t>Destination Disk</w:t>
      </w:r>
      <w:r w:rsidRPr="0056131F">
        <w:rPr>
          <w:i/>
          <w:iCs/>
          <w:color w:val="000000"/>
          <w:spacing w:val="1"/>
        </w:rPr>
        <w:t>)</w:t>
      </w:r>
      <w:r w:rsidRPr="0056131F">
        <w:rPr>
          <w:color w:val="000000"/>
          <w:spacing w:val="1"/>
        </w:rPr>
        <w:t>;</w:t>
      </w:r>
    </w:p>
    <w:p w:rsidR="00C21BF2" w:rsidRPr="0056131F" w:rsidRDefault="00C21BF2" w:rsidP="0056131F">
      <w:pPr>
        <w:shd w:val="clear" w:color="auto" w:fill="FFFFFF"/>
        <w:spacing w:before="122"/>
        <w:ind w:left="720" w:hanging="360"/>
        <w:jc w:val="both"/>
        <w:rPr>
          <w:color w:val="000000"/>
        </w:rPr>
      </w:pPr>
      <w:r w:rsidRPr="0056131F">
        <w:rPr>
          <w:color w:val="000000"/>
          <w:spacing w:val="1"/>
        </w:rPr>
        <w:t>-   произвести компиляцию.</w:t>
      </w:r>
    </w:p>
    <w:p w:rsidR="00C21BF2" w:rsidRPr="0056131F" w:rsidRDefault="00C21BF2" w:rsidP="0056131F">
      <w:pPr>
        <w:shd w:val="clear" w:color="auto" w:fill="FFFFFF"/>
        <w:spacing w:before="122"/>
        <w:ind w:left="180"/>
        <w:jc w:val="both"/>
        <w:rPr>
          <w:color w:val="000000"/>
        </w:rPr>
      </w:pPr>
      <w:r w:rsidRPr="0056131F">
        <w:rPr>
          <w:color w:val="000000"/>
          <w:spacing w:val="1"/>
        </w:rPr>
        <w:t>Будет создан файл с тем же именем (что и .</w:t>
      </w:r>
      <w:r w:rsidRPr="0056131F">
        <w:rPr>
          <w:color w:val="000000"/>
          <w:spacing w:val="1"/>
          <w:lang w:val="en-US"/>
        </w:rPr>
        <w:t>pas</w:t>
      </w:r>
      <w:r w:rsidRPr="0056131F">
        <w:rPr>
          <w:color w:val="000000"/>
          <w:spacing w:val="1"/>
        </w:rPr>
        <w:t>), но с расширением .</w:t>
      </w:r>
      <w:r w:rsidRPr="0056131F">
        <w:rPr>
          <w:color w:val="000000"/>
          <w:spacing w:val="1"/>
          <w:lang w:val="en-US"/>
        </w:rPr>
        <w:t>exe</w:t>
      </w:r>
      <w:r w:rsidRPr="0056131F">
        <w:rPr>
          <w:color w:val="000000"/>
          <w:spacing w:val="1"/>
        </w:rPr>
        <w:t>.</w:t>
      </w:r>
    </w:p>
    <w:p w:rsidR="00C21BF2" w:rsidRPr="0056131F" w:rsidRDefault="00C21BF2" w:rsidP="0056131F">
      <w:pPr>
        <w:shd w:val="clear" w:color="auto" w:fill="FFFFFF"/>
        <w:spacing w:before="122"/>
        <w:ind w:left="1440" w:hanging="360"/>
        <w:jc w:val="both"/>
        <w:rPr>
          <w:color w:val="000000"/>
        </w:rPr>
      </w:pPr>
      <w:r w:rsidRPr="0056131F">
        <w:rPr>
          <w:color w:val="000000"/>
          <w:spacing w:val="1"/>
        </w:rPr>
        <w:t>•          </w:t>
      </w:r>
      <w:r w:rsidRPr="0056131F">
        <w:rPr>
          <w:b/>
          <w:bCs/>
          <w:i/>
          <w:iCs/>
          <w:color w:val="000000"/>
          <w:spacing w:val="1"/>
          <w:u w:val="single"/>
        </w:rPr>
        <w:t>Выход из системы программирования </w:t>
      </w:r>
      <w:r w:rsidRPr="0056131F">
        <w:rPr>
          <w:b/>
          <w:bCs/>
          <w:i/>
          <w:iCs/>
          <w:color w:val="000000"/>
          <w:spacing w:val="1"/>
          <w:u w:val="single"/>
          <w:lang w:val="en-US"/>
        </w:rPr>
        <w:t>Turbo Pascal</w:t>
      </w:r>
    </w:p>
    <w:p w:rsidR="00C21BF2" w:rsidRPr="0056131F" w:rsidRDefault="00C21BF2" w:rsidP="0056131F">
      <w:pPr>
        <w:shd w:val="clear" w:color="auto" w:fill="FFFFFF"/>
        <w:spacing w:before="122"/>
        <w:ind w:left="180"/>
        <w:jc w:val="both"/>
        <w:rPr>
          <w:color w:val="000000"/>
        </w:rPr>
      </w:pPr>
      <w:r w:rsidRPr="0056131F">
        <w:rPr>
          <w:color w:val="000000"/>
          <w:spacing w:val="1"/>
        </w:rPr>
        <w:t>Для того чтобы закончить работу, необходимо:</w:t>
      </w:r>
    </w:p>
    <w:p w:rsidR="00C21BF2" w:rsidRPr="0056131F" w:rsidRDefault="00C21BF2" w:rsidP="0056131F">
      <w:pPr>
        <w:shd w:val="clear" w:color="auto" w:fill="FFFFFF"/>
        <w:spacing w:before="122"/>
        <w:ind w:left="180"/>
        <w:jc w:val="both"/>
        <w:rPr>
          <w:color w:val="000000"/>
        </w:rPr>
      </w:pPr>
      <w:r w:rsidRPr="0056131F">
        <w:rPr>
          <w:color w:val="000000"/>
          <w:spacing w:val="1"/>
        </w:rPr>
        <w:lastRenderedPageBreak/>
        <w:t>- в главном меню выбрать меню</w:t>
      </w:r>
      <w:r w:rsidRPr="0056131F">
        <w:rPr>
          <w:i/>
          <w:iCs/>
          <w:color w:val="000000"/>
          <w:spacing w:val="1"/>
        </w:rPr>
        <w:t> </w:t>
      </w:r>
      <w:r w:rsidRPr="0056131F">
        <w:rPr>
          <w:i/>
          <w:iCs/>
          <w:color w:val="000000"/>
          <w:spacing w:val="1"/>
          <w:lang w:val="en-US"/>
        </w:rPr>
        <w:t>File</w:t>
      </w:r>
      <w:r w:rsidRPr="0056131F">
        <w:rPr>
          <w:color w:val="000000"/>
          <w:spacing w:val="1"/>
        </w:rPr>
        <w:t>;</w:t>
      </w:r>
    </w:p>
    <w:p w:rsidR="00C21BF2" w:rsidRPr="0056131F" w:rsidRDefault="00C21BF2" w:rsidP="0056131F">
      <w:pPr>
        <w:shd w:val="clear" w:color="auto" w:fill="FFFFFF"/>
        <w:spacing w:before="122"/>
        <w:ind w:left="180"/>
        <w:jc w:val="both"/>
        <w:rPr>
          <w:color w:val="000000"/>
        </w:rPr>
      </w:pPr>
      <w:r w:rsidRPr="0056131F">
        <w:rPr>
          <w:color w:val="000000"/>
          <w:spacing w:val="1"/>
        </w:rPr>
        <w:t>- в вертикальном меню выбрать пункт</w:t>
      </w:r>
      <w:r w:rsidRPr="0056131F">
        <w:rPr>
          <w:i/>
          <w:iCs/>
          <w:color w:val="000000"/>
          <w:spacing w:val="1"/>
        </w:rPr>
        <w:t> </w:t>
      </w:r>
      <w:r w:rsidRPr="0056131F">
        <w:rPr>
          <w:i/>
          <w:iCs/>
          <w:color w:val="000000"/>
          <w:spacing w:val="1"/>
          <w:lang w:val="en-US"/>
        </w:rPr>
        <w:t>Exit</w:t>
      </w:r>
      <w:r w:rsidRPr="0056131F">
        <w:rPr>
          <w:color w:val="000000"/>
          <w:spacing w:val="1"/>
        </w:rPr>
        <w:t>.</w:t>
      </w:r>
    </w:p>
    <w:p w:rsidR="00C21BF2" w:rsidRPr="0056131F" w:rsidRDefault="00C21BF2" w:rsidP="0056131F">
      <w:pPr>
        <w:shd w:val="clear" w:color="auto" w:fill="FFFFFF"/>
        <w:spacing w:before="122"/>
        <w:ind w:left="180"/>
        <w:jc w:val="both"/>
        <w:rPr>
          <w:color w:val="000000"/>
        </w:rPr>
      </w:pPr>
      <w:r w:rsidRPr="0056131F">
        <w:rPr>
          <w:color w:val="000000"/>
          <w:spacing w:val="1"/>
        </w:rPr>
        <w:t>Либо просто нажать комбинацию клавиш </w:t>
      </w:r>
      <w:r w:rsidRPr="0056131F">
        <w:rPr>
          <w:i/>
          <w:iCs/>
          <w:color w:val="000000"/>
          <w:spacing w:val="1"/>
          <w:lang w:val="en-US"/>
        </w:rPr>
        <w:t>Alt</w:t>
      </w:r>
      <w:r w:rsidRPr="0056131F">
        <w:rPr>
          <w:i/>
          <w:iCs/>
          <w:color w:val="000000"/>
          <w:spacing w:val="1"/>
        </w:rPr>
        <w:t>+Х</w:t>
      </w:r>
      <w:r w:rsidRPr="0056131F">
        <w:rPr>
          <w:color w:val="000000"/>
          <w:spacing w:val="1"/>
        </w:rPr>
        <w:t>.</w:t>
      </w:r>
    </w:p>
    <w:p w:rsidR="00C21BF2" w:rsidRPr="0056131F" w:rsidRDefault="00C21BF2" w:rsidP="0056131F">
      <w:pPr>
        <w:shd w:val="clear" w:color="auto" w:fill="FFFFFF"/>
        <w:spacing w:before="122"/>
        <w:ind w:left="180"/>
        <w:jc w:val="both"/>
        <w:rPr>
          <w:color w:val="000000"/>
        </w:rPr>
      </w:pPr>
      <w:r w:rsidRPr="0056131F">
        <w:rPr>
          <w:b/>
          <w:bCs/>
          <w:color w:val="000000"/>
          <w:spacing w:val="1"/>
        </w:rPr>
        <w:t> </w:t>
      </w:r>
    </w:p>
    <w:p w:rsidR="00C21BF2" w:rsidRPr="0056131F" w:rsidRDefault="00C21BF2" w:rsidP="0056131F">
      <w:pPr>
        <w:shd w:val="clear" w:color="auto" w:fill="FFFFFF"/>
        <w:spacing w:before="122"/>
        <w:ind w:left="180"/>
        <w:jc w:val="both"/>
        <w:rPr>
          <w:color w:val="000000"/>
        </w:rPr>
      </w:pPr>
      <w:r w:rsidRPr="0056131F">
        <w:rPr>
          <w:b/>
          <w:bCs/>
          <w:color w:val="000000"/>
          <w:spacing w:val="1"/>
          <w:lang w:val="uk-UA"/>
        </w:rPr>
        <w:t> </w:t>
      </w:r>
    </w:p>
    <w:p w:rsidR="00C21BF2" w:rsidRPr="0056131F" w:rsidRDefault="00C21BF2" w:rsidP="0056131F">
      <w:pPr>
        <w:jc w:val="both"/>
        <w:rPr>
          <w:color w:val="000000"/>
        </w:rPr>
      </w:pPr>
      <w:r w:rsidRPr="0056131F">
        <w:rPr>
          <w:color w:val="000000"/>
        </w:rPr>
        <w:t>4</w:t>
      </w:r>
      <w:r w:rsidRPr="0056131F">
        <w:rPr>
          <w:b/>
          <w:bCs/>
          <w:color w:val="000000"/>
          <w:u w:val="single"/>
        </w:rPr>
        <w:t>.      Лабораторная работа.</w:t>
      </w:r>
    </w:p>
    <w:p w:rsidR="00C21BF2" w:rsidRPr="0056131F" w:rsidRDefault="00C21BF2" w:rsidP="0056131F">
      <w:pPr>
        <w:jc w:val="both"/>
        <w:rPr>
          <w:color w:val="000000"/>
        </w:rPr>
      </w:pPr>
      <w:r w:rsidRPr="0056131F">
        <w:rPr>
          <w:b/>
          <w:bCs/>
          <w:i/>
          <w:iCs/>
          <w:color w:val="000000"/>
        </w:rPr>
        <w:t>Знакомство со средой программирования Турбо Паскаль</w:t>
      </w:r>
      <w:r w:rsidRPr="0056131F">
        <w:rPr>
          <w:color w:val="000000"/>
        </w:rPr>
        <w:t>.</w:t>
      </w:r>
    </w:p>
    <w:p w:rsidR="00C21BF2" w:rsidRPr="0056131F" w:rsidRDefault="00C21BF2" w:rsidP="0056131F">
      <w:pPr>
        <w:jc w:val="both"/>
        <w:rPr>
          <w:color w:val="000000"/>
        </w:rPr>
      </w:pPr>
      <w:r w:rsidRPr="0056131F">
        <w:rPr>
          <w:color w:val="000000"/>
        </w:rPr>
        <w:t>Цель работы: закрепление знаний, полученных при изучении нового материала, развитие, получение дополнительных знаний о системе программирования в процессе работы с системой, развитие навыков работы с системой программирования.</w:t>
      </w:r>
    </w:p>
    <w:p w:rsidR="00C21BF2" w:rsidRPr="0056131F" w:rsidRDefault="00C21BF2" w:rsidP="0056131F">
      <w:pPr>
        <w:jc w:val="both"/>
        <w:rPr>
          <w:color w:val="000000"/>
        </w:rPr>
      </w:pPr>
      <w:r w:rsidRPr="0056131F">
        <w:rPr>
          <w:color w:val="000000"/>
        </w:rPr>
        <w:t> Учащиеся должны уметь:</w:t>
      </w:r>
    </w:p>
    <w:p w:rsidR="00C21BF2" w:rsidRPr="0056131F" w:rsidRDefault="00C21BF2" w:rsidP="0056131F">
      <w:pPr>
        <w:ind w:left="720" w:hanging="360"/>
        <w:jc w:val="both"/>
        <w:rPr>
          <w:color w:val="000000"/>
        </w:rPr>
      </w:pPr>
      <w:r w:rsidRPr="0056131F">
        <w:rPr>
          <w:noProof/>
          <w:color w:val="000000"/>
        </w:rPr>
        <mc:AlternateContent>
          <mc:Choice Requires="wps">
            <w:drawing>
              <wp:inline distT="0" distB="0" distL="0" distR="0" wp14:anchorId="325F9BA3" wp14:editId="74863433">
                <wp:extent cx="57150" cy="123825"/>
                <wp:effectExtent l="0" t="0" r="0" b="0"/>
                <wp:docPr id="1348" name="AutoShape 6" desc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7150" cy="123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7B6E0D5" id="AutoShape 6" o:spid="_x0000_s1026" alt="*" style="width:4.5pt;height: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" filled="f" stroked="f">
                <o:lock v:ext="edit" aspectratio="t"/>
                <w10:anchorlock/>
              </v:rect>
            </w:pict>
          </mc:Fallback>
        </mc:AlternateContent>
      </w:r>
      <w:r w:rsidRPr="0056131F">
        <w:rPr>
          <w:color w:val="000000"/>
        </w:rPr>
        <w:t>          Запускать программную среду Турбо Паскаль.</w:t>
      </w:r>
    </w:p>
    <w:p w:rsidR="00C21BF2" w:rsidRPr="0056131F" w:rsidRDefault="00C21BF2" w:rsidP="0056131F">
      <w:pPr>
        <w:ind w:left="720" w:hanging="360"/>
        <w:jc w:val="both"/>
        <w:rPr>
          <w:color w:val="000000"/>
        </w:rPr>
      </w:pPr>
      <w:r w:rsidRPr="0056131F">
        <w:rPr>
          <w:noProof/>
          <w:color w:val="000000"/>
        </w:rPr>
        <mc:AlternateContent>
          <mc:Choice Requires="wps">
            <w:drawing>
              <wp:inline distT="0" distB="0" distL="0" distR="0" wp14:anchorId="18E28FFD" wp14:editId="2D640C16">
                <wp:extent cx="57150" cy="123825"/>
                <wp:effectExtent l="0" t="0" r="0" b="0"/>
                <wp:docPr id="1349" name="AutoShape 7" desc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7150" cy="123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67663FA" id="AutoShape 7" o:spid="_x0000_s1026" alt="*" style="width:4.5pt;height: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" filled="f" stroked="f">
                <o:lock v:ext="edit" aspectratio="t"/>
                <w10:anchorlock/>
              </v:rect>
            </w:pict>
          </mc:Fallback>
        </mc:AlternateContent>
      </w:r>
      <w:r w:rsidRPr="0056131F">
        <w:rPr>
          <w:color w:val="000000"/>
        </w:rPr>
        <w:t>          Находить файлы в каталоге и запускать их на исполнение.</w:t>
      </w:r>
    </w:p>
    <w:p w:rsidR="00C21BF2" w:rsidRPr="0056131F" w:rsidRDefault="00C21BF2" w:rsidP="0056131F">
      <w:pPr>
        <w:ind w:left="720" w:hanging="360"/>
        <w:jc w:val="both"/>
        <w:rPr>
          <w:color w:val="000000"/>
        </w:rPr>
      </w:pPr>
      <w:r w:rsidRPr="0056131F">
        <w:rPr>
          <w:noProof/>
          <w:color w:val="000000"/>
        </w:rPr>
        <mc:AlternateContent>
          <mc:Choice Requires="wps">
            <w:drawing>
              <wp:inline distT="0" distB="0" distL="0" distR="0" wp14:anchorId="46BA933C" wp14:editId="2B2A9315">
                <wp:extent cx="57150" cy="123825"/>
                <wp:effectExtent l="0" t="0" r="0" b="0"/>
                <wp:docPr id="1350" name="AutoShape 8" desc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7150" cy="123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5634AD0" id="AutoShape 8" o:spid="_x0000_s1026" alt="*" style="width:4.5pt;height: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" filled="f" stroked="f">
                <o:lock v:ext="edit" aspectratio="t"/>
                <w10:anchorlock/>
              </v:rect>
            </w:pict>
          </mc:Fallback>
        </mc:AlternateContent>
      </w:r>
      <w:r w:rsidRPr="0056131F">
        <w:rPr>
          <w:color w:val="000000"/>
        </w:rPr>
        <w:t>          Сохранять файлы под другим именем.</w:t>
      </w:r>
    </w:p>
    <w:p w:rsidR="00C21BF2" w:rsidRPr="0056131F" w:rsidRDefault="00C21BF2" w:rsidP="0056131F">
      <w:pPr>
        <w:ind w:left="720" w:hanging="360"/>
        <w:jc w:val="both"/>
        <w:rPr>
          <w:color w:val="000000"/>
        </w:rPr>
      </w:pPr>
      <w:r w:rsidRPr="0056131F">
        <w:rPr>
          <w:noProof/>
          <w:color w:val="000000"/>
        </w:rPr>
        <mc:AlternateContent>
          <mc:Choice Requires="wps">
            <w:drawing>
              <wp:inline distT="0" distB="0" distL="0" distR="0" wp14:anchorId="7EAF32B8" wp14:editId="10C4996B">
                <wp:extent cx="57150" cy="123825"/>
                <wp:effectExtent l="0" t="0" r="0" b="0"/>
                <wp:docPr id="1351" name="AutoShape 9" desc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7150" cy="123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BC2F66E" id="AutoShape 9" o:spid="_x0000_s1026" alt="*" style="width:4.5pt;height: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" filled="f" stroked="f">
                <o:lock v:ext="edit" aspectratio="t"/>
                <w10:anchorlock/>
              </v:rect>
            </w:pict>
          </mc:Fallback>
        </mc:AlternateContent>
      </w:r>
      <w:r w:rsidRPr="0056131F">
        <w:rPr>
          <w:color w:val="000000"/>
        </w:rPr>
        <w:t>          Вносить изменения в текст программы.</w:t>
      </w:r>
    </w:p>
    <w:p w:rsidR="00C21BF2" w:rsidRPr="0056131F" w:rsidRDefault="00C21BF2" w:rsidP="0056131F">
      <w:pPr>
        <w:ind w:left="720" w:hanging="360"/>
        <w:jc w:val="both"/>
        <w:rPr>
          <w:color w:val="000000"/>
        </w:rPr>
      </w:pPr>
      <w:r w:rsidRPr="0056131F">
        <w:rPr>
          <w:noProof/>
          <w:color w:val="000000"/>
        </w:rPr>
        <mc:AlternateContent>
          <mc:Choice Requires="wps">
            <w:drawing>
              <wp:inline distT="0" distB="0" distL="0" distR="0" wp14:anchorId="2239B974" wp14:editId="7DA4A8AE">
                <wp:extent cx="57150" cy="123825"/>
                <wp:effectExtent l="0" t="0" r="0" b="0"/>
                <wp:docPr id="1352" name="AutoShape 10" desc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7150" cy="123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F50D3E1" id="AutoShape 10" o:spid="_x0000_s1026" alt="*" style="width:4.5pt;height: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" filled="f" stroked="f">
                <o:lock v:ext="edit" aspectratio="t"/>
                <w10:anchorlock/>
              </v:rect>
            </w:pict>
          </mc:Fallback>
        </mc:AlternateContent>
      </w:r>
      <w:r w:rsidRPr="0056131F">
        <w:rPr>
          <w:color w:val="000000"/>
        </w:rPr>
        <w:t>          Выходить из системы программирования.</w:t>
      </w:r>
    </w:p>
    <w:p w:rsidR="00C21BF2" w:rsidRPr="0056131F" w:rsidRDefault="00C21BF2" w:rsidP="00E57B9D">
      <w:pPr>
        <w:numPr>
          <w:ilvl w:val="0"/>
          <w:numId w:val="88"/>
        </w:numPr>
        <w:jc w:val="both"/>
        <w:rPr>
          <w:color w:val="000000"/>
        </w:rPr>
      </w:pPr>
      <w:r w:rsidRPr="0056131F">
        <w:rPr>
          <w:color w:val="000000"/>
        </w:rPr>
        <w:t>воспитание информационной культуры учащихся, внимательности, аккуратности, дисциплинированности, усидчивости.</w:t>
      </w:r>
    </w:p>
    <w:p w:rsidR="00C21BF2" w:rsidRPr="0056131F" w:rsidRDefault="00C21BF2" w:rsidP="00E57B9D">
      <w:pPr>
        <w:numPr>
          <w:ilvl w:val="0"/>
          <w:numId w:val="88"/>
        </w:numPr>
        <w:jc w:val="both"/>
        <w:rPr>
          <w:color w:val="000000"/>
        </w:rPr>
      </w:pPr>
      <w:r w:rsidRPr="0056131F">
        <w:rPr>
          <w:color w:val="000000"/>
        </w:rPr>
        <w:t>развитие алгоритмического мышления, познавательных интересов, навыков работы на компьютере.</w:t>
      </w:r>
    </w:p>
    <w:p w:rsidR="00C21BF2" w:rsidRPr="0056131F" w:rsidRDefault="00C21BF2" w:rsidP="0056131F">
      <w:pPr>
        <w:jc w:val="both"/>
        <w:rPr>
          <w:color w:val="000000"/>
        </w:rPr>
      </w:pPr>
      <w:r w:rsidRPr="0056131F">
        <w:rPr>
          <w:color w:val="000000"/>
        </w:rPr>
        <w:t>Краткое содержание работы и порядок выполнения.</w:t>
      </w:r>
    </w:p>
    <w:p w:rsidR="00C21BF2" w:rsidRPr="0056131F" w:rsidRDefault="00C21BF2" w:rsidP="0056131F">
      <w:pPr>
        <w:jc w:val="both"/>
        <w:rPr>
          <w:color w:val="000000"/>
        </w:rPr>
      </w:pPr>
      <w:r w:rsidRPr="0056131F">
        <w:rPr>
          <w:color w:val="000000"/>
        </w:rPr>
        <w:t>Перед началом работы, зарисовать в тетрадь таблицу и по мере выполнения лабораторной работы, заполнять её.</w:t>
      </w:r>
    </w:p>
    <w:tbl>
      <w:tblPr>
        <w:tblW w:w="0" w:type="auto"/>
        <w:tblCellMar>
          <w:left w:w="0" w:type="dxa"/>
          <w:right w:w="0" w:type="dxa"/>
        </w:tblCellMar>
        <w:tblLook w:val="04A0" w:firstRow="1" w:lastRow="0" w:firstColumn="1" w:lastColumn="0" w:noHBand="0" w:noVBand="1"/>
      </w:tblPr>
      <w:tblGrid>
        <w:gridCol w:w="2250"/>
        <w:gridCol w:w="2616"/>
        <w:gridCol w:w="2587"/>
        <w:gridCol w:w="1896"/>
      </w:tblGrid>
      <w:tr w:rsidR="00C21BF2" w:rsidRPr="0056131F" w:rsidTr="00C21BF2">
        <w:tc>
          <w:tcPr>
            <w:tcW w:w="23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C21BF2" w:rsidRPr="0056131F" w:rsidRDefault="00C21BF2" w:rsidP="0056131F">
            <w:pPr>
              <w:jc w:val="both"/>
            </w:pPr>
            <w:r w:rsidRPr="0056131F">
              <w:rPr>
                <w:color w:val="000000"/>
              </w:rPr>
              <w:t>Название файла, который открыли</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21BF2" w:rsidRPr="0056131F" w:rsidRDefault="00C21BF2" w:rsidP="0056131F">
            <w:pPr>
              <w:jc w:val="both"/>
            </w:pPr>
            <w:r w:rsidRPr="0056131F">
              <w:rPr>
                <w:color w:val="000000"/>
              </w:rPr>
              <w:t>Первоначальный запуск</w:t>
            </w:r>
          </w:p>
          <w:p w:rsidR="00C21BF2" w:rsidRPr="0056131F" w:rsidRDefault="00C21BF2" w:rsidP="0056131F">
            <w:pPr>
              <w:jc w:val="both"/>
            </w:pPr>
            <w:r w:rsidRPr="0056131F">
              <w:rPr>
                <w:color w:val="000000"/>
              </w:rPr>
              <w:t>(что видим на экране при выполнении программы</w:t>
            </w:r>
          </w:p>
        </w:tc>
        <w:tc>
          <w:tcPr>
            <w:tcW w:w="26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21BF2" w:rsidRPr="0056131F" w:rsidRDefault="00C21BF2" w:rsidP="0056131F">
            <w:pPr>
              <w:jc w:val="both"/>
            </w:pPr>
            <w:r w:rsidRPr="0056131F">
              <w:rPr>
                <w:color w:val="000000"/>
              </w:rPr>
              <w:t>Что изменяем в первоначальном файле (наши действия)</w:t>
            </w:r>
          </w:p>
        </w:tc>
        <w:tc>
          <w:tcPr>
            <w:tcW w:w="19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21BF2" w:rsidRPr="0056131F" w:rsidRDefault="00C21BF2" w:rsidP="0056131F">
            <w:pPr>
              <w:jc w:val="both"/>
            </w:pPr>
            <w:r w:rsidRPr="0056131F">
              <w:rPr>
                <w:color w:val="000000"/>
              </w:rPr>
              <w:t>Что изменилось</w:t>
            </w:r>
          </w:p>
        </w:tc>
      </w:tr>
      <w:tr w:rsidR="00C21BF2" w:rsidRPr="0056131F" w:rsidTr="00C21BF2">
        <w:tc>
          <w:tcPr>
            <w:tcW w:w="23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C21BF2" w:rsidRPr="0056131F" w:rsidRDefault="00C21BF2" w:rsidP="0056131F">
            <w:pPr>
              <w:jc w:val="both"/>
            </w:pPr>
            <w:r w:rsidRPr="0056131F">
              <w:rPr>
                <w:color w:val="000000"/>
              </w:rPr>
              <w:t>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C21BF2" w:rsidRPr="0056131F" w:rsidRDefault="00C21BF2" w:rsidP="0056131F">
            <w:pPr>
              <w:jc w:val="both"/>
            </w:pPr>
            <w:r w:rsidRPr="0056131F">
              <w:rPr>
                <w:color w:val="000000"/>
              </w:rPr>
              <w:t> </w:t>
            </w:r>
          </w:p>
        </w:tc>
        <w:tc>
          <w:tcPr>
            <w:tcW w:w="2640" w:type="dxa"/>
            <w:tcBorders>
              <w:top w:val="nil"/>
              <w:left w:val="nil"/>
              <w:bottom w:val="single" w:sz="8" w:space="0" w:color="auto"/>
              <w:right w:val="single" w:sz="8" w:space="0" w:color="auto"/>
            </w:tcBorders>
            <w:tcMar>
              <w:top w:w="0" w:type="dxa"/>
              <w:left w:w="108" w:type="dxa"/>
              <w:bottom w:w="0" w:type="dxa"/>
              <w:right w:w="108" w:type="dxa"/>
            </w:tcMar>
            <w:hideMark/>
          </w:tcPr>
          <w:p w:rsidR="00C21BF2" w:rsidRPr="0056131F" w:rsidRDefault="00C21BF2" w:rsidP="0056131F">
            <w:pPr>
              <w:jc w:val="both"/>
            </w:pPr>
            <w:r w:rsidRPr="0056131F">
              <w:rPr>
                <w:color w:val="000000"/>
              </w:rPr>
              <w:t> </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C21BF2" w:rsidRPr="0056131F" w:rsidRDefault="00C21BF2" w:rsidP="0056131F">
            <w:pPr>
              <w:jc w:val="both"/>
            </w:pPr>
            <w:r w:rsidRPr="0056131F">
              <w:rPr>
                <w:color w:val="000000"/>
              </w:rPr>
              <w:t> </w:t>
            </w:r>
          </w:p>
        </w:tc>
      </w:tr>
    </w:tbl>
    <w:p w:rsidR="00C21BF2" w:rsidRPr="0056131F" w:rsidRDefault="00C21BF2" w:rsidP="0056131F">
      <w:pPr>
        <w:shd w:val="clear" w:color="auto" w:fill="FFFFFF"/>
        <w:spacing w:before="122"/>
        <w:jc w:val="both"/>
        <w:rPr>
          <w:color w:val="000000"/>
        </w:rPr>
      </w:pPr>
      <w:r w:rsidRPr="0056131F">
        <w:rPr>
          <w:b/>
          <w:bCs/>
          <w:color w:val="000000"/>
          <w:spacing w:val="1"/>
        </w:rPr>
        <w:t>Содержание файла «</w:t>
      </w:r>
      <w:r w:rsidRPr="0056131F">
        <w:rPr>
          <w:b/>
          <w:bCs/>
          <w:color w:val="000000"/>
          <w:spacing w:val="1"/>
          <w:lang w:val="en-US"/>
        </w:rPr>
        <w:t>Lab</w:t>
      </w:r>
      <w:r w:rsidRPr="0056131F">
        <w:rPr>
          <w:b/>
          <w:bCs/>
          <w:color w:val="000000"/>
          <w:spacing w:val="1"/>
        </w:rPr>
        <w:t>_1».</w:t>
      </w:r>
    </w:p>
    <w:p w:rsidR="00C21BF2" w:rsidRPr="0056131F" w:rsidRDefault="00C21BF2" w:rsidP="0056131F">
      <w:pPr>
        <w:jc w:val="both"/>
        <w:rPr>
          <w:color w:val="000000"/>
        </w:rPr>
      </w:pPr>
      <w:r w:rsidRPr="0056131F">
        <w:rPr>
          <w:color w:val="000000"/>
        </w:rPr>
        <w:t>1.                  Запустить программу при помощи ярлыка на рабочем столе TPX.</w:t>
      </w:r>
    </w:p>
    <w:p w:rsidR="00C21BF2" w:rsidRPr="0056131F" w:rsidRDefault="00C21BF2" w:rsidP="0056131F">
      <w:pPr>
        <w:jc w:val="both"/>
        <w:rPr>
          <w:color w:val="000000"/>
        </w:rPr>
      </w:pPr>
      <w:r w:rsidRPr="0056131F">
        <w:rPr>
          <w:color w:val="000000"/>
        </w:rPr>
        <w:t>2.                  Ответить на приветствие системы ОК.</w:t>
      </w:r>
    </w:p>
    <w:p w:rsidR="00C21BF2" w:rsidRPr="0056131F" w:rsidRDefault="00C21BF2" w:rsidP="0056131F">
      <w:pPr>
        <w:ind w:left="540" w:hanging="540"/>
        <w:jc w:val="both"/>
        <w:rPr>
          <w:color w:val="000000"/>
        </w:rPr>
      </w:pPr>
      <w:r w:rsidRPr="0056131F">
        <w:rPr>
          <w:color w:val="000000"/>
        </w:rPr>
        <w:t>3.            Войти в меню File и выбрать Open. В появившемся диалоговом окне выбрать файл    </w:t>
      </w:r>
      <w:r w:rsidRPr="0056131F">
        <w:rPr>
          <w:b/>
          <w:bCs/>
          <w:color w:val="000000"/>
          <w:spacing w:val="1"/>
          <w:lang w:val="en-US"/>
        </w:rPr>
        <w:t>Kwyr</w:t>
      </w:r>
      <w:r w:rsidRPr="0056131F">
        <w:rPr>
          <w:color w:val="000000"/>
        </w:rPr>
        <w:t>, нажать ОК</w:t>
      </w:r>
    </w:p>
    <w:p w:rsidR="00C21BF2" w:rsidRPr="0056131F" w:rsidRDefault="00C21BF2" w:rsidP="0056131F">
      <w:pPr>
        <w:jc w:val="both"/>
        <w:rPr>
          <w:color w:val="000000"/>
        </w:rPr>
      </w:pPr>
      <w:r w:rsidRPr="0056131F">
        <w:rPr>
          <w:color w:val="000000"/>
        </w:rPr>
        <w:t>4.                  Запустить файл на исполнение командой Run из меню Run.</w:t>
      </w:r>
    </w:p>
    <w:p w:rsidR="00C21BF2" w:rsidRPr="0056131F" w:rsidRDefault="00C21BF2" w:rsidP="0056131F">
      <w:pPr>
        <w:jc w:val="both"/>
        <w:rPr>
          <w:color w:val="000000"/>
        </w:rPr>
      </w:pPr>
      <w:r w:rsidRPr="0056131F">
        <w:rPr>
          <w:color w:val="000000"/>
        </w:rPr>
        <w:t>5.                  Нажать ENTER</w:t>
      </w:r>
    </w:p>
    <w:p w:rsidR="00C21BF2" w:rsidRPr="0056131F" w:rsidRDefault="00C21BF2" w:rsidP="0056131F">
      <w:pPr>
        <w:jc w:val="both"/>
        <w:rPr>
          <w:color w:val="000000"/>
        </w:rPr>
      </w:pPr>
      <w:r w:rsidRPr="0056131F">
        <w:rPr>
          <w:color w:val="000000"/>
        </w:rPr>
        <w:t>6.                  Сохранить файл под другим именем. Для этого выполнить следующие действия: зайти в меню File и выбрать Save as</w:t>
      </w:r>
    </w:p>
    <w:p w:rsidR="00C21BF2" w:rsidRPr="0056131F" w:rsidRDefault="00C21BF2" w:rsidP="0056131F">
      <w:pPr>
        <w:jc w:val="both"/>
        <w:rPr>
          <w:color w:val="000000"/>
        </w:rPr>
      </w:pPr>
      <w:r w:rsidRPr="0056131F">
        <w:rPr>
          <w:color w:val="000000"/>
        </w:rPr>
        <w:t>7.                  в появившемся диалоговом окне записать новое имя файла BABOCKA111</w:t>
      </w:r>
    </w:p>
    <w:p w:rsidR="00C21BF2" w:rsidRPr="0056131F" w:rsidRDefault="00C21BF2" w:rsidP="0056131F">
      <w:pPr>
        <w:jc w:val="both"/>
        <w:rPr>
          <w:color w:val="000000"/>
        </w:rPr>
      </w:pPr>
      <w:r w:rsidRPr="0056131F">
        <w:rPr>
          <w:color w:val="000000"/>
        </w:rPr>
        <w:t>8.                  Закрыть файл.</w:t>
      </w:r>
    </w:p>
    <w:p w:rsidR="00C21BF2" w:rsidRPr="0056131F" w:rsidRDefault="00C21BF2" w:rsidP="0056131F">
      <w:pPr>
        <w:jc w:val="both"/>
        <w:rPr>
          <w:color w:val="000000"/>
        </w:rPr>
      </w:pPr>
      <w:r w:rsidRPr="0056131F">
        <w:rPr>
          <w:color w:val="000000"/>
        </w:rPr>
        <w:t>9.                  Открыть файл (любой другой) и запустить его на исполнение.</w:t>
      </w:r>
    </w:p>
    <w:p w:rsidR="00C21BF2" w:rsidRPr="0056131F" w:rsidRDefault="00C21BF2" w:rsidP="0056131F">
      <w:pPr>
        <w:jc w:val="both"/>
        <w:rPr>
          <w:color w:val="000000"/>
        </w:rPr>
      </w:pPr>
      <w:r w:rsidRPr="0056131F">
        <w:rPr>
          <w:color w:val="000000"/>
        </w:rPr>
        <w:t>10.              После возвращения в редактор изменить значение параметров</w:t>
      </w:r>
    </w:p>
    <w:p w:rsidR="00C21BF2" w:rsidRPr="0056131F" w:rsidRDefault="00C21BF2" w:rsidP="0056131F">
      <w:pPr>
        <w:jc w:val="both"/>
        <w:rPr>
          <w:color w:val="000000"/>
        </w:rPr>
      </w:pPr>
      <w:r w:rsidRPr="0056131F">
        <w:rPr>
          <w:color w:val="000000"/>
        </w:rPr>
        <w:t>11.              Вновь запустить программу.</w:t>
      </w:r>
    </w:p>
    <w:p w:rsidR="00C21BF2" w:rsidRPr="0056131F" w:rsidRDefault="00C21BF2" w:rsidP="0056131F">
      <w:pPr>
        <w:jc w:val="both"/>
        <w:rPr>
          <w:color w:val="000000"/>
        </w:rPr>
      </w:pPr>
      <w:r w:rsidRPr="0056131F">
        <w:rPr>
          <w:color w:val="000000"/>
        </w:rPr>
        <w:t>12.              Проанализировать, как повлияли изменения на работу программы.</w:t>
      </w:r>
    </w:p>
    <w:p w:rsidR="00C21BF2" w:rsidRPr="0056131F" w:rsidRDefault="00C21BF2" w:rsidP="0056131F">
      <w:pPr>
        <w:jc w:val="both"/>
        <w:rPr>
          <w:color w:val="000000"/>
        </w:rPr>
      </w:pPr>
      <w:r w:rsidRPr="0056131F">
        <w:rPr>
          <w:color w:val="000000"/>
        </w:rPr>
        <w:t>13.              Открыть файл GRAFIC;</w:t>
      </w:r>
    </w:p>
    <w:p w:rsidR="00C21BF2" w:rsidRPr="0056131F" w:rsidRDefault="00C21BF2" w:rsidP="0056131F">
      <w:pPr>
        <w:jc w:val="both"/>
        <w:rPr>
          <w:color w:val="000000"/>
        </w:rPr>
      </w:pPr>
      <w:r w:rsidRPr="0056131F">
        <w:rPr>
          <w:color w:val="000000"/>
        </w:rPr>
        <w:t>14.              Запустить файл на исполнение</w:t>
      </w:r>
    </w:p>
    <w:p w:rsidR="00C21BF2" w:rsidRPr="0056131F" w:rsidRDefault="00C21BF2" w:rsidP="0056131F">
      <w:pPr>
        <w:jc w:val="both"/>
        <w:rPr>
          <w:color w:val="000000"/>
        </w:rPr>
      </w:pPr>
      <w:r w:rsidRPr="0056131F">
        <w:rPr>
          <w:color w:val="000000"/>
        </w:rPr>
        <w:t>15.              После возвращения в редактор, поменять в разделе Const:</w:t>
      </w:r>
    </w:p>
    <w:p w:rsidR="00C21BF2" w:rsidRPr="0056131F" w:rsidRDefault="00C21BF2" w:rsidP="0056131F">
      <w:pPr>
        <w:jc w:val="both"/>
        <w:rPr>
          <w:color w:val="000000"/>
        </w:rPr>
      </w:pPr>
      <w:r w:rsidRPr="0056131F">
        <w:rPr>
          <w:color w:val="000000"/>
        </w:rPr>
        <w:t>              b=-55;</w:t>
      </w:r>
    </w:p>
    <w:p w:rsidR="00C21BF2" w:rsidRPr="0056131F" w:rsidRDefault="00C21BF2" w:rsidP="0056131F">
      <w:pPr>
        <w:jc w:val="both"/>
        <w:rPr>
          <w:color w:val="000000"/>
        </w:rPr>
      </w:pPr>
      <w:r w:rsidRPr="0056131F">
        <w:rPr>
          <w:color w:val="000000"/>
        </w:rPr>
        <w:t>              c=75;</w:t>
      </w:r>
    </w:p>
    <w:p w:rsidR="00C21BF2" w:rsidRPr="0056131F" w:rsidRDefault="00C21BF2" w:rsidP="0056131F">
      <w:pPr>
        <w:jc w:val="both"/>
        <w:rPr>
          <w:color w:val="000000"/>
        </w:rPr>
      </w:pPr>
      <w:r w:rsidRPr="0056131F">
        <w:rPr>
          <w:color w:val="000000"/>
        </w:rPr>
        <w:t>16.              Запустить файл на исполнение с новыми параметрами.</w:t>
      </w:r>
    </w:p>
    <w:p w:rsidR="00C21BF2" w:rsidRPr="0056131F" w:rsidRDefault="00C21BF2" w:rsidP="0056131F">
      <w:pPr>
        <w:jc w:val="both"/>
        <w:rPr>
          <w:color w:val="000000"/>
        </w:rPr>
      </w:pPr>
      <w:r w:rsidRPr="0056131F">
        <w:rPr>
          <w:color w:val="000000"/>
        </w:rPr>
        <w:lastRenderedPageBreak/>
        <w:t>17.              Проанализировать полученные результаты по таблице.</w:t>
      </w:r>
    </w:p>
    <w:p w:rsidR="002A0B89" w:rsidRPr="0056131F" w:rsidRDefault="002A0B89" w:rsidP="0056131F">
      <w:pPr>
        <w:pStyle w:val="ab"/>
        <w:jc w:val="both"/>
        <w:rPr>
          <w:rFonts w:ascii="Times New Roman" w:hAnsi="Times New Roman" w:cs="Times New Roman"/>
          <w:b/>
          <w:color w:val="C00000"/>
          <w:sz w:val="24"/>
          <w:szCs w:val="24"/>
          <w:u w:val="single"/>
        </w:rPr>
      </w:pPr>
    </w:p>
    <w:p w:rsidR="002A0B89" w:rsidRPr="0056131F" w:rsidRDefault="002A0B89" w:rsidP="0056131F">
      <w:pPr>
        <w:pStyle w:val="ab"/>
        <w:jc w:val="both"/>
        <w:rPr>
          <w:rFonts w:ascii="Times New Roman" w:hAnsi="Times New Roman" w:cs="Times New Roman"/>
          <w:b/>
          <w:color w:val="C00000"/>
          <w:sz w:val="24"/>
          <w:szCs w:val="24"/>
          <w:u w:val="single"/>
        </w:rPr>
      </w:pPr>
    </w:p>
    <w:p w:rsidR="002A0B89" w:rsidRPr="0056131F" w:rsidRDefault="002A0B89" w:rsidP="0056131F">
      <w:pPr>
        <w:pStyle w:val="ab"/>
        <w:jc w:val="both"/>
        <w:rPr>
          <w:rFonts w:ascii="Times New Roman" w:hAnsi="Times New Roman" w:cs="Times New Roman"/>
          <w:b/>
          <w:color w:val="C00000"/>
          <w:sz w:val="24"/>
          <w:szCs w:val="24"/>
          <w:u w:val="single"/>
        </w:rPr>
      </w:pPr>
    </w:p>
    <w:p w:rsidR="002A0B89" w:rsidRPr="0056131F" w:rsidRDefault="002A0B89" w:rsidP="0056131F">
      <w:pPr>
        <w:pStyle w:val="ab"/>
        <w:jc w:val="both"/>
        <w:rPr>
          <w:rFonts w:ascii="Times New Roman" w:hAnsi="Times New Roman" w:cs="Times New Roman"/>
          <w:b/>
          <w:color w:val="C00000"/>
          <w:sz w:val="24"/>
          <w:szCs w:val="24"/>
          <w:u w:val="single"/>
        </w:rPr>
      </w:pPr>
    </w:p>
    <w:p w:rsidR="000303A5"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Лабораторная работа №11</w:t>
      </w:r>
      <w:r w:rsidRPr="0056131F">
        <w:rPr>
          <w:rFonts w:ascii="Times New Roman" w:hAnsi="Times New Roman" w:cs="Times New Roman"/>
          <w:b/>
          <w:color w:val="C00000"/>
          <w:sz w:val="24"/>
          <w:szCs w:val="24"/>
        </w:rPr>
        <w:t xml:space="preserve">. Этапы решения задач на компьютере. </w:t>
      </w:r>
    </w:p>
    <w:p w:rsidR="00D4464A" w:rsidRPr="0056131F" w:rsidRDefault="00D4464A" w:rsidP="0056131F">
      <w:pPr>
        <w:ind w:firstLine="300"/>
        <w:jc w:val="both"/>
      </w:pPr>
      <w:r w:rsidRPr="0056131F">
        <w:rPr>
          <w:b/>
          <w:bCs/>
        </w:rPr>
        <w:t>Решение задачи с использованием компьютера</w:t>
      </w:r>
      <w:r w:rsidRPr="0056131F">
        <w:t> включает этапы, представленные на рис. 2.1.</w:t>
      </w:r>
    </w:p>
    <w:p w:rsidR="00D4464A" w:rsidRPr="0056131F" w:rsidRDefault="00D4464A" w:rsidP="0056131F">
      <w:pPr>
        <w:ind w:firstLine="300"/>
        <w:jc w:val="both"/>
      </w:pPr>
      <w:r w:rsidRPr="0056131F">
        <w:rPr>
          <w:b/>
          <w:bCs/>
        </w:rPr>
        <w:t>На первом этапе</w:t>
      </w:r>
      <w:r w:rsidRPr="0056131F">
        <w:t> обычно осуществляется </w:t>
      </w:r>
      <w:r w:rsidRPr="0056131F">
        <w:rPr>
          <w:b/>
          <w:bCs/>
        </w:rPr>
        <w:t>постановка задачи</w:t>
      </w:r>
      <w:r w:rsidRPr="0056131F">
        <w:t>, происходит осознание её условия. При этом должно быть чётко определено, что дано (какие исходные данные известны, какие данные допустимы) и что требуется найти в решаемой задаче. Также должны быть чётко выделены существенные свойства рассматриваемого объекта, указаны связи между исходными данными и результатами.</w:t>
      </w:r>
    </w:p>
    <w:p w:rsidR="00D4464A" w:rsidRPr="0056131F" w:rsidRDefault="00D4464A" w:rsidP="0056131F">
      <w:pPr>
        <w:spacing w:after="270"/>
        <w:ind w:firstLine="300"/>
        <w:jc w:val="both"/>
      </w:pPr>
      <w:r w:rsidRPr="0056131F">
        <w:rPr>
          <w:noProof/>
        </w:rPr>
        <w:drawing>
          <wp:inline distT="0" distB="0" distL="0" distR="0" wp14:anchorId="2C7EAFAA" wp14:editId="1325CD6D">
            <wp:extent cx="3486150" cy="2333625"/>
            <wp:effectExtent l="0" t="0" r="0" b="9525"/>
            <wp:docPr id="1353" name="Рисунок 1353" descr="https://xn----7sbbfb7a7aej.xn--p1ai/informatika_09_fgos/ur_10/ur_10_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xn----7sbbfb7a7aej.xn--p1ai/informatika_09_fgos/ur_10/ur_10_01.jpg"/>
                    <pic:cNvPicPr>
                      <a:picLocks noChangeAspect="1" noChangeArrowheads="1"/>
                    </pic:cNvPicPr>
                  </pic:nvPicPr>
                  <pic:blipFill>
                    <a:blip r:embed="rId270">
                      <a:extLst>
                        <a:ext uri="{28A0092B-C50C-407E-A947-70E740481C1C}">
                          <a14:useLocalDpi xmlns:a14="http://schemas.microsoft.com/office/drawing/2010/main" val="0"/>
                        </a:ext>
                      </a:extLst>
                    </a:blip>
                    <a:srcRect/>
                    <a:stretch>
                      <a:fillRect/>
                    </a:stretch>
                  </pic:blipFill>
                  <pic:spPr bwMode="auto">
                    <a:xfrm>
                      <a:off x="0" y="0"/>
                      <a:ext cx="3486150" cy="2333625"/>
                    </a:xfrm>
                    <a:prstGeom prst="rect">
                      <a:avLst/>
                    </a:prstGeom>
                    <a:noFill/>
                    <a:ln>
                      <a:noFill/>
                    </a:ln>
                  </pic:spPr>
                </pic:pic>
              </a:graphicData>
            </a:graphic>
          </wp:inline>
        </w:drawing>
      </w:r>
    </w:p>
    <w:p w:rsidR="00D4464A" w:rsidRPr="0056131F" w:rsidRDefault="00D4464A" w:rsidP="0056131F">
      <w:pPr>
        <w:ind w:firstLine="300"/>
        <w:jc w:val="both"/>
      </w:pPr>
      <w:r w:rsidRPr="0056131F">
        <w:rPr>
          <w:b/>
          <w:bCs/>
          <w:i/>
          <w:iCs/>
        </w:rPr>
        <w:t>Рис. 2.1. Этапы решения задачи на компьютере</w:t>
      </w:r>
    </w:p>
    <w:p w:rsidR="00D4464A" w:rsidRPr="0056131F" w:rsidRDefault="00D4464A" w:rsidP="0056131F">
      <w:pPr>
        <w:ind w:firstLine="300"/>
        <w:jc w:val="both"/>
      </w:pPr>
      <w:r w:rsidRPr="0056131F">
        <w:rPr>
          <w:b/>
          <w:bCs/>
        </w:rPr>
        <w:t>На втором этапе</w:t>
      </w:r>
      <w:r w:rsidRPr="0056131F">
        <w:t> описательная информационная </w:t>
      </w:r>
      <w:r w:rsidRPr="0056131F">
        <w:rPr>
          <w:b/>
          <w:bCs/>
        </w:rPr>
        <w:t>модель формализуется</w:t>
      </w:r>
      <w:r w:rsidRPr="0056131F">
        <w:t>, т. е. записывается с помощью некоторого формального языка.</w:t>
      </w:r>
    </w:p>
    <w:p w:rsidR="00D4464A" w:rsidRPr="0056131F" w:rsidRDefault="00D4464A" w:rsidP="0056131F">
      <w:pPr>
        <w:ind w:firstLine="300"/>
        <w:jc w:val="both"/>
      </w:pPr>
      <w:r w:rsidRPr="0056131F">
        <w:rPr>
          <w:b/>
          <w:bCs/>
        </w:rPr>
        <w:t>Для этого требуется:</w:t>
      </w:r>
      <w:r w:rsidRPr="0056131F">
        <w:br/>
      </w:r>
      <w:r w:rsidRPr="0056131F">
        <w:br/>
        <w:t>• понять, к какому классу принадлежит рассматриваемая задача;</w:t>
      </w:r>
      <w:r w:rsidRPr="0056131F">
        <w:br/>
        <w:t>• записать известные связи между исходными данными и результатами с помощью математических соотношений;</w:t>
      </w:r>
      <w:r w:rsidRPr="0056131F">
        <w:br/>
        <w:t>• выбрать наиболее подходящий способ для решения задачи.</w:t>
      </w:r>
    </w:p>
    <w:p w:rsidR="00D4464A" w:rsidRPr="0056131F" w:rsidRDefault="00D4464A" w:rsidP="0056131F">
      <w:pPr>
        <w:ind w:firstLine="300"/>
        <w:jc w:val="both"/>
      </w:pPr>
      <w:r w:rsidRPr="0056131F">
        <w:rPr>
          <w:b/>
          <w:bCs/>
        </w:rPr>
        <w:t>На третьем этапе</w:t>
      </w:r>
      <w:r w:rsidRPr="0056131F">
        <w:t> осуществляется </w:t>
      </w:r>
      <w:r w:rsidRPr="0056131F">
        <w:rPr>
          <w:b/>
          <w:bCs/>
        </w:rPr>
        <w:t>построение алгоритма</w:t>
      </w:r>
      <w:r w:rsidRPr="0056131F">
        <w:t> — чёткой инструкции, задающей необходимую последовательность действий для решения задачи. Алгоритм чаще всего представляется в форме блок-схемы ввиду её наглядности и универсальности.</w:t>
      </w:r>
    </w:p>
    <w:p w:rsidR="00D4464A" w:rsidRPr="0056131F" w:rsidRDefault="00D4464A" w:rsidP="0056131F">
      <w:pPr>
        <w:ind w:firstLine="300"/>
        <w:jc w:val="both"/>
      </w:pPr>
      <w:r w:rsidRPr="0056131F">
        <w:rPr>
          <w:b/>
          <w:bCs/>
        </w:rPr>
        <w:t>На четвёртом этапе</w:t>
      </w:r>
      <w:r w:rsidRPr="0056131F">
        <w:t> алгоритм записывается на одном из </w:t>
      </w:r>
      <w:r w:rsidRPr="0056131F">
        <w:rPr>
          <w:b/>
          <w:bCs/>
        </w:rPr>
        <w:t>языков программирования</w:t>
      </w:r>
      <w:r w:rsidRPr="0056131F">
        <w:t>. Вы учитесь записывать программы на языке Паскаль.</w:t>
      </w:r>
    </w:p>
    <w:p w:rsidR="00D4464A" w:rsidRPr="0056131F" w:rsidRDefault="00D4464A" w:rsidP="0056131F">
      <w:pPr>
        <w:ind w:firstLine="300"/>
        <w:jc w:val="both"/>
      </w:pPr>
      <w:r w:rsidRPr="0056131F">
        <w:rPr>
          <w:b/>
          <w:bCs/>
        </w:rPr>
        <w:t>На пятом этапе</w:t>
      </w:r>
      <w:r w:rsidRPr="0056131F">
        <w:t> осуществляется </w:t>
      </w:r>
      <w:r w:rsidRPr="0056131F">
        <w:rPr>
          <w:b/>
          <w:bCs/>
        </w:rPr>
        <w:t>отладка и тестирование программы</w:t>
      </w:r>
      <w:r w:rsidRPr="0056131F">
        <w:t>.</w:t>
      </w:r>
    </w:p>
    <w:p w:rsidR="00D4464A" w:rsidRPr="0056131F" w:rsidRDefault="00D4464A" w:rsidP="0056131F">
      <w:pPr>
        <w:ind w:firstLine="300"/>
        <w:jc w:val="both"/>
      </w:pPr>
      <w:r w:rsidRPr="0056131F">
        <w:rPr>
          <w:noProof/>
        </w:rPr>
        <w:drawing>
          <wp:inline distT="0" distB="0" distL="0" distR="0" wp14:anchorId="2C4678B5" wp14:editId="269194BE">
            <wp:extent cx="428625" cy="381000"/>
            <wp:effectExtent l="0" t="0" r="9525" b="0"/>
            <wp:docPr id="1354" name="Рисунок 1354" descr="https://xn----7sbbfb7a7aej.xn--p1ai/img/galochka_zna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xn----7sbbfb7a7aej.xn--p1ai/img/galochka_znak.png"/>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428625" cy="381000"/>
                    </a:xfrm>
                    <a:prstGeom prst="rect">
                      <a:avLst/>
                    </a:prstGeom>
                    <a:noFill/>
                    <a:ln>
                      <a:noFill/>
                    </a:ln>
                  </pic:spPr>
                </pic:pic>
              </a:graphicData>
            </a:graphic>
          </wp:inline>
        </w:drawing>
      </w:r>
      <w:r w:rsidRPr="0056131F">
        <w:t> </w:t>
      </w:r>
      <w:r w:rsidRPr="0056131F">
        <w:rPr>
          <w:b/>
          <w:bCs/>
        </w:rPr>
        <w:t>Отладка программы — это процесс проверки работоспособности программы и исправления обнаруженных при этом ошибок.</w:t>
      </w:r>
    </w:p>
    <w:p w:rsidR="00D4464A" w:rsidRPr="0056131F" w:rsidRDefault="00D4464A" w:rsidP="0056131F">
      <w:pPr>
        <w:spacing w:after="270"/>
        <w:ind w:firstLine="300"/>
        <w:jc w:val="both"/>
      </w:pPr>
      <w:r w:rsidRPr="0056131F">
        <w:t>Ошибки могут быть связаны с нарушением правил записи программы на конкретном языке программирования. Их программисту помогает найти используемая система программирования; она выдаёт на экран сообщения о выявленных ошибках.</w:t>
      </w:r>
    </w:p>
    <w:p w:rsidR="00D4464A" w:rsidRPr="0056131F" w:rsidRDefault="00D4464A" w:rsidP="0056131F">
      <w:pPr>
        <w:spacing w:after="270"/>
        <w:ind w:firstLine="300"/>
        <w:jc w:val="both"/>
      </w:pPr>
      <w:r w:rsidRPr="0056131F">
        <w:t>Проверка правильности разработанной программы осуществляется с помощью тестов. Тест — это конкретный вариант значений исходных данных, для которого известен ожидаемый результат.</w:t>
      </w:r>
    </w:p>
    <w:p w:rsidR="00D4464A" w:rsidRPr="0056131F" w:rsidRDefault="00D4464A" w:rsidP="0056131F">
      <w:pPr>
        <w:spacing w:after="270"/>
        <w:ind w:firstLine="300"/>
        <w:jc w:val="both"/>
      </w:pPr>
      <w:r w:rsidRPr="0056131F">
        <w:lastRenderedPageBreak/>
        <w:t>О правильности разработанной программы свидетельствует также соответствие полученных данных экспериментальным фактам, теоретическим положениям и т. д. При этом может возникнуть необходимость уточнить разработанную математическую модель, полнее учесть особенности изучаемого объекта. По уточнённой математической модели снова составляется программа, анализируются результаты её выполнения. Так продолжается до тех пор, пока полученные результаты не будут достаточно точно соответствовать изучаемому объекту.</w:t>
      </w:r>
    </w:p>
    <w:p w:rsidR="00D4464A" w:rsidRPr="0056131F" w:rsidRDefault="00D4464A" w:rsidP="0056131F">
      <w:pPr>
        <w:ind w:firstLine="300"/>
        <w:jc w:val="both"/>
      </w:pPr>
      <w:r w:rsidRPr="0056131F">
        <w:rPr>
          <w:b/>
          <w:bCs/>
        </w:rPr>
        <w:t>На шестом этапе</w:t>
      </w:r>
      <w:r w:rsidRPr="0056131F">
        <w:t> по уточнённой программе </w:t>
      </w:r>
      <w:r w:rsidRPr="0056131F">
        <w:rPr>
          <w:b/>
          <w:bCs/>
        </w:rPr>
        <w:t>проводятся необходимые вычисления</w:t>
      </w:r>
      <w:r w:rsidRPr="0056131F">
        <w:t>, результаты которых позволяют ответить на поставленные в задаче вопросы.</w:t>
      </w:r>
    </w:p>
    <w:p w:rsidR="00D4464A" w:rsidRPr="0056131F" w:rsidRDefault="00D4464A" w:rsidP="0056131F">
      <w:pPr>
        <w:spacing w:after="270"/>
        <w:ind w:firstLine="300"/>
        <w:jc w:val="both"/>
      </w:pPr>
      <w:r w:rsidRPr="0056131F">
        <w:t>Рассмотренные этапы являются основой разработки современного программного обеспечения, но при этом называются они несколько иначе (рис. 2.2).</w:t>
      </w:r>
    </w:p>
    <w:p w:rsidR="00D4464A" w:rsidRPr="0056131F" w:rsidRDefault="00D4464A" w:rsidP="0056131F">
      <w:pPr>
        <w:spacing w:after="270"/>
        <w:ind w:firstLine="300"/>
        <w:jc w:val="both"/>
      </w:pPr>
      <w:r w:rsidRPr="0056131F">
        <w:rPr>
          <w:noProof/>
        </w:rPr>
        <w:drawing>
          <wp:inline distT="0" distB="0" distL="0" distR="0" wp14:anchorId="3A040076" wp14:editId="469274A0">
            <wp:extent cx="3238500" cy="2124075"/>
            <wp:effectExtent l="0" t="0" r="0" b="9525"/>
            <wp:docPr id="1355" name="Рисунок 1355" descr="https://xn----7sbbfb7a7aej.xn--p1ai/informatika_09_fgos/ur_10/ur_10_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xn----7sbbfb7a7aej.xn--p1ai/informatika_09_fgos/ur_10/ur_10_02.jpg"/>
                    <pic:cNvPicPr>
                      <a:picLocks noChangeAspect="1" noChangeArrowheads="1"/>
                    </pic:cNvPicPr>
                  </pic:nvPicPr>
                  <pic:blipFill>
                    <a:blip r:embed="rId271">
                      <a:extLst>
                        <a:ext uri="{28A0092B-C50C-407E-A947-70E740481C1C}">
                          <a14:useLocalDpi xmlns:a14="http://schemas.microsoft.com/office/drawing/2010/main" val="0"/>
                        </a:ext>
                      </a:extLst>
                    </a:blip>
                    <a:srcRect/>
                    <a:stretch>
                      <a:fillRect/>
                    </a:stretch>
                  </pic:blipFill>
                  <pic:spPr bwMode="auto">
                    <a:xfrm>
                      <a:off x="0" y="0"/>
                      <a:ext cx="3238500" cy="2124075"/>
                    </a:xfrm>
                    <a:prstGeom prst="rect">
                      <a:avLst/>
                    </a:prstGeom>
                    <a:noFill/>
                    <a:ln>
                      <a:noFill/>
                    </a:ln>
                  </pic:spPr>
                </pic:pic>
              </a:graphicData>
            </a:graphic>
          </wp:inline>
        </w:drawing>
      </w:r>
    </w:p>
    <w:p w:rsidR="00D4464A" w:rsidRPr="0056131F" w:rsidRDefault="00D4464A" w:rsidP="0056131F">
      <w:pPr>
        <w:ind w:firstLine="300"/>
        <w:jc w:val="both"/>
      </w:pPr>
      <w:r w:rsidRPr="0056131F">
        <w:rPr>
          <w:b/>
          <w:bCs/>
          <w:i/>
          <w:iCs/>
        </w:rPr>
        <w:t>Рис. 2.2. Этапы разработки программного обеспечения</w:t>
      </w:r>
    </w:p>
    <w:p w:rsidR="00D4464A" w:rsidRPr="0056131F" w:rsidRDefault="00D4464A" w:rsidP="0056131F">
      <w:pPr>
        <w:ind w:firstLine="300"/>
        <w:jc w:val="both"/>
      </w:pPr>
      <w:r w:rsidRPr="0056131F">
        <w:rPr>
          <w:b/>
          <w:bCs/>
        </w:rPr>
        <w:t>На этапе подготовки</w:t>
      </w:r>
      <w:r w:rsidRPr="0056131F">
        <w:t> разработчик уточняет у заказчика требования к программному продукту, осуществляет предварительное планирование этапов работ, сроков, ресурсов и стоимости разработки.</w:t>
      </w:r>
    </w:p>
    <w:p w:rsidR="00D4464A" w:rsidRPr="0056131F" w:rsidRDefault="00D4464A" w:rsidP="0056131F">
      <w:pPr>
        <w:ind w:firstLine="300"/>
        <w:jc w:val="both"/>
      </w:pPr>
      <w:r w:rsidRPr="0056131F">
        <w:rPr>
          <w:b/>
          <w:bCs/>
        </w:rPr>
        <w:t>На этапе проектирования</w:t>
      </w:r>
      <w:r w:rsidRPr="0056131F">
        <w:t> составляются требования к программе, определяются её технические характеристики, выбираются алгоритмы реализации программы.</w:t>
      </w:r>
    </w:p>
    <w:p w:rsidR="00D4464A" w:rsidRPr="0056131F" w:rsidRDefault="00D4464A" w:rsidP="0056131F">
      <w:pPr>
        <w:ind w:firstLine="300"/>
        <w:jc w:val="both"/>
      </w:pPr>
      <w:r w:rsidRPr="0056131F">
        <w:rPr>
          <w:b/>
          <w:bCs/>
        </w:rPr>
        <w:t>На этапе создания</w:t>
      </w:r>
      <w:r w:rsidRPr="0056131F">
        <w:t> происходит разработка интерфейса программы (кнопки, иконки, расположение и т. д.); создаётся программный код — пишется программа, реализующая ранее выбранный алгоритм; осуществляются отладка и тестирование программы. На этом же этапе создаётся пакет документации, включающий различные описания, инструкции и руководства. Наличие подробной документации обеспечивает в том числе возможность передачи накопленных знаний другим разработчикам.</w:t>
      </w:r>
    </w:p>
    <w:p w:rsidR="00D4464A" w:rsidRPr="0056131F" w:rsidRDefault="00D4464A" w:rsidP="0056131F">
      <w:pPr>
        <w:ind w:firstLine="300"/>
        <w:jc w:val="both"/>
      </w:pPr>
      <w:r w:rsidRPr="0056131F">
        <w:rPr>
          <w:b/>
          <w:bCs/>
        </w:rPr>
        <w:t>На этапе поддержки</w:t>
      </w:r>
      <w:r w:rsidRPr="0056131F">
        <w:t> происходит установка разработанного программного обеспечения (внедрение), исправление выявленных ошибок и поддержка пользователей (сопровождение).</w:t>
      </w:r>
    </w:p>
    <w:p w:rsidR="00D4464A" w:rsidRPr="0056131F" w:rsidRDefault="00D4464A" w:rsidP="0056131F">
      <w:pPr>
        <w:ind w:firstLine="300"/>
        <w:jc w:val="both"/>
        <w:outlineLvl w:val="2"/>
        <w:rPr>
          <w:b/>
          <w:bCs/>
        </w:rPr>
      </w:pPr>
      <w:r w:rsidRPr="0056131F">
        <w:rPr>
          <w:b/>
          <w:bCs/>
        </w:rPr>
        <w:t>2.1.2. Задача о пути торможения автомобиля</w:t>
      </w:r>
    </w:p>
    <w:p w:rsidR="00D4464A" w:rsidRPr="0056131F" w:rsidRDefault="00D4464A" w:rsidP="0056131F">
      <w:pPr>
        <w:jc w:val="both"/>
      </w:pPr>
      <w:r w:rsidRPr="0056131F">
        <w:br/>
      </w:r>
    </w:p>
    <w:p w:rsidR="00D4464A" w:rsidRPr="0056131F" w:rsidRDefault="00D4464A" w:rsidP="0056131F">
      <w:pPr>
        <w:spacing w:after="270"/>
        <w:ind w:firstLine="300"/>
        <w:jc w:val="both"/>
      </w:pPr>
      <w:r w:rsidRPr="0056131F">
        <w:t>Рассмотрим последовательность этапов решения задачи на компьютере (см. рис. 2.1) на примере простой задачи.</w:t>
      </w:r>
    </w:p>
    <w:p w:rsidR="00D4464A" w:rsidRPr="0056131F" w:rsidRDefault="00D4464A" w:rsidP="0056131F">
      <w:pPr>
        <w:spacing w:after="270"/>
        <w:ind w:firstLine="300"/>
        <w:jc w:val="both"/>
      </w:pPr>
      <w:r w:rsidRPr="0056131F">
        <w:t>Водитель автомобиля, движущегося с некоторой постоянной скоростью, увидев красный свет светофора, нажал на тормоз. После этого скорость автомобиля стала уменьшаться каждую секунду на 5 метров. Требуется найти расстояние, которое автомобиль пройдёт до полной остановки.</w:t>
      </w:r>
    </w:p>
    <w:p w:rsidR="00D4464A" w:rsidRPr="0056131F" w:rsidRDefault="00D4464A" w:rsidP="0056131F">
      <w:pPr>
        <w:ind w:firstLine="300"/>
        <w:jc w:val="both"/>
      </w:pPr>
      <w:r w:rsidRPr="0056131F">
        <w:rPr>
          <w:b/>
          <w:bCs/>
          <w:i/>
          <w:iCs/>
        </w:rPr>
        <w:lastRenderedPageBreak/>
        <w:t>Первый этап.</w:t>
      </w:r>
      <w:r w:rsidRPr="0056131F">
        <w:t> Дано:</w:t>
      </w:r>
    </w:p>
    <w:p w:rsidR="00D4464A" w:rsidRPr="0056131F" w:rsidRDefault="00D4464A" w:rsidP="0056131F">
      <w:pPr>
        <w:ind w:firstLine="300"/>
        <w:jc w:val="both"/>
      </w:pPr>
      <w:r w:rsidRPr="0056131F">
        <w:t>υ</w:t>
      </w:r>
      <w:r w:rsidRPr="0056131F">
        <w:rPr>
          <w:vertAlign w:val="subscript"/>
        </w:rPr>
        <w:t>0x</w:t>
      </w:r>
      <w:r w:rsidRPr="0056131F">
        <w:t> — начальная скорость;</w:t>
      </w:r>
    </w:p>
    <w:p w:rsidR="00D4464A" w:rsidRPr="0056131F" w:rsidRDefault="00D4464A" w:rsidP="0056131F">
      <w:pPr>
        <w:ind w:firstLine="300"/>
        <w:jc w:val="both"/>
      </w:pPr>
      <w:r w:rsidRPr="0056131F">
        <w:t>υ</w:t>
      </w:r>
      <w:r w:rsidRPr="0056131F">
        <w:rPr>
          <w:vertAlign w:val="subscript"/>
        </w:rPr>
        <w:t>х</w:t>
      </w:r>
      <w:r w:rsidRPr="0056131F">
        <w:t> — конечная скорость (равна нулю, так как автомобиль остановился);</w:t>
      </w:r>
    </w:p>
    <w:p w:rsidR="00D4464A" w:rsidRPr="0056131F" w:rsidRDefault="00D4464A" w:rsidP="0056131F">
      <w:pPr>
        <w:ind w:firstLine="300"/>
        <w:jc w:val="both"/>
      </w:pPr>
      <w:r w:rsidRPr="0056131F">
        <w:t>а</w:t>
      </w:r>
      <w:r w:rsidRPr="0056131F">
        <w:rPr>
          <w:vertAlign w:val="subscript"/>
        </w:rPr>
        <w:t>х</w:t>
      </w:r>
      <w:r w:rsidRPr="0056131F">
        <w:t> — ускорение (равно -5 м/с</w:t>
      </w:r>
      <w:r w:rsidRPr="0056131F">
        <w:rPr>
          <w:vertAlign w:val="superscript"/>
        </w:rPr>
        <w:t>2</w:t>
      </w:r>
      <w:r w:rsidRPr="0056131F">
        <w:t>).</w:t>
      </w:r>
    </w:p>
    <w:p w:rsidR="00D4464A" w:rsidRPr="0056131F" w:rsidRDefault="00D4464A" w:rsidP="0056131F">
      <w:pPr>
        <w:ind w:firstLine="300"/>
        <w:jc w:val="both"/>
      </w:pPr>
      <w:r w:rsidRPr="0056131F">
        <w:t>Требуется найти: s</w:t>
      </w:r>
      <w:r w:rsidRPr="0056131F">
        <w:rPr>
          <w:vertAlign w:val="subscript"/>
        </w:rPr>
        <w:t>x</w:t>
      </w:r>
      <w:r w:rsidRPr="0056131F">
        <w:t> — расстояние, которое автомобиль пройдёт до полной остановки.</w:t>
      </w:r>
    </w:p>
    <w:p w:rsidR="00D4464A" w:rsidRPr="0056131F" w:rsidRDefault="00D4464A" w:rsidP="0056131F">
      <w:pPr>
        <w:ind w:firstLine="300"/>
        <w:jc w:val="both"/>
      </w:pPr>
      <w:r w:rsidRPr="0056131F">
        <w:rPr>
          <w:b/>
          <w:bCs/>
          <w:i/>
          <w:iCs/>
        </w:rPr>
        <w:t>Второй этап.</w:t>
      </w:r>
      <w:r w:rsidRPr="0056131F">
        <w:t> В данной ситуации мы имеем дело с прямолинейным равноускоренным движением тела. Формула для перемещения при этом имеет вид:</w:t>
      </w:r>
    </w:p>
    <w:p w:rsidR="00D4464A" w:rsidRPr="0056131F" w:rsidRDefault="00D4464A" w:rsidP="0056131F">
      <w:pPr>
        <w:spacing w:after="270"/>
        <w:ind w:firstLine="300"/>
        <w:jc w:val="both"/>
      </w:pPr>
      <w:r w:rsidRPr="0056131F">
        <w:rPr>
          <w:noProof/>
        </w:rPr>
        <w:drawing>
          <wp:inline distT="0" distB="0" distL="0" distR="0" wp14:anchorId="7B90FC15" wp14:editId="0423A94B">
            <wp:extent cx="2857500" cy="581025"/>
            <wp:effectExtent l="0" t="0" r="0" b="9525"/>
            <wp:docPr id="1356" name="Рисунок 1356" descr="https://xn----7sbbfb7a7aej.xn--p1ai/informatika_09_fgos/ur_10/ur_10_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xn----7sbbfb7a7aej.xn--p1ai/informatika_09_fgos/ur_10/ur_10_03.jpg"/>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0" y="0"/>
                      <a:ext cx="2857500" cy="581025"/>
                    </a:xfrm>
                    <a:prstGeom prst="rect">
                      <a:avLst/>
                    </a:prstGeom>
                    <a:noFill/>
                    <a:ln>
                      <a:noFill/>
                    </a:ln>
                  </pic:spPr>
                </pic:pic>
              </a:graphicData>
            </a:graphic>
          </wp:inline>
        </w:drawing>
      </w:r>
    </w:p>
    <w:p w:rsidR="00D4464A" w:rsidRPr="0056131F" w:rsidRDefault="00D4464A" w:rsidP="0056131F">
      <w:pPr>
        <w:ind w:firstLine="300"/>
        <w:jc w:val="both"/>
      </w:pPr>
      <w:r w:rsidRPr="0056131F">
        <w:t>Упростим эту формулу с учётом того, что конечная скорость равна нулю: </w:t>
      </w:r>
      <w:r w:rsidRPr="0056131F">
        <w:rPr>
          <w:noProof/>
          <w:position w:val="-39"/>
        </w:rPr>
        <w:drawing>
          <wp:inline distT="0" distB="0" distL="0" distR="0" wp14:anchorId="672258DE" wp14:editId="2BB82673">
            <wp:extent cx="866775" cy="581025"/>
            <wp:effectExtent l="0" t="0" r="9525" b="9525"/>
            <wp:docPr id="1357" name="Рисунок 1357" descr="https://xn----7sbbfb7a7aej.xn--p1ai/informatika_09_fgos/ur_10/ur_10_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xn----7sbbfb7a7aej.xn--p1ai/informatika_09_fgos/ur_10/ur_10_04.jpg"/>
                    <pic:cNvPicPr>
                      <a:picLocks noChangeAspect="1" noChangeArrowheads="1"/>
                    </pic:cNvPicPr>
                  </pic:nvPicPr>
                  <pic:blipFill>
                    <a:blip r:embed="rId273">
                      <a:extLst>
                        <a:ext uri="{28A0092B-C50C-407E-A947-70E740481C1C}">
                          <a14:useLocalDpi xmlns:a14="http://schemas.microsoft.com/office/drawing/2010/main" val="0"/>
                        </a:ext>
                      </a:extLst>
                    </a:blip>
                    <a:srcRect/>
                    <a:stretch>
                      <a:fillRect/>
                    </a:stretch>
                  </pic:blipFill>
                  <pic:spPr bwMode="auto">
                    <a:xfrm>
                      <a:off x="0" y="0"/>
                      <a:ext cx="866775" cy="581025"/>
                    </a:xfrm>
                    <a:prstGeom prst="rect">
                      <a:avLst/>
                    </a:prstGeom>
                    <a:noFill/>
                    <a:ln>
                      <a:noFill/>
                    </a:ln>
                  </pic:spPr>
                </pic:pic>
              </a:graphicData>
            </a:graphic>
          </wp:inline>
        </w:drawing>
      </w:r>
      <w:r w:rsidRPr="0056131F">
        <w:t>. При а</w:t>
      </w:r>
      <w:r w:rsidRPr="0056131F">
        <w:rPr>
          <w:vertAlign w:val="subscript"/>
        </w:rPr>
        <w:t>x</w:t>
      </w:r>
      <w:r w:rsidRPr="0056131F">
        <w:t> = -5 м/с</w:t>
      </w:r>
      <w:r w:rsidRPr="0056131F">
        <w:rPr>
          <w:vertAlign w:val="superscript"/>
        </w:rPr>
        <w:t>2</w:t>
      </w:r>
      <w:r w:rsidRPr="0056131F">
        <w:t> получим: </w:t>
      </w:r>
      <w:r w:rsidRPr="0056131F">
        <w:rPr>
          <w:noProof/>
          <w:position w:val="-35"/>
        </w:rPr>
        <w:drawing>
          <wp:inline distT="0" distB="0" distL="0" distR="0" wp14:anchorId="52A7CF89" wp14:editId="0AD198BC">
            <wp:extent cx="838200" cy="581025"/>
            <wp:effectExtent l="0" t="0" r="0" b="9525"/>
            <wp:docPr id="1358" name="Рисунок 1358" descr="https://xn----7sbbfb7a7aej.xn--p1ai/informatika_09_fgos/ur_10/ur_10_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xn----7sbbfb7a7aej.xn--p1ai/informatika_09_fgos/ur_10/ur_10_05.jpg"/>
                    <pic:cNvPicPr>
                      <a:picLocks noChangeAspect="1" noChangeArrowheads="1"/>
                    </pic:cNvPicPr>
                  </pic:nvPicPr>
                  <pic:blipFill>
                    <a:blip r:embed="rId274">
                      <a:extLst>
                        <a:ext uri="{28A0092B-C50C-407E-A947-70E740481C1C}">
                          <a14:useLocalDpi xmlns:a14="http://schemas.microsoft.com/office/drawing/2010/main" val="0"/>
                        </a:ext>
                      </a:extLst>
                    </a:blip>
                    <a:srcRect/>
                    <a:stretch>
                      <a:fillRect/>
                    </a:stretch>
                  </pic:blipFill>
                  <pic:spPr bwMode="auto">
                    <a:xfrm>
                      <a:off x="0" y="0"/>
                      <a:ext cx="838200" cy="581025"/>
                    </a:xfrm>
                    <a:prstGeom prst="rect">
                      <a:avLst/>
                    </a:prstGeom>
                    <a:noFill/>
                    <a:ln>
                      <a:noFill/>
                    </a:ln>
                  </pic:spPr>
                </pic:pic>
              </a:graphicData>
            </a:graphic>
          </wp:inline>
        </w:drawing>
      </w:r>
      <w:r w:rsidRPr="0056131F">
        <w:t> (при условии задания скорости в метрах в секунду и вычислении пути в метрах).</w:t>
      </w:r>
    </w:p>
    <w:p w:rsidR="00D4464A" w:rsidRPr="0056131F" w:rsidRDefault="00D4464A" w:rsidP="0056131F">
      <w:pPr>
        <w:ind w:firstLine="300"/>
        <w:jc w:val="both"/>
      </w:pPr>
      <w:r w:rsidRPr="0056131F">
        <w:rPr>
          <w:b/>
          <w:bCs/>
          <w:i/>
          <w:iCs/>
        </w:rPr>
        <w:t>Третий этап.</w:t>
      </w:r>
      <w:r w:rsidRPr="0056131F">
        <w:t> Представим алгоритм решения задачи в виде блок-схемы:</w:t>
      </w:r>
    </w:p>
    <w:p w:rsidR="00D4464A" w:rsidRPr="0056131F" w:rsidRDefault="00D4464A" w:rsidP="0056131F">
      <w:pPr>
        <w:spacing w:after="270"/>
        <w:ind w:firstLine="300"/>
        <w:jc w:val="both"/>
      </w:pPr>
      <w:r w:rsidRPr="0056131F">
        <w:rPr>
          <w:noProof/>
        </w:rPr>
        <w:drawing>
          <wp:inline distT="0" distB="0" distL="0" distR="0" wp14:anchorId="25DD0F3C" wp14:editId="2C9E2759">
            <wp:extent cx="1438275" cy="2219325"/>
            <wp:effectExtent l="0" t="0" r="9525" b="9525"/>
            <wp:docPr id="1359" name="Рисунок 1359" descr="https://xn----7sbbfb7a7aej.xn--p1ai/informatika_09_fgos/ur_10/ur_10_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xn----7sbbfb7a7aej.xn--p1ai/informatika_09_fgos/ur_10/ur_10_06.jpg"/>
                    <pic:cNvPicPr>
                      <a:picLocks noChangeAspect="1" noChangeArrowheads="1"/>
                    </pic:cNvPicPr>
                  </pic:nvPicPr>
                  <pic:blipFill>
                    <a:blip r:embed="rId275">
                      <a:extLst>
                        <a:ext uri="{28A0092B-C50C-407E-A947-70E740481C1C}">
                          <a14:useLocalDpi xmlns:a14="http://schemas.microsoft.com/office/drawing/2010/main" val="0"/>
                        </a:ext>
                      </a:extLst>
                    </a:blip>
                    <a:srcRect/>
                    <a:stretch>
                      <a:fillRect/>
                    </a:stretch>
                  </pic:blipFill>
                  <pic:spPr bwMode="auto">
                    <a:xfrm>
                      <a:off x="0" y="0"/>
                      <a:ext cx="1438275" cy="2219325"/>
                    </a:xfrm>
                    <a:prstGeom prst="rect">
                      <a:avLst/>
                    </a:prstGeom>
                    <a:noFill/>
                    <a:ln>
                      <a:noFill/>
                    </a:ln>
                  </pic:spPr>
                </pic:pic>
              </a:graphicData>
            </a:graphic>
          </wp:inline>
        </w:drawing>
      </w:r>
    </w:p>
    <w:p w:rsidR="00D4464A" w:rsidRPr="0056131F" w:rsidRDefault="00D4464A" w:rsidP="0056131F">
      <w:pPr>
        <w:ind w:firstLine="300"/>
        <w:jc w:val="both"/>
      </w:pPr>
      <w:r w:rsidRPr="0056131F">
        <w:rPr>
          <w:b/>
          <w:bCs/>
          <w:i/>
          <w:iCs/>
        </w:rPr>
        <w:t>Четвёртый этап</w:t>
      </w:r>
      <w:r w:rsidRPr="0056131F">
        <w:t>. Запишем данный алгоритм на языке программирования Паскаль:</w:t>
      </w:r>
    </w:p>
    <w:p w:rsidR="00D4464A" w:rsidRPr="0056131F" w:rsidRDefault="00D4464A" w:rsidP="0056131F">
      <w:pPr>
        <w:spacing w:after="270"/>
        <w:ind w:firstLine="300"/>
        <w:jc w:val="both"/>
      </w:pPr>
      <w:r w:rsidRPr="0056131F">
        <w:rPr>
          <w:noProof/>
        </w:rPr>
        <w:drawing>
          <wp:inline distT="0" distB="0" distL="0" distR="0" wp14:anchorId="4A583DCD" wp14:editId="3647AB5A">
            <wp:extent cx="4133850" cy="1476375"/>
            <wp:effectExtent l="0" t="0" r="0" b="9525"/>
            <wp:docPr id="1360" name="Рисунок 1360" descr="https://xn----7sbbfb7a7aej.xn--p1ai/informatika_09_fgos/ur_10/ur_10_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xn----7sbbfb7a7aej.xn--p1ai/informatika_09_fgos/ur_10/ur_10_07.jpg"/>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0" y="0"/>
                      <a:ext cx="4133850" cy="1476375"/>
                    </a:xfrm>
                    <a:prstGeom prst="rect">
                      <a:avLst/>
                    </a:prstGeom>
                    <a:noFill/>
                    <a:ln>
                      <a:noFill/>
                    </a:ln>
                  </pic:spPr>
                </pic:pic>
              </a:graphicData>
            </a:graphic>
          </wp:inline>
        </w:drawing>
      </w:r>
    </w:p>
    <w:p w:rsidR="00D4464A" w:rsidRPr="0056131F" w:rsidRDefault="00D4464A" w:rsidP="0056131F">
      <w:pPr>
        <w:ind w:firstLine="300"/>
        <w:jc w:val="both"/>
      </w:pPr>
      <w:r w:rsidRPr="0056131F">
        <w:rPr>
          <w:b/>
          <w:bCs/>
          <w:i/>
          <w:iCs/>
        </w:rPr>
        <w:t>Пятый этап.</w:t>
      </w:r>
      <w:r w:rsidRPr="0056131F">
        <w:t> Протестировать составленную программу можно, используя информацию, что при скорости 72 км/ч с начала торможения до полной остановки автомобиль проходит 40 метров.</w:t>
      </w:r>
    </w:p>
    <w:p w:rsidR="00D4464A" w:rsidRPr="0056131F" w:rsidRDefault="00D4464A" w:rsidP="0056131F">
      <w:pPr>
        <w:ind w:firstLine="300"/>
        <w:jc w:val="both"/>
      </w:pPr>
      <w:r w:rsidRPr="0056131F">
        <w:rPr>
          <w:b/>
          <w:bCs/>
          <w:i/>
          <w:iCs/>
        </w:rPr>
        <w:t>Шестой этап.</w:t>
      </w:r>
      <w:r w:rsidRPr="0056131F">
        <w:t> Выполнив программу несколько раз при различных исходных данных, можно сделать вывод: чем больше начальная скорость автомобиля, тем большее расстояние он пройдёт с начала торможения до полной остановки.</w:t>
      </w:r>
    </w:p>
    <w:p w:rsidR="00D4464A" w:rsidRPr="0056131F" w:rsidRDefault="00D4464A" w:rsidP="0056131F">
      <w:pPr>
        <w:ind w:firstLine="300"/>
        <w:jc w:val="both"/>
      </w:pPr>
      <w:r w:rsidRPr="0056131F">
        <w:t xml:space="preserve">Применяя компьютер для решения задач, всегда следует помнить, что наряду с огромным быстродействием и абсолютной исполнительностью у компьютера отсутствуют </w:t>
      </w:r>
      <w:r w:rsidRPr="0056131F">
        <w:lastRenderedPageBreak/>
        <w:t>интуиция и чувство здравого смысла и он способен решать только ту задачу, программу решения которой ему подготовил человек.</w:t>
      </w:r>
    </w:p>
    <w:p w:rsidR="00D4464A" w:rsidRPr="0056131F" w:rsidRDefault="00D4464A" w:rsidP="0056131F">
      <w:pPr>
        <w:ind w:firstLine="300"/>
        <w:jc w:val="both"/>
        <w:outlineLvl w:val="2"/>
        <w:rPr>
          <w:b/>
          <w:bCs/>
        </w:rPr>
      </w:pPr>
      <w:r w:rsidRPr="0056131F">
        <w:rPr>
          <w:b/>
          <w:bCs/>
        </w:rPr>
        <w:t>САМОЕ ГЛАВНОЕ</w:t>
      </w:r>
    </w:p>
    <w:p w:rsidR="00D4464A" w:rsidRPr="0056131F" w:rsidRDefault="00D4464A" w:rsidP="0056131F">
      <w:pPr>
        <w:ind w:firstLine="300"/>
        <w:jc w:val="both"/>
      </w:pPr>
      <w:r w:rsidRPr="0056131F">
        <w:rPr>
          <w:b/>
          <w:bCs/>
        </w:rPr>
        <w:t>Этапы решения задачи с использованием компьютера:</w:t>
      </w:r>
    </w:p>
    <w:p w:rsidR="00D4464A" w:rsidRPr="0056131F" w:rsidRDefault="00D4464A" w:rsidP="0056131F">
      <w:pPr>
        <w:spacing w:after="270"/>
        <w:ind w:firstLine="300"/>
        <w:jc w:val="both"/>
      </w:pPr>
      <w:r w:rsidRPr="0056131F">
        <w:t>1) постановка задачи;</w:t>
      </w:r>
    </w:p>
    <w:p w:rsidR="00D4464A" w:rsidRPr="0056131F" w:rsidRDefault="00D4464A" w:rsidP="0056131F">
      <w:pPr>
        <w:spacing w:after="270"/>
        <w:ind w:firstLine="300"/>
        <w:jc w:val="both"/>
      </w:pPr>
      <w:r w:rsidRPr="0056131F">
        <w:t>2) формализация;</w:t>
      </w:r>
    </w:p>
    <w:p w:rsidR="00D4464A" w:rsidRPr="0056131F" w:rsidRDefault="00D4464A" w:rsidP="0056131F">
      <w:pPr>
        <w:spacing w:after="270"/>
        <w:ind w:firstLine="300"/>
        <w:jc w:val="both"/>
      </w:pPr>
      <w:r w:rsidRPr="0056131F">
        <w:t>3) алгоритмизация;</w:t>
      </w:r>
    </w:p>
    <w:p w:rsidR="00D4464A" w:rsidRPr="0056131F" w:rsidRDefault="00D4464A" w:rsidP="0056131F">
      <w:pPr>
        <w:spacing w:after="270"/>
        <w:ind w:firstLine="300"/>
        <w:jc w:val="both"/>
      </w:pPr>
      <w:r w:rsidRPr="0056131F">
        <w:t>4) программирование;</w:t>
      </w:r>
    </w:p>
    <w:p w:rsidR="00D4464A" w:rsidRPr="0056131F" w:rsidRDefault="00D4464A" w:rsidP="0056131F">
      <w:pPr>
        <w:spacing w:after="270"/>
        <w:ind w:firstLine="300"/>
        <w:jc w:val="both"/>
      </w:pPr>
      <w:r w:rsidRPr="0056131F">
        <w:t>5) отладка, тестирование;</w:t>
      </w:r>
    </w:p>
    <w:p w:rsidR="00D4464A" w:rsidRPr="0056131F" w:rsidRDefault="00D4464A" w:rsidP="0056131F">
      <w:pPr>
        <w:spacing w:after="270"/>
        <w:ind w:firstLine="300"/>
        <w:jc w:val="both"/>
      </w:pPr>
      <w:r w:rsidRPr="0056131F">
        <w:t>6) выполнение расчётов.</w:t>
      </w:r>
    </w:p>
    <w:p w:rsidR="00D4464A" w:rsidRPr="0056131F" w:rsidRDefault="00D4464A" w:rsidP="0056131F">
      <w:pPr>
        <w:ind w:firstLine="300"/>
        <w:jc w:val="both"/>
      </w:pPr>
      <w:r w:rsidRPr="0056131F">
        <w:t>Для решения многих задач на компьютере необходимо владеть языком программирования, обладать знаниями в области информационного моделирования и алгоритмизации.</w:t>
      </w:r>
    </w:p>
    <w:p w:rsidR="00D4464A" w:rsidRPr="0056131F" w:rsidRDefault="00D4464A" w:rsidP="0056131F">
      <w:pPr>
        <w:ind w:firstLine="300"/>
        <w:jc w:val="both"/>
        <w:outlineLvl w:val="2"/>
        <w:rPr>
          <w:b/>
          <w:bCs/>
        </w:rPr>
      </w:pPr>
    </w:p>
    <w:p w:rsidR="00D4464A" w:rsidRPr="0056131F" w:rsidRDefault="00D4464A" w:rsidP="0056131F">
      <w:pPr>
        <w:ind w:firstLine="300"/>
        <w:jc w:val="both"/>
        <w:outlineLvl w:val="2"/>
        <w:rPr>
          <w:b/>
          <w:bCs/>
        </w:rPr>
      </w:pPr>
      <w:r w:rsidRPr="0056131F">
        <w:rPr>
          <w:b/>
          <w:bCs/>
        </w:rPr>
        <w:t>Вопросы и задания</w:t>
      </w:r>
      <w:r w:rsidRPr="0056131F">
        <w:br/>
      </w:r>
    </w:p>
    <w:p w:rsidR="00D4464A" w:rsidRPr="0056131F" w:rsidRDefault="00D4464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 Ознакомьтесь с материалами презентации к параграфу, содержащейся в электронном приложении к учебнику. Какими слайдами вы могли бы дополнить презентацию?</w:t>
      </w:r>
    </w:p>
    <w:p w:rsidR="00D4464A" w:rsidRPr="0056131F" w:rsidRDefault="00D4464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2. Перечислите основные этапы решения задачи с использованием компьютера.</w:t>
      </w:r>
    </w:p>
    <w:p w:rsidR="00D4464A" w:rsidRPr="0056131F" w:rsidRDefault="00D4464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3. Что происходит на этапе постановки задачи? Что является результатом этого этапа?</w:t>
      </w:r>
    </w:p>
    <w:p w:rsidR="00D4464A" w:rsidRPr="0056131F" w:rsidRDefault="00D4464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4. Что происходит на этапе формализации? Что является результатом этого этапа?</w:t>
      </w:r>
    </w:p>
    <w:p w:rsidR="00D4464A" w:rsidRPr="0056131F" w:rsidRDefault="00D4464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5. Что происходит на этапе алгоритмизации? Что является результатом этого этапа?</w:t>
      </w:r>
    </w:p>
    <w:p w:rsidR="00D4464A" w:rsidRPr="0056131F" w:rsidRDefault="00D4464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6. Что происходит на этапе программирования? Что является результатом этого этапа?</w:t>
      </w:r>
    </w:p>
    <w:p w:rsidR="00D4464A" w:rsidRPr="0056131F" w:rsidRDefault="00D4464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7. Что происходит на этапе компьютерного эксперимента? Что является результатом этого этапа?</w:t>
      </w:r>
    </w:p>
    <w:p w:rsidR="00D4464A" w:rsidRPr="0056131F" w:rsidRDefault="00D4464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8. Какой этап решения задачи на компьютере, по вашему мнению, является наиболее трудоёмким?</w:t>
      </w:r>
    </w:p>
    <w:p w:rsidR="00D4464A" w:rsidRPr="0056131F" w:rsidRDefault="00D4464A" w:rsidP="0056131F">
      <w:pPr>
        <w:spacing w:after="270"/>
        <w:ind w:firstLine="300"/>
        <w:jc w:val="both"/>
      </w:pPr>
      <w:r w:rsidRPr="0056131F">
        <w:t>9. Как вы считаете, по силам ли одному специалисту реализация всех этапов решения сложной практической задачи? Обоснуйте свою точку зрения. Проведите аналогию между этапами решения задачи на компьютере и этапами разработки программного обеспечения. Обсудите эти вопросы в группе.</w:t>
      </w:r>
    </w:p>
    <w:p w:rsidR="00D4464A" w:rsidRPr="0056131F" w:rsidRDefault="00D4464A" w:rsidP="0056131F">
      <w:pPr>
        <w:spacing w:after="270"/>
        <w:ind w:firstLine="300"/>
        <w:jc w:val="both"/>
      </w:pPr>
      <w:r w:rsidRPr="0056131F">
        <w:t>10. Как правило, сложные практические задачи решаются большими коллективами разработчиков. Отдельные группы в этих коллективах специализируются на выполнении одного или нескольких этапов решения задачи. Нужно ли в таком случае им иметь представление обо всех этапах решения задачи с использованием компьютера? Обоснуйте свою точку зрения.</w:t>
      </w:r>
    </w:p>
    <w:p w:rsidR="00D4464A" w:rsidRPr="0056131F" w:rsidRDefault="00D4464A" w:rsidP="0056131F">
      <w:pPr>
        <w:spacing w:after="270"/>
        <w:ind w:firstLine="300"/>
        <w:jc w:val="both"/>
      </w:pPr>
      <w:r w:rsidRPr="0056131F">
        <w:t>11. Может ли пригодиться в жизни представление об этапах решения задачи с использованием компьютера? Обоснуйте свою точку зрения.</w:t>
      </w:r>
    </w:p>
    <w:p w:rsidR="00D4464A" w:rsidRPr="0056131F" w:rsidRDefault="00D4464A" w:rsidP="0056131F">
      <w:pPr>
        <w:ind w:firstLine="300"/>
        <w:jc w:val="both"/>
      </w:pPr>
      <w:r w:rsidRPr="0056131F">
        <w:t>12. В аэробусе, вмещающем 160 пассажиров, три четверти мест находятся в салонах экономического класса и одна четверть мест — в салоне бизнес-класса. Стоимость билета в салоне бизнес-класса составляет </w:t>
      </w:r>
      <w:r w:rsidRPr="0056131F">
        <w:rPr>
          <w:b/>
          <w:bCs/>
        </w:rPr>
        <w:t>х</w:t>
      </w:r>
      <w:r w:rsidRPr="0056131F">
        <w:t xml:space="preserve"> рублей, что в два раза выше стоимости билета в салонах экономического класса. Разработайте программу, которая вычислит сумму денег, полученную авиакомпанией от продажи билетов на этот рейс, если известно, что остались </w:t>
      </w:r>
      <w:r w:rsidRPr="0056131F">
        <w:lastRenderedPageBreak/>
        <w:t>нераспроданными </w:t>
      </w:r>
      <w:r w:rsidRPr="0056131F">
        <w:rPr>
          <w:b/>
          <w:bCs/>
        </w:rPr>
        <w:t>а</w:t>
      </w:r>
      <w:r w:rsidRPr="0056131F">
        <w:t> билетов бизнес-класса и </w:t>
      </w:r>
      <w:r w:rsidRPr="0056131F">
        <w:rPr>
          <w:b/>
          <w:bCs/>
        </w:rPr>
        <w:t>b</w:t>
      </w:r>
      <w:r w:rsidRPr="0056131F">
        <w:t> билетов экономического класса. Выделите все этапы решения этой задачи и опишите свои действия на каждом из них.</w:t>
      </w:r>
    </w:p>
    <w:p w:rsidR="00D4464A" w:rsidRPr="0056131F" w:rsidRDefault="00D4464A" w:rsidP="0056131F">
      <w:pPr>
        <w:spacing w:after="270"/>
        <w:ind w:firstLine="300"/>
        <w:jc w:val="both"/>
      </w:pPr>
      <w:r w:rsidRPr="0056131F">
        <w:t>13. Уличный продавец газет получает а рублей с продажи каждой из первых 50 газет. С продажи каждой из последующих газет он получает на 20% больше.</w:t>
      </w:r>
    </w:p>
    <w:p w:rsidR="00D4464A" w:rsidRPr="0056131F" w:rsidRDefault="00D4464A" w:rsidP="0056131F">
      <w:pPr>
        <w:spacing w:after="240"/>
        <w:ind w:firstLine="300"/>
        <w:jc w:val="both"/>
      </w:pPr>
      <w:r w:rsidRPr="0056131F">
        <w:t>Разработайте программу, которая вычислит заработок продавца, если он продаст за день 200 газет. Зафиксируйте свои действия на каждом из этапов решения этой задачи.</w:t>
      </w:r>
    </w:p>
    <w:p w:rsidR="002A0B89" w:rsidRPr="0056131F" w:rsidRDefault="002A0B89" w:rsidP="0056131F">
      <w:pPr>
        <w:pStyle w:val="ab"/>
        <w:jc w:val="both"/>
        <w:rPr>
          <w:rFonts w:ascii="Times New Roman" w:hAnsi="Times New Roman" w:cs="Times New Roman"/>
          <w:b/>
          <w:color w:val="C00000"/>
          <w:sz w:val="24"/>
          <w:szCs w:val="24"/>
        </w:rPr>
      </w:pPr>
    </w:p>
    <w:p w:rsidR="002A0B89" w:rsidRPr="0056131F" w:rsidRDefault="002A0B89" w:rsidP="0056131F">
      <w:pPr>
        <w:pStyle w:val="ab"/>
        <w:jc w:val="both"/>
        <w:rPr>
          <w:rFonts w:ascii="Times New Roman" w:hAnsi="Times New Roman" w:cs="Times New Roman"/>
          <w:b/>
          <w:color w:val="C00000"/>
          <w:sz w:val="24"/>
          <w:szCs w:val="24"/>
        </w:rPr>
      </w:pPr>
    </w:p>
    <w:p w:rsidR="0056731F"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 xml:space="preserve">Лабораторная работа №12. </w:t>
      </w:r>
      <w:r w:rsidRPr="0056131F">
        <w:rPr>
          <w:rFonts w:ascii="Times New Roman" w:hAnsi="Times New Roman" w:cs="Times New Roman"/>
          <w:b/>
          <w:color w:val="C00000"/>
          <w:sz w:val="24"/>
          <w:szCs w:val="24"/>
        </w:rPr>
        <w:t xml:space="preserve">Структурное программирование и методы проектирования программ. </w:t>
      </w:r>
    </w:p>
    <w:p w:rsidR="0056731F" w:rsidRPr="0056131F" w:rsidRDefault="0056731F" w:rsidP="0056131F">
      <w:pPr>
        <w:pStyle w:val="ab"/>
        <w:jc w:val="both"/>
        <w:rPr>
          <w:rFonts w:ascii="Times New Roman" w:hAnsi="Times New Roman" w:cs="Times New Roman"/>
          <w:b/>
          <w:color w:val="C00000"/>
          <w:sz w:val="24"/>
          <w:szCs w:val="24"/>
          <w:u w:val="single"/>
        </w:rPr>
      </w:pPr>
      <w:r w:rsidRPr="0056131F">
        <w:rPr>
          <w:rFonts w:ascii="Times New Roman" w:hAnsi="Times New Roman" w:cs="Times New Roman"/>
          <w:b/>
          <w:sz w:val="24"/>
          <w:szCs w:val="24"/>
        </w:rPr>
        <w:t>Цель</w:t>
      </w:r>
      <w:r w:rsidRPr="0056131F">
        <w:rPr>
          <w:rFonts w:ascii="Times New Roman" w:hAnsi="Times New Roman" w:cs="Times New Roman"/>
          <w:sz w:val="24"/>
          <w:szCs w:val="24"/>
        </w:rPr>
        <w:t>: закрепление навыков применения принципов структурного подхода к программированию, приобретение практических навыков разработке алгоритмов задач методом пошаговой детализации.</w:t>
      </w:r>
    </w:p>
    <w:p w:rsidR="0056731F" w:rsidRPr="0056131F" w:rsidRDefault="0056731F" w:rsidP="0056131F">
      <w:pPr>
        <w:jc w:val="both"/>
      </w:pPr>
      <w:r w:rsidRPr="0056131F">
        <w:rPr>
          <w:b/>
        </w:rPr>
        <w:t>Краткие теоретические и учебно-методические материалы по теме практической работы</w:t>
      </w:r>
    </w:p>
    <w:p w:rsidR="0056731F" w:rsidRPr="0056131F" w:rsidRDefault="0056731F" w:rsidP="0056131F">
      <w:pPr>
        <w:pStyle w:val="2"/>
        <w:numPr>
          <w:ilvl w:val="12"/>
          <w:numId w:val="0"/>
        </w:numPr>
        <w:suppressAutoHyphens/>
        <w:spacing w:before="120" w:after="120"/>
        <w:jc w:val="both"/>
        <w:rPr>
          <w:rFonts w:ascii="Times New Roman" w:hAnsi="Times New Roman" w:cs="Times New Roman"/>
          <w:sz w:val="24"/>
          <w:szCs w:val="24"/>
        </w:rPr>
      </w:pPr>
      <w:bookmarkStart w:id="18" w:name="_Toc442096121"/>
      <w:r w:rsidRPr="0056131F">
        <w:rPr>
          <w:rFonts w:ascii="Times New Roman" w:hAnsi="Times New Roman" w:cs="Times New Roman"/>
          <w:sz w:val="24"/>
          <w:szCs w:val="24"/>
        </w:rPr>
        <w:t>Нисходящее проектирование</w:t>
      </w:r>
      <w:bookmarkEnd w:id="18"/>
    </w:p>
    <w:p w:rsidR="0056731F" w:rsidRPr="0056131F" w:rsidRDefault="0056731F" w:rsidP="0056131F">
      <w:pPr>
        <w:ind w:firstLine="284"/>
        <w:jc w:val="both"/>
      </w:pPr>
      <w:r w:rsidRPr="0056131F">
        <w:t xml:space="preserve">Спецификация задачи служит отправной точкой в создании программы. Нужно понять, какие действия должны быть совершены для решения задачи, описать их на естественном языке и на достаточно высоком уровне абстракции. </w:t>
      </w:r>
    </w:p>
    <w:p w:rsidR="0056731F" w:rsidRPr="0056131F" w:rsidRDefault="0056731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Спецификация задачи является ее первичным проектом. От неё мы движемся к программе, постепенно уточняя описание.</w:t>
      </w:r>
    </w:p>
    <w:p w:rsidR="0056731F" w:rsidRPr="0056131F" w:rsidRDefault="0056731F" w:rsidP="0056131F">
      <w:pPr>
        <w:pStyle w:val="ab"/>
        <w:jc w:val="both"/>
        <w:rPr>
          <w:sz w:val="24"/>
          <w:szCs w:val="24"/>
        </w:rPr>
      </w:pPr>
      <w:r w:rsidRPr="0056131F">
        <w:rPr>
          <w:rFonts w:ascii="Times New Roman" w:hAnsi="Times New Roman" w:cs="Times New Roman"/>
          <w:sz w:val="24"/>
          <w:szCs w:val="24"/>
        </w:rPr>
        <w:t xml:space="preserve">Постепенное уточнение проекта называется </w:t>
      </w:r>
      <w:r w:rsidRPr="0056131F">
        <w:rPr>
          <w:rFonts w:ascii="Times New Roman" w:hAnsi="Times New Roman" w:cs="Times New Roman"/>
          <w:bCs/>
          <w:sz w:val="24"/>
          <w:szCs w:val="24"/>
        </w:rPr>
        <w:t>методом проектирования</w:t>
      </w:r>
      <w:r w:rsidRPr="0056131F">
        <w:rPr>
          <w:bCs/>
          <w:sz w:val="24"/>
          <w:szCs w:val="24"/>
        </w:rPr>
        <w:t xml:space="preserve"> сверху вниз</w:t>
      </w:r>
      <w:r w:rsidRPr="0056131F">
        <w:rPr>
          <w:sz w:val="24"/>
          <w:szCs w:val="24"/>
        </w:rPr>
        <w:t xml:space="preserve"> (</w:t>
      </w:r>
      <w:r w:rsidRPr="0056131F">
        <w:rPr>
          <w:i/>
          <w:iCs/>
          <w:sz w:val="24"/>
          <w:szCs w:val="24"/>
        </w:rPr>
        <w:t>пошаговой детализации</w:t>
      </w:r>
      <w:r w:rsidRPr="0056131F">
        <w:rPr>
          <w:sz w:val="24"/>
          <w:szCs w:val="24"/>
        </w:rPr>
        <w:t xml:space="preserve"> или </w:t>
      </w:r>
      <w:r w:rsidRPr="0056131F">
        <w:rPr>
          <w:i/>
          <w:iCs/>
          <w:sz w:val="24"/>
          <w:szCs w:val="24"/>
        </w:rPr>
        <w:t>нисходящего проектирования</w:t>
      </w:r>
      <w:r w:rsidRPr="0056131F">
        <w:rPr>
          <w:sz w:val="24"/>
          <w:szCs w:val="24"/>
        </w:rPr>
        <w:t>).</w:t>
      </w:r>
    </w:p>
    <w:p w:rsidR="0056731F" w:rsidRPr="0056131F" w:rsidRDefault="0056731F" w:rsidP="0056131F">
      <w:pPr>
        <w:ind w:firstLine="284"/>
        <w:jc w:val="both"/>
      </w:pPr>
      <w:r w:rsidRPr="0056131F">
        <w:rPr>
          <w:b/>
        </w:rPr>
        <w:t>Метод нисходящего проектирования</w:t>
      </w:r>
      <w:r w:rsidRPr="0056131F">
        <w:t xml:space="preserve"> предполагает последовательное разложение общей функции обработки данных на простые функциональные элементы («сверху-вниз»). В результате строится иерархическая схема – </w:t>
      </w:r>
      <w:r w:rsidRPr="0056131F">
        <w:rPr>
          <w:b/>
        </w:rPr>
        <w:t>функциональная структура алгоритма</w:t>
      </w:r>
      <w:r w:rsidRPr="0056131F">
        <w:t xml:space="preserve"> (</w:t>
      </w:r>
      <w:r w:rsidRPr="0056131F">
        <w:rPr>
          <w:b/>
        </w:rPr>
        <w:t>ФСА</w:t>
      </w:r>
      <w:r w:rsidRPr="0056131F">
        <w:t>), отражающая состав и взаимоподчиненность отдельных функций</w:t>
      </w:r>
    </w:p>
    <w:p w:rsidR="0056731F" w:rsidRPr="0056131F" w:rsidRDefault="0056731F" w:rsidP="0056131F">
      <w:pPr>
        <w:ind w:firstLine="284"/>
        <w:jc w:val="both"/>
      </w:pPr>
      <w:r w:rsidRPr="0056131F">
        <w:t xml:space="preserve">Виды основных управляющих структур алгоритма приведены на рис. 1. </w:t>
      </w:r>
    </w:p>
    <w:p w:rsidR="00A0396A" w:rsidRPr="0056131F" w:rsidRDefault="0056731F" w:rsidP="0056131F">
      <w:pPr>
        <w:pStyle w:val="ab"/>
        <w:jc w:val="both"/>
        <w:rPr>
          <w:rFonts w:ascii="Times New Roman" w:hAnsi="Times New Roman" w:cs="Times New Roman"/>
          <w:sz w:val="24"/>
          <w:szCs w:val="24"/>
        </w:rPr>
      </w:pPr>
      <w:r w:rsidRPr="0056131F">
        <w:rPr>
          <w:rFonts w:ascii="Times New Roman" w:hAnsi="Times New Roman" w:cs="Times New Roman"/>
          <w:b/>
          <w:sz w:val="24"/>
          <w:szCs w:val="24"/>
        </w:rPr>
        <w:t>1. Структура типа «</w:t>
      </w:r>
      <w:r w:rsidRPr="0056131F">
        <w:rPr>
          <w:rFonts w:ascii="Times New Roman" w:hAnsi="Times New Roman" w:cs="Times New Roman"/>
          <w:b/>
          <w:i/>
          <w:sz w:val="24"/>
          <w:szCs w:val="24"/>
        </w:rPr>
        <w:t>следование</w:t>
      </w:r>
      <w:r w:rsidRPr="0056131F">
        <w:rPr>
          <w:rFonts w:ascii="Times New Roman" w:hAnsi="Times New Roman" w:cs="Times New Roman"/>
          <w:b/>
          <w:sz w:val="24"/>
          <w:szCs w:val="24"/>
        </w:rPr>
        <w:t>»</w:t>
      </w:r>
      <w:r w:rsidRPr="0056131F">
        <w:rPr>
          <w:rFonts w:ascii="Times New Roman" w:hAnsi="Times New Roman" w:cs="Times New Roman"/>
          <w:sz w:val="24"/>
          <w:szCs w:val="24"/>
        </w:rPr>
        <w:t xml:space="preserve"> (рис. 1, </w:t>
      </w:r>
      <w:r w:rsidRPr="0056131F">
        <w:rPr>
          <w:rFonts w:ascii="Times New Roman" w:hAnsi="Times New Roman" w:cs="Times New Roman"/>
          <w:i/>
          <w:sz w:val="24"/>
          <w:szCs w:val="24"/>
        </w:rPr>
        <w:t>а</w:t>
      </w:r>
      <w:r w:rsidRPr="0056131F">
        <w:rPr>
          <w:rFonts w:ascii="Times New Roman" w:hAnsi="Times New Roman" w:cs="Times New Roman"/>
          <w:sz w:val="24"/>
          <w:szCs w:val="24"/>
        </w:rPr>
        <w:t xml:space="preserve">) – образуется последовательностью действий, </w:t>
      </w:r>
      <w:r w:rsidRPr="0056131F">
        <w:rPr>
          <w:rFonts w:ascii="Times New Roman" w:hAnsi="Times New Roman" w:cs="Times New Roman"/>
          <w:i/>
          <w:sz w:val="24"/>
          <w:szCs w:val="24"/>
        </w:rPr>
        <w:t>S</w:t>
      </w:r>
      <w:r w:rsidRPr="0056131F">
        <w:rPr>
          <w:rFonts w:ascii="Times New Roman" w:hAnsi="Times New Roman" w:cs="Times New Roman"/>
          <w:sz w:val="24"/>
          <w:szCs w:val="24"/>
        </w:rPr>
        <w:t xml:space="preserve">1, </w:t>
      </w:r>
      <w:r w:rsidRPr="0056131F">
        <w:rPr>
          <w:rFonts w:ascii="Times New Roman" w:hAnsi="Times New Roman" w:cs="Times New Roman"/>
          <w:i/>
          <w:sz w:val="24"/>
          <w:szCs w:val="24"/>
        </w:rPr>
        <w:t>S</w:t>
      </w:r>
      <w:r w:rsidRPr="0056131F">
        <w:rPr>
          <w:rFonts w:ascii="Times New Roman" w:hAnsi="Times New Roman" w:cs="Times New Roman"/>
          <w:sz w:val="24"/>
          <w:szCs w:val="24"/>
        </w:rPr>
        <w:t xml:space="preserve">2, …, </w:t>
      </w:r>
      <w:r w:rsidRPr="0056131F">
        <w:rPr>
          <w:rFonts w:ascii="Times New Roman" w:hAnsi="Times New Roman" w:cs="Times New Roman"/>
          <w:i/>
          <w:sz w:val="24"/>
          <w:szCs w:val="24"/>
          <w:lang w:val="en-US"/>
        </w:rPr>
        <w:t>Sn</w:t>
      </w:r>
      <w:r w:rsidRPr="0056131F">
        <w:rPr>
          <w:rFonts w:ascii="Times New Roman" w:hAnsi="Times New Roman" w:cs="Times New Roman"/>
          <w:sz w:val="24"/>
          <w:szCs w:val="24"/>
        </w:rPr>
        <w:t xml:space="preserve">, следующих одно за другим: </w:t>
      </w:r>
    </w:p>
    <w:p w:rsidR="0056731F" w:rsidRPr="0056131F" w:rsidRDefault="0056731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линейном вычислительном процессе все операции выполняются последовательно в порядке их записи. Типовым примером такого процесса является стандартная вычислительная схема, состоящая из трех этапов:</w:t>
      </w:r>
    </w:p>
    <w:p w:rsidR="0056731F" w:rsidRPr="0056131F" w:rsidRDefault="0056731F" w:rsidP="00E57B9D">
      <w:pPr>
        <w:numPr>
          <w:ilvl w:val="0"/>
          <w:numId w:val="91"/>
        </w:numPr>
        <w:ind w:hanging="272"/>
        <w:jc w:val="both"/>
      </w:pPr>
      <w:r w:rsidRPr="0056131F">
        <w:t>ввод исходных данных;</w:t>
      </w:r>
    </w:p>
    <w:p w:rsidR="0056731F" w:rsidRPr="0056131F" w:rsidRDefault="0056731F" w:rsidP="00E57B9D">
      <w:pPr>
        <w:numPr>
          <w:ilvl w:val="0"/>
          <w:numId w:val="91"/>
        </w:numPr>
        <w:ind w:hanging="272"/>
        <w:jc w:val="both"/>
      </w:pPr>
      <w:r w:rsidRPr="0056131F">
        <w:t>вычисление по формулам;</w:t>
      </w:r>
    </w:p>
    <w:p w:rsidR="0056731F" w:rsidRPr="0056131F" w:rsidRDefault="00A0396A" w:rsidP="00E57B9D">
      <w:pPr>
        <w:numPr>
          <w:ilvl w:val="0"/>
          <w:numId w:val="91"/>
        </w:numPr>
        <w:ind w:hanging="272"/>
        <w:jc w:val="both"/>
      </w:pPr>
      <w:r w:rsidRPr="0056131F">
        <w:t>вывод результата</w:t>
      </w:r>
    </w:p>
    <w:p w:rsidR="0056731F" w:rsidRPr="0056131F" w:rsidRDefault="0056731F" w:rsidP="0056131F">
      <w:pPr>
        <w:ind w:firstLine="284"/>
        <w:jc w:val="both"/>
      </w:pPr>
      <w:r w:rsidRPr="0056131F">
        <w:rPr>
          <w:b/>
        </w:rPr>
        <w:t>2. Структура типа «</w:t>
      </w:r>
      <w:r w:rsidRPr="0056131F">
        <w:rPr>
          <w:b/>
          <w:i/>
        </w:rPr>
        <w:t>ветвление</w:t>
      </w:r>
      <w:r w:rsidRPr="0056131F">
        <w:rPr>
          <w:b/>
        </w:rPr>
        <w:t>»</w:t>
      </w:r>
      <w:r w:rsidRPr="0056131F">
        <w:t xml:space="preserve"> (</w:t>
      </w:r>
      <w:r w:rsidRPr="0056131F">
        <w:rPr>
          <w:b/>
        </w:rPr>
        <w:t>ЕСЛИ – ТО – ИНАЧЕ</w:t>
      </w:r>
      <w:r w:rsidRPr="0056131F">
        <w:t xml:space="preserve">) (рис. 1, </w:t>
      </w:r>
      <w:r w:rsidRPr="0056131F">
        <w:rPr>
          <w:i/>
        </w:rPr>
        <w:t>б</w:t>
      </w:r>
      <w:r w:rsidRPr="0056131F">
        <w:t xml:space="preserve">) – обеспечивает в зависимости от результата проверки условия </w:t>
      </w:r>
      <w:r w:rsidRPr="0056131F">
        <w:rPr>
          <w:i/>
        </w:rPr>
        <w:t>Р</w:t>
      </w:r>
      <w:r w:rsidRPr="0056131F">
        <w:t xml:space="preserve">, принимающего одно из двух логических значении </w:t>
      </w:r>
      <w:r w:rsidRPr="0056131F">
        <w:rPr>
          <w:b/>
        </w:rPr>
        <w:t>Да</w:t>
      </w:r>
      <w:r w:rsidRPr="0056131F">
        <w:t xml:space="preserve"> (</w:t>
      </w:r>
      <w:r w:rsidRPr="0056131F">
        <w:rPr>
          <w:i/>
          <w:lang w:val="en-US"/>
        </w:rPr>
        <w:t>True</w:t>
      </w:r>
      <w:r w:rsidRPr="0056131F">
        <w:t xml:space="preserve">) или </w:t>
      </w:r>
      <w:r w:rsidRPr="0056131F">
        <w:rPr>
          <w:b/>
        </w:rPr>
        <w:t>Нет</w:t>
      </w:r>
      <w:r w:rsidRPr="0056131F">
        <w:t xml:space="preserve"> (</w:t>
      </w:r>
      <w:r w:rsidRPr="0056131F">
        <w:rPr>
          <w:i/>
          <w:lang w:val="en-US"/>
        </w:rPr>
        <w:t>False</w:t>
      </w:r>
      <w:r w:rsidRPr="0056131F">
        <w:t>), выбор одного из альтернативных путей работы алгоритма:</w:t>
      </w:r>
    </w:p>
    <w:p w:rsidR="0056731F" w:rsidRPr="0056131F" w:rsidRDefault="0056731F" w:rsidP="0056131F">
      <w:pPr>
        <w:ind w:left="3969"/>
        <w:jc w:val="both"/>
        <w:rPr>
          <w:b/>
          <w:i/>
        </w:rPr>
      </w:pPr>
      <w:r w:rsidRPr="0056131F">
        <w:rPr>
          <w:b/>
        </w:rPr>
        <w:t xml:space="preserve">если </w:t>
      </w:r>
      <w:r w:rsidRPr="0056131F">
        <w:rPr>
          <w:b/>
          <w:i/>
        </w:rPr>
        <w:t>Р</w:t>
      </w:r>
    </w:p>
    <w:p w:rsidR="0056731F" w:rsidRPr="0056131F" w:rsidRDefault="0056731F" w:rsidP="0056131F">
      <w:pPr>
        <w:ind w:left="3969"/>
        <w:jc w:val="both"/>
        <w:rPr>
          <w:b/>
        </w:rPr>
      </w:pPr>
      <w:r w:rsidRPr="0056131F">
        <w:rPr>
          <w:b/>
        </w:rPr>
        <w:t xml:space="preserve">   то выполнить </w:t>
      </w:r>
      <w:r w:rsidRPr="0056131F">
        <w:rPr>
          <w:b/>
          <w:i/>
        </w:rPr>
        <w:t>S</w:t>
      </w:r>
      <w:r w:rsidRPr="0056131F">
        <w:rPr>
          <w:b/>
        </w:rPr>
        <w:t>1</w:t>
      </w:r>
    </w:p>
    <w:p w:rsidR="0056731F" w:rsidRPr="0056131F" w:rsidRDefault="0056731F" w:rsidP="0056131F">
      <w:pPr>
        <w:ind w:left="3969"/>
        <w:jc w:val="both"/>
      </w:pPr>
      <w:r w:rsidRPr="0056131F">
        <w:rPr>
          <w:b/>
        </w:rPr>
        <w:t xml:space="preserve">   иначе выполнить </w:t>
      </w:r>
      <w:r w:rsidRPr="0056131F">
        <w:rPr>
          <w:b/>
          <w:i/>
        </w:rPr>
        <w:t>S</w:t>
      </w:r>
      <w:r w:rsidRPr="0056131F">
        <w:rPr>
          <w:b/>
        </w:rPr>
        <w:t>2</w:t>
      </w:r>
      <w:r w:rsidRPr="0056131F">
        <w:t>.</w:t>
      </w:r>
    </w:p>
    <w:p w:rsidR="0056731F" w:rsidRPr="0056131F" w:rsidRDefault="0056731F" w:rsidP="0056131F">
      <w:pPr>
        <w:ind w:firstLine="284"/>
        <w:jc w:val="both"/>
      </w:pPr>
      <w:r w:rsidRPr="0056131F">
        <w:t>Каждый из путей ведет к общему выходу, так что работа алгоритма будет продолжаться независимо от того, какой путь будет выбран.</w:t>
      </w:r>
    </w:p>
    <w:p w:rsidR="0056731F" w:rsidRPr="0056131F" w:rsidRDefault="0056731F" w:rsidP="0056131F">
      <w:pPr>
        <w:ind w:firstLine="284"/>
        <w:jc w:val="both"/>
      </w:pPr>
      <w:r w:rsidRPr="0056131F">
        <w:t xml:space="preserve">В языке </w:t>
      </w:r>
      <w:r w:rsidRPr="0056131F">
        <w:rPr>
          <w:b/>
          <w:lang w:val="en-US"/>
        </w:rPr>
        <w:t>Pascal</w:t>
      </w:r>
      <w:r w:rsidRPr="0056131F">
        <w:t xml:space="preserve"> такая структура имеет следующий формат:</w:t>
      </w:r>
    </w:p>
    <w:p w:rsidR="0056731F" w:rsidRPr="0056131F" w:rsidRDefault="0056731F" w:rsidP="0056131F">
      <w:pPr>
        <w:ind w:left="4536"/>
        <w:jc w:val="both"/>
        <w:rPr>
          <w:b/>
          <w:shd w:val="clear" w:color="auto" w:fill="D9D9D9"/>
          <w:lang w:val="en-US"/>
        </w:rPr>
      </w:pPr>
      <w:r w:rsidRPr="0056131F">
        <w:rPr>
          <w:b/>
          <w:shd w:val="clear" w:color="auto" w:fill="D9D9D9"/>
          <w:lang w:val="en-US"/>
        </w:rPr>
        <w:t xml:space="preserve">If </w:t>
      </w:r>
      <w:r w:rsidRPr="0056131F">
        <w:rPr>
          <w:i/>
          <w:shd w:val="clear" w:color="auto" w:fill="D9D9D9"/>
          <w:lang w:val="en-US"/>
        </w:rPr>
        <w:t>P</w:t>
      </w:r>
      <w:r w:rsidRPr="0056131F">
        <w:rPr>
          <w:b/>
          <w:shd w:val="clear" w:color="auto" w:fill="D9D9D9"/>
          <w:lang w:val="en-US"/>
        </w:rPr>
        <w:t xml:space="preserve"> </w:t>
      </w:r>
    </w:p>
    <w:p w:rsidR="0056731F" w:rsidRPr="0056131F" w:rsidRDefault="0056731F" w:rsidP="0056131F">
      <w:pPr>
        <w:ind w:left="4536"/>
        <w:jc w:val="both"/>
        <w:rPr>
          <w:b/>
          <w:shd w:val="clear" w:color="auto" w:fill="D9D9D9"/>
          <w:lang w:val="en-US"/>
        </w:rPr>
      </w:pPr>
      <w:r w:rsidRPr="0056131F">
        <w:rPr>
          <w:b/>
          <w:shd w:val="clear" w:color="auto" w:fill="D9D9D9"/>
          <w:lang w:val="en-US"/>
        </w:rPr>
        <w:t xml:space="preserve">  Then </w:t>
      </w:r>
      <w:r w:rsidRPr="0056131F">
        <w:rPr>
          <w:i/>
          <w:shd w:val="clear" w:color="auto" w:fill="D9D9D9"/>
          <w:lang w:val="en-US"/>
        </w:rPr>
        <w:t>S</w:t>
      </w:r>
      <w:r w:rsidRPr="0056131F">
        <w:rPr>
          <w:shd w:val="clear" w:color="auto" w:fill="D9D9D9"/>
          <w:lang w:val="en-US"/>
        </w:rPr>
        <w:t>1</w:t>
      </w:r>
    </w:p>
    <w:p w:rsidR="0056731F" w:rsidRPr="0056131F" w:rsidRDefault="0056731F" w:rsidP="0056131F">
      <w:pPr>
        <w:ind w:left="4536"/>
        <w:jc w:val="both"/>
        <w:rPr>
          <w:b/>
          <w:lang w:val="en-US"/>
        </w:rPr>
      </w:pPr>
      <w:r w:rsidRPr="0056131F">
        <w:rPr>
          <w:b/>
          <w:shd w:val="clear" w:color="auto" w:fill="D9D9D9"/>
          <w:lang w:val="en-US"/>
        </w:rPr>
        <w:t xml:space="preserve">  Else </w:t>
      </w:r>
      <w:r w:rsidRPr="0056131F">
        <w:rPr>
          <w:i/>
          <w:shd w:val="clear" w:color="auto" w:fill="D9D9D9"/>
          <w:lang w:val="en-US"/>
        </w:rPr>
        <w:t>S</w:t>
      </w:r>
      <w:r w:rsidRPr="0056131F">
        <w:rPr>
          <w:shd w:val="clear" w:color="auto" w:fill="D9D9D9"/>
          <w:lang w:val="en-US"/>
        </w:rPr>
        <w:t>2;</w:t>
      </w:r>
    </w:p>
    <w:p w:rsidR="0056731F" w:rsidRPr="0056131F" w:rsidRDefault="0056731F" w:rsidP="0056131F">
      <w:pPr>
        <w:pStyle w:val="ab"/>
        <w:jc w:val="both"/>
        <w:rPr>
          <w:rFonts w:ascii="Times New Roman" w:hAnsi="Times New Roman" w:cs="Times New Roman"/>
          <w:sz w:val="24"/>
          <w:szCs w:val="24"/>
        </w:rPr>
      </w:pPr>
      <w:r w:rsidRPr="0056131F">
        <w:rPr>
          <w:rFonts w:ascii="Times New Roman" w:hAnsi="Times New Roman" w:cs="Times New Roman"/>
          <w:b/>
          <w:sz w:val="24"/>
          <w:szCs w:val="24"/>
        </w:rPr>
        <w:lastRenderedPageBreak/>
        <w:t>3. Структура типа «</w:t>
      </w:r>
      <w:r w:rsidRPr="0056131F">
        <w:rPr>
          <w:rFonts w:ascii="Times New Roman" w:hAnsi="Times New Roman" w:cs="Times New Roman"/>
          <w:b/>
          <w:i/>
          <w:sz w:val="24"/>
          <w:szCs w:val="24"/>
        </w:rPr>
        <w:t>цикл с предусловием</w:t>
      </w:r>
      <w:r w:rsidRPr="0056131F">
        <w:rPr>
          <w:rFonts w:ascii="Times New Roman" w:hAnsi="Times New Roman" w:cs="Times New Roman"/>
          <w:b/>
          <w:sz w:val="24"/>
          <w:szCs w:val="24"/>
        </w:rPr>
        <w:t>»</w:t>
      </w:r>
      <w:r w:rsidRPr="0056131F">
        <w:rPr>
          <w:rFonts w:ascii="Times New Roman" w:hAnsi="Times New Roman" w:cs="Times New Roman"/>
          <w:sz w:val="24"/>
          <w:szCs w:val="24"/>
        </w:rPr>
        <w:t xml:space="preserve"> (рис. 4, </w:t>
      </w:r>
      <w:r w:rsidRPr="0056131F">
        <w:rPr>
          <w:rFonts w:ascii="Times New Roman" w:hAnsi="Times New Roman" w:cs="Times New Roman"/>
          <w:i/>
          <w:sz w:val="24"/>
          <w:szCs w:val="24"/>
        </w:rPr>
        <w:t>в</w:t>
      </w:r>
      <w:r w:rsidRPr="0056131F">
        <w:rPr>
          <w:rFonts w:ascii="Times New Roman" w:hAnsi="Times New Roman" w:cs="Times New Roman"/>
          <w:sz w:val="24"/>
          <w:szCs w:val="24"/>
        </w:rPr>
        <w:t xml:space="preserve">) – обеспечивает многократное выполнение действия </w:t>
      </w:r>
      <w:r w:rsidRPr="0056131F">
        <w:rPr>
          <w:rFonts w:ascii="Times New Roman" w:hAnsi="Times New Roman" w:cs="Times New Roman"/>
          <w:i/>
          <w:sz w:val="24"/>
          <w:szCs w:val="24"/>
          <w:lang w:val="en-US"/>
        </w:rPr>
        <w:t>S</w:t>
      </w:r>
      <w:r w:rsidRPr="0056131F">
        <w:rPr>
          <w:rFonts w:ascii="Times New Roman" w:hAnsi="Times New Roman" w:cs="Times New Roman"/>
          <w:sz w:val="24"/>
          <w:szCs w:val="24"/>
        </w:rPr>
        <w:t xml:space="preserve"> в зависимости от того, какое значение принимает логическое условие </w:t>
      </w:r>
      <w:r w:rsidRPr="0056131F">
        <w:rPr>
          <w:rFonts w:ascii="Times New Roman" w:hAnsi="Times New Roman" w:cs="Times New Roman"/>
          <w:i/>
          <w:sz w:val="24"/>
          <w:szCs w:val="24"/>
        </w:rPr>
        <w:t>Р</w:t>
      </w:r>
      <w:r w:rsidRPr="0056131F">
        <w:rPr>
          <w:rFonts w:ascii="Times New Roman" w:hAnsi="Times New Roman" w:cs="Times New Roman"/>
          <w:sz w:val="24"/>
          <w:szCs w:val="24"/>
        </w:rPr>
        <w:t>:</w:t>
      </w:r>
    </w:p>
    <w:p w:rsidR="0056731F" w:rsidRPr="0056131F" w:rsidRDefault="0056731F" w:rsidP="0056131F">
      <w:pPr>
        <w:pStyle w:val="ab"/>
        <w:jc w:val="both"/>
        <w:rPr>
          <w:rFonts w:ascii="Times New Roman" w:hAnsi="Times New Roman" w:cs="Times New Roman"/>
          <w:b/>
          <w:sz w:val="24"/>
          <w:szCs w:val="24"/>
        </w:rPr>
      </w:pPr>
      <w:r w:rsidRPr="0056131F">
        <w:rPr>
          <w:rFonts w:ascii="Times New Roman" w:hAnsi="Times New Roman" w:cs="Times New Roman"/>
          <w:b/>
          <w:sz w:val="24"/>
          <w:szCs w:val="24"/>
        </w:rPr>
        <w:t xml:space="preserve">до тех пор пока </w:t>
      </w:r>
      <w:r w:rsidRPr="0056131F">
        <w:rPr>
          <w:rFonts w:ascii="Times New Roman" w:hAnsi="Times New Roman" w:cs="Times New Roman"/>
          <w:b/>
          <w:i/>
          <w:sz w:val="24"/>
          <w:szCs w:val="24"/>
        </w:rPr>
        <w:t>Р</w:t>
      </w:r>
      <w:r w:rsidRPr="0056131F">
        <w:rPr>
          <w:rFonts w:ascii="Times New Roman" w:hAnsi="Times New Roman" w:cs="Times New Roman"/>
          <w:b/>
          <w:sz w:val="24"/>
          <w:szCs w:val="24"/>
        </w:rPr>
        <w:t xml:space="preserve"> </w:t>
      </w:r>
    </w:p>
    <w:p w:rsidR="0056731F" w:rsidRPr="0056131F" w:rsidRDefault="0056731F" w:rsidP="0056131F">
      <w:pPr>
        <w:pStyle w:val="ab"/>
        <w:jc w:val="both"/>
        <w:rPr>
          <w:rFonts w:ascii="Times New Roman" w:hAnsi="Times New Roman" w:cs="Times New Roman"/>
          <w:sz w:val="24"/>
          <w:szCs w:val="24"/>
        </w:rPr>
      </w:pPr>
      <w:r w:rsidRPr="0056131F">
        <w:rPr>
          <w:rFonts w:ascii="Times New Roman" w:hAnsi="Times New Roman" w:cs="Times New Roman"/>
          <w:b/>
          <w:sz w:val="24"/>
          <w:szCs w:val="24"/>
        </w:rPr>
        <w:t xml:space="preserve">   выполнять </w:t>
      </w:r>
      <w:r w:rsidRPr="0056131F">
        <w:rPr>
          <w:rFonts w:ascii="Times New Roman" w:hAnsi="Times New Roman" w:cs="Times New Roman"/>
          <w:b/>
          <w:i/>
          <w:sz w:val="24"/>
          <w:szCs w:val="24"/>
        </w:rPr>
        <w:t>S</w:t>
      </w:r>
      <w:r w:rsidRPr="0056131F">
        <w:rPr>
          <w:rFonts w:ascii="Times New Roman" w:hAnsi="Times New Roman" w:cs="Times New Roman"/>
          <w:sz w:val="24"/>
          <w:szCs w:val="24"/>
        </w:rPr>
        <w:t>.</w:t>
      </w:r>
    </w:p>
    <w:p w:rsidR="0056731F" w:rsidRPr="0056131F" w:rsidRDefault="0056731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Выполнение цикла прекращается, когда условие </w:t>
      </w:r>
      <w:r w:rsidRPr="0056131F">
        <w:rPr>
          <w:rFonts w:ascii="Times New Roman" w:hAnsi="Times New Roman" w:cs="Times New Roman"/>
          <w:i/>
          <w:sz w:val="24"/>
          <w:szCs w:val="24"/>
        </w:rPr>
        <w:t>Р</w:t>
      </w:r>
      <w:r w:rsidRPr="0056131F">
        <w:rPr>
          <w:rFonts w:ascii="Times New Roman" w:hAnsi="Times New Roman" w:cs="Times New Roman"/>
          <w:sz w:val="24"/>
          <w:szCs w:val="24"/>
        </w:rPr>
        <w:t xml:space="preserve"> не выполняется.</w:t>
      </w:r>
    </w:p>
    <w:p w:rsidR="0056731F" w:rsidRPr="0056131F" w:rsidRDefault="0056731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В языке </w:t>
      </w:r>
      <w:r w:rsidRPr="0056131F">
        <w:rPr>
          <w:rFonts w:ascii="Times New Roman" w:hAnsi="Times New Roman" w:cs="Times New Roman"/>
          <w:b/>
          <w:sz w:val="24"/>
          <w:szCs w:val="24"/>
          <w:lang w:val="en-US"/>
        </w:rPr>
        <w:t>Pascal</w:t>
      </w:r>
      <w:r w:rsidRPr="0056131F">
        <w:rPr>
          <w:rFonts w:ascii="Times New Roman" w:hAnsi="Times New Roman" w:cs="Times New Roman"/>
          <w:sz w:val="24"/>
          <w:szCs w:val="24"/>
        </w:rPr>
        <w:t xml:space="preserve"> такая структура имеет следующий формат:</w:t>
      </w:r>
    </w:p>
    <w:p w:rsidR="0056731F" w:rsidRPr="0056131F" w:rsidRDefault="0056731F" w:rsidP="0056131F">
      <w:pPr>
        <w:ind w:left="4536"/>
        <w:jc w:val="both"/>
        <w:rPr>
          <w:b/>
          <w:shd w:val="clear" w:color="auto" w:fill="D9D9D9"/>
        </w:rPr>
      </w:pPr>
      <w:r w:rsidRPr="0056131F">
        <w:rPr>
          <w:b/>
          <w:shd w:val="clear" w:color="auto" w:fill="D9D9D9"/>
          <w:lang w:val="en-US"/>
        </w:rPr>
        <w:t>While</w:t>
      </w:r>
      <w:r w:rsidRPr="0056131F">
        <w:rPr>
          <w:b/>
          <w:shd w:val="clear" w:color="auto" w:fill="D9D9D9"/>
        </w:rPr>
        <w:t xml:space="preserve"> </w:t>
      </w:r>
      <w:r w:rsidRPr="0056131F">
        <w:rPr>
          <w:i/>
          <w:shd w:val="clear" w:color="auto" w:fill="D9D9D9"/>
          <w:lang w:val="en-US"/>
        </w:rPr>
        <w:t>P</w:t>
      </w:r>
      <w:r w:rsidRPr="0056131F">
        <w:rPr>
          <w:b/>
          <w:shd w:val="clear" w:color="auto" w:fill="D9D9D9"/>
        </w:rPr>
        <w:t xml:space="preserve"> </w:t>
      </w:r>
      <w:r w:rsidRPr="0056131F">
        <w:rPr>
          <w:b/>
          <w:shd w:val="clear" w:color="auto" w:fill="D9D9D9"/>
          <w:lang w:val="en-US"/>
        </w:rPr>
        <w:t>Do</w:t>
      </w:r>
    </w:p>
    <w:p w:rsidR="0056731F" w:rsidRPr="0056131F" w:rsidRDefault="0056731F" w:rsidP="0056131F">
      <w:pPr>
        <w:ind w:left="4536"/>
        <w:jc w:val="both"/>
      </w:pPr>
      <w:r w:rsidRPr="0056131F">
        <w:rPr>
          <w:b/>
          <w:i/>
          <w:shd w:val="clear" w:color="auto" w:fill="D9D9D9"/>
        </w:rPr>
        <w:t xml:space="preserve">  </w:t>
      </w:r>
      <w:r w:rsidRPr="0056131F">
        <w:rPr>
          <w:i/>
          <w:shd w:val="clear" w:color="auto" w:fill="D9D9D9"/>
          <w:lang w:val="en-US"/>
        </w:rPr>
        <w:t>S</w:t>
      </w:r>
      <w:r w:rsidRPr="0056131F">
        <w:rPr>
          <w:shd w:val="clear" w:color="auto" w:fill="D9D9D9"/>
        </w:rPr>
        <w:t>;</w:t>
      </w:r>
    </w:p>
    <w:p w:rsidR="0056731F" w:rsidRPr="0056131F" w:rsidRDefault="0056731F" w:rsidP="0056131F">
      <w:pPr>
        <w:ind w:firstLine="284"/>
        <w:jc w:val="both"/>
      </w:pPr>
      <w:r w:rsidRPr="0056131F">
        <w:t>В расширенный комплект элементарных алгоритмических структур дополнительно входят следующие управляющие конструкции (рис. 2).</w:t>
      </w:r>
    </w:p>
    <w:p w:rsidR="0056731F" w:rsidRPr="0056131F" w:rsidRDefault="0056731F" w:rsidP="0056131F">
      <w:pPr>
        <w:ind w:firstLine="284"/>
        <w:jc w:val="both"/>
      </w:pPr>
      <w:r w:rsidRPr="0056131F">
        <w:rPr>
          <w:b/>
        </w:rPr>
        <w:t>4.</w:t>
      </w:r>
      <w:r w:rsidRPr="0056131F">
        <w:t xml:space="preserve"> </w:t>
      </w:r>
      <w:r w:rsidRPr="0056131F">
        <w:rPr>
          <w:b/>
        </w:rPr>
        <w:t>Структура типа «</w:t>
      </w:r>
      <w:r w:rsidRPr="0056131F">
        <w:rPr>
          <w:b/>
          <w:i/>
        </w:rPr>
        <w:t>сокращенное ветвление</w:t>
      </w:r>
      <w:r w:rsidRPr="0056131F">
        <w:rPr>
          <w:b/>
        </w:rPr>
        <w:t>»</w:t>
      </w:r>
      <w:r w:rsidRPr="0056131F">
        <w:t xml:space="preserve"> (</w:t>
      </w:r>
      <w:r w:rsidRPr="0056131F">
        <w:rPr>
          <w:b/>
        </w:rPr>
        <w:t>ЕСЛИ – ТО</w:t>
      </w:r>
      <w:r w:rsidRPr="0056131F">
        <w:t xml:space="preserve">) (рис. 2, </w:t>
      </w:r>
      <w:r w:rsidRPr="0056131F">
        <w:rPr>
          <w:i/>
        </w:rPr>
        <w:t>а</w:t>
      </w:r>
      <w:r w:rsidRPr="0056131F">
        <w:t xml:space="preserve">) – если результат проверки условия </w:t>
      </w:r>
      <w:r w:rsidRPr="0056131F">
        <w:rPr>
          <w:i/>
        </w:rPr>
        <w:t>Р</w:t>
      </w:r>
      <w:r w:rsidRPr="0056131F">
        <w:t xml:space="preserve"> принимает значение </w:t>
      </w:r>
      <w:r w:rsidRPr="0056131F">
        <w:rPr>
          <w:b/>
        </w:rPr>
        <w:t>Да</w:t>
      </w:r>
      <w:r w:rsidRPr="0056131F">
        <w:t xml:space="preserve"> (</w:t>
      </w:r>
      <w:r w:rsidRPr="0056131F">
        <w:rPr>
          <w:i/>
          <w:lang w:val="en-US"/>
        </w:rPr>
        <w:t>True</w:t>
      </w:r>
      <w:r w:rsidRPr="0056131F">
        <w:t xml:space="preserve">), то выполняется действие </w:t>
      </w:r>
      <w:r w:rsidRPr="0056131F">
        <w:rPr>
          <w:i/>
          <w:lang w:val="en-US"/>
        </w:rPr>
        <w:t>S</w:t>
      </w:r>
      <w:r w:rsidRPr="0056131F">
        <w:t xml:space="preserve">; в противном случае это действие пропускается и управление передается следующей структуре: </w:t>
      </w:r>
    </w:p>
    <w:p w:rsidR="0056731F" w:rsidRPr="0056131F" w:rsidRDefault="0056731F" w:rsidP="0056131F">
      <w:pPr>
        <w:ind w:left="4536"/>
        <w:jc w:val="both"/>
        <w:rPr>
          <w:b/>
        </w:rPr>
      </w:pPr>
      <w:r w:rsidRPr="0056131F">
        <w:rPr>
          <w:b/>
        </w:rPr>
        <w:t xml:space="preserve">если </w:t>
      </w:r>
      <w:r w:rsidRPr="0056131F">
        <w:rPr>
          <w:b/>
          <w:i/>
        </w:rPr>
        <w:t>Р</w:t>
      </w:r>
    </w:p>
    <w:p w:rsidR="0056731F" w:rsidRPr="0056131F" w:rsidRDefault="0056731F" w:rsidP="0056131F">
      <w:pPr>
        <w:ind w:left="4536"/>
        <w:jc w:val="both"/>
      </w:pPr>
      <w:r w:rsidRPr="0056131F">
        <w:rPr>
          <w:b/>
        </w:rPr>
        <w:t xml:space="preserve">   то выполнить </w:t>
      </w:r>
      <w:r w:rsidRPr="0056131F">
        <w:rPr>
          <w:b/>
          <w:i/>
        </w:rPr>
        <w:t>S</w:t>
      </w:r>
      <w:r w:rsidRPr="0056131F">
        <w:rPr>
          <w:b/>
        </w:rPr>
        <w:t>1</w:t>
      </w:r>
      <w:r w:rsidRPr="0056131F">
        <w:t>.</w:t>
      </w:r>
    </w:p>
    <w:p w:rsidR="0056731F" w:rsidRPr="0056131F" w:rsidRDefault="0056731F" w:rsidP="0056131F">
      <w:pPr>
        <w:ind w:firstLine="284"/>
        <w:jc w:val="both"/>
      </w:pPr>
      <w:r w:rsidRPr="0056131F">
        <w:t xml:space="preserve">В языке </w:t>
      </w:r>
      <w:r w:rsidRPr="0056131F">
        <w:rPr>
          <w:b/>
          <w:lang w:val="en-US"/>
        </w:rPr>
        <w:t>Pascal</w:t>
      </w:r>
      <w:r w:rsidRPr="0056131F">
        <w:t xml:space="preserve"> такая структура имеет следующий формат:</w:t>
      </w:r>
    </w:p>
    <w:p w:rsidR="0056731F" w:rsidRPr="0056131F" w:rsidRDefault="0056731F" w:rsidP="0056131F">
      <w:pPr>
        <w:ind w:left="4536"/>
        <w:jc w:val="both"/>
        <w:rPr>
          <w:b/>
          <w:shd w:val="clear" w:color="auto" w:fill="D9D9D9"/>
        </w:rPr>
      </w:pPr>
      <w:r w:rsidRPr="0056131F">
        <w:rPr>
          <w:b/>
          <w:shd w:val="clear" w:color="auto" w:fill="D9D9D9"/>
          <w:lang w:val="en-US"/>
        </w:rPr>
        <w:t>If</w:t>
      </w:r>
      <w:r w:rsidRPr="0056131F">
        <w:rPr>
          <w:b/>
          <w:shd w:val="clear" w:color="auto" w:fill="D9D9D9"/>
        </w:rPr>
        <w:t xml:space="preserve"> </w:t>
      </w:r>
      <w:r w:rsidRPr="0056131F">
        <w:rPr>
          <w:i/>
          <w:shd w:val="clear" w:color="auto" w:fill="D9D9D9"/>
          <w:lang w:val="en-US"/>
        </w:rPr>
        <w:t>P</w:t>
      </w:r>
      <w:r w:rsidRPr="0056131F">
        <w:rPr>
          <w:b/>
          <w:shd w:val="clear" w:color="auto" w:fill="D9D9D9"/>
        </w:rPr>
        <w:t xml:space="preserve"> </w:t>
      </w:r>
    </w:p>
    <w:p w:rsidR="0056731F" w:rsidRPr="0056131F" w:rsidRDefault="0056731F" w:rsidP="0056131F">
      <w:pPr>
        <w:ind w:left="4536"/>
        <w:jc w:val="both"/>
        <w:rPr>
          <w:b/>
        </w:rPr>
      </w:pPr>
      <w:r w:rsidRPr="0056131F">
        <w:rPr>
          <w:b/>
          <w:shd w:val="clear" w:color="auto" w:fill="D9D9D9"/>
        </w:rPr>
        <w:t xml:space="preserve">  </w:t>
      </w:r>
      <w:r w:rsidRPr="0056131F">
        <w:rPr>
          <w:b/>
          <w:shd w:val="clear" w:color="auto" w:fill="D9D9D9"/>
          <w:lang w:val="en-US"/>
        </w:rPr>
        <w:t>Then</w:t>
      </w:r>
      <w:r w:rsidRPr="0056131F">
        <w:rPr>
          <w:b/>
          <w:shd w:val="clear" w:color="auto" w:fill="D9D9D9"/>
        </w:rPr>
        <w:t xml:space="preserve"> </w:t>
      </w:r>
      <w:r w:rsidRPr="0056131F">
        <w:rPr>
          <w:i/>
          <w:shd w:val="clear" w:color="auto" w:fill="D9D9D9"/>
          <w:lang w:val="en-US"/>
        </w:rPr>
        <w:t>S</w:t>
      </w:r>
      <w:r w:rsidRPr="0056131F">
        <w:rPr>
          <w:shd w:val="clear" w:color="auto" w:fill="D9D9D9"/>
        </w:rPr>
        <w:t>;</w:t>
      </w:r>
    </w:p>
    <w:p w:rsidR="00A0396A" w:rsidRPr="0056131F" w:rsidRDefault="0056731F" w:rsidP="0056131F">
      <w:pPr>
        <w:ind w:firstLine="284"/>
        <w:jc w:val="both"/>
        <w:rPr>
          <w:b/>
          <w:shd w:val="clear" w:color="auto" w:fill="D9D9D9"/>
        </w:rPr>
      </w:pPr>
      <w:r w:rsidRPr="0056131F">
        <w:rPr>
          <w:b/>
        </w:rPr>
        <w:t>5</w:t>
      </w:r>
      <w:r w:rsidRPr="0056131F">
        <w:t xml:space="preserve">. </w:t>
      </w:r>
      <w:r w:rsidRPr="0056131F">
        <w:rPr>
          <w:b/>
        </w:rPr>
        <w:t>Структура типа «</w:t>
      </w:r>
      <w:r w:rsidRPr="0056131F">
        <w:rPr>
          <w:b/>
          <w:i/>
        </w:rPr>
        <w:t>выбор – иначе</w:t>
      </w:r>
      <w:r w:rsidRPr="0056131F">
        <w:rPr>
          <w:b/>
        </w:rPr>
        <w:t>»</w:t>
      </w:r>
      <w:r w:rsidRPr="0056131F">
        <w:t xml:space="preserve"> (рис. 2, </w:t>
      </w:r>
      <w:r w:rsidRPr="0056131F">
        <w:rPr>
          <w:i/>
        </w:rPr>
        <w:t>б</w:t>
      </w:r>
      <w:r w:rsidRPr="0056131F">
        <w:t xml:space="preserve">) являются расширенным вариантом структуры типа </w:t>
      </w:r>
      <w:r w:rsidRPr="0056131F">
        <w:rPr>
          <w:b/>
        </w:rPr>
        <w:t>ЕСЛИ – ТО – ИНАЧЕ</w:t>
      </w:r>
      <w:r w:rsidRPr="0056131F">
        <w:t xml:space="preserve">. Здесь проверяемое условие </w:t>
      </w:r>
      <w:r w:rsidRPr="0056131F">
        <w:rPr>
          <w:i/>
        </w:rPr>
        <w:t>Р</w:t>
      </w:r>
      <w:r w:rsidRPr="0056131F">
        <w:t xml:space="preserve"> может принимать не два логических значения, а несколько порядковых значений, например, 1, 2, …, </w:t>
      </w:r>
      <w:r w:rsidRPr="0056131F">
        <w:rPr>
          <w:i/>
          <w:lang w:val="en-US"/>
        </w:rPr>
        <w:t>n</w:t>
      </w:r>
      <w:r w:rsidRPr="0056131F">
        <w:t xml:space="preserve">. Если </w:t>
      </w:r>
      <w:r w:rsidRPr="0056131F">
        <w:rPr>
          <w:i/>
        </w:rPr>
        <w:t>Р</w:t>
      </w:r>
      <w:r w:rsidRPr="0056131F">
        <w:t xml:space="preserve"> = </w:t>
      </w:r>
      <w:r w:rsidRPr="0056131F">
        <w:rPr>
          <w:i/>
          <w:lang w:val="en-US"/>
        </w:rPr>
        <w:t>i</w:t>
      </w:r>
      <w:r w:rsidRPr="0056131F">
        <w:t xml:space="preserve">, то будет выполняться действие </w:t>
      </w:r>
      <w:r w:rsidRPr="0056131F">
        <w:rPr>
          <w:i/>
          <w:lang w:val="en-US"/>
        </w:rPr>
        <w:t>Si</w:t>
      </w:r>
      <w:r w:rsidRPr="0056131F">
        <w:t xml:space="preserve">. Если же значение </w:t>
      </w:r>
      <w:r w:rsidRPr="0056131F">
        <w:rPr>
          <w:i/>
        </w:rPr>
        <w:t>Р</w:t>
      </w:r>
      <w:r w:rsidRPr="0056131F">
        <w:t xml:space="preserve"> будет выходить из диапазона допустимых значений, то выполняется действие </w:t>
      </w:r>
      <w:r w:rsidRPr="0056131F">
        <w:rPr>
          <w:i/>
          <w:lang w:val="en-US"/>
        </w:rPr>
        <w:t>S</w:t>
      </w:r>
      <w:r w:rsidRPr="0056131F">
        <w:t xml:space="preserve"> (в укороченном варианте «</w:t>
      </w:r>
      <w:r w:rsidRPr="0056131F">
        <w:rPr>
          <w:b/>
          <w:i/>
        </w:rPr>
        <w:t>выбор</w:t>
      </w:r>
      <w:r w:rsidRPr="0056131F">
        <w:t xml:space="preserve">» никакого действия не производится и управление передается к следующей структуре. </w:t>
      </w:r>
    </w:p>
    <w:p w:rsidR="0056731F" w:rsidRPr="0056131F" w:rsidRDefault="0056731F" w:rsidP="0056131F">
      <w:pPr>
        <w:ind w:left="3969"/>
        <w:jc w:val="both"/>
        <w:rPr>
          <w:b/>
          <w:shd w:val="clear" w:color="auto" w:fill="D9D9D9"/>
        </w:rPr>
      </w:pPr>
    </w:p>
    <w:p w:rsidR="0056731F" w:rsidRPr="0056131F" w:rsidRDefault="0056731F" w:rsidP="0056131F">
      <w:pPr>
        <w:ind w:firstLine="284"/>
        <w:jc w:val="both"/>
      </w:pPr>
      <w:r w:rsidRPr="0056131F">
        <w:t xml:space="preserve">6. </w:t>
      </w:r>
      <w:r w:rsidRPr="0056131F">
        <w:rPr>
          <w:b/>
        </w:rPr>
        <w:t>Структура типа «</w:t>
      </w:r>
      <w:r w:rsidRPr="0056131F">
        <w:rPr>
          <w:b/>
          <w:i/>
        </w:rPr>
        <w:t>цикл с постусловием</w:t>
      </w:r>
      <w:r w:rsidRPr="0056131F">
        <w:rPr>
          <w:b/>
        </w:rPr>
        <w:t>»</w:t>
      </w:r>
      <w:r w:rsidRPr="0056131F">
        <w:t xml:space="preserve"> (рис. 2, </w:t>
      </w:r>
      <w:r w:rsidRPr="0056131F">
        <w:rPr>
          <w:i/>
        </w:rPr>
        <w:t>в</w:t>
      </w:r>
      <w:r w:rsidRPr="0056131F">
        <w:t xml:space="preserve">) – обеспечивает многократное выполнение действия </w:t>
      </w:r>
      <w:r w:rsidRPr="0056131F">
        <w:rPr>
          <w:i/>
          <w:lang w:val="en-US"/>
        </w:rPr>
        <w:t>S</w:t>
      </w:r>
      <w:r w:rsidRPr="0056131F">
        <w:t xml:space="preserve"> до тех пор, пока не выполняется условие </w:t>
      </w:r>
      <w:r w:rsidRPr="0056131F">
        <w:rPr>
          <w:i/>
        </w:rPr>
        <w:t>Р</w:t>
      </w:r>
      <w:r w:rsidRPr="0056131F">
        <w:t>.</w:t>
      </w:r>
    </w:p>
    <w:p w:rsidR="0056731F" w:rsidRPr="0056131F" w:rsidRDefault="0056731F" w:rsidP="0056131F">
      <w:pPr>
        <w:ind w:firstLine="284"/>
        <w:jc w:val="both"/>
      </w:pPr>
      <w:r w:rsidRPr="0056131F">
        <w:t xml:space="preserve">В языке </w:t>
      </w:r>
      <w:r w:rsidRPr="0056131F">
        <w:rPr>
          <w:b/>
          <w:lang w:val="en-US"/>
        </w:rPr>
        <w:t>Pascal</w:t>
      </w:r>
      <w:r w:rsidRPr="0056131F">
        <w:t xml:space="preserve"> такая структура имеет следующий формат:</w:t>
      </w:r>
    </w:p>
    <w:p w:rsidR="0056731F" w:rsidRPr="0056131F" w:rsidRDefault="0056731F" w:rsidP="0056131F">
      <w:pPr>
        <w:ind w:left="3969"/>
        <w:jc w:val="both"/>
        <w:rPr>
          <w:b/>
        </w:rPr>
      </w:pPr>
      <w:r w:rsidRPr="0056131F">
        <w:rPr>
          <w:b/>
          <w:shd w:val="clear" w:color="auto" w:fill="D9D9D9"/>
          <w:lang w:val="en-US"/>
        </w:rPr>
        <w:t>Repeat</w:t>
      </w:r>
    </w:p>
    <w:p w:rsidR="0056731F" w:rsidRPr="0056131F" w:rsidRDefault="0056731F" w:rsidP="0056131F">
      <w:pPr>
        <w:ind w:left="3969" w:firstLine="284"/>
        <w:jc w:val="both"/>
        <w:rPr>
          <w:i/>
          <w:shd w:val="clear" w:color="auto" w:fill="D9D9D9"/>
        </w:rPr>
      </w:pPr>
      <w:r w:rsidRPr="0056131F">
        <w:rPr>
          <w:i/>
          <w:shd w:val="clear" w:color="auto" w:fill="D9D9D9"/>
          <w:lang w:val="en-US"/>
        </w:rPr>
        <w:t>S</w:t>
      </w:r>
    </w:p>
    <w:p w:rsidR="0056731F" w:rsidRPr="0056131F" w:rsidRDefault="0056731F" w:rsidP="0056131F">
      <w:pPr>
        <w:ind w:left="3969"/>
        <w:jc w:val="both"/>
        <w:rPr>
          <w:b/>
          <w:shd w:val="clear" w:color="auto" w:fill="D9D9D9"/>
        </w:rPr>
      </w:pPr>
      <w:r w:rsidRPr="0056131F">
        <w:rPr>
          <w:b/>
          <w:shd w:val="clear" w:color="auto" w:fill="D9D9D9"/>
          <w:lang w:val="en-US"/>
        </w:rPr>
        <w:t>Until</w:t>
      </w:r>
      <w:r w:rsidRPr="0056131F">
        <w:rPr>
          <w:b/>
          <w:shd w:val="clear" w:color="auto" w:fill="D9D9D9"/>
        </w:rPr>
        <w:t xml:space="preserve"> </w:t>
      </w:r>
      <w:r w:rsidRPr="0056131F">
        <w:rPr>
          <w:i/>
          <w:shd w:val="clear" w:color="auto" w:fill="D9D9D9"/>
          <w:lang w:val="en-US"/>
        </w:rPr>
        <w:t>P</w:t>
      </w:r>
      <w:r w:rsidRPr="0056131F">
        <w:rPr>
          <w:shd w:val="clear" w:color="auto" w:fill="D9D9D9"/>
        </w:rPr>
        <w:t>;</w:t>
      </w:r>
    </w:p>
    <w:p w:rsidR="0056731F" w:rsidRPr="0056131F" w:rsidRDefault="0056731F" w:rsidP="0056131F">
      <w:pPr>
        <w:ind w:firstLine="284"/>
        <w:jc w:val="both"/>
      </w:pPr>
      <w:r w:rsidRPr="0056131F">
        <w:t xml:space="preserve">7. </w:t>
      </w:r>
      <w:r w:rsidRPr="0056131F">
        <w:rPr>
          <w:b/>
        </w:rPr>
        <w:t>Структура типа «</w:t>
      </w:r>
      <w:r w:rsidRPr="0056131F">
        <w:rPr>
          <w:b/>
          <w:i/>
        </w:rPr>
        <w:t>цикл с параметром</w:t>
      </w:r>
      <w:r w:rsidRPr="0056131F">
        <w:rPr>
          <w:b/>
        </w:rPr>
        <w:t>»</w:t>
      </w:r>
      <w:r w:rsidRPr="0056131F">
        <w:t xml:space="preserve"> (рис. 2, </w:t>
      </w:r>
      <w:r w:rsidRPr="0056131F">
        <w:rPr>
          <w:i/>
        </w:rPr>
        <w:t>г</w:t>
      </w:r>
      <w:r w:rsidRPr="0056131F">
        <w:t xml:space="preserve">) – обеспечивает заранее определенное многократное выполнение действия </w:t>
      </w:r>
      <w:r w:rsidRPr="0056131F">
        <w:rPr>
          <w:i/>
          <w:lang w:val="en-US"/>
        </w:rPr>
        <w:t>S</w:t>
      </w:r>
      <w:r w:rsidRPr="0056131F">
        <w:t>. При этом здесь последовательно выполняются следующие типовые операции:</w:t>
      </w:r>
    </w:p>
    <w:p w:rsidR="0056731F" w:rsidRPr="0056131F" w:rsidRDefault="0056731F" w:rsidP="00E57B9D">
      <w:pPr>
        <w:pStyle w:val="a6"/>
        <w:numPr>
          <w:ilvl w:val="0"/>
          <w:numId w:val="92"/>
        </w:numPr>
        <w:tabs>
          <w:tab w:val="clear" w:pos="1004"/>
          <w:tab w:val="num" w:pos="567"/>
        </w:tabs>
        <w:autoSpaceDE w:val="0"/>
        <w:autoSpaceDN w:val="0"/>
        <w:adjustRightInd w:val="0"/>
        <w:spacing w:before="0" w:beforeAutospacing="0" w:after="0" w:afterAutospacing="0"/>
        <w:ind w:left="567" w:hanging="283"/>
        <w:jc w:val="both"/>
      </w:pPr>
      <w:r w:rsidRPr="0056131F">
        <w:t xml:space="preserve">задание начального значения используемого параметра цикла (например, если переменной цикла является </w:t>
      </w:r>
      <w:r w:rsidRPr="0056131F">
        <w:rPr>
          <w:i/>
        </w:rPr>
        <w:t>i</w:t>
      </w:r>
      <w:r w:rsidRPr="0056131F">
        <w:t xml:space="preserve">, то ей присваивается значение </w:t>
      </w:r>
      <w:r w:rsidRPr="0056131F">
        <w:rPr>
          <w:i/>
        </w:rPr>
        <w:t>i</w:t>
      </w:r>
      <w:r w:rsidRPr="0056131F">
        <w:t xml:space="preserve">1, т.е. </w:t>
      </w:r>
      <w:r w:rsidRPr="0056131F">
        <w:rPr>
          <w:i/>
        </w:rPr>
        <w:t>i</w:t>
      </w:r>
      <w:r w:rsidRPr="0056131F">
        <w:t>:=</w:t>
      </w:r>
      <w:r w:rsidRPr="0056131F">
        <w:rPr>
          <w:i/>
        </w:rPr>
        <w:t>i</w:t>
      </w:r>
      <w:r w:rsidRPr="0056131F">
        <w:t>1);</w:t>
      </w:r>
    </w:p>
    <w:p w:rsidR="0056731F" w:rsidRPr="0056131F" w:rsidRDefault="0056731F" w:rsidP="00E57B9D">
      <w:pPr>
        <w:pStyle w:val="a6"/>
        <w:numPr>
          <w:ilvl w:val="0"/>
          <w:numId w:val="92"/>
        </w:numPr>
        <w:tabs>
          <w:tab w:val="clear" w:pos="1004"/>
          <w:tab w:val="num" w:pos="567"/>
        </w:tabs>
        <w:autoSpaceDE w:val="0"/>
        <w:autoSpaceDN w:val="0"/>
        <w:adjustRightInd w:val="0"/>
        <w:spacing w:before="0" w:beforeAutospacing="0" w:after="0" w:afterAutospacing="0"/>
        <w:ind w:left="567" w:hanging="283"/>
        <w:jc w:val="both"/>
      </w:pPr>
      <w:r w:rsidRPr="0056131F">
        <w:t>выполнение действий</w:t>
      </w:r>
      <w:r w:rsidRPr="0056131F">
        <w:rPr>
          <w:i/>
        </w:rPr>
        <w:t xml:space="preserve"> </w:t>
      </w:r>
      <w:r w:rsidRPr="0056131F">
        <w:rPr>
          <w:i/>
          <w:lang w:val="en-US"/>
        </w:rPr>
        <w:t>S</w:t>
      </w:r>
      <w:r w:rsidRPr="0056131F">
        <w:t>, предусмотренных в теле цикла;</w:t>
      </w:r>
    </w:p>
    <w:p w:rsidR="0056731F" w:rsidRPr="0056131F" w:rsidRDefault="0056731F" w:rsidP="00E57B9D">
      <w:pPr>
        <w:pStyle w:val="a6"/>
        <w:numPr>
          <w:ilvl w:val="0"/>
          <w:numId w:val="92"/>
        </w:numPr>
        <w:tabs>
          <w:tab w:val="clear" w:pos="1004"/>
          <w:tab w:val="num" w:pos="567"/>
        </w:tabs>
        <w:autoSpaceDE w:val="0"/>
        <w:autoSpaceDN w:val="0"/>
        <w:adjustRightInd w:val="0"/>
        <w:spacing w:before="0" w:beforeAutospacing="0" w:after="0" w:afterAutospacing="0"/>
        <w:ind w:left="567" w:hanging="283"/>
        <w:jc w:val="both"/>
      </w:pPr>
      <w:r w:rsidRPr="0056131F">
        <w:t xml:space="preserve">изменение параметра цикла, который обеспечивает вычисление результата с новыми начальными данными (например, если параметр цикла </w:t>
      </w:r>
      <w:r w:rsidRPr="0056131F">
        <w:rPr>
          <w:i/>
        </w:rPr>
        <w:t>i</w:t>
      </w:r>
      <w:r w:rsidRPr="0056131F">
        <w:t xml:space="preserve"> изменяется с шагом </w:t>
      </w:r>
      <w:r w:rsidRPr="0056131F">
        <w:rPr>
          <w:i/>
        </w:rPr>
        <w:t>i</w:t>
      </w:r>
      <w:r w:rsidRPr="0056131F">
        <w:t xml:space="preserve">3, </w:t>
      </w:r>
      <w:r w:rsidRPr="0056131F">
        <w:rPr>
          <w:i/>
        </w:rPr>
        <w:t>i</w:t>
      </w:r>
      <w:r w:rsidRPr="0056131F">
        <w:t>:=</w:t>
      </w:r>
      <w:r w:rsidRPr="0056131F">
        <w:rPr>
          <w:i/>
        </w:rPr>
        <w:t>i</w:t>
      </w:r>
      <w:r w:rsidRPr="0056131F">
        <w:sym w:font="Symbol" w:char="F02B"/>
      </w:r>
      <w:r w:rsidRPr="0056131F">
        <w:rPr>
          <w:i/>
        </w:rPr>
        <w:t xml:space="preserve"> i</w:t>
      </w:r>
      <w:r w:rsidRPr="0056131F">
        <w:t>3);</w:t>
      </w:r>
    </w:p>
    <w:p w:rsidR="0056731F" w:rsidRPr="0056131F" w:rsidRDefault="0056731F" w:rsidP="00E57B9D">
      <w:pPr>
        <w:pStyle w:val="a6"/>
        <w:numPr>
          <w:ilvl w:val="0"/>
          <w:numId w:val="92"/>
        </w:numPr>
        <w:tabs>
          <w:tab w:val="clear" w:pos="1004"/>
          <w:tab w:val="num" w:pos="567"/>
        </w:tabs>
        <w:autoSpaceDE w:val="0"/>
        <w:autoSpaceDN w:val="0"/>
        <w:adjustRightInd w:val="0"/>
        <w:spacing w:before="0" w:beforeAutospacing="0" w:after="0" w:afterAutospacing="0"/>
        <w:ind w:left="567" w:hanging="283"/>
        <w:jc w:val="both"/>
      </w:pPr>
      <w:r w:rsidRPr="0056131F">
        <w:t>проверка текущего значения параметра цикла с заданным конечным значением (</w:t>
      </w:r>
      <w:r w:rsidRPr="0056131F">
        <w:rPr>
          <w:i/>
        </w:rPr>
        <w:t>i</w:t>
      </w:r>
      <w:r w:rsidRPr="0056131F">
        <w:t>&lt;=</w:t>
      </w:r>
      <w:r w:rsidRPr="0056131F">
        <w:rPr>
          <w:i/>
        </w:rPr>
        <w:t>i</w:t>
      </w:r>
      <w:r w:rsidRPr="0056131F">
        <w:t>2);</w:t>
      </w:r>
    </w:p>
    <w:p w:rsidR="0056731F" w:rsidRPr="0056131F" w:rsidRDefault="0056731F" w:rsidP="00E57B9D">
      <w:pPr>
        <w:pStyle w:val="a6"/>
        <w:numPr>
          <w:ilvl w:val="0"/>
          <w:numId w:val="92"/>
        </w:numPr>
        <w:tabs>
          <w:tab w:val="clear" w:pos="1004"/>
          <w:tab w:val="num" w:pos="567"/>
        </w:tabs>
        <w:autoSpaceDE w:val="0"/>
        <w:autoSpaceDN w:val="0"/>
        <w:adjustRightInd w:val="0"/>
        <w:spacing w:before="0" w:beforeAutospacing="0" w:after="0" w:afterAutospacing="0"/>
        <w:ind w:left="567" w:hanging="283"/>
        <w:jc w:val="both"/>
      </w:pPr>
      <w:r w:rsidRPr="0056131F">
        <w:t>переход к повторению тела цикла, если параметр цикла не превысил конечного значения, иначе — выполнение следующих действий или вывод результата.</w:t>
      </w:r>
    </w:p>
    <w:p w:rsidR="0056731F" w:rsidRPr="0056131F" w:rsidRDefault="0056731F" w:rsidP="0056131F">
      <w:pPr>
        <w:ind w:firstLine="284"/>
        <w:jc w:val="both"/>
      </w:pPr>
      <w:r w:rsidRPr="0056131F">
        <w:t xml:space="preserve">В языке </w:t>
      </w:r>
      <w:r w:rsidRPr="0056131F">
        <w:rPr>
          <w:b/>
          <w:lang w:val="en-US"/>
        </w:rPr>
        <w:t>Pascal</w:t>
      </w:r>
      <w:r w:rsidRPr="0056131F">
        <w:t xml:space="preserve"> такая структура имеет следующий формат:</w:t>
      </w:r>
    </w:p>
    <w:p w:rsidR="0056731F" w:rsidRPr="0056131F" w:rsidRDefault="0056731F" w:rsidP="0056131F">
      <w:pPr>
        <w:ind w:left="3402"/>
        <w:jc w:val="both"/>
        <w:rPr>
          <w:b/>
          <w:shd w:val="clear" w:color="auto" w:fill="D9D9D9"/>
          <w:lang w:val="en-US"/>
        </w:rPr>
      </w:pPr>
      <w:r w:rsidRPr="0056131F">
        <w:rPr>
          <w:b/>
          <w:shd w:val="clear" w:color="auto" w:fill="D9D9D9"/>
          <w:lang w:val="en-US"/>
        </w:rPr>
        <w:t xml:space="preserve">For </w:t>
      </w:r>
      <w:r w:rsidRPr="0056131F">
        <w:rPr>
          <w:i/>
          <w:shd w:val="clear" w:color="auto" w:fill="D9D9D9"/>
        </w:rPr>
        <w:t>Переменная</w:t>
      </w:r>
      <w:r w:rsidRPr="0056131F">
        <w:rPr>
          <w:shd w:val="clear" w:color="auto" w:fill="D9D9D9"/>
          <w:lang w:val="en-US"/>
        </w:rPr>
        <w:t>:=</w:t>
      </w:r>
      <w:r w:rsidRPr="0056131F">
        <w:rPr>
          <w:i/>
          <w:shd w:val="clear" w:color="auto" w:fill="D9D9D9"/>
          <w:lang w:val="en-US"/>
        </w:rPr>
        <w:t>i</w:t>
      </w:r>
      <w:r w:rsidRPr="0056131F">
        <w:rPr>
          <w:shd w:val="clear" w:color="auto" w:fill="D9D9D9"/>
          <w:lang w:val="en-US"/>
        </w:rPr>
        <w:t>1</w:t>
      </w:r>
      <w:r w:rsidRPr="0056131F">
        <w:rPr>
          <w:b/>
          <w:shd w:val="clear" w:color="auto" w:fill="D9D9D9"/>
          <w:lang w:val="en-US"/>
        </w:rPr>
        <w:t xml:space="preserve"> To (Downto) </w:t>
      </w:r>
      <w:r w:rsidRPr="0056131F">
        <w:rPr>
          <w:i/>
          <w:shd w:val="clear" w:color="auto" w:fill="D9D9D9"/>
          <w:lang w:val="en-US"/>
        </w:rPr>
        <w:t>i</w:t>
      </w:r>
      <w:r w:rsidRPr="0056131F">
        <w:rPr>
          <w:shd w:val="clear" w:color="auto" w:fill="D9D9D9"/>
          <w:lang w:val="en-US"/>
        </w:rPr>
        <w:t>3</w:t>
      </w:r>
      <w:r w:rsidRPr="0056131F">
        <w:rPr>
          <w:b/>
          <w:shd w:val="clear" w:color="auto" w:fill="D9D9D9"/>
          <w:lang w:val="en-US"/>
        </w:rPr>
        <w:t xml:space="preserve"> Do</w:t>
      </w:r>
    </w:p>
    <w:p w:rsidR="0056731F" w:rsidRPr="0056131F" w:rsidRDefault="0056731F" w:rsidP="0056131F">
      <w:pPr>
        <w:ind w:left="3402"/>
        <w:jc w:val="both"/>
      </w:pPr>
      <w:r w:rsidRPr="0056131F">
        <w:rPr>
          <w:b/>
          <w:i/>
          <w:shd w:val="clear" w:color="auto" w:fill="D9D9D9"/>
          <w:lang w:val="en-US"/>
        </w:rPr>
        <w:t xml:space="preserve">  </w:t>
      </w:r>
      <w:r w:rsidRPr="0056131F">
        <w:rPr>
          <w:i/>
          <w:shd w:val="clear" w:color="auto" w:fill="D9D9D9"/>
          <w:lang w:val="en-US"/>
        </w:rPr>
        <w:t>S</w:t>
      </w:r>
      <w:r w:rsidRPr="0056131F">
        <w:rPr>
          <w:shd w:val="clear" w:color="auto" w:fill="D9D9D9"/>
        </w:rPr>
        <w:t>;</w:t>
      </w:r>
    </w:p>
    <w:p w:rsidR="0056731F" w:rsidRPr="0056131F" w:rsidRDefault="0056731F" w:rsidP="0056131F">
      <w:pPr>
        <w:ind w:firstLine="284"/>
        <w:jc w:val="both"/>
        <w:rPr>
          <w:noProof/>
        </w:rPr>
      </w:pPr>
      <w:r w:rsidRPr="0056131F">
        <w:rPr>
          <w:noProof/>
        </w:rPr>
        <w:t>Рассматривая схему программы, можно выделить в ней части (фрагменты), достаточно простые и понятные по структуре. Представление этих фрагментов укрупненными блоками существенно облегчает восприятие алгоритма (а в дальнейшем и программы) в целом.</w:t>
      </w:r>
    </w:p>
    <w:p w:rsidR="0056731F" w:rsidRPr="0056131F" w:rsidRDefault="0056731F" w:rsidP="0056131F">
      <w:pPr>
        <w:ind w:firstLine="284"/>
        <w:jc w:val="both"/>
      </w:pPr>
      <w:r w:rsidRPr="0056131F">
        <w:lastRenderedPageBreak/>
        <w:t>Структурные операторы обычно применяются уже на ранних стадиях нисходящего проектирования программы.</w:t>
      </w:r>
    </w:p>
    <w:p w:rsidR="0056731F" w:rsidRPr="0056131F" w:rsidRDefault="0056731F" w:rsidP="0056131F">
      <w:pPr>
        <w:ind w:firstLine="284"/>
        <w:jc w:val="both"/>
        <w:rPr>
          <w:noProof/>
        </w:rPr>
      </w:pPr>
      <w:r w:rsidRPr="0056131F">
        <w:rPr>
          <w:noProof/>
        </w:rPr>
        <w:t xml:space="preserve">Таким образом, </w:t>
      </w:r>
      <w:r w:rsidRPr="0056131F">
        <w:rPr>
          <w:b/>
          <w:noProof/>
        </w:rPr>
        <w:t>структурное программирование</w:t>
      </w:r>
      <w:r w:rsidRPr="0056131F">
        <w:rPr>
          <w:noProof/>
        </w:rPr>
        <w:t xml:space="preserve"> основано на </w:t>
      </w:r>
      <w:r w:rsidRPr="0056131F">
        <w:rPr>
          <w:i/>
          <w:noProof/>
        </w:rPr>
        <w:t>модульной структуре</w:t>
      </w:r>
      <w:r w:rsidRPr="0056131F">
        <w:rPr>
          <w:noProof/>
        </w:rPr>
        <w:t xml:space="preserve"> программного продукта и </w:t>
      </w:r>
      <w:r w:rsidRPr="0056131F">
        <w:rPr>
          <w:i/>
          <w:noProof/>
        </w:rPr>
        <w:t>типовых</w:t>
      </w:r>
      <w:r w:rsidRPr="0056131F">
        <w:rPr>
          <w:noProof/>
        </w:rPr>
        <w:t xml:space="preserve"> (</w:t>
      </w:r>
      <w:r w:rsidRPr="0056131F">
        <w:rPr>
          <w:i/>
          <w:noProof/>
        </w:rPr>
        <w:t>базовых</w:t>
      </w:r>
      <w:r w:rsidRPr="0056131F">
        <w:rPr>
          <w:noProof/>
        </w:rPr>
        <w:t xml:space="preserve">) </w:t>
      </w:r>
      <w:r w:rsidRPr="0056131F">
        <w:rPr>
          <w:i/>
          <w:noProof/>
        </w:rPr>
        <w:t>управляющих структурах</w:t>
      </w:r>
      <w:r w:rsidRPr="0056131F">
        <w:rPr>
          <w:noProof/>
        </w:rPr>
        <w:t xml:space="preserve"> алгоритмов обработки данных различных программных модулей.</w:t>
      </w:r>
    </w:p>
    <w:p w:rsidR="0056731F" w:rsidRPr="0056131F" w:rsidRDefault="0056731F" w:rsidP="0056131F">
      <w:pPr>
        <w:ind w:firstLine="284"/>
        <w:jc w:val="both"/>
        <w:rPr>
          <w:b/>
          <w:i/>
          <w:noProof/>
          <w:u w:val="single"/>
        </w:rPr>
      </w:pPr>
    </w:p>
    <w:p w:rsidR="0056731F" w:rsidRPr="0056131F" w:rsidRDefault="0056731F" w:rsidP="0056131F">
      <w:pPr>
        <w:jc w:val="both"/>
      </w:pPr>
      <w:r w:rsidRPr="0056131F">
        <w:t>2. РАЗРАБОТКА АЛГОРИТМА МЕТОДОМ ПОШАГОВОЙ ДЕТАЛИЗАЦИИ</w:t>
      </w:r>
    </w:p>
    <w:p w:rsidR="0056731F" w:rsidRPr="0056131F" w:rsidRDefault="0056731F" w:rsidP="0056131F">
      <w:pPr>
        <w:pStyle w:val="51"/>
        <w:shd w:val="clear" w:color="auto" w:fill="auto"/>
        <w:spacing w:line="240" w:lineRule="auto"/>
        <w:ind w:firstLine="284"/>
        <w:rPr>
          <w:rFonts w:ascii="Times New Roman" w:hAnsi="Times New Roman" w:cs="Times New Roman"/>
          <w:sz w:val="24"/>
          <w:szCs w:val="24"/>
        </w:rPr>
      </w:pPr>
      <w:r w:rsidRPr="0056131F">
        <w:rPr>
          <w:rFonts w:ascii="Times New Roman" w:hAnsi="Times New Roman" w:cs="Times New Roman"/>
          <w:sz w:val="24"/>
          <w:szCs w:val="24"/>
        </w:rPr>
        <w:t xml:space="preserve">Для разработки алгоритмов программ часто используют </w:t>
      </w:r>
      <w:r w:rsidRPr="0056131F">
        <w:rPr>
          <w:rFonts w:ascii="Times New Roman" w:hAnsi="Times New Roman" w:cs="Times New Roman"/>
          <w:i/>
          <w:sz w:val="24"/>
          <w:szCs w:val="24"/>
        </w:rPr>
        <w:t>метод пошаговой детализации</w:t>
      </w:r>
      <w:r w:rsidRPr="0056131F">
        <w:rPr>
          <w:rFonts w:ascii="Times New Roman" w:hAnsi="Times New Roman" w:cs="Times New Roman"/>
          <w:sz w:val="24"/>
          <w:szCs w:val="24"/>
        </w:rPr>
        <w:t>. С использованием данного метода разработку алгоритмов выполняют поэтапно. На первом этапе описывают решение поставленной задачи, выделяя подзадачи и считая их решенными. На следующем – аналогично описывают решение подзадач, формулируя уже подзадачи следующего уровня. Процесс продолжают до тех пор, пока не дойдут до подзадач, алгоритмы решения которых очевидны. При этом, описывая решение каждой задачи, желательно использовать не более одной-двух конструкций, таких как цикл или ветвление, чтобы четче представлять структуру программы.</w:t>
      </w:r>
    </w:p>
    <w:p w:rsidR="0056731F" w:rsidRPr="0056131F" w:rsidRDefault="0056731F" w:rsidP="0056131F">
      <w:pPr>
        <w:pStyle w:val="51"/>
        <w:shd w:val="clear" w:color="auto" w:fill="auto"/>
        <w:spacing w:line="240" w:lineRule="auto"/>
        <w:ind w:firstLine="284"/>
        <w:rPr>
          <w:rFonts w:ascii="Times New Roman" w:hAnsi="Times New Roman" w:cs="Times New Roman"/>
          <w:sz w:val="24"/>
          <w:szCs w:val="24"/>
        </w:rPr>
      </w:pPr>
      <w:r w:rsidRPr="0056131F">
        <w:rPr>
          <w:rFonts w:ascii="Times New Roman" w:hAnsi="Times New Roman" w:cs="Times New Roman"/>
          <w:sz w:val="24"/>
          <w:szCs w:val="24"/>
        </w:rPr>
        <w:t>задача, что существенно облегчает разработку алгоритма и является основным достоинством метода пошаговой детализации.</w:t>
      </w:r>
    </w:p>
    <w:p w:rsidR="0056731F" w:rsidRPr="0056131F" w:rsidRDefault="0056731F" w:rsidP="0056131F">
      <w:pPr>
        <w:pStyle w:val="51"/>
        <w:shd w:val="clear" w:color="auto" w:fill="auto"/>
        <w:spacing w:line="240" w:lineRule="auto"/>
        <w:ind w:firstLine="284"/>
        <w:rPr>
          <w:rFonts w:ascii="Times New Roman" w:hAnsi="Times New Roman" w:cs="Times New Roman"/>
          <w:sz w:val="24"/>
          <w:szCs w:val="24"/>
        </w:rPr>
      </w:pPr>
      <w:r w:rsidRPr="0056131F">
        <w:rPr>
          <w:rFonts w:ascii="Times New Roman" w:hAnsi="Times New Roman" w:cs="Times New Roman"/>
          <w:sz w:val="24"/>
          <w:szCs w:val="24"/>
        </w:rPr>
        <w:t>При разработке алгоритма методом пошаговой детализации мы использовали псевдокод, но можно было использовать и схемы алгоритма, в которых решение каждой подзадачи обозначено бло</w:t>
      </w:r>
      <w:r w:rsidR="00A0396A" w:rsidRPr="0056131F">
        <w:rPr>
          <w:rFonts w:ascii="Times New Roman" w:hAnsi="Times New Roman" w:cs="Times New Roman"/>
          <w:sz w:val="24"/>
          <w:szCs w:val="24"/>
        </w:rPr>
        <w:t>ком «предопределенный процесс».</w:t>
      </w:r>
    </w:p>
    <w:p w:rsidR="0056731F" w:rsidRPr="0056131F" w:rsidRDefault="0056731F" w:rsidP="0056131F">
      <w:pPr>
        <w:pStyle w:val="a7"/>
        <w:jc w:val="both"/>
        <w:rPr>
          <w:b/>
        </w:rPr>
      </w:pPr>
      <w:r w:rsidRPr="0056131F">
        <w:rPr>
          <w:b/>
        </w:rPr>
        <w:t xml:space="preserve">Вопросы для закрепления теоретического материала к </w:t>
      </w:r>
      <w:r w:rsidR="00A0396A" w:rsidRPr="0056131F">
        <w:rPr>
          <w:b/>
        </w:rPr>
        <w:t>лабораторному</w:t>
      </w:r>
      <w:r w:rsidRPr="0056131F">
        <w:rPr>
          <w:b/>
        </w:rPr>
        <w:t xml:space="preserve"> занятию:</w:t>
      </w:r>
    </w:p>
    <w:p w:rsidR="0056731F" w:rsidRPr="0056131F" w:rsidRDefault="0056731F" w:rsidP="00E57B9D">
      <w:pPr>
        <w:numPr>
          <w:ilvl w:val="0"/>
          <w:numId w:val="93"/>
        </w:numPr>
        <w:tabs>
          <w:tab w:val="left" w:pos="567"/>
        </w:tabs>
        <w:autoSpaceDE w:val="0"/>
        <w:autoSpaceDN w:val="0"/>
        <w:adjustRightInd w:val="0"/>
        <w:ind w:left="0" w:firstLine="284"/>
        <w:jc w:val="both"/>
        <w:rPr>
          <w:noProof/>
        </w:rPr>
      </w:pPr>
      <w:r w:rsidRPr="0056131F">
        <w:rPr>
          <w:noProof/>
        </w:rPr>
        <w:t>Какие существуют методы структурного программирования?</w:t>
      </w:r>
    </w:p>
    <w:p w:rsidR="0056731F" w:rsidRPr="0056131F" w:rsidRDefault="0056731F" w:rsidP="00E57B9D">
      <w:pPr>
        <w:numPr>
          <w:ilvl w:val="0"/>
          <w:numId w:val="93"/>
        </w:numPr>
        <w:tabs>
          <w:tab w:val="left" w:pos="567"/>
        </w:tabs>
        <w:autoSpaceDE w:val="0"/>
        <w:autoSpaceDN w:val="0"/>
        <w:adjustRightInd w:val="0"/>
        <w:ind w:left="0" w:firstLine="284"/>
        <w:jc w:val="both"/>
        <w:rPr>
          <w:noProof/>
        </w:rPr>
      </w:pPr>
      <w:r w:rsidRPr="0056131F">
        <w:rPr>
          <w:noProof/>
        </w:rPr>
        <w:t>Какие цели преследует структурное программирование?</w:t>
      </w:r>
    </w:p>
    <w:p w:rsidR="0056731F" w:rsidRPr="0056131F" w:rsidRDefault="0056731F" w:rsidP="00E57B9D">
      <w:pPr>
        <w:numPr>
          <w:ilvl w:val="0"/>
          <w:numId w:val="93"/>
        </w:numPr>
        <w:tabs>
          <w:tab w:val="left" w:pos="567"/>
        </w:tabs>
        <w:autoSpaceDE w:val="0"/>
        <w:autoSpaceDN w:val="0"/>
        <w:adjustRightInd w:val="0"/>
        <w:ind w:left="0" w:firstLine="284"/>
        <w:jc w:val="both"/>
        <w:rPr>
          <w:noProof/>
        </w:rPr>
      </w:pPr>
      <w:r w:rsidRPr="0056131F">
        <w:rPr>
          <w:noProof/>
        </w:rPr>
        <w:t>Какие цели преследует структурное программирование?</w:t>
      </w:r>
    </w:p>
    <w:p w:rsidR="0056731F" w:rsidRPr="0056131F" w:rsidRDefault="0056731F" w:rsidP="00E57B9D">
      <w:pPr>
        <w:numPr>
          <w:ilvl w:val="0"/>
          <w:numId w:val="93"/>
        </w:numPr>
        <w:tabs>
          <w:tab w:val="left" w:pos="567"/>
        </w:tabs>
        <w:autoSpaceDE w:val="0"/>
        <w:autoSpaceDN w:val="0"/>
        <w:adjustRightInd w:val="0"/>
        <w:ind w:left="0" w:firstLine="284"/>
        <w:jc w:val="both"/>
        <w:rPr>
          <w:noProof/>
        </w:rPr>
      </w:pPr>
      <w:r w:rsidRPr="0056131F">
        <w:rPr>
          <w:noProof/>
        </w:rPr>
        <w:t>На каких принципах реализуется структурное программирование?</w:t>
      </w:r>
    </w:p>
    <w:p w:rsidR="0056731F" w:rsidRPr="0056131F" w:rsidRDefault="0056731F" w:rsidP="00E57B9D">
      <w:pPr>
        <w:numPr>
          <w:ilvl w:val="0"/>
          <w:numId w:val="93"/>
        </w:numPr>
        <w:tabs>
          <w:tab w:val="left" w:pos="567"/>
        </w:tabs>
        <w:autoSpaceDE w:val="0"/>
        <w:autoSpaceDN w:val="0"/>
        <w:adjustRightInd w:val="0"/>
        <w:ind w:left="0" w:firstLine="284"/>
        <w:jc w:val="both"/>
        <w:rPr>
          <w:noProof/>
        </w:rPr>
      </w:pPr>
      <w:r w:rsidRPr="0056131F">
        <w:rPr>
          <w:noProof/>
        </w:rPr>
        <w:t>В чем заключается идея нисходящего проектирования алгоритма?</w:t>
      </w:r>
    </w:p>
    <w:p w:rsidR="0056731F" w:rsidRPr="0056131F" w:rsidRDefault="0056731F" w:rsidP="00E57B9D">
      <w:pPr>
        <w:numPr>
          <w:ilvl w:val="0"/>
          <w:numId w:val="93"/>
        </w:numPr>
        <w:tabs>
          <w:tab w:val="left" w:pos="567"/>
        </w:tabs>
        <w:autoSpaceDE w:val="0"/>
        <w:autoSpaceDN w:val="0"/>
        <w:adjustRightInd w:val="0"/>
        <w:ind w:left="0" w:firstLine="284"/>
        <w:jc w:val="both"/>
        <w:rPr>
          <w:noProof/>
        </w:rPr>
      </w:pPr>
      <w:r w:rsidRPr="0056131F">
        <w:rPr>
          <w:noProof/>
        </w:rPr>
        <w:t>Что такое модульное программирование и какими свойствами должны обладать модули?</w:t>
      </w:r>
    </w:p>
    <w:p w:rsidR="0056731F" w:rsidRPr="0056131F" w:rsidRDefault="0056731F" w:rsidP="00E57B9D">
      <w:pPr>
        <w:numPr>
          <w:ilvl w:val="0"/>
          <w:numId w:val="93"/>
        </w:numPr>
        <w:tabs>
          <w:tab w:val="left" w:pos="567"/>
        </w:tabs>
        <w:autoSpaceDE w:val="0"/>
        <w:autoSpaceDN w:val="0"/>
        <w:adjustRightInd w:val="0"/>
        <w:ind w:left="0" w:firstLine="284"/>
        <w:jc w:val="both"/>
        <w:rPr>
          <w:noProof/>
        </w:rPr>
      </w:pPr>
      <w:r w:rsidRPr="0056131F">
        <w:rPr>
          <w:noProof/>
        </w:rPr>
        <w:t>В чем заключается смысл структурного кодирования? Какие элементарные структуры образуют функционально-полную систему? Как они работают?</w:t>
      </w:r>
    </w:p>
    <w:p w:rsidR="0056731F" w:rsidRPr="0056131F" w:rsidRDefault="0056731F" w:rsidP="00E57B9D">
      <w:pPr>
        <w:numPr>
          <w:ilvl w:val="0"/>
          <w:numId w:val="93"/>
        </w:numPr>
        <w:tabs>
          <w:tab w:val="left" w:pos="567"/>
        </w:tabs>
        <w:autoSpaceDE w:val="0"/>
        <w:autoSpaceDN w:val="0"/>
        <w:adjustRightInd w:val="0"/>
        <w:ind w:left="0" w:firstLine="284"/>
        <w:jc w:val="both"/>
        <w:rPr>
          <w:noProof/>
        </w:rPr>
      </w:pPr>
      <w:r w:rsidRPr="0056131F">
        <w:rPr>
          <w:noProof/>
        </w:rPr>
        <w:t>Какие дополнительные элементарные структуры используются в структурном кодировании? Как они работают?</w:t>
      </w:r>
    </w:p>
    <w:p w:rsidR="0056731F" w:rsidRPr="0056131F" w:rsidRDefault="0056731F" w:rsidP="0056131F">
      <w:pPr>
        <w:pStyle w:val="ab"/>
        <w:jc w:val="both"/>
        <w:rPr>
          <w:rFonts w:ascii="Times New Roman" w:hAnsi="Times New Roman" w:cs="Times New Roman"/>
          <w:sz w:val="24"/>
          <w:szCs w:val="24"/>
        </w:rPr>
      </w:pPr>
    </w:p>
    <w:p w:rsidR="0056731F" w:rsidRPr="0056131F" w:rsidRDefault="0056731F" w:rsidP="0056131F">
      <w:pPr>
        <w:pStyle w:val="ab"/>
        <w:jc w:val="both"/>
        <w:rPr>
          <w:rFonts w:ascii="Times New Roman" w:hAnsi="Times New Roman" w:cs="Times New Roman"/>
          <w:b/>
          <w:sz w:val="24"/>
          <w:szCs w:val="24"/>
        </w:rPr>
      </w:pPr>
      <w:r w:rsidRPr="0056131F">
        <w:rPr>
          <w:rFonts w:ascii="Times New Roman" w:hAnsi="Times New Roman" w:cs="Times New Roman"/>
          <w:b/>
          <w:sz w:val="24"/>
          <w:szCs w:val="24"/>
        </w:rPr>
        <w:t xml:space="preserve">Задания для </w:t>
      </w:r>
      <w:r w:rsidR="00A0396A" w:rsidRPr="0056131F">
        <w:rPr>
          <w:rFonts w:ascii="Times New Roman" w:hAnsi="Times New Roman" w:cs="Times New Roman"/>
          <w:b/>
          <w:sz w:val="24"/>
          <w:szCs w:val="24"/>
        </w:rPr>
        <w:t>лабораторного</w:t>
      </w:r>
      <w:r w:rsidRPr="0056131F">
        <w:rPr>
          <w:rFonts w:ascii="Times New Roman" w:hAnsi="Times New Roman" w:cs="Times New Roman"/>
          <w:b/>
          <w:sz w:val="24"/>
          <w:szCs w:val="24"/>
        </w:rPr>
        <w:t xml:space="preserve"> занятия:</w:t>
      </w:r>
    </w:p>
    <w:p w:rsidR="0056731F" w:rsidRPr="0056131F" w:rsidRDefault="0056731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Выполнить задания 1-3.</w:t>
      </w:r>
    </w:p>
    <w:p w:rsidR="0056731F" w:rsidRPr="0056131F" w:rsidRDefault="0056731F" w:rsidP="00E57B9D">
      <w:pPr>
        <w:pStyle w:val="ab"/>
        <w:numPr>
          <w:ilvl w:val="0"/>
          <w:numId w:val="94"/>
        </w:numPr>
        <w:jc w:val="both"/>
        <w:rPr>
          <w:rFonts w:ascii="Times New Roman" w:hAnsi="Times New Roman" w:cs="Times New Roman"/>
          <w:sz w:val="24"/>
          <w:szCs w:val="24"/>
        </w:rPr>
      </w:pPr>
      <w:r w:rsidRPr="0056131F">
        <w:rPr>
          <w:rFonts w:ascii="Times New Roman" w:hAnsi="Times New Roman" w:cs="Times New Roman"/>
          <w:sz w:val="24"/>
          <w:szCs w:val="24"/>
        </w:rPr>
        <w:t>Подготовить отчет.</w:t>
      </w:r>
    </w:p>
    <w:p w:rsidR="0056731F" w:rsidRPr="0056131F" w:rsidRDefault="0056731F" w:rsidP="00E57B9D">
      <w:pPr>
        <w:pStyle w:val="ab"/>
        <w:numPr>
          <w:ilvl w:val="0"/>
          <w:numId w:val="94"/>
        </w:numPr>
        <w:jc w:val="both"/>
        <w:rPr>
          <w:rFonts w:ascii="Times New Roman" w:hAnsi="Times New Roman" w:cs="Times New Roman"/>
          <w:sz w:val="24"/>
          <w:szCs w:val="24"/>
        </w:rPr>
      </w:pPr>
      <w:r w:rsidRPr="0056131F">
        <w:rPr>
          <w:rFonts w:ascii="Times New Roman" w:hAnsi="Times New Roman" w:cs="Times New Roman"/>
          <w:sz w:val="24"/>
          <w:szCs w:val="24"/>
        </w:rPr>
        <w:t>Инструкция по выполнению практической работы</w:t>
      </w:r>
    </w:p>
    <w:p w:rsidR="0056731F" w:rsidRPr="0056131F" w:rsidRDefault="0056731F" w:rsidP="00E57B9D">
      <w:pPr>
        <w:pStyle w:val="ab"/>
        <w:numPr>
          <w:ilvl w:val="0"/>
          <w:numId w:val="94"/>
        </w:numPr>
        <w:jc w:val="both"/>
        <w:rPr>
          <w:rFonts w:ascii="Times New Roman" w:hAnsi="Times New Roman" w:cs="Times New Roman"/>
          <w:sz w:val="24"/>
          <w:szCs w:val="24"/>
        </w:rPr>
      </w:pPr>
      <w:r w:rsidRPr="0056131F">
        <w:rPr>
          <w:rFonts w:ascii="Times New Roman" w:hAnsi="Times New Roman" w:cs="Times New Roman"/>
          <w:sz w:val="24"/>
          <w:szCs w:val="24"/>
        </w:rPr>
        <w:t>Повторить материал лекции.</w:t>
      </w:r>
    </w:p>
    <w:p w:rsidR="0056731F" w:rsidRPr="0056131F" w:rsidRDefault="0056731F" w:rsidP="00E57B9D">
      <w:pPr>
        <w:pStyle w:val="ab"/>
        <w:numPr>
          <w:ilvl w:val="0"/>
          <w:numId w:val="94"/>
        </w:numPr>
        <w:jc w:val="both"/>
        <w:rPr>
          <w:rFonts w:ascii="Times New Roman" w:hAnsi="Times New Roman" w:cs="Times New Roman"/>
          <w:sz w:val="24"/>
          <w:szCs w:val="24"/>
        </w:rPr>
      </w:pPr>
      <w:r w:rsidRPr="0056131F">
        <w:rPr>
          <w:rFonts w:ascii="Times New Roman" w:hAnsi="Times New Roman" w:cs="Times New Roman"/>
          <w:sz w:val="24"/>
          <w:szCs w:val="24"/>
        </w:rPr>
        <w:t>Ответить на контрольные вопросы.</w:t>
      </w:r>
    </w:p>
    <w:p w:rsidR="0056731F" w:rsidRPr="0056131F" w:rsidRDefault="0056731F" w:rsidP="00E57B9D">
      <w:pPr>
        <w:pStyle w:val="ab"/>
        <w:numPr>
          <w:ilvl w:val="0"/>
          <w:numId w:val="94"/>
        </w:numPr>
        <w:jc w:val="both"/>
        <w:rPr>
          <w:rFonts w:ascii="Times New Roman" w:hAnsi="Times New Roman" w:cs="Times New Roman"/>
          <w:sz w:val="24"/>
          <w:szCs w:val="24"/>
        </w:rPr>
      </w:pPr>
      <w:r w:rsidRPr="0056131F">
        <w:rPr>
          <w:rFonts w:ascii="Times New Roman" w:hAnsi="Times New Roman" w:cs="Times New Roman"/>
          <w:sz w:val="24"/>
          <w:szCs w:val="24"/>
        </w:rPr>
        <w:t>Изучить примеры построения алгоритмов.</w:t>
      </w:r>
    </w:p>
    <w:p w:rsidR="0056731F" w:rsidRPr="0056131F" w:rsidRDefault="0056731F" w:rsidP="00E57B9D">
      <w:pPr>
        <w:pStyle w:val="ab"/>
        <w:numPr>
          <w:ilvl w:val="0"/>
          <w:numId w:val="94"/>
        </w:numPr>
        <w:jc w:val="both"/>
        <w:rPr>
          <w:rFonts w:ascii="Times New Roman" w:hAnsi="Times New Roman" w:cs="Times New Roman"/>
          <w:sz w:val="24"/>
          <w:szCs w:val="24"/>
        </w:rPr>
      </w:pPr>
      <w:r w:rsidRPr="0056131F">
        <w:rPr>
          <w:rFonts w:ascii="Times New Roman" w:hAnsi="Times New Roman" w:cs="Times New Roman"/>
          <w:sz w:val="24"/>
          <w:szCs w:val="24"/>
        </w:rPr>
        <w:t>Выполнить самостоятельные задания в тетради.</w:t>
      </w:r>
    </w:p>
    <w:p w:rsidR="0056731F" w:rsidRPr="0056131F" w:rsidRDefault="0056731F" w:rsidP="00E57B9D">
      <w:pPr>
        <w:pStyle w:val="ab"/>
        <w:numPr>
          <w:ilvl w:val="0"/>
          <w:numId w:val="94"/>
        </w:numPr>
        <w:jc w:val="both"/>
        <w:rPr>
          <w:rFonts w:ascii="Times New Roman" w:hAnsi="Times New Roman" w:cs="Times New Roman"/>
          <w:sz w:val="24"/>
          <w:szCs w:val="24"/>
        </w:rPr>
      </w:pPr>
      <w:r w:rsidRPr="0056131F">
        <w:rPr>
          <w:rFonts w:ascii="Times New Roman" w:hAnsi="Times New Roman" w:cs="Times New Roman"/>
          <w:sz w:val="24"/>
          <w:szCs w:val="24"/>
        </w:rPr>
        <w:t>Подготовить отчет</w:t>
      </w:r>
    </w:p>
    <w:p w:rsidR="0056731F" w:rsidRPr="0056131F" w:rsidRDefault="0056731F" w:rsidP="00E57B9D">
      <w:pPr>
        <w:pStyle w:val="ab"/>
        <w:numPr>
          <w:ilvl w:val="0"/>
          <w:numId w:val="94"/>
        </w:numPr>
        <w:jc w:val="both"/>
        <w:rPr>
          <w:rFonts w:ascii="Times New Roman" w:hAnsi="Times New Roman" w:cs="Times New Roman"/>
          <w:sz w:val="24"/>
          <w:szCs w:val="24"/>
        </w:rPr>
      </w:pPr>
      <w:r w:rsidRPr="0056131F">
        <w:rPr>
          <w:rFonts w:ascii="Times New Roman" w:hAnsi="Times New Roman" w:cs="Times New Roman"/>
          <w:sz w:val="24"/>
          <w:szCs w:val="24"/>
        </w:rPr>
        <w:t>Задания для самостоятельного выполнения:</w:t>
      </w:r>
    </w:p>
    <w:p w:rsidR="0056731F" w:rsidRPr="0056131F" w:rsidRDefault="0056731F" w:rsidP="0056131F">
      <w:pPr>
        <w:pStyle w:val="a7"/>
        <w:jc w:val="both"/>
      </w:pPr>
      <w:r w:rsidRPr="0056131F">
        <w:rPr>
          <w:b/>
        </w:rPr>
        <w:t>Задание № 1.</w:t>
      </w:r>
      <w:r w:rsidRPr="0056131F">
        <w:t xml:space="preserve"> Методом нисходящего проектирования составьте алгоритм проекта написания реферата.</w:t>
      </w:r>
    </w:p>
    <w:p w:rsidR="0056731F" w:rsidRPr="0056131F" w:rsidRDefault="0056731F" w:rsidP="0056131F">
      <w:pPr>
        <w:pStyle w:val="a7"/>
        <w:jc w:val="both"/>
      </w:pPr>
      <w:r w:rsidRPr="0056131F">
        <w:rPr>
          <w:b/>
        </w:rPr>
        <w:t>Задание № 2</w:t>
      </w:r>
      <w:r w:rsidRPr="0056131F">
        <w:t>. Используя базовые элементарные структуры, составьте алгоритм нахождения значений функции:</w:t>
      </w:r>
    </w:p>
    <w:p w:rsidR="0056731F" w:rsidRPr="0056131F" w:rsidRDefault="0056731F" w:rsidP="0056131F">
      <w:pPr>
        <w:ind w:left="360"/>
        <w:jc w:val="both"/>
        <w:rPr>
          <w:highlight w:val="lightGray"/>
        </w:rPr>
      </w:pPr>
      <w:r w:rsidRPr="0056131F">
        <w:rPr>
          <w:noProof/>
        </w:rPr>
        <w:lastRenderedPageBreak/>
        <w:drawing>
          <wp:inline distT="0" distB="0" distL="0" distR="0">
            <wp:extent cx="2085975" cy="962025"/>
            <wp:effectExtent l="0" t="0" r="0" b="9525"/>
            <wp:docPr id="1365" name="Рисунок 1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277" cstate="print">
                      <a:extLst>
                        <a:ext uri="{28A0092B-C50C-407E-A947-70E740481C1C}">
                          <a14:useLocalDpi xmlns:a14="http://schemas.microsoft.com/office/drawing/2010/main" val="0"/>
                        </a:ext>
                      </a:extLst>
                    </a:blip>
                    <a:srcRect/>
                    <a:stretch>
                      <a:fillRect/>
                    </a:stretch>
                  </pic:blipFill>
                  <pic:spPr bwMode="auto">
                    <a:xfrm>
                      <a:off x="0" y="0"/>
                      <a:ext cx="2085975" cy="962025"/>
                    </a:xfrm>
                    <a:prstGeom prst="rect">
                      <a:avLst/>
                    </a:prstGeom>
                    <a:noFill/>
                    <a:ln>
                      <a:noFill/>
                    </a:ln>
                  </pic:spPr>
                </pic:pic>
              </a:graphicData>
            </a:graphic>
          </wp:inline>
        </w:drawing>
      </w:r>
    </w:p>
    <w:p w:rsidR="0056731F" w:rsidRPr="0056131F" w:rsidRDefault="0056731F" w:rsidP="0056131F">
      <w:pPr>
        <w:pStyle w:val="a7"/>
        <w:jc w:val="both"/>
      </w:pPr>
      <w:r w:rsidRPr="0056131F">
        <w:t>при a = 3 и х = 2; 2.5; 3; 3.5; 4.</w:t>
      </w:r>
    </w:p>
    <w:p w:rsidR="0056731F" w:rsidRPr="0056131F" w:rsidRDefault="0056731F" w:rsidP="0056131F">
      <w:pPr>
        <w:jc w:val="both"/>
      </w:pPr>
      <w:r w:rsidRPr="0056131F">
        <w:rPr>
          <w:b/>
        </w:rPr>
        <w:t>Задание 3</w:t>
      </w:r>
      <w:r w:rsidRPr="0056131F">
        <w:t>. Разработайте алгоритм программы, определяющей первые 10 чисел последовательности Фибоначчи, которая формируется следующим образом:</w:t>
      </w:r>
    </w:p>
    <w:p w:rsidR="0056731F" w:rsidRPr="0056131F" w:rsidRDefault="0056731F" w:rsidP="0056131F">
      <w:pPr>
        <w:pStyle w:val="28"/>
        <w:shd w:val="clear" w:color="auto" w:fill="auto"/>
        <w:spacing w:before="0" w:line="240" w:lineRule="auto"/>
        <w:rPr>
          <w:rFonts w:ascii="Times New Roman" w:hAnsi="Times New Roman" w:cs="Times New Roman"/>
          <w:sz w:val="24"/>
          <w:szCs w:val="24"/>
        </w:rPr>
      </w:pPr>
      <w:r w:rsidRPr="0056131F">
        <w:rPr>
          <w:rStyle w:val="211pt"/>
          <w:rFonts w:eastAsiaTheme="minorHAnsi"/>
          <w:i/>
          <w:sz w:val="24"/>
          <w:szCs w:val="24"/>
        </w:rPr>
        <w:t>F</w:t>
      </w:r>
      <w:r w:rsidRPr="0056131F">
        <w:rPr>
          <w:rStyle w:val="211pt"/>
          <w:rFonts w:eastAsiaTheme="minorHAnsi"/>
          <w:sz w:val="24"/>
          <w:szCs w:val="24"/>
          <w:vertAlign w:val="subscript"/>
          <w:lang w:val="ru-RU"/>
        </w:rPr>
        <w:t>1</w:t>
      </w:r>
      <w:r w:rsidRPr="0056131F">
        <w:rPr>
          <w:rStyle w:val="211pt"/>
          <w:rFonts w:eastAsiaTheme="minorHAnsi"/>
          <w:sz w:val="24"/>
          <w:szCs w:val="24"/>
          <w:lang w:val="ru-RU"/>
        </w:rPr>
        <w:t xml:space="preserve"> = </w:t>
      </w:r>
      <w:r w:rsidRPr="0056131F">
        <w:rPr>
          <w:rStyle w:val="211pt"/>
          <w:rFonts w:eastAsiaTheme="minorHAnsi"/>
          <w:i/>
          <w:sz w:val="24"/>
          <w:szCs w:val="24"/>
        </w:rPr>
        <w:t>F</w:t>
      </w:r>
      <w:r w:rsidRPr="0056131F">
        <w:rPr>
          <w:rStyle w:val="211pt"/>
          <w:rFonts w:eastAsiaTheme="minorHAnsi"/>
          <w:sz w:val="24"/>
          <w:szCs w:val="24"/>
          <w:vertAlign w:val="subscript"/>
          <w:lang w:val="ru-RU"/>
        </w:rPr>
        <w:t>2</w:t>
      </w:r>
      <w:r w:rsidRPr="0056131F">
        <w:rPr>
          <w:rStyle w:val="211pt"/>
          <w:rFonts w:eastAsiaTheme="minorHAnsi"/>
          <w:sz w:val="24"/>
          <w:szCs w:val="24"/>
          <w:lang w:val="ru-RU"/>
        </w:rPr>
        <w:t xml:space="preserve"> = 1, </w:t>
      </w:r>
      <w:r w:rsidRPr="0056131F">
        <w:rPr>
          <w:rStyle w:val="211pt"/>
          <w:rFonts w:eastAsiaTheme="minorHAnsi"/>
          <w:i/>
          <w:sz w:val="24"/>
          <w:szCs w:val="24"/>
        </w:rPr>
        <w:t>F</w:t>
      </w:r>
      <w:r w:rsidRPr="0056131F">
        <w:rPr>
          <w:rStyle w:val="211pt"/>
          <w:rFonts w:eastAsiaTheme="minorHAnsi"/>
          <w:i/>
          <w:sz w:val="24"/>
          <w:szCs w:val="24"/>
          <w:vertAlign w:val="subscript"/>
        </w:rPr>
        <w:t>n</w:t>
      </w:r>
      <w:r w:rsidRPr="0056131F">
        <w:rPr>
          <w:rStyle w:val="211pt"/>
          <w:rFonts w:eastAsiaTheme="minorHAnsi"/>
          <w:sz w:val="24"/>
          <w:szCs w:val="24"/>
          <w:lang w:val="ru-RU"/>
        </w:rPr>
        <w:t xml:space="preserve"> = </w:t>
      </w:r>
      <w:r w:rsidRPr="0056131F">
        <w:rPr>
          <w:rStyle w:val="211pt1pt"/>
          <w:rFonts w:eastAsiaTheme="minorHAnsi"/>
          <w:i/>
          <w:sz w:val="24"/>
          <w:szCs w:val="24"/>
        </w:rPr>
        <w:t>F</w:t>
      </w:r>
      <w:r w:rsidRPr="0056131F">
        <w:rPr>
          <w:rStyle w:val="211pt1pt"/>
          <w:rFonts w:eastAsiaTheme="minorHAnsi"/>
          <w:i/>
          <w:sz w:val="24"/>
          <w:szCs w:val="24"/>
          <w:vertAlign w:val="subscript"/>
        </w:rPr>
        <w:t>n</w:t>
      </w:r>
      <w:r w:rsidRPr="0056131F">
        <w:rPr>
          <w:rStyle w:val="211pt1pt"/>
          <w:rFonts w:eastAsiaTheme="minorHAnsi"/>
          <w:sz w:val="24"/>
          <w:szCs w:val="24"/>
          <w:vertAlign w:val="subscript"/>
          <w:lang w:val="ru-RU"/>
        </w:rPr>
        <w:t>–1</w:t>
      </w:r>
      <w:r w:rsidRPr="0056131F">
        <w:rPr>
          <w:rStyle w:val="211pt1pt"/>
          <w:rFonts w:eastAsiaTheme="minorHAnsi"/>
          <w:sz w:val="24"/>
          <w:szCs w:val="24"/>
          <w:lang w:val="ru-RU"/>
        </w:rPr>
        <w:t xml:space="preserve"> +</w:t>
      </w:r>
      <w:r w:rsidRPr="0056131F">
        <w:rPr>
          <w:rStyle w:val="211pt"/>
          <w:rFonts w:eastAsiaTheme="minorHAnsi"/>
          <w:sz w:val="24"/>
          <w:szCs w:val="24"/>
          <w:lang w:val="ru-RU"/>
        </w:rPr>
        <w:t xml:space="preserve"> </w:t>
      </w:r>
      <w:r w:rsidRPr="0056131F">
        <w:rPr>
          <w:rStyle w:val="211pt"/>
          <w:rFonts w:eastAsiaTheme="minorHAnsi"/>
          <w:i/>
          <w:sz w:val="24"/>
          <w:szCs w:val="24"/>
        </w:rPr>
        <w:t>F</w:t>
      </w:r>
      <w:r w:rsidRPr="0056131F">
        <w:rPr>
          <w:rStyle w:val="211pt"/>
          <w:rFonts w:eastAsiaTheme="minorHAnsi"/>
          <w:i/>
          <w:sz w:val="24"/>
          <w:szCs w:val="24"/>
          <w:vertAlign w:val="subscript"/>
        </w:rPr>
        <w:t>n</w:t>
      </w:r>
      <w:r w:rsidRPr="0056131F">
        <w:rPr>
          <w:rStyle w:val="211pt"/>
          <w:rFonts w:eastAsiaTheme="minorHAnsi"/>
          <w:sz w:val="24"/>
          <w:szCs w:val="24"/>
          <w:vertAlign w:val="subscript"/>
          <w:lang w:val="ru-RU"/>
        </w:rPr>
        <w:t>–2</w:t>
      </w:r>
      <w:r w:rsidRPr="0056131F">
        <w:rPr>
          <w:rStyle w:val="211pt"/>
          <w:rFonts w:eastAsiaTheme="minorHAnsi"/>
          <w:sz w:val="24"/>
          <w:szCs w:val="24"/>
          <w:lang w:val="ru-RU"/>
        </w:rPr>
        <w:t xml:space="preserve">, </w:t>
      </w:r>
      <w:r w:rsidRPr="0056131F">
        <w:rPr>
          <w:rFonts w:ascii="Times New Roman" w:hAnsi="Times New Roman" w:cs="Times New Roman"/>
          <w:sz w:val="24"/>
          <w:szCs w:val="24"/>
        </w:rPr>
        <w:t xml:space="preserve">где </w:t>
      </w:r>
      <w:r w:rsidRPr="0056131F">
        <w:rPr>
          <w:rFonts w:ascii="Times New Roman" w:hAnsi="Times New Roman" w:cs="Times New Roman"/>
          <w:i/>
          <w:sz w:val="24"/>
          <w:szCs w:val="24"/>
          <w:lang w:val="en-US"/>
        </w:rPr>
        <w:t>n</w:t>
      </w:r>
      <w:r w:rsidRPr="0056131F">
        <w:rPr>
          <w:rFonts w:ascii="Times New Roman" w:hAnsi="Times New Roman" w:cs="Times New Roman"/>
          <w:sz w:val="24"/>
          <w:szCs w:val="24"/>
        </w:rPr>
        <w:t xml:space="preserve"> &gt; 2.</w:t>
      </w:r>
    </w:p>
    <w:p w:rsidR="0056731F" w:rsidRPr="0056131F" w:rsidRDefault="0056731F" w:rsidP="0056131F">
      <w:pPr>
        <w:pStyle w:val="28"/>
        <w:shd w:val="clear" w:color="auto" w:fill="auto"/>
        <w:spacing w:before="0" w:line="240" w:lineRule="auto"/>
        <w:ind w:left="655"/>
        <w:rPr>
          <w:rFonts w:ascii="Times New Roman" w:hAnsi="Times New Roman" w:cs="Times New Roman"/>
          <w:sz w:val="24"/>
          <w:szCs w:val="24"/>
        </w:rPr>
      </w:pPr>
      <w:r w:rsidRPr="0056131F">
        <w:rPr>
          <w:rFonts w:ascii="Times New Roman" w:hAnsi="Times New Roman" w:cs="Times New Roman"/>
          <w:sz w:val="24"/>
          <w:szCs w:val="24"/>
        </w:rPr>
        <w:t>Алгоритм представьте в виде схемы и запишите псевдокодом.</w:t>
      </w:r>
    </w:p>
    <w:p w:rsidR="0056731F" w:rsidRPr="0056131F" w:rsidRDefault="0056731F" w:rsidP="0056131F">
      <w:pPr>
        <w:ind w:left="720"/>
        <w:jc w:val="both"/>
        <w:rPr>
          <w:b/>
        </w:rPr>
      </w:pPr>
    </w:p>
    <w:p w:rsidR="0056731F" w:rsidRPr="0056131F" w:rsidRDefault="0056731F" w:rsidP="0056131F">
      <w:pPr>
        <w:ind w:left="720"/>
        <w:jc w:val="both"/>
        <w:rPr>
          <w:b/>
        </w:rPr>
      </w:pPr>
      <w:r w:rsidRPr="0056131F">
        <w:rPr>
          <w:b/>
        </w:rPr>
        <w:t xml:space="preserve">Методика анализа результатов, полученных в ходе практической работы </w:t>
      </w:r>
    </w:p>
    <w:p w:rsidR="0056731F" w:rsidRPr="0056131F" w:rsidRDefault="0056731F" w:rsidP="00E57B9D">
      <w:pPr>
        <w:numPr>
          <w:ilvl w:val="0"/>
          <w:numId w:val="89"/>
        </w:numPr>
        <w:tabs>
          <w:tab w:val="clear" w:pos="720"/>
          <w:tab w:val="num" w:pos="0"/>
        </w:tabs>
        <w:ind w:left="0" w:firstLine="709"/>
        <w:jc w:val="both"/>
      </w:pPr>
      <w:r w:rsidRPr="0056131F">
        <w:t>В результате выполнения заданий у Вас должны быть разработаны в тетради алгоритмы решения задач.</w:t>
      </w:r>
    </w:p>
    <w:p w:rsidR="0056731F" w:rsidRPr="0056131F" w:rsidRDefault="0056731F" w:rsidP="0056131F">
      <w:pPr>
        <w:jc w:val="both"/>
        <w:rPr>
          <w:b/>
        </w:rPr>
      </w:pPr>
    </w:p>
    <w:p w:rsidR="0056731F" w:rsidRPr="0056131F" w:rsidRDefault="0056731F" w:rsidP="0056131F">
      <w:pPr>
        <w:ind w:left="720"/>
        <w:jc w:val="both"/>
        <w:rPr>
          <w:b/>
        </w:rPr>
      </w:pPr>
      <w:r w:rsidRPr="0056131F">
        <w:rPr>
          <w:b/>
        </w:rPr>
        <w:t xml:space="preserve"> Порядок выполнения отчета по практической работе</w:t>
      </w:r>
    </w:p>
    <w:p w:rsidR="0056731F" w:rsidRPr="0056131F" w:rsidRDefault="0056731F" w:rsidP="0056131F">
      <w:pPr>
        <w:ind w:left="720"/>
        <w:jc w:val="both"/>
        <w:rPr>
          <w:b/>
        </w:rPr>
      </w:pPr>
    </w:p>
    <w:p w:rsidR="0056731F" w:rsidRPr="0056131F" w:rsidRDefault="0056731F" w:rsidP="00E57B9D">
      <w:pPr>
        <w:numPr>
          <w:ilvl w:val="0"/>
          <w:numId w:val="90"/>
        </w:numPr>
        <w:jc w:val="both"/>
      </w:pPr>
      <w:r w:rsidRPr="0056131F">
        <w:t>Разработать алгоритмы в соответствии с заданием.</w:t>
      </w:r>
    </w:p>
    <w:p w:rsidR="002A0B89" w:rsidRPr="0056131F" w:rsidRDefault="0056731F" w:rsidP="00E57B9D">
      <w:pPr>
        <w:numPr>
          <w:ilvl w:val="0"/>
          <w:numId w:val="90"/>
        </w:numPr>
        <w:jc w:val="both"/>
      </w:pPr>
      <w:r w:rsidRPr="0056131F">
        <w:t>Предоставить преподавателю алгоритм решения в виде блок-схем.</w:t>
      </w:r>
    </w:p>
    <w:p w:rsidR="000303A5"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№18. Библиотеки подпрограмм и их использование.</w:t>
      </w:r>
    </w:p>
    <w:p w:rsidR="002A0B89" w:rsidRPr="0056131F" w:rsidRDefault="002A0B89" w:rsidP="0056131F">
      <w:pPr>
        <w:pStyle w:val="ab"/>
        <w:jc w:val="both"/>
        <w:rPr>
          <w:rFonts w:ascii="Times New Roman" w:hAnsi="Times New Roman" w:cs="Times New Roman"/>
          <w:b/>
          <w:color w:val="C00000"/>
          <w:sz w:val="24"/>
          <w:szCs w:val="24"/>
          <w:u w:val="single"/>
        </w:rPr>
      </w:pPr>
    </w:p>
    <w:p w:rsidR="00A0396A" w:rsidRPr="0056131F" w:rsidRDefault="00A0396A" w:rsidP="0056131F">
      <w:pPr>
        <w:pStyle w:val="ab"/>
        <w:jc w:val="both"/>
        <w:rPr>
          <w:rFonts w:ascii="Times New Roman" w:hAnsi="Times New Roman" w:cs="Times New Roman"/>
          <w:b/>
          <w:sz w:val="24"/>
          <w:szCs w:val="24"/>
        </w:rPr>
      </w:pPr>
      <w:r w:rsidRPr="0056131F">
        <w:rPr>
          <w:rFonts w:ascii="Times New Roman" w:hAnsi="Times New Roman" w:cs="Times New Roman"/>
          <w:sz w:val="24"/>
          <w:szCs w:val="24"/>
        </w:rPr>
        <w:t>ЗАДАНИЕ 1.</w:t>
      </w:r>
    </w:p>
    <w:p w:rsidR="00A0396A" w:rsidRPr="0056131F" w:rsidRDefault="00A0396A" w:rsidP="0056131F">
      <w:pPr>
        <w:pStyle w:val="ab"/>
        <w:jc w:val="both"/>
        <w:rPr>
          <w:rFonts w:ascii="Times New Roman" w:hAnsi="Times New Roman" w:cs="Times New Roman"/>
          <w:b/>
          <w:bCs/>
          <w:i/>
          <w:iCs/>
          <w:sz w:val="24"/>
          <w:szCs w:val="24"/>
        </w:rPr>
      </w:pPr>
      <w:r w:rsidRPr="0056131F">
        <w:rPr>
          <w:rFonts w:ascii="Times New Roman" w:hAnsi="Times New Roman" w:cs="Times New Roman"/>
          <w:b/>
          <w:sz w:val="24"/>
          <w:szCs w:val="24"/>
          <w:u w:val="single"/>
        </w:rPr>
        <w:t>Цель задания</w:t>
      </w:r>
      <w:r w:rsidRPr="0056131F">
        <w:rPr>
          <w:rFonts w:ascii="Times New Roman" w:hAnsi="Times New Roman" w:cs="Times New Roman"/>
          <w:b/>
          <w:sz w:val="24"/>
          <w:szCs w:val="24"/>
        </w:rPr>
        <w:t xml:space="preserve">: </w:t>
      </w:r>
      <w:r w:rsidRPr="0056131F">
        <w:rPr>
          <w:rFonts w:ascii="Times New Roman" w:hAnsi="Times New Roman" w:cs="Times New Roman"/>
          <w:b/>
          <w:bCs/>
          <w:i/>
          <w:iCs/>
          <w:sz w:val="24"/>
          <w:szCs w:val="24"/>
        </w:rPr>
        <w:t>получить навыки разработки подпрограмм и функций.</w:t>
      </w:r>
    </w:p>
    <w:p w:rsidR="00A0396A" w:rsidRPr="0056131F" w:rsidRDefault="00A0396A" w:rsidP="0056131F">
      <w:pPr>
        <w:pStyle w:val="ab"/>
        <w:jc w:val="both"/>
        <w:rPr>
          <w:rFonts w:ascii="Times New Roman" w:hAnsi="Times New Roman" w:cs="Times New Roman"/>
          <w:b/>
          <w:bCs/>
          <w:iCs/>
          <w:sz w:val="24"/>
          <w:szCs w:val="24"/>
        </w:rPr>
      </w:pPr>
      <w:r w:rsidRPr="0056131F">
        <w:rPr>
          <w:rFonts w:ascii="Times New Roman" w:hAnsi="Times New Roman" w:cs="Times New Roman"/>
          <w:b/>
          <w:bCs/>
          <w:i/>
          <w:iCs/>
          <w:sz w:val="24"/>
          <w:szCs w:val="24"/>
        </w:rPr>
        <w:t>Задача  1:</w:t>
      </w:r>
      <w:r w:rsidRPr="0056131F">
        <w:rPr>
          <w:rFonts w:ascii="Times New Roman" w:hAnsi="Times New Roman" w:cs="Times New Roman"/>
          <w:b/>
          <w:bCs/>
          <w:iCs/>
          <w:sz w:val="24"/>
          <w:szCs w:val="24"/>
        </w:rPr>
        <w:t xml:space="preserve"> </w:t>
      </w:r>
      <w:r w:rsidRPr="0056131F">
        <w:rPr>
          <w:rFonts w:ascii="Times New Roman" w:hAnsi="Times New Roman" w:cs="Times New Roman"/>
          <w:bCs/>
          <w:iCs/>
          <w:sz w:val="24"/>
          <w:szCs w:val="24"/>
        </w:rPr>
        <w:t xml:space="preserve">составить процедуру (подпрограмму)  вычисления степени числа  </w:t>
      </w:r>
      <w:r w:rsidRPr="0056131F">
        <w:rPr>
          <w:rFonts w:ascii="Times New Roman" w:hAnsi="Times New Roman" w:cs="Times New Roman"/>
          <w:b/>
          <w:bCs/>
          <w:iCs/>
          <w:sz w:val="24"/>
          <w:szCs w:val="24"/>
          <w:lang w:val="en-US"/>
        </w:rPr>
        <w:t>a</w:t>
      </w:r>
      <w:r w:rsidRPr="0056131F">
        <w:rPr>
          <w:rFonts w:ascii="Times New Roman" w:hAnsi="Times New Roman" w:cs="Times New Roman"/>
          <w:b/>
          <w:bCs/>
          <w:iCs/>
          <w:sz w:val="24"/>
          <w:szCs w:val="24"/>
        </w:rPr>
        <w:t>:</w:t>
      </w:r>
    </w:p>
    <w:p w:rsidR="00A0396A" w:rsidRPr="0056131F" w:rsidRDefault="00A0396A" w:rsidP="0056131F">
      <w:pPr>
        <w:pStyle w:val="ab"/>
        <w:jc w:val="both"/>
        <w:rPr>
          <w:rFonts w:ascii="Times New Roman" w:hAnsi="Times New Roman" w:cs="Times New Roman"/>
          <w:b/>
          <w:bCs/>
          <w:iCs/>
          <w:sz w:val="24"/>
          <w:szCs w:val="24"/>
        </w:rPr>
      </w:pPr>
      <w:r w:rsidRPr="0056131F">
        <w:rPr>
          <w:rFonts w:ascii="Times New Roman" w:hAnsi="Times New Roman" w:cs="Times New Roman"/>
          <w:b/>
          <w:bCs/>
          <w:iCs/>
          <w:sz w:val="24"/>
          <w:szCs w:val="24"/>
          <w:lang w:val="en-US"/>
        </w:rPr>
        <w:t>a</w:t>
      </w:r>
      <w:r w:rsidRPr="0056131F">
        <w:rPr>
          <w:rFonts w:ascii="Times New Roman" w:hAnsi="Times New Roman" w:cs="Times New Roman"/>
          <w:b/>
          <w:bCs/>
          <w:iCs/>
          <w:sz w:val="24"/>
          <w:szCs w:val="24"/>
          <w:vertAlign w:val="superscript"/>
          <w:lang w:val="en-US"/>
        </w:rPr>
        <w:t>n</w:t>
      </w:r>
      <w:r w:rsidRPr="0056131F">
        <w:rPr>
          <w:rFonts w:ascii="Times New Roman" w:hAnsi="Times New Roman" w:cs="Times New Roman"/>
          <w:b/>
          <w:bCs/>
          <w:iCs/>
          <w:sz w:val="24"/>
          <w:szCs w:val="24"/>
        </w:rPr>
        <w:t xml:space="preserve">,   </w:t>
      </w:r>
      <w:r w:rsidRPr="0056131F">
        <w:rPr>
          <w:rFonts w:ascii="Times New Roman" w:hAnsi="Times New Roman" w:cs="Times New Roman"/>
          <w:bCs/>
          <w:iCs/>
          <w:sz w:val="24"/>
          <w:szCs w:val="24"/>
        </w:rPr>
        <w:t xml:space="preserve">где </w:t>
      </w:r>
      <w:r w:rsidRPr="0056131F">
        <w:rPr>
          <w:rFonts w:ascii="Times New Roman" w:hAnsi="Times New Roman" w:cs="Times New Roman"/>
          <w:b/>
          <w:bCs/>
          <w:iCs/>
          <w:sz w:val="24"/>
          <w:szCs w:val="24"/>
        </w:rPr>
        <w:t xml:space="preserve"> а, </w:t>
      </w:r>
      <w:r w:rsidRPr="0056131F">
        <w:rPr>
          <w:rFonts w:ascii="Times New Roman" w:hAnsi="Times New Roman" w:cs="Times New Roman"/>
          <w:b/>
          <w:bCs/>
          <w:iCs/>
          <w:sz w:val="24"/>
          <w:szCs w:val="24"/>
          <w:lang w:val="en-US"/>
        </w:rPr>
        <w:t>n</w:t>
      </w:r>
      <w:r w:rsidRPr="0056131F">
        <w:rPr>
          <w:rFonts w:ascii="Times New Roman" w:hAnsi="Times New Roman" w:cs="Times New Roman"/>
          <w:b/>
          <w:bCs/>
          <w:iCs/>
          <w:sz w:val="24"/>
          <w:szCs w:val="24"/>
        </w:rPr>
        <w:t xml:space="preserve"> – </w:t>
      </w:r>
      <w:r w:rsidRPr="0056131F">
        <w:rPr>
          <w:rFonts w:ascii="Times New Roman" w:hAnsi="Times New Roman" w:cs="Times New Roman"/>
          <w:bCs/>
          <w:iCs/>
          <w:sz w:val="24"/>
          <w:szCs w:val="24"/>
        </w:rPr>
        <w:t>целые числа</w:t>
      </w:r>
      <w:r w:rsidRPr="0056131F">
        <w:rPr>
          <w:rFonts w:ascii="Times New Roman" w:hAnsi="Times New Roman" w:cs="Times New Roman"/>
          <w:b/>
          <w:bCs/>
          <w:iCs/>
          <w:sz w:val="24"/>
          <w:szCs w:val="24"/>
        </w:rPr>
        <w:t>.</w:t>
      </w:r>
    </w:p>
    <w:p w:rsidR="00A0396A" w:rsidRPr="0056131F" w:rsidRDefault="00A0396A" w:rsidP="0056131F">
      <w:pPr>
        <w:pStyle w:val="ab"/>
        <w:jc w:val="both"/>
        <w:rPr>
          <w:rFonts w:ascii="Times New Roman" w:hAnsi="Times New Roman" w:cs="Times New Roman"/>
          <w:bCs/>
          <w:iCs/>
          <w:sz w:val="24"/>
          <w:szCs w:val="24"/>
        </w:rPr>
      </w:pP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Составим программу вычисления степени числа </w:t>
      </w:r>
      <w:r w:rsidRPr="0056131F">
        <w:rPr>
          <w:rFonts w:ascii="Times New Roman" w:hAnsi="Times New Roman" w:cs="Times New Roman"/>
          <w:b/>
          <w:sz w:val="24"/>
          <w:szCs w:val="24"/>
        </w:rPr>
        <w:t>а</w:t>
      </w:r>
      <w:r w:rsidRPr="0056131F">
        <w:rPr>
          <w:rFonts w:ascii="Times New Roman" w:hAnsi="Times New Roman" w:cs="Times New Roman"/>
          <w:sz w:val="24"/>
          <w:szCs w:val="24"/>
        </w:rPr>
        <w:t xml:space="preserve"> на языке программирования  Паскаль  АВС:</w:t>
      </w:r>
    </w:p>
    <w:p w:rsidR="00A0396A" w:rsidRPr="0056131F" w:rsidRDefault="00A0396A" w:rsidP="0056131F">
      <w:pPr>
        <w:pStyle w:val="ab"/>
        <w:jc w:val="both"/>
        <w:rPr>
          <w:rFonts w:ascii="Times New Roman" w:hAnsi="Times New Roman" w:cs="Times New Roman"/>
          <w:sz w:val="24"/>
          <w:szCs w:val="24"/>
        </w:rPr>
      </w:pPr>
    </w:p>
    <w:p w:rsidR="00A0396A" w:rsidRPr="0056131F" w:rsidRDefault="00A0396A" w:rsidP="0056131F">
      <w:pPr>
        <w:pStyle w:val="ab"/>
        <w:jc w:val="both"/>
        <w:rPr>
          <w:rFonts w:ascii="Times New Roman" w:hAnsi="Times New Roman" w:cs="Times New Roman"/>
          <w:b/>
          <w:sz w:val="24"/>
          <w:szCs w:val="24"/>
          <w:lang w:val="en-US"/>
        </w:rPr>
      </w:pPr>
      <w:r w:rsidRPr="0056131F">
        <w:rPr>
          <w:rFonts w:ascii="Times New Roman" w:hAnsi="Times New Roman" w:cs="Times New Roman"/>
          <w:b/>
          <w:sz w:val="24"/>
          <w:szCs w:val="24"/>
          <w:lang w:val="en-US"/>
        </w:rPr>
        <w:t>Program STEPEN;</w:t>
      </w:r>
    </w:p>
    <w:p w:rsidR="00A0396A" w:rsidRPr="0056131F" w:rsidRDefault="00A0396A" w:rsidP="0056131F">
      <w:pPr>
        <w:pStyle w:val="ab"/>
        <w:jc w:val="both"/>
        <w:rPr>
          <w:rFonts w:ascii="Times New Roman" w:hAnsi="Times New Roman" w:cs="Times New Roman"/>
          <w:b/>
          <w:sz w:val="24"/>
          <w:szCs w:val="24"/>
          <w:lang w:val="en-US"/>
        </w:rPr>
      </w:pPr>
      <w:r w:rsidRPr="0056131F">
        <w:rPr>
          <w:rFonts w:ascii="Times New Roman" w:hAnsi="Times New Roman" w:cs="Times New Roman"/>
          <w:b/>
          <w:sz w:val="24"/>
          <w:szCs w:val="24"/>
          <w:lang w:val="en-US"/>
        </w:rPr>
        <w:t>Var  p,a,n,i:integer;</w:t>
      </w:r>
    </w:p>
    <w:p w:rsidR="00A0396A" w:rsidRPr="0056131F" w:rsidRDefault="00A0396A" w:rsidP="0056131F">
      <w:pPr>
        <w:pStyle w:val="ab"/>
        <w:jc w:val="both"/>
        <w:rPr>
          <w:rFonts w:ascii="Times New Roman" w:hAnsi="Times New Roman" w:cs="Times New Roman"/>
          <w:b/>
          <w:sz w:val="24"/>
          <w:szCs w:val="24"/>
          <w:lang w:val="en-US"/>
        </w:rPr>
      </w:pPr>
      <w:r w:rsidRPr="0056131F">
        <w:rPr>
          <w:rFonts w:ascii="Times New Roman" w:hAnsi="Times New Roman" w:cs="Times New Roman"/>
          <w:b/>
          <w:sz w:val="24"/>
          <w:szCs w:val="24"/>
          <w:lang w:val="en-US"/>
        </w:rPr>
        <w:t>Begin</w:t>
      </w:r>
    </w:p>
    <w:p w:rsidR="00A0396A" w:rsidRPr="0056131F" w:rsidRDefault="00A0396A" w:rsidP="0056131F">
      <w:pPr>
        <w:pStyle w:val="ab"/>
        <w:jc w:val="both"/>
        <w:rPr>
          <w:rFonts w:ascii="Times New Roman" w:hAnsi="Times New Roman" w:cs="Times New Roman"/>
          <w:b/>
          <w:sz w:val="24"/>
          <w:szCs w:val="24"/>
          <w:lang w:val="en-US"/>
        </w:rPr>
      </w:pPr>
      <w:r w:rsidRPr="0056131F">
        <w:rPr>
          <w:rFonts w:ascii="Times New Roman" w:hAnsi="Times New Roman" w:cs="Times New Roman"/>
          <w:b/>
          <w:sz w:val="24"/>
          <w:szCs w:val="24"/>
          <w:lang w:val="en-US"/>
        </w:rPr>
        <w:t xml:space="preserve">        p:=1; n:=7;</w:t>
      </w:r>
    </w:p>
    <w:p w:rsidR="00A0396A" w:rsidRPr="0056131F" w:rsidRDefault="00A0396A" w:rsidP="0056131F">
      <w:pPr>
        <w:pStyle w:val="ab"/>
        <w:jc w:val="both"/>
        <w:rPr>
          <w:rFonts w:ascii="Times New Roman" w:hAnsi="Times New Roman" w:cs="Times New Roman"/>
          <w:b/>
          <w:sz w:val="24"/>
          <w:szCs w:val="24"/>
          <w:lang w:val="en-US"/>
        </w:rPr>
      </w:pPr>
      <w:r w:rsidRPr="0056131F">
        <w:rPr>
          <w:rFonts w:ascii="Times New Roman" w:hAnsi="Times New Roman" w:cs="Times New Roman"/>
          <w:b/>
          <w:sz w:val="24"/>
          <w:szCs w:val="24"/>
          <w:lang w:val="en-US"/>
        </w:rPr>
        <w:t xml:space="preserve">        writeln (‘a=’);</w:t>
      </w:r>
    </w:p>
    <w:p w:rsidR="00A0396A" w:rsidRPr="0056131F" w:rsidRDefault="00A0396A" w:rsidP="0056131F">
      <w:pPr>
        <w:pStyle w:val="ab"/>
        <w:jc w:val="both"/>
        <w:rPr>
          <w:rFonts w:ascii="Times New Roman" w:hAnsi="Times New Roman" w:cs="Times New Roman"/>
          <w:b/>
          <w:sz w:val="24"/>
          <w:szCs w:val="24"/>
          <w:lang w:val="en-US"/>
        </w:rPr>
      </w:pPr>
      <w:r w:rsidRPr="0056131F">
        <w:rPr>
          <w:rFonts w:ascii="Times New Roman" w:hAnsi="Times New Roman" w:cs="Times New Roman"/>
          <w:b/>
          <w:sz w:val="24"/>
          <w:szCs w:val="24"/>
          <w:lang w:val="en-US"/>
        </w:rPr>
        <w:t xml:space="preserve">        read (a)</w:t>
      </w:r>
    </w:p>
    <w:p w:rsidR="00A0396A" w:rsidRPr="0056131F" w:rsidRDefault="00A0396A" w:rsidP="0056131F">
      <w:pPr>
        <w:pStyle w:val="ab"/>
        <w:jc w:val="both"/>
        <w:rPr>
          <w:rFonts w:ascii="Times New Roman" w:hAnsi="Times New Roman" w:cs="Times New Roman"/>
          <w:b/>
          <w:sz w:val="24"/>
          <w:szCs w:val="24"/>
          <w:lang w:val="en-US"/>
        </w:rPr>
      </w:pPr>
      <w:r w:rsidRPr="0056131F">
        <w:rPr>
          <w:rFonts w:ascii="Times New Roman" w:hAnsi="Times New Roman" w:cs="Times New Roman"/>
          <w:b/>
          <w:sz w:val="24"/>
          <w:szCs w:val="24"/>
          <w:lang w:val="en-US"/>
        </w:rPr>
        <w:t xml:space="preserve">        for i:=1 to n do p:=p*a;</w:t>
      </w:r>
    </w:p>
    <w:p w:rsidR="00A0396A" w:rsidRPr="0056131F" w:rsidRDefault="00A0396A" w:rsidP="0056131F">
      <w:pPr>
        <w:pStyle w:val="ab"/>
        <w:jc w:val="both"/>
        <w:rPr>
          <w:rFonts w:ascii="Times New Roman" w:hAnsi="Times New Roman" w:cs="Times New Roman"/>
          <w:b/>
          <w:sz w:val="24"/>
          <w:szCs w:val="24"/>
        </w:rPr>
      </w:pPr>
      <w:r w:rsidRPr="0056131F">
        <w:rPr>
          <w:rFonts w:ascii="Times New Roman" w:hAnsi="Times New Roman" w:cs="Times New Roman"/>
          <w:b/>
          <w:sz w:val="24"/>
          <w:szCs w:val="24"/>
          <w:lang w:val="en-US"/>
        </w:rPr>
        <w:t xml:space="preserve">        write</w:t>
      </w:r>
      <w:r w:rsidRPr="0056131F">
        <w:rPr>
          <w:rFonts w:ascii="Times New Roman" w:hAnsi="Times New Roman" w:cs="Times New Roman"/>
          <w:b/>
          <w:sz w:val="24"/>
          <w:szCs w:val="24"/>
        </w:rPr>
        <w:t xml:space="preserve"> (‘степень числа а = ’, р);</w:t>
      </w:r>
    </w:p>
    <w:p w:rsidR="00A0396A" w:rsidRPr="0056131F" w:rsidRDefault="00A0396A" w:rsidP="0056131F">
      <w:pPr>
        <w:pStyle w:val="ab"/>
        <w:jc w:val="both"/>
        <w:rPr>
          <w:rFonts w:ascii="Times New Roman" w:hAnsi="Times New Roman" w:cs="Times New Roman"/>
          <w:b/>
          <w:sz w:val="24"/>
          <w:szCs w:val="24"/>
        </w:rPr>
      </w:pPr>
      <w:r w:rsidRPr="0056131F">
        <w:rPr>
          <w:rFonts w:ascii="Times New Roman" w:hAnsi="Times New Roman" w:cs="Times New Roman"/>
          <w:b/>
          <w:sz w:val="24"/>
          <w:szCs w:val="24"/>
        </w:rPr>
        <w:t xml:space="preserve"> </w:t>
      </w:r>
      <w:r w:rsidRPr="0056131F">
        <w:rPr>
          <w:rFonts w:ascii="Times New Roman" w:hAnsi="Times New Roman" w:cs="Times New Roman"/>
          <w:b/>
          <w:sz w:val="24"/>
          <w:szCs w:val="24"/>
          <w:lang w:val="en-US"/>
        </w:rPr>
        <w:t>end</w:t>
      </w:r>
      <w:r w:rsidRPr="0056131F">
        <w:rPr>
          <w:rFonts w:ascii="Times New Roman" w:hAnsi="Times New Roman" w:cs="Times New Roman"/>
          <w:b/>
          <w:sz w:val="24"/>
          <w:szCs w:val="24"/>
        </w:rPr>
        <w:t>.</w:t>
      </w:r>
    </w:p>
    <w:p w:rsidR="00A0396A" w:rsidRPr="0056131F" w:rsidRDefault="00A0396A" w:rsidP="0056131F">
      <w:pPr>
        <w:pStyle w:val="ab"/>
        <w:jc w:val="both"/>
        <w:rPr>
          <w:rFonts w:ascii="Times New Roman" w:hAnsi="Times New Roman" w:cs="Times New Roman"/>
          <w:b/>
          <w:sz w:val="24"/>
          <w:szCs w:val="24"/>
        </w:rPr>
      </w:pPr>
    </w:p>
    <w:p w:rsidR="00A0396A" w:rsidRPr="0056131F" w:rsidRDefault="00A0396A" w:rsidP="0056131F">
      <w:pPr>
        <w:tabs>
          <w:tab w:val="left" w:pos="1772"/>
        </w:tabs>
        <w:jc w:val="both"/>
        <w:rPr>
          <w:b/>
        </w:rPr>
      </w:pPr>
      <w:r w:rsidRPr="0056131F">
        <w:rPr>
          <w:b/>
        </w:rPr>
        <w:t>Пояснения</w:t>
      </w:r>
    </w:p>
    <w:p w:rsidR="00A0396A" w:rsidRPr="0056131F" w:rsidRDefault="00A0396A" w:rsidP="0056131F">
      <w:pPr>
        <w:tabs>
          <w:tab w:val="left" w:pos="763"/>
        </w:tabs>
        <w:jc w:val="both"/>
      </w:pPr>
      <w:r w:rsidRPr="0056131F">
        <w:tab/>
        <w:t xml:space="preserve">В практике программирования часто складываются ситуации, когда одну и ту же группу операторов, реализующих определенную цель, требуется повторить без изменений в нескольких местах программы. Для избавления от столь нерациональной траты времени было предложено использовать подпрограммы. </w:t>
      </w:r>
    </w:p>
    <w:p w:rsidR="00A0396A" w:rsidRPr="0056131F" w:rsidRDefault="00A0396A" w:rsidP="0056131F">
      <w:pPr>
        <w:tabs>
          <w:tab w:val="left" w:pos="763"/>
        </w:tabs>
        <w:jc w:val="both"/>
      </w:pPr>
      <w:r w:rsidRPr="0056131F">
        <w:rPr>
          <w:b/>
        </w:rPr>
        <w:tab/>
      </w:r>
      <w:r w:rsidRPr="0056131F">
        <w:rPr>
          <w:b/>
          <w:i/>
        </w:rPr>
        <w:t>Подпрограмма</w:t>
      </w:r>
      <w:r w:rsidRPr="0056131F">
        <w:t xml:space="preserve"> – именованная, логически законченная группа операторов языка, которую можно вызвать для выполнения любое количество раз из различных мест программы. В языке  Паскаль  АВС существует 2 вида подпрограмм: </w:t>
      </w:r>
      <w:r w:rsidRPr="0056131F">
        <w:rPr>
          <w:b/>
          <w:i/>
        </w:rPr>
        <w:t>процедуры</w:t>
      </w:r>
      <w:r w:rsidRPr="0056131F">
        <w:t xml:space="preserve"> и </w:t>
      </w:r>
      <w:r w:rsidRPr="0056131F">
        <w:rPr>
          <w:b/>
          <w:i/>
        </w:rPr>
        <w:t>функции</w:t>
      </w:r>
      <w:r w:rsidRPr="0056131F">
        <w:t xml:space="preserve">. </w:t>
      </w:r>
    </w:p>
    <w:p w:rsidR="00A0396A" w:rsidRPr="0056131F" w:rsidRDefault="00A0396A" w:rsidP="0056131F">
      <w:pPr>
        <w:tabs>
          <w:tab w:val="left" w:pos="763"/>
        </w:tabs>
        <w:jc w:val="both"/>
      </w:pPr>
      <w:r w:rsidRPr="0056131F">
        <w:tab/>
        <w:t xml:space="preserve">Главное отличие процедур от функций заключается в том, что результатом последних является одно единственное значение. </w:t>
      </w:r>
    </w:p>
    <w:p w:rsidR="00A0396A" w:rsidRPr="0056131F" w:rsidRDefault="00A0396A" w:rsidP="0056131F">
      <w:pPr>
        <w:tabs>
          <w:tab w:val="left" w:pos="763"/>
        </w:tabs>
        <w:jc w:val="both"/>
        <w:rPr>
          <w:b/>
          <w:i/>
        </w:rPr>
      </w:pPr>
      <w:r w:rsidRPr="0056131F">
        <w:tab/>
        <w:t xml:space="preserve">Каждая новая процедура или функция должна быть предварительно описана в разделе описаний процедур и функций. Для использования процедуры необходимо написать оператор вызова. Описание процедуры состоит из заголовка процедуры и ее тела. </w:t>
      </w:r>
      <w:r w:rsidRPr="0056131F">
        <w:lastRenderedPageBreak/>
        <w:t xml:space="preserve">Заголовок процедуры включает служебное слово </w:t>
      </w:r>
      <w:r w:rsidRPr="0056131F">
        <w:rPr>
          <w:b/>
          <w:i/>
          <w:lang w:val="en-US"/>
        </w:rPr>
        <w:t>procedure</w:t>
      </w:r>
      <w:r w:rsidRPr="0056131F">
        <w:t xml:space="preserve">, имя процедуры и заключенный в круглые скобки список формальных параметров </w:t>
      </w:r>
      <w:r w:rsidRPr="0056131F">
        <w:rPr>
          <w:b/>
          <w:i/>
        </w:rPr>
        <w:t xml:space="preserve">с указанием  их  типов: </w:t>
      </w:r>
    </w:p>
    <w:p w:rsidR="00A0396A" w:rsidRPr="0056131F" w:rsidRDefault="00A0396A" w:rsidP="0056131F">
      <w:pPr>
        <w:tabs>
          <w:tab w:val="left" w:pos="763"/>
        </w:tabs>
        <w:jc w:val="both"/>
      </w:pPr>
      <w:r w:rsidRPr="0056131F">
        <w:rPr>
          <w:b/>
          <w:i/>
        </w:rPr>
        <w:t xml:space="preserve"> </w:t>
      </w:r>
    </w:p>
    <w:p w:rsidR="00A0396A" w:rsidRPr="0056131F" w:rsidRDefault="00A0396A" w:rsidP="0056131F">
      <w:pPr>
        <w:jc w:val="both"/>
        <w:rPr>
          <w:b/>
          <w:i/>
        </w:rPr>
      </w:pPr>
      <w:r w:rsidRPr="0056131F">
        <w:rPr>
          <w:b/>
          <w:i/>
          <w:lang w:val="en-US"/>
        </w:rPr>
        <w:t>Procedure</w:t>
      </w:r>
      <w:r w:rsidRPr="0056131F">
        <w:rPr>
          <w:b/>
          <w:i/>
        </w:rPr>
        <w:t xml:space="preserve"> &lt;имя&gt;  (&lt;список формальных параметров&gt;);</w:t>
      </w:r>
    </w:p>
    <w:p w:rsidR="00A0396A" w:rsidRPr="0056131F" w:rsidRDefault="00A0396A" w:rsidP="0056131F">
      <w:pPr>
        <w:jc w:val="both"/>
        <w:rPr>
          <w:lang w:val="en-US"/>
        </w:rPr>
      </w:pPr>
      <w:r w:rsidRPr="0056131F">
        <w:t>Например</w:t>
      </w:r>
      <w:r w:rsidRPr="0056131F">
        <w:rPr>
          <w:lang w:val="en-US"/>
        </w:rPr>
        <w:t>:</w:t>
      </w:r>
    </w:p>
    <w:p w:rsidR="00A0396A" w:rsidRPr="0056131F" w:rsidRDefault="00A0396A" w:rsidP="0056131F">
      <w:pPr>
        <w:jc w:val="both"/>
        <w:rPr>
          <w:b/>
          <w:lang w:val="en-US"/>
        </w:rPr>
      </w:pPr>
      <w:r w:rsidRPr="0056131F">
        <w:rPr>
          <w:b/>
          <w:lang w:val="en-US"/>
        </w:rPr>
        <w:t>Procedure  a17 (a:real; b,c:real; var x1,x2:real: var k:integer);</w:t>
      </w:r>
    </w:p>
    <w:p w:rsidR="00A0396A" w:rsidRPr="0056131F" w:rsidRDefault="00A0396A" w:rsidP="0056131F">
      <w:pPr>
        <w:jc w:val="both"/>
        <w:rPr>
          <w:lang w:val="en-US"/>
        </w:rPr>
      </w:pPr>
      <w:r w:rsidRPr="0056131F">
        <w:rPr>
          <w:lang w:val="en-US"/>
        </w:rPr>
        <w:tab/>
      </w:r>
    </w:p>
    <w:p w:rsidR="00A0396A" w:rsidRPr="0056131F" w:rsidRDefault="00A0396A" w:rsidP="0056131F">
      <w:pPr>
        <w:ind w:firstLine="708"/>
        <w:jc w:val="both"/>
      </w:pPr>
      <w:r w:rsidRPr="0056131F">
        <w:t xml:space="preserve">Формальные параметры отделяются точкой с запятой. После заголовка идут разделы описаний (констант, типов, переменных, процедур и функций, используемых в процедуре) и операторы языка  Паскаль  АВС, реализующие алгоритм процедуры. Формальные параметры </w:t>
      </w:r>
      <w:r w:rsidRPr="0056131F">
        <w:rPr>
          <w:b/>
        </w:rPr>
        <w:t>нельзя</w:t>
      </w:r>
      <w:r w:rsidRPr="0056131F">
        <w:t xml:space="preserve"> описывать в разделе описания процедуры. </w:t>
      </w:r>
    </w:p>
    <w:p w:rsidR="00A0396A" w:rsidRPr="0056131F" w:rsidRDefault="00A0396A" w:rsidP="0056131F">
      <w:pPr>
        <w:ind w:firstLine="708"/>
        <w:jc w:val="both"/>
      </w:pPr>
      <w:r w:rsidRPr="0056131F">
        <w:t>Для обращения к процедуре необходимо использовать оператор вызова процедуры. Он имеет вид:</w:t>
      </w:r>
    </w:p>
    <w:p w:rsidR="00A0396A" w:rsidRPr="0056131F" w:rsidRDefault="00A0396A" w:rsidP="0056131F">
      <w:pPr>
        <w:ind w:firstLine="708"/>
        <w:jc w:val="both"/>
        <w:rPr>
          <w:b/>
        </w:rPr>
      </w:pPr>
      <w:r w:rsidRPr="0056131F">
        <w:rPr>
          <w:b/>
        </w:rPr>
        <w:t>&lt;имя процедуры&gt; (&lt;список_фактических_параметров&gt;);</w:t>
      </w:r>
    </w:p>
    <w:p w:rsidR="00A0396A" w:rsidRPr="0056131F" w:rsidRDefault="00A0396A" w:rsidP="0056131F">
      <w:pPr>
        <w:ind w:firstLine="708"/>
        <w:jc w:val="both"/>
      </w:pPr>
      <w:r w:rsidRPr="0056131F">
        <w:t xml:space="preserve">Например: </w:t>
      </w:r>
    </w:p>
    <w:p w:rsidR="00A0396A" w:rsidRPr="0056131F" w:rsidRDefault="00A0396A" w:rsidP="0056131F">
      <w:pPr>
        <w:ind w:firstLine="708"/>
        <w:jc w:val="both"/>
      </w:pPr>
      <w:r w:rsidRPr="0056131F">
        <w:rPr>
          <w:b/>
          <w:lang w:val="en-US"/>
        </w:rPr>
        <w:t>STEPEN</w:t>
      </w:r>
      <w:r w:rsidRPr="0056131F">
        <w:rPr>
          <w:b/>
        </w:rPr>
        <w:t xml:space="preserve"> (</w:t>
      </w:r>
      <w:r w:rsidRPr="0056131F">
        <w:rPr>
          <w:b/>
          <w:lang w:val="en-US"/>
        </w:rPr>
        <w:t>b</w:t>
      </w:r>
      <w:r w:rsidRPr="0056131F">
        <w:rPr>
          <w:b/>
        </w:rPr>
        <w:t xml:space="preserve">, </w:t>
      </w:r>
      <w:r w:rsidRPr="0056131F">
        <w:rPr>
          <w:b/>
          <w:lang w:val="en-US"/>
        </w:rPr>
        <w:t>m</w:t>
      </w:r>
      <w:r w:rsidRPr="0056131F">
        <w:rPr>
          <w:b/>
        </w:rPr>
        <w:t xml:space="preserve">, </w:t>
      </w:r>
      <w:r w:rsidRPr="0056131F">
        <w:rPr>
          <w:b/>
          <w:lang w:val="en-US"/>
        </w:rPr>
        <w:t>j</w:t>
      </w:r>
      <w:r w:rsidRPr="0056131F">
        <w:rPr>
          <w:b/>
        </w:rPr>
        <w:t xml:space="preserve">, </w:t>
      </w:r>
      <w:r w:rsidRPr="0056131F">
        <w:rPr>
          <w:b/>
          <w:lang w:val="en-US"/>
        </w:rPr>
        <w:t>h</w:t>
      </w:r>
      <w:r w:rsidRPr="0056131F">
        <w:rPr>
          <w:b/>
        </w:rPr>
        <w:t>);</w:t>
      </w:r>
    </w:p>
    <w:p w:rsidR="00A0396A" w:rsidRPr="0056131F" w:rsidRDefault="00A0396A" w:rsidP="0056131F">
      <w:pPr>
        <w:ind w:firstLine="708"/>
        <w:jc w:val="both"/>
      </w:pPr>
    </w:p>
    <w:p w:rsidR="00A0396A" w:rsidRPr="0056131F" w:rsidRDefault="00A0396A" w:rsidP="0056131F">
      <w:pPr>
        <w:jc w:val="both"/>
      </w:pPr>
      <w:r w:rsidRPr="0056131F">
        <w:tab/>
        <w:t>Фактические параметры в списке отделяются друг от друга запятой. Механизм применения формальных – фактических параметров обеспечивает замену формальных параметров фактическими, что позволяет выполнять процедуру с различными данными. Между фактическими параметрами в операторе вызова процедуры и формальными параметрами в заголовке процедуры устанавливается взаимно однозначное соответствие.</w:t>
      </w:r>
    </w:p>
    <w:p w:rsidR="00A0396A" w:rsidRPr="0056131F" w:rsidRDefault="00A0396A" w:rsidP="0056131F">
      <w:pPr>
        <w:jc w:val="both"/>
        <w:rPr>
          <w:b/>
          <w:i/>
        </w:rPr>
      </w:pPr>
      <w:r w:rsidRPr="0056131F">
        <w:rPr>
          <w:b/>
          <w:i/>
        </w:rPr>
        <w:tab/>
        <w:t>Количество, типы и порядок следования формальных и фактических  параметров должны совпадать.</w:t>
      </w:r>
    </w:p>
    <w:p w:rsidR="00A0396A" w:rsidRPr="0056131F" w:rsidRDefault="00A0396A" w:rsidP="0056131F">
      <w:pPr>
        <w:jc w:val="both"/>
      </w:pPr>
      <w:r w:rsidRPr="0056131F">
        <w:tab/>
        <w:t>Пример использования процедуры в программе приведен ниже:</w:t>
      </w:r>
    </w:p>
    <w:p w:rsidR="00A0396A" w:rsidRPr="0056131F" w:rsidRDefault="00A0396A" w:rsidP="0056131F">
      <w:pPr>
        <w:tabs>
          <w:tab w:val="left" w:pos="763"/>
        </w:tabs>
        <w:jc w:val="both"/>
      </w:pPr>
    </w:p>
    <w:p w:rsidR="00A0396A" w:rsidRPr="0056131F" w:rsidRDefault="00A0396A" w:rsidP="0056131F">
      <w:pPr>
        <w:ind w:firstLine="2507"/>
        <w:jc w:val="both"/>
        <w:rPr>
          <w:b/>
          <w:lang w:val="en-US"/>
        </w:rPr>
      </w:pPr>
      <w:r w:rsidRPr="0056131F">
        <w:rPr>
          <w:b/>
          <w:lang w:val="en-US"/>
        </w:rPr>
        <w:t>Program PROCED1;</w:t>
      </w:r>
    </w:p>
    <w:p w:rsidR="00A0396A" w:rsidRPr="0056131F" w:rsidRDefault="00A0396A" w:rsidP="0056131F">
      <w:pPr>
        <w:ind w:firstLine="2507"/>
        <w:jc w:val="both"/>
        <w:rPr>
          <w:b/>
          <w:lang w:val="en-US"/>
        </w:rPr>
      </w:pPr>
      <w:r w:rsidRPr="0056131F">
        <w:rPr>
          <w:b/>
          <w:lang w:val="en-US"/>
        </w:rPr>
        <w:t xml:space="preserve">Var  b, m, j, h:integer; </w:t>
      </w:r>
    </w:p>
    <w:p w:rsidR="00A0396A" w:rsidRPr="0056131F" w:rsidRDefault="00A0396A" w:rsidP="0056131F">
      <w:pPr>
        <w:ind w:firstLine="2507"/>
        <w:jc w:val="both"/>
        <w:rPr>
          <w:b/>
          <w:lang w:val="en-US"/>
        </w:rPr>
      </w:pPr>
      <w:r w:rsidRPr="0056131F">
        <w:rPr>
          <w:b/>
          <w:lang w:val="en-US"/>
        </w:rPr>
        <w:t>Procedure  s (a,n,i:integer; var p:integer);</w:t>
      </w:r>
    </w:p>
    <w:p w:rsidR="00A0396A" w:rsidRPr="0056131F" w:rsidRDefault="00A0396A" w:rsidP="0056131F">
      <w:pPr>
        <w:ind w:firstLine="2507"/>
        <w:jc w:val="both"/>
        <w:rPr>
          <w:b/>
          <w:lang w:val="en-US"/>
        </w:rPr>
      </w:pPr>
      <w:r w:rsidRPr="0056131F">
        <w:rPr>
          <w:b/>
          <w:lang w:val="en-US"/>
        </w:rPr>
        <w:t>Begin</w:t>
      </w:r>
    </w:p>
    <w:p w:rsidR="00A0396A" w:rsidRPr="0056131F" w:rsidRDefault="00A0396A" w:rsidP="0056131F">
      <w:pPr>
        <w:ind w:firstLine="2507"/>
        <w:jc w:val="both"/>
        <w:rPr>
          <w:b/>
          <w:lang w:val="en-US"/>
        </w:rPr>
      </w:pPr>
      <w:r w:rsidRPr="0056131F">
        <w:rPr>
          <w:b/>
          <w:lang w:val="en-US"/>
        </w:rPr>
        <w:t xml:space="preserve">        p:=1; n:=7;</w:t>
      </w:r>
    </w:p>
    <w:p w:rsidR="00A0396A" w:rsidRPr="0056131F" w:rsidRDefault="00A0396A" w:rsidP="0056131F">
      <w:pPr>
        <w:ind w:firstLine="2507"/>
        <w:jc w:val="both"/>
        <w:rPr>
          <w:b/>
          <w:lang w:val="en-US"/>
        </w:rPr>
      </w:pPr>
      <w:r w:rsidRPr="0056131F">
        <w:rPr>
          <w:b/>
          <w:lang w:val="en-US"/>
        </w:rPr>
        <w:t xml:space="preserve">        for i:=1 to n do p:=p*a;</w:t>
      </w:r>
    </w:p>
    <w:p w:rsidR="00A0396A" w:rsidRPr="0056131F" w:rsidRDefault="00A0396A" w:rsidP="0056131F">
      <w:pPr>
        <w:ind w:firstLine="2507"/>
        <w:jc w:val="both"/>
        <w:rPr>
          <w:b/>
          <w:lang w:val="en-US"/>
        </w:rPr>
      </w:pPr>
      <w:r w:rsidRPr="0056131F">
        <w:rPr>
          <w:b/>
          <w:lang w:val="en-US"/>
        </w:rPr>
        <w:t xml:space="preserve">        end;</w:t>
      </w:r>
    </w:p>
    <w:p w:rsidR="00A0396A" w:rsidRPr="0056131F" w:rsidRDefault="00A0396A" w:rsidP="0056131F">
      <w:pPr>
        <w:ind w:firstLine="2507"/>
        <w:jc w:val="both"/>
        <w:rPr>
          <w:b/>
          <w:lang w:val="en-US"/>
        </w:rPr>
      </w:pPr>
      <w:r w:rsidRPr="0056131F">
        <w:rPr>
          <w:b/>
          <w:lang w:val="en-US"/>
        </w:rPr>
        <w:t xml:space="preserve">        begin</w:t>
      </w:r>
    </w:p>
    <w:p w:rsidR="00A0396A" w:rsidRPr="0056131F" w:rsidRDefault="00A0396A" w:rsidP="0056131F">
      <w:pPr>
        <w:ind w:firstLine="2507"/>
        <w:jc w:val="both"/>
        <w:rPr>
          <w:b/>
          <w:lang w:val="en-US"/>
        </w:rPr>
      </w:pPr>
      <w:r w:rsidRPr="0056131F">
        <w:rPr>
          <w:lang w:val="en-US"/>
        </w:rPr>
        <w:t xml:space="preserve">        </w:t>
      </w:r>
      <w:r w:rsidRPr="0056131F">
        <w:rPr>
          <w:b/>
          <w:lang w:val="en-US"/>
        </w:rPr>
        <w:t>writeln (‘b=’);</w:t>
      </w:r>
    </w:p>
    <w:p w:rsidR="00A0396A" w:rsidRPr="0056131F" w:rsidRDefault="00A0396A" w:rsidP="0056131F">
      <w:pPr>
        <w:ind w:firstLine="2507"/>
        <w:jc w:val="both"/>
        <w:rPr>
          <w:b/>
          <w:lang w:val="en-US"/>
        </w:rPr>
      </w:pPr>
      <w:r w:rsidRPr="0056131F">
        <w:rPr>
          <w:b/>
          <w:lang w:val="en-US"/>
        </w:rPr>
        <w:t xml:space="preserve">        read (b)</w:t>
      </w:r>
    </w:p>
    <w:p w:rsidR="00A0396A" w:rsidRPr="0056131F" w:rsidRDefault="00A0396A" w:rsidP="0056131F">
      <w:pPr>
        <w:ind w:firstLine="2507"/>
        <w:jc w:val="both"/>
        <w:rPr>
          <w:lang w:val="en-US"/>
        </w:rPr>
      </w:pPr>
      <w:r w:rsidRPr="0056131F">
        <w:rPr>
          <w:lang w:val="en-US"/>
        </w:rPr>
        <w:t xml:space="preserve">        </w:t>
      </w:r>
      <w:r w:rsidRPr="0056131F">
        <w:rPr>
          <w:b/>
          <w:lang w:val="en-US"/>
        </w:rPr>
        <w:t>s (b, m, j, h)</w:t>
      </w:r>
    </w:p>
    <w:p w:rsidR="00A0396A" w:rsidRPr="0056131F" w:rsidRDefault="00A0396A" w:rsidP="0056131F">
      <w:pPr>
        <w:ind w:firstLine="2507"/>
        <w:jc w:val="both"/>
        <w:rPr>
          <w:b/>
        </w:rPr>
      </w:pPr>
      <w:r w:rsidRPr="0056131F">
        <w:rPr>
          <w:b/>
          <w:lang w:val="en-US"/>
        </w:rPr>
        <w:t xml:space="preserve">        write</w:t>
      </w:r>
      <w:r w:rsidRPr="0056131F">
        <w:rPr>
          <w:b/>
        </w:rPr>
        <w:t xml:space="preserve"> (‘степень числа  </w:t>
      </w:r>
      <w:r w:rsidRPr="0056131F">
        <w:rPr>
          <w:b/>
          <w:lang w:val="en-US"/>
        </w:rPr>
        <w:t>b</w:t>
      </w:r>
      <w:r w:rsidRPr="0056131F">
        <w:rPr>
          <w:b/>
        </w:rPr>
        <w:t xml:space="preserve"> = ’, </w:t>
      </w:r>
      <w:r w:rsidRPr="0056131F">
        <w:rPr>
          <w:b/>
          <w:lang w:val="en-US"/>
        </w:rPr>
        <w:t>h</w:t>
      </w:r>
      <w:r w:rsidRPr="0056131F">
        <w:rPr>
          <w:b/>
        </w:rPr>
        <w:t>);</w:t>
      </w:r>
    </w:p>
    <w:p w:rsidR="00A0396A" w:rsidRPr="0056131F" w:rsidRDefault="00A0396A" w:rsidP="0056131F">
      <w:pPr>
        <w:pStyle w:val="32"/>
        <w:tabs>
          <w:tab w:val="left" w:pos="0"/>
        </w:tabs>
        <w:ind w:firstLine="2507"/>
        <w:jc w:val="both"/>
        <w:rPr>
          <w:b/>
          <w:sz w:val="24"/>
          <w:szCs w:val="24"/>
        </w:rPr>
      </w:pPr>
      <w:r w:rsidRPr="0056131F">
        <w:rPr>
          <w:b/>
          <w:sz w:val="24"/>
          <w:szCs w:val="24"/>
        </w:rPr>
        <w:t xml:space="preserve"> </w:t>
      </w:r>
      <w:r w:rsidRPr="0056131F">
        <w:rPr>
          <w:b/>
          <w:sz w:val="24"/>
          <w:szCs w:val="24"/>
          <w:lang w:val="en-US"/>
        </w:rPr>
        <w:t>end</w:t>
      </w:r>
      <w:r w:rsidRPr="0056131F">
        <w:rPr>
          <w:b/>
          <w:sz w:val="24"/>
          <w:szCs w:val="24"/>
        </w:rPr>
        <w:t>.</w:t>
      </w:r>
    </w:p>
    <w:p w:rsidR="00A0396A" w:rsidRPr="0056131F" w:rsidRDefault="00A0396A" w:rsidP="0056131F">
      <w:pPr>
        <w:jc w:val="both"/>
      </w:pPr>
      <w:r w:rsidRPr="0056131F">
        <w:tab/>
      </w:r>
      <w:r w:rsidRPr="0056131F">
        <w:rPr>
          <w:b/>
        </w:rPr>
        <w:t xml:space="preserve">Функции. </w:t>
      </w:r>
      <w:r w:rsidRPr="0056131F">
        <w:t>В Турбо Паскале есть стандартные функции (</w:t>
      </w:r>
      <w:r w:rsidRPr="0056131F">
        <w:rPr>
          <w:lang w:val="en-US"/>
        </w:rPr>
        <w:t>sin</w:t>
      </w:r>
      <w:r w:rsidRPr="0056131F">
        <w:t xml:space="preserve">, </w:t>
      </w:r>
      <w:r w:rsidRPr="0056131F">
        <w:rPr>
          <w:lang w:val="en-US"/>
        </w:rPr>
        <w:t>ln</w:t>
      </w:r>
      <w:r w:rsidRPr="0056131F">
        <w:t xml:space="preserve">, </w:t>
      </w:r>
      <w:r w:rsidRPr="0056131F">
        <w:rPr>
          <w:lang w:val="en-US"/>
        </w:rPr>
        <w:t>exp</w:t>
      </w:r>
      <w:r w:rsidRPr="0056131F">
        <w:t xml:space="preserve"> . . .), кроме них программист может воспользоваться собственными функциями, предварительно описав их в программе.</w:t>
      </w:r>
    </w:p>
    <w:p w:rsidR="00A0396A" w:rsidRPr="0056131F" w:rsidRDefault="00A0396A" w:rsidP="0056131F">
      <w:pPr>
        <w:jc w:val="both"/>
        <w:rPr>
          <w:b/>
        </w:rPr>
      </w:pPr>
      <w:r w:rsidRPr="0056131F">
        <w:rPr>
          <w:b/>
        </w:rPr>
        <w:t>Формат описания функции:</w:t>
      </w:r>
    </w:p>
    <w:p w:rsidR="00A0396A" w:rsidRPr="0056131F" w:rsidRDefault="00A0396A" w:rsidP="0056131F">
      <w:pPr>
        <w:jc w:val="both"/>
        <w:rPr>
          <w:b/>
          <w:i/>
        </w:rPr>
      </w:pPr>
    </w:p>
    <w:p w:rsidR="00A0396A" w:rsidRPr="0056131F" w:rsidRDefault="00A0396A" w:rsidP="0056131F">
      <w:pPr>
        <w:jc w:val="both"/>
        <w:rPr>
          <w:b/>
          <w:i/>
        </w:rPr>
      </w:pPr>
      <w:r w:rsidRPr="0056131F">
        <w:rPr>
          <w:b/>
          <w:i/>
          <w:lang w:val="en-US"/>
        </w:rPr>
        <w:t>function</w:t>
      </w:r>
      <w:r w:rsidRPr="0056131F">
        <w:rPr>
          <w:b/>
          <w:i/>
        </w:rPr>
        <w:t>&lt;имя  функции&gt;  (&lt;имя формального параметра 1&gt;:&lt;Тип&gt;;</w:t>
      </w:r>
      <w:r w:rsidRPr="0056131F">
        <w:rPr>
          <w:b/>
          <w:i/>
        </w:rPr>
        <w:br/>
        <w:t>&lt;имя формального параметра 2&gt;:&lt;Тип&gt;):тип результата;</w:t>
      </w:r>
    </w:p>
    <w:p w:rsidR="00A0396A" w:rsidRPr="0056131F" w:rsidRDefault="00A0396A" w:rsidP="0056131F">
      <w:pPr>
        <w:jc w:val="both"/>
      </w:pPr>
    </w:p>
    <w:p w:rsidR="00A0396A" w:rsidRPr="0056131F" w:rsidRDefault="00A0396A" w:rsidP="0056131F">
      <w:pPr>
        <w:ind w:firstLine="708"/>
        <w:jc w:val="both"/>
      </w:pPr>
      <w:r w:rsidRPr="0056131F">
        <w:t>Обращение к функции осуществляется по имени с указанием списка фактических параметров. Количество, типы и порядок следования формальных и фактических параметров должны совпадать:</w:t>
      </w:r>
    </w:p>
    <w:p w:rsidR="00A0396A" w:rsidRPr="0056131F" w:rsidRDefault="00A0396A" w:rsidP="0056131F">
      <w:pPr>
        <w:jc w:val="both"/>
      </w:pPr>
    </w:p>
    <w:p w:rsidR="00A0396A" w:rsidRPr="0056131F" w:rsidRDefault="00A0396A" w:rsidP="0056131F">
      <w:pPr>
        <w:jc w:val="both"/>
        <w:rPr>
          <w:b/>
          <w:i/>
        </w:rPr>
      </w:pPr>
      <w:r w:rsidRPr="0056131F">
        <w:rPr>
          <w:b/>
          <w:i/>
        </w:rPr>
        <w:t>&lt;имя  функции&gt;  (&lt;список_фактических_параметров&gt;);</w:t>
      </w:r>
    </w:p>
    <w:p w:rsidR="00A0396A" w:rsidRPr="0056131F" w:rsidRDefault="00A0396A" w:rsidP="0056131F">
      <w:pPr>
        <w:jc w:val="both"/>
      </w:pPr>
    </w:p>
    <w:p w:rsidR="00A0396A" w:rsidRPr="0056131F" w:rsidRDefault="00A0396A" w:rsidP="0056131F">
      <w:pPr>
        <w:jc w:val="both"/>
        <w:rPr>
          <w:b/>
          <w:lang w:val="en-US"/>
        </w:rPr>
      </w:pPr>
      <w:r w:rsidRPr="0056131F">
        <w:t>Пример</w:t>
      </w:r>
      <w:r w:rsidRPr="0056131F">
        <w:rPr>
          <w:lang w:val="en-US"/>
        </w:rPr>
        <w:t xml:space="preserve"> </w:t>
      </w:r>
      <w:r w:rsidRPr="0056131F">
        <w:t>описания</w:t>
      </w:r>
      <w:r w:rsidRPr="0056131F">
        <w:rPr>
          <w:lang w:val="en-US"/>
        </w:rPr>
        <w:t xml:space="preserve"> </w:t>
      </w:r>
      <w:r w:rsidRPr="0056131F">
        <w:t>функций</w:t>
      </w:r>
      <w:r w:rsidRPr="0056131F">
        <w:rPr>
          <w:lang w:val="en-US"/>
        </w:rPr>
        <w:t xml:space="preserve">: </w:t>
      </w:r>
      <w:r w:rsidRPr="0056131F">
        <w:rPr>
          <w:b/>
          <w:lang w:val="en-US"/>
        </w:rPr>
        <w:t>function tan (x:real):real;</w:t>
      </w:r>
    </w:p>
    <w:p w:rsidR="00A0396A" w:rsidRPr="0056131F" w:rsidRDefault="00A0396A" w:rsidP="0056131F">
      <w:pPr>
        <w:jc w:val="both"/>
        <w:rPr>
          <w:lang w:val="en-US"/>
        </w:rPr>
      </w:pPr>
      <w:r w:rsidRPr="0056131F">
        <w:rPr>
          <w:b/>
          <w:lang w:val="en-US"/>
        </w:rPr>
        <w:tab/>
      </w:r>
      <w:r w:rsidRPr="0056131F">
        <w:rPr>
          <w:b/>
          <w:lang w:val="en-US"/>
        </w:rPr>
        <w:tab/>
      </w:r>
      <w:r w:rsidRPr="0056131F">
        <w:rPr>
          <w:b/>
          <w:lang w:val="en-US"/>
        </w:rPr>
        <w:tab/>
      </w:r>
      <w:r w:rsidRPr="0056131F">
        <w:rPr>
          <w:b/>
          <w:lang w:val="en-US"/>
        </w:rPr>
        <w:tab/>
        <w:t xml:space="preserve">        function max (x,y:real):real;</w:t>
      </w:r>
    </w:p>
    <w:p w:rsidR="00A0396A" w:rsidRPr="0056131F" w:rsidRDefault="00A0396A" w:rsidP="0056131F">
      <w:pPr>
        <w:jc w:val="both"/>
        <w:rPr>
          <w:b/>
          <w:lang w:val="en-US"/>
        </w:rPr>
      </w:pPr>
    </w:p>
    <w:p w:rsidR="00A0396A" w:rsidRPr="0056131F" w:rsidRDefault="00A0396A" w:rsidP="0056131F">
      <w:pPr>
        <w:jc w:val="both"/>
        <w:rPr>
          <w:b/>
        </w:rPr>
      </w:pPr>
      <w:r w:rsidRPr="0056131F">
        <w:rPr>
          <w:b/>
        </w:rPr>
        <w:t>ПОРЯДОК   ВЫПОЛНЕНИЯ   ЗАДАНИЯ   НА   КОМПЬЮТЕРЕ.</w:t>
      </w:r>
    </w:p>
    <w:p w:rsidR="00A0396A" w:rsidRPr="0056131F" w:rsidRDefault="00A0396A" w:rsidP="0056131F">
      <w:pPr>
        <w:jc w:val="both"/>
      </w:pPr>
      <w:r w:rsidRPr="0056131F">
        <w:t>1. Запустить среду программирования  Паскаль  АВС, щелкнув 2 раза ЛКМ на ярлыке.</w:t>
      </w:r>
    </w:p>
    <w:p w:rsidR="00A0396A" w:rsidRPr="0056131F" w:rsidRDefault="00A0396A" w:rsidP="0056131F">
      <w:pPr>
        <w:jc w:val="both"/>
      </w:pPr>
      <w:r w:rsidRPr="0056131F">
        <w:t xml:space="preserve">2. В окне редактора введите текст  программы   </w:t>
      </w:r>
      <w:r w:rsidRPr="0056131F">
        <w:rPr>
          <w:b/>
          <w:lang w:val="en-US"/>
        </w:rPr>
        <w:t>PROCED</w:t>
      </w:r>
      <w:r w:rsidRPr="0056131F">
        <w:rPr>
          <w:b/>
        </w:rPr>
        <w:t>1</w:t>
      </w:r>
      <w:r w:rsidRPr="0056131F">
        <w:t xml:space="preserve">. </w:t>
      </w:r>
    </w:p>
    <w:p w:rsidR="00A0396A" w:rsidRPr="0056131F" w:rsidRDefault="00A0396A" w:rsidP="0056131F">
      <w:pPr>
        <w:jc w:val="both"/>
      </w:pPr>
      <w:r w:rsidRPr="0056131F">
        <w:t xml:space="preserve">3. Сохранить текст  программы, для добавиться автоматически. </w:t>
      </w:r>
    </w:p>
    <w:p w:rsidR="00A0396A" w:rsidRPr="0056131F" w:rsidRDefault="00A0396A" w:rsidP="0056131F">
      <w:pPr>
        <w:jc w:val="both"/>
      </w:pPr>
      <w:r w:rsidRPr="0056131F">
        <w:t xml:space="preserve">4. Выполнить компилирование. Если в программе есть ошибки, то появится сообщение об ошибке, код ошибки, а текстовый курсор покажет место ошибки. </w:t>
      </w:r>
    </w:p>
    <w:p w:rsidR="00A0396A" w:rsidRPr="0056131F" w:rsidRDefault="00A0396A" w:rsidP="0056131F">
      <w:pPr>
        <w:jc w:val="both"/>
        <w:rPr>
          <w:b/>
        </w:rPr>
      </w:pPr>
      <w:r w:rsidRPr="0056131F">
        <w:t xml:space="preserve">5. Запустить программу на выполнение, для чего выбрать команду </w:t>
      </w:r>
      <w:r w:rsidRPr="0056131F">
        <w:rPr>
          <w:b/>
          <w:lang w:val="en-US"/>
        </w:rPr>
        <w:t>Run</w:t>
      </w:r>
      <w:r w:rsidRPr="0056131F">
        <w:rPr>
          <w:b/>
        </w:rPr>
        <w:t xml:space="preserve"> – </w:t>
      </w:r>
      <w:r w:rsidRPr="0056131F">
        <w:rPr>
          <w:b/>
          <w:lang w:val="en-US"/>
        </w:rPr>
        <w:t>Run</w:t>
      </w:r>
      <w:r w:rsidRPr="0056131F">
        <w:rPr>
          <w:b/>
        </w:rPr>
        <w:t xml:space="preserve">  </w:t>
      </w:r>
      <w:r w:rsidRPr="0056131F">
        <w:t xml:space="preserve">(или нажать одновременно клавиши </w:t>
      </w:r>
      <w:r w:rsidRPr="0056131F">
        <w:rPr>
          <w:b/>
          <w:lang w:val="en-US"/>
        </w:rPr>
        <w:t>Ctrl</w:t>
      </w:r>
      <w:r w:rsidRPr="0056131F">
        <w:t xml:space="preserve">  </w:t>
      </w:r>
      <w:r w:rsidRPr="0056131F">
        <w:rPr>
          <w:b/>
        </w:rPr>
        <w:t xml:space="preserve">и  </w:t>
      </w:r>
      <w:r w:rsidRPr="0056131F">
        <w:rPr>
          <w:b/>
          <w:lang w:val="en-US"/>
        </w:rPr>
        <w:t>F</w:t>
      </w:r>
      <w:r w:rsidRPr="0056131F">
        <w:rPr>
          <w:b/>
        </w:rPr>
        <w:t>9).</w:t>
      </w:r>
    </w:p>
    <w:p w:rsidR="00A0396A" w:rsidRPr="0056131F" w:rsidRDefault="00A0396A" w:rsidP="0056131F">
      <w:pPr>
        <w:jc w:val="both"/>
      </w:pPr>
      <w:r w:rsidRPr="0056131F">
        <w:t xml:space="preserve"> Откроется пользовательский экран в котором нужно ввести исходные данные: </w:t>
      </w:r>
    </w:p>
    <w:p w:rsidR="00A0396A" w:rsidRPr="0056131F" w:rsidRDefault="00A0396A" w:rsidP="0056131F">
      <w:pPr>
        <w:jc w:val="both"/>
      </w:pPr>
    </w:p>
    <w:p w:rsidR="00A0396A" w:rsidRPr="0056131F" w:rsidRDefault="00A0396A" w:rsidP="0056131F">
      <w:pPr>
        <w:jc w:val="both"/>
        <w:rPr>
          <w:b/>
        </w:rPr>
      </w:pPr>
      <w:r w:rsidRPr="0056131F">
        <w:tab/>
      </w:r>
      <w:r w:rsidRPr="0056131F">
        <w:tab/>
      </w:r>
      <w:r w:rsidRPr="0056131F">
        <w:rPr>
          <w:b/>
        </w:rPr>
        <w:t xml:space="preserve">1). </w:t>
      </w:r>
      <w:r w:rsidRPr="0056131F">
        <w:rPr>
          <w:b/>
          <w:lang w:val="en-US"/>
        </w:rPr>
        <w:t>B</w:t>
      </w:r>
      <w:r w:rsidRPr="0056131F">
        <w:rPr>
          <w:b/>
        </w:rPr>
        <w:t xml:space="preserve"> = 2;                 2). </w:t>
      </w:r>
      <w:r w:rsidRPr="0056131F">
        <w:rPr>
          <w:b/>
          <w:lang w:val="en-US"/>
        </w:rPr>
        <w:t>B</w:t>
      </w:r>
      <w:r w:rsidRPr="0056131F">
        <w:rPr>
          <w:b/>
        </w:rPr>
        <w:t xml:space="preserve"> = 5;               3). </w:t>
      </w:r>
      <w:r w:rsidRPr="0056131F">
        <w:rPr>
          <w:b/>
          <w:lang w:val="en-US"/>
        </w:rPr>
        <w:t>B</w:t>
      </w:r>
      <w:r w:rsidRPr="0056131F">
        <w:rPr>
          <w:b/>
        </w:rPr>
        <w:t xml:space="preserve"> = 12.</w:t>
      </w:r>
    </w:p>
    <w:p w:rsidR="00A0396A" w:rsidRPr="0056131F" w:rsidRDefault="00A0396A" w:rsidP="0056131F">
      <w:pPr>
        <w:jc w:val="both"/>
        <w:rPr>
          <w:b/>
        </w:rPr>
      </w:pPr>
    </w:p>
    <w:p w:rsidR="00A0396A" w:rsidRPr="0056131F" w:rsidRDefault="00A0396A" w:rsidP="0056131F">
      <w:pPr>
        <w:jc w:val="both"/>
      </w:pPr>
      <w:r w:rsidRPr="0056131F">
        <w:t xml:space="preserve">Для возврата к окну с текстом программы используется клавиша </w:t>
      </w:r>
      <w:r w:rsidRPr="0056131F">
        <w:rPr>
          <w:b/>
          <w:lang w:val="en-US"/>
        </w:rPr>
        <w:t>Esc</w:t>
      </w:r>
      <w:r w:rsidRPr="0056131F">
        <w:t xml:space="preserve">. </w:t>
      </w:r>
    </w:p>
    <w:p w:rsidR="00A0396A" w:rsidRPr="0056131F" w:rsidRDefault="00A0396A" w:rsidP="0056131F">
      <w:pPr>
        <w:jc w:val="both"/>
        <w:rPr>
          <w:b/>
        </w:rPr>
      </w:pPr>
      <w:r w:rsidRPr="0056131F">
        <w:t xml:space="preserve">6. Показать результат выполнения программы преподавателю, </w:t>
      </w:r>
      <w:r w:rsidRPr="0056131F">
        <w:rPr>
          <w:b/>
        </w:rPr>
        <w:t>записать результат в тетрадь.</w:t>
      </w:r>
    </w:p>
    <w:p w:rsidR="00A0396A" w:rsidRPr="0056131F" w:rsidRDefault="00A0396A" w:rsidP="0056131F">
      <w:pPr>
        <w:tabs>
          <w:tab w:val="left" w:pos="4140"/>
        </w:tabs>
        <w:jc w:val="both"/>
      </w:pPr>
    </w:p>
    <w:p w:rsidR="00A0396A" w:rsidRPr="0056131F" w:rsidRDefault="00A0396A" w:rsidP="0056131F">
      <w:pPr>
        <w:jc w:val="both"/>
        <w:rPr>
          <w:b/>
          <w:bCs/>
          <w:iCs/>
        </w:rPr>
      </w:pPr>
      <w:r w:rsidRPr="0056131F">
        <w:rPr>
          <w:rFonts w:ascii="Tahoma" w:hAnsi="Tahoma" w:cs="Tahoma"/>
          <w:b/>
          <w:bCs/>
          <w:i/>
          <w:iCs/>
        </w:rPr>
        <w:t>Задача  2:</w:t>
      </w:r>
      <w:r w:rsidRPr="0056131F">
        <w:rPr>
          <w:b/>
          <w:bCs/>
          <w:iCs/>
        </w:rPr>
        <w:t xml:space="preserve"> </w:t>
      </w:r>
      <w:r w:rsidRPr="0056131F">
        <w:rPr>
          <w:bCs/>
          <w:iCs/>
        </w:rPr>
        <w:t xml:space="preserve">составить процедуру (подпрограмму)  вычисления суммы двух чисел </w:t>
      </w:r>
      <w:r w:rsidRPr="0056131F">
        <w:rPr>
          <w:b/>
          <w:bCs/>
          <w:iCs/>
          <w:lang w:val="en-US"/>
        </w:rPr>
        <w:t>a</w:t>
      </w:r>
      <w:r w:rsidRPr="0056131F">
        <w:rPr>
          <w:b/>
          <w:bCs/>
          <w:iCs/>
        </w:rPr>
        <w:t xml:space="preserve">  </w:t>
      </w:r>
      <w:r w:rsidRPr="0056131F">
        <w:rPr>
          <w:bCs/>
          <w:iCs/>
        </w:rPr>
        <w:t xml:space="preserve"> и   </w:t>
      </w:r>
      <w:r w:rsidRPr="0056131F">
        <w:rPr>
          <w:b/>
          <w:bCs/>
          <w:iCs/>
          <w:lang w:val="en-US"/>
        </w:rPr>
        <w:t>b</w:t>
      </w:r>
      <w:r w:rsidRPr="0056131F">
        <w:rPr>
          <w:b/>
          <w:bCs/>
          <w:iCs/>
        </w:rPr>
        <w:t>:</w:t>
      </w:r>
    </w:p>
    <w:p w:rsidR="00A0396A" w:rsidRPr="0056131F" w:rsidRDefault="00A0396A" w:rsidP="0056131F">
      <w:pPr>
        <w:jc w:val="both"/>
        <w:rPr>
          <w:b/>
          <w:bCs/>
          <w:iCs/>
        </w:rPr>
      </w:pPr>
      <w:r w:rsidRPr="0056131F">
        <w:rPr>
          <w:b/>
          <w:bCs/>
          <w:iCs/>
          <w:lang w:val="en-US"/>
        </w:rPr>
        <w:t>c</w:t>
      </w:r>
      <w:r w:rsidRPr="0056131F">
        <w:rPr>
          <w:b/>
          <w:bCs/>
          <w:iCs/>
        </w:rPr>
        <w:t xml:space="preserve"> = </w:t>
      </w:r>
      <w:r w:rsidRPr="0056131F">
        <w:rPr>
          <w:b/>
          <w:bCs/>
          <w:iCs/>
          <w:lang w:val="en-US"/>
        </w:rPr>
        <w:t>a</w:t>
      </w:r>
      <w:r w:rsidRPr="0056131F">
        <w:rPr>
          <w:b/>
          <w:bCs/>
          <w:iCs/>
        </w:rPr>
        <w:t xml:space="preserve"> + </w:t>
      </w:r>
      <w:r w:rsidRPr="0056131F">
        <w:rPr>
          <w:b/>
          <w:bCs/>
          <w:iCs/>
          <w:lang w:val="en-US"/>
        </w:rPr>
        <w:t>b</w:t>
      </w:r>
      <w:r w:rsidRPr="0056131F">
        <w:rPr>
          <w:b/>
          <w:bCs/>
          <w:iCs/>
        </w:rPr>
        <w:t xml:space="preserve">,   где  а, </w:t>
      </w:r>
      <w:r w:rsidRPr="0056131F">
        <w:rPr>
          <w:b/>
          <w:bCs/>
          <w:iCs/>
          <w:lang w:val="en-US"/>
        </w:rPr>
        <w:t>b</w:t>
      </w:r>
      <w:r w:rsidRPr="0056131F">
        <w:rPr>
          <w:b/>
          <w:bCs/>
          <w:iCs/>
        </w:rPr>
        <w:t xml:space="preserve">, </w:t>
      </w:r>
      <w:r w:rsidRPr="0056131F">
        <w:rPr>
          <w:b/>
          <w:bCs/>
          <w:iCs/>
          <w:lang w:val="en-US"/>
        </w:rPr>
        <w:t>c</w:t>
      </w:r>
      <w:r w:rsidRPr="0056131F">
        <w:rPr>
          <w:b/>
          <w:bCs/>
          <w:iCs/>
        </w:rPr>
        <w:t xml:space="preserve"> – вещественные  числа.</w:t>
      </w:r>
    </w:p>
    <w:p w:rsidR="00A0396A" w:rsidRPr="0056131F" w:rsidRDefault="00A0396A" w:rsidP="0056131F">
      <w:pPr>
        <w:jc w:val="both"/>
        <w:rPr>
          <w:bCs/>
          <w:iCs/>
        </w:rPr>
      </w:pPr>
    </w:p>
    <w:p w:rsidR="00A0396A" w:rsidRPr="0056131F" w:rsidRDefault="00A0396A" w:rsidP="0056131F">
      <w:pPr>
        <w:ind w:firstLine="708"/>
        <w:jc w:val="both"/>
      </w:pPr>
      <w:r w:rsidRPr="0056131F">
        <w:t>Составим на языке программирования  Паскаль  АВС программу вычисления суммы двух чисел с использованием процедуры:</w:t>
      </w:r>
    </w:p>
    <w:p w:rsidR="00A0396A" w:rsidRPr="0056131F" w:rsidRDefault="00A0396A" w:rsidP="0056131F">
      <w:pPr>
        <w:ind w:firstLine="708"/>
        <w:jc w:val="both"/>
      </w:pPr>
    </w:p>
    <w:p w:rsidR="00A0396A" w:rsidRPr="0056131F" w:rsidRDefault="00A0396A" w:rsidP="0056131F">
      <w:pPr>
        <w:ind w:firstLine="2507"/>
        <w:jc w:val="both"/>
        <w:rPr>
          <w:b/>
          <w:lang w:val="en-US"/>
        </w:rPr>
      </w:pPr>
      <w:r w:rsidRPr="0056131F">
        <w:rPr>
          <w:b/>
          <w:lang w:val="en-US"/>
        </w:rPr>
        <w:t>Program PROCED2;</w:t>
      </w:r>
    </w:p>
    <w:p w:rsidR="00A0396A" w:rsidRPr="0056131F" w:rsidRDefault="00A0396A" w:rsidP="0056131F">
      <w:pPr>
        <w:ind w:firstLine="2507"/>
        <w:jc w:val="both"/>
        <w:rPr>
          <w:b/>
          <w:lang w:val="en-US"/>
        </w:rPr>
      </w:pPr>
      <w:r w:rsidRPr="0056131F">
        <w:rPr>
          <w:b/>
          <w:lang w:val="en-US"/>
        </w:rPr>
        <w:t>Var  x,y,z:real;</w:t>
      </w:r>
    </w:p>
    <w:p w:rsidR="00A0396A" w:rsidRPr="0056131F" w:rsidRDefault="00A0396A" w:rsidP="0056131F">
      <w:pPr>
        <w:ind w:firstLine="2507"/>
        <w:jc w:val="both"/>
        <w:rPr>
          <w:b/>
          <w:lang w:val="en-US"/>
        </w:rPr>
      </w:pPr>
      <w:r w:rsidRPr="0056131F">
        <w:rPr>
          <w:b/>
          <w:lang w:val="en-US"/>
        </w:rPr>
        <w:t>Procedure SUM(a,b:real;var c:real);</w:t>
      </w:r>
    </w:p>
    <w:p w:rsidR="00A0396A" w:rsidRPr="0056131F" w:rsidRDefault="00A0396A" w:rsidP="0056131F">
      <w:pPr>
        <w:ind w:firstLine="2507"/>
        <w:jc w:val="both"/>
        <w:rPr>
          <w:b/>
          <w:lang w:val="en-US"/>
        </w:rPr>
      </w:pPr>
      <w:r w:rsidRPr="0056131F">
        <w:rPr>
          <w:b/>
          <w:lang w:val="en-US"/>
        </w:rPr>
        <w:t>Begin</w:t>
      </w:r>
    </w:p>
    <w:p w:rsidR="00A0396A" w:rsidRPr="0056131F" w:rsidRDefault="00A0396A" w:rsidP="0056131F">
      <w:pPr>
        <w:ind w:firstLine="2507"/>
        <w:jc w:val="both"/>
        <w:rPr>
          <w:b/>
          <w:lang w:val="en-US"/>
        </w:rPr>
      </w:pPr>
      <w:r w:rsidRPr="0056131F">
        <w:rPr>
          <w:b/>
          <w:lang w:val="en-US"/>
        </w:rPr>
        <w:t xml:space="preserve">        c:=a=b;</w:t>
      </w:r>
    </w:p>
    <w:p w:rsidR="00A0396A" w:rsidRPr="0056131F" w:rsidRDefault="00A0396A" w:rsidP="0056131F">
      <w:pPr>
        <w:ind w:firstLine="2507"/>
        <w:jc w:val="both"/>
        <w:rPr>
          <w:b/>
          <w:lang w:val="en-US"/>
        </w:rPr>
      </w:pPr>
      <w:r w:rsidRPr="0056131F">
        <w:rPr>
          <w:b/>
          <w:lang w:val="en-US"/>
        </w:rPr>
        <w:t xml:space="preserve">        end;</w:t>
      </w:r>
    </w:p>
    <w:p w:rsidR="00A0396A" w:rsidRPr="0056131F" w:rsidRDefault="00A0396A" w:rsidP="0056131F">
      <w:pPr>
        <w:ind w:firstLine="2507"/>
        <w:jc w:val="both"/>
        <w:rPr>
          <w:b/>
          <w:lang w:val="en-US"/>
        </w:rPr>
      </w:pPr>
      <w:r w:rsidRPr="0056131F">
        <w:rPr>
          <w:b/>
          <w:lang w:val="en-US"/>
        </w:rPr>
        <w:t xml:space="preserve">        begin</w:t>
      </w:r>
    </w:p>
    <w:p w:rsidR="00A0396A" w:rsidRPr="0056131F" w:rsidRDefault="00A0396A" w:rsidP="0056131F">
      <w:pPr>
        <w:ind w:left="325" w:firstLine="2507"/>
        <w:jc w:val="both"/>
        <w:rPr>
          <w:b/>
          <w:lang w:val="en-US"/>
        </w:rPr>
      </w:pPr>
      <w:r w:rsidRPr="0056131F">
        <w:rPr>
          <w:b/>
          <w:lang w:val="en-US"/>
        </w:rPr>
        <w:t xml:space="preserve">   writeln (‘x=’);</w:t>
      </w:r>
    </w:p>
    <w:p w:rsidR="00A0396A" w:rsidRPr="0056131F" w:rsidRDefault="00A0396A" w:rsidP="0056131F">
      <w:pPr>
        <w:ind w:firstLine="2507"/>
        <w:jc w:val="both"/>
        <w:rPr>
          <w:b/>
          <w:lang w:val="en-US"/>
        </w:rPr>
      </w:pPr>
      <w:r w:rsidRPr="0056131F">
        <w:rPr>
          <w:b/>
          <w:lang w:val="en-US"/>
        </w:rPr>
        <w:t xml:space="preserve">        read (x)</w:t>
      </w:r>
    </w:p>
    <w:p w:rsidR="00A0396A" w:rsidRPr="0056131F" w:rsidRDefault="00A0396A" w:rsidP="0056131F">
      <w:pPr>
        <w:ind w:left="325" w:firstLine="2507"/>
        <w:jc w:val="both"/>
        <w:rPr>
          <w:b/>
          <w:lang w:val="en-US"/>
        </w:rPr>
      </w:pPr>
      <w:r w:rsidRPr="0056131F">
        <w:rPr>
          <w:b/>
          <w:lang w:val="en-US"/>
        </w:rPr>
        <w:t xml:space="preserve">   writeln (‘y=’);</w:t>
      </w:r>
    </w:p>
    <w:p w:rsidR="00A0396A" w:rsidRPr="0056131F" w:rsidRDefault="00A0396A" w:rsidP="0056131F">
      <w:pPr>
        <w:ind w:firstLine="2507"/>
        <w:jc w:val="both"/>
        <w:rPr>
          <w:b/>
          <w:lang w:val="en-US"/>
        </w:rPr>
      </w:pPr>
      <w:r w:rsidRPr="0056131F">
        <w:rPr>
          <w:b/>
          <w:lang w:val="en-US"/>
        </w:rPr>
        <w:t xml:space="preserve">        read (y);</w:t>
      </w:r>
    </w:p>
    <w:p w:rsidR="00A0396A" w:rsidRPr="0056131F" w:rsidRDefault="00A0396A" w:rsidP="0056131F">
      <w:pPr>
        <w:ind w:firstLine="2507"/>
        <w:jc w:val="both"/>
        <w:rPr>
          <w:b/>
          <w:lang w:val="en-US"/>
        </w:rPr>
      </w:pPr>
      <w:r w:rsidRPr="0056131F">
        <w:rPr>
          <w:b/>
          <w:lang w:val="en-US"/>
        </w:rPr>
        <w:t xml:space="preserve">        SUM(x,y,z);</w:t>
      </w:r>
    </w:p>
    <w:p w:rsidR="00A0396A" w:rsidRPr="0056131F" w:rsidRDefault="00A0396A" w:rsidP="0056131F">
      <w:pPr>
        <w:ind w:firstLine="2507"/>
        <w:jc w:val="both"/>
        <w:rPr>
          <w:b/>
          <w:lang w:val="en-US"/>
        </w:rPr>
      </w:pPr>
      <w:r w:rsidRPr="0056131F">
        <w:rPr>
          <w:b/>
          <w:lang w:val="en-US"/>
        </w:rPr>
        <w:t xml:space="preserve">        writeln (‘z = ’,z);</w:t>
      </w:r>
    </w:p>
    <w:p w:rsidR="00A0396A" w:rsidRPr="0056131F" w:rsidRDefault="00A0396A" w:rsidP="0056131F">
      <w:pPr>
        <w:pStyle w:val="32"/>
        <w:tabs>
          <w:tab w:val="left" w:pos="0"/>
        </w:tabs>
        <w:ind w:firstLine="2507"/>
        <w:jc w:val="both"/>
        <w:rPr>
          <w:b/>
          <w:sz w:val="24"/>
          <w:szCs w:val="24"/>
        </w:rPr>
      </w:pPr>
      <w:r w:rsidRPr="0056131F">
        <w:rPr>
          <w:b/>
          <w:sz w:val="24"/>
          <w:szCs w:val="24"/>
          <w:lang w:val="en-US"/>
        </w:rPr>
        <w:t xml:space="preserve"> end</w:t>
      </w:r>
      <w:r w:rsidRPr="0056131F">
        <w:rPr>
          <w:b/>
          <w:sz w:val="24"/>
          <w:szCs w:val="24"/>
        </w:rPr>
        <w:t>.</w:t>
      </w:r>
    </w:p>
    <w:p w:rsidR="00A0396A" w:rsidRPr="0056131F" w:rsidRDefault="00A0396A" w:rsidP="0056131F">
      <w:pPr>
        <w:jc w:val="both"/>
        <w:rPr>
          <w:b/>
        </w:rPr>
      </w:pPr>
      <w:r w:rsidRPr="0056131F">
        <w:rPr>
          <w:b/>
        </w:rPr>
        <w:t>ПОРЯДОК   ВЫПОЛНЕНИЯ   ЗАДАНИЯ   НА   КОМПЬЮТЕРЕ.</w:t>
      </w:r>
    </w:p>
    <w:p w:rsidR="00A0396A" w:rsidRPr="0056131F" w:rsidRDefault="00A0396A" w:rsidP="0056131F">
      <w:pPr>
        <w:jc w:val="both"/>
      </w:pPr>
      <w:r w:rsidRPr="0056131F">
        <w:t>1. Запустить среду программирования  Паскаль  АВС, щелкнув 2 раза ЛКМ на ярлыке.</w:t>
      </w:r>
    </w:p>
    <w:p w:rsidR="00A0396A" w:rsidRPr="0056131F" w:rsidRDefault="00A0396A" w:rsidP="0056131F">
      <w:pPr>
        <w:jc w:val="both"/>
      </w:pPr>
      <w:r w:rsidRPr="0056131F">
        <w:t xml:space="preserve">2. В окне редактора введите текст  программы   </w:t>
      </w:r>
      <w:r w:rsidRPr="0056131F">
        <w:rPr>
          <w:b/>
          <w:lang w:val="en-US"/>
        </w:rPr>
        <w:t>PROCED</w:t>
      </w:r>
      <w:r w:rsidRPr="0056131F">
        <w:rPr>
          <w:b/>
        </w:rPr>
        <w:t>1</w:t>
      </w:r>
      <w:r w:rsidRPr="0056131F">
        <w:t xml:space="preserve">. </w:t>
      </w:r>
    </w:p>
    <w:p w:rsidR="00A0396A" w:rsidRPr="0056131F" w:rsidRDefault="00A0396A" w:rsidP="0056131F">
      <w:pPr>
        <w:jc w:val="both"/>
      </w:pPr>
      <w:r w:rsidRPr="0056131F">
        <w:t xml:space="preserve">3. Сохранить текст  программы, для добавиться автоматически. </w:t>
      </w:r>
    </w:p>
    <w:p w:rsidR="00A0396A" w:rsidRPr="0056131F" w:rsidRDefault="00A0396A" w:rsidP="0056131F">
      <w:pPr>
        <w:jc w:val="both"/>
      </w:pPr>
      <w:r w:rsidRPr="0056131F">
        <w:t xml:space="preserve">4. Выполнить компилирование. Если в программе есть ошибки, то появится сообщение об ошибке, код ошибки, а текстовый курсор покажет место ошибки. </w:t>
      </w:r>
    </w:p>
    <w:p w:rsidR="00A0396A" w:rsidRPr="0056131F" w:rsidRDefault="00A0396A" w:rsidP="0056131F">
      <w:pPr>
        <w:jc w:val="both"/>
        <w:rPr>
          <w:b/>
        </w:rPr>
      </w:pPr>
      <w:r w:rsidRPr="0056131F">
        <w:t xml:space="preserve">5. Запустить программу на выполнение, для чего выбрать команду </w:t>
      </w:r>
      <w:r w:rsidRPr="0056131F">
        <w:rPr>
          <w:b/>
          <w:lang w:val="en-US"/>
        </w:rPr>
        <w:t>Run</w:t>
      </w:r>
      <w:r w:rsidRPr="0056131F">
        <w:rPr>
          <w:b/>
        </w:rPr>
        <w:t xml:space="preserve"> – </w:t>
      </w:r>
      <w:r w:rsidRPr="0056131F">
        <w:rPr>
          <w:b/>
          <w:lang w:val="en-US"/>
        </w:rPr>
        <w:t>Run</w:t>
      </w:r>
      <w:r w:rsidRPr="0056131F">
        <w:rPr>
          <w:b/>
        </w:rPr>
        <w:t xml:space="preserve">  </w:t>
      </w:r>
      <w:r w:rsidRPr="0056131F">
        <w:t xml:space="preserve">(или нажать одновременно клавиши </w:t>
      </w:r>
      <w:r w:rsidRPr="0056131F">
        <w:rPr>
          <w:b/>
          <w:lang w:val="en-US"/>
        </w:rPr>
        <w:t>Ctrl</w:t>
      </w:r>
      <w:r w:rsidRPr="0056131F">
        <w:t xml:space="preserve">  </w:t>
      </w:r>
      <w:r w:rsidRPr="0056131F">
        <w:rPr>
          <w:b/>
        </w:rPr>
        <w:t xml:space="preserve">и  </w:t>
      </w:r>
      <w:r w:rsidRPr="0056131F">
        <w:rPr>
          <w:b/>
          <w:lang w:val="en-US"/>
        </w:rPr>
        <w:t>F</w:t>
      </w:r>
      <w:r w:rsidRPr="0056131F">
        <w:rPr>
          <w:b/>
        </w:rPr>
        <w:t>9).</w:t>
      </w:r>
    </w:p>
    <w:p w:rsidR="00A0396A" w:rsidRPr="0056131F" w:rsidRDefault="00A0396A" w:rsidP="0056131F">
      <w:pPr>
        <w:jc w:val="both"/>
      </w:pPr>
      <w:r w:rsidRPr="0056131F">
        <w:t xml:space="preserve"> Откроется пользовательский экран в котором нужно ввести исходные данные: </w:t>
      </w:r>
    </w:p>
    <w:p w:rsidR="00A0396A" w:rsidRPr="0056131F" w:rsidRDefault="00A0396A" w:rsidP="0056131F">
      <w:pPr>
        <w:jc w:val="both"/>
        <w:rPr>
          <w:b/>
        </w:rPr>
      </w:pPr>
      <w:r w:rsidRPr="0056131F">
        <w:tab/>
      </w:r>
      <w:r w:rsidRPr="0056131F">
        <w:tab/>
      </w:r>
      <w:r w:rsidRPr="0056131F">
        <w:tab/>
      </w:r>
      <w:r w:rsidRPr="0056131F">
        <w:tab/>
      </w:r>
      <w:r w:rsidRPr="0056131F">
        <w:tab/>
      </w:r>
      <w:r w:rsidRPr="0056131F">
        <w:rPr>
          <w:b/>
        </w:rPr>
        <w:t xml:space="preserve">х = 457;                </w:t>
      </w:r>
      <w:r w:rsidRPr="0056131F">
        <w:rPr>
          <w:b/>
          <w:lang w:val="en-US"/>
        </w:rPr>
        <w:t>y</w:t>
      </w:r>
      <w:r w:rsidRPr="0056131F">
        <w:rPr>
          <w:b/>
        </w:rPr>
        <w:t xml:space="preserve">  = 525.</w:t>
      </w:r>
    </w:p>
    <w:p w:rsidR="00A0396A" w:rsidRPr="0056131F" w:rsidRDefault="00A0396A" w:rsidP="0056131F">
      <w:pPr>
        <w:jc w:val="both"/>
        <w:rPr>
          <w:b/>
        </w:rPr>
      </w:pPr>
    </w:p>
    <w:p w:rsidR="00A0396A" w:rsidRPr="0056131F" w:rsidRDefault="00A0396A" w:rsidP="0056131F">
      <w:pPr>
        <w:jc w:val="both"/>
      </w:pPr>
      <w:r w:rsidRPr="0056131F">
        <w:t xml:space="preserve">Для возврата к окну с текстом программы используется клавиша </w:t>
      </w:r>
      <w:r w:rsidRPr="0056131F">
        <w:rPr>
          <w:b/>
          <w:lang w:val="en-US"/>
        </w:rPr>
        <w:t>Esc</w:t>
      </w:r>
      <w:r w:rsidRPr="0056131F">
        <w:t xml:space="preserve">. </w:t>
      </w:r>
    </w:p>
    <w:p w:rsidR="00A0396A" w:rsidRPr="0056131F" w:rsidRDefault="00A0396A" w:rsidP="0056131F">
      <w:pPr>
        <w:jc w:val="both"/>
        <w:rPr>
          <w:b/>
        </w:rPr>
      </w:pPr>
      <w:r w:rsidRPr="0056131F">
        <w:lastRenderedPageBreak/>
        <w:t xml:space="preserve">6. Показать результат выполнения программы преподавателю, </w:t>
      </w:r>
      <w:r w:rsidRPr="0056131F">
        <w:rPr>
          <w:b/>
        </w:rPr>
        <w:t>записать результат в тетрадь.</w:t>
      </w:r>
    </w:p>
    <w:p w:rsidR="00A0396A" w:rsidRPr="0056131F" w:rsidRDefault="00A0396A" w:rsidP="0056131F">
      <w:pPr>
        <w:tabs>
          <w:tab w:val="left" w:pos="1772"/>
        </w:tabs>
        <w:jc w:val="both"/>
        <w:rPr>
          <w:b/>
        </w:rPr>
      </w:pPr>
    </w:p>
    <w:p w:rsidR="00A0396A" w:rsidRPr="0056131F" w:rsidRDefault="00A0396A" w:rsidP="0056131F">
      <w:pPr>
        <w:jc w:val="both"/>
        <w:rPr>
          <w:b/>
          <w:bCs/>
          <w:iCs/>
        </w:rPr>
      </w:pPr>
      <w:r w:rsidRPr="0056131F">
        <w:rPr>
          <w:rFonts w:ascii="Tahoma" w:hAnsi="Tahoma" w:cs="Tahoma"/>
          <w:b/>
          <w:bCs/>
          <w:i/>
          <w:iCs/>
        </w:rPr>
        <w:t>Задача 3:</w:t>
      </w:r>
      <w:r w:rsidRPr="0056131F">
        <w:rPr>
          <w:b/>
          <w:bCs/>
          <w:iCs/>
        </w:rPr>
        <w:t xml:space="preserve"> </w:t>
      </w:r>
      <w:r w:rsidRPr="0056131F">
        <w:rPr>
          <w:bCs/>
          <w:iCs/>
        </w:rPr>
        <w:t xml:space="preserve">разработать на языке программирования  Паскаль  АВС функцию вычисления суммы двух чисел   </w:t>
      </w:r>
      <w:r w:rsidRPr="0056131F">
        <w:rPr>
          <w:b/>
          <w:bCs/>
          <w:iCs/>
          <w:lang w:val="en-US"/>
        </w:rPr>
        <w:t>a</w:t>
      </w:r>
      <w:r w:rsidRPr="0056131F">
        <w:rPr>
          <w:b/>
          <w:bCs/>
          <w:iCs/>
        </w:rPr>
        <w:t xml:space="preserve">  </w:t>
      </w:r>
      <w:r w:rsidRPr="0056131F">
        <w:rPr>
          <w:bCs/>
          <w:iCs/>
        </w:rPr>
        <w:t xml:space="preserve"> и   </w:t>
      </w:r>
      <w:r w:rsidRPr="0056131F">
        <w:rPr>
          <w:b/>
          <w:bCs/>
          <w:iCs/>
          <w:lang w:val="en-US"/>
        </w:rPr>
        <w:t>b</w:t>
      </w:r>
      <w:r w:rsidRPr="0056131F">
        <w:rPr>
          <w:b/>
          <w:bCs/>
          <w:iCs/>
        </w:rPr>
        <w:t>:</w:t>
      </w:r>
    </w:p>
    <w:p w:rsidR="00A0396A" w:rsidRPr="0056131F" w:rsidRDefault="00A0396A" w:rsidP="0056131F">
      <w:pPr>
        <w:jc w:val="both"/>
        <w:rPr>
          <w:b/>
          <w:bCs/>
          <w:iCs/>
        </w:rPr>
      </w:pPr>
      <w:r w:rsidRPr="0056131F">
        <w:rPr>
          <w:b/>
          <w:bCs/>
          <w:iCs/>
          <w:lang w:val="en-US"/>
        </w:rPr>
        <w:t>c</w:t>
      </w:r>
      <w:r w:rsidRPr="0056131F">
        <w:rPr>
          <w:b/>
          <w:bCs/>
          <w:iCs/>
        </w:rPr>
        <w:t xml:space="preserve"> = </w:t>
      </w:r>
      <w:r w:rsidRPr="0056131F">
        <w:rPr>
          <w:b/>
          <w:bCs/>
          <w:iCs/>
          <w:lang w:val="en-US"/>
        </w:rPr>
        <w:t>a</w:t>
      </w:r>
      <w:r w:rsidRPr="0056131F">
        <w:rPr>
          <w:b/>
          <w:bCs/>
          <w:iCs/>
        </w:rPr>
        <w:t xml:space="preserve"> + </w:t>
      </w:r>
      <w:r w:rsidRPr="0056131F">
        <w:rPr>
          <w:b/>
          <w:bCs/>
          <w:iCs/>
          <w:lang w:val="en-US"/>
        </w:rPr>
        <w:t>b</w:t>
      </w:r>
      <w:r w:rsidRPr="0056131F">
        <w:rPr>
          <w:b/>
          <w:bCs/>
          <w:iCs/>
        </w:rPr>
        <w:t xml:space="preserve">,   </w:t>
      </w:r>
      <w:r w:rsidRPr="0056131F">
        <w:rPr>
          <w:bCs/>
          <w:iCs/>
        </w:rPr>
        <w:t xml:space="preserve">где </w:t>
      </w:r>
      <w:r w:rsidRPr="0056131F">
        <w:rPr>
          <w:b/>
          <w:bCs/>
          <w:iCs/>
        </w:rPr>
        <w:t xml:space="preserve"> а, </w:t>
      </w:r>
      <w:r w:rsidRPr="0056131F">
        <w:rPr>
          <w:b/>
          <w:bCs/>
          <w:iCs/>
          <w:lang w:val="en-US"/>
        </w:rPr>
        <w:t>b</w:t>
      </w:r>
      <w:r w:rsidRPr="0056131F">
        <w:rPr>
          <w:b/>
          <w:bCs/>
          <w:iCs/>
        </w:rPr>
        <w:t xml:space="preserve">, </w:t>
      </w:r>
      <w:r w:rsidRPr="0056131F">
        <w:rPr>
          <w:b/>
          <w:bCs/>
          <w:iCs/>
          <w:lang w:val="en-US"/>
        </w:rPr>
        <w:t>c</w:t>
      </w:r>
      <w:r w:rsidRPr="0056131F">
        <w:rPr>
          <w:b/>
          <w:bCs/>
          <w:iCs/>
        </w:rPr>
        <w:t xml:space="preserve"> – </w:t>
      </w:r>
      <w:r w:rsidRPr="0056131F">
        <w:rPr>
          <w:bCs/>
          <w:iCs/>
        </w:rPr>
        <w:t>вещественные  числа.</w:t>
      </w:r>
    </w:p>
    <w:p w:rsidR="00A0396A" w:rsidRPr="0056131F" w:rsidRDefault="00A0396A" w:rsidP="0056131F">
      <w:pPr>
        <w:jc w:val="both"/>
        <w:rPr>
          <w:b/>
        </w:rPr>
      </w:pPr>
    </w:p>
    <w:p w:rsidR="00A0396A" w:rsidRPr="0056131F" w:rsidRDefault="00A0396A" w:rsidP="0056131F">
      <w:pPr>
        <w:ind w:firstLine="708"/>
        <w:jc w:val="both"/>
      </w:pPr>
      <w:r w:rsidRPr="0056131F">
        <w:t>Составим программу вычисления функции суммирования двух чисел на языке программирования  Паскаль  АВС:</w:t>
      </w:r>
    </w:p>
    <w:p w:rsidR="00A0396A" w:rsidRPr="0056131F" w:rsidRDefault="00A0396A" w:rsidP="0056131F">
      <w:pPr>
        <w:ind w:firstLine="708"/>
        <w:jc w:val="both"/>
      </w:pPr>
    </w:p>
    <w:p w:rsidR="00A0396A" w:rsidRPr="0056131F" w:rsidRDefault="00A0396A" w:rsidP="0056131F">
      <w:pPr>
        <w:ind w:firstLine="2507"/>
        <w:jc w:val="both"/>
        <w:rPr>
          <w:b/>
          <w:lang w:val="en-US"/>
        </w:rPr>
      </w:pPr>
      <w:r w:rsidRPr="0056131F">
        <w:rPr>
          <w:b/>
          <w:lang w:val="en-US"/>
        </w:rPr>
        <w:t>Program FUNC1;</w:t>
      </w:r>
    </w:p>
    <w:p w:rsidR="00A0396A" w:rsidRPr="0056131F" w:rsidRDefault="00A0396A" w:rsidP="0056131F">
      <w:pPr>
        <w:ind w:firstLine="2507"/>
        <w:jc w:val="both"/>
        <w:rPr>
          <w:b/>
          <w:lang w:val="en-US"/>
        </w:rPr>
      </w:pPr>
      <w:r w:rsidRPr="0056131F">
        <w:rPr>
          <w:b/>
          <w:lang w:val="en-US"/>
        </w:rPr>
        <w:t>Var  x,y:real;</w:t>
      </w:r>
    </w:p>
    <w:p w:rsidR="00A0396A" w:rsidRPr="0056131F" w:rsidRDefault="00A0396A" w:rsidP="0056131F">
      <w:pPr>
        <w:ind w:firstLine="2507"/>
        <w:jc w:val="both"/>
        <w:rPr>
          <w:b/>
          <w:lang w:val="en-US"/>
        </w:rPr>
      </w:pPr>
      <w:r w:rsidRPr="0056131F">
        <w:rPr>
          <w:b/>
          <w:lang w:val="en-US"/>
        </w:rPr>
        <w:t>Function SUM(a,b:real):real;</w:t>
      </w:r>
    </w:p>
    <w:p w:rsidR="00A0396A" w:rsidRPr="0056131F" w:rsidRDefault="00A0396A" w:rsidP="0056131F">
      <w:pPr>
        <w:ind w:firstLine="2507"/>
        <w:jc w:val="both"/>
        <w:rPr>
          <w:b/>
          <w:lang w:val="en-US"/>
        </w:rPr>
      </w:pPr>
      <w:r w:rsidRPr="0056131F">
        <w:rPr>
          <w:b/>
          <w:lang w:val="en-US"/>
        </w:rPr>
        <w:t>Begin</w:t>
      </w:r>
    </w:p>
    <w:p w:rsidR="00A0396A" w:rsidRPr="0056131F" w:rsidRDefault="00A0396A" w:rsidP="0056131F">
      <w:pPr>
        <w:ind w:firstLine="2507"/>
        <w:jc w:val="both"/>
        <w:rPr>
          <w:b/>
          <w:lang w:val="en-US"/>
        </w:rPr>
      </w:pPr>
      <w:r w:rsidRPr="0056131F">
        <w:rPr>
          <w:b/>
          <w:lang w:val="en-US"/>
        </w:rPr>
        <w:t xml:space="preserve">        SUM:=a+b;</w:t>
      </w:r>
    </w:p>
    <w:p w:rsidR="00A0396A" w:rsidRPr="0056131F" w:rsidRDefault="00A0396A" w:rsidP="0056131F">
      <w:pPr>
        <w:ind w:firstLine="2507"/>
        <w:jc w:val="both"/>
        <w:rPr>
          <w:b/>
          <w:lang w:val="en-US"/>
        </w:rPr>
      </w:pPr>
      <w:r w:rsidRPr="0056131F">
        <w:rPr>
          <w:b/>
          <w:lang w:val="en-US"/>
        </w:rPr>
        <w:t xml:space="preserve">        end;</w:t>
      </w:r>
    </w:p>
    <w:p w:rsidR="00A0396A" w:rsidRPr="0056131F" w:rsidRDefault="00A0396A" w:rsidP="0056131F">
      <w:pPr>
        <w:ind w:firstLine="2507"/>
        <w:jc w:val="both"/>
        <w:rPr>
          <w:b/>
          <w:lang w:val="en-US"/>
        </w:rPr>
      </w:pPr>
      <w:r w:rsidRPr="0056131F">
        <w:rPr>
          <w:b/>
          <w:lang w:val="en-US"/>
        </w:rPr>
        <w:t xml:space="preserve">        begin</w:t>
      </w:r>
    </w:p>
    <w:p w:rsidR="00A0396A" w:rsidRPr="0056131F" w:rsidRDefault="00A0396A" w:rsidP="0056131F">
      <w:pPr>
        <w:ind w:left="325" w:firstLine="2507"/>
        <w:jc w:val="both"/>
        <w:rPr>
          <w:b/>
          <w:lang w:val="en-US"/>
        </w:rPr>
      </w:pPr>
      <w:r w:rsidRPr="0056131F">
        <w:rPr>
          <w:b/>
          <w:lang w:val="en-US"/>
        </w:rPr>
        <w:t xml:space="preserve">   writeln (‘x=’);</w:t>
      </w:r>
    </w:p>
    <w:p w:rsidR="00A0396A" w:rsidRPr="0056131F" w:rsidRDefault="00A0396A" w:rsidP="0056131F">
      <w:pPr>
        <w:ind w:firstLine="2507"/>
        <w:jc w:val="both"/>
        <w:rPr>
          <w:b/>
          <w:lang w:val="en-US"/>
        </w:rPr>
      </w:pPr>
      <w:r w:rsidRPr="0056131F">
        <w:rPr>
          <w:b/>
          <w:lang w:val="en-US"/>
        </w:rPr>
        <w:t xml:space="preserve">        read (x)</w:t>
      </w:r>
    </w:p>
    <w:p w:rsidR="00A0396A" w:rsidRPr="0056131F" w:rsidRDefault="00A0396A" w:rsidP="0056131F">
      <w:pPr>
        <w:ind w:left="325" w:firstLine="2507"/>
        <w:jc w:val="both"/>
        <w:rPr>
          <w:b/>
          <w:lang w:val="en-US"/>
        </w:rPr>
      </w:pPr>
      <w:r w:rsidRPr="0056131F">
        <w:rPr>
          <w:b/>
          <w:lang w:val="en-US"/>
        </w:rPr>
        <w:t xml:space="preserve">   writeln (‘y=’);</w:t>
      </w:r>
    </w:p>
    <w:p w:rsidR="00A0396A" w:rsidRPr="0056131F" w:rsidRDefault="00A0396A" w:rsidP="0056131F">
      <w:pPr>
        <w:ind w:firstLine="2507"/>
        <w:jc w:val="both"/>
        <w:rPr>
          <w:b/>
          <w:lang w:val="en-US"/>
        </w:rPr>
      </w:pPr>
      <w:r w:rsidRPr="0056131F">
        <w:rPr>
          <w:b/>
          <w:lang w:val="en-US"/>
        </w:rPr>
        <w:t xml:space="preserve">        read (y);</w:t>
      </w:r>
    </w:p>
    <w:p w:rsidR="00A0396A" w:rsidRPr="0056131F" w:rsidRDefault="00A0396A" w:rsidP="0056131F">
      <w:pPr>
        <w:ind w:firstLine="2507"/>
        <w:jc w:val="both"/>
        <w:rPr>
          <w:b/>
          <w:lang w:val="en-US"/>
        </w:rPr>
      </w:pPr>
      <w:r w:rsidRPr="0056131F">
        <w:rPr>
          <w:b/>
          <w:lang w:val="en-US"/>
        </w:rPr>
        <w:t xml:space="preserve">        writeln (SUM(x,y));</w:t>
      </w:r>
    </w:p>
    <w:p w:rsidR="00A0396A" w:rsidRPr="0056131F" w:rsidRDefault="00A0396A" w:rsidP="0056131F">
      <w:pPr>
        <w:pStyle w:val="ab"/>
        <w:jc w:val="both"/>
        <w:rPr>
          <w:rFonts w:ascii="Times New Roman" w:hAnsi="Times New Roman" w:cs="Times New Roman"/>
          <w:sz w:val="24"/>
          <w:szCs w:val="24"/>
          <w:lang w:val="en-US"/>
        </w:rPr>
      </w:pPr>
      <w:r w:rsidRPr="0056131F">
        <w:rPr>
          <w:rFonts w:ascii="Times New Roman" w:hAnsi="Times New Roman" w:cs="Times New Roman"/>
          <w:sz w:val="24"/>
          <w:szCs w:val="24"/>
          <w:lang w:val="en-US"/>
        </w:rPr>
        <w:t xml:space="preserve"> end.</w:t>
      </w:r>
    </w:p>
    <w:p w:rsidR="00A0396A" w:rsidRPr="0056131F" w:rsidRDefault="00A0396A" w:rsidP="0056131F">
      <w:pPr>
        <w:pStyle w:val="ab"/>
        <w:jc w:val="both"/>
        <w:rPr>
          <w:rFonts w:ascii="Times New Roman" w:hAnsi="Times New Roman" w:cs="Times New Roman"/>
          <w:bCs/>
          <w:i/>
          <w:iCs/>
          <w:sz w:val="24"/>
          <w:szCs w:val="24"/>
          <w:lang w:val="en-US"/>
        </w:rPr>
      </w:pPr>
    </w:p>
    <w:p w:rsidR="00A0396A" w:rsidRPr="0056131F" w:rsidRDefault="00A0396A" w:rsidP="0056131F">
      <w:pPr>
        <w:pStyle w:val="ab"/>
        <w:jc w:val="both"/>
        <w:rPr>
          <w:rFonts w:ascii="Times New Roman" w:hAnsi="Times New Roman" w:cs="Times New Roman"/>
          <w:bCs/>
          <w:i/>
          <w:iCs/>
          <w:sz w:val="24"/>
          <w:szCs w:val="24"/>
          <w:lang w:val="en-US"/>
        </w:rPr>
      </w:pPr>
    </w:p>
    <w:p w:rsidR="00A0396A" w:rsidRPr="0056131F" w:rsidRDefault="00A0396A" w:rsidP="0056131F">
      <w:pPr>
        <w:pStyle w:val="ab"/>
        <w:jc w:val="both"/>
        <w:rPr>
          <w:rFonts w:ascii="Times New Roman" w:hAnsi="Times New Roman" w:cs="Times New Roman"/>
          <w:bCs/>
          <w:iCs/>
          <w:sz w:val="24"/>
          <w:szCs w:val="24"/>
        </w:rPr>
      </w:pPr>
      <w:r w:rsidRPr="0056131F">
        <w:rPr>
          <w:rFonts w:ascii="Times New Roman" w:hAnsi="Times New Roman" w:cs="Times New Roman"/>
          <w:bCs/>
          <w:iCs/>
          <w:sz w:val="24"/>
          <w:szCs w:val="24"/>
        </w:rPr>
        <w:t>ЗАДАНИЕ   2  (для  самостоятельного  выполнения)</w:t>
      </w:r>
    </w:p>
    <w:p w:rsidR="00A0396A" w:rsidRPr="0056131F" w:rsidRDefault="00A0396A" w:rsidP="0056131F">
      <w:pPr>
        <w:pStyle w:val="ab"/>
        <w:jc w:val="both"/>
        <w:rPr>
          <w:rFonts w:ascii="Times New Roman" w:hAnsi="Times New Roman" w:cs="Times New Roman"/>
          <w:bCs/>
          <w:iCs/>
          <w:sz w:val="24"/>
          <w:szCs w:val="24"/>
        </w:rPr>
      </w:pPr>
    </w:p>
    <w:p w:rsidR="00A0396A" w:rsidRPr="0056131F" w:rsidRDefault="00A0396A" w:rsidP="0056131F">
      <w:pPr>
        <w:pStyle w:val="ab"/>
        <w:jc w:val="both"/>
        <w:rPr>
          <w:rFonts w:ascii="Times New Roman" w:hAnsi="Times New Roman" w:cs="Times New Roman"/>
          <w:bCs/>
          <w:i/>
          <w:iCs/>
          <w:sz w:val="24"/>
          <w:szCs w:val="24"/>
        </w:rPr>
      </w:pPr>
      <w:r w:rsidRPr="0056131F">
        <w:rPr>
          <w:rFonts w:ascii="Times New Roman" w:hAnsi="Times New Roman" w:cs="Times New Roman"/>
          <w:sz w:val="24"/>
          <w:szCs w:val="24"/>
          <w:u w:val="single"/>
        </w:rPr>
        <w:t>Цель задания:</w:t>
      </w:r>
      <w:r w:rsidRPr="0056131F">
        <w:rPr>
          <w:rFonts w:ascii="Times New Roman" w:hAnsi="Times New Roman" w:cs="Times New Roman"/>
          <w:sz w:val="24"/>
          <w:szCs w:val="24"/>
        </w:rPr>
        <w:t xml:space="preserve"> </w:t>
      </w:r>
      <w:r w:rsidRPr="0056131F">
        <w:rPr>
          <w:rFonts w:ascii="Times New Roman" w:hAnsi="Times New Roman" w:cs="Times New Roman"/>
          <w:i/>
          <w:sz w:val="24"/>
          <w:szCs w:val="24"/>
        </w:rPr>
        <w:t xml:space="preserve">закрепить </w:t>
      </w:r>
      <w:r w:rsidRPr="0056131F">
        <w:rPr>
          <w:rFonts w:ascii="Times New Roman" w:hAnsi="Times New Roman" w:cs="Times New Roman"/>
          <w:bCs/>
          <w:i/>
          <w:iCs/>
          <w:sz w:val="24"/>
          <w:szCs w:val="24"/>
        </w:rPr>
        <w:t>навыки программирования задач с использованием процедур   и  функций, а также навыки работы в среде программирования  Паскаль  АВС.</w:t>
      </w:r>
    </w:p>
    <w:p w:rsidR="00A0396A" w:rsidRPr="0056131F" w:rsidRDefault="00A0396A" w:rsidP="0056131F">
      <w:pPr>
        <w:pStyle w:val="ab"/>
        <w:jc w:val="both"/>
        <w:rPr>
          <w:rFonts w:ascii="Times New Roman" w:hAnsi="Times New Roman" w:cs="Times New Roman"/>
          <w:bCs/>
          <w:iCs/>
          <w:sz w:val="24"/>
          <w:szCs w:val="24"/>
        </w:rPr>
      </w:pPr>
    </w:p>
    <w:p w:rsidR="00A0396A" w:rsidRPr="0056131F" w:rsidRDefault="00A0396A" w:rsidP="0056131F">
      <w:pPr>
        <w:pStyle w:val="ab"/>
        <w:jc w:val="both"/>
        <w:rPr>
          <w:rFonts w:ascii="Times New Roman" w:hAnsi="Times New Roman" w:cs="Times New Roman"/>
          <w:bCs/>
          <w:iCs/>
          <w:sz w:val="24"/>
          <w:szCs w:val="24"/>
        </w:rPr>
      </w:pPr>
      <w:r w:rsidRPr="0056131F">
        <w:rPr>
          <w:rFonts w:ascii="Times New Roman" w:hAnsi="Times New Roman" w:cs="Times New Roman"/>
          <w:bCs/>
          <w:i/>
          <w:iCs/>
          <w:sz w:val="24"/>
          <w:szCs w:val="24"/>
        </w:rPr>
        <w:t>Задача 4:</w:t>
      </w:r>
      <w:r w:rsidRPr="0056131F">
        <w:rPr>
          <w:rFonts w:ascii="Times New Roman" w:hAnsi="Times New Roman" w:cs="Times New Roman"/>
          <w:bCs/>
          <w:iCs/>
          <w:sz w:val="24"/>
          <w:szCs w:val="24"/>
        </w:rPr>
        <w:t xml:space="preserve"> составить процедуру (подпрограмму)  вычисления произведения трех чисел  </w:t>
      </w:r>
      <w:r w:rsidRPr="0056131F">
        <w:rPr>
          <w:rFonts w:ascii="Times New Roman" w:hAnsi="Times New Roman" w:cs="Times New Roman"/>
          <w:bCs/>
          <w:iCs/>
          <w:sz w:val="24"/>
          <w:szCs w:val="24"/>
          <w:lang w:val="en-US"/>
        </w:rPr>
        <w:t>a</w:t>
      </w:r>
      <w:r w:rsidRPr="0056131F">
        <w:rPr>
          <w:rFonts w:ascii="Times New Roman" w:hAnsi="Times New Roman" w:cs="Times New Roman"/>
          <w:bCs/>
          <w:iCs/>
          <w:sz w:val="24"/>
          <w:szCs w:val="24"/>
        </w:rPr>
        <w:t xml:space="preserve">, </w:t>
      </w:r>
      <w:r w:rsidRPr="0056131F">
        <w:rPr>
          <w:rFonts w:ascii="Times New Roman" w:hAnsi="Times New Roman" w:cs="Times New Roman"/>
          <w:bCs/>
          <w:iCs/>
          <w:sz w:val="24"/>
          <w:szCs w:val="24"/>
          <w:lang w:val="en-US"/>
        </w:rPr>
        <w:t>b</w:t>
      </w:r>
      <w:r w:rsidRPr="0056131F">
        <w:rPr>
          <w:rFonts w:ascii="Times New Roman" w:hAnsi="Times New Roman" w:cs="Times New Roman"/>
          <w:bCs/>
          <w:iCs/>
          <w:sz w:val="24"/>
          <w:szCs w:val="24"/>
        </w:rPr>
        <w:t>, с:</w:t>
      </w:r>
    </w:p>
    <w:p w:rsidR="00A0396A" w:rsidRPr="0056131F" w:rsidRDefault="00A0396A" w:rsidP="0056131F">
      <w:pPr>
        <w:pStyle w:val="ab"/>
        <w:jc w:val="both"/>
        <w:rPr>
          <w:rFonts w:ascii="Times New Roman" w:hAnsi="Times New Roman" w:cs="Times New Roman"/>
          <w:bCs/>
          <w:iCs/>
          <w:sz w:val="24"/>
          <w:szCs w:val="24"/>
        </w:rPr>
      </w:pPr>
      <w:r w:rsidRPr="0056131F">
        <w:rPr>
          <w:rFonts w:ascii="Times New Roman" w:hAnsi="Times New Roman" w:cs="Times New Roman"/>
          <w:bCs/>
          <w:iCs/>
          <w:sz w:val="24"/>
          <w:szCs w:val="24"/>
          <w:lang w:val="en-US"/>
        </w:rPr>
        <w:t>z</w:t>
      </w:r>
      <w:r w:rsidRPr="0056131F">
        <w:rPr>
          <w:rFonts w:ascii="Times New Roman" w:hAnsi="Times New Roman" w:cs="Times New Roman"/>
          <w:bCs/>
          <w:iCs/>
          <w:sz w:val="24"/>
          <w:szCs w:val="24"/>
        </w:rPr>
        <w:t xml:space="preserve"> = </w:t>
      </w:r>
      <w:r w:rsidRPr="0056131F">
        <w:rPr>
          <w:rFonts w:ascii="Times New Roman" w:hAnsi="Times New Roman" w:cs="Times New Roman"/>
          <w:bCs/>
          <w:iCs/>
          <w:sz w:val="24"/>
          <w:szCs w:val="24"/>
          <w:lang w:val="en-US"/>
        </w:rPr>
        <w:t>a</w:t>
      </w:r>
      <w:r w:rsidRPr="0056131F">
        <w:rPr>
          <w:rFonts w:ascii="Times New Roman" w:hAnsi="Times New Roman" w:cs="Times New Roman"/>
          <w:bCs/>
          <w:iCs/>
          <w:sz w:val="24"/>
          <w:szCs w:val="24"/>
        </w:rPr>
        <w:t xml:space="preserve"> * </w:t>
      </w:r>
      <w:r w:rsidRPr="0056131F">
        <w:rPr>
          <w:rFonts w:ascii="Times New Roman" w:hAnsi="Times New Roman" w:cs="Times New Roman"/>
          <w:bCs/>
          <w:iCs/>
          <w:sz w:val="24"/>
          <w:szCs w:val="24"/>
          <w:lang w:val="en-US"/>
        </w:rPr>
        <w:t>b</w:t>
      </w:r>
      <w:r w:rsidRPr="0056131F">
        <w:rPr>
          <w:rFonts w:ascii="Times New Roman" w:hAnsi="Times New Roman" w:cs="Times New Roman"/>
          <w:bCs/>
          <w:iCs/>
          <w:sz w:val="24"/>
          <w:szCs w:val="24"/>
        </w:rPr>
        <w:t xml:space="preserve"> * </w:t>
      </w:r>
      <w:r w:rsidRPr="0056131F">
        <w:rPr>
          <w:rFonts w:ascii="Times New Roman" w:hAnsi="Times New Roman" w:cs="Times New Roman"/>
          <w:bCs/>
          <w:iCs/>
          <w:sz w:val="24"/>
          <w:szCs w:val="24"/>
          <w:lang w:val="en-US"/>
        </w:rPr>
        <w:t>c</w:t>
      </w:r>
      <w:r w:rsidRPr="0056131F">
        <w:rPr>
          <w:rFonts w:ascii="Times New Roman" w:hAnsi="Times New Roman" w:cs="Times New Roman"/>
          <w:bCs/>
          <w:iCs/>
          <w:sz w:val="24"/>
          <w:szCs w:val="24"/>
        </w:rPr>
        <w:t xml:space="preserve">,   где  а, </w:t>
      </w:r>
      <w:r w:rsidRPr="0056131F">
        <w:rPr>
          <w:rFonts w:ascii="Times New Roman" w:hAnsi="Times New Roman" w:cs="Times New Roman"/>
          <w:bCs/>
          <w:iCs/>
          <w:sz w:val="24"/>
          <w:szCs w:val="24"/>
          <w:lang w:val="en-US"/>
        </w:rPr>
        <w:t>b</w:t>
      </w:r>
      <w:r w:rsidRPr="0056131F">
        <w:rPr>
          <w:rFonts w:ascii="Times New Roman" w:hAnsi="Times New Roman" w:cs="Times New Roman"/>
          <w:bCs/>
          <w:iCs/>
          <w:sz w:val="24"/>
          <w:szCs w:val="24"/>
        </w:rPr>
        <w:t xml:space="preserve">, </w:t>
      </w:r>
      <w:r w:rsidRPr="0056131F">
        <w:rPr>
          <w:rFonts w:ascii="Times New Roman" w:hAnsi="Times New Roman" w:cs="Times New Roman"/>
          <w:bCs/>
          <w:iCs/>
          <w:sz w:val="24"/>
          <w:szCs w:val="24"/>
          <w:lang w:val="en-US"/>
        </w:rPr>
        <w:t>c</w:t>
      </w:r>
      <w:r w:rsidRPr="0056131F">
        <w:rPr>
          <w:rFonts w:ascii="Times New Roman" w:hAnsi="Times New Roman" w:cs="Times New Roman"/>
          <w:bCs/>
          <w:iCs/>
          <w:sz w:val="24"/>
          <w:szCs w:val="24"/>
        </w:rPr>
        <w:t xml:space="preserve"> – вещественные  числа.</w:t>
      </w:r>
    </w:p>
    <w:p w:rsidR="00A0396A" w:rsidRPr="0056131F" w:rsidRDefault="00A0396A" w:rsidP="0056131F">
      <w:pPr>
        <w:pStyle w:val="ab"/>
        <w:jc w:val="both"/>
        <w:rPr>
          <w:rFonts w:ascii="Times New Roman" w:hAnsi="Times New Roman" w:cs="Times New Roman"/>
          <w:bCs/>
          <w:iCs/>
          <w:sz w:val="24"/>
          <w:szCs w:val="24"/>
        </w:rPr>
      </w:pP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ПОРЯДОК   ВЫПОЛНЕНИЯ   ЗАДАНИЯ</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1. Самостоятельно составить на языке программирования  Паскаль  АВС программу вычисления произведения трех чисел с использованием процедуры. </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2. Ввести текст программы, сохранить программу.</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3. Выполнить программу, введя следующие исходные данные:</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ab/>
      </w:r>
      <w:r w:rsidRPr="0056131F">
        <w:rPr>
          <w:rFonts w:ascii="Times New Roman" w:hAnsi="Times New Roman" w:cs="Times New Roman"/>
          <w:sz w:val="24"/>
          <w:szCs w:val="24"/>
        </w:rPr>
        <w:tab/>
      </w:r>
      <w:r w:rsidRPr="0056131F">
        <w:rPr>
          <w:rFonts w:ascii="Times New Roman" w:hAnsi="Times New Roman" w:cs="Times New Roman"/>
          <w:sz w:val="24"/>
          <w:szCs w:val="24"/>
        </w:rPr>
        <w:tab/>
        <w:t xml:space="preserve">          </w:t>
      </w:r>
      <w:r w:rsidRPr="0056131F">
        <w:rPr>
          <w:rFonts w:ascii="Times New Roman" w:hAnsi="Times New Roman" w:cs="Times New Roman"/>
          <w:sz w:val="24"/>
          <w:szCs w:val="24"/>
          <w:lang w:val="en-US"/>
        </w:rPr>
        <w:t>a</w:t>
      </w:r>
      <w:r w:rsidRPr="0056131F">
        <w:rPr>
          <w:rFonts w:ascii="Times New Roman" w:hAnsi="Times New Roman" w:cs="Times New Roman"/>
          <w:sz w:val="24"/>
          <w:szCs w:val="24"/>
        </w:rPr>
        <w:t xml:space="preserve"> (</w:t>
      </w:r>
      <w:r w:rsidRPr="0056131F">
        <w:rPr>
          <w:rFonts w:ascii="Times New Roman" w:hAnsi="Times New Roman" w:cs="Times New Roman"/>
          <w:sz w:val="24"/>
          <w:szCs w:val="24"/>
          <w:lang w:val="en-US"/>
        </w:rPr>
        <w:t>k</w:t>
      </w:r>
      <w:r w:rsidRPr="0056131F">
        <w:rPr>
          <w:rFonts w:ascii="Times New Roman" w:hAnsi="Times New Roman" w:cs="Times New Roman"/>
          <w:sz w:val="24"/>
          <w:szCs w:val="24"/>
        </w:rPr>
        <w:t xml:space="preserve">) = 25.7;   </w:t>
      </w:r>
      <w:r w:rsidRPr="0056131F">
        <w:rPr>
          <w:rFonts w:ascii="Times New Roman" w:hAnsi="Times New Roman" w:cs="Times New Roman"/>
          <w:sz w:val="24"/>
          <w:szCs w:val="24"/>
          <w:lang w:val="en-US"/>
        </w:rPr>
        <w:t>b</w:t>
      </w:r>
      <w:r w:rsidRPr="0056131F">
        <w:rPr>
          <w:rFonts w:ascii="Times New Roman" w:hAnsi="Times New Roman" w:cs="Times New Roman"/>
          <w:sz w:val="24"/>
          <w:szCs w:val="24"/>
        </w:rPr>
        <w:t xml:space="preserve"> (</w:t>
      </w:r>
      <w:r w:rsidRPr="0056131F">
        <w:rPr>
          <w:rFonts w:ascii="Times New Roman" w:hAnsi="Times New Roman" w:cs="Times New Roman"/>
          <w:sz w:val="24"/>
          <w:szCs w:val="24"/>
          <w:lang w:val="en-US"/>
        </w:rPr>
        <w:t>m</w:t>
      </w:r>
      <w:r w:rsidRPr="0056131F">
        <w:rPr>
          <w:rFonts w:ascii="Times New Roman" w:hAnsi="Times New Roman" w:cs="Times New Roman"/>
          <w:sz w:val="24"/>
          <w:szCs w:val="24"/>
        </w:rPr>
        <w:t xml:space="preserve">) = 12.5;   </w:t>
      </w:r>
      <w:r w:rsidRPr="0056131F">
        <w:rPr>
          <w:rFonts w:ascii="Times New Roman" w:hAnsi="Times New Roman" w:cs="Times New Roman"/>
          <w:sz w:val="24"/>
          <w:szCs w:val="24"/>
          <w:lang w:val="en-US"/>
        </w:rPr>
        <w:t>c</w:t>
      </w:r>
      <w:r w:rsidRPr="0056131F">
        <w:rPr>
          <w:rFonts w:ascii="Times New Roman" w:hAnsi="Times New Roman" w:cs="Times New Roman"/>
          <w:sz w:val="24"/>
          <w:szCs w:val="24"/>
        </w:rPr>
        <w:t xml:space="preserve"> (</w:t>
      </w:r>
      <w:r w:rsidRPr="0056131F">
        <w:rPr>
          <w:rFonts w:ascii="Times New Roman" w:hAnsi="Times New Roman" w:cs="Times New Roman"/>
          <w:sz w:val="24"/>
          <w:szCs w:val="24"/>
          <w:lang w:val="en-US"/>
        </w:rPr>
        <w:t>n</w:t>
      </w:r>
      <w:r w:rsidRPr="0056131F">
        <w:rPr>
          <w:rFonts w:ascii="Times New Roman" w:hAnsi="Times New Roman" w:cs="Times New Roman"/>
          <w:sz w:val="24"/>
          <w:szCs w:val="24"/>
        </w:rPr>
        <w:t>)= 33.</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4. Показать результат выполнения программы преподавателю, записать результат в тетрадь.</w:t>
      </w:r>
    </w:p>
    <w:p w:rsidR="00A0396A" w:rsidRPr="0056131F" w:rsidRDefault="00A0396A" w:rsidP="0056131F">
      <w:pPr>
        <w:pStyle w:val="ab"/>
        <w:jc w:val="both"/>
        <w:rPr>
          <w:rFonts w:ascii="Times New Roman" w:hAnsi="Times New Roman" w:cs="Times New Roman"/>
          <w:bCs/>
          <w:iCs/>
          <w:sz w:val="24"/>
          <w:szCs w:val="24"/>
        </w:rPr>
      </w:pPr>
      <w:r w:rsidRPr="0056131F">
        <w:rPr>
          <w:rFonts w:ascii="Times New Roman" w:hAnsi="Times New Roman" w:cs="Times New Roman"/>
          <w:bCs/>
          <w:i/>
          <w:iCs/>
          <w:sz w:val="24"/>
          <w:szCs w:val="24"/>
        </w:rPr>
        <w:t>Задача 5:</w:t>
      </w:r>
      <w:r w:rsidRPr="0056131F">
        <w:rPr>
          <w:rFonts w:ascii="Times New Roman" w:hAnsi="Times New Roman" w:cs="Times New Roman"/>
          <w:bCs/>
          <w:iCs/>
          <w:sz w:val="24"/>
          <w:szCs w:val="24"/>
        </w:rPr>
        <w:t xml:space="preserve"> разработать на языке программирования  Паскаль  АВС функцию вычисления произведения трех чисел  </w:t>
      </w:r>
      <w:r w:rsidRPr="0056131F">
        <w:rPr>
          <w:rFonts w:ascii="Times New Roman" w:hAnsi="Times New Roman" w:cs="Times New Roman"/>
          <w:bCs/>
          <w:iCs/>
          <w:sz w:val="24"/>
          <w:szCs w:val="24"/>
          <w:lang w:val="en-US"/>
        </w:rPr>
        <w:t>a</w:t>
      </w:r>
      <w:r w:rsidRPr="0056131F">
        <w:rPr>
          <w:rFonts w:ascii="Times New Roman" w:hAnsi="Times New Roman" w:cs="Times New Roman"/>
          <w:bCs/>
          <w:iCs/>
          <w:sz w:val="24"/>
          <w:szCs w:val="24"/>
        </w:rPr>
        <w:t xml:space="preserve">, </w:t>
      </w:r>
      <w:r w:rsidRPr="0056131F">
        <w:rPr>
          <w:rFonts w:ascii="Times New Roman" w:hAnsi="Times New Roman" w:cs="Times New Roman"/>
          <w:bCs/>
          <w:iCs/>
          <w:sz w:val="24"/>
          <w:szCs w:val="24"/>
          <w:lang w:val="en-US"/>
        </w:rPr>
        <w:t>b</w:t>
      </w:r>
      <w:r w:rsidRPr="0056131F">
        <w:rPr>
          <w:rFonts w:ascii="Times New Roman" w:hAnsi="Times New Roman" w:cs="Times New Roman"/>
          <w:bCs/>
          <w:iCs/>
          <w:sz w:val="24"/>
          <w:szCs w:val="24"/>
        </w:rPr>
        <w:t>, с:</w:t>
      </w:r>
    </w:p>
    <w:p w:rsidR="00A0396A" w:rsidRPr="0056131F" w:rsidRDefault="00A0396A" w:rsidP="0056131F">
      <w:pPr>
        <w:pStyle w:val="ab"/>
        <w:jc w:val="both"/>
        <w:rPr>
          <w:rFonts w:ascii="Times New Roman" w:hAnsi="Times New Roman" w:cs="Times New Roman"/>
          <w:bCs/>
          <w:iCs/>
          <w:sz w:val="24"/>
          <w:szCs w:val="24"/>
        </w:rPr>
      </w:pPr>
      <w:r w:rsidRPr="0056131F">
        <w:rPr>
          <w:rFonts w:ascii="Times New Roman" w:hAnsi="Times New Roman" w:cs="Times New Roman"/>
          <w:bCs/>
          <w:iCs/>
          <w:sz w:val="24"/>
          <w:szCs w:val="24"/>
          <w:lang w:val="en-US"/>
        </w:rPr>
        <w:t>z</w:t>
      </w:r>
      <w:r w:rsidRPr="0056131F">
        <w:rPr>
          <w:rFonts w:ascii="Times New Roman" w:hAnsi="Times New Roman" w:cs="Times New Roman"/>
          <w:bCs/>
          <w:iCs/>
          <w:sz w:val="24"/>
          <w:szCs w:val="24"/>
        </w:rPr>
        <w:t xml:space="preserve"> = </w:t>
      </w:r>
      <w:r w:rsidRPr="0056131F">
        <w:rPr>
          <w:rFonts w:ascii="Times New Roman" w:hAnsi="Times New Roman" w:cs="Times New Roman"/>
          <w:bCs/>
          <w:iCs/>
          <w:sz w:val="24"/>
          <w:szCs w:val="24"/>
          <w:lang w:val="en-US"/>
        </w:rPr>
        <w:t>a</w:t>
      </w:r>
      <w:r w:rsidRPr="0056131F">
        <w:rPr>
          <w:rFonts w:ascii="Times New Roman" w:hAnsi="Times New Roman" w:cs="Times New Roman"/>
          <w:bCs/>
          <w:iCs/>
          <w:sz w:val="24"/>
          <w:szCs w:val="24"/>
        </w:rPr>
        <w:t xml:space="preserve"> * </w:t>
      </w:r>
      <w:r w:rsidRPr="0056131F">
        <w:rPr>
          <w:rFonts w:ascii="Times New Roman" w:hAnsi="Times New Roman" w:cs="Times New Roman"/>
          <w:bCs/>
          <w:iCs/>
          <w:sz w:val="24"/>
          <w:szCs w:val="24"/>
          <w:lang w:val="en-US"/>
        </w:rPr>
        <w:t>b</w:t>
      </w:r>
      <w:r w:rsidRPr="0056131F">
        <w:rPr>
          <w:rFonts w:ascii="Times New Roman" w:hAnsi="Times New Roman" w:cs="Times New Roman"/>
          <w:bCs/>
          <w:iCs/>
          <w:sz w:val="24"/>
          <w:szCs w:val="24"/>
        </w:rPr>
        <w:t xml:space="preserve"> * </w:t>
      </w:r>
      <w:r w:rsidRPr="0056131F">
        <w:rPr>
          <w:rFonts w:ascii="Times New Roman" w:hAnsi="Times New Roman" w:cs="Times New Roman"/>
          <w:bCs/>
          <w:iCs/>
          <w:sz w:val="24"/>
          <w:szCs w:val="24"/>
          <w:lang w:val="en-US"/>
        </w:rPr>
        <w:t>c</w:t>
      </w:r>
      <w:r w:rsidRPr="0056131F">
        <w:rPr>
          <w:rFonts w:ascii="Times New Roman" w:hAnsi="Times New Roman" w:cs="Times New Roman"/>
          <w:bCs/>
          <w:iCs/>
          <w:sz w:val="24"/>
          <w:szCs w:val="24"/>
        </w:rPr>
        <w:t xml:space="preserve">,   где  а, </w:t>
      </w:r>
      <w:r w:rsidRPr="0056131F">
        <w:rPr>
          <w:rFonts w:ascii="Times New Roman" w:hAnsi="Times New Roman" w:cs="Times New Roman"/>
          <w:bCs/>
          <w:iCs/>
          <w:sz w:val="24"/>
          <w:szCs w:val="24"/>
          <w:lang w:val="en-US"/>
        </w:rPr>
        <w:t>b</w:t>
      </w:r>
      <w:r w:rsidRPr="0056131F">
        <w:rPr>
          <w:rFonts w:ascii="Times New Roman" w:hAnsi="Times New Roman" w:cs="Times New Roman"/>
          <w:bCs/>
          <w:iCs/>
          <w:sz w:val="24"/>
          <w:szCs w:val="24"/>
        </w:rPr>
        <w:t xml:space="preserve">, </w:t>
      </w:r>
      <w:r w:rsidRPr="0056131F">
        <w:rPr>
          <w:rFonts w:ascii="Times New Roman" w:hAnsi="Times New Roman" w:cs="Times New Roman"/>
          <w:bCs/>
          <w:iCs/>
          <w:sz w:val="24"/>
          <w:szCs w:val="24"/>
          <w:lang w:val="en-US"/>
        </w:rPr>
        <w:t>c</w:t>
      </w:r>
      <w:r w:rsidRPr="0056131F">
        <w:rPr>
          <w:rFonts w:ascii="Times New Roman" w:hAnsi="Times New Roman" w:cs="Times New Roman"/>
          <w:bCs/>
          <w:iCs/>
          <w:sz w:val="24"/>
          <w:szCs w:val="24"/>
        </w:rPr>
        <w:t xml:space="preserve"> – вещественные  числа.</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ПОРЯДОК   ВЫПОЛНЕНИЯ   ЗАДАНИЯ</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1. Самостоятельно составить на языке программирования  Паскаль  АВС программу вычисления произведения трех чисел с использованием функции. </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2. Ввести текст программы, сохранить программу.</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3. Выполнить программу, введя следующие исходные данные:</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ab/>
      </w:r>
      <w:r w:rsidRPr="0056131F">
        <w:rPr>
          <w:rFonts w:ascii="Times New Roman" w:hAnsi="Times New Roman" w:cs="Times New Roman"/>
          <w:sz w:val="24"/>
          <w:szCs w:val="24"/>
        </w:rPr>
        <w:tab/>
      </w:r>
      <w:r w:rsidRPr="0056131F">
        <w:rPr>
          <w:rFonts w:ascii="Times New Roman" w:hAnsi="Times New Roman" w:cs="Times New Roman"/>
          <w:sz w:val="24"/>
          <w:szCs w:val="24"/>
        </w:rPr>
        <w:tab/>
        <w:t xml:space="preserve">          </w:t>
      </w:r>
      <w:r w:rsidRPr="0056131F">
        <w:rPr>
          <w:rFonts w:ascii="Times New Roman" w:hAnsi="Times New Roman" w:cs="Times New Roman"/>
          <w:sz w:val="24"/>
          <w:szCs w:val="24"/>
          <w:lang w:val="en-US"/>
        </w:rPr>
        <w:t>a</w:t>
      </w:r>
      <w:r w:rsidRPr="0056131F">
        <w:rPr>
          <w:rFonts w:ascii="Times New Roman" w:hAnsi="Times New Roman" w:cs="Times New Roman"/>
          <w:sz w:val="24"/>
          <w:szCs w:val="24"/>
        </w:rPr>
        <w:t xml:space="preserve"> (</w:t>
      </w:r>
      <w:r w:rsidRPr="0056131F">
        <w:rPr>
          <w:rFonts w:ascii="Times New Roman" w:hAnsi="Times New Roman" w:cs="Times New Roman"/>
          <w:sz w:val="24"/>
          <w:szCs w:val="24"/>
          <w:lang w:val="en-US"/>
        </w:rPr>
        <w:t>k</w:t>
      </w:r>
      <w:r w:rsidRPr="0056131F">
        <w:rPr>
          <w:rFonts w:ascii="Times New Roman" w:hAnsi="Times New Roman" w:cs="Times New Roman"/>
          <w:sz w:val="24"/>
          <w:szCs w:val="24"/>
        </w:rPr>
        <w:t xml:space="preserve">) = 25.7;   </w:t>
      </w:r>
      <w:r w:rsidRPr="0056131F">
        <w:rPr>
          <w:rFonts w:ascii="Times New Roman" w:hAnsi="Times New Roman" w:cs="Times New Roman"/>
          <w:sz w:val="24"/>
          <w:szCs w:val="24"/>
          <w:lang w:val="en-US"/>
        </w:rPr>
        <w:t>b</w:t>
      </w:r>
      <w:r w:rsidRPr="0056131F">
        <w:rPr>
          <w:rFonts w:ascii="Times New Roman" w:hAnsi="Times New Roman" w:cs="Times New Roman"/>
          <w:sz w:val="24"/>
          <w:szCs w:val="24"/>
        </w:rPr>
        <w:t xml:space="preserve"> (</w:t>
      </w:r>
      <w:r w:rsidRPr="0056131F">
        <w:rPr>
          <w:rFonts w:ascii="Times New Roman" w:hAnsi="Times New Roman" w:cs="Times New Roman"/>
          <w:sz w:val="24"/>
          <w:szCs w:val="24"/>
          <w:lang w:val="en-US"/>
        </w:rPr>
        <w:t>m</w:t>
      </w:r>
      <w:r w:rsidRPr="0056131F">
        <w:rPr>
          <w:rFonts w:ascii="Times New Roman" w:hAnsi="Times New Roman" w:cs="Times New Roman"/>
          <w:sz w:val="24"/>
          <w:szCs w:val="24"/>
        </w:rPr>
        <w:t xml:space="preserve">) = 12.5;   </w:t>
      </w:r>
      <w:r w:rsidRPr="0056131F">
        <w:rPr>
          <w:rFonts w:ascii="Times New Roman" w:hAnsi="Times New Roman" w:cs="Times New Roman"/>
          <w:sz w:val="24"/>
          <w:szCs w:val="24"/>
          <w:lang w:val="en-US"/>
        </w:rPr>
        <w:t>c</w:t>
      </w:r>
      <w:r w:rsidRPr="0056131F">
        <w:rPr>
          <w:rFonts w:ascii="Times New Roman" w:hAnsi="Times New Roman" w:cs="Times New Roman"/>
          <w:sz w:val="24"/>
          <w:szCs w:val="24"/>
        </w:rPr>
        <w:t xml:space="preserve"> (</w:t>
      </w:r>
      <w:r w:rsidRPr="0056131F">
        <w:rPr>
          <w:rFonts w:ascii="Times New Roman" w:hAnsi="Times New Roman" w:cs="Times New Roman"/>
          <w:sz w:val="24"/>
          <w:szCs w:val="24"/>
          <w:lang w:val="en-US"/>
        </w:rPr>
        <w:t>n</w:t>
      </w:r>
      <w:r w:rsidRPr="0056131F">
        <w:rPr>
          <w:rFonts w:ascii="Times New Roman" w:hAnsi="Times New Roman" w:cs="Times New Roman"/>
          <w:sz w:val="24"/>
          <w:szCs w:val="24"/>
        </w:rPr>
        <w:t>)= 33.</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Показать результат выполнения программы преподавателю, записать результат в тетрадь.</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bCs/>
          <w:i/>
          <w:iCs/>
          <w:sz w:val="24"/>
          <w:szCs w:val="24"/>
        </w:rPr>
        <w:lastRenderedPageBreak/>
        <w:t>Задача 6:</w:t>
      </w:r>
      <w:r w:rsidRPr="0056131F">
        <w:rPr>
          <w:rFonts w:ascii="Times New Roman" w:hAnsi="Times New Roman" w:cs="Times New Roman"/>
          <w:bCs/>
          <w:iCs/>
          <w:sz w:val="24"/>
          <w:szCs w:val="24"/>
        </w:rPr>
        <w:t xml:space="preserve"> разработать на языке программирования  Паскаль  АВС функцию вычисления  </w:t>
      </w:r>
      <w:r w:rsidRPr="0056131F">
        <w:rPr>
          <w:rFonts w:ascii="Times New Roman" w:hAnsi="Times New Roman" w:cs="Times New Roman"/>
          <w:bCs/>
          <w:iCs/>
          <w:sz w:val="24"/>
          <w:szCs w:val="24"/>
          <w:lang w:val="en-US"/>
        </w:rPr>
        <w:t>ctg</w:t>
      </w:r>
      <w:r w:rsidRPr="0056131F">
        <w:rPr>
          <w:rFonts w:ascii="Times New Roman" w:hAnsi="Times New Roman" w:cs="Times New Roman"/>
          <w:bCs/>
          <w:iCs/>
          <w:sz w:val="24"/>
          <w:szCs w:val="24"/>
        </w:rPr>
        <w:t>(</w:t>
      </w:r>
      <w:r w:rsidRPr="0056131F">
        <w:rPr>
          <w:rFonts w:ascii="Times New Roman" w:hAnsi="Times New Roman" w:cs="Times New Roman"/>
          <w:bCs/>
          <w:iCs/>
          <w:sz w:val="24"/>
          <w:szCs w:val="24"/>
          <w:lang w:val="en-US"/>
        </w:rPr>
        <w:t>x</w:t>
      </w:r>
      <w:r w:rsidRPr="0056131F">
        <w:rPr>
          <w:rFonts w:ascii="Times New Roman" w:hAnsi="Times New Roman" w:cs="Times New Roman"/>
          <w:bCs/>
          <w:iCs/>
          <w:sz w:val="24"/>
          <w:szCs w:val="24"/>
        </w:rPr>
        <w:t xml:space="preserve">). </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ПОРЯДОК   ВЫПОЛНЕНИЯ   ЗАДАНИЯ</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1. Самостоятельно составить на языке программирования  Паскаль  АВС программу вычисления </w:t>
      </w:r>
      <w:r w:rsidRPr="0056131F">
        <w:rPr>
          <w:rFonts w:ascii="Times New Roman" w:hAnsi="Times New Roman" w:cs="Times New Roman"/>
          <w:bCs/>
          <w:iCs/>
          <w:sz w:val="24"/>
          <w:szCs w:val="24"/>
          <w:lang w:val="en-US"/>
        </w:rPr>
        <w:t>ctg</w:t>
      </w:r>
      <w:r w:rsidRPr="0056131F">
        <w:rPr>
          <w:rFonts w:ascii="Times New Roman" w:hAnsi="Times New Roman" w:cs="Times New Roman"/>
          <w:bCs/>
          <w:iCs/>
          <w:sz w:val="24"/>
          <w:szCs w:val="24"/>
        </w:rPr>
        <w:t>(</w:t>
      </w:r>
      <w:r w:rsidRPr="0056131F">
        <w:rPr>
          <w:rFonts w:ascii="Times New Roman" w:hAnsi="Times New Roman" w:cs="Times New Roman"/>
          <w:bCs/>
          <w:iCs/>
          <w:sz w:val="24"/>
          <w:szCs w:val="24"/>
          <w:lang w:val="en-US"/>
        </w:rPr>
        <w:t>x</w:t>
      </w:r>
      <w:r w:rsidRPr="0056131F">
        <w:rPr>
          <w:rFonts w:ascii="Times New Roman" w:hAnsi="Times New Roman" w:cs="Times New Roman"/>
          <w:bCs/>
          <w:iCs/>
          <w:sz w:val="24"/>
          <w:szCs w:val="24"/>
        </w:rPr>
        <w:t xml:space="preserve">) с </w:t>
      </w:r>
      <w:r w:rsidRPr="0056131F">
        <w:rPr>
          <w:rFonts w:ascii="Times New Roman" w:hAnsi="Times New Roman" w:cs="Times New Roman"/>
          <w:sz w:val="24"/>
          <w:szCs w:val="24"/>
        </w:rPr>
        <w:t xml:space="preserve"> использованием функции. </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2. Ввести текст программы, сохранить программу.</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3. Выполнить программу, введя следующие исходные данные:</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ab/>
      </w:r>
      <w:r w:rsidRPr="0056131F">
        <w:rPr>
          <w:rFonts w:ascii="Times New Roman" w:hAnsi="Times New Roman" w:cs="Times New Roman"/>
          <w:sz w:val="24"/>
          <w:szCs w:val="24"/>
        </w:rPr>
        <w:tab/>
      </w:r>
      <w:r w:rsidRPr="0056131F">
        <w:rPr>
          <w:rFonts w:ascii="Times New Roman" w:hAnsi="Times New Roman" w:cs="Times New Roman"/>
          <w:sz w:val="24"/>
          <w:szCs w:val="24"/>
        </w:rPr>
        <w:tab/>
        <w:t xml:space="preserve">                       </w:t>
      </w:r>
      <w:r w:rsidRPr="0056131F">
        <w:rPr>
          <w:rFonts w:ascii="Times New Roman" w:hAnsi="Times New Roman" w:cs="Times New Roman"/>
          <w:sz w:val="24"/>
          <w:szCs w:val="24"/>
          <w:lang w:val="en-US"/>
        </w:rPr>
        <w:t>c</w:t>
      </w:r>
      <w:r w:rsidRPr="0056131F">
        <w:rPr>
          <w:rFonts w:ascii="Times New Roman" w:hAnsi="Times New Roman" w:cs="Times New Roman"/>
          <w:sz w:val="24"/>
          <w:szCs w:val="24"/>
        </w:rPr>
        <w:t xml:space="preserve"> (х) = 30.</w:t>
      </w:r>
    </w:p>
    <w:p w:rsidR="00A0396A" w:rsidRPr="0056131F" w:rsidRDefault="00A0396A"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Показать результат выполнения программы преподавателю, записать результат в тетрадь.</w:t>
      </w:r>
    </w:p>
    <w:p w:rsidR="00A0396A" w:rsidRPr="0056131F" w:rsidRDefault="00A0396A" w:rsidP="0056131F">
      <w:pPr>
        <w:pStyle w:val="ab"/>
        <w:jc w:val="both"/>
        <w:rPr>
          <w:rFonts w:ascii="Times New Roman" w:hAnsi="Times New Roman" w:cs="Times New Roman"/>
          <w:bCs/>
          <w:iCs/>
          <w:sz w:val="24"/>
          <w:szCs w:val="24"/>
        </w:rPr>
      </w:pPr>
    </w:p>
    <w:p w:rsidR="00A0396A" w:rsidRPr="0056131F" w:rsidRDefault="00A0396A" w:rsidP="0056131F">
      <w:pPr>
        <w:pStyle w:val="ab"/>
        <w:jc w:val="both"/>
        <w:rPr>
          <w:rFonts w:ascii="Times New Roman" w:hAnsi="Times New Roman" w:cs="Times New Roman"/>
          <w:b/>
          <w:bCs/>
          <w:iCs/>
          <w:sz w:val="24"/>
          <w:szCs w:val="24"/>
        </w:rPr>
      </w:pPr>
      <w:r w:rsidRPr="0056131F">
        <w:rPr>
          <w:rFonts w:ascii="Times New Roman" w:hAnsi="Times New Roman" w:cs="Times New Roman"/>
          <w:b/>
          <w:bCs/>
          <w:iCs/>
          <w:sz w:val="24"/>
          <w:szCs w:val="24"/>
        </w:rPr>
        <w:t>Контрольные вопросы</w:t>
      </w:r>
    </w:p>
    <w:p w:rsidR="00A0396A" w:rsidRPr="0056131F" w:rsidRDefault="00A0396A" w:rsidP="00E57B9D">
      <w:pPr>
        <w:pStyle w:val="ab"/>
        <w:numPr>
          <w:ilvl w:val="0"/>
          <w:numId w:val="95"/>
        </w:numPr>
        <w:jc w:val="both"/>
        <w:rPr>
          <w:rFonts w:ascii="Times New Roman" w:hAnsi="Times New Roman" w:cs="Times New Roman"/>
          <w:sz w:val="24"/>
          <w:szCs w:val="24"/>
        </w:rPr>
      </w:pPr>
      <w:r w:rsidRPr="0056131F">
        <w:rPr>
          <w:rFonts w:ascii="Times New Roman" w:hAnsi="Times New Roman" w:cs="Times New Roman"/>
          <w:sz w:val="24"/>
          <w:szCs w:val="24"/>
        </w:rPr>
        <w:t>Что называется подпрограммой?</w:t>
      </w:r>
    </w:p>
    <w:p w:rsidR="00A0396A" w:rsidRPr="0056131F" w:rsidRDefault="00A0396A" w:rsidP="00E57B9D">
      <w:pPr>
        <w:pStyle w:val="ab"/>
        <w:numPr>
          <w:ilvl w:val="0"/>
          <w:numId w:val="95"/>
        </w:numPr>
        <w:jc w:val="both"/>
        <w:rPr>
          <w:rFonts w:ascii="Times New Roman" w:hAnsi="Times New Roman" w:cs="Times New Roman"/>
          <w:sz w:val="24"/>
          <w:szCs w:val="24"/>
        </w:rPr>
      </w:pPr>
      <w:r w:rsidRPr="0056131F">
        <w:rPr>
          <w:rFonts w:ascii="Times New Roman" w:hAnsi="Times New Roman" w:cs="Times New Roman"/>
          <w:sz w:val="24"/>
          <w:szCs w:val="24"/>
        </w:rPr>
        <w:t>Какие виды подпрограмм используются в языке программирования  Паскаль  АВС?</w:t>
      </w:r>
    </w:p>
    <w:p w:rsidR="00A0396A" w:rsidRPr="0056131F" w:rsidRDefault="00A0396A" w:rsidP="00E57B9D">
      <w:pPr>
        <w:pStyle w:val="ab"/>
        <w:numPr>
          <w:ilvl w:val="0"/>
          <w:numId w:val="95"/>
        </w:numPr>
        <w:jc w:val="both"/>
        <w:rPr>
          <w:rFonts w:ascii="Times New Roman" w:hAnsi="Times New Roman" w:cs="Times New Roman"/>
          <w:sz w:val="24"/>
          <w:szCs w:val="24"/>
        </w:rPr>
      </w:pPr>
      <w:r w:rsidRPr="0056131F">
        <w:rPr>
          <w:rFonts w:ascii="Times New Roman" w:hAnsi="Times New Roman" w:cs="Times New Roman"/>
          <w:sz w:val="24"/>
          <w:szCs w:val="24"/>
        </w:rPr>
        <w:t>Чем отличается процедура от функции?</w:t>
      </w:r>
    </w:p>
    <w:p w:rsidR="00A0396A" w:rsidRPr="0056131F" w:rsidRDefault="00A0396A" w:rsidP="00E57B9D">
      <w:pPr>
        <w:pStyle w:val="ab"/>
        <w:numPr>
          <w:ilvl w:val="0"/>
          <w:numId w:val="95"/>
        </w:numPr>
        <w:jc w:val="both"/>
        <w:rPr>
          <w:rFonts w:ascii="Times New Roman" w:hAnsi="Times New Roman" w:cs="Times New Roman"/>
          <w:sz w:val="24"/>
          <w:szCs w:val="24"/>
        </w:rPr>
      </w:pPr>
      <w:r w:rsidRPr="0056131F">
        <w:rPr>
          <w:rFonts w:ascii="Times New Roman" w:hAnsi="Times New Roman" w:cs="Times New Roman"/>
          <w:sz w:val="24"/>
          <w:szCs w:val="24"/>
        </w:rPr>
        <w:t>Как описывается процедура?</w:t>
      </w:r>
    </w:p>
    <w:p w:rsidR="00A0396A" w:rsidRPr="0056131F" w:rsidRDefault="00A0396A" w:rsidP="00E57B9D">
      <w:pPr>
        <w:pStyle w:val="ab"/>
        <w:numPr>
          <w:ilvl w:val="0"/>
          <w:numId w:val="95"/>
        </w:numPr>
        <w:jc w:val="both"/>
        <w:rPr>
          <w:rFonts w:ascii="Times New Roman" w:hAnsi="Times New Roman" w:cs="Times New Roman"/>
          <w:sz w:val="24"/>
          <w:szCs w:val="24"/>
        </w:rPr>
      </w:pPr>
      <w:r w:rsidRPr="0056131F">
        <w:rPr>
          <w:rFonts w:ascii="Times New Roman" w:hAnsi="Times New Roman" w:cs="Times New Roman"/>
          <w:sz w:val="24"/>
          <w:szCs w:val="24"/>
        </w:rPr>
        <w:t>Как описывается  функция?</w:t>
      </w:r>
    </w:p>
    <w:p w:rsidR="00A0396A" w:rsidRPr="0056131F" w:rsidRDefault="00A0396A" w:rsidP="00E57B9D">
      <w:pPr>
        <w:pStyle w:val="ab"/>
        <w:numPr>
          <w:ilvl w:val="0"/>
          <w:numId w:val="95"/>
        </w:numPr>
        <w:jc w:val="both"/>
        <w:rPr>
          <w:rFonts w:ascii="Times New Roman" w:hAnsi="Times New Roman" w:cs="Times New Roman"/>
          <w:sz w:val="24"/>
          <w:szCs w:val="24"/>
        </w:rPr>
      </w:pPr>
      <w:r w:rsidRPr="0056131F">
        <w:rPr>
          <w:rFonts w:ascii="Times New Roman" w:hAnsi="Times New Roman" w:cs="Times New Roman"/>
          <w:sz w:val="24"/>
          <w:szCs w:val="24"/>
        </w:rPr>
        <w:t>Опишите оператор вызова процедуры?</w:t>
      </w:r>
    </w:p>
    <w:p w:rsidR="00A0396A" w:rsidRPr="0056131F" w:rsidRDefault="00A0396A" w:rsidP="00E57B9D">
      <w:pPr>
        <w:pStyle w:val="ab"/>
        <w:numPr>
          <w:ilvl w:val="0"/>
          <w:numId w:val="95"/>
        </w:numPr>
        <w:jc w:val="both"/>
        <w:rPr>
          <w:rFonts w:ascii="Times New Roman" w:hAnsi="Times New Roman" w:cs="Times New Roman"/>
          <w:sz w:val="24"/>
          <w:szCs w:val="24"/>
        </w:rPr>
      </w:pPr>
      <w:r w:rsidRPr="0056131F">
        <w:rPr>
          <w:rFonts w:ascii="Times New Roman" w:hAnsi="Times New Roman" w:cs="Times New Roman"/>
          <w:sz w:val="24"/>
          <w:szCs w:val="24"/>
        </w:rPr>
        <w:t>Опишите оператор вызова функции?</w:t>
      </w:r>
    </w:p>
    <w:p w:rsidR="00A0396A" w:rsidRPr="0056131F" w:rsidRDefault="00A0396A" w:rsidP="0056131F">
      <w:pPr>
        <w:pStyle w:val="ab"/>
        <w:jc w:val="both"/>
        <w:rPr>
          <w:rFonts w:ascii="Times New Roman" w:hAnsi="Times New Roman" w:cs="Times New Roman"/>
          <w:sz w:val="24"/>
          <w:szCs w:val="24"/>
        </w:rPr>
      </w:pPr>
    </w:p>
    <w:p w:rsidR="002A0B89" w:rsidRPr="0056131F" w:rsidRDefault="002A0B89" w:rsidP="0056131F">
      <w:pPr>
        <w:pStyle w:val="ab"/>
        <w:jc w:val="both"/>
        <w:rPr>
          <w:rFonts w:ascii="Times New Roman" w:hAnsi="Times New Roman" w:cs="Times New Roman"/>
          <w:b/>
          <w:color w:val="C00000"/>
          <w:sz w:val="24"/>
          <w:szCs w:val="24"/>
          <w:u w:val="single"/>
        </w:rPr>
      </w:pPr>
    </w:p>
    <w:p w:rsidR="00A0396A" w:rsidRPr="0056131F" w:rsidRDefault="00A0396A" w:rsidP="0056131F">
      <w:pPr>
        <w:pStyle w:val="ab"/>
        <w:jc w:val="both"/>
        <w:rPr>
          <w:rFonts w:ascii="Times New Roman" w:hAnsi="Times New Roman" w:cs="Times New Roman"/>
          <w:b/>
          <w:color w:val="C00000"/>
          <w:sz w:val="24"/>
          <w:szCs w:val="24"/>
          <w:u w:val="single"/>
        </w:rPr>
      </w:pPr>
    </w:p>
    <w:p w:rsidR="00A0396A" w:rsidRPr="0056131F" w:rsidRDefault="00A0396A" w:rsidP="0056131F">
      <w:pPr>
        <w:pStyle w:val="ab"/>
        <w:jc w:val="both"/>
        <w:rPr>
          <w:rFonts w:ascii="Times New Roman" w:hAnsi="Times New Roman" w:cs="Times New Roman"/>
          <w:b/>
          <w:color w:val="C00000"/>
          <w:sz w:val="24"/>
          <w:szCs w:val="24"/>
          <w:u w:val="single"/>
        </w:rPr>
      </w:pPr>
    </w:p>
    <w:p w:rsidR="00A0396A" w:rsidRPr="0056131F" w:rsidRDefault="00A0396A" w:rsidP="0056131F">
      <w:pPr>
        <w:pStyle w:val="ab"/>
        <w:jc w:val="both"/>
        <w:rPr>
          <w:rFonts w:ascii="Times New Roman" w:hAnsi="Times New Roman" w:cs="Times New Roman"/>
          <w:b/>
          <w:color w:val="C00000"/>
          <w:sz w:val="24"/>
          <w:szCs w:val="24"/>
          <w:u w:val="single"/>
        </w:rPr>
      </w:pPr>
    </w:p>
    <w:p w:rsidR="002A0B89" w:rsidRPr="0056131F" w:rsidRDefault="002A0B89" w:rsidP="0056131F">
      <w:pPr>
        <w:pStyle w:val="ab"/>
        <w:jc w:val="both"/>
        <w:rPr>
          <w:rFonts w:ascii="Times New Roman" w:hAnsi="Times New Roman" w:cs="Times New Roman"/>
          <w:b/>
          <w:color w:val="C00000"/>
          <w:sz w:val="24"/>
          <w:szCs w:val="24"/>
          <w:u w:val="single"/>
        </w:rPr>
      </w:pPr>
    </w:p>
    <w:p w:rsidR="000303A5"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 xml:space="preserve">Лабораторная работа №13. </w:t>
      </w:r>
      <w:r w:rsidRPr="0056131F">
        <w:rPr>
          <w:rFonts w:ascii="Times New Roman" w:hAnsi="Times New Roman" w:cs="Times New Roman"/>
          <w:b/>
          <w:color w:val="C00000"/>
          <w:sz w:val="24"/>
          <w:szCs w:val="24"/>
        </w:rPr>
        <w:t>Понятие об объектно-ориентированном программировании и разработки программ.</w:t>
      </w:r>
    </w:p>
    <w:p w:rsidR="00A0396A" w:rsidRPr="0056131F" w:rsidRDefault="00A0396A" w:rsidP="0056131F">
      <w:pPr>
        <w:jc w:val="both"/>
        <w:rPr>
          <w:color w:val="000000"/>
        </w:rPr>
      </w:pPr>
      <w:r w:rsidRPr="0056131F">
        <w:rPr>
          <w:b/>
          <w:color w:val="000000"/>
        </w:rPr>
        <w:t>Цель работы</w:t>
      </w:r>
      <w:r w:rsidRPr="0056131F">
        <w:rPr>
          <w:color w:val="000000"/>
        </w:rPr>
        <w:t xml:space="preserve"> - создать программу, выполняющую следующие действия:</w:t>
      </w:r>
    </w:p>
    <w:p w:rsidR="00A0396A" w:rsidRPr="0056131F" w:rsidRDefault="00A0396A" w:rsidP="0056131F">
      <w:pPr>
        <w:jc w:val="both"/>
        <w:rPr>
          <w:color w:val="000000"/>
        </w:rPr>
      </w:pPr>
      <w:r w:rsidRPr="0056131F">
        <w:rPr>
          <w:color w:val="000000"/>
        </w:rPr>
        <w:t xml:space="preserve"> 1. После запуска программы по щелчку мышью на кнопке "Приветствие" появляется сообщение "Первые успехи".</w:t>
      </w:r>
    </w:p>
    <w:p w:rsidR="00A0396A" w:rsidRPr="0056131F" w:rsidRDefault="00A0396A" w:rsidP="0056131F">
      <w:pPr>
        <w:jc w:val="both"/>
      </w:pPr>
      <w:r w:rsidRPr="0056131F">
        <w:rPr>
          <w:noProof/>
        </w:rPr>
        <w:drawing>
          <wp:inline distT="0" distB="0" distL="0" distR="0">
            <wp:extent cx="4438650" cy="2105025"/>
            <wp:effectExtent l="0" t="0" r="0" b="9525"/>
            <wp:docPr id="1628" name="Рисунок 1628" descr="Практическая работа № 3 Приветств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Практическая работа № 3 Приветствие"/>
                    <pic:cNvPicPr>
                      <a:picLocks noChangeAspect="1" noChangeArrowheads="1"/>
                    </pic:cNvPicPr>
                  </pic:nvPicPr>
                  <pic:blipFill>
                    <a:blip r:embed="rId278">
                      <a:extLst>
                        <a:ext uri="{28A0092B-C50C-407E-A947-70E740481C1C}">
                          <a14:useLocalDpi xmlns:a14="http://schemas.microsoft.com/office/drawing/2010/main" val="0"/>
                        </a:ext>
                      </a:extLst>
                    </a:blip>
                    <a:srcRect/>
                    <a:stretch>
                      <a:fillRect/>
                    </a:stretch>
                  </pic:blipFill>
                  <pic:spPr bwMode="auto">
                    <a:xfrm>
                      <a:off x="0" y="0"/>
                      <a:ext cx="4438650" cy="2105025"/>
                    </a:xfrm>
                    <a:prstGeom prst="rect">
                      <a:avLst/>
                    </a:prstGeom>
                    <a:noFill/>
                    <a:ln>
                      <a:noFill/>
                    </a:ln>
                  </pic:spPr>
                </pic:pic>
              </a:graphicData>
            </a:graphic>
          </wp:inline>
        </w:drawing>
      </w:r>
    </w:p>
    <w:p w:rsidR="00A0396A" w:rsidRPr="0056131F" w:rsidRDefault="00A0396A" w:rsidP="0056131F">
      <w:pPr>
        <w:jc w:val="both"/>
        <w:rPr>
          <w:color w:val="000000"/>
        </w:rPr>
      </w:pPr>
      <w:r w:rsidRPr="0056131F">
        <w:rPr>
          <w:color w:val="000000"/>
        </w:rPr>
        <w:t>Рис. 1.</w:t>
      </w:r>
    </w:p>
    <w:p w:rsidR="00A0396A" w:rsidRPr="0056131F" w:rsidRDefault="00A0396A" w:rsidP="0056131F">
      <w:pPr>
        <w:jc w:val="both"/>
        <w:rPr>
          <w:color w:val="000000"/>
        </w:rPr>
      </w:pPr>
      <w:r w:rsidRPr="0056131F">
        <w:rPr>
          <w:color w:val="000000"/>
        </w:rPr>
        <w:t>2. Для выхода из программы необходимо щелкнуть мышью на кнопке "Закрыть".</w:t>
      </w:r>
    </w:p>
    <w:p w:rsidR="00A0396A" w:rsidRPr="0056131F" w:rsidRDefault="00A0396A" w:rsidP="0056131F">
      <w:pPr>
        <w:jc w:val="both"/>
        <w:rPr>
          <w:color w:val="000000"/>
        </w:rPr>
      </w:pPr>
      <w:r w:rsidRPr="0056131F">
        <w:rPr>
          <w:color w:val="000000"/>
        </w:rPr>
        <w:t>Описание плана разработки программы</w:t>
      </w:r>
    </w:p>
    <w:p w:rsidR="00A0396A" w:rsidRPr="0056131F" w:rsidRDefault="00A0396A" w:rsidP="0056131F">
      <w:pPr>
        <w:jc w:val="both"/>
        <w:rPr>
          <w:color w:val="000000"/>
        </w:rPr>
      </w:pPr>
      <w:r w:rsidRPr="0056131F">
        <w:rPr>
          <w:color w:val="000000"/>
        </w:rPr>
        <w:t>1. Открыть новый проект.</w:t>
      </w:r>
    </w:p>
    <w:p w:rsidR="00A0396A" w:rsidRPr="0056131F" w:rsidRDefault="00A0396A" w:rsidP="0056131F">
      <w:pPr>
        <w:jc w:val="both"/>
        <w:rPr>
          <w:color w:val="000000"/>
        </w:rPr>
      </w:pPr>
      <w:r w:rsidRPr="0056131F">
        <w:rPr>
          <w:color w:val="000000"/>
        </w:rPr>
        <w:t>2. Разместить на форме экземпляры компонентов: метку Label и две кнопки Button.</w:t>
      </w:r>
    </w:p>
    <w:p w:rsidR="00A0396A" w:rsidRPr="0056131F" w:rsidRDefault="00A0396A" w:rsidP="0056131F">
      <w:pPr>
        <w:jc w:val="both"/>
        <w:rPr>
          <w:color w:val="000000"/>
        </w:rPr>
      </w:pPr>
      <w:r w:rsidRPr="0056131F">
        <w:rPr>
          <w:color w:val="000000"/>
        </w:rPr>
        <w:t>3. Выполнить следующие действия:</w:t>
      </w:r>
    </w:p>
    <w:p w:rsidR="00A0396A" w:rsidRPr="0056131F" w:rsidRDefault="00A0396A" w:rsidP="0056131F">
      <w:pPr>
        <w:jc w:val="both"/>
        <w:rPr>
          <w:color w:val="000000"/>
        </w:rPr>
      </w:pPr>
      <w:r w:rsidRPr="0056131F">
        <w:rPr>
          <w:color w:val="000000"/>
        </w:rPr>
        <w:t>Таблица 2.</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810"/>
        <w:gridCol w:w="2105"/>
        <w:gridCol w:w="1998"/>
        <w:gridCol w:w="3440"/>
      </w:tblGrid>
      <w:tr w:rsidR="00A0396A" w:rsidRPr="0056131F" w:rsidTr="00DB7E4B">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Выделенный объект</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Вкладка окна Object Inspector</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Имя свойства/ имя события</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Действие</w:t>
            </w:r>
          </w:p>
        </w:tc>
      </w:tr>
      <w:tr w:rsidR="00A0396A" w:rsidRPr="0056131F" w:rsidTr="00DB7E4B">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lastRenderedPageBreak/>
              <w:t>Form1</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Properties</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Caption</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Установка имени формы "Проект2"</w:t>
            </w:r>
          </w:p>
        </w:tc>
      </w:tr>
      <w:tr w:rsidR="00A0396A" w:rsidRPr="0056131F" w:rsidTr="00DB7E4B">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Label1</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Properties</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Caption</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Ввод текста надписи "Первые успехи"</w:t>
            </w:r>
          </w:p>
        </w:tc>
      </w:tr>
      <w:tr w:rsidR="00A0396A" w:rsidRPr="0056131F" w:rsidTr="00DB7E4B">
        <w:trPr>
          <w:tblCellSpacing w:w="15" w:type="dxa"/>
        </w:trPr>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Button1</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Properties</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Caption</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Установка имени кнопки "Приветствие"</w:t>
            </w:r>
          </w:p>
        </w:tc>
      </w:tr>
      <w:tr w:rsidR="00A0396A" w:rsidRPr="0056131F" w:rsidTr="00DB7E4B">
        <w:trPr>
          <w:tblCellSpacing w:w="15"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Events</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OnClick</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Label1.Caption:='Первые успехи'</w:t>
            </w:r>
          </w:p>
        </w:tc>
      </w:tr>
      <w:tr w:rsidR="00A0396A" w:rsidRPr="0056131F" w:rsidTr="00DB7E4B">
        <w:trPr>
          <w:tblCellSpacing w:w="15" w:type="dxa"/>
        </w:trPr>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Button2</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Properties</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Caption</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Установка имени кнопки "Закрыть"</w:t>
            </w:r>
          </w:p>
        </w:tc>
      </w:tr>
      <w:tr w:rsidR="00A0396A" w:rsidRPr="0056131F" w:rsidTr="00DB7E4B">
        <w:trPr>
          <w:tblCellSpacing w:w="15"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Events</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OnClick</w:t>
            </w:r>
          </w:p>
        </w:tc>
        <w:tc>
          <w:tcPr>
            <w:tcW w:w="0" w:type="auto"/>
            <w:tcBorders>
              <w:top w:val="outset" w:sz="6" w:space="0" w:color="auto"/>
              <w:left w:val="outset" w:sz="6" w:space="0" w:color="auto"/>
              <w:bottom w:val="outset" w:sz="6" w:space="0" w:color="auto"/>
              <w:right w:val="outset" w:sz="6" w:space="0" w:color="auto"/>
            </w:tcBorders>
            <w:vAlign w:val="center"/>
            <w:hideMark/>
          </w:tcPr>
          <w:p w:rsidR="00A0396A" w:rsidRPr="0056131F" w:rsidRDefault="00A0396A" w:rsidP="0056131F">
            <w:pPr>
              <w:jc w:val="both"/>
              <w:rPr>
                <w:color w:val="000000"/>
              </w:rPr>
            </w:pPr>
            <w:r w:rsidRPr="0056131F">
              <w:rPr>
                <w:color w:val="000000"/>
              </w:rPr>
              <w:t>Close;</w:t>
            </w:r>
          </w:p>
        </w:tc>
      </w:tr>
    </w:tbl>
    <w:p w:rsidR="00A0396A" w:rsidRPr="0056131F" w:rsidRDefault="00A0396A" w:rsidP="0056131F">
      <w:pPr>
        <w:jc w:val="both"/>
        <w:rPr>
          <w:color w:val="000000"/>
        </w:rPr>
      </w:pPr>
      <w:r w:rsidRPr="0056131F">
        <w:rPr>
          <w:color w:val="000000"/>
        </w:rPr>
        <w:t>4. Сохраните проект, запустите и протестируйте его. Задание для самостоятельного выполнения</w:t>
      </w:r>
    </w:p>
    <w:p w:rsidR="00A0396A" w:rsidRPr="0056131F" w:rsidRDefault="00A0396A" w:rsidP="0056131F">
      <w:pPr>
        <w:jc w:val="both"/>
        <w:rPr>
          <w:color w:val="000000"/>
        </w:rPr>
      </w:pPr>
      <w:r w:rsidRPr="0056131F">
        <w:rPr>
          <w:color w:val="000000"/>
        </w:rPr>
        <w:t>1. Сделать шрифт выводимой реплики "Первые успехи!" отличным от стандартного по виду, цвету и размеру.</w:t>
      </w:r>
    </w:p>
    <w:p w:rsidR="00A0396A" w:rsidRPr="0056131F" w:rsidRDefault="00A0396A" w:rsidP="0056131F">
      <w:pPr>
        <w:jc w:val="both"/>
        <w:rPr>
          <w:color w:val="000000"/>
        </w:rPr>
      </w:pPr>
      <w:r w:rsidRPr="0056131F">
        <w:rPr>
          <w:color w:val="000000"/>
        </w:rPr>
        <w:t>Подсказка. В Object Inspector дважды щелкнуть справа от названия свойства Font.</w:t>
      </w:r>
    </w:p>
    <w:p w:rsidR="00A0396A" w:rsidRPr="0056131F" w:rsidRDefault="00A0396A" w:rsidP="0056131F">
      <w:pPr>
        <w:jc w:val="both"/>
        <w:rPr>
          <w:color w:val="000000"/>
        </w:rPr>
      </w:pPr>
      <w:r w:rsidRPr="0056131F">
        <w:rPr>
          <w:color w:val="000000"/>
        </w:rPr>
        <w:t>2. Заменить вид кнопки "Выход" на более привлекательный.</w:t>
      </w:r>
    </w:p>
    <w:p w:rsidR="00A0396A" w:rsidRPr="0056131F" w:rsidRDefault="00A0396A" w:rsidP="0056131F">
      <w:pPr>
        <w:jc w:val="both"/>
        <w:rPr>
          <w:color w:val="000000"/>
        </w:rPr>
      </w:pPr>
      <w:r w:rsidRPr="0056131F">
        <w:rPr>
          <w:color w:val="000000"/>
        </w:rPr>
        <w:t>Подсказка. Для замены кнопки удалить существующую, а другую BitBtn найти в палитре компонентов на вкладке Additional. Затем изменить ее вид с помощью свойства Kind.</w:t>
      </w:r>
    </w:p>
    <w:p w:rsidR="00A0396A" w:rsidRPr="0056131F" w:rsidRDefault="00A0396A" w:rsidP="0056131F">
      <w:pPr>
        <w:jc w:val="both"/>
        <w:rPr>
          <w:color w:val="000000"/>
        </w:rPr>
      </w:pPr>
      <w:r w:rsidRPr="0056131F">
        <w:rPr>
          <w:color w:val="000000"/>
        </w:rPr>
        <w:t>3. Сделать так, чтобы после нажатия кнопки "Приветствие" на экране появлялось сообщение "Первые и не последние!".</w:t>
      </w:r>
    </w:p>
    <w:p w:rsidR="00A0396A" w:rsidRPr="0056131F" w:rsidRDefault="00A0396A" w:rsidP="0056131F">
      <w:pPr>
        <w:jc w:val="both"/>
        <w:rPr>
          <w:color w:val="000000"/>
        </w:rPr>
      </w:pPr>
      <w:r w:rsidRPr="0056131F">
        <w:rPr>
          <w:color w:val="000000"/>
        </w:rPr>
        <w:t>Подсказка. Изменить значение свойства Caption метки Labell при реакции кнопки Buttonl на событие OnClick.</w:t>
      </w:r>
    </w:p>
    <w:p w:rsidR="00A0396A" w:rsidRPr="0056131F" w:rsidRDefault="00A0396A" w:rsidP="0056131F">
      <w:pPr>
        <w:jc w:val="both"/>
        <w:rPr>
          <w:b/>
          <w:color w:val="000000"/>
          <w:lang w:val="en-US"/>
        </w:rPr>
      </w:pPr>
      <w:r w:rsidRPr="0056131F">
        <w:rPr>
          <w:b/>
          <w:color w:val="000000"/>
        </w:rPr>
        <w:t>Листинг</w:t>
      </w:r>
      <w:r w:rsidRPr="0056131F">
        <w:rPr>
          <w:b/>
          <w:color w:val="000000"/>
          <w:lang w:val="en-US"/>
        </w:rPr>
        <w:t xml:space="preserve"> </w:t>
      </w:r>
      <w:r w:rsidRPr="0056131F">
        <w:rPr>
          <w:b/>
          <w:color w:val="000000"/>
        </w:rPr>
        <w:t>программы</w:t>
      </w:r>
    </w:p>
    <w:p w:rsidR="00A0396A" w:rsidRPr="0056131F" w:rsidRDefault="00A0396A" w:rsidP="0056131F">
      <w:pPr>
        <w:pBdr>
          <w:top w:val="single" w:sz="4" w:space="1" w:color="auto"/>
          <w:left w:val="single" w:sz="4" w:space="4" w:color="auto"/>
          <w:bottom w:val="single" w:sz="4" w:space="1" w:color="auto"/>
          <w:right w:val="single" w:sz="4" w:space="4" w:color="auto"/>
        </w:pBdr>
        <w:jc w:val="both"/>
        <w:rPr>
          <w:color w:val="000000"/>
          <w:lang w:val="en-US"/>
        </w:rPr>
      </w:pPr>
      <w:r w:rsidRPr="0056131F">
        <w:rPr>
          <w:color w:val="000000"/>
          <w:lang w:val="en-US"/>
        </w:rPr>
        <w:t>unit Unitl; interface uses</w:t>
      </w:r>
    </w:p>
    <w:p w:rsidR="00A0396A" w:rsidRPr="0056131F" w:rsidRDefault="00A0396A" w:rsidP="0056131F">
      <w:pPr>
        <w:pBdr>
          <w:top w:val="single" w:sz="4" w:space="1" w:color="auto"/>
          <w:left w:val="single" w:sz="4" w:space="4" w:color="auto"/>
          <w:bottom w:val="single" w:sz="4" w:space="1" w:color="auto"/>
          <w:right w:val="single" w:sz="4" w:space="4" w:color="auto"/>
        </w:pBdr>
        <w:jc w:val="both"/>
        <w:rPr>
          <w:color w:val="000000"/>
          <w:lang w:val="en-US"/>
        </w:rPr>
      </w:pPr>
      <w:r w:rsidRPr="0056131F">
        <w:rPr>
          <w:color w:val="000000"/>
          <w:lang w:val="en-US"/>
        </w:rPr>
        <w:t>Windows, Messages, SysUtils, Classes, Graphics, Controls, Forms, Dialogs, StdCtrls, Buttons;</w:t>
      </w:r>
    </w:p>
    <w:p w:rsidR="00A0396A" w:rsidRPr="0056131F" w:rsidRDefault="00A0396A" w:rsidP="0056131F">
      <w:pPr>
        <w:pBdr>
          <w:top w:val="single" w:sz="4" w:space="1" w:color="auto"/>
          <w:left w:val="single" w:sz="4" w:space="4" w:color="auto"/>
          <w:bottom w:val="single" w:sz="4" w:space="1" w:color="auto"/>
          <w:right w:val="single" w:sz="4" w:space="4" w:color="auto"/>
        </w:pBdr>
        <w:jc w:val="both"/>
        <w:rPr>
          <w:color w:val="000000"/>
          <w:lang w:val="en-US"/>
        </w:rPr>
      </w:pPr>
      <w:r w:rsidRPr="0056131F">
        <w:rPr>
          <w:color w:val="000000"/>
          <w:lang w:val="en-US"/>
        </w:rPr>
        <w:t>TForral = class(TForm) Labell: TLabel; Buttonl: TButton; BitBtnl: TBitBtn;</w:t>
      </w:r>
    </w:p>
    <w:p w:rsidR="00A0396A" w:rsidRPr="0056131F" w:rsidRDefault="00A0396A" w:rsidP="0056131F">
      <w:pPr>
        <w:pBdr>
          <w:top w:val="single" w:sz="4" w:space="1" w:color="auto"/>
          <w:left w:val="single" w:sz="4" w:space="4" w:color="auto"/>
          <w:bottom w:val="single" w:sz="4" w:space="1" w:color="auto"/>
          <w:right w:val="single" w:sz="4" w:space="4" w:color="auto"/>
        </w:pBdr>
        <w:jc w:val="both"/>
        <w:rPr>
          <w:color w:val="000000"/>
          <w:lang w:val="en-US"/>
        </w:rPr>
      </w:pPr>
      <w:r w:rsidRPr="0056131F">
        <w:rPr>
          <w:color w:val="000000"/>
          <w:lang w:val="en-US"/>
        </w:rPr>
        <w:t>procedure ButtonlClick(Sender: TObject);</w:t>
      </w:r>
    </w:p>
    <w:p w:rsidR="00A0396A" w:rsidRPr="0056131F" w:rsidRDefault="00A0396A" w:rsidP="0056131F">
      <w:pPr>
        <w:pBdr>
          <w:top w:val="single" w:sz="4" w:space="1" w:color="auto"/>
          <w:left w:val="single" w:sz="4" w:space="4" w:color="auto"/>
          <w:bottom w:val="single" w:sz="4" w:space="1" w:color="auto"/>
          <w:right w:val="single" w:sz="4" w:space="4" w:color="auto"/>
        </w:pBdr>
        <w:jc w:val="both"/>
        <w:rPr>
          <w:color w:val="000000"/>
          <w:lang w:val="en-US"/>
        </w:rPr>
      </w:pPr>
      <w:r w:rsidRPr="0056131F">
        <w:rPr>
          <w:color w:val="000000"/>
          <w:lang w:val="en-US"/>
        </w:rPr>
        <w:t>private</w:t>
      </w:r>
    </w:p>
    <w:p w:rsidR="00A0396A" w:rsidRPr="0056131F" w:rsidRDefault="00A0396A" w:rsidP="0056131F">
      <w:pPr>
        <w:pBdr>
          <w:top w:val="single" w:sz="4" w:space="1" w:color="auto"/>
          <w:left w:val="single" w:sz="4" w:space="4" w:color="auto"/>
          <w:bottom w:val="single" w:sz="4" w:space="1" w:color="auto"/>
          <w:right w:val="single" w:sz="4" w:space="4" w:color="auto"/>
        </w:pBdr>
        <w:jc w:val="both"/>
        <w:rPr>
          <w:color w:val="000000"/>
          <w:lang w:val="en-US"/>
        </w:rPr>
      </w:pPr>
      <w:r w:rsidRPr="0056131F">
        <w:rPr>
          <w:color w:val="000000"/>
          <w:lang w:val="en-US"/>
        </w:rPr>
        <w:t>{Private declarations }</w:t>
      </w:r>
    </w:p>
    <w:p w:rsidR="00A0396A" w:rsidRPr="0056131F" w:rsidRDefault="00A0396A" w:rsidP="0056131F">
      <w:pPr>
        <w:pBdr>
          <w:top w:val="single" w:sz="4" w:space="1" w:color="auto"/>
          <w:left w:val="single" w:sz="4" w:space="4" w:color="auto"/>
          <w:bottom w:val="single" w:sz="4" w:space="1" w:color="auto"/>
          <w:right w:val="single" w:sz="4" w:space="4" w:color="auto"/>
        </w:pBdr>
        <w:jc w:val="both"/>
        <w:rPr>
          <w:color w:val="000000"/>
          <w:lang w:val="en-US"/>
        </w:rPr>
      </w:pPr>
      <w:r w:rsidRPr="0056131F">
        <w:rPr>
          <w:color w:val="000000"/>
          <w:lang w:val="en-US"/>
        </w:rPr>
        <w:t>public</w:t>
      </w:r>
    </w:p>
    <w:p w:rsidR="00A0396A" w:rsidRPr="0056131F" w:rsidRDefault="00A0396A" w:rsidP="0056131F">
      <w:pPr>
        <w:pBdr>
          <w:top w:val="single" w:sz="4" w:space="1" w:color="auto"/>
          <w:left w:val="single" w:sz="4" w:space="4" w:color="auto"/>
          <w:bottom w:val="single" w:sz="4" w:space="1" w:color="auto"/>
          <w:right w:val="single" w:sz="4" w:space="4" w:color="auto"/>
        </w:pBdr>
        <w:jc w:val="both"/>
        <w:rPr>
          <w:color w:val="000000"/>
          <w:lang w:val="en-US"/>
        </w:rPr>
      </w:pPr>
      <w:r w:rsidRPr="0056131F">
        <w:rPr>
          <w:color w:val="000000"/>
          <w:lang w:val="en-US"/>
        </w:rPr>
        <w:t>{Public declarations } end;</w:t>
      </w:r>
    </w:p>
    <w:p w:rsidR="00A0396A" w:rsidRPr="0056131F" w:rsidRDefault="00A0396A" w:rsidP="0056131F">
      <w:pPr>
        <w:pBdr>
          <w:top w:val="single" w:sz="4" w:space="1" w:color="auto"/>
          <w:left w:val="single" w:sz="4" w:space="4" w:color="auto"/>
          <w:bottom w:val="single" w:sz="4" w:space="1" w:color="auto"/>
          <w:right w:val="single" w:sz="4" w:space="4" w:color="auto"/>
        </w:pBdr>
        <w:jc w:val="both"/>
        <w:rPr>
          <w:color w:val="000000"/>
          <w:lang w:val="en-US"/>
        </w:rPr>
      </w:pPr>
      <w:r w:rsidRPr="0056131F">
        <w:rPr>
          <w:color w:val="000000"/>
          <w:lang w:val="en-US"/>
        </w:rPr>
        <w:t>var</w:t>
      </w:r>
    </w:p>
    <w:p w:rsidR="00A0396A" w:rsidRPr="0056131F" w:rsidRDefault="00A0396A" w:rsidP="0056131F">
      <w:pPr>
        <w:pBdr>
          <w:top w:val="single" w:sz="4" w:space="1" w:color="auto"/>
          <w:left w:val="single" w:sz="4" w:space="4" w:color="auto"/>
          <w:bottom w:val="single" w:sz="4" w:space="1" w:color="auto"/>
          <w:right w:val="single" w:sz="4" w:space="4" w:color="auto"/>
        </w:pBdr>
        <w:jc w:val="both"/>
        <w:rPr>
          <w:color w:val="000000"/>
          <w:lang w:val="en-US"/>
        </w:rPr>
      </w:pPr>
      <w:r w:rsidRPr="0056131F">
        <w:rPr>
          <w:color w:val="000000"/>
          <w:lang w:val="en-US"/>
        </w:rPr>
        <w:t>Forml: TFonnl;</w:t>
      </w:r>
    </w:p>
    <w:p w:rsidR="00A0396A" w:rsidRPr="0056131F" w:rsidRDefault="00A0396A" w:rsidP="0056131F">
      <w:pPr>
        <w:pBdr>
          <w:top w:val="single" w:sz="4" w:space="1" w:color="auto"/>
          <w:left w:val="single" w:sz="4" w:space="4" w:color="auto"/>
          <w:bottom w:val="single" w:sz="4" w:space="1" w:color="auto"/>
          <w:right w:val="single" w:sz="4" w:space="4" w:color="auto"/>
        </w:pBdr>
        <w:jc w:val="both"/>
        <w:rPr>
          <w:color w:val="000000"/>
          <w:lang w:val="en-US"/>
        </w:rPr>
      </w:pPr>
      <w:r w:rsidRPr="0056131F">
        <w:rPr>
          <w:color w:val="000000"/>
          <w:lang w:val="en-US"/>
        </w:rPr>
        <w:t>implementation</w:t>
      </w:r>
    </w:p>
    <w:p w:rsidR="00A0396A" w:rsidRPr="0056131F" w:rsidRDefault="00A0396A" w:rsidP="0056131F">
      <w:pPr>
        <w:pBdr>
          <w:top w:val="single" w:sz="4" w:space="1" w:color="auto"/>
          <w:left w:val="single" w:sz="4" w:space="4" w:color="auto"/>
          <w:bottom w:val="single" w:sz="4" w:space="1" w:color="auto"/>
          <w:right w:val="single" w:sz="4" w:space="4" w:color="auto"/>
        </w:pBdr>
        <w:jc w:val="both"/>
        <w:rPr>
          <w:color w:val="000000"/>
          <w:lang w:val="en-US"/>
        </w:rPr>
      </w:pPr>
      <w:r w:rsidRPr="0056131F">
        <w:rPr>
          <w:color w:val="000000"/>
          <w:lang w:val="en-US"/>
        </w:rPr>
        <w:t>{$R *.DFM)</w:t>
      </w:r>
    </w:p>
    <w:p w:rsidR="00A0396A" w:rsidRPr="0056131F" w:rsidRDefault="00A0396A" w:rsidP="0056131F">
      <w:pPr>
        <w:pBdr>
          <w:top w:val="single" w:sz="4" w:space="1" w:color="auto"/>
          <w:left w:val="single" w:sz="4" w:space="4" w:color="auto"/>
          <w:bottom w:val="single" w:sz="4" w:space="1" w:color="auto"/>
          <w:right w:val="single" w:sz="4" w:space="4" w:color="auto"/>
        </w:pBdr>
        <w:jc w:val="both"/>
        <w:rPr>
          <w:color w:val="000000"/>
          <w:lang w:val="en-US"/>
        </w:rPr>
      </w:pPr>
      <w:r w:rsidRPr="0056131F">
        <w:rPr>
          <w:color w:val="000000"/>
          <w:lang w:val="en-US"/>
        </w:rPr>
        <w:t>procedure TForml.ButtonlClick(Sender: TObject); begin</w:t>
      </w:r>
    </w:p>
    <w:p w:rsidR="00A0396A" w:rsidRPr="0056131F" w:rsidRDefault="00A0396A" w:rsidP="0056131F">
      <w:pPr>
        <w:pBdr>
          <w:top w:val="single" w:sz="4" w:space="1" w:color="auto"/>
          <w:left w:val="single" w:sz="4" w:space="4" w:color="auto"/>
          <w:bottom w:val="single" w:sz="4" w:space="1" w:color="auto"/>
          <w:right w:val="single" w:sz="4" w:space="4" w:color="auto"/>
        </w:pBdr>
        <w:jc w:val="both"/>
        <w:rPr>
          <w:color w:val="000000"/>
        </w:rPr>
      </w:pPr>
      <w:r w:rsidRPr="0056131F">
        <w:rPr>
          <w:color w:val="000000"/>
        </w:rPr>
        <w:t>Label1.Caption:='Первые и не последние!'; end;</w:t>
      </w:r>
    </w:p>
    <w:p w:rsidR="00A0396A" w:rsidRPr="0056131F" w:rsidRDefault="00A0396A" w:rsidP="0056131F">
      <w:pPr>
        <w:pBdr>
          <w:top w:val="single" w:sz="4" w:space="1" w:color="auto"/>
          <w:left w:val="single" w:sz="4" w:space="4" w:color="auto"/>
          <w:bottom w:val="single" w:sz="4" w:space="1" w:color="auto"/>
          <w:right w:val="single" w:sz="4" w:space="4" w:color="auto"/>
        </w:pBdr>
        <w:jc w:val="both"/>
        <w:rPr>
          <w:color w:val="000000"/>
        </w:rPr>
      </w:pPr>
      <w:r w:rsidRPr="0056131F">
        <w:rPr>
          <w:color w:val="000000"/>
        </w:rPr>
        <w:t>end.</w:t>
      </w:r>
    </w:p>
    <w:p w:rsidR="00A0396A" w:rsidRPr="0056131F" w:rsidRDefault="00A0396A" w:rsidP="0056131F">
      <w:pPr>
        <w:jc w:val="both"/>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E12EB4" w:rsidRPr="0056131F" w:rsidRDefault="00E12EB4" w:rsidP="0056131F">
      <w:pPr>
        <w:pStyle w:val="ab"/>
        <w:jc w:val="both"/>
        <w:rPr>
          <w:rFonts w:ascii="Times New Roman" w:hAnsi="Times New Roman" w:cs="Times New Roman"/>
          <w:b/>
          <w:color w:val="C00000"/>
          <w:sz w:val="24"/>
          <w:szCs w:val="24"/>
        </w:rPr>
      </w:pPr>
    </w:p>
    <w:p w:rsidR="00E12EB4" w:rsidRPr="0056131F" w:rsidRDefault="00E12EB4" w:rsidP="0056131F">
      <w:pPr>
        <w:pStyle w:val="ab"/>
        <w:jc w:val="both"/>
        <w:rPr>
          <w:rFonts w:ascii="Times New Roman" w:hAnsi="Times New Roman" w:cs="Times New Roman"/>
          <w:b/>
          <w:color w:val="C00000"/>
          <w:sz w:val="24"/>
          <w:szCs w:val="24"/>
        </w:rPr>
      </w:pPr>
    </w:p>
    <w:p w:rsidR="00E12EB4" w:rsidRPr="0056131F" w:rsidRDefault="00E12EB4" w:rsidP="0056131F">
      <w:pPr>
        <w:pStyle w:val="ab"/>
        <w:jc w:val="both"/>
        <w:rPr>
          <w:rFonts w:ascii="Times New Roman" w:hAnsi="Times New Roman" w:cs="Times New Roman"/>
          <w:b/>
          <w:color w:val="C00000"/>
          <w:sz w:val="24"/>
          <w:szCs w:val="24"/>
        </w:rPr>
      </w:pPr>
    </w:p>
    <w:p w:rsidR="00E12EB4" w:rsidRPr="0056131F" w:rsidRDefault="00E12EB4" w:rsidP="0056131F">
      <w:pPr>
        <w:pStyle w:val="ab"/>
        <w:jc w:val="both"/>
        <w:rPr>
          <w:rFonts w:ascii="Times New Roman" w:hAnsi="Times New Roman" w:cs="Times New Roman"/>
          <w:b/>
          <w:color w:val="C00000"/>
          <w:sz w:val="24"/>
          <w:szCs w:val="24"/>
        </w:rPr>
      </w:pPr>
    </w:p>
    <w:p w:rsidR="00E12EB4" w:rsidRPr="0056131F" w:rsidRDefault="00E12EB4" w:rsidP="0056131F">
      <w:pPr>
        <w:pStyle w:val="ab"/>
        <w:jc w:val="both"/>
        <w:rPr>
          <w:rFonts w:ascii="Times New Roman" w:hAnsi="Times New Roman" w:cs="Times New Roman"/>
          <w:b/>
          <w:color w:val="C00000"/>
          <w:sz w:val="24"/>
          <w:szCs w:val="24"/>
        </w:rPr>
      </w:pPr>
    </w:p>
    <w:p w:rsidR="00E12EB4" w:rsidRPr="0056131F" w:rsidRDefault="00E12EB4"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u w:val="single"/>
        </w:rPr>
      </w:pPr>
    </w:p>
    <w:p w:rsidR="000303A5"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№19.Формализация понятия алгоритма.</w:t>
      </w:r>
    </w:p>
    <w:p w:rsidR="00A0396A" w:rsidRPr="0056131F" w:rsidRDefault="00A0396A" w:rsidP="0056131F">
      <w:pPr>
        <w:pStyle w:val="ab"/>
        <w:jc w:val="both"/>
        <w:rPr>
          <w:rFonts w:ascii="Times New Roman" w:hAnsi="Times New Roman" w:cs="Times New Roman"/>
          <w:b/>
          <w:color w:val="C00000"/>
          <w:sz w:val="24"/>
          <w:szCs w:val="24"/>
        </w:rPr>
      </w:pPr>
    </w:p>
    <w:p w:rsidR="00E12EB4" w:rsidRPr="0056131F" w:rsidRDefault="00E12EB4" w:rsidP="0056131F">
      <w:pPr>
        <w:ind w:left="2753" w:right="2741"/>
        <w:jc w:val="both"/>
      </w:pPr>
      <w:r w:rsidRPr="0056131F">
        <w:rPr>
          <w:b/>
          <w:bCs/>
        </w:rPr>
        <w:t>Фор</w:t>
      </w:r>
      <w:r w:rsidRPr="0056131F">
        <w:rPr>
          <w:b/>
          <w:bCs/>
          <w:spacing w:val="1"/>
        </w:rPr>
        <w:t>м</w:t>
      </w:r>
      <w:r w:rsidRPr="0056131F">
        <w:rPr>
          <w:b/>
          <w:bCs/>
        </w:rPr>
        <w:t>а</w:t>
      </w:r>
      <w:r w:rsidRPr="0056131F">
        <w:rPr>
          <w:b/>
          <w:bCs/>
          <w:spacing w:val="1"/>
        </w:rPr>
        <w:t>л</w:t>
      </w:r>
      <w:r w:rsidRPr="0056131F">
        <w:rPr>
          <w:b/>
          <w:bCs/>
        </w:rPr>
        <w:t>и</w:t>
      </w:r>
      <w:r w:rsidRPr="0056131F">
        <w:rPr>
          <w:b/>
          <w:bCs/>
          <w:spacing w:val="-2"/>
        </w:rPr>
        <w:t>з</w:t>
      </w:r>
      <w:r w:rsidRPr="0056131F">
        <w:rPr>
          <w:b/>
          <w:bCs/>
          <w:spacing w:val="2"/>
        </w:rPr>
        <w:t>а</w:t>
      </w:r>
      <w:r w:rsidRPr="0056131F">
        <w:rPr>
          <w:b/>
          <w:bCs/>
        </w:rPr>
        <w:t>ц</w:t>
      </w:r>
      <w:r w:rsidRPr="0056131F">
        <w:rPr>
          <w:b/>
          <w:bCs/>
          <w:spacing w:val="1"/>
        </w:rPr>
        <w:t>и</w:t>
      </w:r>
      <w:r w:rsidRPr="0056131F">
        <w:rPr>
          <w:b/>
          <w:bCs/>
        </w:rPr>
        <w:t>я</w:t>
      </w:r>
      <w:r w:rsidRPr="0056131F">
        <w:rPr>
          <w:b/>
          <w:bCs/>
          <w:spacing w:val="-19"/>
        </w:rPr>
        <w:t xml:space="preserve"> </w:t>
      </w:r>
      <w:r w:rsidRPr="0056131F">
        <w:rPr>
          <w:b/>
          <w:bCs/>
          <w:spacing w:val="2"/>
        </w:rPr>
        <w:t>п</w:t>
      </w:r>
      <w:r w:rsidRPr="0056131F">
        <w:rPr>
          <w:b/>
          <w:bCs/>
        </w:rPr>
        <w:t>о</w:t>
      </w:r>
      <w:r w:rsidRPr="0056131F">
        <w:rPr>
          <w:b/>
          <w:bCs/>
          <w:spacing w:val="2"/>
        </w:rPr>
        <w:t>н</w:t>
      </w:r>
      <w:r w:rsidRPr="0056131F">
        <w:rPr>
          <w:b/>
          <w:bCs/>
          <w:spacing w:val="1"/>
        </w:rPr>
        <w:t>я</w:t>
      </w:r>
      <w:r w:rsidRPr="0056131F">
        <w:rPr>
          <w:b/>
          <w:bCs/>
        </w:rPr>
        <w:t>тия</w:t>
      </w:r>
      <w:r w:rsidRPr="0056131F">
        <w:rPr>
          <w:b/>
          <w:bCs/>
          <w:spacing w:val="-10"/>
        </w:rPr>
        <w:t xml:space="preserve"> </w:t>
      </w:r>
      <w:r w:rsidRPr="0056131F">
        <w:rPr>
          <w:b/>
          <w:bCs/>
          <w:w w:val="99"/>
        </w:rPr>
        <w:t>«а</w:t>
      </w:r>
      <w:r w:rsidRPr="0056131F">
        <w:rPr>
          <w:b/>
          <w:bCs/>
          <w:spacing w:val="1"/>
          <w:w w:val="99"/>
        </w:rPr>
        <w:t>л</w:t>
      </w:r>
      <w:r w:rsidRPr="0056131F">
        <w:rPr>
          <w:b/>
          <w:bCs/>
          <w:w w:val="99"/>
        </w:rPr>
        <w:t>го</w:t>
      </w:r>
      <w:r w:rsidRPr="0056131F">
        <w:rPr>
          <w:b/>
          <w:bCs/>
          <w:spacing w:val="2"/>
          <w:w w:val="99"/>
        </w:rPr>
        <w:t>р</w:t>
      </w:r>
      <w:r w:rsidRPr="0056131F">
        <w:rPr>
          <w:b/>
          <w:bCs/>
          <w:w w:val="99"/>
        </w:rPr>
        <w:t>итм»</w:t>
      </w:r>
    </w:p>
    <w:p w:rsidR="00E12EB4" w:rsidRPr="0056131F" w:rsidRDefault="00E12EB4" w:rsidP="0056131F">
      <w:pPr>
        <w:spacing w:before="97" w:line="275" w:lineRule="auto"/>
        <w:ind w:left="113" w:right="43" w:firstLine="720"/>
        <w:jc w:val="both"/>
      </w:pPr>
      <w:r w:rsidRPr="0056131F">
        <w:t>Испо</w:t>
      </w:r>
      <w:r w:rsidRPr="0056131F">
        <w:rPr>
          <w:spacing w:val="1"/>
        </w:rPr>
        <w:t>л</w:t>
      </w:r>
      <w:r w:rsidRPr="0056131F">
        <w:t>ь</w:t>
      </w:r>
      <w:r w:rsidRPr="0056131F">
        <w:rPr>
          <w:spacing w:val="5"/>
        </w:rPr>
        <w:t>з</w:t>
      </w:r>
      <w:r w:rsidRPr="0056131F">
        <w:rPr>
          <w:spacing w:val="-5"/>
        </w:rPr>
        <w:t>у</w:t>
      </w:r>
      <w:r w:rsidRPr="0056131F">
        <w:t>я</w:t>
      </w:r>
      <w:r w:rsidRPr="0056131F">
        <w:rPr>
          <w:spacing w:val="2"/>
        </w:rPr>
        <w:t xml:space="preserve"> </w:t>
      </w:r>
      <w:r w:rsidRPr="0056131F">
        <w:t>и</w:t>
      </w:r>
      <w:r w:rsidRPr="0056131F">
        <w:rPr>
          <w:spacing w:val="1"/>
        </w:rPr>
        <w:t>н</w:t>
      </w:r>
      <w:r w:rsidRPr="0056131F">
        <w:rPr>
          <w:spacing w:val="4"/>
        </w:rPr>
        <w:t>т</w:t>
      </w:r>
      <w:r w:rsidRPr="0056131F">
        <w:rPr>
          <w:spacing w:val="-5"/>
        </w:rPr>
        <w:t>у</w:t>
      </w:r>
      <w:r w:rsidRPr="0056131F">
        <w:t>итив</w:t>
      </w:r>
      <w:r w:rsidRPr="0056131F">
        <w:rPr>
          <w:spacing w:val="3"/>
        </w:rPr>
        <w:t>н</w:t>
      </w:r>
      <w:r w:rsidRPr="0056131F">
        <w:t>ое по</w:t>
      </w:r>
      <w:r w:rsidRPr="0056131F">
        <w:rPr>
          <w:spacing w:val="1"/>
        </w:rPr>
        <w:t>н</w:t>
      </w:r>
      <w:r w:rsidRPr="0056131F">
        <w:t>ят</w:t>
      </w:r>
      <w:r w:rsidRPr="0056131F">
        <w:rPr>
          <w:spacing w:val="1"/>
        </w:rPr>
        <w:t>и</w:t>
      </w:r>
      <w:r w:rsidRPr="0056131F">
        <w:t>е</w:t>
      </w:r>
      <w:r w:rsidRPr="0056131F">
        <w:rPr>
          <w:spacing w:val="5"/>
        </w:rPr>
        <w:t xml:space="preserve"> </w:t>
      </w:r>
      <w:r w:rsidRPr="0056131F">
        <w:t>тер</w:t>
      </w:r>
      <w:r w:rsidRPr="0056131F">
        <w:rPr>
          <w:spacing w:val="-1"/>
        </w:rPr>
        <w:t>м</w:t>
      </w:r>
      <w:r w:rsidRPr="0056131F">
        <w:t>и</w:t>
      </w:r>
      <w:r w:rsidRPr="0056131F">
        <w:rPr>
          <w:spacing w:val="1"/>
        </w:rPr>
        <w:t>н</w:t>
      </w:r>
      <w:r w:rsidRPr="0056131F">
        <w:t>а</w:t>
      </w:r>
      <w:r w:rsidRPr="0056131F">
        <w:rPr>
          <w:spacing w:val="7"/>
        </w:rPr>
        <w:t xml:space="preserve"> </w:t>
      </w:r>
      <w:r w:rsidRPr="0056131F">
        <w:t>«алгори</w:t>
      </w:r>
      <w:r w:rsidRPr="0056131F">
        <w:rPr>
          <w:spacing w:val="2"/>
        </w:rPr>
        <w:t>т</w:t>
      </w:r>
      <w:r w:rsidRPr="0056131F">
        <w:rPr>
          <w:spacing w:val="1"/>
        </w:rPr>
        <w:t>м</w:t>
      </w:r>
      <w:r w:rsidRPr="0056131F">
        <w:rPr>
          <w:spacing w:val="-2"/>
        </w:rPr>
        <w:t>»</w:t>
      </w:r>
      <w:r w:rsidRPr="0056131F">
        <w:t>,</w:t>
      </w:r>
      <w:r w:rsidRPr="0056131F">
        <w:rPr>
          <w:spacing w:val="1"/>
        </w:rPr>
        <w:t xml:space="preserve"> м</w:t>
      </w:r>
      <w:r w:rsidRPr="0056131F">
        <w:t>о</w:t>
      </w:r>
      <w:r w:rsidRPr="0056131F">
        <w:rPr>
          <w:spacing w:val="1"/>
        </w:rPr>
        <w:t>ж</w:t>
      </w:r>
      <w:r w:rsidRPr="0056131F">
        <w:rPr>
          <w:spacing w:val="7"/>
        </w:rPr>
        <w:t>н</w:t>
      </w:r>
      <w:r w:rsidRPr="0056131F">
        <w:t>о</w:t>
      </w:r>
      <w:r w:rsidRPr="0056131F">
        <w:rPr>
          <w:spacing w:val="7"/>
        </w:rPr>
        <w:t xml:space="preserve"> </w:t>
      </w:r>
      <w:r w:rsidRPr="0056131F">
        <w:t>д</w:t>
      </w:r>
      <w:r w:rsidRPr="0056131F">
        <w:rPr>
          <w:spacing w:val="2"/>
        </w:rPr>
        <w:t>о</w:t>
      </w:r>
      <w:r w:rsidRPr="0056131F">
        <w:rPr>
          <w:spacing w:val="-1"/>
        </w:rPr>
        <w:t>к</w:t>
      </w:r>
      <w:r w:rsidRPr="0056131F">
        <w:t>а</w:t>
      </w:r>
      <w:r w:rsidRPr="0056131F">
        <w:rPr>
          <w:spacing w:val="1"/>
        </w:rPr>
        <w:t>з</w:t>
      </w:r>
      <w:r w:rsidRPr="0056131F">
        <w:t>ать</w:t>
      </w:r>
      <w:r w:rsidRPr="0056131F">
        <w:rPr>
          <w:spacing w:val="4"/>
        </w:rPr>
        <w:t xml:space="preserve"> </w:t>
      </w:r>
      <w:r w:rsidRPr="0056131F">
        <w:rPr>
          <w:spacing w:val="5"/>
        </w:rPr>
        <w:t>с</w:t>
      </w:r>
      <w:r w:rsidRPr="0056131F">
        <w:rPr>
          <w:spacing w:val="-5"/>
        </w:rPr>
        <w:t>у</w:t>
      </w:r>
      <w:r w:rsidRPr="0056131F">
        <w:rPr>
          <w:spacing w:val="2"/>
        </w:rPr>
        <w:t>щ</w:t>
      </w:r>
      <w:r w:rsidRPr="0056131F">
        <w:t>е</w:t>
      </w:r>
      <w:r w:rsidRPr="0056131F">
        <w:rPr>
          <w:spacing w:val="2"/>
        </w:rPr>
        <w:t>с</w:t>
      </w:r>
      <w:r w:rsidRPr="0056131F">
        <w:t>твован</w:t>
      </w:r>
      <w:r w:rsidRPr="0056131F">
        <w:rPr>
          <w:spacing w:val="1"/>
        </w:rPr>
        <w:t>и</w:t>
      </w:r>
      <w:r w:rsidRPr="0056131F">
        <w:t>е</w:t>
      </w:r>
      <w:r w:rsidRPr="0056131F">
        <w:rPr>
          <w:spacing w:val="3"/>
        </w:rPr>
        <w:t xml:space="preserve"> </w:t>
      </w:r>
      <w:r w:rsidRPr="0056131F">
        <w:t>алг</w:t>
      </w:r>
      <w:r w:rsidRPr="0056131F">
        <w:rPr>
          <w:spacing w:val="2"/>
        </w:rPr>
        <w:t>о</w:t>
      </w:r>
      <w:r w:rsidRPr="0056131F">
        <w:t>ри</w:t>
      </w:r>
      <w:r w:rsidRPr="0056131F">
        <w:rPr>
          <w:spacing w:val="2"/>
        </w:rPr>
        <w:t>т</w:t>
      </w:r>
      <w:r w:rsidRPr="0056131F">
        <w:rPr>
          <w:spacing w:val="-1"/>
        </w:rPr>
        <w:t>м</w:t>
      </w:r>
      <w:r w:rsidRPr="0056131F">
        <w:t>а р</w:t>
      </w:r>
      <w:r w:rsidRPr="0056131F">
        <w:rPr>
          <w:spacing w:val="2"/>
        </w:rPr>
        <w:t>е</w:t>
      </w:r>
      <w:r w:rsidRPr="0056131F">
        <w:t>шен</w:t>
      </w:r>
      <w:r w:rsidRPr="0056131F">
        <w:rPr>
          <w:spacing w:val="1"/>
        </w:rPr>
        <w:t>и</w:t>
      </w:r>
      <w:r w:rsidRPr="0056131F">
        <w:t>я</w:t>
      </w:r>
      <w:r w:rsidRPr="0056131F">
        <w:rPr>
          <w:spacing w:val="2"/>
        </w:rPr>
        <w:t xml:space="preserve"> </w:t>
      </w:r>
      <w:r w:rsidRPr="0056131F">
        <w:rPr>
          <w:spacing w:val="1"/>
        </w:rPr>
        <w:t>з</w:t>
      </w:r>
      <w:r w:rsidRPr="0056131F">
        <w:t>адачи.</w:t>
      </w:r>
      <w:r w:rsidRPr="0056131F">
        <w:rPr>
          <w:spacing w:val="3"/>
        </w:rPr>
        <w:t xml:space="preserve"> </w:t>
      </w:r>
      <w:r w:rsidRPr="0056131F">
        <w:rPr>
          <w:spacing w:val="2"/>
        </w:rPr>
        <w:t>Н</w:t>
      </w:r>
      <w:r w:rsidRPr="0056131F">
        <w:t>о</w:t>
      </w:r>
      <w:r w:rsidRPr="0056131F">
        <w:rPr>
          <w:spacing w:val="8"/>
        </w:rPr>
        <w:t xml:space="preserve"> </w:t>
      </w:r>
      <w:r w:rsidRPr="0056131F">
        <w:t>в</w:t>
      </w:r>
      <w:r w:rsidRPr="0056131F">
        <w:rPr>
          <w:spacing w:val="15"/>
        </w:rPr>
        <w:t xml:space="preserve"> </w:t>
      </w:r>
      <w:r w:rsidRPr="0056131F">
        <w:rPr>
          <w:spacing w:val="3"/>
        </w:rPr>
        <w:t>н</w:t>
      </w:r>
      <w:r w:rsidRPr="0056131F">
        <w:t>ачале</w:t>
      </w:r>
      <w:r w:rsidRPr="0056131F">
        <w:rPr>
          <w:spacing w:val="4"/>
        </w:rPr>
        <w:t xml:space="preserve"> </w:t>
      </w:r>
      <w:r w:rsidRPr="0056131F">
        <w:t>XX</w:t>
      </w:r>
      <w:r w:rsidRPr="0056131F">
        <w:rPr>
          <w:spacing w:val="10"/>
        </w:rPr>
        <w:t xml:space="preserve"> </w:t>
      </w:r>
      <w:r w:rsidRPr="0056131F">
        <w:t>в.</w:t>
      </w:r>
      <w:r w:rsidRPr="0056131F">
        <w:rPr>
          <w:spacing w:val="10"/>
        </w:rPr>
        <w:t xml:space="preserve"> </w:t>
      </w:r>
      <w:r w:rsidRPr="0056131F">
        <w:t>в</w:t>
      </w:r>
      <w:r w:rsidRPr="0056131F">
        <w:rPr>
          <w:spacing w:val="13"/>
        </w:rPr>
        <w:t xml:space="preserve"> </w:t>
      </w:r>
      <w:r w:rsidRPr="0056131F">
        <w:rPr>
          <w:spacing w:val="-1"/>
        </w:rPr>
        <w:t>м</w:t>
      </w:r>
      <w:r w:rsidRPr="0056131F">
        <w:t>ат</w:t>
      </w:r>
      <w:r w:rsidRPr="0056131F">
        <w:rPr>
          <w:spacing w:val="2"/>
        </w:rPr>
        <w:t>е</w:t>
      </w:r>
      <w:r w:rsidRPr="0056131F">
        <w:rPr>
          <w:spacing w:val="-1"/>
        </w:rPr>
        <w:t>м</w:t>
      </w:r>
      <w:r w:rsidRPr="0056131F">
        <w:rPr>
          <w:spacing w:val="2"/>
        </w:rPr>
        <w:t>а</w:t>
      </w:r>
      <w:r w:rsidRPr="0056131F">
        <w:t>ти</w:t>
      </w:r>
      <w:r w:rsidRPr="0056131F">
        <w:rPr>
          <w:spacing w:val="-1"/>
        </w:rPr>
        <w:t>к</w:t>
      </w:r>
      <w:r w:rsidRPr="0056131F">
        <w:t>е б</w:t>
      </w:r>
      <w:r w:rsidRPr="0056131F">
        <w:rPr>
          <w:spacing w:val="1"/>
        </w:rPr>
        <w:t>ы</w:t>
      </w:r>
      <w:r w:rsidRPr="0056131F">
        <w:t>ли</w:t>
      </w:r>
      <w:r w:rsidRPr="0056131F">
        <w:rPr>
          <w:spacing w:val="6"/>
        </w:rPr>
        <w:t xml:space="preserve"> </w:t>
      </w:r>
      <w:r w:rsidRPr="0056131F">
        <w:rPr>
          <w:spacing w:val="2"/>
        </w:rPr>
        <w:t>с</w:t>
      </w:r>
      <w:r w:rsidRPr="0056131F">
        <w:t>фор</w:t>
      </w:r>
      <w:r w:rsidRPr="0056131F">
        <w:rPr>
          <w:spacing w:val="4"/>
        </w:rPr>
        <w:t>м</w:t>
      </w:r>
      <w:r w:rsidRPr="0056131F">
        <w:rPr>
          <w:spacing w:val="-5"/>
        </w:rPr>
        <w:t>у</w:t>
      </w:r>
      <w:r w:rsidRPr="0056131F">
        <w:rPr>
          <w:spacing w:val="5"/>
        </w:rPr>
        <w:t>л</w:t>
      </w:r>
      <w:r w:rsidRPr="0056131F">
        <w:rPr>
          <w:spacing w:val="1"/>
        </w:rPr>
        <w:t>и</w:t>
      </w:r>
      <w:r w:rsidRPr="0056131F">
        <w:t>рованы</w:t>
      </w:r>
      <w:r w:rsidRPr="0056131F">
        <w:rPr>
          <w:spacing w:val="12"/>
        </w:rPr>
        <w:t xml:space="preserve"> </w:t>
      </w:r>
      <w:r w:rsidRPr="0056131F">
        <w:t>алгор</w:t>
      </w:r>
      <w:r w:rsidRPr="0056131F">
        <w:rPr>
          <w:spacing w:val="2"/>
        </w:rPr>
        <w:t>и</w:t>
      </w:r>
      <w:r w:rsidRPr="0056131F">
        <w:t>т</w:t>
      </w:r>
      <w:r w:rsidRPr="0056131F">
        <w:rPr>
          <w:spacing w:val="-1"/>
        </w:rPr>
        <w:t>м</w:t>
      </w:r>
      <w:r w:rsidRPr="0056131F">
        <w:rPr>
          <w:spacing w:val="3"/>
        </w:rPr>
        <w:t>и</w:t>
      </w:r>
      <w:r w:rsidRPr="0056131F">
        <w:rPr>
          <w:spacing w:val="-1"/>
        </w:rPr>
        <w:t>ч</w:t>
      </w:r>
      <w:r w:rsidRPr="0056131F">
        <w:t>е</w:t>
      </w:r>
      <w:r w:rsidRPr="0056131F">
        <w:rPr>
          <w:spacing w:val="2"/>
        </w:rPr>
        <w:t>с</w:t>
      </w:r>
      <w:r w:rsidRPr="0056131F">
        <w:rPr>
          <w:spacing w:val="-1"/>
        </w:rPr>
        <w:t>к</w:t>
      </w:r>
      <w:r w:rsidRPr="0056131F">
        <w:t>ие проб</w:t>
      </w:r>
      <w:r w:rsidRPr="0056131F">
        <w:rPr>
          <w:spacing w:val="1"/>
        </w:rPr>
        <w:t>л</w:t>
      </w:r>
      <w:r w:rsidRPr="0056131F">
        <w:rPr>
          <w:spacing w:val="2"/>
        </w:rPr>
        <w:t>е</w:t>
      </w:r>
      <w:r w:rsidRPr="0056131F">
        <w:rPr>
          <w:spacing w:val="-1"/>
        </w:rPr>
        <w:t>м</w:t>
      </w:r>
      <w:r w:rsidRPr="0056131F">
        <w:rPr>
          <w:spacing w:val="1"/>
        </w:rPr>
        <w:t>ы</w:t>
      </w:r>
      <w:r w:rsidRPr="0056131F">
        <w:t>,</w:t>
      </w:r>
      <w:r w:rsidRPr="0056131F">
        <w:rPr>
          <w:spacing w:val="9"/>
        </w:rPr>
        <w:t xml:space="preserve"> </w:t>
      </w:r>
      <w:r w:rsidRPr="0056131F">
        <w:t>реш</w:t>
      </w:r>
      <w:r w:rsidRPr="0056131F">
        <w:rPr>
          <w:spacing w:val="2"/>
        </w:rPr>
        <w:t>е</w:t>
      </w:r>
      <w:r w:rsidRPr="0056131F">
        <w:t>н</w:t>
      </w:r>
      <w:r w:rsidRPr="0056131F">
        <w:rPr>
          <w:spacing w:val="1"/>
        </w:rPr>
        <w:t>и</w:t>
      </w:r>
      <w:r w:rsidRPr="0056131F">
        <w:t>е</w:t>
      </w:r>
      <w:r w:rsidRPr="0056131F">
        <w:rPr>
          <w:spacing w:val="9"/>
        </w:rPr>
        <w:t xml:space="preserve"> </w:t>
      </w:r>
      <w:r w:rsidRPr="0056131F">
        <w:rPr>
          <w:spacing w:val="-1"/>
        </w:rPr>
        <w:t>к</w:t>
      </w:r>
      <w:r w:rsidRPr="0056131F">
        <w:t>оторых</w:t>
      </w:r>
      <w:r w:rsidRPr="0056131F">
        <w:rPr>
          <w:spacing w:val="11"/>
        </w:rPr>
        <w:t xml:space="preserve"> </w:t>
      </w:r>
      <w:r w:rsidRPr="0056131F">
        <w:t>п</w:t>
      </w:r>
      <w:r w:rsidRPr="0056131F">
        <w:rPr>
          <w:spacing w:val="3"/>
        </w:rPr>
        <w:t>о</w:t>
      </w:r>
      <w:r w:rsidRPr="0056131F">
        <w:t>треб</w:t>
      </w:r>
      <w:r w:rsidRPr="0056131F">
        <w:rPr>
          <w:spacing w:val="2"/>
        </w:rPr>
        <w:t>о</w:t>
      </w:r>
      <w:r w:rsidRPr="0056131F">
        <w:t>вало</w:t>
      </w:r>
      <w:r w:rsidRPr="0056131F">
        <w:rPr>
          <w:spacing w:val="6"/>
        </w:rPr>
        <w:t xml:space="preserve"> </w:t>
      </w:r>
      <w:r w:rsidRPr="0056131F">
        <w:rPr>
          <w:spacing w:val="1"/>
        </w:rPr>
        <w:t>з</w:t>
      </w:r>
      <w:r w:rsidRPr="0056131F">
        <w:t>нать</w:t>
      </w:r>
      <w:r w:rsidRPr="0056131F">
        <w:rPr>
          <w:spacing w:val="12"/>
        </w:rPr>
        <w:t xml:space="preserve"> </w:t>
      </w:r>
      <w:r w:rsidRPr="0056131F">
        <w:t>т</w:t>
      </w:r>
      <w:r w:rsidRPr="0056131F">
        <w:rPr>
          <w:spacing w:val="2"/>
        </w:rPr>
        <w:t>о</w:t>
      </w:r>
      <w:r w:rsidRPr="0056131F">
        <w:rPr>
          <w:spacing w:val="-1"/>
        </w:rPr>
        <w:t>ч</w:t>
      </w:r>
      <w:r w:rsidRPr="0056131F">
        <w:t>но,</w:t>
      </w:r>
      <w:r w:rsidRPr="0056131F">
        <w:rPr>
          <w:spacing w:val="14"/>
        </w:rPr>
        <w:t xml:space="preserve"> </w:t>
      </w:r>
      <w:r w:rsidRPr="0056131F">
        <w:rPr>
          <w:spacing w:val="-1"/>
        </w:rPr>
        <w:t>ч</w:t>
      </w:r>
      <w:r w:rsidRPr="0056131F">
        <w:rPr>
          <w:spacing w:val="2"/>
        </w:rPr>
        <w:t>т</w:t>
      </w:r>
      <w:r w:rsidRPr="0056131F">
        <w:t>о та</w:t>
      </w:r>
      <w:r w:rsidRPr="0056131F">
        <w:rPr>
          <w:spacing w:val="-2"/>
        </w:rPr>
        <w:t>к</w:t>
      </w:r>
      <w:r w:rsidRPr="0056131F">
        <w:t>ое</w:t>
      </w:r>
      <w:r w:rsidRPr="0056131F">
        <w:rPr>
          <w:spacing w:val="10"/>
        </w:rPr>
        <w:t xml:space="preserve"> </w:t>
      </w:r>
      <w:r w:rsidRPr="0056131F">
        <w:rPr>
          <w:spacing w:val="-2"/>
        </w:rPr>
        <w:t>«</w:t>
      </w:r>
      <w:r w:rsidRPr="0056131F">
        <w:t>а</w:t>
      </w:r>
      <w:r w:rsidRPr="0056131F">
        <w:rPr>
          <w:spacing w:val="3"/>
        </w:rPr>
        <w:t>л</w:t>
      </w:r>
      <w:r w:rsidRPr="0056131F">
        <w:t>гор</w:t>
      </w:r>
      <w:r w:rsidRPr="0056131F">
        <w:rPr>
          <w:spacing w:val="2"/>
        </w:rPr>
        <w:t>и</w:t>
      </w:r>
      <w:r w:rsidRPr="0056131F">
        <w:t>т</w:t>
      </w:r>
      <w:r w:rsidRPr="0056131F">
        <w:rPr>
          <w:spacing w:val="1"/>
        </w:rPr>
        <w:t>м</w:t>
      </w:r>
      <w:r w:rsidRPr="0056131F">
        <w:rPr>
          <w:spacing w:val="-2"/>
        </w:rPr>
        <w:t>»</w:t>
      </w:r>
      <w:r w:rsidRPr="0056131F">
        <w:t>,</w:t>
      </w:r>
      <w:r w:rsidRPr="0056131F">
        <w:rPr>
          <w:spacing w:val="2"/>
        </w:rPr>
        <w:t xml:space="preserve"> </w:t>
      </w:r>
      <w:r w:rsidRPr="0056131F">
        <w:rPr>
          <w:spacing w:val="-1"/>
        </w:rPr>
        <w:t>ч</w:t>
      </w:r>
      <w:r w:rsidRPr="0056131F">
        <w:rPr>
          <w:spacing w:val="2"/>
        </w:rPr>
        <w:t>т</w:t>
      </w:r>
      <w:r w:rsidRPr="0056131F">
        <w:t>обы</w:t>
      </w:r>
      <w:r w:rsidRPr="0056131F">
        <w:rPr>
          <w:spacing w:val="10"/>
        </w:rPr>
        <w:t xml:space="preserve"> </w:t>
      </w:r>
      <w:r w:rsidRPr="0056131F">
        <w:t>до</w:t>
      </w:r>
      <w:r w:rsidRPr="0056131F">
        <w:rPr>
          <w:spacing w:val="-1"/>
        </w:rPr>
        <w:t>к</w:t>
      </w:r>
      <w:r w:rsidRPr="0056131F">
        <w:t>а</w:t>
      </w:r>
      <w:r w:rsidRPr="0056131F">
        <w:rPr>
          <w:spacing w:val="1"/>
        </w:rPr>
        <w:t>з</w:t>
      </w:r>
      <w:r w:rsidRPr="0056131F">
        <w:t>а</w:t>
      </w:r>
      <w:r w:rsidRPr="0056131F">
        <w:rPr>
          <w:spacing w:val="2"/>
        </w:rPr>
        <w:t>т</w:t>
      </w:r>
      <w:r w:rsidRPr="0056131F">
        <w:t>ь</w:t>
      </w:r>
      <w:r w:rsidRPr="0056131F">
        <w:rPr>
          <w:spacing w:val="3"/>
        </w:rPr>
        <w:t xml:space="preserve"> </w:t>
      </w:r>
      <w:r w:rsidRPr="0056131F">
        <w:t>не</w:t>
      </w:r>
      <w:r w:rsidRPr="0056131F">
        <w:rPr>
          <w:spacing w:val="12"/>
        </w:rPr>
        <w:t xml:space="preserve"> </w:t>
      </w:r>
      <w:r w:rsidRPr="0056131F">
        <w:rPr>
          <w:spacing w:val="2"/>
        </w:rPr>
        <w:t>с</w:t>
      </w:r>
      <w:r w:rsidRPr="0056131F">
        <w:rPr>
          <w:spacing w:val="-5"/>
        </w:rPr>
        <w:t>у</w:t>
      </w:r>
      <w:r w:rsidRPr="0056131F">
        <w:rPr>
          <w:spacing w:val="2"/>
        </w:rPr>
        <w:t>ще</w:t>
      </w:r>
      <w:r w:rsidRPr="0056131F">
        <w:t>ствован</w:t>
      </w:r>
      <w:r w:rsidRPr="0056131F">
        <w:rPr>
          <w:spacing w:val="1"/>
        </w:rPr>
        <w:t>и</w:t>
      </w:r>
      <w:r w:rsidRPr="0056131F">
        <w:t>е</w:t>
      </w:r>
      <w:r w:rsidRPr="0056131F">
        <w:rPr>
          <w:spacing w:val="-3"/>
        </w:rPr>
        <w:t xml:space="preserve"> </w:t>
      </w:r>
      <w:r w:rsidRPr="0056131F">
        <w:t>ал</w:t>
      </w:r>
      <w:r w:rsidRPr="0056131F">
        <w:rPr>
          <w:spacing w:val="2"/>
        </w:rPr>
        <w:t>г</w:t>
      </w:r>
      <w:r w:rsidRPr="0056131F">
        <w:t>ори</w:t>
      </w:r>
      <w:r w:rsidRPr="0056131F">
        <w:rPr>
          <w:spacing w:val="2"/>
        </w:rPr>
        <w:t>т</w:t>
      </w:r>
      <w:r w:rsidRPr="0056131F">
        <w:rPr>
          <w:spacing w:val="-1"/>
        </w:rPr>
        <w:t>м</w:t>
      </w:r>
      <w:r w:rsidRPr="0056131F">
        <w:t>а</w:t>
      </w:r>
      <w:r w:rsidRPr="0056131F">
        <w:rPr>
          <w:spacing w:val="9"/>
        </w:rPr>
        <w:t xml:space="preserve"> </w:t>
      </w:r>
      <w:r w:rsidRPr="0056131F">
        <w:t>решен</w:t>
      </w:r>
      <w:r w:rsidRPr="0056131F">
        <w:rPr>
          <w:spacing w:val="1"/>
        </w:rPr>
        <w:t>и</w:t>
      </w:r>
      <w:r w:rsidRPr="0056131F">
        <w:t>я</w:t>
      </w:r>
      <w:r w:rsidRPr="0056131F">
        <w:rPr>
          <w:spacing w:val="5"/>
        </w:rPr>
        <w:t xml:space="preserve"> </w:t>
      </w:r>
      <w:r w:rsidRPr="0056131F">
        <w:rPr>
          <w:spacing w:val="1"/>
        </w:rPr>
        <w:t>з</w:t>
      </w:r>
      <w:r w:rsidRPr="0056131F">
        <w:t>адачи</w:t>
      </w:r>
      <w:r w:rsidRPr="0056131F">
        <w:rPr>
          <w:spacing w:val="8"/>
        </w:rPr>
        <w:t xml:space="preserve"> </w:t>
      </w:r>
      <w:r w:rsidRPr="0056131F">
        <w:t>(п</w:t>
      </w:r>
      <w:r w:rsidRPr="0056131F">
        <w:rPr>
          <w:spacing w:val="1"/>
        </w:rPr>
        <w:t>р</w:t>
      </w:r>
      <w:r w:rsidRPr="0056131F">
        <w:t>обле</w:t>
      </w:r>
      <w:r w:rsidRPr="0056131F">
        <w:rPr>
          <w:spacing w:val="-1"/>
        </w:rPr>
        <w:t>м</w:t>
      </w:r>
      <w:r w:rsidRPr="0056131F">
        <w:t>а</w:t>
      </w:r>
      <w:r w:rsidRPr="0056131F">
        <w:rPr>
          <w:spacing w:val="12"/>
        </w:rPr>
        <w:t xml:space="preserve"> </w:t>
      </w:r>
      <w:r w:rsidRPr="0056131F">
        <w:t>ал</w:t>
      </w:r>
      <w:r w:rsidRPr="0056131F">
        <w:rPr>
          <w:spacing w:val="2"/>
        </w:rPr>
        <w:t>г</w:t>
      </w:r>
      <w:r w:rsidRPr="0056131F">
        <w:t>ори</w:t>
      </w:r>
      <w:r w:rsidRPr="0056131F">
        <w:rPr>
          <w:spacing w:val="2"/>
        </w:rPr>
        <w:t>т</w:t>
      </w:r>
      <w:r w:rsidRPr="0056131F">
        <w:rPr>
          <w:spacing w:val="-1"/>
        </w:rPr>
        <w:t>м</w:t>
      </w:r>
      <w:r w:rsidRPr="0056131F">
        <w:t>иче</w:t>
      </w:r>
      <w:r w:rsidRPr="0056131F">
        <w:rPr>
          <w:spacing w:val="2"/>
        </w:rPr>
        <w:t>с</w:t>
      </w:r>
      <w:r w:rsidRPr="0056131F">
        <w:rPr>
          <w:spacing w:val="1"/>
        </w:rPr>
        <w:t>к</w:t>
      </w:r>
      <w:r w:rsidRPr="0056131F">
        <w:t>ой нера</w:t>
      </w:r>
      <w:r w:rsidRPr="0056131F">
        <w:rPr>
          <w:spacing w:val="1"/>
        </w:rPr>
        <w:t>з</w:t>
      </w:r>
      <w:r w:rsidRPr="0056131F">
        <w:t>решим</w:t>
      </w:r>
      <w:r w:rsidRPr="0056131F">
        <w:rPr>
          <w:spacing w:val="2"/>
        </w:rPr>
        <w:t>о</w:t>
      </w:r>
      <w:r w:rsidRPr="0056131F">
        <w:t>сти</w:t>
      </w:r>
      <w:r w:rsidRPr="0056131F">
        <w:rPr>
          <w:spacing w:val="3"/>
        </w:rPr>
        <w:t>)</w:t>
      </w:r>
      <w:r w:rsidRPr="0056131F">
        <w:t>.</w:t>
      </w:r>
      <w:r w:rsidRPr="0056131F">
        <w:rPr>
          <w:spacing w:val="1"/>
        </w:rPr>
        <w:t xml:space="preserve"> Д</w:t>
      </w:r>
      <w:r w:rsidRPr="0056131F">
        <w:rPr>
          <w:spacing w:val="2"/>
        </w:rPr>
        <w:t>р</w:t>
      </w:r>
      <w:r w:rsidRPr="0056131F">
        <w:rPr>
          <w:spacing w:val="-5"/>
        </w:rPr>
        <w:t>у</w:t>
      </w:r>
      <w:r w:rsidRPr="0056131F">
        <w:t>г</w:t>
      </w:r>
      <w:r w:rsidRPr="0056131F">
        <w:rPr>
          <w:spacing w:val="2"/>
        </w:rPr>
        <w:t>и</w:t>
      </w:r>
      <w:r w:rsidRPr="0056131F">
        <w:rPr>
          <w:spacing w:val="-1"/>
        </w:rPr>
        <w:t>м</w:t>
      </w:r>
      <w:r w:rsidRPr="0056131F">
        <w:t>и</w:t>
      </w:r>
      <w:r w:rsidRPr="0056131F">
        <w:rPr>
          <w:spacing w:val="9"/>
        </w:rPr>
        <w:t xml:space="preserve"> </w:t>
      </w:r>
      <w:r w:rsidRPr="0056131F">
        <w:t>слов</w:t>
      </w:r>
      <w:r w:rsidRPr="0056131F">
        <w:rPr>
          <w:spacing w:val="3"/>
        </w:rPr>
        <w:t>а</w:t>
      </w:r>
      <w:r w:rsidRPr="0056131F">
        <w:rPr>
          <w:spacing w:val="-1"/>
        </w:rPr>
        <w:t>м</w:t>
      </w:r>
      <w:r w:rsidRPr="0056131F">
        <w:t>и,</w:t>
      </w:r>
      <w:r w:rsidRPr="0056131F">
        <w:rPr>
          <w:spacing w:val="13"/>
        </w:rPr>
        <w:t xml:space="preserve"> </w:t>
      </w:r>
      <w:r w:rsidRPr="0056131F">
        <w:t>во</w:t>
      </w:r>
      <w:r w:rsidRPr="0056131F">
        <w:rPr>
          <w:spacing w:val="1"/>
        </w:rPr>
        <w:t>з</w:t>
      </w:r>
      <w:r w:rsidRPr="0056131F">
        <w:t>н</w:t>
      </w:r>
      <w:r w:rsidRPr="0056131F">
        <w:rPr>
          <w:spacing w:val="1"/>
        </w:rPr>
        <w:t>и</w:t>
      </w:r>
      <w:r w:rsidRPr="0056131F">
        <w:rPr>
          <w:spacing w:val="-1"/>
        </w:rPr>
        <w:t>к</w:t>
      </w:r>
      <w:r w:rsidRPr="0056131F">
        <w:t>ла</w:t>
      </w:r>
      <w:r w:rsidRPr="0056131F">
        <w:rPr>
          <w:spacing w:val="9"/>
        </w:rPr>
        <w:t xml:space="preserve"> </w:t>
      </w:r>
      <w:r w:rsidRPr="0056131F">
        <w:rPr>
          <w:spacing w:val="1"/>
        </w:rPr>
        <w:t>з</w:t>
      </w:r>
      <w:r w:rsidRPr="0056131F">
        <w:t>адача</w:t>
      </w:r>
      <w:r w:rsidRPr="0056131F">
        <w:rPr>
          <w:spacing w:val="11"/>
        </w:rPr>
        <w:t xml:space="preserve"> </w:t>
      </w:r>
      <w:r w:rsidRPr="0056131F">
        <w:rPr>
          <w:spacing w:val="2"/>
        </w:rPr>
        <w:t>фор</w:t>
      </w:r>
      <w:r w:rsidRPr="0056131F">
        <w:rPr>
          <w:spacing w:val="-1"/>
        </w:rPr>
        <w:t>м</w:t>
      </w:r>
      <w:r w:rsidRPr="0056131F">
        <w:t>альн</w:t>
      </w:r>
      <w:r w:rsidRPr="0056131F">
        <w:rPr>
          <w:spacing w:val="2"/>
        </w:rPr>
        <w:t>о</w:t>
      </w:r>
      <w:r w:rsidRPr="0056131F">
        <w:t>го</w:t>
      </w:r>
      <w:r w:rsidRPr="0056131F">
        <w:rPr>
          <w:spacing w:val="-10"/>
        </w:rPr>
        <w:t xml:space="preserve"> </w:t>
      </w:r>
      <w:r w:rsidRPr="0056131F">
        <w:t>опре</w:t>
      </w:r>
      <w:r w:rsidRPr="0056131F">
        <w:rPr>
          <w:spacing w:val="2"/>
        </w:rPr>
        <w:t>д</w:t>
      </w:r>
      <w:r w:rsidRPr="0056131F">
        <w:t>еле</w:t>
      </w:r>
      <w:r w:rsidRPr="0056131F">
        <w:rPr>
          <w:spacing w:val="1"/>
        </w:rPr>
        <w:t>н</w:t>
      </w:r>
      <w:r w:rsidRPr="0056131F">
        <w:rPr>
          <w:spacing w:val="3"/>
        </w:rPr>
        <w:t>и</w:t>
      </w:r>
      <w:r w:rsidRPr="0056131F">
        <w:t>я</w:t>
      </w:r>
      <w:r w:rsidRPr="0056131F">
        <w:rPr>
          <w:spacing w:val="-14"/>
        </w:rPr>
        <w:t xml:space="preserve"> </w:t>
      </w:r>
      <w:r w:rsidRPr="0056131F">
        <w:t>термина</w:t>
      </w:r>
      <w:r w:rsidRPr="0056131F">
        <w:rPr>
          <w:spacing w:val="-6"/>
        </w:rPr>
        <w:t xml:space="preserve"> </w:t>
      </w:r>
      <w:r w:rsidRPr="0056131F">
        <w:rPr>
          <w:spacing w:val="-2"/>
        </w:rPr>
        <w:t>«</w:t>
      </w:r>
      <w:r w:rsidRPr="0056131F">
        <w:rPr>
          <w:spacing w:val="2"/>
        </w:rPr>
        <w:t>а</w:t>
      </w:r>
      <w:r w:rsidRPr="0056131F">
        <w:t>лгор</w:t>
      </w:r>
      <w:r w:rsidRPr="0056131F">
        <w:rPr>
          <w:spacing w:val="2"/>
        </w:rPr>
        <w:t>и</w:t>
      </w:r>
      <w:r w:rsidRPr="0056131F">
        <w:t>т</w:t>
      </w:r>
      <w:r w:rsidRPr="0056131F">
        <w:rPr>
          <w:spacing w:val="1"/>
        </w:rPr>
        <w:t>м</w:t>
      </w:r>
      <w:r w:rsidRPr="0056131F">
        <w:t>».</w:t>
      </w:r>
    </w:p>
    <w:p w:rsidR="00E12EB4" w:rsidRPr="0056131F" w:rsidRDefault="00E12EB4" w:rsidP="0056131F">
      <w:pPr>
        <w:spacing w:before="26"/>
        <w:ind w:left="113" w:right="50" w:firstLine="720"/>
        <w:jc w:val="both"/>
      </w:pPr>
      <w:r w:rsidRPr="0056131F">
        <w:t>В</w:t>
      </w:r>
      <w:r w:rsidRPr="0056131F">
        <w:rPr>
          <w:spacing w:val="13"/>
        </w:rPr>
        <w:t xml:space="preserve"> </w:t>
      </w:r>
      <w:r w:rsidRPr="0056131F">
        <w:t>общ</w:t>
      </w:r>
      <w:r w:rsidRPr="0056131F">
        <w:rPr>
          <w:spacing w:val="2"/>
        </w:rPr>
        <w:t>е</w:t>
      </w:r>
      <w:r w:rsidRPr="0056131F">
        <w:t>м</w:t>
      </w:r>
      <w:r w:rsidRPr="0056131F">
        <w:rPr>
          <w:spacing w:val="7"/>
        </w:rPr>
        <w:t xml:space="preserve"> </w:t>
      </w:r>
      <w:r w:rsidRPr="0056131F">
        <w:t>в</w:t>
      </w:r>
      <w:r w:rsidRPr="0056131F">
        <w:rPr>
          <w:spacing w:val="3"/>
        </w:rPr>
        <w:t>и</w:t>
      </w:r>
      <w:r w:rsidRPr="0056131F">
        <w:t>де</w:t>
      </w:r>
      <w:r w:rsidRPr="0056131F">
        <w:rPr>
          <w:spacing w:val="10"/>
        </w:rPr>
        <w:t xml:space="preserve"> </w:t>
      </w:r>
      <w:r w:rsidRPr="0056131F">
        <w:t>фо</w:t>
      </w:r>
      <w:r w:rsidRPr="0056131F">
        <w:rPr>
          <w:spacing w:val="2"/>
        </w:rPr>
        <w:t>р</w:t>
      </w:r>
      <w:r w:rsidRPr="0056131F">
        <w:rPr>
          <w:spacing w:val="-1"/>
        </w:rPr>
        <w:t>м</w:t>
      </w:r>
      <w:r w:rsidRPr="0056131F">
        <w:rPr>
          <w:spacing w:val="2"/>
        </w:rPr>
        <w:t>а</w:t>
      </w:r>
      <w:r w:rsidRPr="0056131F">
        <w:t>л</w:t>
      </w:r>
      <w:r w:rsidRPr="0056131F">
        <w:rPr>
          <w:spacing w:val="1"/>
        </w:rPr>
        <w:t>из</w:t>
      </w:r>
      <w:r w:rsidRPr="0056131F">
        <w:t>ац</w:t>
      </w:r>
      <w:r w:rsidRPr="0056131F">
        <w:rPr>
          <w:spacing w:val="1"/>
        </w:rPr>
        <w:t>и</w:t>
      </w:r>
      <w:r w:rsidRPr="0056131F">
        <w:t>я по</w:t>
      </w:r>
      <w:r w:rsidRPr="0056131F">
        <w:rPr>
          <w:spacing w:val="1"/>
        </w:rPr>
        <w:t>н</w:t>
      </w:r>
      <w:r w:rsidRPr="0056131F">
        <w:t>имается</w:t>
      </w:r>
      <w:r w:rsidRPr="0056131F">
        <w:rPr>
          <w:spacing w:val="9"/>
        </w:rPr>
        <w:t xml:space="preserve"> </w:t>
      </w:r>
      <w:r w:rsidRPr="0056131F">
        <w:rPr>
          <w:spacing w:val="-1"/>
        </w:rPr>
        <w:t>к</w:t>
      </w:r>
      <w:r w:rsidRPr="0056131F">
        <w:t>ак</w:t>
      </w:r>
      <w:r w:rsidRPr="0056131F">
        <w:rPr>
          <w:spacing w:val="13"/>
        </w:rPr>
        <w:t xml:space="preserve"> </w:t>
      </w:r>
      <w:r w:rsidRPr="0056131F">
        <w:t>пр</w:t>
      </w:r>
      <w:r w:rsidRPr="0056131F">
        <w:rPr>
          <w:spacing w:val="1"/>
        </w:rPr>
        <w:t>и</w:t>
      </w:r>
      <w:r w:rsidRPr="0056131F">
        <w:t>веде</w:t>
      </w:r>
      <w:r w:rsidRPr="0056131F">
        <w:rPr>
          <w:spacing w:val="1"/>
        </w:rPr>
        <w:t>н</w:t>
      </w:r>
      <w:r w:rsidRPr="0056131F">
        <w:t>ие</w:t>
      </w:r>
      <w:r w:rsidRPr="0056131F">
        <w:rPr>
          <w:spacing w:val="5"/>
        </w:rPr>
        <w:t xml:space="preserve"> </w:t>
      </w:r>
      <w:r w:rsidRPr="0056131F">
        <w:t>не</w:t>
      </w:r>
      <w:r w:rsidRPr="0056131F">
        <w:rPr>
          <w:spacing w:val="2"/>
        </w:rPr>
        <w:t>к</w:t>
      </w:r>
      <w:r w:rsidRPr="0056131F">
        <w:t>о</w:t>
      </w:r>
      <w:r w:rsidRPr="0056131F">
        <w:rPr>
          <w:spacing w:val="2"/>
        </w:rPr>
        <w:t>т</w:t>
      </w:r>
      <w:r w:rsidRPr="0056131F">
        <w:t>орого</w:t>
      </w:r>
      <w:r w:rsidRPr="0056131F">
        <w:rPr>
          <w:spacing w:val="4"/>
        </w:rPr>
        <w:t xml:space="preserve"> </w:t>
      </w:r>
      <w:r w:rsidRPr="0056131F">
        <w:t>содер</w:t>
      </w:r>
      <w:r w:rsidRPr="0056131F">
        <w:rPr>
          <w:spacing w:val="4"/>
        </w:rPr>
        <w:t>ж</w:t>
      </w:r>
      <w:r w:rsidRPr="0056131F">
        <w:t>ан</w:t>
      </w:r>
      <w:r w:rsidRPr="0056131F">
        <w:rPr>
          <w:spacing w:val="1"/>
        </w:rPr>
        <w:t>и</w:t>
      </w:r>
      <w:r w:rsidRPr="0056131F">
        <w:t>я</w:t>
      </w:r>
      <w:r w:rsidRPr="0056131F">
        <w:rPr>
          <w:spacing w:val="9"/>
        </w:rPr>
        <w:t xml:space="preserve"> </w:t>
      </w:r>
      <w:r w:rsidRPr="0056131F">
        <w:rPr>
          <w:i/>
          <w:spacing w:val="-2"/>
        </w:rPr>
        <w:t>(</w:t>
      </w:r>
      <w:r w:rsidRPr="0056131F">
        <w:rPr>
          <w:i/>
        </w:rPr>
        <w:t>воспри</w:t>
      </w:r>
      <w:r w:rsidRPr="0056131F">
        <w:rPr>
          <w:i/>
          <w:spacing w:val="1"/>
        </w:rPr>
        <w:t>н</w:t>
      </w:r>
      <w:r w:rsidRPr="0056131F">
        <w:rPr>
          <w:i/>
        </w:rPr>
        <w:t>и</w:t>
      </w:r>
      <w:r w:rsidRPr="0056131F">
        <w:rPr>
          <w:i/>
          <w:spacing w:val="2"/>
        </w:rPr>
        <w:t>м</w:t>
      </w:r>
      <w:r w:rsidRPr="0056131F">
        <w:rPr>
          <w:i/>
        </w:rPr>
        <w:t>аемых</w:t>
      </w:r>
      <w:r w:rsidRPr="0056131F">
        <w:rPr>
          <w:i/>
          <w:spacing w:val="-6"/>
        </w:rPr>
        <w:t xml:space="preserve"> </w:t>
      </w:r>
      <w:r w:rsidRPr="0056131F">
        <w:rPr>
          <w:i/>
        </w:rPr>
        <w:t>сиг</w:t>
      </w:r>
      <w:r w:rsidRPr="0056131F">
        <w:rPr>
          <w:i/>
          <w:spacing w:val="1"/>
        </w:rPr>
        <w:t>н</w:t>
      </w:r>
      <w:r w:rsidRPr="0056131F">
        <w:rPr>
          <w:i/>
        </w:rPr>
        <w:t>алов,</w:t>
      </w:r>
      <w:r w:rsidRPr="0056131F">
        <w:rPr>
          <w:i/>
          <w:spacing w:val="2"/>
        </w:rPr>
        <w:t xml:space="preserve"> </w:t>
      </w:r>
      <w:r w:rsidRPr="0056131F">
        <w:rPr>
          <w:i/>
        </w:rPr>
        <w:t>смыс</w:t>
      </w:r>
      <w:r w:rsidRPr="0056131F">
        <w:rPr>
          <w:i/>
          <w:spacing w:val="2"/>
        </w:rPr>
        <w:t>л</w:t>
      </w:r>
      <w:r w:rsidRPr="0056131F">
        <w:rPr>
          <w:i/>
        </w:rPr>
        <w:t>а</w:t>
      </w:r>
      <w:r w:rsidRPr="0056131F">
        <w:rPr>
          <w:i/>
          <w:spacing w:val="3"/>
        </w:rPr>
        <w:t xml:space="preserve"> </w:t>
      </w:r>
      <w:r w:rsidRPr="0056131F">
        <w:rPr>
          <w:i/>
          <w:spacing w:val="1"/>
        </w:rPr>
        <w:t>н</w:t>
      </w:r>
      <w:r w:rsidRPr="0056131F">
        <w:rPr>
          <w:i/>
        </w:rPr>
        <w:t>ау</w:t>
      </w:r>
      <w:r w:rsidRPr="0056131F">
        <w:rPr>
          <w:i/>
          <w:spacing w:val="1"/>
        </w:rPr>
        <w:t>чн</w:t>
      </w:r>
      <w:r w:rsidRPr="0056131F">
        <w:rPr>
          <w:i/>
        </w:rPr>
        <w:t>ой</w:t>
      </w:r>
      <w:r w:rsidRPr="0056131F">
        <w:rPr>
          <w:i/>
          <w:spacing w:val="2"/>
        </w:rPr>
        <w:t xml:space="preserve"> </w:t>
      </w:r>
      <w:r w:rsidRPr="0056131F">
        <w:rPr>
          <w:i/>
        </w:rPr>
        <w:t>теории,</w:t>
      </w:r>
      <w:r w:rsidRPr="0056131F">
        <w:rPr>
          <w:i/>
          <w:spacing w:val="3"/>
        </w:rPr>
        <w:t xml:space="preserve"> </w:t>
      </w:r>
      <w:r w:rsidRPr="0056131F">
        <w:rPr>
          <w:i/>
        </w:rPr>
        <w:t>со</w:t>
      </w:r>
      <w:r w:rsidRPr="0056131F">
        <w:rPr>
          <w:i/>
          <w:spacing w:val="1"/>
        </w:rPr>
        <w:t>д</w:t>
      </w:r>
      <w:r w:rsidRPr="0056131F">
        <w:rPr>
          <w:i/>
        </w:rPr>
        <w:t>ер</w:t>
      </w:r>
      <w:r w:rsidRPr="0056131F">
        <w:rPr>
          <w:i/>
          <w:spacing w:val="1"/>
        </w:rPr>
        <w:t>ж</w:t>
      </w:r>
      <w:r w:rsidRPr="0056131F">
        <w:rPr>
          <w:i/>
        </w:rPr>
        <w:t>а</w:t>
      </w:r>
      <w:r w:rsidRPr="0056131F">
        <w:rPr>
          <w:i/>
          <w:spacing w:val="1"/>
        </w:rPr>
        <w:t>н</w:t>
      </w:r>
      <w:r w:rsidRPr="0056131F">
        <w:rPr>
          <w:i/>
        </w:rPr>
        <w:t>ия</w:t>
      </w:r>
      <w:r w:rsidRPr="0056131F">
        <w:rPr>
          <w:i/>
          <w:spacing w:val="-3"/>
        </w:rPr>
        <w:t xml:space="preserve"> </w:t>
      </w:r>
      <w:r w:rsidRPr="0056131F">
        <w:rPr>
          <w:i/>
        </w:rPr>
        <w:t>те</w:t>
      </w:r>
      <w:r w:rsidRPr="0056131F">
        <w:rPr>
          <w:i/>
          <w:spacing w:val="1"/>
        </w:rPr>
        <w:t>к</w:t>
      </w:r>
      <w:r w:rsidRPr="0056131F">
        <w:rPr>
          <w:i/>
        </w:rPr>
        <w:t>ста</w:t>
      </w:r>
      <w:r w:rsidRPr="0056131F">
        <w:rPr>
          <w:i/>
          <w:spacing w:val="3"/>
        </w:rPr>
        <w:t xml:space="preserve"> </w:t>
      </w:r>
      <w:r w:rsidRPr="0056131F">
        <w:rPr>
          <w:i/>
        </w:rPr>
        <w:t>и</w:t>
      </w:r>
      <w:r w:rsidRPr="0056131F">
        <w:rPr>
          <w:i/>
          <w:spacing w:val="18"/>
        </w:rPr>
        <w:t xml:space="preserve"> </w:t>
      </w:r>
      <w:r w:rsidRPr="0056131F">
        <w:rPr>
          <w:i/>
        </w:rPr>
        <w:t>т.</w:t>
      </w:r>
      <w:r w:rsidRPr="0056131F">
        <w:rPr>
          <w:i/>
          <w:spacing w:val="9"/>
        </w:rPr>
        <w:t xml:space="preserve"> </w:t>
      </w:r>
      <w:r w:rsidRPr="0056131F">
        <w:rPr>
          <w:i/>
          <w:spacing w:val="1"/>
        </w:rPr>
        <w:t>д</w:t>
      </w:r>
      <w:r w:rsidRPr="0056131F">
        <w:rPr>
          <w:i/>
        </w:rPr>
        <w:t xml:space="preserve">.) </w:t>
      </w:r>
      <w:r w:rsidRPr="0056131F">
        <w:t>к</w:t>
      </w:r>
      <w:r w:rsidRPr="0056131F">
        <w:rPr>
          <w:spacing w:val="-2"/>
        </w:rPr>
        <w:t xml:space="preserve"> </w:t>
      </w:r>
      <w:r w:rsidRPr="0056131F">
        <w:t>в</w:t>
      </w:r>
      <w:r w:rsidRPr="0056131F">
        <w:rPr>
          <w:spacing w:val="1"/>
        </w:rPr>
        <w:t>ы</w:t>
      </w:r>
      <w:r w:rsidRPr="0056131F">
        <w:t>бран</w:t>
      </w:r>
      <w:r w:rsidRPr="0056131F">
        <w:rPr>
          <w:spacing w:val="1"/>
        </w:rPr>
        <w:t>н</w:t>
      </w:r>
      <w:r w:rsidRPr="0056131F">
        <w:t>ой</w:t>
      </w:r>
      <w:r w:rsidRPr="0056131F">
        <w:rPr>
          <w:spacing w:val="-12"/>
        </w:rPr>
        <w:t xml:space="preserve"> </w:t>
      </w:r>
      <w:r w:rsidRPr="0056131F">
        <w:rPr>
          <w:spacing w:val="3"/>
        </w:rPr>
        <w:t>ф</w:t>
      </w:r>
      <w:r w:rsidRPr="0056131F">
        <w:t>ор</w:t>
      </w:r>
      <w:r w:rsidRPr="0056131F">
        <w:rPr>
          <w:spacing w:val="-1"/>
        </w:rPr>
        <w:t>м</w:t>
      </w:r>
      <w:r w:rsidRPr="0056131F">
        <w:rPr>
          <w:spacing w:val="2"/>
        </w:rPr>
        <w:t>е</w:t>
      </w:r>
      <w:r w:rsidRPr="0056131F">
        <w:t>.</w:t>
      </w:r>
    </w:p>
    <w:p w:rsidR="00E12EB4" w:rsidRPr="0056131F" w:rsidRDefault="00E12EB4" w:rsidP="0056131F">
      <w:pPr>
        <w:ind w:left="113" w:right="52" w:firstLine="720"/>
        <w:jc w:val="both"/>
      </w:pPr>
      <w:r w:rsidRPr="0056131F">
        <w:t>Необход</w:t>
      </w:r>
      <w:r w:rsidRPr="0056131F">
        <w:rPr>
          <w:spacing w:val="3"/>
        </w:rPr>
        <w:t>и</w:t>
      </w:r>
      <w:r w:rsidRPr="0056131F">
        <w:rPr>
          <w:spacing w:val="-1"/>
        </w:rPr>
        <w:t>м</w:t>
      </w:r>
      <w:r w:rsidRPr="0056131F">
        <w:t>ос</w:t>
      </w:r>
      <w:r w:rsidRPr="0056131F">
        <w:rPr>
          <w:spacing w:val="2"/>
        </w:rPr>
        <w:t>т</w:t>
      </w:r>
      <w:r w:rsidRPr="0056131F">
        <w:t>ь фо</w:t>
      </w:r>
      <w:r w:rsidRPr="0056131F">
        <w:rPr>
          <w:spacing w:val="2"/>
        </w:rPr>
        <w:t>р</w:t>
      </w:r>
      <w:r w:rsidRPr="0056131F">
        <w:rPr>
          <w:spacing w:val="-1"/>
        </w:rPr>
        <w:t>м</w:t>
      </w:r>
      <w:r w:rsidRPr="0056131F">
        <w:t>али</w:t>
      </w:r>
      <w:r w:rsidRPr="0056131F">
        <w:rPr>
          <w:spacing w:val="1"/>
        </w:rPr>
        <w:t>з</w:t>
      </w:r>
      <w:r w:rsidRPr="0056131F">
        <w:t>ац</w:t>
      </w:r>
      <w:r w:rsidRPr="0056131F">
        <w:rPr>
          <w:spacing w:val="1"/>
        </w:rPr>
        <w:t>и</w:t>
      </w:r>
      <w:r w:rsidRPr="0056131F">
        <w:t>и</w:t>
      </w:r>
      <w:r w:rsidRPr="0056131F">
        <w:rPr>
          <w:spacing w:val="4"/>
        </w:rPr>
        <w:t xml:space="preserve"> </w:t>
      </w:r>
      <w:r w:rsidRPr="0056131F">
        <w:t>−</w:t>
      </w:r>
      <w:r w:rsidRPr="0056131F">
        <w:rPr>
          <w:spacing w:val="17"/>
        </w:rPr>
        <w:t xml:space="preserve"> </w:t>
      </w:r>
      <w:r w:rsidRPr="0056131F">
        <w:t>то,</w:t>
      </w:r>
      <w:r w:rsidRPr="0056131F">
        <w:rPr>
          <w:spacing w:val="15"/>
        </w:rPr>
        <w:t xml:space="preserve"> </w:t>
      </w:r>
      <w:r w:rsidRPr="0056131F">
        <w:rPr>
          <w:spacing w:val="-1"/>
        </w:rPr>
        <w:t>ч</w:t>
      </w:r>
      <w:r w:rsidRPr="0056131F">
        <w:t>то</w:t>
      </w:r>
      <w:r w:rsidRPr="0056131F">
        <w:rPr>
          <w:spacing w:val="17"/>
        </w:rPr>
        <w:t xml:space="preserve"> </w:t>
      </w:r>
      <w:r w:rsidRPr="0056131F">
        <w:t>со</w:t>
      </w:r>
      <w:r w:rsidRPr="0056131F">
        <w:rPr>
          <w:spacing w:val="1"/>
        </w:rPr>
        <w:t>з</w:t>
      </w:r>
      <w:r w:rsidRPr="0056131F">
        <w:t>дано</w:t>
      </w:r>
      <w:r w:rsidRPr="0056131F">
        <w:rPr>
          <w:spacing w:val="10"/>
        </w:rPr>
        <w:t xml:space="preserve"> </w:t>
      </w:r>
      <w:r w:rsidRPr="0056131F">
        <w:t>по</w:t>
      </w:r>
      <w:r w:rsidRPr="0056131F">
        <w:rPr>
          <w:spacing w:val="16"/>
        </w:rPr>
        <w:t xml:space="preserve"> </w:t>
      </w:r>
      <w:r w:rsidRPr="0056131F">
        <w:t>фор</w:t>
      </w:r>
      <w:r w:rsidRPr="0056131F">
        <w:rPr>
          <w:spacing w:val="-1"/>
        </w:rPr>
        <w:t>м</w:t>
      </w:r>
      <w:r w:rsidRPr="0056131F">
        <w:t>альн</w:t>
      </w:r>
      <w:r w:rsidRPr="0056131F">
        <w:rPr>
          <w:spacing w:val="1"/>
        </w:rPr>
        <w:t>ы</w:t>
      </w:r>
      <w:r w:rsidRPr="0056131F">
        <w:t>м</w:t>
      </w:r>
      <w:r w:rsidRPr="0056131F">
        <w:rPr>
          <w:spacing w:val="3"/>
        </w:rPr>
        <w:t xml:space="preserve"> </w:t>
      </w:r>
      <w:r w:rsidRPr="0056131F">
        <w:t>прав</w:t>
      </w:r>
      <w:r w:rsidRPr="0056131F">
        <w:rPr>
          <w:spacing w:val="1"/>
        </w:rPr>
        <w:t>и</w:t>
      </w:r>
      <w:r w:rsidRPr="0056131F">
        <w:t>лам, о</w:t>
      </w:r>
      <w:r w:rsidRPr="0056131F">
        <w:rPr>
          <w:spacing w:val="-1"/>
        </w:rPr>
        <w:t>ч</w:t>
      </w:r>
      <w:r w:rsidRPr="0056131F">
        <w:t>ень</w:t>
      </w:r>
      <w:r w:rsidRPr="0056131F">
        <w:rPr>
          <w:spacing w:val="5"/>
        </w:rPr>
        <w:t xml:space="preserve"> </w:t>
      </w:r>
      <w:r w:rsidRPr="0056131F">
        <w:t>п</w:t>
      </w:r>
      <w:r w:rsidRPr="0056131F">
        <w:rPr>
          <w:spacing w:val="3"/>
        </w:rPr>
        <w:t>р</w:t>
      </w:r>
      <w:r w:rsidRPr="0056131F">
        <w:t>осто</w:t>
      </w:r>
      <w:r w:rsidRPr="0056131F">
        <w:rPr>
          <w:spacing w:val="3"/>
        </w:rPr>
        <w:t xml:space="preserve"> п</w:t>
      </w:r>
      <w:r w:rsidRPr="0056131F">
        <w:t>оддае</w:t>
      </w:r>
      <w:r w:rsidRPr="0056131F">
        <w:rPr>
          <w:spacing w:val="2"/>
        </w:rPr>
        <w:t>т</w:t>
      </w:r>
      <w:r w:rsidRPr="0056131F">
        <w:t>ся</w:t>
      </w:r>
      <w:r w:rsidRPr="0056131F">
        <w:rPr>
          <w:spacing w:val="1"/>
        </w:rPr>
        <w:t xml:space="preserve"> </w:t>
      </w:r>
      <w:r w:rsidRPr="0056131F">
        <w:t>провер</w:t>
      </w:r>
      <w:r w:rsidRPr="0056131F">
        <w:rPr>
          <w:spacing w:val="2"/>
        </w:rPr>
        <w:t>к</w:t>
      </w:r>
      <w:r w:rsidRPr="0056131F">
        <w:t>е.</w:t>
      </w:r>
      <w:r w:rsidRPr="0056131F">
        <w:rPr>
          <w:spacing w:val="4"/>
        </w:rPr>
        <w:t xml:space="preserve"> </w:t>
      </w:r>
      <w:r w:rsidRPr="0056131F">
        <w:t>Без</w:t>
      </w:r>
      <w:r w:rsidRPr="0056131F">
        <w:rPr>
          <w:spacing w:val="8"/>
        </w:rPr>
        <w:t xml:space="preserve"> </w:t>
      </w:r>
      <w:r w:rsidRPr="0056131F">
        <w:rPr>
          <w:spacing w:val="2"/>
        </w:rPr>
        <w:t>ф</w:t>
      </w:r>
      <w:r w:rsidRPr="0056131F">
        <w:t>о</w:t>
      </w:r>
      <w:r w:rsidRPr="0056131F">
        <w:rPr>
          <w:spacing w:val="2"/>
        </w:rPr>
        <w:t>р</w:t>
      </w:r>
      <w:r w:rsidRPr="0056131F">
        <w:rPr>
          <w:spacing w:val="-1"/>
        </w:rPr>
        <w:t>м</w:t>
      </w:r>
      <w:r w:rsidRPr="0056131F">
        <w:t>ал</w:t>
      </w:r>
      <w:r w:rsidRPr="0056131F">
        <w:rPr>
          <w:spacing w:val="1"/>
        </w:rPr>
        <w:t>из</w:t>
      </w:r>
      <w:r w:rsidRPr="0056131F">
        <w:t>ац</w:t>
      </w:r>
      <w:r w:rsidRPr="0056131F">
        <w:rPr>
          <w:spacing w:val="1"/>
        </w:rPr>
        <w:t>и</w:t>
      </w:r>
      <w:r w:rsidRPr="0056131F">
        <w:t>и</w:t>
      </w:r>
      <w:r w:rsidRPr="0056131F">
        <w:rPr>
          <w:spacing w:val="-4"/>
        </w:rPr>
        <w:t xml:space="preserve"> </w:t>
      </w:r>
      <w:r w:rsidRPr="0056131F">
        <w:t>в</w:t>
      </w:r>
      <w:r w:rsidRPr="0056131F">
        <w:rPr>
          <w:spacing w:val="11"/>
        </w:rPr>
        <w:t xml:space="preserve"> </w:t>
      </w:r>
      <w:r w:rsidRPr="0056131F">
        <w:t>пр</w:t>
      </w:r>
      <w:r w:rsidRPr="0056131F">
        <w:rPr>
          <w:spacing w:val="1"/>
        </w:rPr>
        <w:t>и</w:t>
      </w:r>
      <w:r w:rsidRPr="0056131F">
        <w:t>н</w:t>
      </w:r>
      <w:r w:rsidRPr="0056131F">
        <w:rPr>
          <w:spacing w:val="1"/>
        </w:rPr>
        <w:t>ц</w:t>
      </w:r>
      <w:r w:rsidRPr="0056131F">
        <w:t>и</w:t>
      </w:r>
      <w:r w:rsidRPr="0056131F">
        <w:rPr>
          <w:spacing w:val="3"/>
        </w:rPr>
        <w:t>п</w:t>
      </w:r>
      <w:r w:rsidRPr="0056131F">
        <w:t>е</w:t>
      </w:r>
      <w:r w:rsidRPr="0056131F">
        <w:rPr>
          <w:spacing w:val="1"/>
        </w:rPr>
        <w:t xml:space="preserve"> </w:t>
      </w:r>
      <w:r w:rsidRPr="0056131F">
        <w:t>нево</w:t>
      </w:r>
      <w:r w:rsidRPr="0056131F">
        <w:rPr>
          <w:spacing w:val="1"/>
        </w:rPr>
        <w:t>з</w:t>
      </w:r>
      <w:r w:rsidRPr="0056131F">
        <w:rPr>
          <w:spacing w:val="-1"/>
        </w:rPr>
        <w:t>м</w:t>
      </w:r>
      <w:r w:rsidRPr="0056131F">
        <w:t>о</w:t>
      </w:r>
      <w:r w:rsidRPr="0056131F">
        <w:rPr>
          <w:spacing w:val="1"/>
        </w:rPr>
        <w:t>ж</w:t>
      </w:r>
      <w:r w:rsidRPr="0056131F">
        <w:t>но</w:t>
      </w:r>
      <w:r w:rsidRPr="0056131F">
        <w:rPr>
          <w:spacing w:val="-2"/>
        </w:rPr>
        <w:t xml:space="preserve"> </w:t>
      </w:r>
      <w:r w:rsidRPr="0056131F">
        <w:rPr>
          <w:spacing w:val="2"/>
        </w:rPr>
        <w:t>с</w:t>
      </w:r>
      <w:r w:rsidRPr="0056131F">
        <w:t>о</w:t>
      </w:r>
      <w:r w:rsidRPr="0056131F">
        <w:rPr>
          <w:spacing w:val="1"/>
        </w:rPr>
        <w:t>з</w:t>
      </w:r>
      <w:r w:rsidRPr="0056131F">
        <w:t>дать и</w:t>
      </w:r>
      <w:r w:rsidRPr="0056131F">
        <w:rPr>
          <w:spacing w:val="15"/>
        </w:rPr>
        <w:t xml:space="preserve"> </w:t>
      </w:r>
      <w:r w:rsidRPr="0056131F">
        <w:t>ис</w:t>
      </w:r>
      <w:r w:rsidRPr="0056131F">
        <w:rPr>
          <w:spacing w:val="1"/>
        </w:rPr>
        <w:t>п</w:t>
      </w:r>
      <w:r w:rsidRPr="0056131F">
        <w:t>ользов</w:t>
      </w:r>
      <w:r w:rsidRPr="0056131F">
        <w:rPr>
          <w:spacing w:val="3"/>
        </w:rPr>
        <w:t>а</w:t>
      </w:r>
      <w:r w:rsidRPr="0056131F">
        <w:t>ть</w:t>
      </w:r>
      <w:r w:rsidRPr="0056131F">
        <w:rPr>
          <w:spacing w:val="2"/>
        </w:rPr>
        <w:t xml:space="preserve"> </w:t>
      </w:r>
      <w:r w:rsidRPr="0056131F">
        <w:t>в</w:t>
      </w:r>
      <w:r w:rsidRPr="0056131F">
        <w:rPr>
          <w:spacing w:val="1"/>
        </w:rPr>
        <w:t>ы</w:t>
      </w:r>
      <w:r w:rsidRPr="0056131F">
        <w:rPr>
          <w:spacing w:val="-1"/>
        </w:rPr>
        <w:t>ч</w:t>
      </w:r>
      <w:r w:rsidRPr="0056131F">
        <w:rPr>
          <w:spacing w:val="3"/>
        </w:rPr>
        <w:t>и</w:t>
      </w:r>
      <w:r w:rsidRPr="0056131F">
        <w:t>сл</w:t>
      </w:r>
      <w:r w:rsidRPr="0056131F">
        <w:rPr>
          <w:spacing w:val="1"/>
        </w:rPr>
        <w:t>и</w:t>
      </w:r>
      <w:r w:rsidRPr="0056131F">
        <w:t>тельн</w:t>
      </w:r>
      <w:r w:rsidRPr="0056131F">
        <w:rPr>
          <w:spacing w:val="1"/>
        </w:rPr>
        <w:t>ы</w:t>
      </w:r>
      <w:r w:rsidRPr="0056131F">
        <w:t xml:space="preserve">е </w:t>
      </w:r>
      <w:r w:rsidRPr="0056131F">
        <w:rPr>
          <w:spacing w:val="-1"/>
        </w:rPr>
        <w:t>м</w:t>
      </w:r>
      <w:r w:rsidRPr="0056131F">
        <w:t>аши</w:t>
      </w:r>
      <w:r w:rsidRPr="0056131F">
        <w:rPr>
          <w:spacing w:val="1"/>
        </w:rPr>
        <w:t>ны</w:t>
      </w:r>
      <w:r w:rsidRPr="0056131F">
        <w:t>.</w:t>
      </w:r>
      <w:r w:rsidRPr="0056131F">
        <w:rPr>
          <w:spacing w:val="13"/>
        </w:rPr>
        <w:t xml:space="preserve"> </w:t>
      </w:r>
      <w:r w:rsidRPr="0056131F">
        <w:t>За</w:t>
      </w:r>
      <w:r w:rsidRPr="0056131F">
        <w:rPr>
          <w:spacing w:val="-1"/>
        </w:rPr>
        <w:t>м</w:t>
      </w:r>
      <w:r w:rsidRPr="0056131F">
        <w:t>ен</w:t>
      </w:r>
      <w:r w:rsidRPr="0056131F">
        <w:rPr>
          <w:spacing w:val="3"/>
        </w:rPr>
        <w:t>и</w:t>
      </w:r>
      <w:r w:rsidRPr="0056131F">
        <w:t>в</w:t>
      </w:r>
      <w:r w:rsidRPr="0056131F">
        <w:rPr>
          <w:spacing w:val="9"/>
        </w:rPr>
        <w:t xml:space="preserve"> </w:t>
      </w:r>
      <w:r w:rsidRPr="0056131F">
        <w:rPr>
          <w:spacing w:val="-1"/>
        </w:rPr>
        <w:t>м</w:t>
      </w:r>
      <w:r w:rsidRPr="0056131F">
        <w:t>ат</w:t>
      </w:r>
      <w:r w:rsidRPr="0056131F">
        <w:rPr>
          <w:spacing w:val="2"/>
        </w:rPr>
        <w:t>е</w:t>
      </w:r>
      <w:r w:rsidRPr="0056131F">
        <w:rPr>
          <w:spacing w:val="-1"/>
        </w:rPr>
        <w:t>м</w:t>
      </w:r>
      <w:r w:rsidRPr="0056131F">
        <w:t>ат</w:t>
      </w:r>
      <w:r w:rsidRPr="0056131F">
        <w:rPr>
          <w:spacing w:val="2"/>
        </w:rPr>
        <w:t>и</w:t>
      </w:r>
      <w:r w:rsidRPr="0056131F">
        <w:rPr>
          <w:spacing w:val="1"/>
        </w:rPr>
        <w:t>ч</w:t>
      </w:r>
      <w:r w:rsidRPr="0056131F">
        <w:t>ес</w:t>
      </w:r>
      <w:r w:rsidRPr="0056131F">
        <w:rPr>
          <w:spacing w:val="-1"/>
        </w:rPr>
        <w:t>к</w:t>
      </w:r>
      <w:r w:rsidRPr="0056131F">
        <w:t>ие</w:t>
      </w:r>
      <w:r w:rsidRPr="0056131F">
        <w:rPr>
          <w:spacing w:val="4"/>
        </w:rPr>
        <w:t xml:space="preserve"> </w:t>
      </w:r>
      <w:r w:rsidRPr="0056131F">
        <w:rPr>
          <w:spacing w:val="-5"/>
        </w:rPr>
        <w:t>у</w:t>
      </w:r>
      <w:r w:rsidRPr="0056131F">
        <w:rPr>
          <w:spacing w:val="2"/>
        </w:rPr>
        <w:t>т</w:t>
      </w:r>
      <w:r w:rsidRPr="0056131F">
        <w:t>вер</w:t>
      </w:r>
      <w:r w:rsidRPr="0056131F">
        <w:rPr>
          <w:spacing w:val="1"/>
        </w:rPr>
        <w:t>ж</w:t>
      </w:r>
      <w:r w:rsidRPr="0056131F">
        <w:t>ден</w:t>
      </w:r>
      <w:r w:rsidRPr="0056131F">
        <w:rPr>
          <w:spacing w:val="1"/>
        </w:rPr>
        <w:t>и</w:t>
      </w:r>
      <w:r w:rsidRPr="0056131F">
        <w:t>я</w:t>
      </w:r>
      <w:r w:rsidRPr="0056131F">
        <w:rPr>
          <w:spacing w:val="4"/>
        </w:rPr>
        <w:t xml:space="preserve"> </w:t>
      </w:r>
      <w:r w:rsidRPr="0056131F">
        <w:t>и рас</w:t>
      </w:r>
      <w:r w:rsidRPr="0056131F">
        <w:rPr>
          <w:spacing w:val="5"/>
        </w:rPr>
        <w:t>с</w:t>
      </w:r>
      <w:r w:rsidRPr="0056131F">
        <w:rPr>
          <w:spacing w:val="-7"/>
        </w:rPr>
        <w:t>у</w:t>
      </w:r>
      <w:r w:rsidRPr="0056131F">
        <w:rPr>
          <w:spacing w:val="4"/>
        </w:rPr>
        <w:t>ж</w:t>
      </w:r>
      <w:r w:rsidRPr="0056131F">
        <w:t>ден</w:t>
      </w:r>
      <w:r w:rsidRPr="0056131F">
        <w:rPr>
          <w:spacing w:val="1"/>
        </w:rPr>
        <w:t>и</w:t>
      </w:r>
      <w:r w:rsidRPr="0056131F">
        <w:t>я</w:t>
      </w:r>
      <w:r w:rsidRPr="0056131F">
        <w:rPr>
          <w:spacing w:val="34"/>
        </w:rPr>
        <w:t xml:space="preserve"> </w:t>
      </w:r>
      <w:r w:rsidRPr="0056131F">
        <w:t>фор</w:t>
      </w:r>
      <w:r w:rsidRPr="0056131F">
        <w:rPr>
          <w:spacing w:val="1"/>
        </w:rPr>
        <w:t>м</w:t>
      </w:r>
      <w:r w:rsidRPr="0056131F">
        <w:t>а</w:t>
      </w:r>
      <w:r w:rsidRPr="0056131F">
        <w:rPr>
          <w:spacing w:val="3"/>
        </w:rPr>
        <w:t>л</w:t>
      </w:r>
      <w:r w:rsidRPr="0056131F">
        <w:t>ьн</w:t>
      </w:r>
      <w:r w:rsidRPr="0056131F">
        <w:rPr>
          <w:spacing w:val="1"/>
        </w:rPr>
        <w:t>ы</w:t>
      </w:r>
      <w:r w:rsidRPr="0056131F">
        <w:rPr>
          <w:spacing w:val="-1"/>
        </w:rPr>
        <w:t>м</w:t>
      </w:r>
      <w:r w:rsidRPr="0056131F">
        <w:t>и</w:t>
      </w:r>
      <w:r w:rsidRPr="0056131F">
        <w:rPr>
          <w:spacing w:val="32"/>
        </w:rPr>
        <w:t xml:space="preserve"> </w:t>
      </w:r>
      <w:r w:rsidRPr="0056131F">
        <w:t>в</w:t>
      </w:r>
      <w:r w:rsidRPr="0056131F">
        <w:rPr>
          <w:spacing w:val="1"/>
        </w:rPr>
        <w:t>ы</w:t>
      </w:r>
      <w:r w:rsidRPr="0056131F">
        <w:t>ра</w:t>
      </w:r>
      <w:r w:rsidRPr="0056131F">
        <w:rPr>
          <w:spacing w:val="1"/>
        </w:rPr>
        <w:t>ж</w:t>
      </w:r>
      <w:r w:rsidRPr="0056131F">
        <w:t>ен</w:t>
      </w:r>
      <w:r w:rsidRPr="0056131F">
        <w:rPr>
          <w:spacing w:val="1"/>
        </w:rPr>
        <w:t>и</w:t>
      </w:r>
      <w:r w:rsidRPr="0056131F">
        <w:t>ям</w:t>
      </w:r>
      <w:r w:rsidRPr="0056131F">
        <w:rPr>
          <w:spacing w:val="3"/>
        </w:rPr>
        <w:t>и</w:t>
      </w:r>
      <w:r w:rsidRPr="0056131F">
        <w:t>,</w:t>
      </w:r>
      <w:r w:rsidRPr="0056131F">
        <w:rPr>
          <w:spacing w:val="34"/>
        </w:rPr>
        <w:t xml:space="preserve"> </w:t>
      </w:r>
      <w:r w:rsidRPr="0056131F">
        <w:rPr>
          <w:spacing w:val="1"/>
        </w:rPr>
        <w:t>п</w:t>
      </w:r>
      <w:r w:rsidRPr="0056131F">
        <w:t>о</w:t>
      </w:r>
      <w:r w:rsidRPr="0056131F">
        <w:rPr>
          <w:spacing w:val="3"/>
        </w:rPr>
        <w:t>л</w:t>
      </w:r>
      <w:r w:rsidRPr="0056131F">
        <w:rPr>
          <w:spacing w:val="-5"/>
        </w:rPr>
        <w:t>у</w:t>
      </w:r>
      <w:r w:rsidRPr="0056131F">
        <w:rPr>
          <w:spacing w:val="1"/>
        </w:rPr>
        <w:t>ч</w:t>
      </w:r>
      <w:r w:rsidRPr="0056131F">
        <w:t>а</w:t>
      </w:r>
      <w:r w:rsidRPr="0056131F">
        <w:rPr>
          <w:spacing w:val="2"/>
        </w:rPr>
        <w:t>е</w:t>
      </w:r>
      <w:r w:rsidRPr="0056131F">
        <w:t>м</w:t>
      </w:r>
      <w:r w:rsidRPr="0056131F">
        <w:rPr>
          <w:spacing w:val="36"/>
        </w:rPr>
        <w:t xml:space="preserve"> </w:t>
      </w:r>
      <w:r w:rsidRPr="0056131F">
        <w:t>во</w:t>
      </w:r>
      <w:r w:rsidRPr="0056131F">
        <w:rPr>
          <w:spacing w:val="1"/>
        </w:rPr>
        <w:t>з</w:t>
      </w:r>
      <w:r w:rsidRPr="0056131F">
        <w:rPr>
          <w:spacing w:val="-1"/>
        </w:rPr>
        <w:t>м</w:t>
      </w:r>
      <w:r w:rsidRPr="0056131F">
        <w:t>о</w:t>
      </w:r>
      <w:r w:rsidRPr="0056131F">
        <w:rPr>
          <w:spacing w:val="1"/>
        </w:rPr>
        <w:t>ж</w:t>
      </w:r>
      <w:r w:rsidRPr="0056131F">
        <w:t>н</w:t>
      </w:r>
      <w:r w:rsidRPr="0056131F">
        <w:rPr>
          <w:spacing w:val="3"/>
        </w:rPr>
        <w:t>о</w:t>
      </w:r>
      <w:r w:rsidRPr="0056131F">
        <w:t>сть</w:t>
      </w:r>
      <w:r w:rsidRPr="0056131F">
        <w:rPr>
          <w:spacing w:val="32"/>
        </w:rPr>
        <w:t xml:space="preserve"> </w:t>
      </w:r>
      <w:r w:rsidRPr="0056131F">
        <w:t>сдел</w:t>
      </w:r>
      <w:r w:rsidRPr="0056131F">
        <w:rPr>
          <w:spacing w:val="3"/>
        </w:rPr>
        <w:t>а</w:t>
      </w:r>
      <w:r w:rsidRPr="0056131F">
        <w:t>ть</w:t>
      </w:r>
      <w:r w:rsidRPr="0056131F">
        <w:rPr>
          <w:spacing w:val="38"/>
        </w:rPr>
        <w:t xml:space="preserve"> </w:t>
      </w:r>
      <w:r w:rsidRPr="0056131F">
        <w:t>с</w:t>
      </w:r>
      <w:r w:rsidRPr="0056131F">
        <w:rPr>
          <w:spacing w:val="2"/>
        </w:rPr>
        <w:t>а</w:t>
      </w:r>
      <w:r w:rsidRPr="0056131F">
        <w:rPr>
          <w:spacing w:val="-1"/>
        </w:rPr>
        <w:t>м</w:t>
      </w:r>
      <w:r w:rsidRPr="0056131F">
        <w:t>и</w:t>
      </w:r>
      <w:r w:rsidRPr="0056131F">
        <w:rPr>
          <w:spacing w:val="43"/>
        </w:rPr>
        <w:t xml:space="preserve"> </w:t>
      </w:r>
      <w:r w:rsidRPr="0056131F">
        <w:rPr>
          <w:spacing w:val="-1"/>
        </w:rPr>
        <w:t>э</w:t>
      </w:r>
      <w:r w:rsidRPr="0056131F">
        <w:t>ти рас</w:t>
      </w:r>
      <w:r w:rsidRPr="0056131F">
        <w:rPr>
          <w:spacing w:val="5"/>
        </w:rPr>
        <w:t>с</w:t>
      </w:r>
      <w:r w:rsidRPr="0056131F">
        <w:rPr>
          <w:spacing w:val="-7"/>
        </w:rPr>
        <w:t>у</w:t>
      </w:r>
      <w:r w:rsidRPr="0056131F">
        <w:rPr>
          <w:spacing w:val="3"/>
        </w:rPr>
        <w:t>ж</w:t>
      </w:r>
      <w:r w:rsidRPr="0056131F">
        <w:t>ден</w:t>
      </w:r>
      <w:r w:rsidRPr="0056131F">
        <w:rPr>
          <w:spacing w:val="1"/>
        </w:rPr>
        <w:t>и</w:t>
      </w:r>
      <w:r w:rsidRPr="0056131F">
        <w:t>я</w:t>
      </w:r>
      <w:r w:rsidRPr="0056131F">
        <w:rPr>
          <w:spacing w:val="-14"/>
        </w:rPr>
        <w:t xml:space="preserve"> </w:t>
      </w:r>
      <w:r w:rsidRPr="0056131F">
        <w:rPr>
          <w:spacing w:val="1"/>
        </w:rPr>
        <w:t>п</w:t>
      </w:r>
      <w:r w:rsidRPr="0056131F">
        <w:t>ред</w:t>
      </w:r>
      <w:r w:rsidRPr="0056131F">
        <w:rPr>
          <w:spacing w:val="2"/>
        </w:rPr>
        <w:t>м</w:t>
      </w:r>
      <w:r w:rsidRPr="0056131F">
        <w:t>е</w:t>
      </w:r>
      <w:r w:rsidRPr="0056131F">
        <w:rPr>
          <w:spacing w:val="2"/>
        </w:rPr>
        <w:t>т</w:t>
      </w:r>
      <w:r w:rsidRPr="0056131F">
        <w:t>ом</w:t>
      </w:r>
      <w:r w:rsidRPr="0056131F">
        <w:rPr>
          <w:spacing w:val="-13"/>
        </w:rPr>
        <w:t xml:space="preserve"> </w:t>
      </w:r>
      <w:r w:rsidRPr="0056131F">
        <w:rPr>
          <w:spacing w:val="1"/>
        </w:rPr>
        <w:t>к</w:t>
      </w:r>
      <w:r w:rsidRPr="0056131F">
        <w:t>о</w:t>
      </w:r>
      <w:r w:rsidRPr="0056131F">
        <w:rPr>
          <w:spacing w:val="-1"/>
        </w:rPr>
        <w:t>м</w:t>
      </w:r>
      <w:r w:rsidRPr="0056131F">
        <w:rPr>
          <w:spacing w:val="3"/>
        </w:rPr>
        <w:t>п</w:t>
      </w:r>
      <w:r w:rsidRPr="0056131F">
        <w:t>ьютерной</w:t>
      </w:r>
      <w:r w:rsidRPr="0056131F">
        <w:rPr>
          <w:spacing w:val="-14"/>
        </w:rPr>
        <w:t xml:space="preserve"> </w:t>
      </w:r>
      <w:r w:rsidRPr="0056131F">
        <w:t>о</w:t>
      </w:r>
      <w:r w:rsidRPr="0056131F">
        <w:rPr>
          <w:spacing w:val="2"/>
        </w:rPr>
        <w:t>б</w:t>
      </w:r>
      <w:r w:rsidRPr="0056131F">
        <w:t>рабо</w:t>
      </w:r>
      <w:r w:rsidRPr="0056131F">
        <w:rPr>
          <w:spacing w:val="2"/>
        </w:rPr>
        <w:t>т</w:t>
      </w:r>
      <w:r w:rsidRPr="0056131F">
        <w:rPr>
          <w:spacing w:val="-1"/>
        </w:rPr>
        <w:t>к</w:t>
      </w:r>
      <w:r w:rsidRPr="0056131F">
        <w:t>и.</w:t>
      </w:r>
    </w:p>
    <w:p w:rsidR="00E12EB4" w:rsidRPr="0056131F" w:rsidRDefault="00E12EB4" w:rsidP="0056131F">
      <w:pPr>
        <w:spacing w:before="3" w:line="275" w:lineRule="auto"/>
        <w:ind w:left="113" w:right="49" w:firstLine="720"/>
        <w:jc w:val="both"/>
      </w:pPr>
      <w:r w:rsidRPr="0056131F">
        <w:lastRenderedPageBreak/>
        <w:t>Возмож</w:t>
      </w:r>
      <w:r w:rsidRPr="0056131F">
        <w:rPr>
          <w:spacing w:val="1"/>
        </w:rPr>
        <w:t>н</w:t>
      </w:r>
      <w:r w:rsidRPr="0056131F">
        <w:t>ос</w:t>
      </w:r>
      <w:r w:rsidRPr="0056131F">
        <w:rPr>
          <w:spacing w:val="2"/>
        </w:rPr>
        <w:t>т</w:t>
      </w:r>
      <w:r w:rsidRPr="0056131F">
        <w:t>ь</w:t>
      </w:r>
      <w:r w:rsidRPr="0056131F">
        <w:rPr>
          <w:spacing w:val="20"/>
        </w:rPr>
        <w:t xml:space="preserve"> </w:t>
      </w:r>
      <w:r w:rsidRPr="0056131F">
        <w:t>фо</w:t>
      </w:r>
      <w:r w:rsidRPr="0056131F">
        <w:rPr>
          <w:spacing w:val="2"/>
        </w:rPr>
        <w:t>р</w:t>
      </w:r>
      <w:r w:rsidRPr="0056131F">
        <w:rPr>
          <w:spacing w:val="-1"/>
        </w:rPr>
        <w:t>м</w:t>
      </w:r>
      <w:r w:rsidRPr="0056131F">
        <w:t>а</w:t>
      </w:r>
      <w:r w:rsidRPr="0056131F">
        <w:rPr>
          <w:spacing w:val="3"/>
        </w:rPr>
        <w:t>л</w:t>
      </w:r>
      <w:r w:rsidRPr="0056131F">
        <w:t>и</w:t>
      </w:r>
      <w:r w:rsidRPr="0056131F">
        <w:rPr>
          <w:spacing w:val="1"/>
        </w:rPr>
        <w:t>з</w:t>
      </w:r>
      <w:r w:rsidRPr="0056131F">
        <w:t>ац</w:t>
      </w:r>
      <w:r w:rsidRPr="0056131F">
        <w:rPr>
          <w:spacing w:val="1"/>
        </w:rPr>
        <w:t>и</w:t>
      </w:r>
      <w:r w:rsidRPr="0056131F">
        <w:t>и</w:t>
      </w:r>
      <w:r w:rsidRPr="0056131F">
        <w:rPr>
          <w:spacing w:val="20"/>
        </w:rPr>
        <w:t xml:space="preserve"> </w:t>
      </w:r>
      <w:r w:rsidRPr="0056131F">
        <w:t>оп</w:t>
      </w:r>
      <w:r w:rsidRPr="0056131F">
        <w:rPr>
          <w:spacing w:val="1"/>
        </w:rPr>
        <w:t>и</w:t>
      </w:r>
      <w:r w:rsidRPr="0056131F">
        <w:t>рается</w:t>
      </w:r>
      <w:r w:rsidRPr="0056131F">
        <w:rPr>
          <w:spacing w:val="25"/>
        </w:rPr>
        <w:t xml:space="preserve"> </w:t>
      </w:r>
      <w:r w:rsidRPr="0056131F">
        <w:t>на</w:t>
      </w:r>
      <w:r w:rsidRPr="0056131F">
        <w:rPr>
          <w:spacing w:val="33"/>
        </w:rPr>
        <w:t xml:space="preserve"> </w:t>
      </w:r>
      <w:r w:rsidRPr="0056131F">
        <w:rPr>
          <w:spacing w:val="2"/>
        </w:rPr>
        <w:t>ф</w:t>
      </w:r>
      <w:r w:rsidRPr="0056131F">
        <w:rPr>
          <w:spacing w:val="-5"/>
        </w:rPr>
        <w:t>у</w:t>
      </w:r>
      <w:r w:rsidRPr="0056131F">
        <w:t>н</w:t>
      </w:r>
      <w:r w:rsidRPr="0056131F">
        <w:rPr>
          <w:spacing w:val="3"/>
        </w:rPr>
        <w:t>д</w:t>
      </w:r>
      <w:r w:rsidRPr="0056131F">
        <w:t>аме</w:t>
      </w:r>
      <w:r w:rsidRPr="0056131F">
        <w:rPr>
          <w:spacing w:val="2"/>
        </w:rPr>
        <w:t>н</w:t>
      </w:r>
      <w:r w:rsidRPr="0056131F">
        <w:t>тальное</w:t>
      </w:r>
      <w:r w:rsidRPr="0056131F">
        <w:rPr>
          <w:spacing w:val="16"/>
        </w:rPr>
        <w:t xml:space="preserve"> </w:t>
      </w:r>
      <w:r w:rsidRPr="0056131F">
        <w:t>п</w:t>
      </w:r>
      <w:r w:rsidRPr="0056131F">
        <w:rPr>
          <w:spacing w:val="3"/>
        </w:rPr>
        <w:t>о</w:t>
      </w:r>
      <w:r w:rsidRPr="0056131F">
        <w:t>ло</w:t>
      </w:r>
      <w:r w:rsidRPr="0056131F">
        <w:rPr>
          <w:spacing w:val="1"/>
        </w:rPr>
        <w:t>ж</w:t>
      </w:r>
      <w:r w:rsidRPr="0056131F">
        <w:t>ен</w:t>
      </w:r>
      <w:r w:rsidRPr="0056131F">
        <w:rPr>
          <w:spacing w:val="1"/>
        </w:rPr>
        <w:t>и</w:t>
      </w:r>
      <w:r w:rsidRPr="0056131F">
        <w:t>е,</w:t>
      </w:r>
      <w:r w:rsidRPr="0056131F">
        <w:rPr>
          <w:spacing w:val="23"/>
        </w:rPr>
        <w:t xml:space="preserve"> </w:t>
      </w:r>
      <w:r w:rsidRPr="0056131F">
        <w:rPr>
          <w:spacing w:val="-1"/>
        </w:rPr>
        <w:t>к</w:t>
      </w:r>
      <w:r w:rsidRPr="0056131F">
        <w:t>о</w:t>
      </w:r>
      <w:r w:rsidRPr="0056131F">
        <w:rPr>
          <w:spacing w:val="7"/>
        </w:rPr>
        <w:t>т</w:t>
      </w:r>
      <w:r w:rsidRPr="0056131F">
        <w:t>о- рое</w:t>
      </w:r>
      <w:r w:rsidRPr="0056131F">
        <w:rPr>
          <w:spacing w:val="8"/>
        </w:rPr>
        <w:t xml:space="preserve"> </w:t>
      </w:r>
      <w:r w:rsidRPr="0056131F">
        <w:t>на</w:t>
      </w:r>
      <w:r w:rsidRPr="0056131F">
        <w:rPr>
          <w:spacing w:val="1"/>
        </w:rPr>
        <w:t>зы</w:t>
      </w:r>
      <w:r w:rsidRPr="0056131F">
        <w:t>ва</w:t>
      </w:r>
      <w:r w:rsidRPr="0056131F">
        <w:rPr>
          <w:spacing w:val="1"/>
        </w:rPr>
        <w:t>ю</w:t>
      </w:r>
      <w:r w:rsidRPr="0056131F">
        <w:t>т</w:t>
      </w:r>
      <w:r w:rsidRPr="0056131F">
        <w:rPr>
          <w:spacing w:val="4"/>
        </w:rPr>
        <w:t xml:space="preserve"> </w:t>
      </w:r>
      <w:r w:rsidRPr="0056131F">
        <w:rPr>
          <w:b/>
          <w:bCs/>
        </w:rPr>
        <w:t>осн</w:t>
      </w:r>
      <w:r w:rsidRPr="0056131F">
        <w:rPr>
          <w:b/>
          <w:bCs/>
          <w:spacing w:val="2"/>
        </w:rPr>
        <w:t>о</w:t>
      </w:r>
      <w:r w:rsidRPr="0056131F">
        <w:rPr>
          <w:b/>
          <w:bCs/>
        </w:rPr>
        <w:t>в</w:t>
      </w:r>
      <w:r w:rsidRPr="0056131F">
        <w:rPr>
          <w:b/>
          <w:bCs/>
          <w:spacing w:val="1"/>
        </w:rPr>
        <w:t>н</w:t>
      </w:r>
      <w:r w:rsidRPr="0056131F">
        <w:rPr>
          <w:b/>
          <w:bCs/>
          <w:spacing w:val="-1"/>
        </w:rPr>
        <w:t>ы</w:t>
      </w:r>
      <w:r w:rsidRPr="0056131F">
        <w:rPr>
          <w:b/>
          <w:bCs/>
        </w:rPr>
        <w:t>м</w:t>
      </w:r>
      <w:r w:rsidRPr="0056131F">
        <w:rPr>
          <w:b/>
          <w:bCs/>
          <w:spacing w:val="1"/>
        </w:rPr>
        <w:t xml:space="preserve"> </w:t>
      </w:r>
      <w:r w:rsidRPr="0056131F">
        <w:rPr>
          <w:b/>
          <w:bCs/>
        </w:rPr>
        <w:t>т</w:t>
      </w:r>
      <w:r w:rsidRPr="0056131F">
        <w:rPr>
          <w:b/>
          <w:bCs/>
          <w:spacing w:val="2"/>
        </w:rPr>
        <w:t>е</w:t>
      </w:r>
      <w:r w:rsidRPr="0056131F">
        <w:rPr>
          <w:b/>
          <w:bCs/>
          <w:spacing w:val="-1"/>
        </w:rPr>
        <w:t>з</w:t>
      </w:r>
      <w:r w:rsidRPr="0056131F">
        <w:rPr>
          <w:b/>
          <w:bCs/>
        </w:rPr>
        <w:t>исом</w:t>
      </w:r>
      <w:r w:rsidRPr="0056131F">
        <w:rPr>
          <w:b/>
          <w:bCs/>
          <w:spacing w:val="6"/>
        </w:rPr>
        <w:t xml:space="preserve"> </w:t>
      </w:r>
      <w:r w:rsidRPr="0056131F">
        <w:rPr>
          <w:b/>
          <w:bCs/>
          <w:spacing w:val="-2"/>
        </w:rPr>
        <w:t>ф</w:t>
      </w:r>
      <w:r w:rsidRPr="0056131F">
        <w:rPr>
          <w:b/>
          <w:bCs/>
          <w:spacing w:val="2"/>
        </w:rPr>
        <w:t>о</w:t>
      </w:r>
      <w:r w:rsidRPr="0056131F">
        <w:rPr>
          <w:b/>
          <w:bCs/>
        </w:rPr>
        <w:t>р</w:t>
      </w:r>
      <w:r w:rsidRPr="0056131F">
        <w:rPr>
          <w:b/>
          <w:bCs/>
          <w:spacing w:val="1"/>
        </w:rPr>
        <w:t>м</w:t>
      </w:r>
      <w:r w:rsidRPr="0056131F">
        <w:rPr>
          <w:b/>
          <w:bCs/>
        </w:rPr>
        <w:t>а</w:t>
      </w:r>
      <w:r w:rsidRPr="0056131F">
        <w:rPr>
          <w:b/>
          <w:bCs/>
          <w:spacing w:val="3"/>
        </w:rPr>
        <w:t>л</w:t>
      </w:r>
      <w:r w:rsidRPr="0056131F">
        <w:rPr>
          <w:b/>
          <w:bCs/>
        </w:rPr>
        <w:t>и</w:t>
      </w:r>
      <w:r w:rsidRPr="0056131F">
        <w:rPr>
          <w:b/>
          <w:bCs/>
          <w:spacing w:val="-2"/>
        </w:rPr>
        <w:t>з</w:t>
      </w:r>
      <w:r w:rsidRPr="0056131F">
        <w:rPr>
          <w:b/>
          <w:bCs/>
          <w:spacing w:val="2"/>
        </w:rPr>
        <w:t>а</w:t>
      </w:r>
      <w:r w:rsidRPr="0056131F">
        <w:rPr>
          <w:b/>
          <w:bCs/>
        </w:rPr>
        <w:t>ц</w:t>
      </w:r>
      <w:r w:rsidRPr="0056131F">
        <w:rPr>
          <w:b/>
          <w:bCs/>
          <w:spacing w:val="-1"/>
        </w:rPr>
        <w:t>и</w:t>
      </w:r>
      <w:r w:rsidRPr="0056131F">
        <w:rPr>
          <w:b/>
          <w:bCs/>
        </w:rPr>
        <w:t xml:space="preserve">и. </w:t>
      </w:r>
      <w:r w:rsidRPr="0056131F">
        <w:rPr>
          <w:spacing w:val="4"/>
        </w:rPr>
        <w:t>С</w:t>
      </w:r>
      <w:r w:rsidRPr="0056131F">
        <w:rPr>
          <w:spacing w:val="-5"/>
        </w:rPr>
        <w:t>у</w:t>
      </w:r>
      <w:r w:rsidRPr="0056131F">
        <w:rPr>
          <w:spacing w:val="2"/>
        </w:rPr>
        <w:t>т</w:t>
      </w:r>
      <w:r w:rsidRPr="0056131F">
        <w:t>ь</w:t>
      </w:r>
      <w:r w:rsidRPr="0056131F">
        <w:rPr>
          <w:spacing w:val="9"/>
        </w:rPr>
        <w:t xml:space="preserve"> </w:t>
      </w:r>
      <w:r w:rsidRPr="0056131F">
        <w:t>его</w:t>
      </w:r>
      <w:r w:rsidRPr="0056131F">
        <w:rPr>
          <w:spacing w:val="11"/>
        </w:rPr>
        <w:t xml:space="preserve"> </w:t>
      </w:r>
      <w:r w:rsidRPr="0056131F">
        <w:t>со</w:t>
      </w:r>
      <w:r w:rsidRPr="0056131F">
        <w:rPr>
          <w:spacing w:val="2"/>
        </w:rPr>
        <w:t>с</w:t>
      </w:r>
      <w:r w:rsidRPr="0056131F">
        <w:t>тоит</w:t>
      </w:r>
      <w:r w:rsidRPr="0056131F">
        <w:rPr>
          <w:spacing w:val="3"/>
        </w:rPr>
        <w:t xml:space="preserve"> </w:t>
      </w:r>
      <w:r w:rsidRPr="0056131F">
        <w:t>в</w:t>
      </w:r>
      <w:r w:rsidRPr="0056131F">
        <w:rPr>
          <w:spacing w:val="17"/>
        </w:rPr>
        <w:t xml:space="preserve"> </w:t>
      </w:r>
      <w:r w:rsidRPr="0056131F">
        <w:rPr>
          <w:b/>
          <w:bCs/>
          <w:i/>
        </w:rPr>
        <w:t>пр</w:t>
      </w:r>
      <w:r w:rsidRPr="0056131F">
        <w:rPr>
          <w:b/>
          <w:bCs/>
          <w:i/>
          <w:spacing w:val="2"/>
        </w:rPr>
        <w:t>и</w:t>
      </w:r>
      <w:r w:rsidRPr="0056131F">
        <w:rPr>
          <w:b/>
          <w:bCs/>
          <w:i/>
        </w:rPr>
        <w:t>нци</w:t>
      </w:r>
      <w:r w:rsidRPr="0056131F">
        <w:rPr>
          <w:b/>
          <w:bCs/>
          <w:i/>
          <w:spacing w:val="2"/>
        </w:rPr>
        <w:t>п</w:t>
      </w:r>
      <w:r w:rsidRPr="0056131F">
        <w:rPr>
          <w:b/>
          <w:bCs/>
          <w:i/>
        </w:rPr>
        <w:t>и</w:t>
      </w:r>
      <w:r w:rsidRPr="0056131F">
        <w:rPr>
          <w:b/>
          <w:bCs/>
          <w:i/>
          <w:spacing w:val="1"/>
        </w:rPr>
        <w:t>ал</w:t>
      </w:r>
      <w:r w:rsidRPr="0056131F">
        <w:rPr>
          <w:b/>
          <w:bCs/>
          <w:i/>
          <w:spacing w:val="-1"/>
        </w:rPr>
        <w:t>ь</w:t>
      </w:r>
      <w:r w:rsidRPr="0056131F">
        <w:rPr>
          <w:b/>
          <w:bCs/>
          <w:i/>
        </w:rPr>
        <w:t>ной</w:t>
      </w:r>
      <w:r w:rsidRPr="0056131F">
        <w:rPr>
          <w:b/>
          <w:bCs/>
          <w:i/>
          <w:spacing w:val="-4"/>
        </w:rPr>
        <w:t xml:space="preserve"> </w:t>
      </w:r>
      <w:r w:rsidRPr="0056131F">
        <w:rPr>
          <w:b/>
          <w:bCs/>
          <w:i/>
        </w:rPr>
        <w:t>в</w:t>
      </w:r>
      <w:r w:rsidRPr="0056131F">
        <w:rPr>
          <w:b/>
          <w:bCs/>
          <w:i/>
          <w:spacing w:val="2"/>
        </w:rPr>
        <w:t>о</w:t>
      </w:r>
      <w:r w:rsidRPr="0056131F">
        <w:rPr>
          <w:b/>
          <w:bCs/>
          <w:i/>
        </w:rPr>
        <w:t>зможнос</w:t>
      </w:r>
      <w:r w:rsidRPr="0056131F">
        <w:rPr>
          <w:b/>
          <w:bCs/>
          <w:i/>
          <w:spacing w:val="5"/>
        </w:rPr>
        <w:t>т</w:t>
      </w:r>
      <w:r w:rsidRPr="0056131F">
        <w:rPr>
          <w:b/>
          <w:bCs/>
          <w:i/>
        </w:rPr>
        <w:t>и</w:t>
      </w:r>
      <w:r w:rsidRPr="0056131F">
        <w:rPr>
          <w:b/>
          <w:bCs/>
          <w:i/>
          <w:spacing w:val="-16"/>
        </w:rPr>
        <w:t xml:space="preserve"> </w:t>
      </w:r>
      <w:r w:rsidRPr="0056131F">
        <w:rPr>
          <w:b/>
          <w:bCs/>
          <w:i/>
        </w:rPr>
        <w:t>разделения</w:t>
      </w:r>
      <w:r w:rsidRPr="0056131F">
        <w:rPr>
          <w:b/>
          <w:bCs/>
          <w:i/>
          <w:spacing w:val="-13"/>
        </w:rPr>
        <w:t xml:space="preserve"> </w:t>
      </w:r>
      <w:r w:rsidRPr="0056131F">
        <w:rPr>
          <w:b/>
          <w:bCs/>
          <w:i/>
        </w:rPr>
        <w:t>объе</w:t>
      </w:r>
      <w:r w:rsidRPr="0056131F">
        <w:rPr>
          <w:b/>
          <w:bCs/>
          <w:i/>
          <w:spacing w:val="1"/>
        </w:rPr>
        <w:t>к</w:t>
      </w:r>
      <w:r w:rsidRPr="0056131F">
        <w:rPr>
          <w:b/>
          <w:bCs/>
          <w:i/>
          <w:spacing w:val="4"/>
        </w:rPr>
        <w:t>т</w:t>
      </w:r>
      <w:r w:rsidRPr="0056131F">
        <w:rPr>
          <w:b/>
          <w:bCs/>
          <w:i/>
        </w:rPr>
        <w:t>а</w:t>
      </w:r>
      <w:r w:rsidRPr="0056131F">
        <w:rPr>
          <w:b/>
          <w:bCs/>
          <w:i/>
          <w:spacing w:val="-10"/>
        </w:rPr>
        <w:t xml:space="preserve"> </w:t>
      </w:r>
      <w:r w:rsidRPr="0056131F">
        <w:rPr>
          <w:b/>
          <w:bCs/>
          <w:i/>
        </w:rPr>
        <w:t>и</w:t>
      </w:r>
      <w:r w:rsidRPr="0056131F">
        <w:rPr>
          <w:b/>
          <w:bCs/>
          <w:i/>
          <w:spacing w:val="-1"/>
        </w:rPr>
        <w:t xml:space="preserve"> </w:t>
      </w:r>
      <w:r w:rsidRPr="0056131F">
        <w:rPr>
          <w:b/>
          <w:bCs/>
          <w:i/>
        </w:rPr>
        <w:t>его</w:t>
      </w:r>
      <w:r w:rsidRPr="0056131F">
        <w:rPr>
          <w:b/>
          <w:bCs/>
          <w:i/>
          <w:spacing w:val="-3"/>
        </w:rPr>
        <w:t xml:space="preserve"> </w:t>
      </w:r>
      <w:r w:rsidRPr="0056131F">
        <w:rPr>
          <w:b/>
          <w:bCs/>
          <w:i/>
        </w:rPr>
        <w:t>обозна</w:t>
      </w:r>
      <w:r w:rsidRPr="0056131F">
        <w:rPr>
          <w:b/>
          <w:bCs/>
          <w:i/>
          <w:spacing w:val="1"/>
        </w:rPr>
        <w:t>ч</w:t>
      </w:r>
      <w:r w:rsidRPr="0056131F">
        <w:rPr>
          <w:b/>
          <w:bCs/>
          <w:i/>
        </w:rPr>
        <w:t>е</w:t>
      </w:r>
      <w:r w:rsidRPr="0056131F">
        <w:rPr>
          <w:b/>
          <w:bCs/>
          <w:i/>
          <w:spacing w:val="2"/>
        </w:rPr>
        <w:t>н</w:t>
      </w:r>
      <w:r w:rsidRPr="0056131F">
        <w:rPr>
          <w:b/>
          <w:bCs/>
          <w:i/>
        </w:rPr>
        <w:t>ия</w:t>
      </w:r>
      <w:r w:rsidRPr="0056131F">
        <w:rPr>
          <w:b/>
          <w:bCs/>
          <w:i/>
          <w:spacing w:val="-7"/>
        </w:rPr>
        <w:t xml:space="preserve"> </w:t>
      </w:r>
      <w:r w:rsidRPr="0056131F">
        <w:rPr>
          <w:i/>
          <w:spacing w:val="-2"/>
        </w:rPr>
        <w:t>(</w:t>
      </w:r>
      <w:r w:rsidRPr="0056131F">
        <w:rPr>
          <w:i/>
        </w:rPr>
        <w:t>име</w:t>
      </w:r>
      <w:r w:rsidRPr="0056131F">
        <w:rPr>
          <w:i/>
          <w:spacing w:val="4"/>
        </w:rPr>
        <w:t>н</w:t>
      </w:r>
      <w:r w:rsidRPr="0056131F">
        <w:rPr>
          <w:i/>
        </w:rPr>
        <w:t>и</w:t>
      </w:r>
      <w:r w:rsidRPr="0056131F">
        <w:rPr>
          <w:i/>
          <w:spacing w:val="-8"/>
        </w:rPr>
        <w:t xml:space="preserve"> </w:t>
      </w:r>
      <w:r w:rsidRPr="0056131F">
        <w:rPr>
          <w:i/>
        </w:rPr>
        <w:t>о</w:t>
      </w:r>
      <w:r w:rsidRPr="0056131F">
        <w:rPr>
          <w:i/>
          <w:spacing w:val="-1"/>
        </w:rPr>
        <w:t>б</w:t>
      </w:r>
      <w:r w:rsidRPr="0056131F">
        <w:rPr>
          <w:i/>
        </w:rPr>
        <w:t>ъе</w:t>
      </w:r>
      <w:r w:rsidRPr="0056131F">
        <w:rPr>
          <w:i/>
          <w:spacing w:val="1"/>
        </w:rPr>
        <w:t>к</w:t>
      </w:r>
      <w:r w:rsidRPr="0056131F">
        <w:rPr>
          <w:i/>
        </w:rPr>
        <w:t>т</w:t>
      </w:r>
      <w:r w:rsidRPr="0056131F">
        <w:rPr>
          <w:i/>
          <w:spacing w:val="2"/>
        </w:rPr>
        <w:t>а</w:t>
      </w:r>
      <w:r w:rsidRPr="0056131F">
        <w:rPr>
          <w:i/>
          <w:spacing w:val="-2"/>
        </w:rPr>
        <w:t>)</w:t>
      </w:r>
      <w:r w:rsidRPr="0056131F">
        <w:rPr>
          <w:i/>
        </w:rPr>
        <w:t>.</w:t>
      </w:r>
    </w:p>
    <w:p w:rsidR="00E12EB4" w:rsidRPr="0056131F" w:rsidRDefault="00E12EB4" w:rsidP="0056131F">
      <w:pPr>
        <w:spacing w:before="1"/>
        <w:ind w:left="113" w:right="50" w:firstLine="720"/>
        <w:jc w:val="both"/>
      </w:pPr>
      <w:r w:rsidRPr="0056131F">
        <w:rPr>
          <w:spacing w:val="2"/>
        </w:rPr>
        <w:t>С</w:t>
      </w:r>
      <w:r w:rsidRPr="0056131F">
        <w:rPr>
          <w:spacing w:val="-5"/>
        </w:rPr>
        <w:t>у</w:t>
      </w:r>
      <w:r w:rsidRPr="0056131F">
        <w:rPr>
          <w:spacing w:val="2"/>
        </w:rPr>
        <w:t>т</w:t>
      </w:r>
      <w:r w:rsidRPr="0056131F">
        <w:t>ь</w:t>
      </w:r>
      <w:r w:rsidRPr="0056131F">
        <w:rPr>
          <w:spacing w:val="4"/>
        </w:rPr>
        <w:t xml:space="preserve"> </w:t>
      </w:r>
      <w:r w:rsidRPr="0056131F">
        <w:t>об</w:t>
      </w:r>
      <w:r w:rsidRPr="0056131F">
        <w:rPr>
          <w:spacing w:val="3"/>
        </w:rPr>
        <w:t>ъ</w:t>
      </w:r>
      <w:r w:rsidRPr="0056131F">
        <w:t>е</w:t>
      </w:r>
      <w:r w:rsidRPr="0056131F">
        <w:rPr>
          <w:spacing w:val="1"/>
        </w:rPr>
        <w:t>к</w:t>
      </w:r>
      <w:r w:rsidRPr="0056131F">
        <w:t>та</w:t>
      </w:r>
      <w:r w:rsidRPr="0056131F">
        <w:rPr>
          <w:spacing w:val="1"/>
        </w:rPr>
        <w:t xml:space="preserve"> </w:t>
      </w:r>
      <w:r w:rsidRPr="0056131F">
        <w:t>не</w:t>
      </w:r>
      <w:r w:rsidRPr="0056131F">
        <w:rPr>
          <w:spacing w:val="8"/>
        </w:rPr>
        <w:t xml:space="preserve"> </w:t>
      </w:r>
      <w:r w:rsidRPr="0056131F">
        <w:rPr>
          <w:spacing w:val="-1"/>
        </w:rPr>
        <w:t>м</w:t>
      </w:r>
      <w:r w:rsidRPr="0056131F">
        <w:t>ен</w:t>
      </w:r>
      <w:r w:rsidRPr="0056131F">
        <w:rPr>
          <w:spacing w:val="4"/>
        </w:rPr>
        <w:t>я</w:t>
      </w:r>
      <w:r w:rsidRPr="0056131F">
        <w:t>ется</w:t>
      </w:r>
      <w:r w:rsidRPr="0056131F">
        <w:rPr>
          <w:spacing w:val="1"/>
        </w:rPr>
        <w:t xml:space="preserve"> </w:t>
      </w:r>
      <w:r w:rsidRPr="0056131F">
        <w:t>от</w:t>
      </w:r>
      <w:r w:rsidRPr="0056131F">
        <w:rPr>
          <w:spacing w:val="7"/>
        </w:rPr>
        <w:t xml:space="preserve"> </w:t>
      </w:r>
      <w:r w:rsidRPr="0056131F">
        <w:t>т</w:t>
      </w:r>
      <w:r w:rsidRPr="0056131F">
        <w:rPr>
          <w:spacing w:val="2"/>
        </w:rPr>
        <w:t>о</w:t>
      </w:r>
      <w:r w:rsidRPr="0056131F">
        <w:t>го,</w:t>
      </w:r>
      <w:r w:rsidRPr="0056131F">
        <w:rPr>
          <w:spacing w:val="4"/>
        </w:rPr>
        <w:t xml:space="preserve"> </w:t>
      </w:r>
      <w:r w:rsidRPr="0056131F">
        <w:rPr>
          <w:spacing w:val="1"/>
        </w:rPr>
        <w:t>к</w:t>
      </w:r>
      <w:r w:rsidRPr="0056131F">
        <w:t>ак</w:t>
      </w:r>
      <w:r w:rsidRPr="0056131F">
        <w:rPr>
          <w:spacing w:val="8"/>
        </w:rPr>
        <w:t xml:space="preserve"> </w:t>
      </w:r>
      <w:r w:rsidRPr="0056131F">
        <w:rPr>
          <w:spacing w:val="-1"/>
        </w:rPr>
        <w:t>м</w:t>
      </w:r>
      <w:r w:rsidRPr="0056131F">
        <w:t>ы</w:t>
      </w:r>
      <w:r w:rsidRPr="0056131F">
        <w:rPr>
          <w:spacing w:val="7"/>
        </w:rPr>
        <w:t xml:space="preserve"> </w:t>
      </w:r>
      <w:r w:rsidRPr="0056131F">
        <w:t>его</w:t>
      </w:r>
      <w:r w:rsidRPr="0056131F">
        <w:rPr>
          <w:spacing w:val="6"/>
        </w:rPr>
        <w:t xml:space="preserve"> </w:t>
      </w:r>
      <w:r w:rsidRPr="0056131F">
        <w:t>на</w:t>
      </w:r>
      <w:r w:rsidRPr="0056131F">
        <w:rPr>
          <w:spacing w:val="1"/>
        </w:rPr>
        <w:t>з</w:t>
      </w:r>
      <w:r w:rsidRPr="0056131F">
        <w:t>овё</w:t>
      </w:r>
      <w:r w:rsidRPr="0056131F">
        <w:rPr>
          <w:spacing w:val="2"/>
        </w:rPr>
        <w:t>м</w:t>
      </w:r>
      <w:r w:rsidRPr="0056131F">
        <w:t>. Э</w:t>
      </w:r>
      <w:r w:rsidRPr="0056131F">
        <w:rPr>
          <w:spacing w:val="1"/>
        </w:rPr>
        <w:t>т</w:t>
      </w:r>
      <w:r w:rsidRPr="0056131F">
        <w:t>о</w:t>
      </w:r>
      <w:r w:rsidRPr="0056131F">
        <w:rPr>
          <w:spacing w:val="5"/>
        </w:rPr>
        <w:t xml:space="preserve"> </w:t>
      </w:r>
      <w:r w:rsidRPr="0056131F">
        <w:rPr>
          <w:spacing w:val="1"/>
        </w:rPr>
        <w:t>з</w:t>
      </w:r>
      <w:r w:rsidRPr="0056131F">
        <w:t>на</w:t>
      </w:r>
      <w:r w:rsidRPr="0056131F">
        <w:rPr>
          <w:spacing w:val="2"/>
        </w:rPr>
        <w:t>ч</w:t>
      </w:r>
      <w:r w:rsidRPr="0056131F">
        <w:t>ит,</w:t>
      </w:r>
      <w:r w:rsidRPr="0056131F">
        <w:rPr>
          <w:spacing w:val="1"/>
        </w:rPr>
        <w:t xml:space="preserve"> </w:t>
      </w:r>
      <w:r w:rsidRPr="0056131F">
        <w:rPr>
          <w:spacing w:val="-1"/>
        </w:rPr>
        <w:t>ч</w:t>
      </w:r>
      <w:r w:rsidRPr="0056131F">
        <w:t>то</w:t>
      </w:r>
      <w:r w:rsidRPr="0056131F">
        <w:rPr>
          <w:spacing w:val="8"/>
        </w:rPr>
        <w:t xml:space="preserve"> </w:t>
      </w:r>
      <w:r w:rsidRPr="0056131F">
        <w:rPr>
          <w:spacing w:val="-1"/>
        </w:rPr>
        <w:t>м</w:t>
      </w:r>
      <w:r w:rsidRPr="0056131F">
        <w:t>ы</w:t>
      </w:r>
      <w:r w:rsidRPr="0056131F">
        <w:rPr>
          <w:spacing w:val="7"/>
        </w:rPr>
        <w:t xml:space="preserve"> </w:t>
      </w:r>
      <w:r w:rsidRPr="0056131F">
        <w:rPr>
          <w:spacing w:val="8"/>
        </w:rPr>
        <w:t>м</w:t>
      </w:r>
      <w:r w:rsidRPr="0056131F">
        <w:t>о</w:t>
      </w:r>
      <w:r w:rsidRPr="0056131F">
        <w:rPr>
          <w:spacing w:val="1"/>
        </w:rPr>
        <w:t>ж</w:t>
      </w:r>
      <w:r w:rsidRPr="0056131F">
        <w:t>ем</w:t>
      </w:r>
      <w:r w:rsidRPr="0056131F">
        <w:rPr>
          <w:spacing w:val="32"/>
        </w:rPr>
        <w:t xml:space="preserve"> </w:t>
      </w:r>
      <w:r w:rsidRPr="0056131F">
        <w:t>на</w:t>
      </w:r>
      <w:r w:rsidRPr="0056131F">
        <w:rPr>
          <w:spacing w:val="1"/>
        </w:rPr>
        <w:t>з</w:t>
      </w:r>
      <w:r w:rsidRPr="0056131F">
        <w:t>вать</w:t>
      </w:r>
      <w:r w:rsidRPr="0056131F">
        <w:rPr>
          <w:spacing w:val="29"/>
        </w:rPr>
        <w:t xml:space="preserve"> </w:t>
      </w:r>
      <w:r w:rsidRPr="0056131F">
        <w:t>его</w:t>
      </w:r>
      <w:r w:rsidRPr="0056131F">
        <w:rPr>
          <w:spacing w:val="36"/>
        </w:rPr>
        <w:t xml:space="preserve"> </w:t>
      </w:r>
      <w:r w:rsidRPr="0056131F">
        <w:rPr>
          <w:spacing w:val="-1"/>
        </w:rPr>
        <w:t>к</w:t>
      </w:r>
      <w:r w:rsidRPr="0056131F">
        <w:t>ак</w:t>
      </w:r>
      <w:r w:rsidRPr="0056131F">
        <w:rPr>
          <w:spacing w:val="35"/>
        </w:rPr>
        <w:t xml:space="preserve"> </w:t>
      </w:r>
      <w:r w:rsidRPr="0056131F">
        <w:rPr>
          <w:spacing w:val="-2"/>
        </w:rPr>
        <w:t>у</w:t>
      </w:r>
      <w:r w:rsidRPr="0056131F">
        <w:rPr>
          <w:spacing w:val="2"/>
        </w:rPr>
        <w:t>г</w:t>
      </w:r>
      <w:r w:rsidRPr="0056131F">
        <w:t>одно,</w:t>
      </w:r>
      <w:r w:rsidRPr="0056131F">
        <w:rPr>
          <w:spacing w:val="30"/>
        </w:rPr>
        <w:t xml:space="preserve"> </w:t>
      </w:r>
      <w:r w:rsidRPr="0056131F">
        <w:t>пр</w:t>
      </w:r>
      <w:r w:rsidRPr="0056131F">
        <w:rPr>
          <w:spacing w:val="1"/>
        </w:rPr>
        <w:t>и</w:t>
      </w:r>
      <w:r w:rsidRPr="0056131F">
        <w:t>да</w:t>
      </w:r>
      <w:r w:rsidRPr="0056131F">
        <w:rPr>
          <w:spacing w:val="2"/>
        </w:rPr>
        <w:t>т</w:t>
      </w:r>
      <w:r w:rsidRPr="0056131F">
        <w:t>ь</w:t>
      </w:r>
      <w:r w:rsidRPr="0056131F">
        <w:rPr>
          <w:spacing w:val="28"/>
        </w:rPr>
        <w:t xml:space="preserve"> </w:t>
      </w:r>
      <w:r w:rsidRPr="0056131F">
        <w:t>его</w:t>
      </w:r>
      <w:r w:rsidRPr="0056131F">
        <w:rPr>
          <w:spacing w:val="36"/>
        </w:rPr>
        <w:t xml:space="preserve"> </w:t>
      </w:r>
      <w:r w:rsidRPr="0056131F">
        <w:t>имени</w:t>
      </w:r>
      <w:r w:rsidRPr="0056131F">
        <w:rPr>
          <w:spacing w:val="31"/>
        </w:rPr>
        <w:t xml:space="preserve"> </w:t>
      </w:r>
      <w:r w:rsidRPr="0056131F">
        <w:t>л</w:t>
      </w:r>
      <w:r w:rsidRPr="0056131F">
        <w:rPr>
          <w:spacing w:val="1"/>
        </w:rPr>
        <w:t>ю</w:t>
      </w:r>
      <w:r w:rsidRPr="0056131F">
        <w:rPr>
          <w:spacing w:val="5"/>
        </w:rPr>
        <w:t>б</w:t>
      </w:r>
      <w:r w:rsidRPr="0056131F">
        <w:rPr>
          <w:spacing w:val="-7"/>
        </w:rPr>
        <w:t>у</w:t>
      </w:r>
      <w:r w:rsidRPr="0056131F">
        <w:t>ю</w:t>
      </w:r>
      <w:r w:rsidRPr="0056131F">
        <w:rPr>
          <w:spacing w:val="30"/>
        </w:rPr>
        <w:t xml:space="preserve"> </w:t>
      </w:r>
      <w:r w:rsidRPr="0056131F">
        <w:rPr>
          <w:spacing w:val="2"/>
        </w:rPr>
        <w:t>ф</w:t>
      </w:r>
      <w:r w:rsidRPr="0056131F">
        <w:t>ор</w:t>
      </w:r>
      <w:r w:rsidRPr="0056131F">
        <w:rPr>
          <w:spacing w:val="4"/>
        </w:rPr>
        <w:t>м</w:t>
      </w:r>
      <w:r w:rsidRPr="0056131F">
        <w:rPr>
          <w:spacing w:val="-2"/>
        </w:rPr>
        <w:t>у</w:t>
      </w:r>
      <w:r w:rsidRPr="0056131F">
        <w:t>,</w:t>
      </w:r>
      <w:r w:rsidRPr="0056131F">
        <w:rPr>
          <w:spacing w:val="30"/>
        </w:rPr>
        <w:t xml:space="preserve"> </w:t>
      </w:r>
      <w:r w:rsidRPr="0056131F">
        <w:rPr>
          <w:spacing w:val="-1"/>
        </w:rPr>
        <w:t>к</w:t>
      </w:r>
      <w:r w:rsidRPr="0056131F">
        <w:t>оторая,</w:t>
      </w:r>
      <w:r w:rsidRPr="0056131F">
        <w:rPr>
          <w:spacing w:val="29"/>
        </w:rPr>
        <w:t xml:space="preserve"> </w:t>
      </w:r>
      <w:r w:rsidRPr="0056131F">
        <w:t>по</w:t>
      </w:r>
      <w:r w:rsidRPr="0056131F">
        <w:rPr>
          <w:spacing w:val="35"/>
        </w:rPr>
        <w:t xml:space="preserve"> </w:t>
      </w:r>
      <w:r w:rsidRPr="0056131F">
        <w:t>наш</w:t>
      </w:r>
      <w:r w:rsidRPr="0056131F">
        <w:rPr>
          <w:spacing w:val="3"/>
        </w:rPr>
        <w:t>е</w:t>
      </w:r>
      <w:r w:rsidRPr="0056131F">
        <w:rPr>
          <w:spacing w:val="4"/>
        </w:rPr>
        <w:t>м</w:t>
      </w:r>
      <w:r w:rsidRPr="0056131F">
        <w:t xml:space="preserve">у </w:t>
      </w:r>
      <w:r w:rsidRPr="0056131F">
        <w:rPr>
          <w:spacing w:val="-1"/>
        </w:rPr>
        <w:t>м</w:t>
      </w:r>
      <w:r w:rsidRPr="0056131F">
        <w:t>не</w:t>
      </w:r>
      <w:r w:rsidRPr="0056131F">
        <w:rPr>
          <w:spacing w:val="1"/>
        </w:rPr>
        <w:t>н</w:t>
      </w:r>
      <w:r w:rsidRPr="0056131F">
        <w:t>и</w:t>
      </w:r>
      <w:r w:rsidRPr="0056131F">
        <w:rPr>
          <w:spacing w:val="1"/>
        </w:rPr>
        <w:t>ю</w:t>
      </w:r>
      <w:r w:rsidRPr="0056131F">
        <w:t>,</w:t>
      </w:r>
      <w:r w:rsidRPr="0056131F">
        <w:rPr>
          <w:spacing w:val="-10"/>
        </w:rPr>
        <w:t xml:space="preserve"> </w:t>
      </w:r>
      <w:r w:rsidRPr="0056131F">
        <w:rPr>
          <w:spacing w:val="5"/>
        </w:rPr>
        <w:t>л</w:t>
      </w:r>
      <w:r w:rsidRPr="0056131F">
        <w:rPr>
          <w:spacing w:val="-5"/>
        </w:rPr>
        <w:t>у</w:t>
      </w:r>
      <w:r w:rsidRPr="0056131F">
        <w:rPr>
          <w:spacing w:val="1"/>
        </w:rPr>
        <w:t>ч</w:t>
      </w:r>
      <w:r w:rsidRPr="0056131F">
        <w:t>ше</w:t>
      </w:r>
      <w:r w:rsidRPr="0056131F">
        <w:rPr>
          <w:spacing w:val="-7"/>
        </w:rPr>
        <w:t xml:space="preserve"> </w:t>
      </w:r>
      <w:r w:rsidRPr="0056131F">
        <w:t>со</w:t>
      </w:r>
      <w:r w:rsidRPr="0056131F">
        <w:rPr>
          <w:spacing w:val="2"/>
        </w:rPr>
        <w:t>о</w:t>
      </w:r>
      <w:r w:rsidRPr="0056131F">
        <w:t>т</w:t>
      </w:r>
      <w:r w:rsidRPr="0056131F">
        <w:rPr>
          <w:spacing w:val="2"/>
        </w:rPr>
        <w:t>в</w:t>
      </w:r>
      <w:r w:rsidRPr="0056131F">
        <w:t>етст</w:t>
      </w:r>
      <w:r w:rsidRPr="0056131F">
        <w:rPr>
          <w:spacing w:val="4"/>
        </w:rPr>
        <w:t>в</w:t>
      </w:r>
      <w:r w:rsidRPr="0056131F">
        <w:rPr>
          <w:spacing w:val="-5"/>
        </w:rPr>
        <w:t>у</w:t>
      </w:r>
      <w:r w:rsidRPr="0056131F">
        <w:rPr>
          <w:spacing w:val="2"/>
        </w:rPr>
        <w:t>е</w:t>
      </w:r>
      <w:r w:rsidRPr="0056131F">
        <w:t>т</w:t>
      </w:r>
      <w:r w:rsidRPr="0056131F">
        <w:rPr>
          <w:spacing w:val="-16"/>
        </w:rPr>
        <w:t xml:space="preserve"> </w:t>
      </w:r>
      <w:r w:rsidRPr="0056131F">
        <w:t>да</w:t>
      </w:r>
      <w:r w:rsidRPr="0056131F">
        <w:rPr>
          <w:spacing w:val="3"/>
        </w:rPr>
        <w:t>н</w:t>
      </w:r>
      <w:r w:rsidRPr="0056131F">
        <w:t>н</w:t>
      </w:r>
      <w:r w:rsidRPr="0056131F">
        <w:rPr>
          <w:spacing w:val="3"/>
        </w:rPr>
        <w:t>о</w:t>
      </w:r>
      <w:r w:rsidRPr="0056131F">
        <w:rPr>
          <w:spacing w:val="4"/>
        </w:rPr>
        <w:t>м</w:t>
      </w:r>
      <w:r w:rsidRPr="0056131F">
        <w:t>у</w:t>
      </w:r>
      <w:r w:rsidRPr="0056131F">
        <w:rPr>
          <w:spacing w:val="-14"/>
        </w:rPr>
        <w:t xml:space="preserve"> </w:t>
      </w:r>
      <w:r w:rsidRPr="0056131F">
        <w:t>об</w:t>
      </w:r>
      <w:r w:rsidRPr="0056131F">
        <w:rPr>
          <w:spacing w:val="3"/>
        </w:rPr>
        <w:t>ъ</w:t>
      </w:r>
      <w:r w:rsidRPr="0056131F">
        <w:t>е</w:t>
      </w:r>
      <w:r w:rsidRPr="0056131F">
        <w:rPr>
          <w:spacing w:val="-1"/>
        </w:rPr>
        <w:t>к</w:t>
      </w:r>
      <w:r w:rsidRPr="0056131F">
        <w:rPr>
          <w:spacing w:val="4"/>
        </w:rPr>
        <w:t>т</w:t>
      </w:r>
      <w:r w:rsidRPr="0056131F">
        <w:rPr>
          <w:spacing w:val="-5"/>
        </w:rPr>
        <w:t>у</w:t>
      </w:r>
      <w:r w:rsidRPr="0056131F">
        <w:t>.</w:t>
      </w:r>
    </w:p>
    <w:p w:rsidR="00E12EB4" w:rsidRPr="0056131F" w:rsidRDefault="00E12EB4" w:rsidP="0056131F">
      <w:pPr>
        <w:ind w:left="113" w:right="48" w:firstLine="720"/>
        <w:jc w:val="both"/>
      </w:pPr>
      <w:r w:rsidRPr="0056131F">
        <w:t>Решен</w:t>
      </w:r>
      <w:r w:rsidRPr="0056131F">
        <w:rPr>
          <w:spacing w:val="1"/>
        </w:rPr>
        <w:t>и</w:t>
      </w:r>
      <w:r w:rsidRPr="0056131F">
        <w:t>е</w:t>
      </w:r>
      <w:r w:rsidRPr="0056131F">
        <w:rPr>
          <w:spacing w:val="28"/>
        </w:rPr>
        <w:t xml:space="preserve"> </w:t>
      </w:r>
      <w:r w:rsidRPr="0056131F">
        <w:rPr>
          <w:spacing w:val="1"/>
        </w:rPr>
        <w:t>з</w:t>
      </w:r>
      <w:r w:rsidRPr="0056131F">
        <w:t>адачи</w:t>
      </w:r>
      <w:r w:rsidRPr="0056131F">
        <w:rPr>
          <w:spacing w:val="32"/>
        </w:rPr>
        <w:t xml:space="preserve"> </w:t>
      </w:r>
      <w:r w:rsidRPr="0056131F">
        <w:t>фо</w:t>
      </w:r>
      <w:r w:rsidRPr="0056131F">
        <w:rPr>
          <w:spacing w:val="2"/>
        </w:rPr>
        <w:t>р</w:t>
      </w:r>
      <w:r w:rsidRPr="0056131F">
        <w:rPr>
          <w:spacing w:val="-1"/>
        </w:rPr>
        <w:t>м</w:t>
      </w:r>
      <w:r w:rsidRPr="0056131F">
        <w:t>ал</w:t>
      </w:r>
      <w:r w:rsidRPr="0056131F">
        <w:rPr>
          <w:spacing w:val="1"/>
        </w:rPr>
        <w:t>из</w:t>
      </w:r>
      <w:r w:rsidRPr="0056131F">
        <w:t>ац</w:t>
      </w:r>
      <w:r w:rsidRPr="0056131F">
        <w:rPr>
          <w:spacing w:val="1"/>
        </w:rPr>
        <w:t>и</w:t>
      </w:r>
      <w:r w:rsidRPr="0056131F">
        <w:t>и</w:t>
      </w:r>
      <w:r w:rsidRPr="0056131F">
        <w:rPr>
          <w:spacing w:val="22"/>
        </w:rPr>
        <w:t xml:space="preserve"> </w:t>
      </w:r>
      <w:r w:rsidRPr="0056131F">
        <w:t>по</w:t>
      </w:r>
      <w:r w:rsidRPr="0056131F">
        <w:rPr>
          <w:spacing w:val="1"/>
        </w:rPr>
        <w:t>н</w:t>
      </w:r>
      <w:r w:rsidRPr="0056131F">
        <w:t>ят</w:t>
      </w:r>
      <w:r w:rsidRPr="0056131F">
        <w:rPr>
          <w:spacing w:val="1"/>
        </w:rPr>
        <w:t>и</w:t>
      </w:r>
      <w:r w:rsidRPr="0056131F">
        <w:t>я</w:t>
      </w:r>
      <w:r w:rsidRPr="0056131F">
        <w:rPr>
          <w:spacing w:val="32"/>
        </w:rPr>
        <w:t xml:space="preserve"> </w:t>
      </w:r>
      <w:r w:rsidRPr="0056131F">
        <w:t>«алгори</w:t>
      </w:r>
      <w:r w:rsidRPr="0056131F">
        <w:rPr>
          <w:spacing w:val="2"/>
        </w:rPr>
        <w:t>тм</w:t>
      </w:r>
      <w:r w:rsidRPr="0056131F">
        <w:t>»</w:t>
      </w:r>
      <w:r w:rsidRPr="0056131F">
        <w:rPr>
          <w:spacing w:val="23"/>
        </w:rPr>
        <w:t xml:space="preserve"> </w:t>
      </w:r>
      <w:r w:rsidRPr="0056131F">
        <w:t>б</w:t>
      </w:r>
      <w:r w:rsidRPr="0056131F">
        <w:rPr>
          <w:spacing w:val="1"/>
        </w:rPr>
        <w:t>ы</w:t>
      </w:r>
      <w:r w:rsidRPr="0056131F">
        <w:t>ло</w:t>
      </w:r>
      <w:r w:rsidRPr="0056131F">
        <w:rPr>
          <w:spacing w:val="32"/>
        </w:rPr>
        <w:t xml:space="preserve"> </w:t>
      </w:r>
      <w:r w:rsidRPr="0056131F">
        <w:t>пре</w:t>
      </w:r>
      <w:r w:rsidRPr="0056131F">
        <w:rPr>
          <w:spacing w:val="3"/>
        </w:rPr>
        <w:t>д</w:t>
      </w:r>
      <w:r w:rsidRPr="0056131F">
        <w:t>ло</w:t>
      </w:r>
      <w:r w:rsidRPr="0056131F">
        <w:rPr>
          <w:spacing w:val="1"/>
        </w:rPr>
        <w:t>ж</w:t>
      </w:r>
      <w:r w:rsidRPr="0056131F">
        <w:t>ено</w:t>
      </w:r>
      <w:r w:rsidRPr="0056131F">
        <w:rPr>
          <w:spacing w:val="26"/>
        </w:rPr>
        <w:t xml:space="preserve"> </w:t>
      </w:r>
      <w:r w:rsidRPr="0056131F">
        <w:t>в</w:t>
      </w:r>
      <w:r w:rsidRPr="0056131F">
        <w:rPr>
          <w:spacing w:val="39"/>
        </w:rPr>
        <w:t xml:space="preserve"> </w:t>
      </w:r>
      <w:r w:rsidRPr="0056131F">
        <w:t>середи</w:t>
      </w:r>
      <w:r w:rsidRPr="0056131F">
        <w:rPr>
          <w:spacing w:val="1"/>
        </w:rPr>
        <w:t>н</w:t>
      </w:r>
      <w:r w:rsidRPr="0056131F">
        <w:t>е ХХ</w:t>
      </w:r>
      <w:r w:rsidRPr="0056131F">
        <w:rPr>
          <w:spacing w:val="1"/>
        </w:rPr>
        <w:t xml:space="preserve"> </w:t>
      </w:r>
      <w:r w:rsidRPr="0056131F">
        <w:t>в.</w:t>
      </w:r>
      <w:r w:rsidRPr="0056131F">
        <w:rPr>
          <w:spacing w:val="3"/>
        </w:rPr>
        <w:t xml:space="preserve"> </w:t>
      </w:r>
      <w:r w:rsidRPr="0056131F">
        <w:t>в</w:t>
      </w:r>
      <w:r w:rsidRPr="0056131F">
        <w:rPr>
          <w:spacing w:val="3"/>
        </w:rPr>
        <w:t xml:space="preserve"> </w:t>
      </w:r>
      <w:r w:rsidRPr="0056131F">
        <w:t>работах</w:t>
      </w:r>
      <w:r w:rsidRPr="0056131F">
        <w:rPr>
          <w:spacing w:val="-2"/>
        </w:rPr>
        <w:t xml:space="preserve"> </w:t>
      </w:r>
      <w:r w:rsidRPr="0056131F">
        <w:rPr>
          <w:spacing w:val="1"/>
        </w:rPr>
        <w:t>Дж</w:t>
      </w:r>
      <w:r w:rsidRPr="0056131F">
        <w:t xml:space="preserve">. </w:t>
      </w:r>
      <w:r w:rsidRPr="0056131F">
        <w:rPr>
          <w:spacing w:val="-1"/>
        </w:rPr>
        <w:t>Г</w:t>
      </w:r>
      <w:r w:rsidRPr="0056131F">
        <w:t>и</w:t>
      </w:r>
      <w:r w:rsidRPr="0056131F">
        <w:rPr>
          <w:spacing w:val="1"/>
        </w:rPr>
        <w:t>л</w:t>
      </w:r>
      <w:r w:rsidRPr="0056131F">
        <w:t>ьбер</w:t>
      </w:r>
      <w:r w:rsidRPr="0056131F">
        <w:rPr>
          <w:spacing w:val="1"/>
        </w:rPr>
        <w:t>т</w:t>
      </w:r>
      <w:r w:rsidRPr="0056131F">
        <w:t>а,</w:t>
      </w:r>
      <w:r w:rsidRPr="0056131F">
        <w:rPr>
          <w:spacing w:val="-8"/>
        </w:rPr>
        <w:t xml:space="preserve"> </w:t>
      </w:r>
      <w:r w:rsidRPr="0056131F">
        <w:t>А.</w:t>
      </w:r>
      <w:r w:rsidRPr="0056131F">
        <w:rPr>
          <w:spacing w:val="1"/>
        </w:rPr>
        <w:t xml:space="preserve"> </w:t>
      </w:r>
      <w:r w:rsidRPr="0056131F">
        <w:t>Ч</w:t>
      </w:r>
      <w:r w:rsidRPr="0056131F">
        <w:rPr>
          <w:spacing w:val="2"/>
        </w:rPr>
        <w:t>е</w:t>
      </w:r>
      <w:r w:rsidRPr="0056131F">
        <w:t>р</w:t>
      </w:r>
      <w:r w:rsidRPr="0056131F">
        <w:rPr>
          <w:spacing w:val="-1"/>
        </w:rPr>
        <w:t>ч</w:t>
      </w:r>
      <w:r w:rsidRPr="0056131F">
        <w:t>а,</w:t>
      </w:r>
      <w:r w:rsidRPr="0056131F">
        <w:rPr>
          <w:spacing w:val="-3"/>
        </w:rPr>
        <w:t xml:space="preserve"> </w:t>
      </w:r>
      <w:r w:rsidRPr="0056131F">
        <w:t>А.</w:t>
      </w:r>
      <w:r w:rsidRPr="0056131F">
        <w:rPr>
          <w:spacing w:val="1"/>
        </w:rPr>
        <w:t xml:space="preserve"> </w:t>
      </w:r>
      <w:r w:rsidRPr="0056131F">
        <w:t>Тьюри</w:t>
      </w:r>
      <w:r w:rsidRPr="0056131F">
        <w:rPr>
          <w:spacing w:val="3"/>
        </w:rPr>
        <w:t>н</w:t>
      </w:r>
      <w:r w:rsidRPr="0056131F">
        <w:t>г</w:t>
      </w:r>
      <w:r w:rsidRPr="0056131F">
        <w:rPr>
          <w:spacing w:val="4"/>
        </w:rPr>
        <w:t>а</w:t>
      </w:r>
      <w:r w:rsidRPr="0056131F">
        <w:t>,</w:t>
      </w:r>
      <w:r w:rsidRPr="0056131F">
        <w:rPr>
          <w:spacing w:val="-7"/>
        </w:rPr>
        <w:t xml:space="preserve"> </w:t>
      </w:r>
      <w:r w:rsidRPr="0056131F">
        <w:t>С.</w:t>
      </w:r>
      <w:r w:rsidRPr="0056131F">
        <w:rPr>
          <w:spacing w:val="5"/>
        </w:rPr>
        <w:t xml:space="preserve"> </w:t>
      </w:r>
      <w:r w:rsidRPr="0056131F">
        <w:t>Кли</w:t>
      </w:r>
      <w:r w:rsidRPr="0056131F">
        <w:rPr>
          <w:spacing w:val="1"/>
        </w:rPr>
        <w:t>н</w:t>
      </w:r>
      <w:r w:rsidRPr="0056131F">
        <w:t>и,</w:t>
      </w:r>
      <w:r w:rsidRPr="0056131F">
        <w:rPr>
          <w:spacing w:val="-3"/>
        </w:rPr>
        <w:t xml:space="preserve"> </w:t>
      </w:r>
      <w:r w:rsidRPr="0056131F">
        <w:t>Э.</w:t>
      </w:r>
      <w:r w:rsidRPr="0056131F">
        <w:rPr>
          <w:spacing w:val="2"/>
        </w:rPr>
        <w:t xml:space="preserve"> </w:t>
      </w:r>
      <w:r w:rsidRPr="0056131F">
        <w:t>Пос</w:t>
      </w:r>
      <w:r w:rsidRPr="0056131F">
        <w:rPr>
          <w:spacing w:val="2"/>
        </w:rPr>
        <w:t>т</w:t>
      </w:r>
      <w:r w:rsidRPr="0056131F">
        <w:t>а,</w:t>
      </w:r>
      <w:r w:rsidRPr="0056131F">
        <w:rPr>
          <w:spacing w:val="-3"/>
        </w:rPr>
        <w:t xml:space="preserve"> </w:t>
      </w:r>
      <w:r w:rsidRPr="0056131F">
        <w:t>А.</w:t>
      </w:r>
      <w:r w:rsidRPr="0056131F">
        <w:rPr>
          <w:spacing w:val="2"/>
        </w:rPr>
        <w:t>А</w:t>
      </w:r>
      <w:r w:rsidRPr="0056131F">
        <w:t>. Мар</w:t>
      </w:r>
      <w:r w:rsidRPr="0056131F">
        <w:rPr>
          <w:spacing w:val="-1"/>
        </w:rPr>
        <w:t>к</w:t>
      </w:r>
      <w:r w:rsidRPr="0056131F">
        <w:rPr>
          <w:spacing w:val="2"/>
        </w:rPr>
        <w:t>о</w:t>
      </w:r>
      <w:r w:rsidRPr="0056131F">
        <w:t>ва,</w:t>
      </w:r>
      <w:r w:rsidRPr="0056131F">
        <w:rPr>
          <w:spacing w:val="-10"/>
        </w:rPr>
        <w:t xml:space="preserve"> </w:t>
      </w:r>
      <w:r w:rsidRPr="0056131F">
        <w:t>А.Н.</w:t>
      </w:r>
      <w:r w:rsidRPr="0056131F">
        <w:rPr>
          <w:spacing w:val="-3"/>
        </w:rPr>
        <w:t xml:space="preserve"> </w:t>
      </w:r>
      <w:r w:rsidRPr="0056131F">
        <w:t>Ко</w:t>
      </w:r>
      <w:r w:rsidRPr="0056131F">
        <w:rPr>
          <w:spacing w:val="2"/>
        </w:rPr>
        <w:t>л</w:t>
      </w:r>
      <w:r w:rsidRPr="0056131F">
        <w:rPr>
          <w:spacing w:val="-1"/>
        </w:rPr>
        <w:t>м</w:t>
      </w:r>
      <w:r w:rsidRPr="0056131F">
        <w:rPr>
          <w:spacing w:val="2"/>
        </w:rPr>
        <w:t>о</w:t>
      </w:r>
      <w:r w:rsidRPr="0056131F">
        <w:t>горо</w:t>
      </w:r>
      <w:r w:rsidRPr="0056131F">
        <w:rPr>
          <w:spacing w:val="1"/>
        </w:rPr>
        <w:t>в</w:t>
      </w:r>
      <w:r w:rsidRPr="0056131F">
        <w:t>а</w:t>
      </w:r>
      <w:r w:rsidRPr="0056131F">
        <w:rPr>
          <w:spacing w:val="-15"/>
        </w:rPr>
        <w:t xml:space="preserve"> </w:t>
      </w:r>
      <w:r w:rsidRPr="0056131F">
        <w:t>и</w:t>
      </w:r>
      <w:r w:rsidRPr="0056131F">
        <w:rPr>
          <w:spacing w:val="-1"/>
        </w:rPr>
        <w:t xml:space="preserve"> </w:t>
      </w:r>
      <w:r w:rsidRPr="0056131F">
        <w:rPr>
          <w:spacing w:val="3"/>
        </w:rPr>
        <w:t>д</w:t>
      </w:r>
      <w:r w:rsidRPr="0056131F">
        <w:t>р.</w:t>
      </w:r>
    </w:p>
    <w:p w:rsidR="00E12EB4" w:rsidRPr="0056131F" w:rsidRDefault="00E12EB4" w:rsidP="0056131F">
      <w:pPr>
        <w:spacing w:before="8" w:line="240" w:lineRule="exact"/>
        <w:jc w:val="both"/>
      </w:pPr>
    </w:p>
    <w:p w:rsidR="00E12EB4" w:rsidRPr="0056131F" w:rsidRDefault="00E12EB4" w:rsidP="0056131F">
      <w:pPr>
        <w:spacing w:before="73"/>
        <w:ind w:left="2179" w:right="2167"/>
        <w:jc w:val="both"/>
      </w:pPr>
      <w:r w:rsidRPr="0056131F">
        <w:rPr>
          <w:b/>
          <w:bCs/>
        </w:rPr>
        <w:t>З</w:t>
      </w:r>
      <w:r w:rsidRPr="0056131F">
        <w:rPr>
          <w:b/>
          <w:bCs/>
          <w:spacing w:val="1"/>
        </w:rPr>
        <w:t>а</w:t>
      </w:r>
      <w:r w:rsidRPr="0056131F">
        <w:rPr>
          <w:b/>
          <w:bCs/>
          <w:spacing w:val="-3"/>
        </w:rPr>
        <w:t>д</w:t>
      </w:r>
      <w:r w:rsidRPr="0056131F">
        <w:rPr>
          <w:b/>
          <w:bCs/>
          <w:spacing w:val="2"/>
        </w:rPr>
        <w:t>а</w:t>
      </w:r>
      <w:r w:rsidRPr="0056131F">
        <w:rPr>
          <w:b/>
          <w:bCs/>
        </w:rPr>
        <w:t>чи</w:t>
      </w:r>
      <w:r w:rsidRPr="0056131F">
        <w:rPr>
          <w:b/>
          <w:bCs/>
          <w:spacing w:val="-1"/>
        </w:rPr>
        <w:t xml:space="preserve"> </w:t>
      </w:r>
      <w:r w:rsidRPr="0056131F">
        <w:rPr>
          <w:b/>
          <w:bCs/>
        </w:rPr>
        <w:t xml:space="preserve">для </w:t>
      </w:r>
      <w:r w:rsidRPr="0056131F">
        <w:rPr>
          <w:b/>
          <w:bCs/>
          <w:spacing w:val="-2"/>
        </w:rPr>
        <w:t>с</w:t>
      </w:r>
      <w:r w:rsidRPr="0056131F">
        <w:rPr>
          <w:b/>
          <w:bCs/>
          <w:spacing w:val="1"/>
        </w:rPr>
        <w:t>а</w:t>
      </w:r>
      <w:r w:rsidRPr="0056131F">
        <w:rPr>
          <w:b/>
          <w:bCs/>
          <w:spacing w:val="-2"/>
        </w:rPr>
        <w:t>м</w:t>
      </w:r>
      <w:r w:rsidRPr="0056131F">
        <w:rPr>
          <w:b/>
          <w:bCs/>
          <w:spacing w:val="1"/>
        </w:rPr>
        <w:t>о</w:t>
      </w:r>
      <w:r w:rsidRPr="0056131F">
        <w:rPr>
          <w:b/>
          <w:bCs/>
          <w:spacing w:val="-2"/>
        </w:rPr>
        <w:t>с</w:t>
      </w:r>
      <w:r w:rsidRPr="0056131F">
        <w:rPr>
          <w:b/>
          <w:bCs/>
          <w:spacing w:val="-1"/>
        </w:rPr>
        <w:t>т</w:t>
      </w:r>
      <w:r w:rsidRPr="0056131F">
        <w:rPr>
          <w:b/>
          <w:bCs/>
          <w:spacing w:val="1"/>
        </w:rPr>
        <w:t>о</w:t>
      </w:r>
      <w:r w:rsidRPr="0056131F">
        <w:rPr>
          <w:b/>
          <w:bCs/>
        </w:rPr>
        <w:t>ят</w:t>
      </w:r>
      <w:r w:rsidRPr="0056131F">
        <w:rPr>
          <w:b/>
          <w:bCs/>
          <w:spacing w:val="-2"/>
        </w:rPr>
        <w:t>е</w:t>
      </w:r>
      <w:r w:rsidRPr="0056131F">
        <w:rPr>
          <w:b/>
          <w:bCs/>
          <w:spacing w:val="1"/>
        </w:rPr>
        <w:t>л</w:t>
      </w:r>
      <w:r w:rsidRPr="0056131F">
        <w:rPr>
          <w:b/>
          <w:bCs/>
        </w:rPr>
        <w:t>ь</w:t>
      </w:r>
      <w:r w:rsidRPr="0056131F">
        <w:rPr>
          <w:b/>
          <w:bCs/>
          <w:spacing w:val="-3"/>
        </w:rPr>
        <w:t>н</w:t>
      </w:r>
      <w:r w:rsidRPr="0056131F">
        <w:rPr>
          <w:b/>
          <w:bCs/>
          <w:spacing w:val="1"/>
        </w:rPr>
        <w:t>о</w:t>
      </w:r>
      <w:r w:rsidRPr="0056131F">
        <w:rPr>
          <w:b/>
          <w:bCs/>
        </w:rPr>
        <w:t>го</w:t>
      </w:r>
      <w:r w:rsidRPr="0056131F">
        <w:rPr>
          <w:b/>
          <w:bCs/>
          <w:spacing w:val="1"/>
        </w:rPr>
        <w:t xml:space="preserve"> </w:t>
      </w:r>
      <w:r w:rsidRPr="0056131F">
        <w:rPr>
          <w:b/>
          <w:bCs/>
          <w:spacing w:val="-1"/>
        </w:rPr>
        <w:t>вы</w:t>
      </w:r>
      <w:r w:rsidRPr="0056131F">
        <w:rPr>
          <w:b/>
          <w:bCs/>
          <w:spacing w:val="-3"/>
        </w:rPr>
        <w:t>п</w:t>
      </w:r>
      <w:r w:rsidRPr="0056131F">
        <w:rPr>
          <w:b/>
          <w:bCs/>
          <w:spacing w:val="1"/>
        </w:rPr>
        <w:t>о</w:t>
      </w:r>
      <w:r w:rsidRPr="0056131F">
        <w:rPr>
          <w:b/>
          <w:bCs/>
          <w:spacing w:val="-1"/>
        </w:rPr>
        <w:t>лн</w:t>
      </w:r>
      <w:r w:rsidRPr="0056131F">
        <w:rPr>
          <w:b/>
          <w:bCs/>
        </w:rPr>
        <w:t>ен</w:t>
      </w:r>
      <w:r w:rsidRPr="0056131F">
        <w:rPr>
          <w:b/>
          <w:bCs/>
          <w:spacing w:val="-2"/>
        </w:rPr>
        <w:t>и</w:t>
      </w:r>
      <w:r w:rsidRPr="0056131F">
        <w:rPr>
          <w:b/>
          <w:bCs/>
        </w:rPr>
        <w:t>я</w:t>
      </w:r>
    </w:p>
    <w:p w:rsidR="00E12EB4" w:rsidRPr="0056131F" w:rsidRDefault="00E12EB4" w:rsidP="0056131F">
      <w:pPr>
        <w:spacing w:before="3" w:line="100" w:lineRule="exact"/>
        <w:jc w:val="both"/>
      </w:pPr>
    </w:p>
    <w:p w:rsidR="00E12EB4" w:rsidRPr="0056131F" w:rsidRDefault="00E12EB4" w:rsidP="0056131F">
      <w:pPr>
        <w:ind w:left="821" w:right="-20"/>
        <w:jc w:val="both"/>
      </w:pPr>
      <w:r w:rsidRPr="0056131F">
        <w:t>Не</w:t>
      </w:r>
      <w:r w:rsidRPr="0056131F">
        <w:rPr>
          <w:spacing w:val="-1"/>
        </w:rPr>
        <w:t>к</w:t>
      </w:r>
      <w:r w:rsidRPr="0056131F">
        <w:t>о</w:t>
      </w:r>
      <w:r w:rsidRPr="0056131F">
        <w:rPr>
          <w:spacing w:val="2"/>
        </w:rPr>
        <w:t>т</w:t>
      </w:r>
      <w:r w:rsidRPr="0056131F">
        <w:t>ор</w:t>
      </w:r>
      <w:r w:rsidRPr="0056131F">
        <w:rPr>
          <w:spacing w:val="1"/>
        </w:rPr>
        <w:t>ы</w:t>
      </w:r>
      <w:r w:rsidRPr="0056131F">
        <w:t>е</w:t>
      </w:r>
      <w:r w:rsidRPr="0056131F">
        <w:rPr>
          <w:spacing w:val="26"/>
        </w:rPr>
        <w:t xml:space="preserve"> </w:t>
      </w:r>
      <w:r w:rsidRPr="0056131F">
        <w:t>из</w:t>
      </w:r>
      <w:r w:rsidRPr="0056131F">
        <w:rPr>
          <w:spacing w:val="37"/>
        </w:rPr>
        <w:t xml:space="preserve"> </w:t>
      </w:r>
      <w:r w:rsidRPr="0056131F">
        <w:t>пр</w:t>
      </w:r>
      <w:r w:rsidRPr="0056131F">
        <w:rPr>
          <w:spacing w:val="1"/>
        </w:rPr>
        <w:t>и</w:t>
      </w:r>
      <w:r w:rsidRPr="0056131F">
        <w:t>ве</w:t>
      </w:r>
      <w:r w:rsidRPr="0056131F">
        <w:rPr>
          <w:spacing w:val="2"/>
        </w:rPr>
        <w:t>д</w:t>
      </w:r>
      <w:r w:rsidRPr="0056131F">
        <w:t>ен</w:t>
      </w:r>
      <w:r w:rsidRPr="0056131F">
        <w:rPr>
          <w:spacing w:val="1"/>
        </w:rPr>
        <w:t>ны</w:t>
      </w:r>
      <w:r w:rsidRPr="0056131F">
        <w:t>х</w:t>
      </w:r>
      <w:r w:rsidRPr="0056131F">
        <w:rPr>
          <w:spacing w:val="23"/>
        </w:rPr>
        <w:t xml:space="preserve"> </w:t>
      </w:r>
      <w:r w:rsidRPr="0056131F">
        <w:rPr>
          <w:spacing w:val="1"/>
        </w:rPr>
        <w:t>з</w:t>
      </w:r>
      <w:r w:rsidRPr="0056131F">
        <w:t>адач</w:t>
      </w:r>
      <w:r w:rsidRPr="0056131F">
        <w:rPr>
          <w:spacing w:val="31"/>
        </w:rPr>
        <w:t xml:space="preserve"> </w:t>
      </w:r>
      <w:r w:rsidRPr="0056131F">
        <w:rPr>
          <w:spacing w:val="1"/>
        </w:rPr>
        <w:t>з</w:t>
      </w:r>
      <w:r w:rsidRPr="0056131F">
        <w:t>аи</w:t>
      </w:r>
      <w:r w:rsidRPr="0056131F">
        <w:rPr>
          <w:spacing w:val="2"/>
        </w:rPr>
        <w:t>м</w:t>
      </w:r>
      <w:r w:rsidRPr="0056131F">
        <w:t>ст</w:t>
      </w:r>
      <w:r w:rsidRPr="0056131F">
        <w:rPr>
          <w:spacing w:val="2"/>
        </w:rPr>
        <w:t>в</w:t>
      </w:r>
      <w:r w:rsidRPr="0056131F">
        <w:t>ованы</w:t>
      </w:r>
      <w:r w:rsidRPr="0056131F">
        <w:rPr>
          <w:spacing w:val="23"/>
        </w:rPr>
        <w:t xml:space="preserve"> </w:t>
      </w:r>
      <w:r w:rsidRPr="0056131F">
        <w:t>из</w:t>
      </w:r>
      <w:r w:rsidRPr="0056131F">
        <w:rPr>
          <w:spacing w:val="37"/>
        </w:rPr>
        <w:t xml:space="preserve"> </w:t>
      </w:r>
      <w:r w:rsidRPr="0056131F">
        <w:t>и</w:t>
      </w:r>
      <w:r w:rsidRPr="0056131F">
        <w:rPr>
          <w:spacing w:val="1"/>
        </w:rPr>
        <w:t>н</w:t>
      </w:r>
      <w:r w:rsidRPr="0056131F">
        <w:t>те</w:t>
      </w:r>
      <w:r w:rsidRPr="0056131F">
        <w:rPr>
          <w:spacing w:val="-1"/>
        </w:rPr>
        <w:t>г</w:t>
      </w:r>
      <w:r w:rsidRPr="0056131F">
        <w:t>р</w:t>
      </w:r>
      <w:r w:rsidRPr="0056131F">
        <w:rPr>
          <w:spacing w:val="3"/>
        </w:rPr>
        <w:t>и</w:t>
      </w:r>
      <w:r w:rsidRPr="0056131F">
        <w:t>ро</w:t>
      </w:r>
      <w:r w:rsidRPr="0056131F">
        <w:rPr>
          <w:spacing w:val="2"/>
        </w:rPr>
        <w:t>в</w:t>
      </w:r>
      <w:r w:rsidRPr="0056131F">
        <w:t>ан</w:t>
      </w:r>
      <w:r w:rsidRPr="0056131F">
        <w:rPr>
          <w:spacing w:val="1"/>
        </w:rPr>
        <w:t>н</w:t>
      </w:r>
      <w:r w:rsidRPr="0056131F">
        <w:t>ой</w:t>
      </w:r>
      <w:r w:rsidRPr="0056131F">
        <w:rPr>
          <w:spacing w:val="19"/>
        </w:rPr>
        <w:t xml:space="preserve"> </w:t>
      </w:r>
      <w:r w:rsidRPr="0056131F">
        <w:t>сист</w:t>
      </w:r>
      <w:r w:rsidRPr="0056131F">
        <w:rPr>
          <w:spacing w:val="3"/>
        </w:rPr>
        <w:t>е</w:t>
      </w:r>
      <w:r w:rsidRPr="0056131F">
        <w:rPr>
          <w:spacing w:val="-1"/>
        </w:rPr>
        <w:t>м</w:t>
      </w:r>
      <w:r w:rsidRPr="0056131F">
        <w:t>ы</w:t>
      </w:r>
    </w:p>
    <w:p w:rsidR="00E12EB4" w:rsidRPr="0056131F" w:rsidRDefault="00E12EB4" w:rsidP="0056131F">
      <w:pPr>
        <w:spacing w:before="44"/>
        <w:ind w:left="113" w:right="-20"/>
        <w:jc w:val="both"/>
      </w:pPr>
      <w:r w:rsidRPr="0056131F">
        <w:rPr>
          <w:spacing w:val="-2"/>
        </w:rPr>
        <w:t>«</w:t>
      </w:r>
      <w:r w:rsidRPr="0056131F">
        <w:rPr>
          <w:spacing w:val="2"/>
        </w:rPr>
        <w:t>К</w:t>
      </w:r>
      <w:r w:rsidRPr="0056131F">
        <w:t>онст</w:t>
      </w:r>
      <w:r w:rsidRPr="0056131F">
        <w:rPr>
          <w:spacing w:val="5"/>
        </w:rPr>
        <w:t>р</w:t>
      </w:r>
      <w:r w:rsidRPr="0056131F">
        <w:rPr>
          <w:spacing w:val="-5"/>
        </w:rPr>
        <w:t>у</w:t>
      </w:r>
      <w:r w:rsidRPr="0056131F">
        <w:rPr>
          <w:spacing w:val="1"/>
        </w:rPr>
        <w:t>к</w:t>
      </w:r>
      <w:r w:rsidRPr="0056131F">
        <w:rPr>
          <w:spacing w:val="2"/>
        </w:rPr>
        <w:t>т</w:t>
      </w:r>
      <w:r w:rsidRPr="0056131F">
        <w:t>ор</w:t>
      </w:r>
      <w:r w:rsidRPr="0056131F">
        <w:rPr>
          <w:spacing w:val="-16"/>
        </w:rPr>
        <w:t xml:space="preserve"> </w:t>
      </w:r>
      <w:r w:rsidRPr="0056131F">
        <w:t>сх</w:t>
      </w:r>
      <w:r w:rsidRPr="0056131F">
        <w:rPr>
          <w:spacing w:val="2"/>
        </w:rPr>
        <w:t>е</w:t>
      </w:r>
      <w:r w:rsidRPr="0056131F">
        <w:t>м</w:t>
      </w:r>
      <w:r w:rsidRPr="0056131F">
        <w:rPr>
          <w:spacing w:val="-6"/>
        </w:rPr>
        <w:t xml:space="preserve"> </w:t>
      </w:r>
      <w:r w:rsidRPr="0056131F">
        <w:rPr>
          <w:spacing w:val="2"/>
        </w:rPr>
        <w:t>а</w:t>
      </w:r>
      <w:r w:rsidRPr="0056131F">
        <w:t>лгори</w:t>
      </w:r>
      <w:r w:rsidRPr="0056131F">
        <w:rPr>
          <w:spacing w:val="2"/>
        </w:rPr>
        <w:t>т</w:t>
      </w:r>
      <w:r w:rsidRPr="0056131F">
        <w:rPr>
          <w:spacing w:val="-1"/>
        </w:rPr>
        <w:t>м</w:t>
      </w:r>
      <w:r w:rsidRPr="0056131F">
        <w:t>о</w:t>
      </w:r>
      <w:r w:rsidRPr="0056131F">
        <w:rPr>
          <w:spacing w:val="2"/>
        </w:rPr>
        <w:t>в</w:t>
      </w:r>
      <w:r w:rsidRPr="0056131F">
        <w:t>»</w:t>
      </w:r>
      <w:r w:rsidRPr="0056131F">
        <w:rPr>
          <w:spacing w:val="-17"/>
        </w:rPr>
        <w:t xml:space="preserve"> </w:t>
      </w:r>
      <w:r w:rsidRPr="0056131F">
        <w:rPr>
          <w:spacing w:val="2"/>
        </w:rPr>
        <w:t>(</w:t>
      </w:r>
      <w:r w:rsidRPr="0056131F">
        <w:rPr>
          <w:spacing w:val="3"/>
        </w:rPr>
        <w:t>«</w:t>
      </w:r>
      <w:r w:rsidRPr="0056131F">
        <w:t>Sch</w:t>
      </w:r>
      <w:r w:rsidRPr="0056131F">
        <w:rPr>
          <w:spacing w:val="2"/>
        </w:rPr>
        <w:t>e</w:t>
      </w:r>
      <w:r w:rsidRPr="0056131F">
        <w:t>m</w:t>
      </w:r>
      <w:r w:rsidRPr="0056131F">
        <w:rPr>
          <w:spacing w:val="2"/>
        </w:rPr>
        <w:t>e</w:t>
      </w:r>
      <w:r w:rsidRPr="0056131F">
        <w:rPr>
          <w:spacing w:val="1"/>
        </w:rPr>
        <w:t>s</w:t>
      </w:r>
      <w:r w:rsidRPr="0056131F">
        <w:rPr>
          <w:spacing w:val="-2"/>
        </w:rPr>
        <w:t>»</w:t>
      </w:r>
      <w:r w:rsidRPr="0056131F">
        <w:t>),</w:t>
      </w:r>
      <w:r w:rsidRPr="0056131F">
        <w:rPr>
          <w:spacing w:val="-12"/>
        </w:rPr>
        <w:t xml:space="preserve"> </w:t>
      </w:r>
      <w:r w:rsidRPr="0056131F">
        <w:t>ра</w:t>
      </w:r>
      <w:r w:rsidRPr="0056131F">
        <w:rPr>
          <w:spacing w:val="1"/>
        </w:rPr>
        <w:t>з</w:t>
      </w:r>
      <w:r w:rsidRPr="0056131F">
        <w:t>раб</w:t>
      </w:r>
      <w:r w:rsidRPr="0056131F">
        <w:rPr>
          <w:spacing w:val="2"/>
        </w:rPr>
        <w:t>о</w:t>
      </w:r>
      <w:r w:rsidRPr="0056131F">
        <w:t>танной</w:t>
      </w:r>
      <w:r w:rsidRPr="0056131F">
        <w:rPr>
          <w:spacing w:val="-15"/>
        </w:rPr>
        <w:t xml:space="preserve"> </w:t>
      </w:r>
      <w:r w:rsidRPr="0056131F">
        <w:t>в</w:t>
      </w:r>
      <w:r w:rsidRPr="0056131F">
        <w:rPr>
          <w:spacing w:val="1"/>
        </w:rPr>
        <w:t xml:space="preserve"> </w:t>
      </w:r>
      <w:r w:rsidRPr="0056131F">
        <w:t>В</w:t>
      </w:r>
      <w:r w:rsidRPr="0056131F">
        <w:rPr>
          <w:spacing w:val="2"/>
        </w:rPr>
        <w:t>Ц</w:t>
      </w:r>
      <w:r w:rsidRPr="0056131F">
        <w:t>–ЦН</w:t>
      </w:r>
      <w:r w:rsidRPr="0056131F">
        <w:rPr>
          <w:spacing w:val="2"/>
        </w:rPr>
        <w:t>Т</w:t>
      </w:r>
      <w:r w:rsidRPr="0056131F">
        <w:t>О</w:t>
      </w:r>
      <w:r w:rsidRPr="0056131F">
        <w:rPr>
          <w:spacing w:val="-12"/>
        </w:rPr>
        <w:t xml:space="preserve"> </w:t>
      </w:r>
      <w:r w:rsidRPr="0056131F">
        <w:rPr>
          <w:spacing w:val="2"/>
        </w:rPr>
        <w:t>П</w:t>
      </w:r>
      <w:r w:rsidRPr="0056131F">
        <w:rPr>
          <w:spacing w:val="-1"/>
        </w:rPr>
        <w:t>Г</w:t>
      </w:r>
      <w:r w:rsidRPr="0056131F">
        <w:t>Н</w:t>
      </w:r>
      <w:r w:rsidRPr="0056131F">
        <w:rPr>
          <w:spacing w:val="2"/>
        </w:rPr>
        <w:t>И</w:t>
      </w:r>
      <w:r w:rsidRPr="0056131F">
        <w:t>У.</w:t>
      </w:r>
    </w:p>
    <w:p w:rsidR="00E12EB4" w:rsidRPr="0056131F" w:rsidRDefault="00E12EB4" w:rsidP="0056131F">
      <w:pPr>
        <w:spacing w:before="14" w:line="280" w:lineRule="exact"/>
        <w:jc w:val="both"/>
      </w:pPr>
    </w:p>
    <w:p w:rsidR="00E12EB4" w:rsidRPr="0056131F" w:rsidRDefault="00E12EB4" w:rsidP="0056131F">
      <w:pPr>
        <w:ind w:left="2530" w:right="2516"/>
        <w:jc w:val="both"/>
      </w:pPr>
      <w:r w:rsidRPr="0056131F">
        <w:rPr>
          <w:b/>
          <w:bCs/>
        </w:rPr>
        <w:t>У</w:t>
      </w:r>
      <w:r w:rsidRPr="0056131F">
        <w:rPr>
          <w:b/>
          <w:bCs/>
          <w:spacing w:val="-1"/>
        </w:rPr>
        <w:t>п</w:t>
      </w:r>
      <w:r w:rsidRPr="0056131F">
        <w:rPr>
          <w:b/>
          <w:bCs/>
        </w:rPr>
        <w:t>р</w:t>
      </w:r>
      <w:r w:rsidRPr="0056131F">
        <w:rPr>
          <w:b/>
          <w:bCs/>
          <w:spacing w:val="2"/>
        </w:rPr>
        <w:t>а</w:t>
      </w:r>
      <w:r w:rsidRPr="0056131F">
        <w:rPr>
          <w:b/>
          <w:bCs/>
        </w:rPr>
        <w:t>вл</w:t>
      </w:r>
      <w:r w:rsidRPr="0056131F">
        <w:rPr>
          <w:b/>
          <w:bCs/>
          <w:spacing w:val="-1"/>
        </w:rPr>
        <w:t>я</w:t>
      </w:r>
      <w:r w:rsidRPr="0056131F">
        <w:rPr>
          <w:b/>
          <w:bCs/>
          <w:spacing w:val="3"/>
        </w:rPr>
        <w:t>ю</w:t>
      </w:r>
      <w:r w:rsidRPr="0056131F">
        <w:rPr>
          <w:b/>
          <w:bCs/>
        </w:rPr>
        <w:t>щая</w:t>
      </w:r>
      <w:r w:rsidRPr="0056131F">
        <w:rPr>
          <w:b/>
          <w:bCs/>
          <w:spacing w:val="-18"/>
        </w:rPr>
        <w:t xml:space="preserve"> </w:t>
      </w:r>
      <w:r w:rsidRPr="0056131F">
        <w:rPr>
          <w:b/>
          <w:bCs/>
          <w:spacing w:val="2"/>
        </w:rPr>
        <w:t>с</w:t>
      </w:r>
      <w:r w:rsidRPr="0056131F">
        <w:rPr>
          <w:b/>
          <w:bCs/>
        </w:rPr>
        <w:t>тр</w:t>
      </w:r>
      <w:r w:rsidRPr="0056131F">
        <w:rPr>
          <w:b/>
          <w:bCs/>
          <w:spacing w:val="2"/>
        </w:rPr>
        <w:t>у</w:t>
      </w:r>
      <w:r w:rsidRPr="0056131F">
        <w:rPr>
          <w:b/>
          <w:bCs/>
        </w:rPr>
        <w:t>кт</w:t>
      </w:r>
      <w:r w:rsidRPr="0056131F">
        <w:rPr>
          <w:b/>
          <w:bCs/>
          <w:spacing w:val="2"/>
        </w:rPr>
        <w:t>у</w:t>
      </w:r>
      <w:r w:rsidRPr="0056131F">
        <w:rPr>
          <w:b/>
          <w:bCs/>
        </w:rPr>
        <w:t>ра</w:t>
      </w:r>
      <w:r w:rsidRPr="0056131F">
        <w:rPr>
          <w:b/>
          <w:bCs/>
          <w:spacing w:val="-12"/>
        </w:rPr>
        <w:t xml:space="preserve"> </w:t>
      </w:r>
      <w:r w:rsidRPr="0056131F">
        <w:rPr>
          <w:b/>
          <w:bCs/>
          <w:w w:val="99"/>
        </w:rPr>
        <w:t>«С</w:t>
      </w:r>
      <w:r w:rsidRPr="0056131F">
        <w:rPr>
          <w:b/>
          <w:bCs/>
          <w:spacing w:val="1"/>
          <w:w w:val="99"/>
        </w:rPr>
        <w:t>л</w:t>
      </w:r>
      <w:r w:rsidRPr="0056131F">
        <w:rPr>
          <w:b/>
          <w:bCs/>
          <w:w w:val="99"/>
        </w:rPr>
        <w:t>е</w:t>
      </w:r>
      <w:r w:rsidRPr="0056131F">
        <w:rPr>
          <w:b/>
          <w:bCs/>
          <w:spacing w:val="1"/>
          <w:w w:val="99"/>
        </w:rPr>
        <w:t>д</w:t>
      </w:r>
      <w:r w:rsidRPr="0056131F">
        <w:rPr>
          <w:b/>
          <w:bCs/>
          <w:w w:val="99"/>
        </w:rPr>
        <w:t>ов</w:t>
      </w:r>
      <w:r w:rsidRPr="0056131F">
        <w:rPr>
          <w:b/>
          <w:bCs/>
          <w:spacing w:val="1"/>
          <w:w w:val="99"/>
        </w:rPr>
        <w:t>а</w:t>
      </w:r>
      <w:r w:rsidRPr="0056131F">
        <w:rPr>
          <w:b/>
          <w:bCs/>
          <w:w w:val="99"/>
        </w:rPr>
        <w:t>н</w:t>
      </w:r>
      <w:r w:rsidRPr="0056131F">
        <w:rPr>
          <w:b/>
          <w:bCs/>
          <w:spacing w:val="-1"/>
          <w:w w:val="99"/>
        </w:rPr>
        <w:t>и</w:t>
      </w:r>
      <w:r w:rsidRPr="0056131F">
        <w:rPr>
          <w:b/>
          <w:bCs/>
          <w:w w:val="99"/>
        </w:rPr>
        <w:t>е»</w:t>
      </w:r>
    </w:p>
    <w:p w:rsidR="00E12EB4" w:rsidRPr="0056131F" w:rsidRDefault="00E12EB4" w:rsidP="0056131F">
      <w:pPr>
        <w:spacing w:before="2" w:line="280" w:lineRule="exact"/>
        <w:jc w:val="both"/>
      </w:pPr>
    </w:p>
    <w:p w:rsidR="00E12EB4" w:rsidRPr="0056131F" w:rsidRDefault="00E12EB4" w:rsidP="0056131F">
      <w:pPr>
        <w:ind w:left="4213" w:right="4189"/>
        <w:jc w:val="both"/>
      </w:pPr>
      <w:r w:rsidRPr="0056131F">
        <w:rPr>
          <w:b/>
          <w:bCs/>
        </w:rPr>
        <w:t>Ур</w:t>
      </w:r>
      <w:r w:rsidRPr="0056131F">
        <w:rPr>
          <w:b/>
          <w:bCs/>
          <w:spacing w:val="1"/>
        </w:rPr>
        <w:t>о</w:t>
      </w:r>
      <w:r w:rsidRPr="0056131F">
        <w:rPr>
          <w:b/>
          <w:bCs/>
        </w:rPr>
        <w:t>ве</w:t>
      </w:r>
      <w:r w:rsidRPr="0056131F">
        <w:rPr>
          <w:b/>
          <w:bCs/>
          <w:spacing w:val="-1"/>
        </w:rPr>
        <w:t>н</w:t>
      </w:r>
      <w:r w:rsidRPr="0056131F">
        <w:rPr>
          <w:b/>
          <w:bCs/>
        </w:rPr>
        <w:t>ь А</w:t>
      </w:r>
    </w:p>
    <w:p w:rsidR="00E12EB4" w:rsidRPr="0056131F" w:rsidRDefault="00E12EB4" w:rsidP="0056131F">
      <w:pPr>
        <w:spacing w:before="2" w:line="100" w:lineRule="exact"/>
        <w:jc w:val="both"/>
      </w:pPr>
    </w:p>
    <w:p w:rsidR="00E12EB4" w:rsidRPr="0056131F" w:rsidRDefault="00E12EB4" w:rsidP="0056131F">
      <w:pPr>
        <w:tabs>
          <w:tab w:val="left" w:pos="820"/>
        </w:tabs>
        <w:spacing w:line="275" w:lineRule="auto"/>
        <w:ind w:left="833" w:right="53" w:hanging="437"/>
        <w:jc w:val="both"/>
      </w:pPr>
      <w:r w:rsidRPr="0056131F">
        <w:t>1.</w:t>
      </w:r>
      <w:r w:rsidRPr="0056131F">
        <w:tab/>
        <w:t>Ра</w:t>
      </w:r>
      <w:r w:rsidRPr="0056131F">
        <w:rPr>
          <w:spacing w:val="1"/>
        </w:rPr>
        <w:t>з</w:t>
      </w:r>
      <w:r w:rsidRPr="0056131F">
        <w:t>работай</w:t>
      </w:r>
      <w:r w:rsidRPr="0056131F">
        <w:rPr>
          <w:spacing w:val="2"/>
        </w:rPr>
        <w:t>т</w:t>
      </w:r>
      <w:r w:rsidRPr="0056131F">
        <w:t>е</w:t>
      </w:r>
      <w:r w:rsidRPr="0056131F">
        <w:rPr>
          <w:spacing w:val="6"/>
        </w:rPr>
        <w:t xml:space="preserve"> </w:t>
      </w:r>
      <w:r w:rsidRPr="0056131F">
        <w:t>алгор</w:t>
      </w:r>
      <w:r w:rsidRPr="0056131F">
        <w:rPr>
          <w:spacing w:val="2"/>
        </w:rPr>
        <w:t>ит</w:t>
      </w:r>
      <w:r w:rsidRPr="0056131F">
        <w:t>м</w:t>
      </w:r>
      <w:r w:rsidRPr="0056131F">
        <w:rPr>
          <w:spacing w:val="10"/>
        </w:rPr>
        <w:t xml:space="preserve"> </w:t>
      </w:r>
      <w:r w:rsidRPr="0056131F">
        <w:t>для</w:t>
      </w:r>
      <w:r w:rsidRPr="0056131F">
        <w:rPr>
          <w:spacing w:val="18"/>
        </w:rPr>
        <w:t xml:space="preserve"> </w:t>
      </w:r>
      <w:r w:rsidRPr="0056131F">
        <w:t>пр</w:t>
      </w:r>
      <w:r w:rsidRPr="0056131F">
        <w:rPr>
          <w:spacing w:val="1"/>
        </w:rPr>
        <w:t>и</w:t>
      </w:r>
      <w:r w:rsidRPr="0056131F">
        <w:t>сва</w:t>
      </w:r>
      <w:r w:rsidRPr="0056131F">
        <w:rPr>
          <w:spacing w:val="1"/>
        </w:rPr>
        <w:t>и</w:t>
      </w:r>
      <w:r w:rsidRPr="0056131F">
        <w:t>ван</w:t>
      </w:r>
      <w:r w:rsidRPr="0056131F">
        <w:rPr>
          <w:spacing w:val="1"/>
        </w:rPr>
        <w:t>и</w:t>
      </w:r>
      <w:r w:rsidRPr="0056131F">
        <w:t>я</w:t>
      </w:r>
      <w:r w:rsidRPr="0056131F">
        <w:rPr>
          <w:spacing w:val="9"/>
        </w:rPr>
        <w:t xml:space="preserve"> </w:t>
      </w:r>
      <w:r w:rsidRPr="0056131F">
        <w:t>перемен</w:t>
      </w:r>
      <w:r w:rsidRPr="0056131F">
        <w:rPr>
          <w:spacing w:val="1"/>
        </w:rPr>
        <w:t>н</w:t>
      </w:r>
      <w:r w:rsidRPr="0056131F">
        <w:t>ой</w:t>
      </w:r>
      <w:r w:rsidRPr="0056131F">
        <w:rPr>
          <w:spacing w:val="16"/>
        </w:rPr>
        <w:t xml:space="preserve"> </w:t>
      </w:r>
      <w:r w:rsidRPr="0056131F">
        <w:t>m</w:t>
      </w:r>
      <w:r w:rsidRPr="0056131F">
        <w:rPr>
          <w:spacing w:val="19"/>
        </w:rPr>
        <w:t xml:space="preserve"> </w:t>
      </w:r>
      <w:r w:rsidRPr="0056131F">
        <w:t>дей</w:t>
      </w:r>
      <w:r w:rsidRPr="0056131F">
        <w:rPr>
          <w:spacing w:val="1"/>
        </w:rPr>
        <w:t>с</w:t>
      </w:r>
      <w:r w:rsidRPr="0056131F">
        <w:t>т</w:t>
      </w:r>
      <w:r w:rsidRPr="0056131F">
        <w:rPr>
          <w:spacing w:val="2"/>
        </w:rPr>
        <w:t>в</w:t>
      </w:r>
      <w:r w:rsidRPr="0056131F">
        <w:t>ительно</w:t>
      </w:r>
      <w:r w:rsidRPr="0056131F">
        <w:rPr>
          <w:spacing w:val="2"/>
        </w:rPr>
        <w:t>г</w:t>
      </w:r>
      <w:r w:rsidRPr="0056131F">
        <w:t>о</w:t>
      </w:r>
      <w:r w:rsidRPr="0056131F">
        <w:rPr>
          <w:spacing w:val="2"/>
        </w:rPr>
        <w:t xml:space="preserve"> </w:t>
      </w:r>
      <w:r w:rsidRPr="0056131F">
        <w:t xml:space="preserve">типа </w:t>
      </w:r>
      <w:r w:rsidRPr="0056131F">
        <w:rPr>
          <w:spacing w:val="1"/>
        </w:rPr>
        <w:t>з</w:t>
      </w:r>
      <w:r w:rsidRPr="0056131F">
        <w:t>начен</w:t>
      </w:r>
      <w:r w:rsidRPr="0056131F">
        <w:rPr>
          <w:spacing w:val="1"/>
        </w:rPr>
        <w:t>и</w:t>
      </w:r>
      <w:r w:rsidRPr="0056131F">
        <w:t>я</w:t>
      </w:r>
      <w:r w:rsidRPr="0056131F">
        <w:rPr>
          <w:spacing w:val="-10"/>
        </w:rPr>
        <w:t xml:space="preserve"> </w:t>
      </w:r>
      <w:r w:rsidRPr="0056131F">
        <w:t>36,6.</w:t>
      </w:r>
    </w:p>
    <w:p w:rsidR="00E12EB4" w:rsidRPr="0056131F" w:rsidRDefault="00E12EB4" w:rsidP="0056131F">
      <w:pPr>
        <w:tabs>
          <w:tab w:val="left" w:pos="820"/>
        </w:tabs>
        <w:spacing w:before="4" w:line="275" w:lineRule="auto"/>
        <w:ind w:left="833" w:right="50" w:hanging="437"/>
        <w:jc w:val="both"/>
      </w:pPr>
      <w:r w:rsidRPr="0056131F">
        <w:t>2.</w:t>
      </w:r>
      <w:r w:rsidRPr="0056131F">
        <w:tab/>
        <w:t>Ра</w:t>
      </w:r>
      <w:r w:rsidRPr="0056131F">
        <w:rPr>
          <w:spacing w:val="1"/>
        </w:rPr>
        <w:t>з</w:t>
      </w:r>
      <w:r w:rsidRPr="0056131F">
        <w:t>работай</w:t>
      </w:r>
      <w:r w:rsidRPr="0056131F">
        <w:rPr>
          <w:spacing w:val="2"/>
        </w:rPr>
        <w:t>т</w:t>
      </w:r>
      <w:r w:rsidRPr="0056131F">
        <w:t>е</w:t>
      </w:r>
      <w:r w:rsidRPr="0056131F">
        <w:rPr>
          <w:spacing w:val="11"/>
        </w:rPr>
        <w:t xml:space="preserve"> </w:t>
      </w:r>
      <w:r w:rsidRPr="0056131F">
        <w:t>алгори</w:t>
      </w:r>
      <w:r w:rsidRPr="0056131F">
        <w:rPr>
          <w:spacing w:val="2"/>
        </w:rPr>
        <w:t>т</w:t>
      </w:r>
      <w:r w:rsidRPr="0056131F">
        <w:t>м</w:t>
      </w:r>
      <w:r w:rsidRPr="0056131F">
        <w:rPr>
          <w:spacing w:val="15"/>
        </w:rPr>
        <w:t xml:space="preserve"> </w:t>
      </w:r>
      <w:r w:rsidRPr="0056131F">
        <w:t>для</w:t>
      </w:r>
      <w:r w:rsidRPr="0056131F">
        <w:rPr>
          <w:spacing w:val="23"/>
        </w:rPr>
        <w:t xml:space="preserve"> </w:t>
      </w:r>
      <w:r w:rsidRPr="0056131F">
        <w:t>пр</w:t>
      </w:r>
      <w:r w:rsidRPr="0056131F">
        <w:rPr>
          <w:spacing w:val="1"/>
        </w:rPr>
        <w:t>и</w:t>
      </w:r>
      <w:r w:rsidRPr="0056131F">
        <w:t>сва</w:t>
      </w:r>
      <w:r w:rsidRPr="0056131F">
        <w:rPr>
          <w:spacing w:val="1"/>
        </w:rPr>
        <w:t>и</w:t>
      </w:r>
      <w:r w:rsidRPr="0056131F">
        <w:t>ван</w:t>
      </w:r>
      <w:r w:rsidRPr="0056131F">
        <w:rPr>
          <w:spacing w:val="1"/>
        </w:rPr>
        <w:t>и</w:t>
      </w:r>
      <w:r w:rsidRPr="0056131F">
        <w:t>я</w:t>
      </w:r>
      <w:r w:rsidRPr="0056131F">
        <w:rPr>
          <w:spacing w:val="12"/>
        </w:rPr>
        <w:t xml:space="preserve"> </w:t>
      </w:r>
      <w:r w:rsidRPr="0056131F">
        <w:t>перемен</w:t>
      </w:r>
      <w:r w:rsidRPr="0056131F">
        <w:rPr>
          <w:spacing w:val="1"/>
        </w:rPr>
        <w:t>н</w:t>
      </w:r>
      <w:r w:rsidRPr="0056131F">
        <w:t>ой</w:t>
      </w:r>
      <w:r w:rsidRPr="0056131F">
        <w:rPr>
          <w:spacing w:val="18"/>
        </w:rPr>
        <w:t xml:space="preserve"> </w:t>
      </w:r>
      <w:r w:rsidRPr="0056131F">
        <w:t>s</w:t>
      </w:r>
      <w:r w:rsidRPr="0056131F">
        <w:rPr>
          <w:spacing w:val="2"/>
        </w:rPr>
        <w:t>u</w:t>
      </w:r>
      <w:r w:rsidRPr="0056131F">
        <w:t>mma</w:t>
      </w:r>
      <w:r w:rsidRPr="0056131F">
        <w:rPr>
          <w:spacing w:val="18"/>
        </w:rPr>
        <w:t xml:space="preserve"> </w:t>
      </w:r>
      <w:r w:rsidRPr="0056131F">
        <w:t>це</w:t>
      </w:r>
      <w:r w:rsidRPr="0056131F">
        <w:rPr>
          <w:spacing w:val="1"/>
        </w:rPr>
        <w:t>л</w:t>
      </w:r>
      <w:r w:rsidRPr="0056131F">
        <w:t>ого</w:t>
      </w:r>
      <w:r w:rsidRPr="0056131F">
        <w:rPr>
          <w:spacing w:val="17"/>
        </w:rPr>
        <w:t xml:space="preserve"> </w:t>
      </w:r>
      <w:r w:rsidRPr="0056131F">
        <w:t>типа</w:t>
      </w:r>
      <w:r w:rsidRPr="0056131F">
        <w:rPr>
          <w:spacing w:val="22"/>
        </w:rPr>
        <w:t xml:space="preserve"> </w:t>
      </w:r>
      <w:r w:rsidRPr="0056131F">
        <w:rPr>
          <w:spacing w:val="1"/>
        </w:rPr>
        <w:t>з</w:t>
      </w:r>
      <w:r w:rsidRPr="0056131F">
        <w:rPr>
          <w:spacing w:val="2"/>
        </w:rPr>
        <w:t>н</w:t>
      </w:r>
      <w:r w:rsidRPr="0056131F">
        <w:t xml:space="preserve">а- </w:t>
      </w:r>
      <w:r w:rsidRPr="0056131F">
        <w:rPr>
          <w:spacing w:val="-1"/>
        </w:rPr>
        <w:t>ч</w:t>
      </w:r>
      <w:r w:rsidRPr="0056131F">
        <w:t>ен</w:t>
      </w:r>
      <w:r w:rsidRPr="0056131F">
        <w:rPr>
          <w:spacing w:val="1"/>
        </w:rPr>
        <w:t>и</w:t>
      </w:r>
      <w:r w:rsidRPr="0056131F">
        <w:t>я</w:t>
      </w:r>
      <w:r w:rsidRPr="0056131F">
        <w:rPr>
          <w:spacing w:val="-6"/>
        </w:rPr>
        <w:t xml:space="preserve"> </w:t>
      </w:r>
      <w:r w:rsidRPr="0056131F">
        <w:rPr>
          <w:spacing w:val="1"/>
        </w:rPr>
        <w:t>0</w:t>
      </w:r>
      <w:r w:rsidRPr="0056131F">
        <w:t>.</w:t>
      </w:r>
    </w:p>
    <w:p w:rsidR="00E12EB4" w:rsidRPr="0056131F" w:rsidRDefault="00E12EB4" w:rsidP="0056131F">
      <w:pPr>
        <w:tabs>
          <w:tab w:val="left" w:pos="820"/>
        </w:tabs>
        <w:spacing w:before="1"/>
        <w:ind w:left="396" w:right="-20"/>
        <w:jc w:val="both"/>
      </w:pPr>
      <w:r w:rsidRPr="0056131F">
        <w:t>3.</w:t>
      </w:r>
      <w:r w:rsidRPr="0056131F">
        <w:tab/>
        <w:t>Ра</w:t>
      </w:r>
      <w:r w:rsidRPr="0056131F">
        <w:rPr>
          <w:spacing w:val="1"/>
        </w:rPr>
        <w:t>з</w:t>
      </w:r>
      <w:r w:rsidRPr="0056131F">
        <w:t>работай</w:t>
      </w:r>
      <w:r w:rsidRPr="0056131F">
        <w:rPr>
          <w:spacing w:val="2"/>
        </w:rPr>
        <w:t>т</w:t>
      </w:r>
      <w:r w:rsidRPr="0056131F">
        <w:t>е</w:t>
      </w:r>
      <w:r w:rsidRPr="0056131F">
        <w:rPr>
          <w:spacing w:val="11"/>
        </w:rPr>
        <w:t xml:space="preserve"> </w:t>
      </w:r>
      <w:r w:rsidRPr="0056131F">
        <w:t>алгор</w:t>
      </w:r>
      <w:r w:rsidRPr="0056131F">
        <w:rPr>
          <w:spacing w:val="2"/>
        </w:rPr>
        <w:t>ит</w:t>
      </w:r>
      <w:r w:rsidRPr="0056131F">
        <w:t>м</w:t>
      </w:r>
      <w:r w:rsidRPr="0056131F">
        <w:rPr>
          <w:spacing w:val="15"/>
        </w:rPr>
        <w:t xml:space="preserve"> </w:t>
      </w:r>
      <w:r w:rsidRPr="0056131F">
        <w:t>для</w:t>
      </w:r>
      <w:r w:rsidRPr="0056131F">
        <w:rPr>
          <w:spacing w:val="23"/>
        </w:rPr>
        <w:t xml:space="preserve"> </w:t>
      </w:r>
      <w:r w:rsidRPr="0056131F">
        <w:t>пр</w:t>
      </w:r>
      <w:r w:rsidRPr="0056131F">
        <w:rPr>
          <w:spacing w:val="1"/>
        </w:rPr>
        <w:t>и</w:t>
      </w:r>
      <w:r w:rsidRPr="0056131F">
        <w:t>сва</w:t>
      </w:r>
      <w:r w:rsidRPr="0056131F">
        <w:rPr>
          <w:spacing w:val="1"/>
        </w:rPr>
        <w:t>и</w:t>
      </w:r>
      <w:r w:rsidRPr="0056131F">
        <w:t>ван</w:t>
      </w:r>
      <w:r w:rsidRPr="0056131F">
        <w:rPr>
          <w:spacing w:val="1"/>
        </w:rPr>
        <w:t>и</w:t>
      </w:r>
      <w:r w:rsidRPr="0056131F">
        <w:t>я</w:t>
      </w:r>
      <w:r w:rsidRPr="0056131F">
        <w:rPr>
          <w:spacing w:val="14"/>
        </w:rPr>
        <w:t xml:space="preserve"> </w:t>
      </w:r>
      <w:r w:rsidRPr="0056131F">
        <w:t>перемен</w:t>
      </w:r>
      <w:r w:rsidRPr="0056131F">
        <w:rPr>
          <w:spacing w:val="1"/>
        </w:rPr>
        <w:t>н</w:t>
      </w:r>
      <w:r w:rsidRPr="0056131F">
        <w:t>ой</w:t>
      </w:r>
      <w:r w:rsidRPr="0056131F">
        <w:rPr>
          <w:spacing w:val="13"/>
        </w:rPr>
        <w:t xml:space="preserve"> </w:t>
      </w:r>
      <w:r w:rsidRPr="0056131F">
        <w:t>А</w:t>
      </w:r>
      <w:r w:rsidRPr="0056131F">
        <w:rPr>
          <w:spacing w:val="24"/>
        </w:rPr>
        <w:t xml:space="preserve"> </w:t>
      </w:r>
      <w:r w:rsidRPr="0056131F">
        <w:t>це</w:t>
      </w:r>
      <w:r w:rsidRPr="0056131F">
        <w:rPr>
          <w:spacing w:val="1"/>
        </w:rPr>
        <w:t>л</w:t>
      </w:r>
      <w:r w:rsidRPr="0056131F">
        <w:rPr>
          <w:spacing w:val="2"/>
        </w:rPr>
        <w:t>о</w:t>
      </w:r>
      <w:r w:rsidRPr="0056131F">
        <w:t>го</w:t>
      </w:r>
      <w:r w:rsidRPr="0056131F">
        <w:rPr>
          <w:spacing w:val="20"/>
        </w:rPr>
        <w:t xml:space="preserve"> </w:t>
      </w:r>
      <w:r w:rsidRPr="0056131F">
        <w:t>типа</w:t>
      </w:r>
      <w:r w:rsidRPr="0056131F">
        <w:rPr>
          <w:spacing w:val="22"/>
        </w:rPr>
        <w:t xml:space="preserve"> </w:t>
      </w:r>
      <w:r w:rsidRPr="0056131F">
        <w:rPr>
          <w:spacing w:val="1"/>
        </w:rPr>
        <w:t>з</w:t>
      </w:r>
      <w:r w:rsidRPr="0056131F">
        <w:t>начен</w:t>
      </w:r>
      <w:r w:rsidRPr="0056131F">
        <w:rPr>
          <w:spacing w:val="9"/>
        </w:rPr>
        <w:t>и</w:t>
      </w:r>
      <w:r w:rsidRPr="0056131F">
        <w:t>я</w:t>
      </w:r>
    </w:p>
    <w:p w:rsidR="00E12EB4" w:rsidRPr="0056131F" w:rsidRDefault="00E12EB4" w:rsidP="0056131F">
      <w:pPr>
        <w:spacing w:before="45"/>
        <w:ind w:left="833" w:right="-20"/>
        <w:jc w:val="both"/>
      </w:pPr>
      <w:r w:rsidRPr="0056131F">
        <w:t>15.</w:t>
      </w:r>
    </w:p>
    <w:p w:rsidR="00E12EB4" w:rsidRPr="0056131F" w:rsidRDefault="00E12EB4" w:rsidP="0056131F">
      <w:pPr>
        <w:tabs>
          <w:tab w:val="left" w:pos="820"/>
        </w:tabs>
        <w:spacing w:before="46" w:line="275" w:lineRule="auto"/>
        <w:ind w:left="833" w:right="54" w:hanging="437"/>
        <w:jc w:val="both"/>
      </w:pPr>
      <w:r w:rsidRPr="0056131F">
        <w:t>4.</w:t>
      </w:r>
      <w:r w:rsidRPr="0056131F">
        <w:tab/>
        <w:t>Ра</w:t>
      </w:r>
      <w:r w:rsidRPr="0056131F">
        <w:rPr>
          <w:spacing w:val="1"/>
        </w:rPr>
        <w:t>з</w:t>
      </w:r>
      <w:r w:rsidRPr="0056131F">
        <w:t>работай</w:t>
      </w:r>
      <w:r w:rsidRPr="0056131F">
        <w:rPr>
          <w:spacing w:val="2"/>
        </w:rPr>
        <w:t>т</w:t>
      </w:r>
      <w:r w:rsidRPr="0056131F">
        <w:t>е</w:t>
      </w:r>
      <w:r w:rsidRPr="0056131F">
        <w:rPr>
          <w:spacing w:val="9"/>
        </w:rPr>
        <w:t xml:space="preserve"> </w:t>
      </w:r>
      <w:r w:rsidRPr="0056131F">
        <w:t>алгор</w:t>
      </w:r>
      <w:r w:rsidRPr="0056131F">
        <w:rPr>
          <w:spacing w:val="4"/>
        </w:rPr>
        <w:t>и</w:t>
      </w:r>
      <w:r w:rsidRPr="0056131F">
        <w:rPr>
          <w:spacing w:val="2"/>
        </w:rPr>
        <w:t>т</w:t>
      </w:r>
      <w:r w:rsidRPr="0056131F">
        <w:t>м</w:t>
      </w:r>
      <w:r w:rsidRPr="0056131F">
        <w:rPr>
          <w:spacing w:val="13"/>
        </w:rPr>
        <w:t xml:space="preserve"> </w:t>
      </w:r>
      <w:r w:rsidRPr="0056131F">
        <w:t>для</w:t>
      </w:r>
      <w:r w:rsidRPr="0056131F">
        <w:rPr>
          <w:spacing w:val="20"/>
        </w:rPr>
        <w:t xml:space="preserve"> </w:t>
      </w:r>
      <w:r w:rsidRPr="0056131F">
        <w:t>пр</w:t>
      </w:r>
      <w:r w:rsidRPr="0056131F">
        <w:rPr>
          <w:spacing w:val="1"/>
        </w:rPr>
        <w:t>и</w:t>
      </w:r>
      <w:r w:rsidRPr="0056131F">
        <w:t>сва</w:t>
      </w:r>
      <w:r w:rsidRPr="0056131F">
        <w:rPr>
          <w:spacing w:val="1"/>
        </w:rPr>
        <w:t>и</w:t>
      </w:r>
      <w:r w:rsidRPr="0056131F">
        <w:t>ван</w:t>
      </w:r>
      <w:r w:rsidRPr="0056131F">
        <w:rPr>
          <w:spacing w:val="1"/>
        </w:rPr>
        <w:t>и</w:t>
      </w:r>
      <w:r w:rsidRPr="0056131F">
        <w:t>я</w:t>
      </w:r>
      <w:r w:rsidRPr="0056131F">
        <w:rPr>
          <w:spacing w:val="12"/>
        </w:rPr>
        <w:t xml:space="preserve"> </w:t>
      </w:r>
      <w:r w:rsidRPr="0056131F">
        <w:t>перемен</w:t>
      </w:r>
      <w:r w:rsidRPr="0056131F">
        <w:rPr>
          <w:spacing w:val="1"/>
        </w:rPr>
        <w:t>н</w:t>
      </w:r>
      <w:r w:rsidRPr="0056131F">
        <w:t>ой</w:t>
      </w:r>
      <w:r w:rsidRPr="0056131F">
        <w:rPr>
          <w:spacing w:val="11"/>
        </w:rPr>
        <w:t xml:space="preserve"> </w:t>
      </w:r>
      <w:r w:rsidRPr="0056131F">
        <w:t>Х</w:t>
      </w:r>
      <w:r w:rsidRPr="0056131F">
        <w:rPr>
          <w:spacing w:val="22"/>
        </w:rPr>
        <w:t xml:space="preserve"> </w:t>
      </w:r>
      <w:r w:rsidRPr="0056131F">
        <w:t>дей</w:t>
      </w:r>
      <w:r w:rsidRPr="0056131F">
        <w:rPr>
          <w:spacing w:val="3"/>
        </w:rPr>
        <w:t>с</w:t>
      </w:r>
      <w:r w:rsidRPr="0056131F">
        <w:t>т</w:t>
      </w:r>
      <w:r w:rsidRPr="0056131F">
        <w:rPr>
          <w:spacing w:val="2"/>
        </w:rPr>
        <w:t>в</w:t>
      </w:r>
      <w:r w:rsidRPr="0056131F">
        <w:t>ительно</w:t>
      </w:r>
      <w:r w:rsidRPr="0056131F">
        <w:rPr>
          <w:spacing w:val="2"/>
        </w:rPr>
        <w:t>г</w:t>
      </w:r>
      <w:r w:rsidRPr="0056131F">
        <w:t>о</w:t>
      </w:r>
      <w:r w:rsidRPr="0056131F">
        <w:rPr>
          <w:spacing w:val="5"/>
        </w:rPr>
        <w:t xml:space="preserve"> </w:t>
      </w:r>
      <w:r w:rsidRPr="0056131F">
        <w:t xml:space="preserve">типа </w:t>
      </w:r>
      <w:r w:rsidRPr="0056131F">
        <w:rPr>
          <w:spacing w:val="1"/>
        </w:rPr>
        <w:t>з</w:t>
      </w:r>
      <w:r w:rsidRPr="0056131F">
        <w:t>начен</w:t>
      </w:r>
      <w:r w:rsidRPr="0056131F">
        <w:rPr>
          <w:spacing w:val="1"/>
        </w:rPr>
        <w:t>и</w:t>
      </w:r>
      <w:r w:rsidRPr="0056131F">
        <w:t>е</w:t>
      </w:r>
      <w:r w:rsidRPr="0056131F">
        <w:rPr>
          <w:spacing w:val="-10"/>
        </w:rPr>
        <w:t xml:space="preserve"> </w:t>
      </w:r>
      <w:r w:rsidRPr="0056131F">
        <w:t>-1,5.</w:t>
      </w:r>
    </w:p>
    <w:p w:rsidR="00E12EB4" w:rsidRPr="0056131F" w:rsidRDefault="00E12EB4" w:rsidP="0056131F">
      <w:pPr>
        <w:tabs>
          <w:tab w:val="left" w:pos="780"/>
        </w:tabs>
        <w:spacing w:before="1"/>
        <w:ind w:left="357" w:right="419"/>
        <w:jc w:val="both"/>
      </w:pPr>
      <w:r w:rsidRPr="0056131F">
        <w:t>5.</w:t>
      </w:r>
      <w:r w:rsidRPr="0056131F">
        <w:tab/>
        <w:t>Ра</w:t>
      </w:r>
      <w:r w:rsidRPr="0056131F">
        <w:rPr>
          <w:spacing w:val="1"/>
        </w:rPr>
        <w:t>з</w:t>
      </w:r>
      <w:r w:rsidRPr="0056131F">
        <w:t>работай</w:t>
      </w:r>
      <w:r w:rsidRPr="0056131F">
        <w:rPr>
          <w:spacing w:val="2"/>
        </w:rPr>
        <w:t>т</w:t>
      </w:r>
      <w:r w:rsidRPr="0056131F">
        <w:t>е</w:t>
      </w:r>
      <w:r w:rsidRPr="0056131F">
        <w:rPr>
          <w:spacing w:val="-15"/>
        </w:rPr>
        <w:t xml:space="preserve"> </w:t>
      </w:r>
      <w:r w:rsidRPr="0056131F">
        <w:t>алг</w:t>
      </w:r>
      <w:r w:rsidRPr="0056131F">
        <w:rPr>
          <w:spacing w:val="2"/>
        </w:rPr>
        <w:t>о</w:t>
      </w:r>
      <w:r w:rsidRPr="0056131F">
        <w:t>ри</w:t>
      </w:r>
      <w:r w:rsidRPr="0056131F">
        <w:rPr>
          <w:spacing w:val="2"/>
        </w:rPr>
        <w:t>т</w:t>
      </w:r>
      <w:r w:rsidRPr="0056131F">
        <w:t>м</w:t>
      </w:r>
      <w:r w:rsidRPr="0056131F">
        <w:rPr>
          <w:spacing w:val="-11"/>
        </w:rPr>
        <w:t xml:space="preserve"> </w:t>
      </w:r>
      <w:r w:rsidRPr="0056131F">
        <w:t>для</w:t>
      </w:r>
      <w:r w:rsidRPr="0056131F">
        <w:rPr>
          <w:spacing w:val="-4"/>
        </w:rPr>
        <w:t xml:space="preserve"> </w:t>
      </w:r>
      <w:r w:rsidRPr="0056131F">
        <w:t>пр</w:t>
      </w:r>
      <w:r w:rsidRPr="0056131F">
        <w:rPr>
          <w:spacing w:val="1"/>
        </w:rPr>
        <w:t>и</w:t>
      </w:r>
      <w:r w:rsidRPr="0056131F">
        <w:t>сва</w:t>
      </w:r>
      <w:r w:rsidRPr="0056131F">
        <w:rPr>
          <w:spacing w:val="1"/>
        </w:rPr>
        <w:t>и</w:t>
      </w:r>
      <w:r w:rsidRPr="0056131F">
        <w:t>ван</w:t>
      </w:r>
      <w:r w:rsidRPr="0056131F">
        <w:rPr>
          <w:spacing w:val="1"/>
        </w:rPr>
        <w:t>и</w:t>
      </w:r>
      <w:r w:rsidRPr="0056131F">
        <w:t>я</w:t>
      </w:r>
      <w:r w:rsidRPr="0056131F">
        <w:rPr>
          <w:spacing w:val="-15"/>
        </w:rPr>
        <w:t xml:space="preserve"> </w:t>
      </w:r>
      <w:r w:rsidRPr="0056131F">
        <w:rPr>
          <w:spacing w:val="3"/>
        </w:rPr>
        <w:t>в</w:t>
      </w:r>
      <w:r w:rsidRPr="0056131F">
        <w:t>ел</w:t>
      </w:r>
      <w:r w:rsidRPr="0056131F">
        <w:rPr>
          <w:spacing w:val="1"/>
        </w:rPr>
        <w:t>и</w:t>
      </w:r>
      <w:r w:rsidRPr="0056131F">
        <w:rPr>
          <w:spacing w:val="-1"/>
        </w:rPr>
        <w:t>ч</w:t>
      </w:r>
      <w:r w:rsidRPr="0056131F">
        <w:t>и</w:t>
      </w:r>
      <w:r w:rsidRPr="0056131F">
        <w:rPr>
          <w:spacing w:val="1"/>
        </w:rPr>
        <w:t>н</w:t>
      </w:r>
      <w:r w:rsidRPr="0056131F">
        <w:t>е</w:t>
      </w:r>
      <w:r w:rsidRPr="0056131F">
        <w:rPr>
          <w:spacing w:val="-6"/>
        </w:rPr>
        <w:t xml:space="preserve"> </w:t>
      </w:r>
      <w:r w:rsidRPr="0056131F">
        <w:t>i</w:t>
      </w:r>
      <w:r w:rsidRPr="0056131F">
        <w:rPr>
          <w:spacing w:val="-1"/>
        </w:rPr>
        <w:t xml:space="preserve"> </w:t>
      </w:r>
      <w:r w:rsidRPr="0056131F">
        <w:t>це</w:t>
      </w:r>
      <w:r w:rsidRPr="0056131F">
        <w:rPr>
          <w:spacing w:val="1"/>
        </w:rPr>
        <w:t>л</w:t>
      </w:r>
      <w:r w:rsidRPr="0056131F">
        <w:rPr>
          <w:spacing w:val="2"/>
        </w:rPr>
        <w:t>о</w:t>
      </w:r>
      <w:r w:rsidRPr="0056131F">
        <w:t>го</w:t>
      </w:r>
      <w:r w:rsidRPr="0056131F">
        <w:rPr>
          <w:spacing w:val="-8"/>
        </w:rPr>
        <w:t xml:space="preserve"> </w:t>
      </w:r>
      <w:r w:rsidRPr="0056131F">
        <w:rPr>
          <w:spacing w:val="-1"/>
        </w:rPr>
        <w:t>т</w:t>
      </w:r>
      <w:r w:rsidRPr="0056131F">
        <w:t>и</w:t>
      </w:r>
      <w:r w:rsidRPr="0056131F">
        <w:rPr>
          <w:spacing w:val="1"/>
        </w:rPr>
        <w:t>п</w:t>
      </w:r>
      <w:r w:rsidRPr="0056131F">
        <w:t>а</w:t>
      </w:r>
      <w:r w:rsidRPr="0056131F">
        <w:rPr>
          <w:spacing w:val="-3"/>
        </w:rPr>
        <w:t xml:space="preserve"> </w:t>
      </w:r>
      <w:r w:rsidRPr="0056131F">
        <w:rPr>
          <w:spacing w:val="1"/>
        </w:rPr>
        <w:t>з</w:t>
      </w:r>
      <w:r w:rsidRPr="0056131F">
        <w:t>начен</w:t>
      </w:r>
      <w:r w:rsidRPr="0056131F">
        <w:rPr>
          <w:spacing w:val="1"/>
        </w:rPr>
        <w:t>и</w:t>
      </w:r>
      <w:r w:rsidRPr="0056131F">
        <w:t>я</w:t>
      </w:r>
      <w:r w:rsidRPr="0056131F">
        <w:rPr>
          <w:spacing w:val="-10"/>
        </w:rPr>
        <w:t xml:space="preserve"> </w:t>
      </w:r>
      <w:r w:rsidRPr="0056131F">
        <w:rPr>
          <w:w w:val="99"/>
        </w:rPr>
        <w:t>1.</w:t>
      </w:r>
    </w:p>
    <w:p w:rsidR="00E12EB4" w:rsidRPr="0056131F" w:rsidRDefault="00E12EB4" w:rsidP="0056131F">
      <w:pPr>
        <w:tabs>
          <w:tab w:val="left" w:pos="780"/>
        </w:tabs>
        <w:spacing w:before="44"/>
        <w:ind w:left="357" w:right="346"/>
        <w:jc w:val="both"/>
      </w:pPr>
      <w:r w:rsidRPr="0056131F">
        <w:t>6.</w:t>
      </w:r>
      <w:r w:rsidRPr="0056131F">
        <w:tab/>
        <w:t>Ра</w:t>
      </w:r>
      <w:r w:rsidRPr="0056131F">
        <w:rPr>
          <w:spacing w:val="1"/>
        </w:rPr>
        <w:t>з</w:t>
      </w:r>
      <w:r w:rsidRPr="0056131F">
        <w:t>работай</w:t>
      </w:r>
      <w:r w:rsidRPr="0056131F">
        <w:rPr>
          <w:spacing w:val="2"/>
        </w:rPr>
        <w:t>т</w:t>
      </w:r>
      <w:r w:rsidRPr="0056131F">
        <w:t>е</w:t>
      </w:r>
      <w:r w:rsidRPr="0056131F">
        <w:rPr>
          <w:spacing w:val="-15"/>
        </w:rPr>
        <w:t xml:space="preserve"> </w:t>
      </w:r>
      <w:r w:rsidRPr="0056131F">
        <w:t>алг</w:t>
      </w:r>
      <w:r w:rsidRPr="0056131F">
        <w:rPr>
          <w:spacing w:val="2"/>
        </w:rPr>
        <w:t>о</w:t>
      </w:r>
      <w:r w:rsidRPr="0056131F">
        <w:t>ри</w:t>
      </w:r>
      <w:r w:rsidRPr="0056131F">
        <w:rPr>
          <w:spacing w:val="2"/>
        </w:rPr>
        <w:t>т</w:t>
      </w:r>
      <w:r w:rsidRPr="0056131F">
        <w:t>м</w:t>
      </w:r>
      <w:r w:rsidRPr="0056131F">
        <w:rPr>
          <w:spacing w:val="-11"/>
        </w:rPr>
        <w:t xml:space="preserve"> </w:t>
      </w:r>
      <w:r w:rsidRPr="0056131F">
        <w:t>для</w:t>
      </w:r>
      <w:r w:rsidRPr="0056131F">
        <w:rPr>
          <w:spacing w:val="-4"/>
        </w:rPr>
        <w:t xml:space="preserve"> </w:t>
      </w:r>
      <w:r w:rsidRPr="0056131F">
        <w:t>пр</w:t>
      </w:r>
      <w:r w:rsidRPr="0056131F">
        <w:rPr>
          <w:spacing w:val="1"/>
        </w:rPr>
        <w:t>и</w:t>
      </w:r>
      <w:r w:rsidRPr="0056131F">
        <w:t>сва</w:t>
      </w:r>
      <w:r w:rsidRPr="0056131F">
        <w:rPr>
          <w:spacing w:val="1"/>
        </w:rPr>
        <w:t>и</w:t>
      </w:r>
      <w:r w:rsidRPr="0056131F">
        <w:t>ван</w:t>
      </w:r>
      <w:r w:rsidRPr="0056131F">
        <w:rPr>
          <w:spacing w:val="1"/>
        </w:rPr>
        <w:t>и</w:t>
      </w:r>
      <w:r w:rsidRPr="0056131F">
        <w:t>я</w:t>
      </w:r>
      <w:r w:rsidRPr="0056131F">
        <w:rPr>
          <w:spacing w:val="-15"/>
        </w:rPr>
        <w:t xml:space="preserve"> </w:t>
      </w:r>
      <w:r w:rsidRPr="0056131F">
        <w:rPr>
          <w:spacing w:val="3"/>
        </w:rPr>
        <w:t>в</w:t>
      </w:r>
      <w:r w:rsidRPr="0056131F">
        <w:t>ел</w:t>
      </w:r>
      <w:r w:rsidRPr="0056131F">
        <w:rPr>
          <w:spacing w:val="1"/>
        </w:rPr>
        <w:t>и</w:t>
      </w:r>
      <w:r w:rsidRPr="0056131F">
        <w:rPr>
          <w:spacing w:val="-1"/>
        </w:rPr>
        <w:t>ч</w:t>
      </w:r>
      <w:r w:rsidRPr="0056131F">
        <w:t>и</w:t>
      </w:r>
      <w:r w:rsidRPr="0056131F">
        <w:rPr>
          <w:spacing w:val="1"/>
        </w:rPr>
        <w:t>н</w:t>
      </w:r>
      <w:r w:rsidRPr="0056131F">
        <w:t>е</w:t>
      </w:r>
      <w:r w:rsidRPr="0056131F">
        <w:rPr>
          <w:spacing w:val="-6"/>
        </w:rPr>
        <w:t xml:space="preserve"> </w:t>
      </w:r>
      <w:r w:rsidRPr="0056131F">
        <w:t>S</w:t>
      </w:r>
      <w:r w:rsidRPr="0056131F">
        <w:rPr>
          <w:spacing w:val="-1"/>
        </w:rPr>
        <w:t xml:space="preserve"> </w:t>
      </w:r>
      <w:r w:rsidRPr="0056131F">
        <w:t>це</w:t>
      </w:r>
      <w:r w:rsidRPr="0056131F">
        <w:rPr>
          <w:spacing w:val="1"/>
        </w:rPr>
        <w:t>л</w:t>
      </w:r>
      <w:r w:rsidRPr="0056131F">
        <w:rPr>
          <w:spacing w:val="2"/>
        </w:rPr>
        <w:t>о</w:t>
      </w:r>
      <w:r w:rsidRPr="0056131F">
        <w:t>го</w:t>
      </w:r>
      <w:r w:rsidRPr="0056131F">
        <w:rPr>
          <w:spacing w:val="-8"/>
        </w:rPr>
        <w:t xml:space="preserve"> </w:t>
      </w:r>
      <w:r w:rsidRPr="0056131F">
        <w:rPr>
          <w:spacing w:val="-1"/>
        </w:rPr>
        <w:t>т</w:t>
      </w:r>
      <w:r w:rsidRPr="0056131F">
        <w:t>и</w:t>
      </w:r>
      <w:r w:rsidRPr="0056131F">
        <w:rPr>
          <w:spacing w:val="3"/>
        </w:rPr>
        <w:t>п</w:t>
      </w:r>
      <w:r w:rsidRPr="0056131F">
        <w:t>а</w:t>
      </w:r>
      <w:r w:rsidRPr="0056131F">
        <w:rPr>
          <w:spacing w:val="-5"/>
        </w:rPr>
        <w:t xml:space="preserve"> </w:t>
      </w:r>
      <w:r w:rsidRPr="0056131F">
        <w:rPr>
          <w:spacing w:val="1"/>
        </w:rPr>
        <w:t>з</w:t>
      </w:r>
      <w:r w:rsidRPr="0056131F">
        <w:t>начен</w:t>
      </w:r>
      <w:r w:rsidRPr="0056131F">
        <w:rPr>
          <w:spacing w:val="1"/>
        </w:rPr>
        <w:t>и</w:t>
      </w:r>
      <w:r w:rsidRPr="0056131F">
        <w:t>я</w:t>
      </w:r>
      <w:r w:rsidRPr="0056131F">
        <w:rPr>
          <w:spacing w:val="-10"/>
        </w:rPr>
        <w:t xml:space="preserve"> </w:t>
      </w:r>
      <w:r w:rsidRPr="0056131F">
        <w:rPr>
          <w:w w:val="99"/>
        </w:rPr>
        <w:t>0.</w:t>
      </w:r>
    </w:p>
    <w:p w:rsidR="00E12EB4" w:rsidRPr="0056131F" w:rsidRDefault="00E12EB4" w:rsidP="0056131F">
      <w:pPr>
        <w:tabs>
          <w:tab w:val="left" w:pos="780"/>
        </w:tabs>
        <w:spacing w:before="46"/>
        <w:ind w:left="357" w:right="346"/>
        <w:jc w:val="both"/>
      </w:pPr>
      <w:r w:rsidRPr="0056131F">
        <w:t>7.</w:t>
      </w:r>
      <w:r w:rsidRPr="0056131F">
        <w:tab/>
        <w:t>Ра</w:t>
      </w:r>
      <w:r w:rsidRPr="0056131F">
        <w:rPr>
          <w:spacing w:val="1"/>
        </w:rPr>
        <w:t>з</w:t>
      </w:r>
      <w:r w:rsidRPr="0056131F">
        <w:t>работай</w:t>
      </w:r>
      <w:r w:rsidRPr="0056131F">
        <w:rPr>
          <w:spacing w:val="2"/>
        </w:rPr>
        <w:t>т</w:t>
      </w:r>
      <w:r w:rsidRPr="0056131F">
        <w:t>е</w:t>
      </w:r>
      <w:r w:rsidRPr="0056131F">
        <w:rPr>
          <w:spacing w:val="-15"/>
        </w:rPr>
        <w:t xml:space="preserve"> </w:t>
      </w:r>
      <w:r w:rsidRPr="0056131F">
        <w:t>алг</w:t>
      </w:r>
      <w:r w:rsidRPr="0056131F">
        <w:rPr>
          <w:spacing w:val="2"/>
        </w:rPr>
        <w:t>о</w:t>
      </w:r>
      <w:r w:rsidRPr="0056131F">
        <w:t>ри</w:t>
      </w:r>
      <w:r w:rsidRPr="0056131F">
        <w:rPr>
          <w:spacing w:val="2"/>
        </w:rPr>
        <w:t>т</w:t>
      </w:r>
      <w:r w:rsidRPr="0056131F">
        <w:t>м</w:t>
      </w:r>
      <w:r w:rsidRPr="0056131F">
        <w:rPr>
          <w:spacing w:val="-11"/>
        </w:rPr>
        <w:t xml:space="preserve"> </w:t>
      </w:r>
      <w:r w:rsidRPr="0056131F">
        <w:t>для</w:t>
      </w:r>
      <w:r w:rsidRPr="0056131F">
        <w:rPr>
          <w:spacing w:val="-4"/>
        </w:rPr>
        <w:t xml:space="preserve"> </w:t>
      </w:r>
      <w:r w:rsidRPr="0056131F">
        <w:t>пр</w:t>
      </w:r>
      <w:r w:rsidRPr="0056131F">
        <w:rPr>
          <w:spacing w:val="1"/>
        </w:rPr>
        <w:t>и</w:t>
      </w:r>
      <w:r w:rsidRPr="0056131F">
        <w:t>сва</w:t>
      </w:r>
      <w:r w:rsidRPr="0056131F">
        <w:rPr>
          <w:spacing w:val="1"/>
        </w:rPr>
        <w:t>и</w:t>
      </w:r>
      <w:r w:rsidRPr="0056131F">
        <w:t>ван</w:t>
      </w:r>
      <w:r w:rsidRPr="0056131F">
        <w:rPr>
          <w:spacing w:val="1"/>
        </w:rPr>
        <w:t>и</w:t>
      </w:r>
      <w:r w:rsidRPr="0056131F">
        <w:t>я</w:t>
      </w:r>
      <w:r w:rsidRPr="0056131F">
        <w:rPr>
          <w:spacing w:val="-11"/>
        </w:rPr>
        <w:t xml:space="preserve"> </w:t>
      </w:r>
      <w:r w:rsidRPr="0056131F">
        <w:rPr>
          <w:spacing w:val="2"/>
        </w:rPr>
        <w:t>в</w:t>
      </w:r>
      <w:r w:rsidRPr="0056131F">
        <w:t>ел</w:t>
      </w:r>
      <w:r w:rsidRPr="0056131F">
        <w:rPr>
          <w:spacing w:val="1"/>
        </w:rPr>
        <w:t>и</w:t>
      </w:r>
      <w:r w:rsidRPr="0056131F">
        <w:rPr>
          <w:spacing w:val="-1"/>
        </w:rPr>
        <w:t>ч</w:t>
      </w:r>
      <w:r w:rsidRPr="0056131F">
        <w:t>и</w:t>
      </w:r>
      <w:r w:rsidRPr="0056131F">
        <w:rPr>
          <w:spacing w:val="1"/>
        </w:rPr>
        <w:t>н</w:t>
      </w:r>
      <w:r w:rsidRPr="0056131F">
        <w:t>е</w:t>
      </w:r>
      <w:r w:rsidRPr="0056131F">
        <w:rPr>
          <w:spacing w:val="-9"/>
        </w:rPr>
        <w:t xml:space="preserve"> </w:t>
      </w:r>
      <w:r w:rsidRPr="0056131F">
        <w:t>P</w:t>
      </w:r>
      <w:r w:rsidRPr="0056131F">
        <w:rPr>
          <w:spacing w:val="-1"/>
        </w:rPr>
        <w:t xml:space="preserve"> </w:t>
      </w:r>
      <w:r w:rsidRPr="0056131F">
        <w:t>це</w:t>
      </w:r>
      <w:r w:rsidRPr="0056131F">
        <w:rPr>
          <w:spacing w:val="1"/>
        </w:rPr>
        <w:t>л</w:t>
      </w:r>
      <w:r w:rsidRPr="0056131F">
        <w:rPr>
          <w:spacing w:val="2"/>
        </w:rPr>
        <w:t>о</w:t>
      </w:r>
      <w:r w:rsidRPr="0056131F">
        <w:t>го</w:t>
      </w:r>
      <w:r w:rsidRPr="0056131F">
        <w:rPr>
          <w:spacing w:val="-8"/>
        </w:rPr>
        <w:t xml:space="preserve"> </w:t>
      </w:r>
      <w:r w:rsidRPr="0056131F">
        <w:rPr>
          <w:spacing w:val="-1"/>
        </w:rPr>
        <w:t>т</w:t>
      </w:r>
      <w:r w:rsidRPr="0056131F">
        <w:t>и</w:t>
      </w:r>
      <w:r w:rsidRPr="0056131F">
        <w:rPr>
          <w:spacing w:val="3"/>
        </w:rPr>
        <w:t>п</w:t>
      </w:r>
      <w:r w:rsidRPr="0056131F">
        <w:t>а</w:t>
      </w:r>
      <w:r w:rsidRPr="0056131F">
        <w:rPr>
          <w:spacing w:val="-5"/>
        </w:rPr>
        <w:t xml:space="preserve"> </w:t>
      </w:r>
      <w:r w:rsidRPr="0056131F">
        <w:rPr>
          <w:spacing w:val="1"/>
        </w:rPr>
        <w:t>з</w:t>
      </w:r>
      <w:r w:rsidRPr="0056131F">
        <w:t>начен</w:t>
      </w:r>
      <w:r w:rsidRPr="0056131F">
        <w:rPr>
          <w:spacing w:val="1"/>
        </w:rPr>
        <w:t>и</w:t>
      </w:r>
      <w:r w:rsidRPr="0056131F">
        <w:t>я</w:t>
      </w:r>
      <w:r w:rsidRPr="0056131F">
        <w:rPr>
          <w:spacing w:val="-10"/>
        </w:rPr>
        <w:t xml:space="preserve"> </w:t>
      </w:r>
      <w:r w:rsidRPr="0056131F">
        <w:rPr>
          <w:w w:val="99"/>
        </w:rPr>
        <w:t>1.</w:t>
      </w:r>
    </w:p>
    <w:p w:rsidR="00E12EB4" w:rsidRPr="0056131F" w:rsidRDefault="00E12EB4" w:rsidP="0056131F">
      <w:pPr>
        <w:tabs>
          <w:tab w:val="left" w:pos="820"/>
        </w:tabs>
        <w:spacing w:before="44" w:line="275" w:lineRule="auto"/>
        <w:ind w:left="833" w:right="50" w:hanging="437"/>
        <w:jc w:val="both"/>
      </w:pPr>
      <w:r w:rsidRPr="0056131F">
        <w:t>8.</w:t>
      </w:r>
      <w:r w:rsidRPr="0056131F">
        <w:tab/>
        <w:t>Ра</w:t>
      </w:r>
      <w:r w:rsidRPr="0056131F">
        <w:rPr>
          <w:spacing w:val="1"/>
        </w:rPr>
        <w:t>з</w:t>
      </w:r>
      <w:r w:rsidRPr="0056131F">
        <w:t>работай</w:t>
      </w:r>
      <w:r w:rsidRPr="0056131F">
        <w:rPr>
          <w:spacing w:val="2"/>
        </w:rPr>
        <w:t>т</w:t>
      </w:r>
      <w:r w:rsidRPr="0056131F">
        <w:t>е</w:t>
      </w:r>
      <w:r w:rsidRPr="0056131F">
        <w:rPr>
          <w:spacing w:val="57"/>
        </w:rPr>
        <w:t xml:space="preserve"> </w:t>
      </w:r>
      <w:r w:rsidRPr="0056131F">
        <w:t>алг</w:t>
      </w:r>
      <w:r w:rsidRPr="0056131F">
        <w:rPr>
          <w:spacing w:val="2"/>
        </w:rPr>
        <w:t>о</w:t>
      </w:r>
      <w:r w:rsidRPr="0056131F">
        <w:t>р</w:t>
      </w:r>
      <w:r w:rsidRPr="0056131F">
        <w:rPr>
          <w:spacing w:val="3"/>
        </w:rPr>
        <w:t>и</w:t>
      </w:r>
      <w:r w:rsidRPr="0056131F">
        <w:t>тм</w:t>
      </w:r>
      <w:r w:rsidRPr="0056131F">
        <w:rPr>
          <w:spacing w:val="60"/>
        </w:rPr>
        <w:t xml:space="preserve"> </w:t>
      </w:r>
      <w:r w:rsidRPr="0056131F">
        <w:t xml:space="preserve">для </w:t>
      </w:r>
      <w:r w:rsidRPr="0056131F">
        <w:rPr>
          <w:spacing w:val="3"/>
        </w:rPr>
        <w:t xml:space="preserve"> </w:t>
      </w:r>
      <w:r w:rsidRPr="0056131F">
        <w:t>пр</w:t>
      </w:r>
      <w:r w:rsidRPr="0056131F">
        <w:rPr>
          <w:spacing w:val="1"/>
        </w:rPr>
        <w:t>и</w:t>
      </w:r>
      <w:r w:rsidRPr="0056131F">
        <w:t>сва</w:t>
      </w:r>
      <w:r w:rsidRPr="0056131F">
        <w:rPr>
          <w:spacing w:val="3"/>
        </w:rPr>
        <w:t>и</w:t>
      </w:r>
      <w:r w:rsidRPr="0056131F">
        <w:t>ван</w:t>
      </w:r>
      <w:r w:rsidRPr="0056131F">
        <w:rPr>
          <w:spacing w:val="3"/>
        </w:rPr>
        <w:t>и</w:t>
      </w:r>
      <w:r w:rsidRPr="0056131F">
        <w:t>я</w:t>
      </w:r>
      <w:r w:rsidRPr="0056131F">
        <w:rPr>
          <w:spacing w:val="57"/>
        </w:rPr>
        <w:t xml:space="preserve"> </w:t>
      </w:r>
      <w:r w:rsidRPr="0056131F">
        <w:t>вел</w:t>
      </w:r>
      <w:r w:rsidRPr="0056131F">
        <w:rPr>
          <w:spacing w:val="1"/>
        </w:rPr>
        <w:t>и</w:t>
      </w:r>
      <w:r w:rsidRPr="0056131F">
        <w:rPr>
          <w:spacing w:val="-1"/>
        </w:rPr>
        <w:t>ч</w:t>
      </w:r>
      <w:r w:rsidRPr="0056131F">
        <w:t>и</w:t>
      </w:r>
      <w:r w:rsidRPr="0056131F">
        <w:rPr>
          <w:spacing w:val="1"/>
        </w:rPr>
        <w:t>н</w:t>
      </w:r>
      <w:r w:rsidRPr="0056131F">
        <w:t xml:space="preserve">е </w:t>
      </w:r>
      <w:r w:rsidRPr="0056131F">
        <w:rPr>
          <w:spacing w:val="2"/>
        </w:rPr>
        <w:t xml:space="preserve"> </w:t>
      </w:r>
      <w:r w:rsidRPr="0056131F">
        <w:t xml:space="preserve">S </w:t>
      </w:r>
      <w:r w:rsidRPr="0056131F">
        <w:rPr>
          <w:spacing w:val="6"/>
        </w:rPr>
        <w:t xml:space="preserve"> </w:t>
      </w:r>
      <w:r w:rsidRPr="0056131F">
        <w:t>дей</w:t>
      </w:r>
      <w:r w:rsidRPr="0056131F">
        <w:rPr>
          <w:spacing w:val="3"/>
        </w:rPr>
        <w:t>с</w:t>
      </w:r>
      <w:r w:rsidRPr="0056131F">
        <w:t>т</w:t>
      </w:r>
      <w:r w:rsidRPr="0056131F">
        <w:rPr>
          <w:spacing w:val="2"/>
        </w:rPr>
        <w:t>в</w:t>
      </w:r>
      <w:r w:rsidRPr="0056131F">
        <w:t>ительно</w:t>
      </w:r>
      <w:r w:rsidRPr="0056131F">
        <w:rPr>
          <w:spacing w:val="2"/>
        </w:rPr>
        <w:t>г</w:t>
      </w:r>
      <w:r w:rsidRPr="0056131F">
        <w:t>о</w:t>
      </w:r>
      <w:r w:rsidRPr="0056131F">
        <w:rPr>
          <w:spacing w:val="53"/>
        </w:rPr>
        <w:t xml:space="preserve"> </w:t>
      </w:r>
      <w:r w:rsidRPr="0056131F">
        <w:t xml:space="preserve">типа </w:t>
      </w:r>
      <w:r w:rsidRPr="0056131F">
        <w:rPr>
          <w:spacing w:val="1"/>
        </w:rPr>
        <w:t>з</w:t>
      </w:r>
      <w:r w:rsidRPr="0056131F">
        <w:t>начен</w:t>
      </w:r>
      <w:r w:rsidRPr="0056131F">
        <w:rPr>
          <w:spacing w:val="1"/>
        </w:rPr>
        <w:t>и</w:t>
      </w:r>
      <w:r w:rsidRPr="0056131F">
        <w:t>я</w:t>
      </w:r>
      <w:r w:rsidRPr="0056131F">
        <w:rPr>
          <w:spacing w:val="-10"/>
        </w:rPr>
        <w:t xml:space="preserve"> </w:t>
      </w:r>
      <w:r w:rsidRPr="0056131F">
        <w:t>10,5.</w:t>
      </w:r>
    </w:p>
    <w:p w:rsidR="00E12EB4" w:rsidRPr="0056131F" w:rsidRDefault="00E12EB4" w:rsidP="0056131F">
      <w:pPr>
        <w:tabs>
          <w:tab w:val="left" w:pos="820"/>
        </w:tabs>
        <w:spacing w:before="1" w:line="277" w:lineRule="auto"/>
        <w:ind w:left="833" w:right="53" w:hanging="437"/>
        <w:jc w:val="both"/>
      </w:pPr>
      <w:r w:rsidRPr="0056131F">
        <w:t>9.</w:t>
      </w:r>
      <w:r w:rsidRPr="0056131F">
        <w:tab/>
        <w:t>Ра</w:t>
      </w:r>
      <w:r w:rsidRPr="0056131F">
        <w:rPr>
          <w:spacing w:val="1"/>
        </w:rPr>
        <w:t>з</w:t>
      </w:r>
      <w:r w:rsidRPr="0056131F">
        <w:t>работай</w:t>
      </w:r>
      <w:r w:rsidRPr="0056131F">
        <w:rPr>
          <w:spacing w:val="2"/>
        </w:rPr>
        <w:t>т</w:t>
      </w:r>
      <w:r w:rsidRPr="0056131F">
        <w:t>е</w:t>
      </w:r>
      <w:r w:rsidRPr="0056131F">
        <w:rPr>
          <w:spacing w:val="45"/>
        </w:rPr>
        <w:t xml:space="preserve"> </w:t>
      </w:r>
      <w:r w:rsidRPr="0056131F">
        <w:t>алгор</w:t>
      </w:r>
      <w:r w:rsidRPr="0056131F">
        <w:rPr>
          <w:spacing w:val="2"/>
        </w:rPr>
        <w:t>и</w:t>
      </w:r>
      <w:r w:rsidRPr="0056131F">
        <w:t>тм</w:t>
      </w:r>
      <w:r w:rsidRPr="0056131F">
        <w:rPr>
          <w:spacing w:val="48"/>
        </w:rPr>
        <w:t xml:space="preserve"> </w:t>
      </w:r>
      <w:r w:rsidRPr="0056131F">
        <w:t>для</w:t>
      </w:r>
      <w:r w:rsidRPr="0056131F">
        <w:rPr>
          <w:spacing w:val="56"/>
        </w:rPr>
        <w:t xml:space="preserve"> </w:t>
      </w:r>
      <w:r w:rsidRPr="0056131F">
        <w:t>пр</w:t>
      </w:r>
      <w:r w:rsidRPr="0056131F">
        <w:rPr>
          <w:spacing w:val="1"/>
        </w:rPr>
        <w:t>и</w:t>
      </w:r>
      <w:r w:rsidRPr="0056131F">
        <w:t>сва</w:t>
      </w:r>
      <w:r w:rsidRPr="0056131F">
        <w:rPr>
          <w:spacing w:val="1"/>
        </w:rPr>
        <w:t>и</w:t>
      </w:r>
      <w:r w:rsidRPr="0056131F">
        <w:t>ван</w:t>
      </w:r>
      <w:r w:rsidRPr="0056131F">
        <w:rPr>
          <w:spacing w:val="1"/>
        </w:rPr>
        <w:t>и</w:t>
      </w:r>
      <w:r w:rsidRPr="0056131F">
        <w:t>я</w:t>
      </w:r>
      <w:r w:rsidRPr="0056131F">
        <w:rPr>
          <w:spacing w:val="47"/>
        </w:rPr>
        <w:t xml:space="preserve"> </w:t>
      </w:r>
      <w:r w:rsidRPr="0056131F">
        <w:t>вел</w:t>
      </w:r>
      <w:r w:rsidRPr="0056131F">
        <w:rPr>
          <w:spacing w:val="1"/>
        </w:rPr>
        <w:t>и</w:t>
      </w:r>
      <w:r w:rsidRPr="0056131F">
        <w:rPr>
          <w:spacing w:val="-1"/>
        </w:rPr>
        <w:t>ч</w:t>
      </w:r>
      <w:r w:rsidRPr="0056131F">
        <w:t>и</w:t>
      </w:r>
      <w:r w:rsidRPr="0056131F">
        <w:rPr>
          <w:spacing w:val="1"/>
        </w:rPr>
        <w:t>н</w:t>
      </w:r>
      <w:r w:rsidRPr="0056131F">
        <w:t>е</w:t>
      </w:r>
      <w:r w:rsidRPr="0056131F">
        <w:rPr>
          <w:spacing w:val="55"/>
        </w:rPr>
        <w:t xml:space="preserve"> </w:t>
      </w:r>
      <w:r w:rsidRPr="0056131F">
        <w:t>M</w:t>
      </w:r>
      <w:r w:rsidRPr="0056131F">
        <w:rPr>
          <w:spacing w:val="58"/>
        </w:rPr>
        <w:t xml:space="preserve"> </w:t>
      </w:r>
      <w:r w:rsidRPr="0056131F">
        <w:t>дей</w:t>
      </w:r>
      <w:r w:rsidRPr="0056131F">
        <w:rPr>
          <w:spacing w:val="1"/>
        </w:rPr>
        <w:t>с</w:t>
      </w:r>
      <w:r w:rsidRPr="0056131F">
        <w:rPr>
          <w:spacing w:val="2"/>
        </w:rPr>
        <w:t>тв</w:t>
      </w:r>
      <w:r w:rsidRPr="0056131F">
        <w:t>ительно</w:t>
      </w:r>
      <w:r w:rsidRPr="0056131F">
        <w:rPr>
          <w:spacing w:val="2"/>
        </w:rPr>
        <w:t>г</w:t>
      </w:r>
      <w:r w:rsidRPr="0056131F">
        <w:t>о</w:t>
      </w:r>
      <w:r w:rsidRPr="0056131F">
        <w:rPr>
          <w:spacing w:val="40"/>
        </w:rPr>
        <w:t xml:space="preserve"> </w:t>
      </w:r>
      <w:r w:rsidRPr="0056131F">
        <w:t xml:space="preserve">типа </w:t>
      </w:r>
      <w:r w:rsidRPr="0056131F">
        <w:rPr>
          <w:spacing w:val="1"/>
        </w:rPr>
        <w:t>з</w:t>
      </w:r>
      <w:r w:rsidRPr="0056131F">
        <w:t>начен</w:t>
      </w:r>
      <w:r w:rsidRPr="0056131F">
        <w:rPr>
          <w:spacing w:val="1"/>
        </w:rPr>
        <w:t>и</w:t>
      </w:r>
      <w:r w:rsidRPr="0056131F">
        <w:t>я</w:t>
      </w:r>
      <w:r w:rsidRPr="0056131F">
        <w:rPr>
          <w:spacing w:val="-9"/>
        </w:rPr>
        <w:t xml:space="preserve"> </w:t>
      </w:r>
      <w:r w:rsidRPr="0056131F">
        <w:t>-0,5.</w:t>
      </w:r>
    </w:p>
    <w:p w:rsidR="00E12EB4" w:rsidRPr="0056131F" w:rsidRDefault="00E12EB4" w:rsidP="0056131F">
      <w:pPr>
        <w:spacing w:line="299" w:lineRule="exact"/>
        <w:ind w:left="396" w:right="-20"/>
        <w:jc w:val="both"/>
      </w:pPr>
      <w:r w:rsidRPr="0056131F">
        <w:t>10.</w:t>
      </w:r>
      <w:r w:rsidRPr="0056131F">
        <w:rPr>
          <w:spacing w:val="45"/>
        </w:rPr>
        <w:t xml:space="preserve"> </w:t>
      </w:r>
      <w:r w:rsidRPr="0056131F">
        <w:t>Ра</w:t>
      </w:r>
      <w:r w:rsidRPr="0056131F">
        <w:rPr>
          <w:spacing w:val="1"/>
        </w:rPr>
        <w:t>з</w:t>
      </w:r>
      <w:r w:rsidRPr="0056131F">
        <w:t>работай</w:t>
      </w:r>
      <w:r w:rsidRPr="0056131F">
        <w:rPr>
          <w:spacing w:val="2"/>
        </w:rPr>
        <w:t>т</w:t>
      </w:r>
      <w:r w:rsidRPr="0056131F">
        <w:t>е</w:t>
      </w:r>
      <w:r w:rsidRPr="0056131F">
        <w:rPr>
          <w:spacing w:val="59"/>
        </w:rPr>
        <w:t xml:space="preserve"> </w:t>
      </w:r>
      <w:r w:rsidRPr="0056131F">
        <w:t>алгор</w:t>
      </w:r>
      <w:r w:rsidRPr="0056131F">
        <w:rPr>
          <w:spacing w:val="2"/>
        </w:rPr>
        <w:t>и</w:t>
      </w:r>
      <w:r w:rsidRPr="0056131F">
        <w:t>тм</w:t>
      </w:r>
      <w:r w:rsidRPr="0056131F">
        <w:rPr>
          <w:spacing w:val="63"/>
        </w:rPr>
        <w:t xml:space="preserve"> </w:t>
      </w:r>
      <w:r w:rsidRPr="0056131F">
        <w:t xml:space="preserve">для </w:t>
      </w:r>
      <w:r w:rsidRPr="0056131F">
        <w:rPr>
          <w:spacing w:val="6"/>
        </w:rPr>
        <w:t xml:space="preserve"> </w:t>
      </w:r>
      <w:r w:rsidRPr="0056131F">
        <w:t>пр</w:t>
      </w:r>
      <w:r w:rsidRPr="0056131F">
        <w:rPr>
          <w:spacing w:val="1"/>
        </w:rPr>
        <w:t>и</w:t>
      </w:r>
      <w:r w:rsidRPr="0056131F">
        <w:t>сва</w:t>
      </w:r>
      <w:r w:rsidRPr="0056131F">
        <w:rPr>
          <w:spacing w:val="1"/>
        </w:rPr>
        <w:t>и</w:t>
      </w:r>
      <w:r w:rsidRPr="0056131F">
        <w:t>ван</w:t>
      </w:r>
      <w:r w:rsidRPr="0056131F">
        <w:rPr>
          <w:spacing w:val="3"/>
        </w:rPr>
        <w:t>и</w:t>
      </w:r>
      <w:r w:rsidRPr="0056131F">
        <w:t>я</w:t>
      </w:r>
      <w:r w:rsidRPr="0056131F">
        <w:rPr>
          <w:spacing w:val="60"/>
        </w:rPr>
        <w:t xml:space="preserve"> </w:t>
      </w:r>
      <w:r w:rsidRPr="0056131F">
        <w:t>вел</w:t>
      </w:r>
      <w:r w:rsidRPr="0056131F">
        <w:rPr>
          <w:spacing w:val="1"/>
        </w:rPr>
        <w:t>и</w:t>
      </w:r>
      <w:r w:rsidRPr="0056131F">
        <w:rPr>
          <w:spacing w:val="-1"/>
        </w:rPr>
        <w:t>ч</w:t>
      </w:r>
      <w:r w:rsidRPr="0056131F">
        <w:t>и</w:t>
      </w:r>
      <w:r w:rsidRPr="0056131F">
        <w:rPr>
          <w:spacing w:val="1"/>
        </w:rPr>
        <w:t>н</w:t>
      </w:r>
      <w:r w:rsidRPr="0056131F">
        <w:t xml:space="preserve">е </w:t>
      </w:r>
      <w:r w:rsidRPr="0056131F">
        <w:rPr>
          <w:spacing w:val="4"/>
        </w:rPr>
        <w:t xml:space="preserve"> </w:t>
      </w:r>
      <w:r w:rsidRPr="0056131F">
        <w:t xml:space="preserve">h </w:t>
      </w:r>
      <w:r w:rsidRPr="0056131F">
        <w:rPr>
          <w:spacing w:val="8"/>
        </w:rPr>
        <w:t xml:space="preserve"> </w:t>
      </w:r>
      <w:r w:rsidRPr="0056131F">
        <w:t>дей</w:t>
      </w:r>
      <w:r w:rsidRPr="0056131F">
        <w:rPr>
          <w:spacing w:val="1"/>
        </w:rPr>
        <w:t>с</w:t>
      </w:r>
      <w:r w:rsidRPr="0056131F">
        <w:t>т</w:t>
      </w:r>
      <w:r w:rsidRPr="0056131F">
        <w:rPr>
          <w:spacing w:val="2"/>
        </w:rPr>
        <w:t>в</w:t>
      </w:r>
      <w:r w:rsidRPr="0056131F">
        <w:t>ительно</w:t>
      </w:r>
      <w:r w:rsidRPr="0056131F">
        <w:rPr>
          <w:spacing w:val="2"/>
        </w:rPr>
        <w:t>г</w:t>
      </w:r>
      <w:r w:rsidRPr="0056131F">
        <w:t>о</w:t>
      </w:r>
      <w:r w:rsidRPr="0056131F">
        <w:rPr>
          <w:spacing w:val="55"/>
        </w:rPr>
        <w:t xml:space="preserve"> </w:t>
      </w:r>
      <w:r w:rsidRPr="0056131F">
        <w:t>ти</w:t>
      </w:r>
      <w:r w:rsidRPr="0056131F">
        <w:rPr>
          <w:spacing w:val="3"/>
        </w:rPr>
        <w:t>п</w:t>
      </w:r>
      <w:r w:rsidRPr="0056131F">
        <w:t>а</w:t>
      </w:r>
    </w:p>
    <w:p w:rsidR="00E12EB4" w:rsidRPr="0056131F" w:rsidRDefault="00E12EB4" w:rsidP="0056131F">
      <w:pPr>
        <w:spacing w:before="44"/>
        <w:ind w:left="833" w:right="-20"/>
        <w:jc w:val="both"/>
      </w:pPr>
      <w:r w:rsidRPr="0056131F">
        <w:rPr>
          <w:spacing w:val="1"/>
        </w:rPr>
        <w:t>з</w:t>
      </w:r>
      <w:r w:rsidRPr="0056131F">
        <w:t>начен</w:t>
      </w:r>
      <w:r w:rsidRPr="0056131F">
        <w:rPr>
          <w:spacing w:val="1"/>
        </w:rPr>
        <w:t>и</w:t>
      </w:r>
      <w:r w:rsidRPr="0056131F">
        <w:t>я</w:t>
      </w:r>
      <w:r w:rsidRPr="0056131F">
        <w:rPr>
          <w:spacing w:val="-10"/>
        </w:rPr>
        <w:t xml:space="preserve"> </w:t>
      </w:r>
      <w:r w:rsidRPr="0056131F">
        <w:t>126,5.</w:t>
      </w:r>
    </w:p>
    <w:p w:rsidR="00E12EB4" w:rsidRPr="0056131F" w:rsidRDefault="00E12EB4" w:rsidP="0056131F">
      <w:pPr>
        <w:spacing w:before="46" w:line="275" w:lineRule="auto"/>
        <w:ind w:left="833" w:right="58" w:hanging="437"/>
        <w:jc w:val="both"/>
      </w:pPr>
      <w:r w:rsidRPr="0056131F">
        <w:t>11.</w:t>
      </w:r>
      <w:r w:rsidRPr="0056131F">
        <w:rPr>
          <w:spacing w:val="45"/>
        </w:rPr>
        <w:t xml:space="preserve"> </w:t>
      </w:r>
      <w:r w:rsidRPr="0056131F">
        <w:t>Ра</w:t>
      </w:r>
      <w:r w:rsidRPr="0056131F">
        <w:rPr>
          <w:spacing w:val="1"/>
        </w:rPr>
        <w:t>з</w:t>
      </w:r>
      <w:r w:rsidRPr="0056131F">
        <w:t>работай</w:t>
      </w:r>
      <w:r w:rsidRPr="0056131F">
        <w:rPr>
          <w:spacing w:val="2"/>
        </w:rPr>
        <w:t>т</w:t>
      </w:r>
      <w:r w:rsidRPr="0056131F">
        <w:t>е</w:t>
      </w:r>
      <w:r w:rsidRPr="0056131F">
        <w:rPr>
          <w:spacing w:val="11"/>
        </w:rPr>
        <w:t xml:space="preserve"> </w:t>
      </w:r>
      <w:r w:rsidRPr="0056131F">
        <w:t>алгор</w:t>
      </w:r>
      <w:r w:rsidRPr="0056131F">
        <w:rPr>
          <w:spacing w:val="2"/>
        </w:rPr>
        <w:t>ит</w:t>
      </w:r>
      <w:r w:rsidRPr="0056131F">
        <w:t>м</w:t>
      </w:r>
      <w:r w:rsidRPr="0056131F">
        <w:rPr>
          <w:spacing w:val="15"/>
        </w:rPr>
        <w:t xml:space="preserve"> </w:t>
      </w:r>
      <w:r w:rsidRPr="0056131F">
        <w:t>для</w:t>
      </w:r>
      <w:r w:rsidRPr="0056131F">
        <w:rPr>
          <w:spacing w:val="23"/>
        </w:rPr>
        <w:t xml:space="preserve"> </w:t>
      </w:r>
      <w:r w:rsidRPr="0056131F">
        <w:t>ввода</w:t>
      </w:r>
      <w:r w:rsidRPr="0056131F">
        <w:rPr>
          <w:spacing w:val="20"/>
        </w:rPr>
        <w:t xml:space="preserve"> </w:t>
      </w:r>
      <w:r w:rsidRPr="0056131F">
        <w:t>в</w:t>
      </w:r>
      <w:r w:rsidRPr="0056131F">
        <w:rPr>
          <w:spacing w:val="25"/>
        </w:rPr>
        <w:t xml:space="preserve"> </w:t>
      </w:r>
      <w:r w:rsidRPr="0056131F">
        <w:t>п</w:t>
      </w:r>
      <w:r w:rsidRPr="0056131F">
        <w:rPr>
          <w:spacing w:val="3"/>
        </w:rPr>
        <w:t>а</w:t>
      </w:r>
      <w:r w:rsidRPr="0056131F">
        <w:rPr>
          <w:spacing w:val="-1"/>
        </w:rPr>
        <w:t>м</w:t>
      </w:r>
      <w:r w:rsidRPr="0056131F">
        <w:t>ять</w:t>
      </w:r>
      <w:r w:rsidRPr="0056131F">
        <w:rPr>
          <w:spacing w:val="20"/>
        </w:rPr>
        <w:t xml:space="preserve"> </w:t>
      </w:r>
      <w:r w:rsidRPr="0056131F">
        <w:t>ЭВМ</w:t>
      </w:r>
      <w:r w:rsidRPr="0056131F">
        <w:rPr>
          <w:spacing w:val="19"/>
        </w:rPr>
        <w:t xml:space="preserve"> </w:t>
      </w:r>
      <w:r w:rsidRPr="0056131F">
        <w:rPr>
          <w:spacing w:val="1"/>
        </w:rPr>
        <w:t>з</w:t>
      </w:r>
      <w:r w:rsidRPr="0056131F">
        <w:t>начен</w:t>
      </w:r>
      <w:r w:rsidRPr="0056131F">
        <w:rPr>
          <w:spacing w:val="1"/>
        </w:rPr>
        <w:t>и</w:t>
      </w:r>
      <w:r w:rsidRPr="0056131F">
        <w:t>й</w:t>
      </w:r>
      <w:r w:rsidRPr="0056131F">
        <w:rPr>
          <w:spacing w:val="16"/>
        </w:rPr>
        <w:t xml:space="preserve"> </w:t>
      </w:r>
      <w:r w:rsidRPr="0056131F">
        <w:rPr>
          <w:spacing w:val="2"/>
        </w:rPr>
        <w:t>в</w:t>
      </w:r>
      <w:r w:rsidRPr="0056131F">
        <w:t>ел</w:t>
      </w:r>
      <w:r w:rsidRPr="0056131F">
        <w:rPr>
          <w:spacing w:val="3"/>
        </w:rPr>
        <w:t>и</w:t>
      </w:r>
      <w:r w:rsidRPr="0056131F">
        <w:rPr>
          <w:spacing w:val="-1"/>
        </w:rPr>
        <w:t>ч</w:t>
      </w:r>
      <w:r w:rsidRPr="0056131F">
        <w:t>и</w:t>
      </w:r>
      <w:r w:rsidRPr="0056131F">
        <w:rPr>
          <w:spacing w:val="1"/>
        </w:rPr>
        <w:t>н</w:t>
      </w:r>
      <w:r w:rsidRPr="0056131F">
        <w:t>ы</w:t>
      </w:r>
      <w:r w:rsidRPr="0056131F">
        <w:rPr>
          <w:spacing w:val="16"/>
        </w:rPr>
        <w:t xml:space="preserve"> </w:t>
      </w:r>
      <w:r w:rsidRPr="0056131F">
        <w:t>R</w:t>
      </w:r>
      <w:r w:rsidRPr="0056131F">
        <w:rPr>
          <w:spacing w:val="24"/>
        </w:rPr>
        <w:t xml:space="preserve"> </w:t>
      </w:r>
      <w:r w:rsidRPr="0056131F">
        <w:t>це</w:t>
      </w:r>
      <w:r w:rsidRPr="0056131F">
        <w:rPr>
          <w:spacing w:val="1"/>
        </w:rPr>
        <w:t>л</w:t>
      </w:r>
      <w:r w:rsidRPr="0056131F">
        <w:t>ого типа</w:t>
      </w:r>
      <w:r w:rsidRPr="0056131F">
        <w:rPr>
          <w:spacing w:val="-5"/>
        </w:rPr>
        <w:t xml:space="preserve"> </w:t>
      </w:r>
      <w:r w:rsidRPr="0056131F">
        <w:t>и в</w:t>
      </w:r>
      <w:r w:rsidRPr="0056131F">
        <w:rPr>
          <w:spacing w:val="1"/>
        </w:rPr>
        <w:t>ы</w:t>
      </w:r>
      <w:r w:rsidRPr="0056131F">
        <w:t>вода</w:t>
      </w:r>
      <w:r w:rsidRPr="0056131F">
        <w:rPr>
          <w:spacing w:val="-6"/>
        </w:rPr>
        <w:t xml:space="preserve"> </w:t>
      </w:r>
      <w:r w:rsidRPr="0056131F">
        <w:rPr>
          <w:spacing w:val="-1"/>
        </w:rPr>
        <w:t>э</w:t>
      </w:r>
      <w:r w:rsidRPr="0056131F">
        <w:t>тих</w:t>
      </w:r>
      <w:r w:rsidRPr="0056131F">
        <w:rPr>
          <w:spacing w:val="-5"/>
        </w:rPr>
        <w:t xml:space="preserve"> </w:t>
      </w:r>
      <w:r w:rsidRPr="0056131F">
        <w:rPr>
          <w:spacing w:val="1"/>
        </w:rPr>
        <w:t>з</w:t>
      </w:r>
      <w:r w:rsidRPr="0056131F">
        <w:rPr>
          <w:spacing w:val="3"/>
        </w:rPr>
        <w:t>н</w:t>
      </w:r>
      <w:r w:rsidRPr="0056131F">
        <w:t>ачений</w:t>
      </w:r>
      <w:r w:rsidRPr="0056131F">
        <w:rPr>
          <w:spacing w:val="-10"/>
        </w:rPr>
        <w:t xml:space="preserve"> </w:t>
      </w:r>
      <w:r w:rsidRPr="0056131F">
        <w:t>из</w:t>
      </w:r>
      <w:r w:rsidRPr="0056131F">
        <w:rPr>
          <w:spacing w:val="-1"/>
        </w:rPr>
        <w:t xml:space="preserve"> </w:t>
      </w:r>
      <w:r w:rsidRPr="0056131F">
        <w:t>памяти.</w:t>
      </w:r>
    </w:p>
    <w:p w:rsidR="00E12EB4" w:rsidRPr="0056131F" w:rsidRDefault="00E12EB4" w:rsidP="0056131F">
      <w:pPr>
        <w:spacing w:before="1" w:line="275" w:lineRule="auto"/>
        <w:ind w:left="833" w:right="58" w:hanging="437"/>
        <w:jc w:val="both"/>
      </w:pPr>
      <w:r w:rsidRPr="0056131F">
        <w:t>12.</w:t>
      </w:r>
      <w:r w:rsidRPr="0056131F">
        <w:rPr>
          <w:spacing w:val="45"/>
        </w:rPr>
        <w:t xml:space="preserve"> </w:t>
      </w:r>
      <w:r w:rsidRPr="0056131F">
        <w:t>Ра</w:t>
      </w:r>
      <w:r w:rsidRPr="0056131F">
        <w:rPr>
          <w:spacing w:val="1"/>
        </w:rPr>
        <w:t>з</w:t>
      </w:r>
      <w:r w:rsidRPr="0056131F">
        <w:t>работай</w:t>
      </w:r>
      <w:r w:rsidRPr="0056131F">
        <w:rPr>
          <w:spacing w:val="2"/>
        </w:rPr>
        <w:t>т</w:t>
      </w:r>
      <w:r w:rsidRPr="0056131F">
        <w:t>е</w:t>
      </w:r>
      <w:r w:rsidRPr="0056131F">
        <w:rPr>
          <w:spacing w:val="11"/>
        </w:rPr>
        <w:t xml:space="preserve"> </w:t>
      </w:r>
      <w:r w:rsidRPr="0056131F">
        <w:t>алгор</w:t>
      </w:r>
      <w:r w:rsidRPr="0056131F">
        <w:rPr>
          <w:spacing w:val="2"/>
        </w:rPr>
        <w:t>ит</w:t>
      </w:r>
      <w:r w:rsidRPr="0056131F">
        <w:t>м</w:t>
      </w:r>
      <w:r w:rsidRPr="0056131F">
        <w:rPr>
          <w:spacing w:val="15"/>
        </w:rPr>
        <w:t xml:space="preserve"> </w:t>
      </w:r>
      <w:r w:rsidRPr="0056131F">
        <w:t>для</w:t>
      </w:r>
      <w:r w:rsidRPr="0056131F">
        <w:rPr>
          <w:spacing w:val="23"/>
        </w:rPr>
        <w:t xml:space="preserve"> </w:t>
      </w:r>
      <w:r w:rsidRPr="0056131F">
        <w:t>ввода</w:t>
      </w:r>
      <w:r w:rsidRPr="0056131F">
        <w:rPr>
          <w:spacing w:val="20"/>
        </w:rPr>
        <w:t xml:space="preserve"> </w:t>
      </w:r>
      <w:r w:rsidRPr="0056131F">
        <w:t>в</w:t>
      </w:r>
      <w:r w:rsidRPr="0056131F">
        <w:rPr>
          <w:spacing w:val="25"/>
        </w:rPr>
        <w:t xml:space="preserve"> </w:t>
      </w:r>
      <w:r w:rsidRPr="0056131F">
        <w:t>п</w:t>
      </w:r>
      <w:r w:rsidRPr="0056131F">
        <w:rPr>
          <w:spacing w:val="3"/>
        </w:rPr>
        <w:t>а</w:t>
      </w:r>
      <w:r w:rsidRPr="0056131F">
        <w:rPr>
          <w:spacing w:val="-1"/>
        </w:rPr>
        <w:t>м</w:t>
      </w:r>
      <w:r w:rsidRPr="0056131F">
        <w:t>ять</w:t>
      </w:r>
      <w:r w:rsidRPr="0056131F">
        <w:rPr>
          <w:spacing w:val="20"/>
        </w:rPr>
        <w:t xml:space="preserve"> </w:t>
      </w:r>
      <w:r w:rsidRPr="0056131F">
        <w:t>ЭВМ</w:t>
      </w:r>
      <w:r w:rsidRPr="0056131F">
        <w:rPr>
          <w:spacing w:val="19"/>
        </w:rPr>
        <w:t xml:space="preserve"> </w:t>
      </w:r>
      <w:r w:rsidRPr="0056131F">
        <w:rPr>
          <w:spacing w:val="1"/>
        </w:rPr>
        <w:t>з</w:t>
      </w:r>
      <w:r w:rsidRPr="0056131F">
        <w:t>начен</w:t>
      </w:r>
      <w:r w:rsidRPr="0056131F">
        <w:rPr>
          <w:spacing w:val="1"/>
        </w:rPr>
        <w:t>и</w:t>
      </w:r>
      <w:r w:rsidRPr="0056131F">
        <w:t>й</w:t>
      </w:r>
      <w:r w:rsidRPr="0056131F">
        <w:rPr>
          <w:spacing w:val="16"/>
        </w:rPr>
        <w:t xml:space="preserve"> </w:t>
      </w:r>
      <w:r w:rsidRPr="0056131F">
        <w:rPr>
          <w:spacing w:val="2"/>
        </w:rPr>
        <w:t>в</w:t>
      </w:r>
      <w:r w:rsidRPr="0056131F">
        <w:t>ел</w:t>
      </w:r>
      <w:r w:rsidRPr="0056131F">
        <w:rPr>
          <w:spacing w:val="3"/>
        </w:rPr>
        <w:t>и</w:t>
      </w:r>
      <w:r w:rsidRPr="0056131F">
        <w:rPr>
          <w:spacing w:val="-1"/>
        </w:rPr>
        <w:t>ч</w:t>
      </w:r>
      <w:r w:rsidRPr="0056131F">
        <w:t>и</w:t>
      </w:r>
      <w:r w:rsidRPr="0056131F">
        <w:rPr>
          <w:spacing w:val="1"/>
        </w:rPr>
        <w:t>н</w:t>
      </w:r>
      <w:r w:rsidRPr="0056131F">
        <w:t>ы</w:t>
      </w:r>
      <w:r w:rsidRPr="0056131F">
        <w:rPr>
          <w:spacing w:val="16"/>
        </w:rPr>
        <w:t xml:space="preserve"> </w:t>
      </w:r>
      <w:r w:rsidRPr="0056131F">
        <w:t>B</w:t>
      </w:r>
      <w:r w:rsidRPr="0056131F">
        <w:rPr>
          <w:spacing w:val="24"/>
        </w:rPr>
        <w:t xml:space="preserve"> </w:t>
      </w:r>
      <w:r w:rsidRPr="0056131F">
        <w:t>це</w:t>
      </w:r>
      <w:r w:rsidRPr="0056131F">
        <w:rPr>
          <w:spacing w:val="1"/>
        </w:rPr>
        <w:t>л</w:t>
      </w:r>
      <w:r w:rsidRPr="0056131F">
        <w:t>ого типа</w:t>
      </w:r>
      <w:r w:rsidRPr="0056131F">
        <w:rPr>
          <w:spacing w:val="-5"/>
        </w:rPr>
        <w:t xml:space="preserve"> </w:t>
      </w:r>
      <w:r w:rsidRPr="0056131F">
        <w:t>и в</w:t>
      </w:r>
      <w:r w:rsidRPr="0056131F">
        <w:rPr>
          <w:spacing w:val="1"/>
        </w:rPr>
        <w:t>ы</w:t>
      </w:r>
      <w:r w:rsidRPr="0056131F">
        <w:t>вода</w:t>
      </w:r>
      <w:r w:rsidRPr="0056131F">
        <w:rPr>
          <w:spacing w:val="-6"/>
        </w:rPr>
        <w:t xml:space="preserve"> </w:t>
      </w:r>
      <w:r w:rsidRPr="0056131F">
        <w:rPr>
          <w:spacing w:val="-1"/>
        </w:rPr>
        <w:t>э</w:t>
      </w:r>
      <w:r w:rsidRPr="0056131F">
        <w:t>тих</w:t>
      </w:r>
      <w:r w:rsidRPr="0056131F">
        <w:rPr>
          <w:spacing w:val="-5"/>
        </w:rPr>
        <w:t xml:space="preserve"> </w:t>
      </w:r>
      <w:r w:rsidRPr="0056131F">
        <w:rPr>
          <w:spacing w:val="1"/>
        </w:rPr>
        <w:t>з</w:t>
      </w:r>
      <w:r w:rsidRPr="0056131F">
        <w:rPr>
          <w:spacing w:val="3"/>
        </w:rPr>
        <w:t>н</w:t>
      </w:r>
      <w:r w:rsidRPr="0056131F">
        <w:t>ачений</w:t>
      </w:r>
      <w:r w:rsidRPr="0056131F">
        <w:rPr>
          <w:spacing w:val="-10"/>
        </w:rPr>
        <w:t xml:space="preserve"> </w:t>
      </w:r>
      <w:r w:rsidRPr="0056131F">
        <w:t>из</w:t>
      </w:r>
      <w:r w:rsidRPr="0056131F">
        <w:rPr>
          <w:spacing w:val="-1"/>
        </w:rPr>
        <w:t xml:space="preserve"> </w:t>
      </w:r>
      <w:r w:rsidRPr="0056131F">
        <w:t>пам</w:t>
      </w:r>
      <w:r w:rsidRPr="0056131F">
        <w:rPr>
          <w:spacing w:val="3"/>
        </w:rPr>
        <w:t>я</w:t>
      </w:r>
      <w:r w:rsidRPr="0056131F">
        <w:t>ти.</w:t>
      </w:r>
    </w:p>
    <w:p w:rsidR="00E12EB4" w:rsidRPr="0056131F" w:rsidRDefault="00E12EB4" w:rsidP="0056131F">
      <w:pPr>
        <w:jc w:val="both"/>
        <w:sectPr w:rsidR="00E12EB4" w:rsidRPr="0056131F" w:rsidSect="0056131F">
          <w:pgSz w:w="11920" w:h="16840"/>
          <w:pgMar w:top="1134" w:right="850" w:bottom="1134" w:left="1701" w:header="0" w:footer="393" w:gutter="0"/>
          <w:cols w:space="720"/>
        </w:sectPr>
      </w:pPr>
    </w:p>
    <w:p w:rsidR="00A0396A" w:rsidRPr="0056131F" w:rsidRDefault="00A0396A" w:rsidP="0056131F">
      <w:pPr>
        <w:pStyle w:val="ab"/>
        <w:jc w:val="both"/>
        <w:rPr>
          <w:rFonts w:ascii="Times New Roman" w:hAnsi="Times New Roman" w:cs="Times New Roman"/>
          <w:b/>
          <w:color w:val="C00000"/>
          <w:sz w:val="24"/>
          <w:szCs w:val="24"/>
        </w:rPr>
      </w:pPr>
    </w:p>
    <w:p w:rsidR="000303A5"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 xml:space="preserve">Лабораторная работа №14. </w:t>
      </w:r>
      <w:r w:rsidRPr="0056131F">
        <w:rPr>
          <w:rFonts w:ascii="Times New Roman" w:hAnsi="Times New Roman" w:cs="Times New Roman"/>
          <w:b/>
          <w:color w:val="C00000"/>
          <w:sz w:val="24"/>
          <w:szCs w:val="24"/>
        </w:rPr>
        <w:t>Сложность вычисления.</w:t>
      </w:r>
    </w:p>
    <w:p w:rsidR="00B36656" w:rsidRPr="0056131F" w:rsidRDefault="00B36656" w:rsidP="0056131F">
      <w:pPr>
        <w:shd w:val="clear" w:color="auto" w:fill="FCFAFA"/>
        <w:jc w:val="both"/>
        <w:textAlignment w:val="baseline"/>
        <w:outlineLvl w:val="2"/>
        <w:rPr>
          <w:b/>
          <w:bCs/>
          <w:color w:val="333333"/>
          <w:bdr w:val="none" w:sz="0" w:space="0" w:color="auto" w:frame="1"/>
        </w:rPr>
      </w:pPr>
    </w:p>
    <w:p w:rsidR="00B36656" w:rsidRPr="0056131F" w:rsidRDefault="00B36656" w:rsidP="0056131F">
      <w:pPr>
        <w:shd w:val="clear" w:color="auto" w:fill="FCFAFA"/>
        <w:jc w:val="both"/>
        <w:textAlignment w:val="baseline"/>
        <w:outlineLvl w:val="2"/>
        <w:rPr>
          <w:color w:val="333333"/>
        </w:rPr>
      </w:pPr>
      <w:r w:rsidRPr="0056131F">
        <w:rPr>
          <w:b/>
          <w:bCs/>
          <w:color w:val="333333"/>
          <w:bdr w:val="none" w:sz="0" w:space="0" w:color="auto" w:frame="1"/>
        </w:rPr>
        <w:t>Вопросы и задания</w:t>
      </w:r>
    </w:p>
    <w:p w:rsidR="00B36656" w:rsidRPr="0056131F" w:rsidRDefault="00B36656" w:rsidP="0056131F">
      <w:pPr>
        <w:shd w:val="clear" w:color="auto" w:fill="FCFAFA"/>
        <w:spacing w:after="240"/>
        <w:jc w:val="both"/>
        <w:textAlignment w:val="baseline"/>
        <w:rPr>
          <w:color w:val="333333"/>
        </w:rPr>
      </w:pPr>
      <w:r w:rsidRPr="0056131F">
        <w:rPr>
          <w:color w:val="333333"/>
        </w:rPr>
        <w:t>1. Какие критерии используются для оценки качества алгоритмов?</w:t>
      </w:r>
    </w:p>
    <w:p w:rsidR="00B36656" w:rsidRPr="0056131F" w:rsidRDefault="00B36656" w:rsidP="0056131F">
      <w:pPr>
        <w:shd w:val="clear" w:color="auto" w:fill="FCFAFA"/>
        <w:spacing w:after="240"/>
        <w:jc w:val="both"/>
        <w:textAlignment w:val="baseline"/>
        <w:rPr>
          <w:color w:val="333333"/>
        </w:rPr>
      </w:pPr>
      <w:r w:rsidRPr="0056131F">
        <w:rPr>
          <w:color w:val="333333"/>
        </w:rPr>
        <w:t>2. Почему скорость работы алгоритма оценивается не временем выполнения, а количеством элементарных операций?</w:t>
      </w:r>
    </w:p>
    <w:p w:rsidR="00B36656" w:rsidRPr="0056131F" w:rsidRDefault="00B36656" w:rsidP="0056131F">
      <w:pPr>
        <w:shd w:val="clear" w:color="auto" w:fill="FCFAFA"/>
        <w:spacing w:after="240"/>
        <w:jc w:val="both"/>
        <w:textAlignment w:val="baseline"/>
        <w:rPr>
          <w:color w:val="333333"/>
        </w:rPr>
      </w:pPr>
      <w:r w:rsidRPr="0056131F">
        <w:rPr>
          <w:color w:val="333333"/>
        </w:rPr>
        <w:t>3. Как учитывается размер данных при оценке скорости алгоритма?</w:t>
      </w:r>
    </w:p>
    <w:p w:rsidR="00B36656" w:rsidRPr="0056131F" w:rsidRDefault="00B36656" w:rsidP="0056131F">
      <w:pPr>
        <w:shd w:val="clear" w:color="auto" w:fill="FCFAFA"/>
        <w:jc w:val="both"/>
        <w:textAlignment w:val="baseline"/>
        <w:rPr>
          <w:color w:val="333333"/>
        </w:rPr>
      </w:pPr>
      <w:r w:rsidRPr="0056131F">
        <w:rPr>
          <w:color w:val="333333"/>
        </w:rPr>
        <w:t>4. Что означают записи O(1), O(n), O(n</w:t>
      </w:r>
      <w:r w:rsidRPr="0056131F">
        <w:rPr>
          <w:color w:val="333333"/>
          <w:bdr w:val="none" w:sz="0" w:space="0" w:color="auto" w:frame="1"/>
          <w:vertAlign w:val="superscript"/>
        </w:rPr>
        <w:t>2</w:t>
      </w:r>
      <w:r w:rsidRPr="0056131F">
        <w:rPr>
          <w:color w:val="333333"/>
        </w:rPr>
        <w:t>) и O(2</w:t>
      </w:r>
      <w:r w:rsidRPr="0056131F">
        <w:rPr>
          <w:color w:val="333333"/>
          <w:bdr w:val="none" w:sz="0" w:space="0" w:color="auto" w:frame="1"/>
          <w:vertAlign w:val="superscript"/>
        </w:rPr>
        <w:t>n</w:t>
      </w:r>
      <w:r w:rsidRPr="0056131F">
        <w:rPr>
          <w:color w:val="333333"/>
        </w:rPr>
        <w:t>)?</w:t>
      </w:r>
    </w:p>
    <w:p w:rsidR="00B36656" w:rsidRPr="0056131F" w:rsidRDefault="00B36656" w:rsidP="0056131F">
      <w:pPr>
        <w:shd w:val="clear" w:color="auto" w:fill="FCFAFA"/>
        <w:jc w:val="both"/>
        <w:textAlignment w:val="baseline"/>
        <w:rPr>
          <w:color w:val="333333"/>
        </w:rPr>
      </w:pPr>
      <w:r w:rsidRPr="0056131F">
        <w:rPr>
          <w:color w:val="333333"/>
        </w:rPr>
        <w:t>5. В каких случаях алгоритм, имеющий асимптотическую сложность 0(n</w:t>
      </w:r>
      <w:r w:rsidRPr="0056131F">
        <w:rPr>
          <w:color w:val="333333"/>
          <w:bdr w:val="none" w:sz="0" w:space="0" w:color="auto" w:frame="1"/>
          <w:vertAlign w:val="superscript"/>
        </w:rPr>
        <w:t>2</w:t>
      </w:r>
      <w:r w:rsidRPr="0056131F">
        <w:rPr>
          <w:color w:val="333333"/>
        </w:rPr>
        <w:t>), может работать быстрее, чем алгоритм с асимптотической сложностью О(n)?</w:t>
      </w:r>
    </w:p>
    <w:p w:rsidR="00B36656" w:rsidRPr="0056131F" w:rsidRDefault="001D6D33" w:rsidP="0056131F">
      <w:pPr>
        <w:spacing w:after="360"/>
        <w:jc w:val="both"/>
      </w:pPr>
      <w:r>
        <w:pict>
          <v:rect id="_x0000_i1064" style="width:0;height:.75pt" o:hralign="center" o:hrstd="t" o:hrnoshade="t" o:hr="t" fillcolor="#fcb900" stroked="f"/>
        </w:pict>
      </w:r>
    </w:p>
    <w:p w:rsidR="00B36656" w:rsidRPr="0056131F" w:rsidRDefault="00B36656" w:rsidP="0056131F">
      <w:pPr>
        <w:shd w:val="clear" w:color="auto" w:fill="FCFAFA"/>
        <w:jc w:val="both"/>
        <w:textAlignment w:val="baseline"/>
        <w:outlineLvl w:val="2"/>
        <w:rPr>
          <w:color w:val="333333"/>
        </w:rPr>
      </w:pPr>
      <w:r w:rsidRPr="0056131F">
        <w:rPr>
          <w:b/>
          <w:bCs/>
          <w:color w:val="333333"/>
          <w:bdr w:val="none" w:sz="0" w:space="0" w:color="auto" w:frame="1"/>
        </w:rPr>
        <w:t>Задача</w:t>
      </w:r>
    </w:p>
    <w:p w:rsidR="00B36656" w:rsidRPr="0056131F" w:rsidRDefault="00B36656" w:rsidP="0056131F">
      <w:pPr>
        <w:shd w:val="clear" w:color="auto" w:fill="FCFAFA"/>
        <w:spacing w:after="240"/>
        <w:jc w:val="both"/>
        <w:textAlignment w:val="baseline"/>
        <w:rPr>
          <w:color w:val="333333"/>
        </w:rPr>
      </w:pPr>
      <w:r w:rsidRPr="0056131F">
        <w:rPr>
          <w:color w:val="333333"/>
        </w:rPr>
        <w:t>1. Оцените количество операций для алгоритмов:</w:t>
      </w:r>
      <w:r w:rsidRPr="0056131F">
        <w:rPr>
          <w:color w:val="333333"/>
        </w:rPr>
        <w:br/>
      </w:r>
      <w:r w:rsidRPr="0056131F">
        <w:rPr>
          <w:color w:val="333333"/>
        </w:rPr>
        <w:br/>
        <w:t>а) поиска всех делителей числа;</w:t>
      </w:r>
      <w:r w:rsidRPr="0056131F">
        <w:rPr>
          <w:color w:val="333333"/>
        </w:rPr>
        <w:br/>
        <w:t>б) нахождения минимального и максимального элементов массива;</w:t>
      </w:r>
      <w:r w:rsidRPr="0056131F">
        <w:rPr>
          <w:color w:val="333333"/>
        </w:rPr>
        <w:br/>
        <w:t>в) определения количества положительных элементов массива;</w:t>
      </w:r>
      <w:r w:rsidRPr="0056131F">
        <w:rPr>
          <w:color w:val="333333"/>
        </w:rPr>
        <w:br/>
        <w:t>г) проверки числа на простоту.</w:t>
      </w:r>
      <w:r w:rsidRPr="0056131F">
        <w:rPr>
          <w:color w:val="333333"/>
        </w:rPr>
        <w:br/>
      </w:r>
      <w:r w:rsidRPr="0056131F">
        <w:rPr>
          <w:color w:val="333333"/>
        </w:rPr>
        <w:br/>
        <w:t>В каждом случае опишите набор используемых элементарных операций. Определите асимптотическую сложность этих алгоритмов.</w:t>
      </w:r>
    </w:p>
    <w:p w:rsidR="00B36656" w:rsidRPr="0056131F" w:rsidRDefault="00B36656" w:rsidP="0056131F">
      <w:pPr>
        <w:shd w:val="clear" w:color="auto" w:fill="FCFAFA"/>
        <w:spacing w:after="240"/>
        <w:jc w:val="both"/>
        <w:textAlignment w:val="baseline"/>
        <w:rPr>
          <w:color w:val="333333"/>
        </w:rPr>
      </w:pPr>
      <w:r w:rsidRPr="0056131F">
        <w:rPr>
          <w:color w:val="333333"/>
        </w:rPr>
        <w:t>*2. Предложите алгоритм, позволяющий найти и вывести на экран те символы, которые встречаются в строке более одного раза. Оцените его асимптотическую сложность.</w:t>
      </w:r>
    </w:p>
    <w:p w:rsidR="00B36656" w:rsidRPr="0056131F" w:rsidRDefault="00B36656" w:rsidP="0056131F">
      <w:pPr>
        <w:shd w:val="clear" w:color="auto" w:fill="FCFAFA"/>
        <w:jc w:val="both"/>
        <w:textAlignment w:val="baseline"/>
        <w:rPr>
          <w:color w:val="333333"/>
        </w:rPr>
      </w:pPr>
      <w:r w:rsidRPr="0056131F">
        <w:rPr>
          <w:color w:val="333333"/>
        </w:rPr>
        <w:t>*3. Алфавит языка племени «тумба-юмба» содержит </w:t>
      </w:r>
      <w:r w:rsidRPr="0056131F">
        <w:rPr>
          <w:b/>
          <w:bCs/>
          <w:color w:val="333333"/>
          <w:bdr w:val="none" w:sz="0" w:space="0" w:color="auto" w:frame="1"/>
        </w:rPr>
        <w:t>k</w:t>
      </w:r>
      <w:r w:rsidRPr="0056131F">
        <w:rPr>
          <w:color w:val="333333"/>
        </w:rPr>
        <w:t> символов. Предложите алгоритм построения всех возможных слов этого языка, имеющих длину п символов, и оцените его асимптотическую сложность</w:t>
      </w:r>
    </w:p>
    <w:p w:rsidR="00B36656" w:rsidRPr="0056131F" w:rsidRDefault="00B36656" w:rsidP="0056131F">
      <w:pPr>
        <w:pStyle w:val="ab"/>
        <w:jc w:val="both"/>
        <w:rPr>
          <w:rFonts w:ascii="Times New Roman" w:hAnsi="Times New Roman" w:cs="Times New Roman"/>
          <w:b/>
          <w:sz w:val="24"/>
          <w:szCs w:val="24"/>
          <w:u w:val="single"/>
        </w:rPr>
      </w:pPr>
      <w:r w:rsidRPr="0056131F">
        <w:rPr>
          <w:rFonts w:ascii="Times New Roman" w:hAnsi="Times New Roman" w:cs="Times New Roman"/>
          <w:b/>
          <w:sz w:val="24"/>
          <w:szCs w:val="24"/>
          <w:u w:val="single"/>
        </w:rPr>
        <w:t>Тест. Сложность  вычислений</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349"/>
      </w:tblGrid>
      <w:tr w:rsidR="00B36656" w:rsidRPr="0056131F" w:rsidTr="00B36656">
        <w:trPr>
          <w:tblCellSpacing w:w="15" w:type="dxa"/>
        </w:trPr>
        <w:tc>
          <w:tcPr>
            <w:tcW w:w="0" w:type="auto"/>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 Задан массив X[1..N]. Определите число операций сложения, которые выполняются при работе этой программы:</w:t>
            </w:r>
          </w:p>
          <w:p w:rsidR="00B36656" w:rsidRPr="0056131F" w:rsidRDefault="00B36656" w:rsidP="0056131F">
            <w:pPr>
              <w:pStyle w:val="ab"/>
              <w:jc w:val="both"/>
              <w:rPr>
                <w:rFonts w:ascii="Times New Roman" w:hAnsi="Times New Roman" w:cs="Times New Roman"/>
                <w:sz w:val="24"/>
                <w:szCs w:val="24"/>
                <w:lang w:val="en-US"/>
              </w:rPr>
            </w:pPr>
            <w:r w:rsidRPr="0056131F">
              <w:rPr>
                <w:rFonts w:ascii="Times New Roman" w:hAnsi="Times New Roman" w:cs="Times New Roman"/>
                <w:sz w:val="24"/>
                <w:szCs w:val="24"/>
              </w:rPr>
              <w:t xml:space="preserve">  </w:t>
            </w:r>
            <w:r w:rsidRPr="0056131F">
              <w:rPr>
                <w:rFonts w:ascii="Times New Roman" w:hAnsi="Times New Roman" w:cs="Times New Roman"/>
                <w:sz w:val="24"/>
                <w:szCs w:val="24"/>
                <w:lang w:val="en-US"/>
              </w:rPr>
              <w:t>S:=X[1]+X[N];</w:t>
            </w:r>
            <w:r w:rsidRPr="0056131F">
              <w:rPr>
                <w:rFonts w:ascii="Times New Roman" w:hAnsi="Times New Roman" w:cs="Times New Roman"/>
                <w:sz w:val="24"/>
                <w:szCs w:val="24"/>
                <w:lang w:val="en-US"/>
              </w:rPr>
              <w:br/>
              <w:t xml:space="preserve">  for k:=1 to N do</w:t>
            </w:r>
            <w:r w:rsidRPr="0056131F">
              <w:rPr>
                <w:rFonts w:ascii="Times New Roman" w:hAnsi="Times New Roman" w:cs="Times New Roman"/>
                <w:sz w:val="24"/>
                <w:szCs w:val="24"/>
                <w:lang w:val="en-US"/>
              </w:rPr>
              <w:br/>
              <w:t xml:space="preserve">    X[k]:=X[k]+X[k]+S;</w:t>
            </w:r>
          </w:p>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Для обозначения операции умножения используйте символ *.</w:t>
            </w:r>
          </w:p>
        </w:tc>
      </w:tr>
      <w:tr w:rsidR="00B36656" w:rsidRPr="0056131F" w:rsidTr="00B36656">
        <w:trPr>
          <w:tblCellSpacing w:w="15" w:type="dxa"/>
        </w:trPr>
        <w:tc>
          <w:tcPr>
            <w:tcW w:w="0" w:type="auto"/>
            <w:tcMar>
              <w:top w:w="15" w:type="dxa"/>
              <w:left w:w="225"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Ответ: </w:t>
            </w:r>
            <w:r w:rsidRPr="0056131F">
              <w:rPr>
                <w:rFonts w:ascii="Times New Roman" w:hAnsi="Times New Roman" w:cs="Times New Roman"/>
                <w:sz w:val="24"/>
                <w:szCs w:val="24"/>
              </w:rPr>
              <w:object w:dxaOrig="225" w:dyaOrig="225">
                <v:shape id="_x0000_i1105" type="#_x0000_t75" style="width:60.75pt;height:18pt" o:ole="">
                  <v:imagedata r:id="rId279" o:title=""/>
                </v:shape>
                <w:control r:id="rId280" w:name="DefaultOcxName" w:shapeid="_x0000_i1105"/>
              </w:object>
            </w:r>
          </w:p>
        </w:tc>
      </w:tr>
      <w:tr w:rsidR="00B36656" w:rsidRPr="0056131F" w:rsidTr="00B36656">
        <w:trPr>
          <w:tblCellSpacing w:w="15" w:type="dxa"/>
        </w:trPr>
        <w:tc>
          <w:tcPr>
            <w:tcW w:w="0" w:type="auto"/>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2. Задан массив X[1..N]. Определите число операций умножения, которые выполняются при работе этой программы:</w:t>
            </w:r>
          </w:p>
          <w:p w:rsidR="00B36656" w:rsidRPr="0056131F" w:rsidRDefault="00B36656" w:rsidP="0056131F">
            <w:pPr>
              <w:pStyle w:val="ab"/>
              <w:jc w:val="both"/>
              <w:rPr>
                <w:rFonts w:ascii="Times New Roman" w:hAnsi="Times New Roman" w:cs="Times New Roman"/>
                <w:sz w:val="24"/>
                <w:szCs w:val="24"/>
                <w:lang w:val="en-US"/>
              </w:rPr>
            </w:pPr>
            <w:r w:rsidRPr="0056131F">
              <w:rPr>
                <w:rFonts w:ascii="Times New Roman" w:hAnsi="Times New Roman" w:cs="Times New Roman"/>
                <w:sz w:val="24"/>
                <w:szCs w:val="24"/>
              </w:rPr>
              <w:t xml:space="preserve">  </w:t>
            </w:r>
            <w:r w:rsidRPr="0056131F">
              <w:rPr>
                <w:rFonts w:ascii="Times New Roman" w:hAnsi="Times New Roman" w:cs="Times New Roman"/>
                <w:sz w:val="24"/>
                <w:szCs w:val="24"/>
                <w:lang w:val="en-US"/>
              </w:rPr>
              <w:t>S:=X[1]*X[N];</w:t>
            </w:r>
            <w:r w:rsidRPr="0056131F">
              <w:rPr>
                <w:rFonts w:ascii="Times New Roman" w:hAnsi="Times New Roman" w:cs="Times New Roman"/>
                <w:sz w:val="24"/>
                <w:szCs w:val="24"/>
                <w:lang w:val="en-US"/>
              </w:rPr>
              <w:br/>
              <w:t xml:space="preserve">  for k:=1 to N do begin</w:t>
            </w:r>
            <w:r w:rsidRPr="0056131F">
              <w:rPr>
                <w:rFonts w:ascii="Times New Roman" w:hAnsi="Times New Roman" w:cs="Times New Roman"/>
                <w:sz w:val="24"/>
                <w:szCs w:val="24"/>
                <w:lang w:val="en-US"/>
              </w:rPr>
              <w:br/>
              <w:t xml:space="preserve">    X[k]:=2*X[k]+S;</w:t>
            </w:r>
            <w:r w:rsidRPr="0056131F">
              <w:rPr>
                <w:rFonts w:ascii="Times New Roman" w:hAnsi="Times New Roman" w:cs="Times New Roman"/>
                <w:sz w:val="24"/>
                <w:szCs w:val="24"/>
                <w:lang w:val="en-US"/>
              </w:rPr>
              <w:br/>
              <w:t xml:space="preserve">    for i:=1 to 3 do</w:t>
            </w:r>
            <w:r w:rsidRPr="0056131F">
              <w:rPr>
                <w:rFonts w:ascii="Times New Roman" w:hAnsi="Times New Roman" w:cs="Times New Roman"/>
                <w:sz w:val="24"/>
                <w:szCs w:val="24"/>
                <w:lang w:val="en-US"/>
              </w:rPr>
              <w:br/>
              <w:t xml:space="preserve">      S:=S*2;     </w:t>
            </w:r>
            <w:r w:rsidRPr="0056131F">
              <w:rPr>
                <w:rFonts w:ascii="Times New Roman" w:hAnsi="Times New Roman" w:cs="Times New Roman"/>
                <w:sz w:val="24"/>
                <w:szCs w:val="24"/>
                <w:lang w:val="en-US"/>
              </w:rPr>
              <w:br/>
              <w:t xml:space="preserve">  end;</w:t>
            </w:r>
          </w:p>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Для обозначения операции умножения используйте символ *.</w:t>
            </w:r>
          </w:p>
        </w:tc>
      </w:tr>
      <w:tr w:rsidR="00B36656" w:rsidRPr="0056131F" w:rsidTr="00B36656">
        <w:trPr>
          <w:tblCellSpacing w:w="15" w:type="dxa"/>
        </w:trPr>
        <w:tc>
          <w:tcPr>
            <w:tcW w:w="0" w:type="auto"/>
            <w:tcMar>
              <w:top w:w="15" w:type="dxa"/>
              <w:left w:w="225"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Ответ: </w:t>
            </w:r>
            <w:r w:rsidRPr="0056131F">
              <w:rPr>
                <w:rFonts w:ascii="Times New Roman" w:hAnsi="Times New Roman" w:cs="Times New Roman"/>
                <w:sz w:val="24"/>
                <w:szCs w:val="24"/>
              </w:rPr>
              <w:object w:dxaOrig="225" w:dyaOrig="225">
                <v:shape id="_x0000_i1109" type="#_x0000_t75" style="width:60.75pt;height:18pt" o:ole="">
                  <v:imagedata r:id="rId281" o:title=""/>
                </v:shape>
                <w:control r:id="rId282" w:name="DefaultOcxName1" w:shapeid="_x0000_i1109"/>
              </w:object>
            </w:r>
          </w:p>
        </w:tc>
      </w:tr>
    </w:tbl>
    <w:p w:rsidR="00B36656" w:rsidRPr="0056131F" w:rsidRDefault="00B36656" w:rsidP="0056131F">
      <w:pPr>
        <w:pStyle w:val="ab"/>
        <w:jc w:val="both"/>
        <w:rPr>
          <w:rFonts w:ascii="Times New Roman" w:hAnsi="Times New Roman" w:cs="Times New Roman"/>
          <w:vanish/>
          <w:sz w:val="24"/>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15"/>
        <w:gridCol w:w="8734"/>
      </w:tblGrid>
      <w:tr w:rsidR="00B36656" w:rsidRPr="0056131F" w:rsidTr="00B36656">
        <w:trPr>
          <w:tblCellSpacing w:w="15" w:type="dxa"/>
        </w:trPr>
        <w:tc>
          <w:tcPr>
            <w:tcW w:w="0" w:type="auto"/>
            <w:gridSpan w:val="2"/>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lastRenderedPageBreak/>
              <w:t>3. Задан массив X[1..N]. Определите число операций сложения, которые выполняются при работе этой программы:</w:t>
            </w:r>
          </w:p>
          <w:p w:rsidR="00B36656" w:rsidRPr="0056131F" w:rsidRDefault="00B36656" w:rsidP="0056131F">
            <w:pPr>
              <w:pStyle w:val="ab"/>
              <w:jc w:val="both"/>
              <w:rPr>
                <w:rFonts w:ascii="Times New Roman" w:hAnsi="Times New Roman" w:cs="Times New Roman"/>
                <w:sz w:val="24"/>
                <w:szCs w:val="24"/>
                <w:lang w:val="en-US"/>
              </w:rPr>
            </w:pPr>
            <w:r w:rsidRPr="0056131F">
              <w:rPr>
                <w:rFonts w:ascii="Times New Roman" w:hAnsi="Times New Roman" w:cs="Times New Roman"/>
                <w:sz w:val="24"/>
                <w:szCs w:val="24"/>
              </w:rPr>
              <w:t xml:space="preserve">  </w:t>
            </w:r>
            <w:r w:rsidRPr="0056131F">
              <w:rPr>
                <w:rFonts w:ascii="Times New Roman" w:hAnsi="Times New Roman" w:cs="Times New Roman"/>
                <w:sz w:val="24"/>
                <w:szCs w:val="24"/>
                <w:lang w:val="en-US"/>
              </w:rPr>
              <w:t>S:=X[1]+X[N]+3;</w:t>
            </w:r>
            <w:r w:rsidRPr="0056131F">
              <w:rPr>
                <w:rFonts w:ascii="Times New Roman" w:hAnsi="Times New Roman" w:cs="Times New Roman"/>
                <w:sz w:val="24"/>
                <w:szCs w:val="24"/>
                <w:lang w:val="en-US"/>
              </w:rPr>
              <w:br/>
              <w:t xml:space="preserve">  for k:=1 to N do</w:t>
            </w:r>
            <w:r w:rsidRPr="0056131F">
              <w:rPr>
                <w:rFonts w:ascii="Times New Roman" w:hAnsi="Times New Roman" w:cs="Times New Roman"/>
                <w:sz w:val="24"/>
                <w:szCs w:val="24"/>
                <w:lang w:val="en-US"/>
              </w:rPr>
              <w:br/>
              <w:t xml:space="preserve">    for m:=1 to N do</w:t>
            </w:r>
            <w:r w:rsidRPr="0056131F">
              <w:rPr>
                <w:rFonts w:ascii="Times New Roman" w:hAnsi="Times New Roman" w:cs="Times New Roman"/>
                <w:sz w:val="24"/>
                <w:szCs w:val="24"/>
                <w:lang w:val="en-US"/>
              </w:rPr>
              <w:br/>
              <w:t xml:space="preserve">      X[k]:=X[k]+S;</w:t>
            </w:r>
          </w:p>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Для обозначения операции умножения используйте символ *.</w:t>
            </w:r>
          </w:p>
        </w:tc>
      </w:tr>
      <w:tr w:rsidR="00B36656" w:rsidRPr="0056131F" w:rsidTr="00B36656">
        <w:trPr>
          <w:tblCellSpacing w:w="15" w:type="dxa"/>
        </w:trPr>
        <w:tc>
          <w:tcPr>
            <w:tcW w:w="0" w:type="auto"/>
            <w:gridSpan w:val="2"/>
            <w:tcMar>
              <w:top w:w="15" w:type="dxa"/>
              <w:left w:w="225"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Ответ: </w:t>
            </w:r>
            <w:r w:rsidRPr="0056131F">
              <w:rPr>
                <w:rFonts w:ascii="Times New Roman" w:hAnsi="Times New Roman" w:cs="Times New Roman"/>
                <w:sz w:val="24"/>
                <w:szCs w:val="24"/>
              </w:rPr>
              <w:object w:dxaOrig="225" w:dyaOrig="225">
                <v:shape id="_x0000_i1113" type="#_x0000_t75" style="width:60.75pt;height:18pt" o:ole="">
                  <v:imagedata r:id="rId283" o:title=""/>
                </v:shape>
                <w:control r:id="rId284" w:name="DefaultOcxName2" w:shapeid="_x0000_i1113"/>
              </w:object>
            </w:r>
          </w:p>
        </w:tc>
      </w:tr>
      <w:tr w:rsidR="00B36656" w:rsidRPr="00B05033" w:rsidTr="00B36656">
        <w:trPr>
          <w:tblCellSpacing w:w="15" w:type="dxa"/>
        </w:trPr>
        <w:tc>
          <w:tcPr>
            <w:tcW w:w="0" w:type="auto"/>
            <w:gridSpan w:val="2"/>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4. Задан массив X[1..N]. Определите наиболее точную оценку временной сложности алгоритма:</w:t>
            </w:r>
          </w:p>
          <w:p w:rsidR="00B36656" w:rsidRPr="0056131F" w:rsidRDefault="00B36656" w:rsidP="0056131F">
            <w:pPr>
              <w:pStyle w:val="ab"/>
              <w:jc w:val="both"/>
              <w:rPr>
                <w:rFonts w:ascii="Times New Roman" w:hAnsi="Times New Roman" w:cs="Times New Roman"/>
                <w:sz w:val="24"/>
                <w:szCs w:val="24"/>
                <w:lang w:val="en-US"/>
              </w:rPr>
            </w:pPr>
            <w:r w:rsidRPr="0056131F">
              <w:rPr>
                <w:rFonts w:ascii="Times New Roman" w:hAnsi="Times New Roman" w:cs="Times New Roman"/>
                <w:sz w:val="24"/>
                <w:szCs w:val="24"/>
              </w:rPr>
              <w:t xml:space="preserve">  </w:t>
            </w:r>
            <w:r w:rsidRPr="0056131F">
              <w:rPr>
                <w:rFonts w:ascii="Times New Roman" w:hAnsi="Times New Roman" w:cs="Times New Roman"/>
                <w:sz w:val="24"/>
                <w:szCs w:val="24"/>
                <w:lang w:val="en-US"/>
              </w:rPr>
              <w:t>S:=X[1]+X[N];</w:t>
            </w:r>
            <w:r w:rsidRPr="0056131F">
              <w:rPr>
                <w:rFonts w:ascii="Times New Roman" w:hAnsi="Times New Roman" w:cs="Times New Roman"/>
                <w:sz w:val="24"/>
                <w:szCs w:val="24"/>
                <w:lang w:val="en-US"/>
              </w:rPr>
              <w:br/>
              <w:t xml:space="preserve">  for k:=1 to N do</w:t>
            </w:r>
            <w:r w:rsidRPr="0056131F">
              <w:rPr>
                <w:rFonts w:ascii="Times New Roman" w:hAnsi="Times New Roman" w:cs="Times New Roman"/>
                <w:sz w:val="24"/>
                <w:szCs w:val="24"/>
                <w:lang w:val="en-US"/>
              </w:rPr>
              <w:br/>
              <w:t xml:space="preserve">    for m:=1 to 5 do</w:t>
            </w:r>
            <w:r w:rsidRPr="0056131F">
              <w:rPr>
                <w:rFonts w:ascii="Times New Roman" w:hAnsi="Times New Roman" w:cs="Times New Roman"/>
                <w:sz w:val="24"/>
                <w:szCs w:val="24"/>
                <w:lang w:val="en-US"/>
              </w:rPr>
              <w:br/>
              <w:t xml:space="preserve">      X[k]:=X[k]+S;</w:t>
            </w:r>
          </w:p>
        </w:tc>
      </w:tr>
      <w:tr w:rsidR="00B36656" w:rsidRPr="0056131F" w:rsidTr="00B36656">
        <w:trPr>
          <w:tblCellSpacing w:w="15" w:type="dxa"/>
        </w:trPr>
        <w:tc>
          <w:tcPr>
            <w:tcW w:w="450" w:type="dxa"/>
            <w:tcMar>
              <w:top w:w="15" w:type="dxa"/>
              <w:left w:w="150"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object w:dxaOrig="225" w:dyaOrig="225">
                <v:shape id="_x0000_i1116" type="#_x0000_t75" style="width:20.25pt;height:18pt" o:ole="">
                  <v:imagedata r:id="rId285" o:title=""/>
                </v:shape>
                <w:control r:id="rId286" w:name="DefaultOcxName3" w:shapeid="_x0000_i1116"/>
              </w:object>
            </w:r>
          </w:p>
        </w:tc>
        <w:tc>
          <w:tcPr>
            <w:tcW w:w="14400" w:type="dxa"/>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O(log N)</w:t>
            </w:r>
          </w:p>
        </w:tc>
      </w:tr>
      <w:tr w:rsidR="00B36656" w:rsidRPr="0056131F" w:rsidTr="00B36656">
        <w:trPr>
          <w:tblCellSpacing w:w="15" w:type="dxa"/>
        </w:trPr>
        <w:tc>
          <w:tcPr>
            <w:tcW w:w="450" w:type="dxa"/>
            <w:tcMar>
              <w:top w:w="15" w:type="dxa"/>
              <w:left w:w="150"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object w:dxaOrig="225" w:dyaOrig="225">
                <v:shape id="_x0000_i1119" type="#_x0000_t75" style="width:20.25pt;height:18pt" o:ole="">
                  <v:imagedata r:id="rId285" o:title=""/>
                </v:shape>
                <w:control r:id="rId287" w:name="DefaultOcxName4" w:shapeid="_x0000_i1119"/>
              </w:object>
            </w:r>
          </w:p>
        </w:tc>
        <w:tc>
          <w:tcPr>
            <w:tcW w:w="14400" w:type="dxa"/>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O(N)</w:t>
            </w:r>
          </w:p>
        </w:tc>
      </w:tr>
      <w:tr w:rsidR="00B36656" w:rsidRPr="0056131F" w:rsidTr="00B36656">
        <w:trPr>
          <w:tblCellSpacing w:w="15" w:type="dxa"/>
        </w:trPr>
        <w:tc>
          <w:tcPr>
            <w:tcW w:w="450" w:type="dxa"/>
            <w:tcMar>
              <w:top w:w="15" w:type="dxa"/>
              <w:left w:w="150"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object w:dxaOrig="225" w:dyaOrig="225">
                <v:shape id="_x0000_i1122" type="#_x0000_t75" style="width:20.25pt;height:18pt" o:ole="">
                  <v:imagedata r:id="rId285" o:title=""/>
                </v:shape>
                <w:control r:id="rId288" w:name="DefaultOcxName5" w:shapeid="_x0000_i1122"/>
              </w:object>
            </w:r>
          </w:p>
        </w:tc>
        <w:tc>
          <w:tcPr>
            <w:tcW w:w="14400" w:type="dxa"/>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O(N</w:t>
            </w:r>
            <w:r w:rsidRPr="0056131F">
              <w:rPr>
                <w:rFonts w:ascii="Times New Roman" w:hAnsi="Times New Roman" w:cs="Times New Roman"/>
                <w:sz w:val="24"/>
                <w:szCs w:val="24"/>
                <w:vertAlign w:val="superscript"/>
              </w:rPr>
              <w:t>2</w:t>
            </w:r>
            <w:r w:rsidRPr="0056131F">
              <w:rPr>
                <w:rFonts w:ascii="Times New Roman" w:hAnsi="Times New Roman" w:cs="Times New Roman"/>
                <w:sz w:val="24"/>
                <w:szCs w:val="24"/>
              </w:rPr>
              <w:t>)</w:t>
            </w:r>
          </w:p>
        </w:tc>
      </w:tr>
      <w:tr w:rsidR="00B36656" w:rsidRPr="0056131F" w:rsidTr="00B36656">
        <w:trPr>
          <w:tblCellSpacing w:w="15" w:type="dxa"/>
        </w:trPr>
        <w:tc>
          <w:tcPr>
            <w:tcW w:w="450" w:type="dxa"/>
            <w:tcMar>
              <w:top w:w="15" w:type="dxa"/>
              <w:left w:w="150"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object w:dxaOrig="225" w:dyaOrig="225">
                <v:shape id="_x0000_i1125" type="#_x0000_t75" style="width:20.25pt;height:18pt" o:ole="">
                  <v:imagedata r:id="rId285" o:title=""/>
                </v:shape>
                <w:control r:id="rId289" w:name="DefaultOcxName6" w:shapeid="_x0000_i1125"/>
              </w:object>
            </w:r>
          </w:p>
        </w:tc>
        <w:tc>
          <w:tcPr>
            <w:tcW w:w="14400" w:type="dxa"/>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O(N</w:t>
            </w:r>
            <w:r w:rsidRPr="0056131F">
              <w:rPr>
                <w:rFonts w:ascii="Times New Roman" w:hAnsi="Times New Roman" w:cs="Times New Roman"/>
                <w:sz w:val="24"/>
                <w:szCs w:val="24"/>
                <w:vertAlign w:val="superscript"/>
              </w:rPr>
              <w:t>3</w:t>
            </w:r>
            <w:r w:rsidRPr="0056131F">
              <w:rPr>
                <w:rFonts w:ascii="Times New Roman" w:hAnsi="Times New Roman" w:cs="Times New Roman"/>
                <w:sz w:val="24"/>
                <w:szCs w:val="24"/>
              </w:rPr>
              <w:t>)</w:t>
            </w:r>
          </w:p>
        </w:tc>
      </w:tr>
      <w:tr w:rsidR="00B36656" w:rsidRPr="0056131F" w:rsidTr="00B36656">
        <w:trPr>
          <w:tblCellSpacing w:w="15" w:type="dxa"/>
        </w:trPr>
        <w:tc>
          <w:tcPr>
            <w:tcW w:w="450" w:type="dxa"/>
            <w:tcMar>
              <w:top w:w="15" w:type="dxa"/>
              <w:left w:w="150"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object w:dxaOrig="225" w:dyaOrig="225">
                <v:shape id="_x0000_i1128" type="#_x0000_t75" style="width:20.25pt;height:18pt" o:ole="">
                  <v:imagedata r:id="rId285" o:title=""/>
                </v:shape>
                <w:control r:id="rId290" w:name="DefaultOcxName7" w:shapeid="_x0000_i1128"/>
              </w:object>
            </w:r>
          </w:p>
        </w:tc>
        <w:tc>
          <w:tcPr>
            <w:tcW w:w="14400" w:type="dxa"/>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O(2</w:t>
            </w:r>
            <w:r w:rsidRPr="0056131F">
              <w:rPr>
                <w:rFonts w:ascii="Times New Roman" w:hAnsi="Times New Roman" w:cs="Times New Roman"/>
                <w:sz w:val="24"/>
                <w:szCs w:val="24"/>
                <w:vertAlign w:val="superscript"/>
              </w:rPr>
              <w:t>N</w:t>
            </w:r>
            <w:r w:rsidRPr="0056131F">
              <w:rPr>
                <w:rFonts w:ascii="Times New Roman" w:hAnsi="Times New Roman" w:cs="Times New Roman"/>
                <w:sz w:val="24"/>
                <w:szCs w:val="24"/>
              </w:rPr>
              <w:t>)</w:t>
            </w:r>
          </w:p>
        </w:tc>
      </w:tr>
    </w:tbl>
    <w:p w:rsidR="00B36656" w:rsidRPr="0056131F" w:rsidRDefault="00B36656" w:rsidP="0056131F">
      <w:pPr>
        <w:pStyle w:val="ab"/>
        <w:jc w:val="both"/>
        <w:rPr>
          <w:rFonts w:ascii="Times New Roman" w:hAnsi="Times New Roman" w:cs="Times New Roman"/>
          <w:vanish/>
          <w:sz w:val="24"/>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15"/>
        <w:gridCol w:w="8734"/>
      </w:tblGrid>
      <w:tr w:rsidR="00B36656" w:rsidRPr="00B05033" w:rsidTr="00B36656">
        <w:trPr>
          <w:tblCellSpacing w:w="15" w:type="dxa"/>
        </w:trPr>
        <w:tc>
          <w:tcPr>
            <w:tcW w:w="0" w:type="auto"/>
            <w:gridSpan w:val="2"/>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5. Задан массив X[1..N]. Определите наиболее точную оценку временной сложности алгоритма:</w:t>
            </w:r>
          </w:p>
          <w:p w:rsidR="00B36656" w:rsidRPr="0056131F" w:rsidRDefault="00B36656" w:rsidP="0056131F">
            <w:pPr>
              <w:pStyle w:val="ab"/>
              <w:jc w:val="both"/>
              <w:rPr>
                <w:rFonts w:ascii="Times New Roman" w:hAnsi="Times New Roman" w:cs="Times New Roman"/>
                <w:sz w:val="24"/>
                <w:szCs w:val="24"/>
                <w:lang w:val="en-US"/>
              </w:rPr>
            </w:pPr>
            <w:r w:rsidRPr="0056131F">
              <w:rPr>
                <w:rFonts w:ascii="Times New Roman" w:hAnsi="Times New Roman" w:cs="Times New Roman"/>
                <w:sz w:val="24"/>
                <w:szCs w:val="24"/>
              </w:rPr>
              <w:t xml:space="preserve">  </w:t>
            </w:r>
            <w:r w:rsidRPr="0056131F">
              <w:rPr>
                <w:rFonts w:ascii="Times New Roman" w:hAnsi="Times New Roman" w:cs="Times New Roman"/>
                <w:sz w:val="24"/>
                <w:szCs w:val="24"/>
                <w:lang w:val="en-US"/>
              </w:rPr>
              <w:t>S:=X[1]+X[N];</w:t>
            </w:r>
            <w:r w:rsidRPr="0056131F">
              <w:rPr>
                <w:rFonts w:ascii="Times New Roman" w:hAnsi="Times New Roman" w:cs="Times New Roman"/>
                <w:sz w:val="24"/>
                <w:szCs w:val="24"/>
                <w:lang w:val="en-US"/>
              </w:rPr>
              <w:br/>
              <w:t xml:space="preserve">  for k:=1 to N do</w:t>
            </w:r>
            <w:r w:rsidRPr="0056131F">
              <w:rPr>
                <w:rFonts w:ascii="Times New Roman" w:hAnsi="Times New Roman" w:cs="Times New Roman"/>
                <w:sz w:val="24"/>
                <w:szCs w:val="24"/>
                <w:lang w:val="en-US"/>
              </w:rPr>
              <w:br/>
              <w:t xml:space="preserve">    for m:=1 to k do</w:t>
            </w:r>
            <w:r w:rsidRPr="0056131F">
              <w:rPr>
                <w:rFonts w:ascii="Times New Roman" w:hAnsi="Times New Roman" w:cs="Times New Roman"/>
                <w:sz w:val="24"/>
                <w:szCs w:val="24"/>
                <w:lang w:val="en-US"/>
              </w:rPr>
              <w:br/>
              <w:t xml:space="preserve">      X[k]:=X[k]+X[m]+S;</w:t>
            </w:r>
          </w:p>
        </w:tc>
      </w:tr>
      <w:tr w:rsidR="00B36656" w:rsidRPr="0056131F" w:rsidTr="00B36656">
        <w:trPr>
          <w:tblCellSpacing w:w="15" w:type="dxa"/>
        </w:trPr>
        <w:tc>
          <w:tcPr>
            <w:tcW w:w="450" w:type="dxa"/>
            <w:tcMar>
              <w:top w:w="15" w:type="dxa"/>
              <w:left w:w="150"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object w:dxaOrig="225" w:dyaOrig="225">
                <v:shape id="_x0000_i1131" type="#_x0000_t75" style="width:20.25pt;height:18pt" o:ole="">
                  <v:imagedata r:id="rId285" o:title=""/>
                </v:shape>
                <w:control r:id="rId291" w:name="DefaultOcxName8" w:shapeid="_x0000_i1131"/>
              </w:object>
            </w:r>
          </w:p>
        </w:tc>
        <w:tc>
          <w:tcPr>
            <w:tcW w:w="14400" w:type="dxa"/>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O(log N)</w:t>
            </w:r>
          </w:p>
        </w:tc>
      </w:tr>
      <w:tr w:rsidR="00B36656" w:rsidRPr="0056131F" w:rsidTr="00B36656">
        <w:trPr>
          <w:tblCellSpacing w:w="15" w:type="dxa"/>
        </w:trPr>
        <w:tc>
          <w:tcPr>
            <w:tcW w:w="450" w:type="dxa"/>
            <w:tcMar>
              <w:top w:w="15" w:type="dxa"/>
              <w:left w:w="150"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object w:dxaOrig="225" w:dyaOrig="225">
                <v:shape id="_x0000_i1134" type="#_x0000_t75" style="width:20.25pt;height:18pt" o:ole="">
                  <v:imagedata r:id="rId285" o:title=""/>
                </v:shape>
                <w:control r:id="rId292" w:name="DefaultOcxName9" w:shapeid="_x0000_i1134"/>
              </w:object>
            </w:r>
          </w:p>
        </w:tc>
        <w:tc>
          <w:tcPr>
            <w:tcW w:w="14400" w:type="dxa"/>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O(N)</w:t>
            </w:r>
          </w:p>
        </w:tc>
      </w:tr>
      <w:tr w:rsidR="00B36656" w:rsidRPr="0056131F" w:rsidTr="00B36656">
        <w:trPr>
          <w:tblCellSpacing w:w="15" w:type="dxa"/>
        </w:trPr>
        <w:tc>
          <w:tcPr>
            <w:tcW w:w="450" w:type="dxa"/>
            <w:tcMar>
              <w:top w:w="15" w:type="dxa"/>
              <w:left w:w="150"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object w:dxaOrig="225" w:dyaOrig="225">
                <v:shape id="_x0000_i1137" type="#_x0000_t75" style="width:20.25pt;height:18pt" o:ole="">
                  <v:imagedata r:id="rId285" o:title=""/>
                </v:shape>
                <w:control r:id="rId293" w:name="DefaultOcxName10" w:shapeid="_x0000_i1137"/>
              </w:object>
            </w:r>
          </w:p>
        </w:tc>
        <w:tc>
          <w:tcPr>
            <w:tcW w:w="14400" w:type="dxa"/>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O(N</w:t>
            </w:r>
            <w:r w:rsidRPr="0056131F">
              <w:rPr>
                <w:rFonts w:ascii="Times New Roman" w:hAnsi="Times New Roman" w:cs="Times New Roman"/>
                <w:sz w:val="24"/>
                <w:szCs w:val="24"/>
                <w:vertAlign w:val="superscript"/>
              </w:rPr>
              <w:t>2</w:t>
            </w:r>
            <w:r w:rsidRPr="0056131F">
              <w:rPr>
                <w:rFonts w:ascii="Times New Roman" w:hAnsi="Times New Roman" w:cs="Times New Roman"/>
                <w:sz w:val="24"/>
                <w:szCs w:val="24"/>
              </w:rPr>
              <w:t>)</w:t>
            </w:r>
          </w:p>
        </w:tc>
      </w:tr>
      <w:tr w:rsidR="00B36656" w:rsidRPr="0056131F" w:rsidTr="00B36656">
        <w:trPr>
          <w:tblCellSpacing w:w="15" w:type="dxa"/>
        </w:trPr>
        <w:tc>
          <w:tcPr>
            <w:tcW w:w="450" w:type="dxa"/>
            <w:tcMar>
              <w:top w:w="15" w:type="dxa"/>
              <w:left w:w="150"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object w:dxaOrig="225" w:dyaOrig="225">
                <v:shape id="_x0000_i1140" type="#_x0000_t75" style="width:20.25pt;height:18pt" o:ole="">
                  <v:imagedata r:id="rId285" o:title=""/>
                </v:shape>
                <w:control r:id="rId294" w:name="DefaultOcxName11" w:shapeid="_x0000_i1140"/>
              </w:object>
            </w:r>
          </w:p>
        </w:tc>
        <w:tc>
          <w:tcPr>
            <w:tcW w:w="14400" w:type="dxa"/>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O(N</w:t>
            </w:r>
            <w:r w:rsidRPr="0056131F">
              <w:rPr>
                <w:rFonts w:ascii="Times New Roman" w:hAnsi="Times New Roman" w:cs="Times New Roman"/>
                <w:sz w:val="24"/>
                <w:szCs w:val="24"/>
                <w:vertAlign w:val="superscript"/>
              </w:rPr>
              <w:t>3</w:t>
            </w:r>
            <w:r w:rsidRPr="0056131F">
              <w:rPr>
                <w:rFonts w:ascii="Times New Roman" w:hAnsi="Times New Roman" w:cs="Times New Roman"/>
                <w:sz w:val="24"/>
                <w:szCs w:val="24"/>
              </w:rPr>
              <w:t>)</w:t>
            </w:r>
          </w:p>
        </w:tc>
      </w:tr>
      <w:tr w:rsidR="00B36656" w:rsidRPr="0056131F" w:rsidTr="00B36656">
        <w:trPr>
          <w:tblCellSpacing w:w="15" w:type="dxa"/>
        </w:trPr>
        <w:tc>
          <w:tcPr>
            <w:tcW w:w="450" w:type="dxa"/>
            <w:tcMar>
              <w:top w:w="15" w:type="dxa"/>
              <w:left w:w="150"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object w:dxaOrig="225" w:dyaOrig="225">
                <v:shape id="_x0000_i1143" type="#_x0000_t75" style="width:20.25pt;height:18pt" o:ole="">
                  <v:imagedata r:id="rId285" o:title=""/>
                </v:shape>
                <w:control r:id="rId295" w:name="DefaultOcxName12" w:shapeid="_x0000_i1143"/>
              </w:object>
            </w:r>
          </w:p>
        </w:tc>
        <w:tc>
          <w:tcPr>
            <w:tcW w:w="14400" w:type="dxa"/>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O(2</w:t>
            </w:r>
            <w:r w:rsidRPr="0056131F">
              <w:rPr>
                <w:rFonts w:ascii="Times New Roman" w:hAnsi="Times New Roman" w:cs="Times New Roman"/>
                <w:sz w:val="24"/>
                <w:szCs w:val="24"/>
                <w:vertAlign w:val="superscript"/>
              </w:rPr>
              <w:t>N</w:t>
            </w:r>
            <w:r w:rsidRPr="0056131F">
              <w:rPr>
                <w:rFonts w:ascii="Times New Roman" w:hAnsi="Times New Roman" w:cs="Times New Roman"/>
                <w:sz w:val="24"/>
                <w:szCs w:val="24"/>
              </w:rPr>
              <w:t>)</w:t>
            </w:r>
          </w:p>
        </w:tc>
      </w:tr>
      <w:tr w:rsidR="00B36656" w:rsidRPr="00B05033" w:rsidTr="00B36656">
        <w:trPr>
          <w:tblCellSpacing w:w="15" w:type="dxa"/>
        </w:trPr>
        <w:tc>
          <w:tcPr>
            <w:tcW w:w="0" w:type="auto"/>
            <w:gridSpan w:val="2"/>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6. Задан массив X[1..N]. Определите наиболее точную оценку временной сложности алгоритма:</w:t>
            </w:r>
          </w:p>
          <w:p w:rsidR="00B36656" w:rsidRPr="0056131F" w:rsidRDefault="00B36656" w:rsidP="0056131F">
            <w:pPr>
              <w:pStyle w:val="ab"/>
              <w:jc w:val="both"/>
              <w:rPr>
                <w:rFonts w:ascii="Times New Roman" w:hAnsi="Times New Roman" w:cs="Times New Roman"/>
                <w:sz w:val="24"/>
                <w:szCs w:val="24"/>
                <w:lang w:val="en-US"/>
              </w:rPr>
            </w:pPr>
            <w:r w:rsidRPr="0056131F">
              <w:rPr>
                <w:rFonts w:ascii="Times New Roman" w:hAnsi="Times New Roman" w:cs="Times New Roman"/>
                <w:sz w:val="24"/>
                <w:szCs w:val="24"/>
              </w:rPr>
              <w:t xml:space="preserve">  </w:t>
            </w:r>
            <w:r w:rsidRPr="0056131F">
              <w:rPr>
                <w:rFonts w:ascii="Times New Roman" w:hAnsi="Times New Roman" w:cs="Times New Roman"/>
                <w:sz w:val="24"/>
                <w:szCs w:val="24"/>
                <w:lang w:val="en-US"/>
              </w:rPr>
              <w:t>S:=X[1]+X[N];</w:t>
            </w:r>
            <w:r w:rsidRPr="0056131F">
              <w:rPr>
                <w:rFonts w:ascii="Times New Roman" w:hAnsi="Times New Roman" w:cs="Times New Roman"/>
                <w:sz w:val="24"/>
                <w:szCs w:val="24"/>
                <w:lang w:val="en-US"/>
              </w:rPr>
              <w:br/>
              <w:t xml:space="preserve">  for k:=1 to N do</w:t>
            </w:r>
            <w:r w:rsidRPr="0056131F">
              <w:rPr>
                <w:rFonts w:ascii="Times New Roman" w:hAnsi="Times New Roman" w:cs="Times New Roman"/>
                <w:sz w:val="24"/>
                <w:szCs w:val="24"/>
                <w:lang w:val="en-US"/>
              </w:rPr>
              <w:br/>
              <w:t xml:space="preserve">    for m:=1 to N do</w:t>
            </w:r>
            <w:r w:rsidRPr="0056131F">
              <w:rPr>
                <w:rFonts w:ascii="Times New Roman" w:hAnsi="Times New Roman" w:cs="Times New Roman"/>
                <w:sz w:val="24"/>
                <w:szCs w:val="24"/>
                <w:lang w:val="en-US"/>
              </w:rPr>
              <w:br/>
              <w:t xml:space="preserve">      for q:=1 to k do</w:t>
            </w:r>
            <w:r w:rsidRPr="0056131F">
              <w:rPr>
                <w:rFonts w:ascii="Times New Roman" w:hAnsi="Times New Roman" w:cs="Times New Roman"/>
                <w:sz w:val="24"/>
                <w:szCs w:val="24"/>
                <w:lang w:val="en-US"/>
              </w:rPr>
              <w:br/>
              <w:t xml:space="preserve">        X[k]:=X[k]+X[q]+S;</w:t>
            </w:r>
          </w:p>
        </w:tc>
      </w:tr>
      <w:tr w:rsidR="00B36656" w:rsidRPr="0056131F" w:rsidTr="00B36656">
        <w:trPr>
          <w:tblCellSpacing w:w="15" w:type="dxa"/>
        </w:trPr>
        <w:tc>
          <w:tcPr>
            <w:tcW w:w="450" w:type="dxa"/>
            <w:tcMar>
              <w:top w:w="15" w:type="dxa"/>
              <w:left w:w="150"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object w:dxaOrig="225" w:dyaOrig="225">
                <v:shape id="_x0000_i1146" type="#_x0000_t75" style="width:20.25pt;height:18pt" o:ole="">
                  <v:imagedata r:id="rId285" o:title=""/>
                </v:shape>
                <w:control r:id="rId296" w:name="DefaultOcxName13" w:shapeid="_x0000_i1146"/>
              </w:object>
            </w:r>
          </w:p>
        </w:tc>
        <w:tc>
          <w:tcPr>
            <w:tcW w:w="14400" w:type="dxa"/>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O(log N)</w:t>
            </w:r>
          </w:p>
        </w:tc>
      </w:tr>
      <w:tr w:rsidR="00B36656" w:rsidRPr="0056131F" w:rsidTr="00B36656">
        <w:trPr>
          <w:tblCellSpacing w:w="15" w:type="dxa"/>
        </w:trPr>
        <w:tc>
          <w:tcPr>
            <w:tcW w:w="450" w:type="dxa"/>
            <w:tcMar>
              <w:top w:w="15" w:type="dxa"/>
              <w:left w:w="150"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object w:dxaOrig="225" w:dyaOrig="225">
                <v:shape id="_x0000_i1149" type="#_x0000_t75" style="width:20.25pt;height:18pt" o:ole="">
                  <v:imagedata r:id="rId285" o:title=""/>
                </v:shape>
                <w:control r:id="rId297" w:name="DefaultOcxName14" w:shapeid="_x0000_i1149"/>
              </w:object>
            </w:r>
          </w:p>
        </w:tc>
        <w:tc>
          <w:tcPr>
            <w:tcW w:w="14400" w:type="dxa"/>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O(N)</w:t>
            </w:r>
          </w:p>
        </w:tc>
      </w:tr>
      <w:tr w:rsidR="00B36656" w:rsidRPr="0056131F" w:rsidTr="00B36656">
        <w:trPr>
          <w:tblCellSpacing w:w="15" w:type="dxa"/>
        </w:trPr>
        <w:tc>
          <w:tcPr>
            <w:tcW w:w="450" w:type="dxa"/>
            <w:tcMar>
              <w:top w:w="15" w:type="dxa"/>
              <w:left w:w="150"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object w:dxaOrig="225" w:dyaOrig="225">
                <v:shape id="_x0000_i1152" type="#_x0000_t75" style="width:20.25pt;height:18pt" o:ole="">
                  <v:imagedata r:id="rId285" o:title=""/>
                </v:shape>
                <w:control r:id="rId298" w:name="DefaultOcxName15" w:shapeid="_x0000_i1152"/>
              </w:object>
            </w:r>
          </w:p>
        </w:tc>
        <w:tc>
          <w:tcPr>
            <w:tcW w:w="14400" w:type="dxa"/>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O(N</w:t>
            </w:r>
            <w:r w:rsidRPr="0056131F">
              <w:rPr>
                <w:rFonts w:ascii="Times New Roman" w:hAnsi="Times New Roman" w:cs="Times New Roman"/>
                <w:sz w:val="24"/>
                <w:szCs w:val="24"/>
                <w:vertAlign w:val="superscript"/>
              </w:rPr>
              <w:t>2</w:t>
            </w:r>
            <w:r w:rsidRPr="0056131F">
              <w:rPr>
                <w:rFonts w:ascii="Times New Roman" w:hAnsi="Times New Roman" w:cs="Times New Roman"/>
                <w:sz w:val="24"/>
                <w:szCs w:val="24"/>
              </w:rPr>
              <w:t>)</w:t>
            </w:r>
          </w:p>
        </w:tc>
      </w:tr>
      <w:tr w:rsidR="00B36656" w:rsidRPr="0056131F" w:rsidTr="00B36656">
        <w:trPr>
          <w:tblCellSpacing w:w="15" w:type="dxa"/>
        </w:trPr>
        <w:tc>
          <w:tcPr>
            <w:tcW w:w="450" w:type="dxa"/>
            <w:tcMar>
              <w:top w:w="15" w:type="dxa"/>
              <w:left w:w="150"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object w:dxaOrig="225" w:dyaOrig="225">
                <v:shape id="_x0000_i1155" type="#_x0000_t75" style="width:20.25pt;height:18pt" o:ole="">
                  <v:imagedata r:id="rId285" o:title=""/>
                </v:shape>
                <w:control r:id="rId299" w:name="DefaultOcxName16" w:shapeid="_x0000_i1155"/>
              </w:object>
            </w:r>
          </w:p>
        </w:tc>
        <w:tc>
          <w:tcPr>
            <w:tcW w:w="14400" w:type="dxa"/>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O(N</w:t>
            </w:r>
            <w:r w:rsidRPr="0056131F">
              <w:rPr>
                <w:rFonts w:ascii="Times New Roman" w:hAnsi="Times New Roman" w:cs="Times New Roman"/>
                <w:sz w:val="24"/>
                <w:szCs w:val="24"/>
                <w:vertAlign w:val="superscript"/>
              </w:rPr>
              <w:t>3</w:t>
            </w:r>
            <w:r w:rsidRPr="0056131F">
              <w:rPr>
                <w:rFonts w:ascii="Times New Roman" w:hAnsi="Times New Roman" w:cs="Times New Roman"/>
                <w:sz w:val="24"/>
                <w:szCs w:val="24"/>
              </w:rPr>
              <w:t>)</w:t>
            </w:r>
          </w:p>
        </w:tc>
      </w:tr>
      <w:tr w:rsidR="00B36656" w:rsidRPr="0056131F" w:rsidTr="00B36656">
        <w:trPr>
          <w:tblCellSpacing w:w="15" w:type="dxa"/>
        </w:trPr>
        <w:tc>
          <w:tcPr>
            <w:tcW w:w="450" w:type="dxa"/>
            <w:tcMar>
              <w:top w:w="15" w:type="dxa"/>
              <w:left w:w="150" w:type="dxa"/>
              <w:bottom w:w="15" w:type="dxa"/>
              <w:right w:w="15" w:type="dxa"/>
            </w:tcMar>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object w:dxaOrig="225" w:dyaOrig="225">
                <v:shape id="_x0000_i1158" type="#_x0000_t75" style="width:20.25pt;height:18pt" o:ole="">
                  <v:imagedata r:id="rId285" o:title=""/>
                </v:shape>
                <w:control r:id="rId300" w:name="DefaultOcxName17" w:shapeid="_x0000_i1158"/>
              </w:object>
            </w:r>
          </w:p>
        </w:tc>
        <w:tc>
          <w:tcPr>
            <w:tcW w:w="14400" w:type="dxa"/>
            <w:vAlign w:val="center"/>
            <w:hideMark/>
          </w:tcPr>
          <w:p w:rsidR="00B36656" w:rsidRPr="0056131F" w:rsidRDefault="00B36656"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O(2</w:t>
            </w:r>
            <w:r w:rsidRPr="0056131F">
              <w:rPr>
                <w:rFonts w:ascii="Times New Roman" w:hAnsi="Times New Roman" w:cs="Times New Roman"/>
                <w:sz w:val="24"/>
                <w:szCs w:val="24"/>
                <w:vertAlign w:val="superscript"/>
              </w:rPr>
              <w:t>N</w:t>
            </w:r>
            <w:r w:rsidRPr="0056131F">
              <w:rPr>
                <w:rFonts w:ascii="Times New Roman" w:hAnsi="Times New Roman" w:cs="Times New Roman"/>
                <w:sz w:val="24"/>
                <w:szCs w:val="24"/>
              </w:rPr>
              <w:t>)</w:t>
            </w:r>
          </w:p>
        </w:tc>
      </w:tr>
    </w:tbl>
    <w:p w:rsidR="00B36656" w:rsidRPr="0056131F" w:rsidRDefault="00B36656" w:rsidP="0056131F">
      <w:pPr>
        <w:pStyle w:val="ab"/>
        <w:jc w:val="both"/>
        <w:rPr>
          <w:rFonts w:ascii="Times New Roman" w:hAnsi="Times New Roman" w:cs="Times New Roman"/>
          <w:b/>
          <w:color w:val="C00000"/>
          <w:sz w:val="24"/>
          <w:szCs w:val="24"/>
        </w:rPr>
      </w:pPr>
    </w:p>
    <w:p w:rsidR="000303A5"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lastRenderedPageBreak/>
        <w:t>Практическая работа №20.</w:t>
      </w:r>
      <w:r w:rsidRPr="0056131F">
        <w:rPr>
          <w:rFonts w:ascii="Times New Roman" w:hAnsi="Times New Roman" w:cs="Times New Roman"/>
          <w:b/>
          <w:color w:val="C00000"/>
          <w:sz w:val="24"/>
          <w:szCs w:val="24"/>
          <w:u w:val="single"/>
        </w:rPr>
        <w:t xml:space="preserve"> </w:t>
      </w:r>
      <w:r w:rsidRPr="0056131F">
        <w:rPr>
          <w:rFonts w:ascii="Times New Roman" w:hAnsi="Times New Roman" w:cs="Times New Roman"/>
          <w:b/>
          <w:color w:val="C00000"/>
          <w:sz w:val="24"/>
          <w:szCs w:val="24"/>
        </w:rPr>
        <w:t>Контрольная работа за семестр</w:t>
      </w:r>
    </w:p>
    <w:p w:rsidR="00E12EB4" w:rsidRPr="0056131F" w:rsidRDefault="00E12EB4" w:rsidP="0056131F">
      <w:pPr>
        <w:pStyle w:val="af9"/>
        <w:spacing w:after="0" w:line="270" w:lineRule="atLeast"/>
        <w:jc w:val="both"/>
        <w:rPr>
          <w:b/>
          <w:bCs/>
          <w:u w:val="single"/>
        </w:rPr>
      </w:pPr>
      <w:r w:rsidRPr="0056131F">
        <w:rPr>
          <w:b/>
          <w:bCs/>
          <w:u w:val="single"/>
        </w:rPr>
        <w:t>Работа с учебным исполнителем алгоритмов.</w:t>
      </w:r>
    </w:p>
    <w:p w:rsidR="00E12EB4" w:rsidRPr="0056131F" w:rsidRDefault="00E12EB4" w:rsidP="0056131F">
      <w:pPr>
        <w:pStyle w:val="af9"/>
        <w:spacing w:after="0" w:line="270" w:lineRule="atLeast"/>
        <w:jc w:val="both"/>
        <w:rPr>
          <w:b/>
          <w:bCs/>
          <w:u w:val="single"/>
        </w:rPr>
      </w:pPr>
    </w:p>
    <w:p w:rsidR="00E12EB4" w:rsidRPr="0056131F" w:rsidRDefault="00E12EB4" w:rsidP="0056131F">
      <w:pPr>
        <w:pStyle w:val="af9"/>
        <w:spacing w:after="0" w:line="100" w:lineRule="atLeast"/>
        <w:ind w:firstLine="708"/>
        <w:jc w:val="both"/>
        <w:rPr>
          <w:i/>
          <w:u w:val="single"/>
        </w:rPr>
      </w:pPr>
      <w:r w:rsidRPr="0056131F">
        <w:rPr>
          <w:i/>
          <w:u w:val="single"/>
        </w:rPr>
        <w:t>Задание:</w:t>
      </w:r>
    </w:p>
    <w:p w:rsidR="00E12EB4" w:rsidRPr="0056131F" w:rsidRDefault="00E12EB4" w:rsidP="00E57B9D">
      <w:pPr>
        <w:pStyle w:val="af9"/>
        <w:numPr>
          <w:ilvl w:val="0"/>
          <w:numId w:val="96"/>
        </w:numPr>
        <w:tabs>
          <w:tab w:val="left" w:pos="1440"/>
        </w:tabs>
        <w:suppressAutoHyphens/>
        <w:spacing w:after="0" w:line="100" w:lineRule="atLeast"/>
        <w:ind w:left="720"/>
        <w:jc w:val="both"/>
      </w:pPr>
      <w:r w:rsidRPr="0056131F">
        <w:t>Прочитать текст «Алгоритм и его свойства», в таблице №1 «Алгоритм и его свойства» проверьте правильное заполнение таблицы. Запишите в тетрадь верные ответы.</w:t>
      </w:r>
    </w:p>
    <w:p w:rsidR="00E12EB4" w:rsidRPr="0056131F" w:rsidRDefault="00E12EB4" w:rsidP="00E57B9D">
      <w:pPr>
        <w:pStyle w:val="af9"/>
        <w:numPr>
          <w:ilvl w:val="0"/>
          <w:numId w:val="96"/>
        </w:numPr>
        <w:tabs>
          <w:tab w:val="left" w:pos="1440"/>
        </w:tabs>
        <w:suppressAutoHyphens/>
        <w:spacing w:after="0" w:line="100" w:lineRule="atLeast"/>
        <w:ind w:left="720"/>
        <w:jc w:val="both"/>
      </w:pPr>
      <w:r w:rsidRPr="0056131F">
        <w:t>Дан алгоритм открытия двери. Запишите в тетрадь правильный порядок действий.</w:t>
      </w:r>
    </w:p>
    <w:p w:rsidR="00E12EB4" w:rsidRPr="0056131F" w:rsidRDefault="00E12EB4" w:rsidP="00E57B9D">
      <w:pPr>
        <w:pStyle w:val="af9"/>
        <w:numPr>
          <w:ilvl w:val="0"/>
          <w:numId w:val="96"/>
        </w:numPr>
        <w:tabs>
          <w:tab w:val="left" w:pos="1440"/>
        </w:tabs>
        <w:suppressAutoHyphens/>
        <w:spacing w:after="0" w:line="100" w:lineRule="atLeast"/>
        <w:ind w:left="720"/>
        <w:jc w:val="both"/>
      </w:pPr>
      <w:r w:rsidRPr="0056131F">
        <w:t>Определите правильный порядок действий в алгоритме кипячения воды в чайнике, чтобы предотвратить несчастный случай.</w:t>
      </w:r>
    </w:p>
    <w:p w:rsidR="00E12EB4" w:rsidRPr="0056131F" w:rsidRDefault="00E12EB4" w:rsidP="00E57B9D">
      <w:pPr>
        <w:pStyle w:val="af9"/>
        <w:numPr>
          <w:ilvl w:val="0"/>
          <w:numId w:val="96"/>
        </w:numPr>
        <w:tabs>
          <w:tab w:val="left" w:pos="1440"/>
        </w:tabs>
        <w:suppressAutoHyphens/>
        <w:spacing w:after="0" w:line="100" w:lineRule="atLeast"/>
        <w:ind w:left="720"/>
        <w:jc w:val="both"/>
      </w:pPr>
      <w:r w:rsidRPr="0056131F">
        <w:t>Вам необходимо прочесть задание №5 «Инструкции» и записать в тетрадь те инструкции, которые удовлетворяют требованиям к алгоритмам.</w:t>
      </w:r>
    </w:p>
    <w:p w:rsidR="00E12EB4" w:rsidRPr="0056131F" w:rsidRDefault="00E12EB4" w:rsidP="0056131F">
      <w:pPr>
        <w:pStyle w:val="af9"/>
        <w:spacing w:after="0" w:line="100" w:lineRule="atLeast"/>
        <w:ind w:firstLine="708"/>
        <w:jc w:val="both"/>
        <w:rPr>
          <w:i/>
        </w:rPr>
      </w:pPr>
    </w:p>
    <w:p w:rsidR="00E12EB4" w:rsidRPr="0056131F" w:rsidRDefault="00E12EB4" w:rsidP="0056131F">
      <w:pPr>
        <w:pStyle w:val="af9"/>
        <w:spacing w:after="0" w:line="100" w:lineRule="atLeast"/>
        <w:ind w:firstLine="708"/>
        <w:jc w:val="both"/>
        <w:rPr>
          <w:i/>
          <w:u w:val="single"/>
        </w:rPr>
      </w:pPr>
      <w:r w:rsidRPr="0056131F">
        <w:rPr>
          <w:i/>
          <w:u w:val="single"/>
        </w:rPr>
        <w:t>Порядок выполнения:</w:t>
      </w:r>
    </w:p>
    <w:p w:rsidR="00E12EB4" w:rsidRPr="0056131F" w:rsidRDefault="00E12EB4" w:rsidP="0056131F">
      <w:pPr>
        <w:pStyle w:val="af9"/>
        <w:jc w:val="both"/>
        <w:rPr>
          <w:rStyle w:val="af3"/>
          <w:u w:val="single"/>
        </w:rPr>
      </w:pPr>
      <w:r w:rsidRPr="0056131F">
        <w:rPr>
          <w:rStyle w:val="af3"/>
          <w:u w:val="single"/>
        </w:rPr>
        <w:t>Задание №1.  Алгоритм и его свойства</w:t>
      </w:r>
    </w:p>
    <w:p w:rsidR="00E12EB4" w:rsidRPr="0056131F" w:rsidRDefault="00E12EB4" w:rsidP="0056131F">
      <w:pPr>
        <w:pStyle w:val="af9"/>
        <w:spacing w:after="0" w:line="100" w:lineRule="atLeast"/>
        <w:jc w:val="both"/>
      </w:pPr>
      <w:r w:rsidRPr="0056131F">
        <w:tab/>
        <w:t>Понятие алгоритма - фундаментальное понятие. Слово "алгоритм" происходит от имени выдающегося математика средневекового Востока Мухаммеда аль-Хорезми. Им были предложены приёмы выполнения арифметических вычислений с многозначными числами. Позже в Европе эти приёмы назвали алгоритмами от "algoritрmi" - латинского написания имени аль-Хорезми. В наше время понятие алгоритма понимается шире, не ограничиваясь только арифметическими вычислениями.</w:t>
      </w:r>
    </w:p>
    <w:p w:rsidR="00E12EB4" w:rsidRPr="0056131F" w:rsidRDefault="00E12EB4" w:rsidP="0056131F">
      <w:pPr>
        <w:pStyle w:val="af9"/>
        <w:spacing w:after="0" w:line="100" w:lineRule="atLeast"/>
        <w:jc w:val="both"/>
      </w:pPr>
      <w:r w:rsidRPr="0056131F">
        <w:tab/>
        <w:t>Термин "алгоритм" стал достаточно распространённым не только в информатике, но и в быту. Под алгоритмом понимают описание какой-либо последовательности действий для достижения заданной цели. В этом смысле, например, алгоритмами можно назвать инструкцию по использованию кухонного комбайна, кулинарный рецепт, правила перехода улицы и пр.</w:t>
      </w:r>
    </w:p>
    <w:p w:rsidR="00E12EB4" w:rsidRPr="0056131F" w:rsidRDefault="00E12EB4" w:rsidP="0056131F">
      <w:pPr>
        <w:pStyle w:val="af9"/>
        <w:spacing w:after="0" w:line="100" w:lineRule="atLeast"/>
        <w:jc w:val="both"/>
      </w:pPr>
      <w:r w:rsidRPr="0056131F">
        <w:tab/>
        <w:t>Для использования понятия алгоритма в информатике требуется более точное определение, чем данное выше. Алгоритмом называется организованная последовательность действий допустимая для некоторых исполнителей. Исполнителем может быть человек, группа людей, робот, станок, компьютер, язык программирования и т.д. Одно из принципиальных обстоятельств состоит в том, что исполнитель не вникает в смысл того, что он делает, но получает необходимый результат. В таком случае говорят, что исполнитель действует формально, т.е. отвлекается от содержания поставленной задачи и только строго выполняет некоторые правила, инструкции.</w:t>
      </w:r>
    </w:p>
    <w:p w:rsidR="00E12EB4" w:rsidRPr="0056131F" w:rsidRDefault="00E12EB4" w:rsidP="0056131F">
      <w:pPr>
        <w:pStyle w:val="af9"/>
        <w:spacing w:after="0" w:line="100" w:lineRule="atLeast"/>
        <w:jc w:val="both"/>
      </w:pPr>
      <w:r w:rsidRPr="0056131F">
        <w:tab/>
        <w:t>Это - важная особенность алгоритмов. Наличие алгоритма формализует процесс решения задачи, исключает рассуждение исполнителя. Использование алгоритма даёт возможность решать задачу формально, механически исполняя команды алгоритма в указанной последовательности. Целесообразность предусматриваемых алгоритмом действий обеспечивается точным анализом со стороны того, кто составляет этот алгоритм.</w:t>
      </w:r>
    </w:p>
    <w:p w:rsidR="00E12EB4" w:rsidRPr="0056131F" w:rsidRDefault="00E12EB4" w:rsidP="0056131F">
      <w:pPr>
        <w:pStyle w:val="af9"/>
        <w:spacing w:after="225"/>
        <w:jc w:val="both"/>
      </w:pPr>
      <w:r w:rsidRPr="0056131F">
        <w:rPr>
          <w:rStyle w:val="af3"/>
          <w:b w:val="0"/>
          <w:i/>
        </w:rPr>
        <w:tab/>
        <w:t>Алгоритм</w:t>
      </w:r>
      <w:r w:rsidRPr="0056131F">
        <w:rPr>
          <w:rStyle w:val="af3"/>
          <w:rFonts w:ascii="Calibri" w:hAnsi="Calibri"/>
          <w:b w:val="0"/>
        </w:rPr>
        <w:t> </w:t>
      </w:r>
      <w:r w:rsidRPr="0056131F">
        <w:rPr>
          <w:rStyle w:val="af3"/>
          <w:b w:val="0"/>
        </w:rPr>
        <w:t xml:space="preserve">представляет собой последовательность команд (ещё говорят -   инструкций, директив), определяющих действия исполнителя (субъекта или управляемого объекта). Всякий алгоритм составляется в расчёте на конкретного исполнителя с учётом его  возможностей. Для того, чтобы алгоритм был выполним, нельзя включать в него команды, которые исполнитель не в состоянии выполнить. Нельзя повару поручать работу токаря, какая бы подробная инструкция ему не давалась. У каждого исполнителя имеется свой перечень команд, которые он может исполнить. Такой перечень называется системой команд исполнителя (СКИ).                                                                                                                                </w:t>
      </w:r>
      <w:r w:rsidRPr="0056131F">
        <w:rPr>
          <w:rStyle w:val="af3"/>
          <w:b w:val="0"/>
        </w:rPr>
        <w:tab/>
      </w:r>
      <w:r w:rsidRPr="0056131F">
        <w:t xml:space="preserve">Процесс решения задачи должен быть разбит на последовательность отдельных шагов, быть дискретным. Любая команда выполняется только после выполнения предыдущей команды. Необходимо, чтобы каждая команда алгоритма точно определяла однозначное действие исполнителя, а также алгоритм, составленный для конкретного исполнителя, должен включать только те команды, которые входят в его СКИ, т.е. понятны </w:t>
      </w:r>
      <w:r w:rsidRPr="0056131F">
        <w:lastRenderedPageBreak/>
        <w:t>исполнителю. Алгоритм не должен быть рассчитан на принятие каких-либо самостоятельных решений исполнителем, не предусмотренных составителем алгоритма. Исполнение алгоритма сводится к конечному числу действий, которые приводят к конкретному результату. Свойство массовости для алгоритмов не является обязательным: с помощью одного и того же алгоритма можно решать однотипные задачи и делать это неоднократно. Алгоритм должен быть составлен так, чтобы исполнитель мог его выполнить не задумываясь, автоматически, формально. Значим также строгий порядок действий: важно то, как организован алгоритм. Эти общие характеристики называют свойствами алгоритма.</w:t>
      </w:r>
    </w:p>
    <w:p w:rsidR="00E12EB4" w:rsidRPr="0056131F" w:rsidRDefault="00E12EB4" w:rsidP="0056131F">
      <w:pPr>
        <w:pStyle w:val="af9"/>
        <w:spacing w:after="0" w:line="100" w:lineRule="atLeast"/>
        <w:ind w:left="360"/>
        <w:jc w:val="both"/>
      </w:pPr>
    </w:p>
    <w:p w:rsidR="00B36656" w:rsidRPr="0056131F" w:rsidRDefault="00B36656" w:rsidP="0056131F">
      <w:pPr>
        <w:pStyle w:val="af9"/>
        <w:spacing w:after="0" w:line="100" w:lineRule="atLeast"/>
        <w:ind w:left="360"/>
        <w:jc w:val="both"/>
        <w:rPr>
          <w:rStyle w:val="af3"/>
          <w:u w:val="single"/>
        </w:rPr>
      </w:pPr>
    </w:p>
    <w:p w:rsidR="00B36656" w:rsidRPr="0056131F" w:rsidRDefault="00B36656" w:rsidP="0056131F">
      <w:pPr>
        <w:pStyle w:val="af9"/>
        <w:spacing w:after="0" w:line="100" w:lineRule="atLeast"/>
        <w:ind w:left="360"/>
        <w:jc w:val="both"/>
        <w:rPr>
          <w:rStyle w:val="af3"/>
          <w:u w:val="single"/>
        </w:rPr>
      </w:pPr>
    </w:p>
    <w:p w:rsidR="00E12EB4" w:rsidRPr="0056131F" w:rsidRDefault="00E12EB4" w:rsidP="0056131F">
      <w:pPr>
        <w:pStyle w:val="af9"/>
        <w:spacing w:after="0" w:line="100" w:lineRule="atLeast"/>
        <w:ind w:left="360"/>
        <w:jc w:val="both"/>
        <w:rPr>
          <w:b/>
          <w:u w:val="single"/>
        </w:rPr>
      </w:pPr>
      <w:r w:rsidRPr="0056131F">
        <w:rPr>
          <w:rStyle w:val="af3"/>
          <w:u w:val="single"/>
        </w:rPr>
        <w:t xml:space="preserve">Задание №2. </w:t>
      </w:r>
      <w:r w:rsidRPr="0056131F">
        <w:rPr>
          <w:b/>
          <w:u w:val="single"/>
        </w:rPr>
        <w:t>«Алгоритм и его свойства».</w:t>
      </w:r>
    </w:p>
    <w:p w:rsidR="00E12EB4" w:rsidRPr="0056131F" w:rsidRDefault="00E12EB4" w:rsidP="0056131F">
      <w:pPr>
        <w:pStyle w:val="af9"/>
        <w:spacing w:after="0" w:line="100" w:lineRule="atLeast"/>
        <w:ind w:left="360"/>
        <w:jc w:val="both"/>
      </w:pPr>
    </w:p>
    <w:tbl>
      <w:tblPr>
        <w:tblW w:w="0" w:type="auto"/>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Layout w:type="fixed"/>
        <w:tblCellMar>
          <w:left w:w="0" w:type="dxa"/>
          <w:right w:w="0" w:type="dxa"/>
        </w:tblCellMar>
        <w:tblLook w:val="0000" w:firstRow="0" w:lastRow="0" w:firstColumn="0" w:lastColumn="0" w:noHBand="0" w:noVBand="0"/>
      </w:tblPr>
      <w:tblGrid>
        <w:gridCol w:w="275"/>
        <w:gridCol w:w="4383"/>
        <w:gridCol w:w="4980"/>
      </w:tblGrid>
      <w:tr w:rsidR="00E12EB4" w:rsidRPr="0056131F" w:rsidTr="00DB7E4B">
        <w:trPr>
          <w:trHeight w:val="80"/>
        </w:trPr>
        <w:tc>
          <w:tcPr>
            <w:tcW w:w="275"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w:t>
            </w:r>
          </w:p>
        </w:tc>
        <w:tc>
          <w:tcPr>
            <w:tcW w:w="4383"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Вопрос</w:t>
            </w:r>
          </w:p>
        </w:tc>
        <w:tc>
          <w:tcPr>
            <w:tcW w:w="4980"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Ответ</w:t>
            </w:r>
          </w:p>
        </w:tc>
      </w:tr>
      <w:tr w:rsidR="00E12EB4" w:rsidRPr="0056131F" w:rsidTr="00DB7E4B">
        <w:tc>
          <w:tcPr>
            <w:tcW w:w="275"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1</w:t>
            </w:r>
          </w:p>
        </w:tc>
        <w:tc>
          <w:tcPr>
            <w:tcW w:w="4383"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Что такое алгоритм?</w:t>
            </w:r>
          </w:p>
        </w:tc>
        <w:tc>
          <w:tcPr>
            <w:tcW w:w="4980"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Система команд исполнителя</w:t>
            </w:r>
          </w:p>
        </w:tc>
      </w:tr>
      <w:tr w:rsidR="00E12EB4" w:rsidRPr="0056131F" w:rsidTr="00DB7E4B">
        <w:tc>
          <w:tcPr>
            <w:tcW w:w="275"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2</w:t>
            </w:r>
          </w:p>
        </w:tc>
        <w:tc>
          <w:tcPr>
            <w:tcW w:w="4383" w:type="dxa"/>
            <w:vAlign w:val="center"/>
          </w:tcPr>
          <w:p w:rsidR="00E12EB4" w:rsidRPr="0056131F" w:rsidRDefault="00E12EB4" w:rsidP="0056131F">
            <w:pPr>
              <w:pStyle w:val="afff"/>
              <w:widowControl/>
              <w:snapToGrid w:val="0"/>
              <w:spacing w:line="100" w:lineRule="atLeast"/>
              <w:jc w:val="both"/>
              <w:rPr>
                <w:color w:val="auto"/>
                <w:lang w:val="ru-RU"/>
              </w:rPr>
            </w:pPr>
            <w:r w:rsidRPr="0056131F">
              <w:rPr>
                <w:color w:val="auto"/>
                <w:lang w:val="ru-RU"/>
              </w:rPr>
              <w:t>Кто (что) может быть исполнителем алгоритма?</w:t>
            </w:r>
          </w:p>
        </w:tc>
        <w:tc>
          <w:tcPr>
            <w:tcW w:w="4980"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Свойство алгоритма, определенное исполнителем</w:t>
            </w:r>
          </w:p>
        </w:tc>
      </w:tr>
      <w:tr w:rsidR="00E12EB4" w:rsidRPr="0056131F" w:rsidTr="00DB7E4B">
        <w:tc>
          <w:tcPr>
            <w:tcW w:w="275"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3</w:t>
            </w:r>
          </w:p>
        </w:tc>
        <w:tc>
          <w:tcPr>
            <w:tcW w:w="4383"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Что такое СКИ?</w:t>
            </w:r>
          </w:p>
        </w:tc>
        <w:tc>
          <w:tcPr>
            <w:tcW w:w="4980"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Инструкция</w:t>
            </w:r>
          </w:p>
        </w:tc>
      </w:tr>
      <w:tr w:rsidR="00E12EB4" w:rsidRPr="0056131F" w:rsidTr="00DB7E4B">
        <w:tc>
          <w:tcPr>
            <w:tcW w:w="275"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4</w:t>
            </w:r>
          </w:p>
        </w:tc>
        <w:tc>
          <w:tcPr>
            <w:tcW w:w="4383" w:type="dxa"/>
            <w:vAlign w:val="center"/>
          </w:tcPr>
          <w:p w:rsidR="00E12EB4" w:rsidRPr="0056131F" w:rsidRDefault="00E12EB4" w:rsidP="0056131F">
            <w:pPr>
              <w:pStyle w:val="afff"/>
              <w:widowControl/>
              <w:snapToGrid w:val="0"/>
              <w:spacing w:line="100" w:lineRule="atLeast"/>
              <w:jc w:val="both"/>
              <w:rPr>
                <w:color w:val="auto"/>
                <w:lang w:val="ru-RU"/>
              </w:rPr>
            </w:pPr>
            <w:r w:rsidRPr="0056131F">
              <w:rPr>
                <w:color w:val="auto"/>
                <w:lang w:val="ru-RU"/>
              </w:rPr>
              <w:t>Алгоритм состоит из конкретных действий, следующих в определенном порядке:</w:t>
            </w:r>
          </w:p>
        </w:tc>
        <w:tc>
          <w:tcPr>
            <w:tcW w:w="4980"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Это его общие характеристики</w:t>
            </w:r>
          </w:p>
        </w:tc>
      </w:tr>
      <w:tr w:rsidR="00E12EB4" w:rsidRPr="0056131F" w:rsidTr="00DB7E4B">
        <w:tc>
          <w:tcPr>
            <w:tcW w:w="275"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5</w:t>
            </w:r>
          </w:p>
        </w:tc>
        <w:tc>
          <w:tcPr>
            <w:tcW w:w="4383"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Свойства алгоритма</w:t>
            </w:r>
          </w:p>
        </w:tc>
        <w:tc>
          <w:tcPr>
            <w:tcW w:w="4980"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Это свойство последовательности алгоритма</w:t>
            </w:r>
          </w:p>
        </w:tc>
      </w:tr>
      <w:tr w:rsidR="00E12EB4" w:rsidRPr="0056131F" w:rsidTr="00DB7E4B">
        <w:tc>
          <w:tcPr>
            <w:tcW w:w="275"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6</w:t>
            </w:r>
          </w:p>
        </w:tc>
        <w:tc>
          <w:tcPr>
            <w:tcW w:w="4383"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Результативность</w:t>
            </w:r>
          </w:p>
        </w:tc>
        <w:tc>
          <w:tcPr>
            <w:tcW w:w="4980" w:type="dxa"/>
            <w:vAlign w:val="center"/>
          </w:tcPr>
          <w:p w:rsidR="00E12EB4" w:rsidRPr="0056131F" w:rsidRDefault="00E12EB4" w:rsidP="0056131F">
            <w:pPr>
              <w:pStyle w:val="afff"/>
              <w:widowControl/>
              <w:snapToGrid w:val="0"/>
              <w:spacing w:line="100" w:lineRule="atLeast"/>
              <w:jc w:val="both"/>
              <w:rPr>
                <w:color w:val="auto"/>
                <w:lang w:val="ru-RU"/>
              </w:rPr>
            </w:pPr>
            <w:r w:rsidRPr="0056131F">
              <w:rPr>
                <w:color w:val="auto"/>
                <w:lang w:val="ru-RU"/>
              </w:rPr>
              <w:t>В алгоритме не должно быть ошибок</w:t>
            </w:r>
          </w:p>
        </w:tc>
      </w:tr>
      <w:tr w:rsidR="00E12EB4" w:rsidRPr="0056131F" w:rsidTr="00DB7E4B">
        <w:tc>
          <w:tcPr>
            <w:tcW w:w="275"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7</w:t>
            </w:r>
          </w:p>
        </w:tc>
        <w:tc>
          <w:tcPr>
            <w:tcW w:w="4383"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Определенность (детерминированность)</w:t>
            </w:r>
          </w:p>
        </w:tc>
        <w:tc>
          <w:tcPr>
            <w:tcW w:w="4980" w:type="dxa"/>
            <w:vAlign w:val="center"/>
          </w:tcPr>
          <w:p w:rsidR="00E12EB4" w:rsidRPr="0056131F" w:rsidRDefault="00E12EB4" w:rsidP="0056131F">
            <w:pPr>
              <w:pStyle w:val="afff"/>
              <w:widowControl/>
              <w:snapToGrid w:val="0"/>
              <w:spacing w:line="100" w:lineRule="atLeast"/>
              <w:jc w:val="both"/>
              <w:rPr>
                <w:color w:val="auto"/>
                <w:lang w:val="ru-RU"/>
              </w:rPr>
            </w:pPr>
            <w:r w:rsidRPr="0056131F">
              <w:rPr>
                <w:color w:val="auto"/>
                <w:lang w:val="ru-RU"/>
              </w:rPr>
              <w:t>На каждом шаге алгоритма у исполнителя должно быть достаточно информации, чтобы его выполнитьКонечность алгоритма</w:t>
            </w:r>
          </w:p>
        </w:tc>
      </w:tr>
      <w:tr w:rsidR="00E12EB4" w:rsidRPr="0056131F" w:rsidTr="00DB7E4B">
        <w:tc>
          <w:tcPr>
            <w:tcW w:w="275"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8</w:t>
            </w:r>
          </w:p>
        </w:tc>
        <w:tc>
          <w:tcPr>
            <w:tcW w:w="4383"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Понятность</w:t>
            </w:r>
          </w:p>
        </w:tc>
        <w:tc>
          <w:tcPr>
            <w:tcW w:w="4980"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Массовость алгоритма</w:t>
            </w:r>
          </w:p>
        </w:tc>
      </w:tr>
      <w:tr w:rsidR="00E12EB4" w:rsidRPr="0056131F" w:rsidTr="00DB7E4B">
        <w:tc>
          <w:tcPr>
            <w:tcW w:w="275"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9</w:t>
            </w:r>
          </w:p>
        </w:tc>
        <w:tc>
          <w:tcPr>
            <w:tcW w:w="4383" w:type="dxa"/>
            <w:vAlign w:val="center"/>
          </w:tcPr>
          <w:p w:rsidR="00E12EB4" w:rsidRPr="0056131F" w:rsidRDefault="00E12EB4" w:rsidP="0056131F">
            <w:pPr>
              <w:pStyle w:val="afff"/>
              <w:widowControl/>
              <w:snapToGrid w:val="0"/>
              <w:spacing w:line="100" w:lineRule="atLeast"/>
              <w:jc w:val="both"/>
              <w:rPr>
                <w:color w:val="auto"/>
                <w:lang w:val="ru-RU"/>
              </w:rPr>
            </w:pPr>
            <w:r w:rsidRPr="0056131F">
              <w:rPr>
                <w:color w:val="auto"/>
                <w:lang w:val="ru-RU"/>
              </w:rPr>
              <w:t>С помощью одного и того же алгоритма можно решать однотипные задачи, это</w:t>
            </w:r>
          </w:p>
        </w:tc>
        <w:tc>
          <w:tcPr>
            <w:tcW w:w="4980" w:type="dxa"/>
            <w:vAlign w:val="center"/>
          </w:tcPr>
          <w:p w:rsidR="00E12EB4" w:rsidRPr="0056131F" w:rsidRDefault="00E12EB4" w:rsidP="0056131F">
            <w:pPr>
              <w:pStyle w:val="afff"/>
              <w:widowControl/>
              <w:snapToGrid w:val="0"/>
              <w:spacing w:line="100" w:lineRule="atLeast"/>
              <w:jc w:val="both"/>
              <w:rPr>
                <w:color w:val="auto"/>
                <w:lang w:val="ru-RU"/>
              </w:rPr>
            </w:pPr>
            <w:r w:rsidRPr="0056131F">
              <w:rPr>
                <w:color w:val="auto"/>
                <w:lang w:val="ru-RU"/>
              </w:rPr>
              <w:t>Исполнителем может быть человек, компьютер, станок, робот, язык программирования</w:t>
            </w:r>
          </w:p>
        </w:tc>
      </w:tr>
      <w:tr w:rsidR="00E12EB4" w:rsidRPr="0056131F" w:rsidTr="00DB7E4B">
        <w:tc>
          <w:tcPr>
            <w:tcW w:w="275" w:type="dxa"/>
            <w:vAlign w:val="center"/>
          </w:tcPr>
          <w:p w:rsidR="00E12EB4" w:rsidRPr="0056131F" w:rsidRDefault="00E12EB4" w:rsidP="0056131F">
            <w:pPr>
              <w:pStyle w:val="afff"/>
              <w:widowControl/>
              <w:snapToGrid w:val="0"/>
              <w:spacing w:line="100" w:lineRule="atLeast"/>
              <w:jc w:val="both"/>
              <w:rPr>
                <w:color w:val="auto"/>
              </w:rPr>
            </w:pPr>
            <w:r w:rsidRPr="0056131F">
              <w:rPr>
                <w:color w:val="auto"/>
              </w:rPr>
              <w:t>10</w:t>
            </w:r>
          </w:p>
        </w:tc>
        <w:tc>
          <w:tcPr>
            <w:tcW w:w="4383" w:type="dxa"/>
            <w:vAlign w:val="center"/>
          </w:tcPr>
          <w:p w:rsidR="00E12EB4" w:rsidRPr="0056131F" w:rsidRDefault="00E12EB4" w:rsidP="0056131F">
            <w:pPr>
              <w:pStyle w:val="afff"/>
              <w:widowControl/>
              <w:snapToGrid w:val="0"/>
              <w:spacing w:line="100" w:lineRule="atLeast"/>
              <w:jc w:val="both"/>
              <w:rPr>
                <w:color w:val="auto"/>
                <w:lang w:val="ru-RU"/>
              </w:rPr>
            </w:pPr>
            <w:r w:rsidRPr="0056131F">
              <w:rPr>
                <w:color w:val="auto"/>
                <w:lang w:val="ru-RU"/>
              </w:rPr>
              <w:t>Исполнение алгоритма приводит к конечному результату</w:t>
            </w:r>
          </w:p>
        </w:tc>
        <w:tc>
          <w:tcPr>
            <w:tcW w:w="4980" w:type="dxa"/>
            <w:vAlign w:val="center"/>
          </w:tcPr>
          <w:p w:rsidR="00E12EB4" w:rsidRPr="0056131F" w:rsidRDefault="00E12EB4" w:rsidP="0056131F">
            <w:pPr>
              <w:pStyle w:val="afff"/>
              <w:widowControl/>
              <w:snapToGrid w:val="0"/>
              <w:spacing w:line="100" w:lineRule="atLeast"/>
              <w:jc w:val="both"/>
              <w:rPr>
                <w:color w:val="auto"/>
                <w:lang w:val="ru-RU"/>
              </w:rPr>
            </w:pPr>
            <w:r w:rsidRPr="0056131F">
              <w:rPr>
                <w:color w:val="auto"/>
                <w:lang w:val="ru-RU"/>
              </w:rPr>
              <w:t>На каждом шаге алгоритма у исполнителя должно быть достаточно информации, чтобы его выполнить</w:t>
            </w:r>
          </w:p>
        </w:tc>
      </w:tr>
    </w:tbl>
    <w:p w:rsidR="00E12EB4" w:rsidRPr="0056131F" w:rsidRDefault="00E12EB4" w:rsidP="0056131F">
      <w:pPr>
        <w:pStyle w:val="af9"/>
        <w:jc w:val="both"/>
      </w:pPr>
    </w:p>
    <w:p w:rsidR="00E12EB4" w:rsidRPr="0056131F" w:rsidRDefault="00E12EB4" w:rsidP="0056131F">
      <w:pPr>
        <w:pStyle w:val="af9"/>
        <w:jc w:val="both"/>
        <w:rPr>
          <w:rStyle w:val="af3"/>
          <w:u w:val="single"/>
        </w:rPr>
      </w:pPr>
      <w:r w:rsidRPr="0056131F">
        <w:rPr>
          <w:rStyle w:val="af3"/>
          <w:u w:val="single"/>
        </w:rPr>
        <w:t>Задание №3. Алгоритм открытия двери</w:t>
      </w:r>
    </w:p>
    <w:p w:rsidR="00E12EB4" w:rsidRPr="0056131F" w:rsidRDefault="00E12EB4" w:rsidP="00E57B9D">
      <w:pPr>
        <w:pStyle w:val="af9"/>
        <w:numPr>
          <w:ilvl w:val="0"/>
          <w:numId w:val="98"/>
        </w:numPr>
        <w:tabs>
          <w:tab w:val="left" w:pos="2160"/>
        </w:tabs>
        <w:suppressAutoHyphens/>
        <w:spacing w:after="0" w:line="100" w:lineRule="atLeast"/>
        <w:ind w:left="1080"/>
        <w:jc w:val="both"/>
      </w:pPr>
      <w:r w:rsidRPr="0056131F">
        <w:t>Подойти к двери</w:t>
      </w:r>
    </w:p>
    <w:p w:rsidR="00E12EB4" w:rsidRPr="0056131F" w:rsidRDefault="00E12EB4" w:rsidP="00E57B9D">
      <w:pPr>
        <w:pStyle w:val="af9"/>
        <w:numPr>
          <w:ilvl w:val="0"/>
          <w:numId w:val="98"/>
        </w:numPr>
        <w:tabs>
          <w:tab w:val="left" w:pos="2160"/>
        </w:tabs>
        <w:suppressAutoHyphens/>
        <w:spacing w:after="0" w:line="100" w:lineRule="atLeast"/>
        <w:ind w:left="1080"/>
        <w:jc w:val="both"/>
      </w:pPr>
      <w:r w:rsidRPr="0056131F">
        <w:t>Открыть дверь</w:t>
      </w:r>
    </w:p>
    <w:p w:rsidR="00E12EB4" w:rsidRPr="0056131F" w:rsidRDefault="00E12EB4" w:rsidP="00E57B9D">
      <w:pPr>
        <w:pStyle w:val="af9"/>
        <w:numPr>
          <w:ilvl w:val="0"/>
          <w:numId w:val="98"/>
        </w:numPr>
        <w:tabs>
          <w:tab w:val="left" w:pos="2160"/>
        </w:tabs>
        <w:suppressAutoHyphens/>
        <w:spacing w:after="0" w:line="100" w:lineRule="atLeast"/>
        <w:ind w:left="1080"/>
        <w:jc w:val="both"/>
      </w:pPr>
      <w:r w:rsidRPr="0056131F">
        <w:t>Повернуть ключ по часовой стрелке 2 раза</w:t>
      </w:r>
    </w:p>
    <w:p w:rsidR="00E12EB4" w:rsidRPr="0056131F" w:rsidRDefault="00E12EB4" w:rsidP="00E57B9D">
      <w:pPr>
        <w:pStyle w:val="af9"/>
        <w:numPr>
          <w:ilvl w:val="0"/>
          <w:numId w:val="98"/>
        </w:numPr>
        <w:tabs>
          <w:tab w:val="left" w:pos="2160"/>
        </w:tabs>
        <w:suppressAutoHyphens/>
        <w:spacing w:after="0" w:line="100" w:lineRule="atLeast"/>
        <w:ind w:left="1080"/>
        <w:jc w:val="both"/>
      </w:pPr>
      <w:r w:rsidRPr="0056131F">
        <w:t>Вытащить ключ</w:t>
      </w:r>
    </w:p>
    <w:p w:rsidR="00E12EB4" w:rsidRPr="0056131F" w:rsidRDefault="00E12EB4" w:rsidP="00E57B9D">
      <w:pPr>
        <w:pStyle w:val="af9"/>
        <w:numPr>
          <w:ilvl w:val="0"/>
          <w:numId w:val="98"/>
        </w:numPr>
        <w:tabs>
          <w:tab w:val="left" w:pos="2160"/>
        </w:tabs>
        <w:suppressAutoHyphens/>
        <w:spacing w:after="0" w:line="100" w:lineRule="atLeast"/>
        <w:ind w:left="1080"/>
        <w:jc w:val="both"/>
      </w:pPr>
      <w:r w:rsidRPr="0056131F">
        <w:t>Вставить ключ в замочную скважину</w:t>
      </w:r>
    </w:p>
    <w:p w:rsidR="00E12EB4" w:rsidRPr="0056131F" w:rsidRDefault="00E12EB4" w:rsidP="0056131F">
      <w:pPr>
        <w:pStyle w:val="af9"/>
        <w:spacing w:after="0" w:line="100" w:lineRule="atLeast"/>
        <w:ind w:left="1080"/>
        <w:jc w:val="both"/>
      </w:pPr>
    </w:p>
    <w:p w:rsidR="00E12EB4" w:rsidRPr="0056131F" w:rsidRDefault="00E12EB4" w:rsidP="0056131F">
      <w:pPr>
        <w:pStyle w:val="af9"/>
        <w:spacing w:after="0" w:line="100" w:lineRule="atLeast"/>
        <w:ind w:left="360"/>
        <w:jc w:val="both"/>
        <w:rPr>
          <w:b/>
          <w:u w:val="single"/>
        </w:rPr>
      </w:pPr>
      <w:r w:rsidRPr="0056131F">
        <w:rPr>
          <w:b/>
          <w:u w:val="single"/>
        </w:rPr>
        <w:t>Задание №4. Алгоритм кипячения воды</w:t>
      </w:r>
    </w:p>
    <w:p w:rsidR="00E12EB4" w:rsidRPr="0056131F" w:rsidRDefault="00E12EB4" w:rsidP="0056131F">
      <w:pPr>
        <w:pStyle w:val="af9"/>
        <w:spacing w:after="0" w:line="100" w:lineRule="atLeast"/>
        <w:ind w:left="1080"/>
        <w:jc w:val="both"/>
      </w:pPr>
    </w:p>
    <w:p w:rsidR="00E12EB4" w:rsidRPr="0056131F" w:rsidRDefault="00E12EB4" w:rsidP="00E57B9D">
      <w:pPr>
        <w:pStyle w:val="af9"/>
        <w:numPr>
          <w:ilvl w:val="0"/>
          <w:numId w:val="97"/>
        </w:numPr>
        <w:tabs>
          <w:tab w:val="left" w:pos="2160"/>
        </w:tabs>
        <w:suppressAutoHyphens/>
        <w:spacing w:after="0" w:line="100" w:lineRule="atLeast"/>
        <w:ind w:left="1080"/>
        <w:jc w:val="both"/>
      </w:pPr>
      <w:r w:rsidRPr="0056131F">
        <w:t>Налить в чайник воду</w:t>
      </w:r>
    </w:p>
    <w:p w:rsidR="00E12EB4" w:rsidRPr="0056131F" w:rsidRDefault="00E12EB4" w:rsidP="00E57B9D">
      <w:pPr>
        <w:pStyle w:val="af9"/>
        <w:numPr>
          <w:ilvl w:val="0"/>
          <w:numId w:val="97"/>
        </w:numPr>
        <w:tabs>
          <w:tab w:val="left" w:pos="2160"/>
        </w:tabs>
        <w:suppressAutoHyphens/>
        <w:spacing w:after="0" w:line="100" w:lineRule="atLeast"/>
        <w:ind w:left="1080"/>
        <w:jc w:val="both"/>
      </w:pPr>
      <w:r w:rsidRPr="0056131F">
        <w:t>Открыть кран газовой горелки</w:t>
      </w:r>
    </w:p>
    <w:p w:rsidR="00E12EB4" w:rsidRPr="0056131F" w:rsidRDefault="00E12EB4" w:rsidP="00E57B9D">
      <w:pPr>
        <w:pStyle w:val="af9"/>
        <w:numPr>
          <w:ilvl w:val="0"/>
          <w:numId w:val="97"/>
        </w:numPr>
        <w:tabs>
          <w:tab w:val="left" w:pos="2160"/>
        </w:tabs>
        <w:suppressAutoHyphens/>
        <w:spacing w:after="0" w:line="100" w:lineRule="atLeast"/>
        <w:ind w:left="1080"/>
        <w:jc w:val="both"/>
      </w:pPr>
      <w:r w:rsidRPr="0056131F">
        <w:t>Поставить чайник на плиту</w:t>
      </w:r>
    </w:p>
    <w:p w:rsidR="00E12EB4" w:rsidRPr="0056131F" w:rsidRDefault="00E12EB4" w:rsidP="00E57B9D">
      <w:pPr>
        <w:pStyle w:val="af9"/>
        <w:numPr>
          <w:ilvl w:val="0"/>
          <w:numId w:val="97"/>
        </w:numPr>
        <w:tabs>
          <w:tab w:val="left" w:pos="2160"/>
        </w:tabs>
        <w:suppressAutoHyphens/>
        <w:spacing w:after="0" w:line="100" w:lineRule="atLeast"/>
        <w:ind w:left="1080"/>
        <w:jc w:val="both"/>
      </w:pPr>
      <w:r w:rsidRPr="0056131F">
        <w:t>Ждать, пока вода не закипит</w:t>
      </w:r>
    </w:p>
    <w:p w:rsidR="00E12EB4" w:rsidRPr="0056131F" w:rsidRDefault="00E12EB4" w:rsidP="00E57B9D">
      <w:pPr>
        <w:pStyle w:val="af9"/>
        <w:numPr>
          <w:ilvl w:val="0"/>
          <w:numId w:val="97"/>
        </w:numPr>
        <w:tabs>
          <w:tab w:val="left" w:pos="2160"/>
        </w:tabs>
        <w:suppressAutoHyphens/>
        <w:spacing w:after="0" w:line="100" w:lineRule="atLeast"/>
        <w:ind w:left="1080"/>
        <w:jc w:val="both"/>
      </w:pPr>
      <w:r w:rsidRPr="0056131F">
        <w:t>Поднести спичку к горелке</w:t>
      </w:r>
    </w:p>
    <w:p w:rsidR="00E12EB4" w:rsidRPr="0056131F" w:rsidRDefault="00E12EB4" w:rsidP="00E57B9D">
      <w:pPr>
        <w:pStyle w:val="af9"/>
        <w:numPr>
          <w:ilvl w:val="0"/>
          <w:numId w:val="97"/>
        </w:numPr>
        <w:tabs>
          <w:tab w:val="left" w:pos="2160"/>
        </w:tabs>
        <w:suppressAutoHyphens/>
        <w:spacing w:after="0" w:line="100" w:lineRule="atLeast"/>
        <w:ind w:left="1080"/>
        <w:jc w:val="both"/>
      </w:pPr>
      <w:r w:rsidRPr="0056131F">
        <w:t>Зажечь спичку</w:t>
      </w:r>
    </w:p>
    <w:p w:rsidR="00E12EB4" w:rsidRPr="0056131F" w:rsidRDefault="00E12EB4" w:rsidP="00E57B9D">
      <w:pPr>
        <w:pStyle w:val="af9"/>
        <w:numPr>
          <w:ilvl w:val="0"/>
          <w:numId w:val="97"/>
        </w:numPr>
        <w:tabs>
          <w:tab w:val="left" w:pos="2160"/>
        </w:tabs>
        <w:suppressAutoHyphens/>
        <w:spacing w:after="0" w:line="100" w:lineRule="atLeast"/>
        <w:ind w:left="1080"/>
        <w:jc w:val="both"/>
      </w:pPr>
      <w:r w:rsidRPr="0056131F">
        <w:t>Выключить газ</w:t>
      </w:r>
    </w:p>
    <w:p w:rsidR="00E12EB4" w:rsidRPr="0056131F" w:rsidRDefault="00E12EB4" w:rsidP="0056131F">
      <w:pPr>
        <w:pStyle w:val="af9"/>
        <w:spacing w:after="0" w:line="100" w:lineRule="atLeast"/>
        <w:ind w:left="1080"/>
        <w:jc w:val="both"/>
      </w:pPr>
    </w:p>
    <w:p w:rsidR="00E12EB4" w:rsidRPr="0056131F" w:rsidRDefault="00E12EB4" w:rsidP="0056131F">
      <w:pPr>
        <w:pStyle w:val="af9"/>
        <w:jc w:val="both"/>
        <w:rPr>
          <w:rStyle w:val="af3"/>
          <w:u w:val="single"/>
        </w:rPr>
      </w:pPr>
      <w:r w:rsidRPr="0056131F">
        <w:rPr>
          <w:rStyle w:val="af3"/>
          <w:u w:val="single"/>
        </w:rPr>
        <w:t>Задание №4. Инструкции.</w:t>
      </w:r>
    </w:p>
    <w:p w:rsidR="00E12EB4" w:rsidRPr="0056131F" w:rsidRDefault="00E12EB4" w:rsidP="0056131F">
      <w:pPr>
        <w:pStyle w:val="af9"/>
        <w:spacing w:after="0" w:line="100" w:lineRule="atLeast"/>
        <w:jc w:val="both"/>
        <w:rPr>
          <w:b/>
          <w:i/>
        </w:rPr>
      </w:pPr>
      <w:r w:rsidRPr="0056131F">
        <w:rPr>
          <w:b/>
          <w:i/>
        </w:rPr>
        <w:t>1. Инструкция по лепке дракона.</w:t>
      </w:r>
    </w:p>
    <w:p w:rsidR="00E12EB4" w:rsidRPr="0056131F" w:rsidRDefault="00E12EB4" w:rsidP="00E57B9D">
      <w:pPr>
        <w:pStyle w:val="af9"/>
        <w:numPr>
          <w:ilvl w:val="0"/>
          <w:numId w:val="99"/>
        </w:numPr>
        <w:tabs>
          <w:tab w:val="left" w:pos="0"/>
        </w:tabs>
        <w:suppressAutoHyphens/>
        <w:spacing w:after="0" w:line="100" w:lineRule="atLeast"/>
        <w:jc w:val="both"/>
      </w:pPr>
      <w:r w:rsidRPr="0056131F">
        <w:t>Изучить образ дракона по имеющейся картинке.</w:t>
      </w:r>
    </w:p>
    <w:p w:rsidR="00E12EB4" w:rsidRPr="0056131F" w:rsidRDefault="00E12EB4" w:rsidP="00E57B9D">
      <w:pPr>
        <w:pStyle w:val="af9"/>
        <w:numPr>
          <w:ilvl w:val="0"/>
          <w:numId w:val="99"/>
        </w:numPr>
        <w:tabs>
          <w:tab w:val="left" w:pos="0"/>
        </w:tabs>
        <w:suppressAutoHyphens/>
        <w:spacing w:after="0" w:line="100" w:lineRule="atLeast"/>
        <w:jc w:val="both"/>
      </w:pPr>
      <w:r w:rsidRPr="0056131F">
        <w:t>Вылепить голову.</w:t>
      </w:r>
    </w:p>
    <w:p w:rsidR="00E12EB4" w:rsidRPr="0056131F" w:rsidRDefault="00E12EB4" w:rsidP="00E57B9D">
      <w:pPr>
        <w:pStyle w:val="af9"/>
        <w:numPr>
          <w:ilvl w:val="0"/>
          <w:numId w:val="99"/>
        </w:numPr>
        <w:tabs>
          <w:tab w:val="left" w:pos="0"/>
        </w:tabs>
        <w:suppressAutoHyphens/>
        <w:spacing w:after="0" w:line="100" w:lineRule="atLeast"/>
        <w:jc w:val="both"/>
      </w:pPr>
      <w:r w:rsidRPr="0056131F">
        <w:t>Вылепить туловище.</w:t>
      </w:r>
    </w:p>
    <w:p w:rsidR="00E12EB4" w:rsidRPr="0056131F" w:rsidRDefault="00E12EB4" w:rsidP="00E57B9D">
      <w:pPr>
        <w:pStyle w:val="af9"/>
        <w:numPr>
          <w:ilvl w:val="0"/>
          <w:numId w:val="99"/>
        </w:numPr>
        <w:tabs>
          <w:tab w:val="left" w:pos="0"/>
        </w:tabs>
        <w:suppressAutoHyphens/>
        <w:spacing w:after="0" w:line="100" w:lineRule="atLeast"/>
        <w:jc w:val="both"/>
      </w:pPr>
      <w:r w:rsidRPr="0056131F">
        <w:t>Вылепить хвост.</w:t>
      </w:r>
    </w:p>
    <w:p w:rsidR="00E12EB4" w:rsidRPr="0056131F" w:rsidRDefault="00E12EB4" w:rsidP="00E57B9D">
      <w:pPr>
        <w:pStyle w:val="af9"/>
        <w:numPr>
          <w:ilvl w:val="0"/>
          <w:numId w:val="99"/>
        </w:numPr>
        <w:tabs>
          <w:tab w:val="left" w:pos="0"/>
        </w:tabs>
        <w:suppressAutoHyphens/>
        <w:spacing w:after="0" w:line="100" w:lineRule="atLeast"/>
        <w:jc w:val="both"/>
      </w:pPr>
      <w:r w:rsidRPr="0056131F">
        <w:t>Вылепить четыре ноги.</w:t>
      </w:r>
    </w:p>
    <w:p w:rsidR="00E12EB4" w:rsidRPr="0056131F" w:rsidRDefault="00E12EB4" w:rsidP="00E57B9D">
      <w:pPr>
        <w:pStyle w:val="af9"/>
        <w:numPr>
          <w:ilvl w:val="0"/>
          <w:numId w:val="99"/>
        </w:numPr>
        <w:tabs>
          <w:tab w:val="left" w:pos="0"/>
        </w:tabs>
        <w:suppressAutoHyphens/>
        <w:spacing w:after="0" w:line="100" w:lineRule="atLeast"/>
        <w:jc w:val="both"/>
      </w:pPr>
      <w:r w:rsidRPr="0056131F">
        <w:t>Сравнивая с картинкой, уточнить детали каждой вылепленной части дракона.</w:t>
      </w:r>
    </w:p>
    <w:p w:rsidR="00E12EB4" w:rsidRPr="0056131F" w:rsidRDefault="00E12EB4" w:rsidP="0056131F">
      <w:pPr>
        <w:pStyle w:val="af9"/>
        <w:spacing w:after="0" w:line="100" w:lineRule="atLeast"/>
        <w:jc w:val="both"/>
        <w:rPr>
          <w:b/>
          <w:i/>
        </w:rPr>
      </w:pPr>
      <w:r w:rsidRPr="0056131F">
        <w:rPr>
          <w:b/>
          <w:i/>
        </w:rPr>
        <w:t>2. Инструкция по варке манной каши</w:t>
      </w:r>
    </w:p>
    <w:p w:rsidR="00E12EB4" w:rsidRPr="0056131F" w:rsidRDefault="00E12EB4" w:rsidP="0056131F">
      <w:pPr>
        <w:pStyle w:val="af9"/>
        <w:spacing w:after="0" w:line="100" w:lineRule="atLeast"/>
        <w:ind w:firstLine="708"/>
        <w:jc w:val="both"/>
      </w:pPr>
      <w:r w:rsidRPr="0056131F">
        <w:t>Молоко вскипятить добавить соль, сахар, засыпать тонкой струйкой, непрерывно помешивая манную   крупу, довести до кипения, прокипятить минут 5-7, добавить масло и дать остыть.</w:t>
      </w:r>
    </w:p>
    <w:p w:rsidR="00E12EB4" w:rsidRPr="0056131F" w:rsidRDefault="00E12EB4" w:rsidP="0056131F">
      <w:pPr>
        <w:pStyle w:val="af9"/>
        <w:spacing w:after="0" w:line="100" w:lineRule="atLeast"/>
        <w:jc w:val="both"/>
        <w:rPr>
          <w:b/>
          <w:i/>
        </w:rPr>
      </w:pPr>
      <w:r w:rsidRPr="0056131F">
        <w:rPr>
          <w:b/>
          <w:i/>
        </w:rPr>
        <w:t>3. Инструкция приготовления коржиков</w:t>
      </w:r>
    </w:p>
    <w:p w:rsidR="00E12EB4" w:rsidRPr="0056131F" w:rsidRDefault="00E12EB4" w:rsidP="00E57B9D">
      <w:pPr>
        <w:pStyle w:val="af9"/>
        <w:numPr>
          <w:ilvl w:val="0"/>
          <w:numId w:val="100"/>
        </w:numPr>
        <w:tabs>
          <w:tab w:val="left" w:pos="0"/>
        </w:tabs>
        <w:suppressAutoHyphens/>
        <w:spacing w:after="0" w:line="100" w:lineRule="atLeast"/>
        <w:jc w:val="both"/>
      </w:pPr>
      <w:r w:rsidRPr="0056131F">
        <w:t>Разогреть духовку до 220 градусов.</w:t>
      </w:r>
    </w:p>
    <w:p w:rsidR="00E12EB4" w:rsidRPr="0056131F" w:rsidRDefault="00E12EB4" w:rsidP="00E57B9D">
      <w:pPr>
        <w:pStyle w:val="af9"/>
        <w:numPr>
          <w:ilvl w:val="0"/>
          <w:numId w:val="100"/>
        </w:numPr>
        <w:tabs>
          <w:tab w:val="left" w:pos="0"/>
        </w:tabs>
        <w:suppressAutoHyphens/>
        <w:spacing w:after="0" w:line="100" w:lineRule="atLeast"/>
        <w:jc w:val="both"/>
      </w:pPr>
      <w:r w:rsidRPr="0056131F">
        <w:t>Просеять 225 гр муки в миску и размешать с 40 гр масла.</w:t>
      </w:r>
    </w:p>
    <w:p w:rsidR="00E12EB4" w:rsidRPr="0056131F" w:rsidRDefault="00E12EB4" w:rsidP="00E57B9D">
      <w:pPr>
        <w:pStyle w:val="af9"/>
        <w:numPr>
          <w:ilvl w:val="0"/>
          <w:numId w:val="100"/>
        </w:numPr>
        <w:tabs>
          <w:tab w:val="left" w:pos="0"/>
        </w:tabs>
        <w:suppressAutoHyphens/>
        <w:spacing w:after="0" w:line="100" w:lineRule="atLeast"/>
        <w:jc w:val="both"/>
      </w:pPr>
      <w:r w:rsidRPr="0056131F">
        <w:t>Добавить в муку 1/2 стакана сахара, взять нож и рубить им тесто, добавляя 150 мл молока небольшими порциями.</w:t>
      </w:r>
    </w:p>
    <w:p w:rsidR="00E12EB4" w:rsidRPr="0056131F" w:rsidRDefault="00E12EB4" w:rsidP="00E57B9D">
      <w:pPr>
        <w:pStyle w:val="af9"/>
        <w:numPr>
          <w:ilvl w:val="0"/>
          <w:numId w:val="100"/>
        </w:numPr>
        <w:tabs>
          <w:tab w:val="left" w:pos="0"/>
        </w:tabs>
        <w:suppressAutoHyphens/>
        <w:spacing w:after="0" w:line="100" w:lineRule="atLeast"/>
        <w:jc w:val="both"/>
      </w:pPr>
      <w:r w:rsidRPr="0056131F">
        <w:t>Замесить тесто.</w:t>
      </w:r>
    </w:p>
    <w:p w:rsidR="00E12EB4" w:rsidRPr="0056131F" w:rsidRDefault="00E12EB4" w:rsidP="00E57B9D">
      <w:pPr>
        <w:pStyle w:val="af9"/>
        <w:numPr>
          <w:ilvl w:val="0"/>
          <w:numId w:val="100"/>
        </w:numPr>
        <w:tabs>
          <w:tab w:val="left" w:pos="0"/>
        </w:tabs>
        <w:suppressAutoHyphens/>
        <w:spacing w:after="0" w:line="100" w:lineRule="atLeast"/>
        <w:jc w:val="both"/>
      </w:pPr>
      <w:r w:rsidRPr="0056131F">
        <w:t>С помощью круглой формы вырезать несколько булочек и положить их на противень, смазанный маслом.</w:t>
      </w:r>
    </w:p>
    <w:p w:rsidR="00E12EB4" w:rsidRPr="0056131F" w:rsidRDefault="00E12EB4" w:rsidP="00E57B9D">
      <w:pPr>
        <w:pStyle w:val="af9"/>
        <w:numPr>
          <w:ilvl w:val="0"/>
          <w:numId w:val="100"/>
        </w:numPr>
        <w:tabs>
          <w:tab w:val="left" w:pos="0"/>
        </w:tabs>
        <w:suppressAutoHyphens/>
        <w:spacing w:after="0" w:line="100" w:lineRule="atLeast"/>
        <w:jc w:val="both"/>
      </w:pPr>
      <w:r w:rsidRPr="0056131F">
        <w:t>После того, как вы вырезали столько булочек, сколько возможно, раскатайте тесто еще раз.</w:t>
      </w:r>
    </w:p>
    <w:p w:rsidR="00E12EB4" w:rsidRPr="0056131F" w:rsidRDefault="00E12EB4" w:rsidP="00E57B9D">
      <w:pPr>
        <w:pStyle w:val="af9"/>
        <w:numPr>
          <w:ilvl w:val="0"/>
          <w:numId w:val="100"/>
        </w:numPr>
        <w:tabs>
          <w:tab w:val="left" w:pos="0"/>
        </w:tabs>
        <w:suppressAutoHyphens/>
        <w:spacing w:after="0" w:line="100" w:lineRule="atLeast"/>
        <w:jc w:val="both"/>
      </w:pPr>
      <w:r w:rsidRPr="0056131F">
        <w:t>Выпекать в духовке 12-15 минут.</w:t>
      </w:r>
    </w:p>
    <w:p w:rsidR="00E12EB4" w:rsidRPr="0056131F" w:rsidRDefault="00E12EB4" w:rsidP="0056131F">
      <w:pPr>
        <w:pStyle w:val="af9"/>
        <w:jc w:val="both"/>
      </w:pPr>
      <w:r w:rsidRPr="0056131F">
        <w:rPr>
          <w:rStyle w:val="af3"/>
          <w:i/>
        </w:rPr>
        <w:t xml:space="preserve"> 4. Инструкция нахождения большего из двух данных чисел.                                                                          </w:t>
      </w:r>
      <w:r w:rsidRPr="0056131F">
        <w:rPr>
          <w:rStyle w:val="af3"/>
          <w:i/>
        </w:rPr>
        <w:tab/>
      </w:r>
      <w:r w:rsidRPr="0056131F">
        <w:t xml:space="preserve">1. Из числа А вычесть число В.                                                                                                                      </w:t>
      </w:r>
      <w:r w:rsidRPr="0056131F">
        <w:tab/>
        <w:t xml:space="preserve">2. Если получилось отрицательное значение, то сообщить, что число В больше.                                  </w:t>
      </w:r>
      <w:r w:rsidRPr="0056131F">
        <w:tab/>
        <w:t xml:space="preserve">3. Если получилось положительное значение, то сообщить, что число А больше                                      </w:t>
      </w:r>
      <w:r w:rsidRPr="0056131F">
        <w:rPr>
          <w:b/>
          <w:i/>
        </w:rPr>
        <w:t xml:space="preserve">5. Инструкция приготовления бутерброда.                                                                                                         </w:t>
      </w:r>
      <w:r w:rsidRPr="0056131F">
        <w:rPr>
          <w:b/>
          <w:i/>
        </w:rPr>
        <w:tab/>
      </w:r>
      <w:r w:rsidRPr="0056131F">
        <w:t xml:space="preserve">Отрезать ломтик хлеба                                                                                                                               </w:t>
      </w:r>
      <w:r w:rsidRPr="0056131F">
        <w:tab/>
        <w:t xml:space="preserve">Намазать его маслом                                                                                                                               </w:t>
      </w:r>
      <w:r w:rsidRPr="0056131F">
        <w:tab/>
        <w:t xml:space="preserve">Отрезать кусок колбасы или сыра.                                                                                                      </w:t>
      </w:r>
      <w:r w:rsidRPr="0056131F">
        <w:tab/>
        <w:t xml:space="preserve">Наложить отрезанный кусок на ломоть хлеба                                                                                                    </w:t>
      </w:r>
      <w:r w:rsidRPr="0056131F">
        <w:rPr>
          <w:b/>
          <w:i/>
        </w:rPr>
        <w:t>6. Инструкция покраски забора.</w:t>
      </w:r>
      <w:r w:rsidRPr="0056131F">
        <w:rPr>
          <w:rFonts w:ascii="Calibri" w:hAnsi="Calibri"/>
        </w:rPr>
        <w:t xml:space="preserve">                                                                                                                                </w:t>
      </w:r>
      <w:r w:rsidRPr="0056131F">
        <w:rPr>
          <w:rFonts w:ascii="Calibri" w:hAnsi="Calibri"/>
        </w:rPr>
        <w:tab/>
      </w:r>
      <w:r w:rsidRPr="0056131F">
        <w:t xml:space="preserve">Покрасить первую доску.                                                                                                              </w:t>
      </w:r>
      <w:r w:rsidRPr="0056131F">
        <w:tab/>
        <w:t xml:space="preserve">Переместиться к следующей доске.                                                                                                         </w:t>
      </w:r>
      <w:r w:rsidRPr="0056131F">
        <w:tab/>
        <w:t>Перейти к действию 1.</w:t>
      </w:r>
    </w:p>
    <w:p w:rsidR="00E12EB4" w:rsidRPr="0056131F" w:rsidRDefault="00E12EB4" w:rsidP="0056131F">
      <w:pPr>
        <w:pStyle w:val="af9"/>
        <w:spacing w:after="0" w:line="100" w:lineRule="atLeast"/>
        <w:ind w:left="1080"/>
        <w:jc w:val="both"/>
        <w:rPr>
          <w:bCs/>
        </w:rPr>
      </w:pPr>
    </w:p>
    <w:p w:rsidR="00E12EB4" w:rsidRPr="0056131F" w:rsidRDefault="00E12EB4" w:rsidP="0056131F">
      <w:pPr>
        <w:pStyle w:val="af9"/>
        <w:spacing w:after="225" w:line="100" w:lineRule="atLeast"/>
        <w:ind w:left="1080"/>
        <w:jc w:val="both"/>
        <w:rPr>
          <w:rStyle w:val="af3"/>
          <w:u w:val="single"/>
        </w:rPr>
      </w:pPr>
      <w:r w:rsidRPr="0056131F">
        <w:rPr>
          <w:rStyle w:val="af3"/>
          <w:u w:val="single"/>
        </w:rPr>
        <w:t xml:space="preserve"> Практическая работа </w:t>
      </w:r>
    </w:p>
    <w:p w:rsidR="00E12EB4" w:rsidRPr="0056131F" w:rsidRDefault="00E12EB4" w:rsidP="0056131F">
      <w:pPr>
        <w:pStyle w:val="af9"/>
        <w:spacing w:after="225" w:line="100" w:lineRule="atLeast"/>
        <w:ind w:left="1080"/>
        <w:jc w:val="both"/>
        <w:rPr>
          <w:rStyle w:val="af3"/>
          <w:u w:val="single"/>
        </w:rPr>
      </w:pPr>
      <w:r w:rsidRPr="0056131F">
        <w:rPr>
          <w:rStyle w:val="af3"/>
          <w:u w:val="single"/>
        </w:rPr>
        <w:t>Построение линейных алгоритмов</w:t>
      </w:r>
    </w:p>
    <w:p w:rsidR="00E12EB4" w:rsidRPr="0056131F" w:rsidRDefault="00E12EB4" w:rsidP="0056131F">
      <w:pPr>
        <w:pStyle w:val="af9"/>
        <w:spacing w:after="225" w:line="100" w:lineRule="atLeast"/>
        <w:ind w:left="1080"/>
        <w:jc w:val="both"/>
        <w:rPr>
          <w:rStyle w:val="af3"/>
          <w:u w:val="single"/>
        </w:rPr>
      </w:pPr>
      <w:r w:rsidRPr="0056131F">
        <w:rPr>
          <w:rStyle w:val="af3"/>
          <w:u w:val="single"/>
        </w:rPr>
        <w:t>1. Постройте линейный алгорит</w:t>
      </w:r>
      <w:r w:rsidRPr="0056131F">
        <w:rPr>
          <w:rStyle w:val="af3"/>
          <w:b w:val="0"/>
          <w:bCs w:val="0"/>
          <w:u w:val="single"/>
        </w:rPr>
        <w:t xml:space="preserve">м  </w:t>
      </w:r>
      <w:r w:rsidRPr="0056131F">
        <w:rPr>
          <w:rStyle w:val="af3"/>
          <w:u w:val="single"/>
        </w:rPr>
        <w:t>«Соберись в школу»</w:t>
      </w:r>
    </w:p>
    <w:p w:rsidR="00E12EB4" w:rsidRPr="0056131F" w:rsidRDefault="00E12EB4" w:rsidP="0056131F">
      <w:pPr>
        <w:pStyle w:val="af9"/>
        <w:spacing w:after="225" w:line="100" w:lineRule="atLeast"/>
        <w:ind w:left="1080"/>
        <w:jc w:val="both"/>
        <w:rPr>
          <w:rStyle w:val="af3"/>
          <w:u w:val="single"/>
        </w:rPr>
      </w:pPr>
      <w:r w:rsidRPr="0056131F">
        <w:rPr>
          <w:rStyle w:val="af3"/>
          <w:u w:val="single"/>
        </w:rPr>
        <w:t>2. Постройте линейный алгоритм</w:t>
      </w:r>
      <w:r w:rsidRPr="0056131F">
        <w:rPr>
          <w:rStyle w:val="af3"/>
          <w:b w:val="0"/>
          <w:bCs w:val="0"/>
          <w:u w:val="single"/>
        </w:rPr>
        <w:t xml:space="preserve">  </w:t>
      </w:r>
      <w:r w:rsidRPr="0056131F">
        <w:rPr>
          <w:rStyle w:val="af3"/>
          <w:u w:val="single"/>
        </w:rPr>
        <w:t>«Посади дерево»</w:t>
      </w:r>
    </w:p>
    <w:p w:rsidR="00E12EB4" w:rsidRPr="0056131F" w:rsidRDefault="00E12EB4" w:rsidP="0056131F">
      <w:pPr>
        <w:pStyle w:val="af9"/>
        <w:spacing w:after="225" w:line="100" w:lineRule="atLeast"/>
        <w:ind w:left="1080"/>
        <w:jc w:val="both"/>
        <w:rPr>
          <w:rStyle w:val="af3"/>
          <w:u w:val="single"/>
        </w:rPr>
      </w:pPr>
      <w:r w:rsidRPr="0056131F">
        <w:rPr>
          <w:rStyle w:val="af3"/>
          <w:u w:val="single"/>
        </w:rPr>
        <w:t>3. Опишите назначения элементов блок-схемы</w:t>
      </w:r>
    </w:p>
    <w:p w:rsidR="00E12EB4" w:rsidRPr="0056131F" w:rsidRDefault="00E12EB4" w:rsidP="0056131F">
      <w:pPr>
        <w:pStyle w:val="af9"/>
        <w:spacing w:after="225" w:line="100" w:lineRule="atLeast"/>
        <w:ind w:left="1080"/>
        <w:jc w:val="both"/>
        <w:rPr>
          <w:rStyle w:val="af3"/>
          <w:b w:val="0"/>
          <w:bCs w:val="0"/>
        </w:rPr>
      </w:pPr>
      <w:r w:rsidRPr="0056131F">
        <w:rPr>
          <w:noProof/>
        </w:rPr>
        <mc:AlternateContent>
          <mc:Choice Requires="wps">
            <w:drawing>
              <wp:anchor distT="0" distB="0" distL="114300" distR="114300" simplePos="0" relativeHeight="251683840" behindDoc="0" locked="0" layoutInCell="1" allowOverlap="1">
                <wp:simplePos x="0" y="0"/>
                <wp:positionH relativeFrom="column">
                  <wp:posOffset>965835</wp:posOffset>
                </wp:positionH>
                <wp:positionV relativeFrom="paragraph">
                  <wp:posOffset>128270</wp:posOffset>
                </wp:positionV>
                <wp:extent cx="1323975" cy="447675"/>
                <wp:effectExtent l="10160" t="6350" r="8890" b="12700"/>
                <wp:wrapNone/>
                <wp:docPr id="1636" name="Овал 16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23975" cy="447675"/>
                        </a:xfrm>
                        <a:prstGeom prst="ellipse">
                          <a:avLst/>
                        </a:prstGeom>
                        <a:solidFill>
                          <a:srgbClr val="99CCFF"/>
                        </a:solidFill>
                        <a:ln w="9360">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5B35DA86" id="Овал 1636" o:spid="_x0000_s1026" style="position:absolute;margin-left:76.05pt;margin-top:10.1pt;width:104.25pt;height:35.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" fillcolor="#9cf" strokeweight=".26mm"/>
            </w:pict>
          </mc:Fallback>
        </mc:AlternateContent>
      </w:r>
      <w:r w:rsidRPr="0056131F">
        <w:rPr>
          <w:noProof/>
        </w:rPr>
        <mc:AlternateContent>
          <mc:Choice Requires="wps">
            <w:drawing>
              <wp:anchor distT="0" distB="0" distL="114300" distR="114300" simplePos="0" relativeHeight="251684864" behindDoc="0" locked="0" layoutInCell="1" allowOverlap="1">
                <wp:simplePos x="0" y="0"/>
                <wp:positionH relativeFrom="column">
                  <wp:posOffset>3663950</wp:posOffset>
                </wp:positionH>
                <wp:positionV relativeFrom="paragraph">
                  <wp:posOffset>166370</wp:posOffset>
                </wp:positionV>
                <wp:extent cx="1352550" cy="476250"/>
                <wp:effectExtent l="12700" t="6350" r="6350" b="12700"/>
                <wp:wrapNone/>
                <wp:docPr id="1635" name="Прямоугольник 16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52550" cy="476250"/>
                        </a:xfrm>
                        <a:prstGeom prst="rect">
                          <a:avLst/>
                        </a:prstGeom>
                        <a:solidFill>
                          <a:srgbClr val="99CCFF"/>
                        </a:solidFill>
                        <a:ln w="9360">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74A5A248" id="Прямоугольник 1635" o:spid="_x0000_s1026" style="position:absolute;margin-left:288.5pt;margin-top:13.1pt;width:106.5pt;height:3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" fillcolor="#9cf" strokeweight=".26mm">
                <v:stroke joinstyle="round"/>
              </v:rect>
            </w:pict>
          </mc:Fallback>
        </mc:AlternateContent>
      </w:r>
      <w:r w:rsidRPr="0056131F">
        <w:rPr>
          <w:rStyle w:val="af3"/>
          <w:b w:val="0"/>
          <w:bCs w:val="0"/>
        </w:rPr>
        <w:t xml:space="preserve">                                                                             </w:t>
      </w:r>
    </w:p>
    <w:p w:rsidR="00E12EB4" w:rsidRPr="0056131F" w:rsidRDefault="00E12EB4" w:rsidP="0056131F">
      <w:pPr>
        <w:pStyle w:val="af9"/>
        <w:spacing w:after="225" w:line="100" w:lineRule="atLeast"/>
        <w:jc w:val="both"/>
        <w:rPr>
          <w:rStyle w:val="af3"/>
          <w:b w:val="0"/>
          <w:bCs w:val="0"/>
        </w:rPr>
      </w:pPr>
      <w:r w:rsidRPr="0056131F">
        <w:rPr>
          <w:rStyle w:val="af3"/>
          <w:b w:val="0"/>
          <w:bCs w:val="0"/>
        </w:rPr>
        <w:t xml:space="preserve">           а)                                                                         б)</w:t>
      </w:r>
    </w:p>
    <w:p w:rsidR="00E12EB4" w:rsidRPr="0056131F" w:rsidRDefault="00E12EB4" w:rsidP="0056131F">
      <w:pPr>
        <w:pStyle w:val="af9"/>
        <w:spacing w:after="225" w:line="100" w:lineRule="atLeast"/>
        <w:jc w:val="both"/>
        <w:rPr>
          <w:bCs/>
        </w:rPr>
      </w:pPr>
    </w:p>
    <w:p w:rsidR="00E12EB4" w:rsidRPr="0056131F" w:rsidRDefault="00E12EB4" w:rsidP="0056131F">
      <w:pPr>
        <w:pStyle w:val="af9"/>
        <w:spacing w:after="225" w:line="100" w:lineRule="atLeast"/>
        <w:jc w:val="both"/>
        <w:rPr>
          <w:bCs/>
        </w:rPr>
      </w:pPr>
      <w:r w:rsidRPr="0056131F">
        <w:rPr>
          <w:noProof/>
        </w:rPr>
        <w:lastRenderedPageBreak/>
        <mc:AlternateContent>
          <mc:Choice Requires="wps">
            <w:drawing>
              <wp:anchor distT="0" distB="0" distL="114300" distR="114300" simplePos="0" relativeHeight="251685888" behindDoc="0" locked="0" layoutInCell="1" allowOverlap="1">
                <wp:simplePos x="0" y="0"/>
                <wp:positionH relativeFrom="column">
                  <wp:posOffset>758825</wp:posOffset>
                </wp:positionH>
                <wp:positionV relativeFrom="paragraph">
                  <wp:posOffset>50165</wp:posOffset>
                </wp:positionV>
                <wp:extent cx="1533525" cy="552450"/>
                <wp:effectExtent l="22225" t="6350" r="15875" b="12700"/>
                <wp:wrapNone/>
                <wp:docPr id="1634" name="Параллелограмм 16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3525" cy="552450"/>
                        </a:xfrm>
                        <a:prstGeom prst="parallelogram">
                          <a:avLst>
                            <a:gd name="adj" fmla="val 69397"/>
                          </a:avLst>
                        </a:prstGeom>
                        <a:solidFill>
                          <a:srgbClr val="99CCFF"/>
                        </a:solidFill>
                        <a:ln w="9360">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01ED3CC6"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Параллелограмм 1634" o:spid="_x0000_s1026" type="#_x0000_t7" style="position:absolute;margin-left:59.75pt;margin-top:3.95pt;width:120.75pt;height:43.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" fillcolor="#9cf" strokeweight=".26mm">
                <v:stroke joinstyle="round"/>
              </v:shape>
            </w:pict>
          </mc:Fallback>
        </mc:AlternateContent>
      </w:r>
      <w:r w:rsidRPr="0056131F">
        <w:rPr>
          <w:noProof/>
        </w:rPr>
        <mc:AlternateContent>
          <mc:Choice Requires="wps">
            <w:drawing>
              <wp:anchor distT="0" distB="0" distL="114300" distR="114300" simplePos="0" relativeHeight="251686912" behindDoc="0" locked="0" layoutInCell="1" allowOverlap="1">
                <wp:simplePos x="0" y="0"/>
                <wp:positionH relativeFrom="column">
                  <wp:posOffset>3635375</wp:posOffset>
                </wp:positionH>
                <wp:positionV relativeFrom="paragraph">
                  <wp:posOffset>107315</wp:posOffset>
                </wp:positionV>
                <wp:extent cx="1590675" cy="638175"/>
                <wp:effectExtent l="22225" t="15875" r="25400" b="12700"/>
                <wp:wrapNone/>
                <wp:docPr id="1633" name="Ромб 16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90675" cy="638175"/>
                        </a:xfrm>
                        <a:prstGeom prst="diamond">
                          <a:avLst/>
                        </a:prstGeom>
                        <a:solidFill>
                          <a:srgbClr val="99CCFF"/>
                        </a:solidFill>
                        <a:ln w="9360">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6C51B05F" id="_x0000_t4" coordsize="21600,21600" o:spt="4" path="m10800,l,10800,10800,21600,21600,10800xe">
                <v:stroke joinstyle="miter"/>
                <v:path gradientshapeok="t" o:connecttype="rect" textboxrect="5400,5400,16200,16200"/>
              </v:shapetype>
              <v:shape id="Ромб 1633" o:spid="_x0000_s1026" type="#_x0000_t4" style="position:absolute;margin-left:286.25pt;margin-top:8.45pt;width:125.25pt;height:50.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" fillcolor="#9cf" strokeweight=".26mm">
                <v:stroke joinstyle="round"/>
              </v:shape>
            </w:pict>
          </mc:Fallback>
        </mc:AlternateContent>
      </w:r>
    </w:p>
    <w:p w:rsidR="00E12EB4" w:rsidRPr="0056131F" w:rsidRDefault="00E12EB4" w:rsidP="0056131F">
      <w:pPr>
        <w:pStyle w:val="af9"/>
        <w:spacing w:after="225" w:line="100" w:lineRule="atLeast"/>
        <w:jc w:val="both"/>
        <w:rPr>
          <w:rStyle w:val="af3"/>
          <w:b w:val="0"/>
          <w:bCs w:val="0"/>
        </w:rPr>
      </w:pPr>
      <w:r w:rsidRPr="0056131F">
        <w:rPr>
          <w:rStyle w:val="af3"/>
          <w:b w:val="0"/>
          <w:bCs w:val="0"/>
        </w:rPr>
        <w:t xml:space="preserve">           в)                                                                         г)                                                   </w:t>
      </w:r>
    </w:p>
    <w:p w:rsidR="00E12EB4" w:rsidRPr="0056131F" w:rsidRDefault="00E12EB4" w:rsidP="0056131F">
      <w:pPr>
        <w:pStyle w:val="af9"/>
        <w:spacing w:after="225" w:line="100" w:lineRule="atLeast"/>
        <w:jc w:val="both"/>
        <w:rPr>
          <w:bCs/>
        </w:rPr>
      </w:pPr>
    </w:p>
    <w:p w:rsidR="00E12EB4" w:rsidRPr="0056131F" w:rsidRDefault="00E12EB4" w:rsidP="0056131F">
      <w:pPr>
        <w:pStyle w:val="af9"/>
        <w:spacing w:after="225" w:line="100" w:lineRule="atLeast"/>
        <w:jc w:val="both"/>
        <w:rPr>
          <w:bCs/>
        </w:rPr>
      </w:pPr>
    </w:p>
    <w:p w:rsidR="00E12EB4" w:rsidRPr="0056131F" w:rsidRDefault="00E12EB4" w:rsidP="0056131F">
      <w:pPr>
        <w:pStyle w:val="af9"/>
        <w:spacing w:after="225" w:line="100" w:lineRule="atLeast"/>
        <w:jc w:val="both"/>
        <w:rPr>
          <w:rStyle w:val="af3"/>
          <w:u w:val="single"/>
        </w:rPr>
      </w:pPr>
      <w:r w:rsidRPr="0056131F">
        <w:rPr>
          <w:rStyle w:val="af3"/>
          <w:b w:val="0"/>
          <w:bCs w:val="0"/>
        </w:rPr>
        <w:t xml:space="preserve">                 </w:t>
      </w:r>
      <w:r w:rsidRPr="0056131F">
        <w:rPr>
          <w:rStyle w:val="af3"/>
          <w:u w:val="single"/>
        </w:rPr>
        <w:t>4. Составить  блок-схему алгоритма сложения двух чисел А и В. Результат сложения записать в виде переменной С.</w:t>
      </w:r>
    </w:p>
    <w:p w:rsidR="00E12EB4" w:rsidRPr="0056131F" w:rsidRDefault="00E12EB4" w:rsidP="0056131F">
      <w:pPr>
        <w:pStyle w:val="af9"/>
        <w:spacing w:after="225" w:line="100" w:lineRule="atLeast"/>
        <w:jc w:val="both"/>
        <w:rPr>
          <w:rStyle w:val="af3"/>
        </w:rPr>
      </w:pPr>
      <w:r w:rsidRPr="0056131F">
        <w:rPr>
          <w:rStyle w:val="af3"/>
        </w:rPr>
        <w:t xml:space="preserve">                 5.                               </w:t>
      </w:r>
    </w:p>
    <w:p w:rsidR="00E12EB4" w:rsidRPr="0056131F" w:rsidRDefault="00E12EB4" w:rsidP="0056131F">
      <w:pPr>
        <w:pStyle w:val="af9"/>
        <w:spacing w:after="225" w:line="100" w:lineRule="atLeast"/>
        <w:jc w:val="both"/>
      </w:pPr>
      <w:r w:rsidRPr="0056131F">
        <w:rPr>
          <w:rStyle w:val="af3"/>
        </w:rPr>
        <w:t xml:space="preserve">                                     </w:t>
      </w:r>
      <w:r w:rsidRPr="0056131F">
        <w:fldChar w:fldCharType="begin"/>
      </w:r>
      <w:r w:rsidRPr="0056131F">
        <w:instrText xml:space="preserve"> INCLUDEPICTURE  "http://t0.gstatic.com/images?q=tbn:ANd9GcTyNfja0pGIp1I5Nf3ipDPtnMl9Z8inBWTALFvwtm-wfmZFqqEtBQ" \d</w:instrText>
      </w:r>
      <w:r w:rsidRPr="0056131F">
        <w:fldChar w:fldCharType="separate"/>
      </w:r>
      <w:r w:rsidR="0055252C" w:rsidRPr="0056131F">
        <w:fldChar w:fldCharType="begin"/>
      </w:r>
      <w:r w:rsidR="0055252C" w:rsidRPr="0056131F">
        <w:instrText xml:space="preserve"> INCLUDEPICTURE  "http://t0.gstatic.com/images?q=tbn:ANd9GcTyNfja0pGIp1I5Nf3ipDPtnMl9Z8inBWTALFvwtm-wfmZFqqEtBQ" \* MERGEFORMATINET </w:instrText>
      </w:r>
      <w:r w:rsidR="0055252C" w:rsidRPr="0056131F">
        <w:fldChar w:fldCharType="separate"/>
      </w:r>
      <w:r w:rsidR="00B05033">
        <w:fldChar w:fldCharType="begin"/>
      </w:r>
      <w:r w:rsidR="00B05033">
        <w:instrText xml:space="preserve"> INCLUDEPICTURE  "http://t0.gstatic.com/images?q=tbn:ANd9GcTyNfja0pGIp1I5Nf3ipDPtnMl9Z8inBWTALFvwtm-wfmZFqqEtBQ" \* MERGEFORMATINET </w:instrText>
      </w:r>
      <w:r w:rsidR="00B05033">
        <w:fldChar w:fldCharType="separate"/>
      </w:r>
      <w:r w:rsidR="001D6D33">
        <w:fldChar w:fldCharType="begin"/>
      </w:r>
      <w:r w:rsidR="001D6D33">
        <w:instrText xml:space="preserve"> </w:instrText>
      </w:r>
      <w:r w:rsidR="001D6D33">
        <w:instrText>INCLUDEPICTURE  "http://t0.gstatic.com/images?q=tbn:ANd9GcTyNfja0pGIp1I5Nf3ipDPtnMl9Z8inBWTALFvwtm-wfmZFqqEtBQ" \* MERGEFORMATINET</w:instrText>
      </w:r>
      <w:r w:rsidR="001D6D33">
        <w:instrText xml:space="preserve"> </w:instrText>
      </w:r>
      <w:r w:rsidR="001D6D33">
        <w:fldChar w:fldCharType="separate"/>
      </w:r>
      <w:r w:rsidR="001D6D33">
        <w:pict>
          <v:shape id="_x0000_i1101" type="#_x0000_t75" style="width:186pt;height:138.75pt">
            <v:imagedata r:id="rId301" r:href="rId302"/>
          </v:shape>
        </w:pict>
      </w:r>
      <w:r w:rsidR="001D6D33">
        <w:fldChar w:fldCharType="end"/>
      </w:r>
      <w:r w:rsidR="00B05033">
        <w:fldChar w:fldCharType="end"/>
      </w:r>
      <w:r w:rsidR="0055252C" w:rsidRPr="0056131F">
        <w:fldChar w:fldCharType="end"/>
      </w:r>
      <w:r w:rsidRPr="0056131F">
        <w:fldChar w:fldCharType="end"/>
      </w:r>
      <w:r w:rsidRPr="0056131F">
        <w:t xml:space="preserve"> </w:t>
      </w:r>
    </w:p>
    <w:p w:rsidR="00E12EB4" w:rsidRPr="0056131F" w:rsidRDefault="00D65558" w:rsidP="0056131F">
      <w:pPr>
        <w:pStyle w:val="af9"/>
        <w:spacing w:after="225" w:line="100" w:lineRule="atLeast"/>
        <w:jc w:val="both"/>
        <w:rPr>
          <w:rStyle w:val="af3"/>
          <w:u w:val="single"/>
        </w:rPr>
      </w:pPr>
      <w:r w:rsidRPr="0056131F">
        <w:rPr>
          <w:rStyle w:val="af3"/>
        </w:rPr>
        <w:t xml:space="preserve">        </w:t>
      </w:r>
      <w:r w:rsidR="00E12EB4" w:rsidRPr="0056131F">
        <w:rPr>
          <w:rStyle w:val="af3"/>
        </w:rPr>
        <w:t xml:space="preserve">                  6. </w:t>
      </w:r>
      <w:r w:rsidR="00E12EB4" w:rsidRPr="0056131F">
        <w:rPr>
          <w:rStyle w:val="af3"/>
          <w:u w:val="single"/>
        </w:rPr>
        <w:t xml:space="preserve">Составить блок-схему алгоритма вычисления значения выражения </w:t>
      </w:r>
    </w:p>
    <w:p w:rsidR="00A0396A" w:rsidRPr="0056131F" w:rsidRDefault="00E12EB4" w:rsidP="0056131F">
      <w:pPr>
        <w:pStyle w:val="af9"/>
        <w:spacing w:after="225" w:line="100" w:lineRule="atLeast"/>
        <w:jc w:val="both"/>
        <w:rPr>
          <w:b/>
          <w:bCs/>
          <w:u w:val="single"/>
        </w:rPr>
      </w:pPr>
      <w:r w:rsidRPr="0056131F">
        <w:rPr>
          <w:rStyle w:val="af3"/>
        </w:rPr>
        <w:t xml:space="preserve">                       </w:t>
      </w:r>
      <w:r w:rsidRPr="0056131F">
        <w:rPr>
          <w:rStyle w:val="af3"/>
          <w:u w:val="single"/>
        </w:rPr>
        <w:t>(а</w:t>
      </w:r>
      <w:r w:rsidRPr="0056131F">
        <w:rPr>
          <w:rStyle w:val="af3"/>
          <w:u w:val="single"/>
          <w:lang w:val="uk-UA"/>
        </w:rPr>
        <w:t>+</w:t>
      </w:r>
      <w:r w:rsidRPr="0056131F">
        <w:rPr>
          <w:rStyle w:val="af3"/>
          <w:u w:val="single"/>
        </w:rPr>
        <w:t>b)-c(a-2b).</w:t>
      </w:r>
    </w:p>
    <w:p w:rsidR="000303A5"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2 семестр</w:t>
      </w:r>
    </w:p>
    <w:p w:rsidR="000303A5"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№21. Примеры задач анализа алгоритмов.</w:t>
      </w:r>
    </w:p>
    <w:p w:rsidR="00D65558" w:rsidRPr="0056131F" w:rsidRDefault="00D65558" w:rsidP="0056131F">
      <w:pPr>
        <w:jc w:val="both"/>
        <w:rPr>
          <w:b/>
          <w:bCs/>
          <w:color w:val="000000"/>
        </w:rPr>
      </w:pPr>
      <w:r w:rsidRPr="0056131F">
        <w:rPr>
          <w:b/>
          <w:bCs/>
          <w:color w:val="000000"/>
        </w:rPr>
        <w:t>Цели занятия:</w:t>
      </w:r>
    </w:p>
    <w:p w:rsidR="00D65558" w:rsidRPr="0056131F" w:rsidRDefault="00D65558" w:rsidP="0056131F">
      <w:pPr>
        <w:ind w:firstLine="284"/>
        <w:jc w:val="both"/>
        <w:rPr>
          <w:color w:val="000000"/>
        </w:rPr>
      </w:pPr>
      <w:r w:rsidRPr="0056131F">
        <w:rPr>
          <w:color w:val="000000"/>
        </w:rPr>
        <w:t>- вспомнить  представление об алгоритме и его свойствах; о способах их описания,</w:t>
      </w:r>
    </w:p>
    <w:p w:rsidR="00D65558" w:rsidRPr="0056131F" w:rsidRDefault="00D65558" w:rsidP="0056131F">
      <w:pPr>
        <w:ind w:firstLine="284"/>
        <w:jc w:val="both"/>
        <w:rPr>
          <w:color w:val="000000"/>
        </w:rPr>
      </w:pPr>
      <w:r w:rsidRPr="0056131F">
        <w:rPr>
          <w:color w:val="000000"/>
        </w:rPr>
        <w:t>о типах алгоритмов, об основных алгоритмических конструкциях.</w:t>
      </w:r>
    </w:p>
    <w:p w:rsidR="00D65558" w:rsidRPr="0056131F" w:rsidRDefault="00D65558" w:rsidP="0056131F">
      <w:pPr>
        <w:jc w:val="both"/>
        <w:rPr>
          <w:rStyle w:val="submenu-table"/>
          <w:b/>
          <w:bCs/>
          <w:i/>
          <w:color w:val="000000"/>
        </w:rPr>
      </w:pPr>
    </w:p>
    <w:p w:rsidR="00D65558" w:rsidRPr="0056131F" w:rsidRDefault="00D65558" w:rsidP="0056131F">
      <w:pPr>
        <w:jc w:val="both"/>
        <w:rPr>
          <w:b/>
          <w:bCs/>
          <w:i/>
          <w:color w:val="000000"/>
        </w:rPr>
      </w:pPr>
      <w:r w:rsidRPr="0056131F">
        <w:rPr>
          <w:rStyle w:val="submenu-table"/>
          <w:b/>
          <w:bCs/>
          <w:i/>
          <w:color w:val="000000"/>
        </w:rPr>
        <w:t>Теоретические сведения к практической работе</w:t>
      </w:r>
    </w:p>
    <w:p w:rsidR="00D65558" w:rsidRPr="0056131F" w:rsidRDefault="00D65558"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Слово </w:t>
      </w:r>
      <w:r w:rsidRPr="0056131F">
        <w:rPr>
          <w:rFonts w:ascii="Times New Roman" w:hAnsi="Times New Roman" w:cs="Times New Roman"/>
          <w:b/>
          <w:bCs/>
          <w:iCs/>
          <w:sz w:val="24"/>
          <w:szCs w:val="24"/>
        </w:rPr>
        <w:t>алгоритм</w:t>
      </w:r>
      <w:r w:rsidRPr="0056131F">
        <w:rPr>
          <w:rFonts w:ascii="Times New Roman" w:hAnsi="Times New Roman" w:cs="Times New Roman"/>
          <w:sz w:val="24"/>
          <w:szCs w:val="24"/>
        </w:rPr>
        <w:t xml:space="preserve"> происходит от латинской формы написания имени великого математика </w:t>
      </w:r>
      <w:r w:rsidRPr="0056131F">
        <w:rPr>
          <w:rFonts w:ascii="Times New Roman" w:hAnsi="Times New Roman" w:cs="Times New Roman"/>
          <w:sz w:val="24"/>
          <w:szCs w:val="24"/>
          <w:lang w:val="en-US"/>
        </w:rPr>
        <w:t>IX</w:t>
      </w:r>
      <w:r w:rsidRPr="0056131F">
        <w:rPr>
          <w:rFonts w:ascii="Times New Roman" w:hAnsi="Times New Roman" w:cs="Times New Roman"/>
          <w:sz w:val="24"/>
          <w:szCs w:val="24"/>
        </w:rPr>
        <w:t xml:space="preserve"> века </w:t>
      </w:r>
      <w:r w:rsidRPr="0056131F">
        <w:rPr>
          <w:rFonts w:ascii="Times New Roman" w:hAnsi="Times New Roman" w:cs="Times New Roman"/>
          <w:b/>
          <w:bCs/>
          <w:sz w:val="24"/>
          <w:szCs w:val="24"/>
        </w:rPr>
        <w:t>Аль-Хорезми</w:t>
      </w:r>
      <w:r w:rsidRPr="0056131F">
        <w:rPr>
          <w:rFonts w:ascii="Times New Roman" w:hAnsi="Times New Roman" w:cs="Times New Roman"/>
          <w:sz w:val="24"/>
          <w:szCs w:val="24"/>
        </w:rPr>
        <w:t>, который сформулировал правила выполнения арифметических действий.</w:t>
      </w:r>
    </w:p>
    <w:p w:rsidR="00D65558" w:rsidRPr="0056131F" w:rsidRDefault="00D65558"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Первоначально под алгоритмами понимали только правила выполнения четырёх арифметических действий над многозначными числами.</w:t>
      </w:r>
    </w:p>
    <w:p w:rsidR="00D65558" w:rsidRPr="0056131F" w:rsidRDefault="00D65558"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Алгоритм</w:t>
      </w:r>
      <w:r w:rsidRPr="0056131F">
        <w:rPr>
          <w:rFonts w:ascii="Times New Roman" w:hAnsi="Times New Roman" w:cs="Times New Roman"/>
          <w:sz w:val="24"/>
          <w:szCs w:val="24"/>
        </w:rPr>
        <w:t xml:space="preserve"> – </w:t>
      </w:r>
      <w:r w:rsidRPr="0056131F">
        <w:rPr>
          <w:rFonts w:ascii="Times New Roman" w:hAnsi="Times New Roman" w:cs="Times New Roman"/>
          <w:bCs/>
          <w:sz w:val="24"/>
          <w:szCs w:val="24"/>
        </w:rPr>
        <w:t>описание последовательности действий (план), строгое исполнение которых приводит к решению поставленной задачи за конечное число шагов.</w:t>
      </w:r>
    </w:p>
    <w:p w:rsidR="00D65558" w:rsidRPr="0056131F" w:rsidRDefault="00D65558" w:rsidP="0056131F">
      <w:pPr>
        <w:pStyle w:val="ab"/>
        <w:jc w:val="both"/>
        <w:rPr>
          <w:rFonts w:ascii="Times New Roman" w:hAnsi="Times New Roman" w:cs="Times New Roman"/>
          <w:sz w:val="24"/>
          <w:szCs w:val="24"/>
        </w:rPr>
      </w:pPr>
      <w:r w:rsidRPr="0056131F">
        <w:rPr>
          <w:rFonts w:ascii="Times New Roman" w:hAnsi="Times New Roman" w:cs="Times New Roman"/>
          <w:b/>
          <w:bCs/>
          <w:iCs/>
          <w:sz w:val="24"/>
          <w:szCs w:val="24"/>
        </w:rPr>
        <w:t xml:space="preserve">Алгоритмизация – </w:t>
      </w:r>
      <w:r w:rsidRPr="0056131F">
        <w:rPr>
          <w:rFonts w:ascii="Times New Roman" w:hAnsi="Times New Roman" w:cs="Times New Roman"/>
          <w:bCs/>
          <w:sz w:val="24"/>
          <w:szCs w:val="24"/>
        </w:rPr>
        <w:t>процесс разработки алгоритма (плана действий) для решения задачи.</w:t>
      </w:r>
    </w:p>
    <w:p w:rsidR="00D65558" w:rsidRPr="0056131F" w:rsidRDefault="00D65558" w:rsidP="0056131F">
      <w:pPr>
        <w:pStyle w:val="ab"/>
        <w:jc w:val="both"/>
        <w:rPr>
          <w:rFonts w:ascii="Times New Roman" w:hAnsi="Times New Roman" w:cs="Times New Roman"/>
          <w:sz w:val="24"/>
          <w:szCs w:val="24"/>
        </w:rPr>
      </w:pPr>
      <w:r w:rsidRPr="0056131F">
        <w:rPr>
          <w:rFonts w:ascii="Times New Roman" w:hAnsi="Times New Roman" w:cs="Times New Roman"/>
          <w:b/>
          <w:bCs/>
          <w:iCs/>
          <w:sz w:val="24"/>
          <w:szCs w:val="24"/>
        </w:rPr>
        <w:t>Шаг алгоритма</w:t>
      </w:r>
      <w:r w:rsidRPr="0056131F">
        <w:rPr>
          <w:rFonts w:ascii="Times New Roman" w:hAnsi="Times New Roman" w:cs="Times New Roman"/>
          <w:sz w:val="24"/>
          <w:szCs w:val="24"/>
        </w:rPr>
        <w:t xml:space="preserve"> – это каждое отдельное действие алгоритма.</w:t>
      </w:r>
    </w:p>
    <w:p w:rsidR="00D65558" w:rsidRPr="0056131F" w:rsidRDefault="00D65558" w:rsidP="0056131F">
      <w:pPr>
        <w:pStyle w:val="ab"/>
        <w:jc w:val="both"/>
        <w:rPr>
          <w:rFonts w:ascii="Times New Roman" w:hAnsi="Times New Roman" w:cs="Times New Roman"/>
          <w:sz w:val="24"/>
          <w:szCs w:val="24"/>
        </w:rPr>
      </w:pPr>
      <w:r w:rsidRPr="0056131F">
        <w:rPr>
          <w:rFonts w:ascii="Times New Roman" w:hAnsi="Times New Roman" w:cs="Times New Roman"/>
          <w:b/>
          <w:bCs/>
          <w:iCs/>
          <w:sz w:val="24"/>
          <w:szCs w:val="24"/>
        </w:rPr>
        <w:t xml:space="preserve">Исполнитель </w:t>
      </w:r>
      <w:r w:rsidRPr="0056131F">
        <w:rPr>
          <w:rFonts w:ascii="Times New Roman" w:hAnsi="Times New Roman" w:cs="Times New Roman"/>
          <w:sz w:val="24"/>
          <w:szCs w:val="24"/>
        </w:rPr>
        <w:t>– это объект, умеющий выполнять определенный набор действий. Исполнителем может быть человек, робот, животное, компьютер.</w:t>
      </w:r>
    </w:p>
    <w:p w:rsidR="00D65558" w:rsidRPr="0056131F" w:rsidRDefault="00D65558" w:rsidP="0056131F">
      <w:pPr>
        <w:pStyle w:val="ab"/>
        <w:jc w:val="both"/>
        <w:rPr>
          <w:rFonts w:ascii="Times New Roman" w:hAnsi="Times New Roman" w:cs="Times New Roman"/>
          <w:sz w:val="24"/>
          <w:szCs w:val="24"/>
        </w:rPr>
      </w:pPr>
      <w:r w:rsidRPr="0056131F">
        <w:rPr>
          <w:rFonts w:ascii="Times New Roman" w:hAnsi="Times New Roman" w:cs="Times New Roman"/>
          <w:b/>
          <w:bCs/>
          <w:iCs/>
          <w:sz w:val="24"/>
          <w:szCs w:val="24"/>
        </w:rPr>
        <w:t>Система команд исполнителя (СКИ)</w:t>
      </w:r>
      <w:r w:rsidRPr="0056131F">
        <w:rPr>
          <w:rFonts w:ascii="Times New Roman" w:hAnsi="Times New Roman" w:cs="Times New Roman"/>
          <w:sz w:val="24"/>
          <w:szCs w:val="24"/>
        </w:rPr>
        <w:t xml:space="preserve"> – это все команды, которые исполнитель умеет выполнять.</w:t>
      </w:r>
    </w:p>
    <w:p w:rsidR="00D65558" w:rsidRPr="0056131F" w:rsidRDefault="00D65558" w:rsidP="0056131F">
      <w:pPr>
        <w:pStyle w:val="ab"/>
        <w:jc w:val="both"/>
        <w:rPr>
          <w:rFonts w:ascii="Times New Roman" w:hAnsi="Times New Roman" w:cs="Times New Roman"/>
          <w:sz w:val="24"/>
          <w:szCs w:val="24"/>
        </w:rPr>
      </w:pPr>
      <w:r w:rsidRPr="0056131F">
        <w:rPr>
          <w:rFonts w:ascii="Times New Roman" w:hAnsi="Times New Roman" w:cs="Times New Roman"/>
          <w:b/>
          <w:bCs/>
          <w:iCs/>
          <w:sz w:val="24"/>
          <w:szCs w:val="24"/>
        </w:rPr>
        <w:t>Среда исполнителя</w:t>
      </w:r>
      <w:r w:rsidRPr="0056131F">
        <w:rPr>
          <w:rFonts w:ascii="Times New Roman" w:hAnsi="Times New Roman" w:cs="Times New Roman"/>
          <w:sz w:val="24"/>
          <w:szCs w:val="24"/>
        </w:rPr>
        <w:t xml:space="preserve"> – обстановка, в которой функционирует исполнитель.</w:t>
      </w:r>
    </w:p>
    <w:p w:rsidR="00D65558" w:rsidRPr="0056131F" w:rsidRDefault="00D65558" w:rsidP="0056131F">
      <w:pPr>
        <w:pStyle w:val="ab"/>
        <w:jc w:val="both"/>
        <w:rPr>
          <w:rFonts w:ascii="Times New Roman" w:hAnsi="Times New Roman" w:cs="Times New Roman"/>
          <w:b/>
          <w:bCs/>
          <w:iCs/>
          <w:sz w:val="24"/>
          <w:szCs w:val="24"/>
        </w:rPr>
      </w:pPr>
      <w:r w:rsidRPr="0056131F">
        <w:rPr>
          <w:rFonts w:ascii="Times New Roman" w:hAnsi="Times New Roman" w:cs="Times New Roman"/>
          <w:b/>
          <w:bCs/>
          <w:iCs/>
          <w:sz w:val="24"/>
          <w:szCs w:val="24"/>
        </w:rPr>
        <w:t>Свойства алгоритма:</w:t>
      </w:r>
    </w:p>
    <w:p w:rsidR="00D65558" w:rsidRPr="0056131F" w:rsidRDefault="00D65558" w:rsidP="0056131F">
      <w:pPr>
        <w:pStyle w:val="ab"/>
        <w:jc w:val="both"/>
        <w:rPr>
          <w:rFonts w:ascii="Times New Roman" w:hAnsi="Times New Roman" w:cs="Times New Roman"/>
          <w:bCs/>
          <w:iCs/>
          <w:sz w:val="24"/>
          <w:szCs w:val="24"/>
        </w:rPr>
      </w:pPr>
      <w:r w:rsidRPr="0056131F">
        <w:rPr>
          <w:rFonts w:ascii="Times New Roman" w:hAnsi="Times New Roman" w:cs="Times New Roman"/>
          <w:bCs/>
          <w:iCs/>
          <w:sz w:val="24"/>
          <w:szCs w:val="24"/>
        </w:rPr>
        <w:t>Дискретность - (прерывность, раздельность) – разбиение алгоритма на шаги</w:t>
      </w:r>
    </w:p>
    <w:p w:rsidR="00D65558" w:rsidRPr="0056131F" w:rsidRDefault="00D65558" w:rsidP="0056131F">
      <w:pPr>
        <w:pStyle w:val="ab"/>
        <w:jc w:val="both"/>
        <w:rPr>
          <w:rFonts w:ascii="Times New Roman" w:hAnsi="Times New Roman" w:cs="Times New Roman"/>
          <w:bCs/>
          <w:iCs/>
          <w:sz w:val="24"/>
          <w:szCs w:val="24"/>
        </w:rPr>
      </w:pPr>
      <w:r w:rsidRPr="0056131F">
        <w:rPr>
          <w:rFonts w:ascii="Times New Roman" w:hAnsi="Times New Roman" w:cs="Times New Roman"/>
          <w:bCs/>
          <w:iCs/>
          <w:sz w:val="24"/>
          <w:szCs w:val="24"/>
        </w:rPr>
        <w:t>Результативность - получение результата за конечное количество шагов</w:t>
      </w:r>
    </w:p>
    <w:p w:rsidR="00D65558" w:rsidRPr="0056131F" w:rsidRDefault="00D65558" w:rsidP="0056131F">
      <w:pPr>
        <w:pStyle w:val="ab"/>
        <w:jc w:val="both"/>
        <w:rPr>
          <w:rFonts w:ascii="Times New Roman" w:hAnsi="Times New Roman" w:cs="Times New Roman"/>
          <w:bCs/>
          <w:iCs/>
          <w:sz w:val="24"/>
          <w:szCs w:val="24"/>
        </w:rPr>
      </w:pPr>
      <w:r w:rsidRPr="0056131F">
        <w:rPr>
          <w:rFonts w:ascii="Times New Roman" w:hAnsi="Times New Roman" w:cs="Times New Roman"/>
          <w:bCs/>
          <w:iCs/>
          <w:sz w:val="24"/>
          <w:szCs w:val="24"/>
        </w:rPr>
        <w:t>Массовость - использование алгоритма для решения однотипных задач</w:t>
      </w:r>
    </w:p>
    <w:p w:rsidR="00D65558" w:rsidRPr="0056131F" w:rsidRDefault="00D65558" w:rsidP="0056131F">
      <w:pPr>
        <w:pStyle w:val="ab"/>
        <w:jc w:val="both"/>
        <w:rPr>
          <w:rFonts w:ascii="Times New Roman" w:hAnsi="Times New Roman" w:cs="Times New Roman"/>
          <w:bCs/>
          <w:iCs/>
          <w:sz w:val="24"/>
          <w:szCs w:val="24"/>
        </w:rPr>
      </w:pPr>
      <w:r w:rsidRPr="0056131F">
        <w:rPr>
          <w:rFonts w:ascii="Times New Roman" w:hAnsi="Times New Roman" w:cs="Times New Roman"/>
          <w:bCs/>
          <w:iCs/>
          <w:sz w:val="24"/>
          <w:szCs w:val="24"/>
        </w:rPr>
        <w:lastRenderedPageBreak/>
        <w:t>Конечность - каждое действие в отдельности и алгоритм в целом должны иметь возможность завершения</w:t>
      </w:r>
    </w:p>
    <w:p w:rsidR="00D65558" w:rsidRPr="0056131F" w:rsidRDefault="00D65558" w:rsidP="0056131F">
      <w:pPr>
        <w:pStyle w:val="ab"/>
        <w:jc w:val="both"/>
        <w:rPr>
          <w:rFonts w:ascii="Times New Roman" w:hAnsi="Times New Roman" w:cs="Times New Roman"/>
          <w:bCs/>
          <w:iCs/>
          <w:sz w:val="24"/>
          <w:szCs w:val="24"/>
        </w:rPr>
      </w:pPr>
      <w:r w:rsidRPr="0056131F">
        <w:rPr>
          <w:rFonts w:ascii="Times New Roman" w:hAnsi="Times New Roman" w:cs="Times New Roman"/>
          <w:bCs/>
          <w:iCs/>
          <w:sz w:val="24"/>
          <w:szCs w:val="24"/>
        </w:rPr>
        <w:t>Детерминированность - (определенность, точность) – каждое действие должно быть строго и недвусмысленно определено</w:t>
      </w:r>
    </w:p>
    <w:p w:rsidR="00D65558" w:rsidRPr="0056131F" w:rsidRDefault="00D65558" w:rsidP="0056131F">
      <w:pPr>
        <w:pStyle w:val="ab"/>
        <w:jc w:val="both"/>
        <w:rPr>
          <w:rFonts w:ascii="Times New Roman" w:hAnsi="Times New Roman" w:cs="Times New Roman"/>
          <w:b/>
          <w:sz w:val="24"/>
          <w:szCs w:val="24"/>
        </w:rPr>
      </w:pPr>
      <w:r w:rsidRPr="0056131F">
        <w:rPr>
          <w:rFonts w:ascii="Times New Roman" w:hAnsi="Times New Roman" w:cs="Times New Roman"/>
          <w:b/>
          <w:sz w:val="24"/>
          <w:szCs w:val="24"/>
        </w:rPr>
        <w:t>Способы записи алгоритмов (блок-схема)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2842"/>
        <w:gridCol w:w="3797"/>
      </w:tblGrid>
      <w:tr w:rsidR="00D65558" w:rsidRPr="0056131F" w:rsidTr="00D65558">
        <w:trPr>
          <w:trHeight w:val="288"/>
        </w:trPr>
        <w:tc>
          <w:tcPr>
            <w:tcW w:w="2762" w:type="dxa"/>
            <w:shd w:val="clear" w:color="auto" w:fill="auto"/>
          </w:tcPr>
          <w:p w:rsidR="00D65558" w:rsidRPr="0056131F" w:rsidRDefault="00D65558" w:rsidP="0056131F">
            <w:pPr>
              <w:pStyle w:val="a8"/>
              <w:rPr>
                <w:b/>
                <w:color w:val="000000"/>
                <w:szCs w:val="24"/>
              </w:rPr>
            </w:pPr>
            <w:r w:rsidRPr="0056131F">
              <w:rPr>
                <w:b/>
                <w:bCs/>
                <w:color w:val="000000"/>
                <w:kern w:val="24"/>
                <w:szCs w:val="24"/>
              </w:rPr>
              <w:t>Условное обозначение</w:t>
            </w:r>
          </w:p>
        </w:tc>
        <w:tc>
          <w:tcPr>
            <w:tcW w:w="3054" w:type="dxa"/>
          </w:tcPr>
          <w:p w:rsidR="00D65558" w:rsidRPr="0056131F" w:rsidRDefault="00D65558" w:rsidP="0056131F">
            <w:pPr>
              <w:pStyle w:val="a8"/>
              <w:rPr>
                <w:b/>
                <w:bCs/>
                <w:color w:val="000000"/>
                <w:kern w:val="24"/>
                <w:szCs w:val="24"/>
              </w:rPr>
            </w:pPr>
          </w:p>
        </w:tc>
        <w:tc>
          <w:tcPr>
            <w:tcW w:w="3925" w:type="dxa"/>
            <w:shd w:val="clear" w:color="auto" w:fill="auto"/>
          </w:tcPr>
          <w:p w:rsidR="00D65558" w:rsidRPr="0056131F" w:rsidRDefault="00D65558" w:rsidP="0056131F">
            <w:pPr>
              <w:pStyle w:val="a8"/>
              <w:rPr>
                <w:b/>
                <w:color w:val="000000"/>
                <w:szCs w:val="24"/>
              </w:rPr>
            </w:pPr>
            <w:r w:rsidRPr="0056131F">
              <w:rPr>
                <w:b/>
                <w:bCs/>
                <w:color w:val="000000"/>
                <w:kern w:val="24"/>
                <w:szCs w:val="24"/>
              </w:rPr>
              <w:t>Назначение блока</w:t>
            </w:r>
          </w:p>
        </w:tc>
      </w:tr>
      <w:tr w:rsidR="00D65558" w:rsidRPr="0056131F" w:rsidTr="00D65558">
        <w:trPr>
          <w:trHeight w:val="561"/>
        </w:trPr>
        <w:tc>
          <w:tcPr>
            <w:tcW w:w="2762" w:type="dxa"/>
            <w:shd w:val="clear" w:color="auto" w:fill="auto"/>
          </w:tcPr>
          <w:p w:rsidR="00D65558" w:rsidRPr="0056131F" w:rsidRDefault="00D65558"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mc:AlternateContent>
                <mc:Choice Requires="wps">
                  <w:drawing>
                    <wp:anchor distT="0" distB="0" distL="114300" distR="114300" simplePos="0" relativeHeight="251698176" behindDoc="0" locked="0" layoutInCell="1" allowOverlap="1" wp14:anchorId="78225B93" wp14:editId="59201208">
                      <wp:simplePos x="0" y="0"/>
                      <wp:positionH relativeFrom="column">
                        <wp:posOffset>702945</wp:posOffset>
                      </wp:positionH>
                      <wp:positionV relativeFrom="paragraph">
                        <wp:posOffset>60960</wp:posOffset>
                      </wp:positionV>
                      <wp:extent cx="1075055" cy="207645"/>
                      <wp:effectExtent l="24765" t="19685" r="33655" b="48895"/>
                      <wp:wrapNone/>
                      <wp:docPr id="1653" name="Скругленный прямоугольник 16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5055" cy="207645"/>
                              </a:xfrm>
                              <a:prstGeom prst="roundRect">
                                <a:avLst>
                                  <a:gd name="adj" fmla="val 16667"/>
                                </a:avLst>
                              </a:prstGeom>
                              <a:solidFill>
                                <a:srgbClr val="4F81BD"/>
                              </a:solidFill>
                              <a:ln w="38100">
                                <a:solidFill>
                                  <a:srgbClr val="548DD4"/>
                                </a:solidFill>
                                <a:round/>
                                <a:headEnd/>
                                <a:tailEnd/>
                              </a:ln>
                              <a:effectLst>
                                <a:outerShdw dist="28398" dir="3806097" algn="ctr" rotWithShape="0">
                                  <a:srgbClr val="243F60">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AEB96BB" id="Скругленный прямоугольник 1653" o:spid="_x0000_s1026" style="position:absolute;margin-left:55.35pt;margin-top:4.8pt;width:84.65pt;height:16.3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" fillcolor="#4f81bd" strokecolor="#548dd4" strokeweight="3pt">
                      <v:shadow on="t" color="#243f60" opacity=".5" offset="1pt"/>
                    </v:roundrect>
                  </w:pict>
                </mc:Fallback>
              </mc:AlternateContent>
            </w:r>
          </w:p>
          <w:p w:rsidR="00D65558" w:rsidRPr="0056131F" w:rsidRDefault="00D65558" w:rsidP="0056131F">
            <w:pPr>
              <w:pStyle w:val="ab"/>
              <w:jc w:val="both"/>
              <w:rPr>
                <w:rFonts w:ascii="Times New Roman" w:hAnsi="Times New Roman" w:cs="Times New Roman"/>
                <w:sz w:val="24"/>
                <w:szCs w:val="24"/>
              </w:rPr>
            </w:pPr>
          </w:p>
        </w:tc>
        <w:tc>
          <w:tcPr>
            <w:tcW w:w="3054" w:type="dxa"/>
          </w:tcPr>
          <w:p w:rsidR="00D65558" w:rsidRPr="0056131F" w:rsidRDefault="00D65558" w:rsidP="0056131F">
            <w:pPr>
              <w:pStyle w:val="ab"/>
              <w:jc w:val="both"/>
              <w:rPr>
                <w:rFonts w:ascii="Times New Roman" w:hAnsi="Times New Roman" w:cs="Times New Roman"/>
                <w:bCs/>
                <w:kern w:val="24"/>
                <w:sz w:val="24"/>
                <w:szCs w:val="24"/>
              </w:rPr>
            </w:pPr>
          </w:p>
        </w:tc>
        <w:tc>
          <w:tcPr>
            <w:tcW w:w="3925" w:type="dxa"/>
            <w:shd w:val="clear" w:color="auto" w:fill="auto"/>
          </w:tcPr>
          <w:p w:rsidR="00D65558" w:rsidRPr="0056131F" w:rsidRDefault="00D65558" w:rsidP="0056131F">
            <w:pPr>
              <w:pStyle w:val="ab"/>
              <w:jc w:val="both"/>
              <w:rPr>
                <w:rFonts w:ascii="Times New Roman" w:hAnsi="Times New Roman" w:cs="Times New Roman"/>
                <w:sz w:val="24"/>
                <w:szCs w:val="24"/>
              </w:rPr>
            </w:pPr>
            <w:r w:rsidRPr="0056131F">
              <w:rPr>
                <w:rFonts w:ascii="Times New Roman" w:hAnsi="Times New Roman" w:cs="Times New Roman"/>
                <w:bCs/>
                <w:kern w:val="24"/>
                <w:sz w:val="24"/>
                <w:szCs w:val="24"/>
              </w:rPr>
              <w:t>Начало</w:t>
            </w:r>
            <w:r w:rsidRPr="0056131F">
              <w:rPr>
                <w:rFonts w:ascii="Times New Roman" w:hAnsi="Times New Roman" w:cs="Times New Roman"/>
                <w:kern w:val="24"/>
                <w:sz w:val="24"/>
                <w:szCs w:val="24"/>
              </w:rPr>
              <w:t xml:space="preserve"> или </w:t>
            </w:r>
            <w:r w:rsidRPr="0056131F">
              <w:rPr>
                <w:rFonts w:ascii="Times New Roman" w:hAnsi="Times New Roman" w:cs="Times New Roman"/>
                <w:bCs/>
                <w:kern w:val="24"/>
                <w:sz w:val="24"/>
                <w:szCs w:val="24"/>
              </w:rPr>
              <w:t>конец</w:t>
            </w:r>
            <w:r w:rsidRPr="0056131F">
              <w:rPr>
                <w:rFonts w:ascii="Times New Roman" w:hAnsi="Times New Roman" w:cs="Times New Roman"/>
                <w:kern w:val="24"/>
                <w:sz w:val="24"/>
                <w:szCs w:val="24"/>
              </w:rPr>
              <w:t xml:space="preserve"> алгоритма</w:t>
            </w:r>
          </w:p>
        </w:tc>
      </w:tr>
      <w:tr w:rsidR="00D65558" w:rsidRPr="0056131F" w:rsidTr="00D65558">
        <w:trPr>
          <w:trHeight w:val="475"/>
        </w:trPr>
        <w:tc>
          <w:tcPr>
            <w:tcW w:w="2762" w:type="dxa"/>
            <w:shd w:val="clear" w:color="auto" w:fill="auto"/>
          </w:tcPr>
          <w:p w:rsidR="00D65558" w:rsidRPr="0056131F" w:rsidRDefault="00D65558"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mc:AlternateContent>
                <mc:Choice Requires="wps">
                  <w:drawing>
                    <wp:anchor distT="0" distB="0" distL="114300" distR="114300" simplePos="0" relativeHeight="251699200" behindDoc="0" locked="0" layoutInCell="1" allowOverlap="1" wp14:anchorId="3E60B205" wp14:editId="1E9A3FFC">
                      <wp:simplePos x="0" y="0"/>
                      <wp:positionH relativeFrom="column">
                        <wp:posOffset>605155</wp:posOffset>
                      </wp:positionH>
                      <wp:positionV relativeFrom="paragraph">
                        <wp:posOffset>92075</wp:posOffset>
                      </wp:positionV>
                      <wp:extent cx="1043305" cy="219075"/>
                      <wp:effectExtent l="57150" t="19050" r="61595" b="66675"/>
                      <wp:wrapNone/>
                      <wp:docPr id="1652" name="Параллелограмм 16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3305" cy="219075"/>
                              </a:xfrm>
                              <a:prstGeom prst="parallelogram">
                                <a:avLst>
                                  <a:gd name="adj" fmla="val 90673"/>
                                </a:avLst>
                              </a:prstGeom>
                              <a:solidFill>
                                <a:srgbClr val="4F81BD"/>
                              </a:solidFill>
                              <a:ln w="38100">
                                <a:solidFill>
                                  <a:srgbClr val="548DD4"/>
                                </a:solidFill>
                                <a:miter lim="800000"/>
                                <a:headEnd/>
                                <a:tailEnd/>
                              </a:ln>
                              <a:effectLst>
                                <a:outerShdw dist="28398" dir="3806097" algn="ctr" rotWithShape="0">
                                  <a:srgbClr val="243F60">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B30561" id="Параллелограмм 1652" o:spid="_x0000_s1026" type="#_x0000_t7" style="position:absolute;margin-left:47.65pt;margin-top:7.25pt;width:82.15pt;height:17.2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" adj="4113" fillcolor="#4f81bd" strokecolor="#548dd4" strokeweight="3pt">
                      <v:shadow on="t" color="#243f60" opacity=".5" offset="1pt"/>
                    </v:shape>
                  </w:pict>
                </mc:Fallback>
              </mc:AlternateContent>
            </w:r>
          </w:p>
          <w:p w:rsidR="00D65558" w:rsidRPr="0056131F" w:rsidRDefault="00D65558" w:rsidP="0056131F">
            <w:pPr>
              <w:pStyle w:val="ab"/>
              <w:jc w:val="both"/>
              <w:rPr>
                <w:rFonts w:ascii="Times New Roman" w:hAnsi="Times New Roman" w:cs="Times New Roman"/>
                <w:sz w:val="24"/>
                <w:szCs w:val="24"/>
              </w:rPr>
            </w:pPr>
          </w:p>
          <w:p w:rsidR="00D65558" w:rsidRPr="0056131F" w:rsidRDefault="00D65558" w:rsidP="0056131F">
            <w:pPr>
              <w:pStyle w:val="ab"/>
              <w:jc w:val="both"/>
              <w:rPr>
                <w:rFonts w:ascii="Times New Roman" w:hAnsi="Times New Roman" w:cs="Times New Roman"/>
                <w:sz w:val="24"/>
                <w:szCs w:val="24"/>
              </w:rPr>
            </w:pPr>
          </w:p>
        </w:tc>
        <w:tc>
          <w:tcPr>
            <w:tcW w:w="3054" w:type="dxa"/>
          </w:tcPr>
          <w:p w:rsidR="00D65558" w:rsidRPr="0056131F" w:rsidRDefault="00D65558" w:rsidP="0056131F">
            <w:pPr>
              <w:pStyle w:val="ab"/>
              <w:jc w:val="both"/>
              <w:rPr>
                <w:rFonts w:ascii="Times New Roman" w:hAnsi="Times New Roman" w:cs="Times New Roman"/>
                <w:bCs/>
                <w:kern w:val="24"/>
                <w:sz w:val="24"/>
                <w:szCs w:val="24"/>
              </w:rPr>
            </w:pPr>
          </w:p>
        </w:tc>
        <w:tc>
          <w:tcPr>
            <w:tcW w:w="3925" w:type="dxa"/>
            <w:shd w:val="clear" w:color="auto" w:fill="auto"/>
          </w:tcPr>
          <w:p w:rsidR="00D65558" w:rsidRPr="0056131F" w:rsidRDefault="00D65558" w:rsidP="0056131F">
            <w:pPr>
              <w:pStyle w:val="ab"/>
              <w:jc w:val="both"/>
              <w:rPr>
                <w:rFonts w:ascii="Times New Roman" w:hAnsi="Times New Roman" w:cs="Times New Roman"/>
                <w:sz w:val="24"/>
                <w:szCs w:val="24"/>
              </w:rPr>
            </w:pPr>
            <w:r w:rsidRPr="0056131F">
              <w:rPr>
                <w:rFonts w:ascii="Times New Roman" w:hAnsi="Times New Roman" w:cs="Times New Roman"/>
                <w:bCs/>
                <w:kern w:val="24"/>
                <w:sz w:val="24"/>
                <w:szCs w:val="24"/>
              </w:rPr>
              <w:t xml:space="preserve">Ввод </w:t>
            </w:r>
            <w:r w:rsidRPr="0056131F">
              <w:rPr>
                <w:rFonts w:ascii="Times New Roman" w:hAnsi="Times New Roman" w:cs="Times New Roman"/>
                <w:kern w:val="24"/>
                <w:sz w:val="24"/>
                <w:szCs w:val="24"/>
              </w:rPr>
              <w:t xml:space="preserve">или </w:t>
            </w:r>
            <w:r w:rsidRPr="0056131F">
              <w:rPr>
                <w:rFonts w:ascii="Times New Roman" w:hAnsi="Times New Roman" w:cs="Times New Roman"/>
                <w:bCs/>
                <w:kern w:val="24"/>
                <w:sz w:val="24"/>
                <w:szCs w:val="24"/>
              </w:rPr>
              <w:t>вывод</w:t>
            </w:r>
            <w:r w:rsidRPr="0056131F">
              <w:rPr>
                <w:rFonts w:ascii="Times New Roman" w:hAnsi="Times New Roman" w:cs="Times New Roman"/>
                <w:kern w:val="24"/>
                <w:sz w:val="24"/>
                <w:szCs w:val="24"/>
              </w:rPr>
              <w:t xml:space="preserve"> данных.</w:t>
            </w:r>
          </w:p>
          <w:p w:rsidR="00D65558" w:rsidRPr="0056131F" w:rsidRDefault="00D65558" w:rsidP="0056131F">
            <w:pPr>
              <w:pStyle w:val="ab"/>
              <w:jc w:val="both"/>
              <w:rPr>
                <w:rFonts w:ascii="Times New Roman" w:hAnsi="Times New Roman" w:cs="Times New Roman"/>
                <w:sz w:val="24"/>
                <w:szCs w:val="24"/>
              </w:rPr>
            </w:pPr>
            <w:r w:rsidRPr="0056131F">
              <w:rPr>
                <w:rFonts w:ascii="Times New Roman" w:hAnsi="Times New Roman" w:cs="Times New Roman"/>
                <w:kern w:val="24"/>
                <w:sz w:val="24"/>
                <w:szCs w:val="24"/>
              </w:rPr>
              <w:t>Внутри блока перечисляются данные через запятую.</w:t>
            </w:r>
          </w:p>
        </w:tc>
      </w:tr>
      <w:tr w:rsidR="00D65558" w:rsidRPr="0056131F" w:rsidTr="00D65558">
        <w:trPr>
          <w:trHeight w:val="768"/>
        </w:trPr>
        <w:tc>
          <w:tcPr>
            <w:tcW w:w="2762" w:type="dxa"/>
            <w:shd w:val="clear" w:color="auto" w:fill="auto"/>
          </w:tcPr>
          <w:p w:rsidR="00D65558" w:rsidRPr="0056131F" w:rsidRDefault="00D65558" w:rsidP="0056131F">
            <w:pPr>
              <w:pStyle w:val="ab"/>
              <w:jc w:val="both"/>
              <w:rPr>
                <w:rFonts w:ascii="Times New Roman" w:hAnsi="Times New Roman" w:cs="Times New Roman"/>
                <w:noProof/>
                <w:sz w:val="24"/>
                <w:szCs w:val="24"/>
              </w:rPr>
            </w:pPr>
            <w:r w:rsidRPr="0056131F">
              <w:rPr>
                <w:rFonts w:ascii="Times New Roman" w:hAnsi="Times New Roman" w:cs="Times New Roman"/>
                <w:noProof/>
                <w:sz w:val="24"/>
                <w:szCs w:val="24"/>
                <w:lang w:eastAsia="ru-RU"/>
              </w:rPr>
              <mc:AlternateContent>
                <mc:Choice Requires="wps">
                  <w:drawing>
                    <wp:anchor distT="0" distB="0" distL="114300" distR="114300" simplePos="0" relativeHeight="251700224" behindDoc="0" locked="0" layoutInCell="1" allowOverlap="1" wp14:anchorId="1E957C0B" wp14:editId="67C46F23">
                      <wp:simplePos x="0" y="0"/>
                      <wp:positionH relativeFrom="column">
                        <wp:posOffset>728980</wp:posOffset>
                      </wp:positionH>
                      <wp:positionV relativeFrom="paragraph">
                        <wp:posOffset>56515</wp:posOffset>
                      </wp:positionV>
                      <wp:extent cx="778510" cy="254635"/>
                      <wp:effectExtent l="22225" t="22860" r="37465" b="46355"/>
                      <wp:wrapNone/>
                      <wp:docPr id="1651" name="Прямоугольник 16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8510" cy="254635"/>
                              </a:xfrm>
                              <a:prstGeom prst="rect">
                                <a:avLst/>
                              </a:prstGeom>
                              <a:solidFill>
                                <a:srgbClr val="4F81BD"/>
                              </a:solidFill>
                              <a:ln w="38100">
                                <a:solidFill>
                                  <a:srgbClr val="548DD4"/>
                                </a:solidFill>
                                <a:miter lim="800000"/>
                                <a:headEnd/>
                                <a:tailEnd/>
                              </a:ln>
                              <a:effectLst>
                                <a:outerShdw dist="28398" dir="3806097" algn="ctr" rotWithShape="0">
                                  <a:srgbClr val="243F60">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98CE89" id="Прямоугольник 1651" o:spid="_x0000_s1026" style="position:absolute;margin-left:57.4pt;margin-top:4.45pt;width:61.3pt;height:20.0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" fillcolor="#4f81bd" strokecolor="#548dd4" strokeweight="3pt">
                      <v:shadow on="t" color="#243f60" opacity=".5" offset="1pt"/>
                    </v:rect>
                  </w:pict>
                </mc:Fallback>
              </mc:AlternateContent>
            </w:r>
          </w:p>
        </w:tc>
        <w:tc>
          <w:tcPr>
            <w:tcW w:w="3054" w:type="dxa"/>
          </w:tcPr>
          <w:p w:rsidR="00D65558" w:rsidRPr="0056131F" w:rsidRDefault="00D65558" w:rsidP="0056131F">
            <w:pPr>
              <w:pStyle w:val="ab"/>
              <w:jc w:val="both"/>
              <w:rPr>
                <w:rFonts w:ascii="Times New Roman" w:hAnsi="Times New Roman" w:cs="Times New Roman"/>
                <w:bCs/>
                <w:kern w:val="24"/>
                <w:sz w:val="24"/>
                <w:szCs w:val="24"/>
              </w:rPr>
            </w:pPr>
          </w:p>
        </w:tc>
        <w:tc>
          <w:tcPr>
            <w:tcW w:w="3925" w:type="dxa"/>
            <w:shd w:val="clear" w:color="auto" w:fill="auto"/>
          </w:tcPr>
          <w:p w:rsidR="00D65558" w:rsidRPr="0056131F" w:rsidRDefault="00D65558" w:rsidP="0056131F">
            <w:pPr>
              <w:pStyle w:val="ab"/>
              <w:jc w:val="both"/>
              <w:rPr>
                <w:rFonts w:ascii="Times New Roman" w:hAnsi="Times New Roman" w:cs="Times New Roman"/>
                <w:sz w:val="24"/>
                <w:szCs w:val="24"/>
              </w:rPr>
            </w:pPr>
            <w:r w:rsidRPr="0056131F">
              <w:rPr>
                <w:rFonts w:ascii="Times New Roman" w:hAnsi="Times New Roman" w:cs="Times New Roman"/>
                <w:bCs/>
                <w:kern w:val="24"/>
                <w:sz w:val="24"/>
                <w:szCs w:val="24"/>
              </w:rPr>
              <w:t>Процесс.</w:t>
            </w:r>
          </w:p>
          <w:p w:rsidR="00D65558" w:rsidRPr="0056131F" w:rsidRDefault="00D65558" w:rsidP="0056131F">
            <w:pPr>
              <w:pStyle w:val="ab"/>
              <w:jc w:val="both"/>
              <w:rPr>
                <w:rFonts w:ascii="Times New Roman" w:hAnsi="Times New Roman" w:cs="Times New Roman"/>
                <w:bCs/>
                <w:kern w:val="24"/>
                <w:sz w:val="24"/>
                <w:szCs w:val="24"/>
              </w:rPr>
            </w:pPr>
            <w:r w:rsidRPr="0056131F">
              <w:rPr>
                <w:rFonts w:ascii="Times New Roman" w:hAnsi="Times New Roman" w:cs="Times New Roman"/>
                <w:kern w:val="24"/>
                <w:sz w:val="24"/>
                <w:szCs w:val="24"/>
              </w:rPr>
              <w:t>Внутри блока записываются математические  формулы и операции для обработки данных.</w:t>
            </w:r>
          </w:p>
        </w:tc>
      </w:tr>
      <w:tr w:rsidR="00D65558" w:rsidRPr="0056131F" w:rsidTr="00D65558">
        <w:trPr>
          <w:trHeight w:val="850"/>
        </w:trPr>
        <w:tc>
          <w:tcPr>
            <w:tcW w:w="2762" w:type="dxa"/>
            <w:shd w:val="clear" w:color="auto" w:fill="auto"/>
          </w:tcPr>
          <w:p w:rsidR="00D65558" w:rsidRPr="0056131F" w:rsidRDefault="00D65558" w:rsidP="0056131F">
            <w:pPr>
              <w:pStyle w:val="ab"/>
              <w:jc w:val="both"/>
              <w:rPr>
                <w:rFonts w:ascii="Times New Roman" w:hAnsi="Times New Roman" w:cs="Times New Roman"/>
                <w:noProof/>
                <w:sz w:val="24"/>
                <w:szCs w:val="24"/>
              </w:rPr>
            </w:pPr>
            <w:r w:rsidRPr="0056131F">
              <w:rPr>
                <w:rFonts w:ascii="Times New Roman" w:hAnsi="Times New Roman" w:cs="Times New Roman"/>
                <w:noProof/>
                <w:sz w:val="24"/>
                <w:szCs w:val="24"/>
                <w:lang w:eastAsia="ru-RU"/>
              </w:rPr>
              <mc:AlternateContent>
                <mc:Choice Requires="wps">
                  <w:drawing>
                    <wp:anchor distT="0" distB="0" distL="114300" distR="114300" simplePos="0" relativeHeight="251701248" behindDoc="0" locked="0" layoutInCell="1" allowOverlap="1" wp14:anchorId="75E873F1" wp14:editId="71B4E9C5">
                      <wp:simplePos x="0" y="0"/>
                      <wp:positionH relativeFrom="column">
                        <wp:posOffset>830580</wp:posOffset>
                      </wp:positionH>
                      <wp:positionV relativeFrom="paragraph">
                        <wp:posOffset>29845</wp:posOffset>
                      </wp:positionV>
                      <wp:extent cx="598805" cy="482600"/>
                      <wp:effectExtent l="57150" t="50165" r="67945" b="76835"/>
                      <wp:wrapNone/>
                      <wp:docPr id="1650" name="Ромб 16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8805" cy="482600"/>
                              </a:xfrm>
                              <a:prstGeom prst="diamond">
                                <a:avLst/>
                              </a:prstGeom>
                              <a:solidFill>
                                <a:srgbClr val="4F81BD"/>
                              </a:solidFill>
                              <a:ln w="38100">
                                <a:solidFill>
                                  <a:srgbClr val="548DD4"/>
                                </a:solidFill>
                                <a:miter lim="800000"/>
                                <a:headEnd/>
                                <a:tailEnd/>
                              </a:ln>
                              <a:effectLst>
                                <a:outerShdw dist="28398" dir="3806097" algn="ctr" rotWithShape="0">
                                  <a:srgbClr val="243F60">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425196" id="Ромб 1650" o:spid="_x0000_s1026" type="#_x0000_t4" style="position:absolute;margin-left:65.4pt;margin-top:2.35pt;width:47.15pt;height:38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" fillcolor="#4f81bd" strokecolor="#548dd4" strokeweight="3pt">
                      <v:shadow on="t" color="#243f60" opacity=".5" offset="1pt"/>
                    </v:shape>
                  </w:pict>
                </mc:Fallback>
              </mc:AlternateContent>
            </w:r>
          </w:p>
        </w:tc>
        <w:tc>
          <w:tcPr>
            <w:tcW w:w="3054" w:type="dxa"/>
          </w:tcPr>
          <w:p w:rsidR="00D65558" w:rsidRPr="0056131F" w:rsidRDefault="00D65558" w:rsidP="0056131F">
            <w:pPr>
              <w:pStyle w:val="ab"/>
              <w:jc w:val="both"/>
              <w:rPr>
                <w:rFonts w:ascii="Times New Roman" w:hAnsi="Times New Roman" w:cs="Times New Roman"/>
                <w:bCs/>
                <w:kern w:val="24"/>
                <w:sz w:val="24"/>
                <w:szCs w:val="24"/>
              </w:rPr>
            </w:pPr>
          </w:p>
        </w:tc>
        <w:tc>
          <w:tcPr>
            <w:tcW w:w="3925" w:type="dxa"/>
            <w:shd w:val="clear" w:color="auto" w:fill="auto"/>
          </w:tcPr>
          <w:p w:rsidR="00D65558" w:rsidRPr="0056131F" w:rsidRDefault="00D65558" w:rsidP="0056131F">
            <w:pPr>
              <w:pStyle w:val="ab"/>
              <w:jc w:val="both"/>
              <w:rPr>
                <w:rFonts w:ascii="Times New Roman" w:hAnsi="Times New Roman" w:cs="Times New Roman"/>
                <w:sz w:val="24"/>
                <w:szCs w:val="24"/>
              </w:rPr>
            </w:pPr>
            <w:r w:rsidRPr="0056131F">
              <w:rPr>
                <w:rFonts w:ascii="Times New Roman" w:hAnsi="Times New Roman" w:cs="Times New Roman"/>
                <w:bCs/>
                <w:kern w:val="24"/>
                <w:sz w:val="24"/>
                <w:szCs w:val="24"/>
              </w:rPr>
              <w:t>Проверка условия.</w:t>
            </w:r>
          </w:p>
          <w:p w:rsidR="00D65558" w:rsidRPr="0056131F" w:rsidRDefault="00D65558" w:rsidP="0056131F">
            <w:pPr>
              <w:pStyle w:val="ab"/>
              <w:jc w:val="both"/>
              <w:rPr>
                <w:rFonts w:ascii="Times New Roman" w:hAnsi="Times New Roman" w:cs="Times New Roman"/>
                <w:bCs/>
                <w:kern w:val="24"/>
                <w:sz w:val="24"/>
                <w:szCs w:val="24"/>
              </w:rPr>
            </w:pPr>
            <w:r w:rsidRPr="0056131F">
              <w:rPr>
                <w:rFonts w:ascii="Times New Roman" w:hAnsi="Times New Roman" w:cs="Times New Roman"/>
                <w:kern w:val="24"/>
                <w:sz w:val="24"/>
                <w:szCs w:val="24"/>
              </w:rPr>
              <w:t xml:space="preserve">Внутри блока записываются логические условия. Имеет два выхода </w:t>
            </w:r>
            <w:r w:rsidRPr="0056131F">
              <w:rPr>
                <w:rFonts w:ascii="Times New Roman" w:hAnsi="Times New Roman" w:cs="Times New Roman"/>
                <w:bCs/>
                <w:kern w:val="24"/>
                <w:sz w:val="24"/>
                <w:szCs w:val="24"/>
              </w:rPr>
              <w:t>Да(+)</w:t>
            </w:r>
            <w:r w:rsidRPr="0056131F">
              <w:rPr>
                <w:rFonts w:ascii="Times New Roman" w:hAnsi="Times New Roman" w:cs="Times New Roman"/>
                <w:kern w:val="24"/>
                <w:sz w:val="24"/>
                <w:szCs w:val="24"/>
              </w:rPr>
              <w:t xml:space="preserve"> и  </w:t>
            </w:r>
            <w:r w:rsidRPr="0056131F">
              <w:rPr>
                <w:rFonts w:ascii="Times New Roman" w:hAnsi="Times New Roman" w:cs="Times New Roman"/>
                <w:bCs/>
                <w:kern w:val="24"/>
                <w:sz w:val="24"/>
                <w:szCs w:val="24"/>
              </w:rPr>
              <w:t>Нет(-)</w:t>
            </w:r>
            <w:r w:rsidRPr="0056131F">
              <w:rPr>
                <w:rFonts w:ascii="Times New Roman" w:hAnsi="Times New Roman" w:cs="Times New Roman"/>
                <w:kern w:val="24"/>
                <w:sz w:val="24"/>
                <w:szCs w:val="24"/>
              </w:rPr>
              <w:t>.</w:t>
            </w:r>
          </w:p>
        </w:tc>
      </w:tr>
      <w:tr w:rsidR="00D65558" w:rsidRPr="0056131F" w:rsidTr="00D65558">
        <w:trPr>
          <w:trHeight w:val="267"/>
        </w:trPr>
        <w:tc>
          <w:tcPr>
            <w:tcW w:w="2762" w:type="dxa"/>
            <w:shd w:val="clear" w:color="auto" w:fill="auto"/>
          </w:tcPr>
          <w:p w:rsidR="00D65558" w:rsidRPr="0056131F" w:rsidRDefault="00D65558" w:rsidP="0056131F">
            <w:pPr>
              <w:pStyle w:val="ab"/>
              <w:jc w:val="both"/>
              <w:rPr>
                <w:rFonts w:ascii="Times New Roman" w:hAnsi="Times New Roman" w:cs="Times New Roman"/>
                <w:noProof/>
                <w:sz w:val="24"/>
                <w:szCs w:val="24"/>
              </w:rPr>
            </w:pPr>
            <w:r w:rsidRPr="0056131F">
              <w:rPr>
                <w:rFonts w:ascii="Times New Roman" w:hAnsi="Times New Roman" w:cs="Times New Roman"/>
                <w:noProof/>
                <w:sz w:val="24"/>
                <w:szCs w:val="24"/>
                <w:lang w:eastAsia="ru-RU"/>
              </w:rPr>
              <mc:AlternateContent>
                <mc:Choice Requires="wps">
                  <w:drawing>
                    <wp:anchor distT="0" distB="0" distL="114300" distR="114300" simplePos="0" relativeHeight="251703296" behindDoc="0" locked="0" layoutInCell="1" allowOverlap="1" wp14:anchorId="44792945" wp14:editId="77311BE6">
                      <wp:simplePos x="0" y="0"/>
                      <wp:positionH relativeFrom="column">
                        <wp:posOffset>1005205</wp:posOffset>
                      </wp:positionH>
                      <wp:positionV relativeFrom="paragraph">
                        <wp:posOffset>45721</wp:posOffset>
                      </wp:positionV>
                      <wp:extent cx="425450" cy="171450"/>
                      <wp:effectExtent l="19050" t="19050" r="31750" b="57150"/>
                      <wp:wrapNone/>
                      <wp:docPr id="1649" name="Овал 16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5450" cy="171450"/>
                              </a:xfrm>
                              <a:prstGeom prst="ellipse">
                                <a:avLst/>
                              </a:prstGeom>
                              <a:solidFill>
                                <a:srgbClr val="4F81BD"/>
                              </a:solidFill>
                              <a:ln w="38100">
                                <a:solidFill>
                                  <a:srgbClr val="548DD4"/>
                                </a:solidFill>
                                <a:round/>
                                <a:headEnd/>
                                <a:tailEnd/>
                              </a:ln>
                              <a:effectLst>
                                <a:outerShdw dist="28398" dir="3806097" algn="ctr" rotWithShape="0">
                                  <a:srgbClr val="243F60">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B9C78CC" id="Овал 1649" o:spid="_x0000_s1026" style="position:absolute;margin-left:79.15pt;margin-top:3.6pt;width:33.5pt;height:13.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" fillcolor="#4f81bd" strokecolor="#548dd4" strokeweight="3pt">
                      <v:shadow on="t" color="#243f60" opacity=".5" offset="1pt"/>
                    </v:oval>
                  </w:pict>
                </mc:Fallback>
              </mc:AlternateContent>
            </w:r>
          </w:p>
          <w:p w:rsidR="00D65558" w:rsidRPr="0056131F" w:rsidRDefault="00D65558" w:rsidP="0056131F">
            <w:pPr>
              <w:pStyle w:val="ab"/>
              <w:jc w:val="both"/>
              <w:rPr>
                <w:rFonts w:ascii="Times New Roman" w:hAnsi="Times New Roman" w:cs="Times New Roman"/>
                <w:noProof/>
                <w:sz w:val="24"/>
                <w:szCs w:val="24"/>
              </w:rPr>
            </w:pPr>
          </w:p>
          <w:p w:rsidR="00D65558" w:rsidRPr="0056131F" w:rsidRDefault="00D65558" w:rsidP="0056131F">
            <w:pPr>
              <w:pStyle w:val="ab"/>
              <w:jc w:val="both"/>
              <w:rPr>
                <w:rFonts w:ascii="Times New Roman" w:hAnsi="Times New Roman" w:cs="Times New Roman"/>
                <w:noProof/>
                <w:sz w:val="24"/>
                <w:szCs w:val="24"/>
              </w:rPr>
            </w:pPr>
          </w:p>
        </w:tc>
        <w:tc>
          <w:tcPr>
            <w:tcW w:w="3054" w:type="dxa"/>
          </w:tcPr>
          <w:p w:rsidR="00D65558" w:rsidRPr="0056131F" w:rsidRDefault="00D65558" w:rsidP="0056131F">
            <w:pPr>
              <w:pStyle w:val="ab"/>
              <w:jc w:val="both"/>
              <w:rPr>
                <w:rFonts w:ascii="Times New Roman" w:hAnsi="Times New Roman" w:cs="Times New Roman"/>
                <w:bCs/>
                <w:kern w:val="24"/>
                <w:sz w:val="24"/>
                <w:szCs w:val="24"/>
              </w:rPr>
            </w:pPr>
          </w:p>
        </w:tc>
        <w:tc>
          <w:tcPr>
            <w:tcW w:w="3925" w:type="dxa"/>
            <w:shd w:val="clear" w:color="auto" w:fill="auto"/>
          </w:tcPr>
          <w:p w:rsidR="00D65558" w:rsidRPr="0056131F" w:rsidRDefault="00D65558" w:rsidP="0056131F">
            <w:pPr>
              <w:pStyle w:val="ab"/>
              <w:jc w:val="both"/>
              <w:rPr>
                <w:rFonts w:ascii="Times New Roman" w:hAnsi="Times New Roman" w:cs="Times New Roman"/>
                <w:bCs/>
                <w:kern w:val="24"/>
                <w:sz w:val="24"/>
                <w:szCs w:val="24"/>
              </w:rPr>
            </w:pPr>
            <w:r w:rsidRPr="0056131F">
              <w:rPr>
                <w:rFonts w:ascii="Times New Roman" w:hAnsi="Times New Roman" w:cs="Times New Roman"/>
                <w:bCs/>
                <w:kern w:val="24"/>
                <w:sz w:val="24"/>
                <w:szCs w:val="24"/>
              </w:rPr>
              <w:t>Соединительный блок</w:t>
            </w:r>
          </w:p>
        </w:tc>
      </w:tr>
      <w:tr w:rsidR="00D65558" w:rsidRPr="0056131F" w:rsidTr="00D65558">
        <w:trPr>
          <w:trHeight w:val="689"/>
        </w:trPr>
        <w:tc>
          <w:tcPr>
            <w:tcW w:w="2762" w:type="dxa"/>
            <w:shd w:val="clear" w:color="auto" w:fill="auto"/>
          </w:tcPr>
          <w:p w:rsidR="00D65558" w:rsidRPr="0056131F" w:rsidRDefault="00D65558" w:rsidP="0056131F">
            <w:pPr>
              <w:pStyle w:val="ab"/>
              <w:jc w:val="both"/>
              <w:rPr>
                <w:rFonts w:ascii="Times New Roman" w:hAnsi="Times New Roman" w:cs="Times New Roman"/>
                <w:noProof/>
                <w:sz w:val="24"/>
                <w:szCs w:val="24"/>
              </w:rPr>
            </w:pPr>
            <w:r w:rsidRPr="0056131F">
              <w:rPr>
                <w:rFonts w:ascii="Times New Roman" w:hAnsi="Times New Roman" w:cs="Times New Roman"/>
                <w:noProof/>
                <w:sz w:val="24"/>
                <w:szCs w:val="24"/>
                <w:lang w:eastAsia="ru-RU"/>
              </w:rPr>
              <mc:AlternateContent>
                <mc:Choice Requires="wps">
                  <w:drawing>
                    <wp:anchor distT="0" distB="0" distL="114300" distR="114300" simplePos="0" relativeHeight="251704320" behindDoc="0" locked="0" layoutInCell="1" allowOverlap="1" wp14:anchorId="32082C9C" wp14:editId="7EA41F6E">
                      <wp:simplePos x="0" y="0"/>
                      <wp:positionH relativeFrom="column">
                        <wp:posOffset>748030</wp:posOffset>
                      </wp:positionH>
                      <wp:positionV relativeFrom="paragraph">
                        <wp:posOffset>33020</wp:posOffset>
                      </wp:positionV>
                      <wp:extent cx="882650" cy="354330"/>
                      <wp:effectExtent l="22225" t="19685" r="38100" b="45085"/>
                      <wp:wrapNone/>
                      <wp:docPr id="1648" name="Блок-схема: документ 16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82650" cy="354330"/>
                              </a:xfrm>
                              <a:prstGeom prst="flowChartDocument">
                                <a:avLst/>
                              </a:prstGeom>
                              <a:solidFill>
                                <a:srgbClr val="4F81BD"/>
                              </a:solidFill>
                              <a:ln w="38100">
                                <a:solidFill>
                                  <a:srgbClr val="548DD4"/>
                                </a:solidFill>
                                <a:miter lim="800000"/>
                                <a:headEnd/>
                                <a:tailEnd/>
                              </a:ln>
                              <a:effectLst>
                                <a:outerShdw dist="28398" dir="3806097" algn="ctr" rotWithShape="0">
                                  <a:srgbClr val="243F60">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69BD982"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Блок-схема: документ 1648" o:spid="_x0000_s1026" type="#_x0000_t114" style="position:absolute;margin-left:58.9pt;margin-top:2.6pt;width:69.5pt;height:27.9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" fillcolor="#4f81bd" strokecolor="#548dd4" strokeweight="3pt">
                      <v:shadow on="t" color="#243f60" opacity=".5" offset="1pt"/>
                    </v:shape>
                  </w:pict>
                </mc:Fallback>
              </mc:AlternateContent>
            </w:r>
          </w:p>
        </w:tc>
        <w:tc>
          <w:tcPr>
            <w:tcW w:w="3054" w:type="dxa"/>
          </w:tcPr>
          <w:p w:rsidR="00D65558" w:rsidRPr="0056131F" w:rsidRDefault="00D65558" w:rsidP="0056131F">
            <w:pPr>
              <w:pStyle w:val="ab"/>
              <w:jc w:val="both"/>
              <w:rPr>
                <w:rFonts w:ascii="Times New Roman" w:hAnsi="Times New Roman" w:cs="Times New Roman"/>
                <w:bCs/>
                <w:kern w:val="24"/>
                <w:sz w:val="24"/>
                <w:szCs w:val="24"/>
              </w:rPr>
            </w:pPr>
          </w:p>
        </w:tc>
        <w:tc>
          <w:tcPr>
            <w:tcW w:w="3925" w:type="dxa"/>
            <w:shd w:val="clear" w:color="auto" w:fill="auto"/>
          </w:tcPr>
          <w:p w:rsidR="00D65558" w:rsidRPr="0056131F" w:rsidRDefault="00D65558" w:rsidP="0056131F">
            <w:pPr>
              <w:pStyle w:val="ab"/>
              <w:jc w:val="both"/>
              <w:rPr>
                <w:rFonts w:ascii="Times New Roman" w:hAnsi="Times New Roman" w:cs="Times New Roman"/>
                <w:bCs/>
                <w:kern w:val="24"/>
                <w:sz w:val="24"/>
                <w:szCs w:val="24"/>
              </w:rPr>
            </w:pPr>
            <w:r w:rsidRPr="0056131F">
              <w:rPr>
                <w:rFonts w:ascii="Times New Roman" w:hAnsi="Times New Roman" w:cs="Times New Roman"/>
                <w:bCs/>
                <w:kern w:val="24"/>
                <w:sz w:val="24"/>
                <w:szCs w:val="24"/>
              </w:rPr>
              <w:t>Блок вывода информации на печатающее устройство</w:t>
            </w:r>
          </w:p>
          <w:p w:rsidR="00D65558" w:rsidRPr="0056131F" w:rsidRDefault="00D65558" w:rsidP="0056131F">
            <w:pPr>
              <w:pStyle w:val="ab"/>
              <w:jc w:val="both"/>
              <w:rPr>
                <w:rFonts w:ascii="Times New Roman" w:hAnsi="Times New Roman" w:cs="Times New Roman"/>
                <w:bCs/>
                <w:kern w:val="24"/>
                <w:sz w:val="24"/>
                <w:szCs w:val="24"/>
              </w:rPr>
            </w:pPr>
          </w:p>
        </w:tc>
      </w:tr>
      <w:tr w:rsidR="00D65558" w:rsidRPr="0056131F" w:rsidTr="00D65558">
        <w:trPr>
          <w:trHeight w:val="881"/>
        </w:trPr>
        <w:tc>
          <w:tcPr>
            <w:tcW w:w="2762" w:type="dxa"/>
            <w:shd w:val="clear" w:color="auto" w:fill="auto"/>
          </w:tcPr>
          <w:p w:rsidR="00D65558" w:rsidRPr="0056131F" w:rsidRDefault="00D65558" w:rsidP="0056131F">
            <w:pPr>
              <w:pStyle w:val="ab"/>
              <w:jc w:val="both"/>
              <w:rPr>
                <w:rFonts w:ascii="Times New Roman" w:hAnsi="Times New Roman" w:cs="Times New Roman"/>
                <w:noProof/>
                <w:sz w:val="24"/>
                <w:szCs w:val="24"/>
              </w:rPr>
            </w:pPr>
            <w:r w:rsidRPr="0056131F">
              <w:rPr>
                <w:rFonts w:ascii="Times New Roman" w:hAnsi="Times New Roman" w:cs="Times New Roman"/>
                <w:noProof/>
                <w:sz w:val="24"/>
                <w:szCs w:val="24"/>
                <w:lang w:eastAsia="ru-RU"/>
              </w:rPr>
              <mc:AlternateContent>
                <mc:Choice Requires="wps">
                  <w:drawing>
                    <wp:anchor distT="0" distB="0" distL="114300" distR="114300" simplePos="0" relativeHeight="251705344" behindDoc="0" locked="0" layoutInCell="1" allowOverlap="1" wp14:anchorId="7956B917" wp14:editId="0F07AA8F">
                      <wp:simplePos x="0" y="0"/>
                      <wp:positionH relativeFrom="column">
                        <wp:posOffset>702945</wp:posOffset>
                      </wp:positionH>
                      <wp:positionV relativeFrom="paragraph">
                        <wp:posOffset>93980</wp:posOffset>
                      </wp:positionV>
                      <wp:extent cx="888365" cy="270510"/>
                      <wp:effectExtent l="62865" t="26035" r="39370" b="46355"/>
                      <wp:wrapNone/>
                      <wp:docPr id="1647" name="Пятиугольник 16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888365" cy="270510"/>
                              </a:xfrm>
                              <a:prstGeom prst="homePlate">
                                <a:avLst>
                                  <a:gd name="adj" fmla="val 84503"/>
                                </a:avLst>
                              </a:prstGeom>
                              <a:solidFill>
                                <a:srgbClr val="4F81BD"/>
                              </a:solidFill>
                              <a:ln w="38100">
                                <a:solidFill>
                                  <a:srgbClr val="548DD4"/>
                                </a:solidFill>
                                <a:miter lim="800000"/>
                                <a:headEnd/>
                                <a:tailEnd/>
                              </a:ln>
                              <a:effectLst>
                                <a:outerShdw dist="28398" dir="3806097" algn="ctr" rotWithShape="0">
                                  <a:srgbClr val="243F60">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941FD0"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Пятиугольник 1647" o:spid="_x0000_s1026" type="#_x0000_t15" style="position:absolute;margin-left:55.35pt;margin-top:7.4pt;width:69.95pt;height:21.3pt;rotation:180;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" adj="16042" fillcolor="#4f81bd" strokecolor="#548dd4" strokeweight="3pt">
                      <v:shadow on="t" color="#243f60" opacity=".5" offset="1pt"/>
                    </v:shape>
                  </w:pict>
                </mc:Fallback>
              </mc:AlternateContent>
            </w:r>
          </w:p>
          <w:p w:rsidR="00D65558" w:rsidRPr="0056131F" w:rsidRDefault="00D65558" w:rsidP="0056131F">
            <w:pPr>
              <w:pStyle w:val="ab"/>
              <w:jc w:val="both"/>
              <w:rPr>
                <w:rFonts w:ascii="Times New Roman" w:hAnsi="Times New Roman" w:cs="Times New Roman"/>
                <w:noProof/>
                <w:sz w:val="24"/>
                <w:szCs w:val="24"/>
              </w:rPr>
            </w:pPr>
          </w:p>
          <w:p w:rsidR="00D65558" w:rsidRPr="0056131F" w:rsidRDefault="00D65558" w:rsidP="0056131F">
            <w:pPr>
              <w:pStyle w:val="ab"/>
              <w:jc w:val="both"/>
              <w:rPr>
                <w:rFonts w:ascii="Times New Roman" w:hAnsi="Times New Roman" w:cs="Times New Roman"/>
                <w:noProof/>
                <w:sz w:val="24"/>
                <w:szCs w:val="24"/>
              </w:rPr>
            </w:pPr>
          </w:p>
        </w:tc>
        <w:tc>
          <w:tcPr>
            <w:tcW w:w="3054" w:type="dxa"/>
          </w:tcPr>
          <w:p w:rsidR="00D65558" w:rsidRPr="0056131F" w:rsidRDefault="00D65558" w:rsidP="0056131F">
            <w:pPr>
              <w:pStyle w:val="ab"/>
              <w:jc w:val="both"/>
              <w:rPr>
                <w:rFonts w:ascii="Times New Roman" w:hAnsi="Times New Roman" w:cs="Times New Roman"/>
                <w:bCs/>
                <w:kern w:val="24"/>
                <w:sz w:val="24"/>
                <w:szCs w:val="24"/>
              </w:rPr>
            </w:pPr>
          </w:p>
        </w:tc>
        <w:tc>
          <w:tcPr>
            <w:tcW w:w="3925" w:type="dxa"/>
            <w:shd w:val="clear" w:color="auto" w:fill="auto"/>
          </w:tcPr>
          <w:p w:rsidR="00D65558" w:rsidRPr="0056131F" w:rsidRDefault="00D65558" w:rsidP="0056131F">
            <w:pPr>
              <w:pStyle w:val="ab"/>
              <w:jc w:val="both"/>
              <w:rPr>
                <w:rFonts w:ascii="Times New Roman" w:hAnsi="Times New Roman" w:cs="Times New Roman"/>
                <w:bCs/>
                <w:kern w:val="24"/>
                <w:sz w:val="24"/>
                <w:szCs w:val="24"/>
              </w:rPr>
            </w:pPr>
            <w:r w:rsidRPr="0056131F">
              <w:rPr>
                <w:rFonts w:ascii="Times New Roman" w:hAnsi="Times New Roman" w:cs="Times New Roman"/>
                <w:bCs/>
                <w:kern w:val="24"/>
                <w:sz w:val="24"/>
                <w:szCs w:val="24"/>
              </w:rPr>
              <w:t>Блок вывода информации на экран дисплея</w:t>
            </w:r>
          </w:p>
        </w:tc>
      </w:tr>
      <w:tr w:rsidR="00D65558" w:rsidRPr="0056131F" w:rsidTr="00D65558">
        <w:trPr>
          <w:trHeight w:val="70"/>
        </w:trPr>
        <w:tc>
          <w:tcPr>
            <w:tcW w:w="2762" w:type="dxa"/>
            <w:shd w:val="clear" w:color="auto" w:fill="auto"/>
          </w:tcPr>
          <w:p w:rsidR="00D65558" w:rsidRPr="0056131F" w:rsidRDefault="00D65558" w:rsidP="0056131F">
            <w:pPr>
              <w:pStyle w:val="ab"/>
              <w:jc w:val="both"/>
              <w:rPr>
                <w:rFonts w:ascii="Times New Roman" w:hAnsi="Times New Roman" w:cs="Times New Roman"/>
                <w:noProof/>
                <w:sz w:val="24"/>
                <w:szCs w:val="24"/>
              </w:rPr>
            </w:pPr>
            <w:r w:rsidRPr="0056131F">
              <w:rPr>
                <w:rFonts w:ascii="Times New Roman" w:hAnsi="Times New Roman" w:cs="Times New Roman"/>
                <w:noProof/>
                <w:sz w:val="24"/>
                <w:szCs w:val="24"/>
                <w:lang w:eastAsia="ru-RU"/>
              </w:rPr>
              <mc:AlternateContent>
                <mc:Choice Requires="wps">
                  <w:drawing>
                    <wp:anchor distT="0" distB="0" distL="114300" distR="114300" simplePos="0" relativeHeight="251702272" behindDoc="0" locked="0" layoutInCell="1" allowOverlap="1" wp14:anchorId="3426E586" wp14:editId="53401AA6">
                      <wp:simplePos x="0" y="0"/>
                      <wp:positionH relativeFrom="column">
                        <wp:posOffset>1223645</wp:posOffset>
                      </wp:positionH>
                      <wp:positionV relativeFrom="paragraph">
                        <wp:posOffset>90170</wp:posOffset>
                      </wp:positionV>
                      <wp:extent cx="1017905" cy="90805"/>
                      <wp:effectExtent l="21590" t="46990" r="141605" b="71755"/>
                      <wp:wrapNone/>
                      <wp:docPr id="1646" name="Стрелка вправо 16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7905" cy="90805"/>
                              </a:xfrm>
                              <a:prstGeom prst="rightArrow">
                                <a:avLst>
                                  <a:gd name="adj1" fmla="val 50000"/>
                                  <a:gd name="adj2" fmla="val 280245"/>
                                </a:avLst>
                              </a:prstGeom>
                              <a:solidFill>
                                <a:srgbClr val="4F81BD"/>
                              </a:solidFill>
                              <a:ln w="38100">
                                <a:solidFill>
                                  <a:srgbClr val="548DD4"/>
                                </a:solidFill>
                                <a:miter lim="800000"/>
                                <a:headEnd/>
                                <a:tailEnd/>
                              </a:ln>
                              <a:effectLst>
                                <a:outerShdw dist="28398" dir="3806097" algn="ctr" rotWithShape="0">
                                  <a:srgbClr val="243F60">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0FFE51"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Стрелка вправо 1646" o:spid="_x0000_s1026" type="#_x0000_t13" style="position:absolute;margin-left:96.35pt;margin-top:7.1pt;width:80.15pt;height:7.1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" fillcolor="#4f81bd" strokecolor="#548dd4" strokeweight="3pt">
                      <v:shadow on="t" color="#243f60" opacity=".5" offset="1pt"/>
                    </v:shape>
                  </w:pict>
                </mc:Fallback>
              </mc:AlternateContent>
            </w:r>
          </w:p>
        </w:tc>
        <w:tc>
          <w:tcPr>
            <w:tcW w:w="3054" w:type="dxa"/>
          </w:tcPr>
          <w:p w:rsidR="00D65558" w:rsidRPr="0056131F" w:rsidRDefault="00D65558" w:rsidP="0056131F">
            <w:pPr>
              <w:pStyle w:val="ab"/>
              <w:jc w:val="both"/>
              <w:rPr>
                <w:rFonts w:ascii="Times New Roman" w:hAnsi="Times New Roman" w:cs="Times New Roman"/>
                <w:bCs/>
                <w:kern w:val="24"/>
                <w:sz w:val="24"/>
                <w:szCs w:val="24"/>
              </w:rPr>
            </w:pPr>
          </w:p>
        </w:tc>
        <w:tc>
          <w:tcPr>
            <w:tcW w:w="3925" w:type="dxa"/>
            <w:shd w:val="clear" w:color="auto" w:fill="auto"/>
          </w:tcPr>
          <w:p w:rsidR="00D65558" w:rsidRPr="0056131F" w:rsidRDefault="00D65558" w:rsidP="0056131F">
            <w:pPr>
              <w:pStyle w:val="ab"/>
              <w:jc w:val="both"/>
              <w:rPr>
                <w:rFonts w:ascii="Times New Roman" w:hAnsi="Times New Roman" w:cs="Times New Roman"/>
                <w:bCs/>
                <w:kern w:val="24"/>
                <w:sz w:val="24"/>
                <w:szCs w:val="24"/>
              </w:rPr>
            </w:pPr>
            <w:r w:rsidRPr="0056131F">
              <w:rPr>
                <w:rFonts w:ascii="Times New Roman" w:hAnsi="Times New Roman" w:cs="Times New Roman"/>
                <w:bCs/>
                <w:kern w:val="24"/>
                <w:sz w:val="24"/>
                <w:szCs w:val="24"/>
              </w:rPr>
              <w:t>Направление.</w:t>
            </w:r>
          </w:p>
        </w:tc>
      </w:tr>
    </w:tbl>
    <w:p w:rsidR="00D65558" w:rsidRPr="0056131F" w:rsidRDefault="00D65558" w:rsidP="0056131F">
      <w:pPr>
        <w:pStyle w:val="ab"/>
        <w:jc w:val="both"/>
        <w:rPr>
          <w:rFonts w:ascii="Times New Roman" w:hAnsi="Times New Roman" w:cs="Times New Roman"/>
          <w:sz w:val="24"/>
          <w:szCs w:val="24"/>
        </w:rPr>
      </w:pPr>
    </w:p>
    <w:p w:rsidR="00D65558" w:rsidRPr="0056131F" w:rsidRDefault="00D65558" w:rsidP="0056131F">
      <w:pPr>
        <w:pStyle w:val="ab"/>
        <w:jc w:val="both"/>
        <w:rPr>
          <w:rFonts w:ascii="Times New Roman" w:hAnsi="Times New Roman" w:cs="Times New Roman"/>
          <w:bCs/>
          <w:i/>
          <w:sz w:val="24"/>
          <w:szCs w:val="24"/>
        </w:rPr>
      </w:pPr>
    </w:p>
    <w:p w:rsidR="00D65558" w:rsidRPr="0056131F" w:rsidRDefault="00D65558" w:rsidP="0056131F">
      <w:pPr>
        <w:ind w:firstLine="426"/>
        <w:jc w:val="both"/>
        <w:rPr>
          <w:b/>
          <w:bCs/>
          <w:i/>
          <w:color w:val="000000"/>
        </w:rPr>
      </w:pPr>
      <w:r w:rsidRPr="0056131F">
        <w:rPr>
          <w:rStyle w:val="submenu-table"/>
          <w:b/>
          <w:bCs/>
          <w:i/>
          <w:color w:val="000000"/>
        </w:rPr>
        <w:t>Практическое задание</w:t>
      </w:r>
    </w:p>
    <w:p w:rsidR="00D65558" w:rsidRPr="0056131F" w:rsidRDefault="00D65558" w:rsidP="0056131F">
      <w:pPr>
        <w:ind w:firstLine="426"/>
        <w:jc w:val="both"/>
        <w:rPr>
          <w:color w:val="000000"/>
        </w:rPr>
      </w:pPr>
      <w:r w:rsidRPr="0056131F">
        <w:rPr>
          <w:b/>
          <w:bCs/>
          <w:color w:val="000000"/>
        </w:rPr>
        <w:t>Задание 1.</w:t>
      </w:r>
      <w:r w:rsidRPr="0056131F">
        <w:rPr>
          <w:color w:val="000000"/>
        </w:rPr>
        <w:t xml:space="preserve"> составить в виде блок-схемы алгоритм нахождения середины отрезка при помощи циркуля и линейки опираясь на пример алгоритма естественного языка</w:t>
      </w:r>
    </w:p>
    <w:p w:rsidR="00D65558" w:rsidRPr="0056131F" w:rsidRDefault="00D65558" w:rsidP="0056131F">
      <w:pPr>
        <w:pStyle w:val="a8"/>
        <w:tabs>
          <w:tab w:val="left" w:pos="708"/>
        </w:tabs>
        <w:ind w:firstLine="426"/>
        <w:rPr>
          <w:color w:val="000000"/>
          <w:szCs w:val="24"/>
        </w:rPr>
      </w:pPr>
      <w:r w:rsidRPr="0056131F">
        <w:rPr>
          <w:color w:val="000000"/>
          <w:szCs w:val="24"/>
        </w:rPr>
        <w:t>Дан отрезок АВ.</w:t>
      </w:r>
    </w:p>
    <w:p w:rsidR="00D65558" w:rsidRPr="0056131F" w:rsidRDefault="00D65558" w:rsidP="0056131F">
      <w:pPr>
        <w:ind w:firstLine="426"/>
        <w:jc w:val="both"/>
        <w:rPr>
          <w:i/>
          <w:iCs/>
          <w:color w:val="000000"/>
        </w:rPr>
      </w:pPr>
      <w:r w:rsidRPr="0056131F">
        <w:rPr>
          <w:i/>
          <w:iCs/>
          <w:color w:val="000000"/>
        </w:rPr>
        <w:t>Пример: «Алгоритм деления отрезка АВ пополам».</w:t>
      </w:r>
    </w:p>
    <w:p w:rsidR="00D65558" w:rsidRPr="0056131F" w:rsidRDefault="00D65558" w:rsidP="00E57B9D">
      <w:pPr>
        <w:numPr>
          <w:ilvl w:val="1"/>
          <w:numId w:val="23"/>
        </w:numPr>
        <w:ind w:firstLine="426"/>
        <w:jc w:val="both"/>
        <w:rPr>
          <w:color w:val="000000"/>
        </w:rPr>
      </w:pPr>
      <w:r w:rsidRPr="0056131F">
        <w:rPr>
          <w:color w:val="000000"/>
        </w:rPr>
        <w:t>поставить ножку циркуля в т.А;</w:t>
      </w:r>
    </w:p>
    <w:p w:rsidR="00D65558" w:rsidRPr="0056131F" w:rsidRDefault="00D65558" w:rsidP="00E57B9D">
      <w:pPr>
        <w:numPr>
          <w:ilvl w:val="1"/>
          <w:numId w:val="23"/>
        </w:numPr>
        <w:ind w:firstLine="426"/>
        <w:jc w:val="both"/>
        <w:rPr>
          <w:color w:val="000000"/>
        </w:rPr>
      </w:pPr>
      <w:r w:rsidRPr="0056131F">
        <w:rPr>
          <w:color w:val="000000"/>
        </w:rPr>
        <w:t>установить раствор циркуля равным длине отрезка АВ;</w:t>
      </w:r>
    </w:p>
    <w:p w:rsidR="00D65558" w:rsidRPr="0056131F" w:rsidRDefault="00D65558" w:rsidP="00E57B9D">
      <w:pPr>
        <w:numPr>
          <w:ilvl w:val="1"/>
          <w:numId w:val="23"/>
        </w:numPr>
        <w:ind w:firstLine="426"/>
        <w:jc w:val="both"/>
        <w:rPr>
          <w:color w:val="000000"/>
        </w:rPr>
      </w:pPr>
      <w:r w:rsidRPr="0056131F">
        <w:rPr>
          <w:color w:val="000000"/>
        </w:rPr>
        <w:t>провести окружность;</w:t>
      </w:r>
    </w:p>
    <w:p w:rsidR="00D65558" w:rsidRPr="0056131F" w:rsidRDefault="00D65558" w:rsidP="00E57B9D">
      <w:pPr>
        <w:numPr>
          <w:ilvl w:val="1"/>
          <w:numId w:val="23"/>
        </w:numPr>
        <w:ind w:firstLine="426"/>
        <w:jc w:val="both"/>
        <w:rPr>
          <w:color w:val="000000"/>
        </w:rPr>
      </w:pPr>
      <w:r w:rsidRPr="0056131F">
        <w:rPr>
          <w:color w:val="000000"/>
        </w:rPr>
        <w:t>поставить ножку циркуля в т.В;</w:t>
      </w:r>
    </w:p>
    <w:p w:rsidR="00D65558" w:rsidRPr="0056131F" w:rsidRDefault="00D65558" w:rsidP="00E57B9D">
      <w:pPr>
        <w:numPr>
          <w:ilvl w:val="1"/>
          <w:numId w:val="23"/>
        </w:numPr>
        <w:ind w:firstLine="426"/>
        <w:jc w:val="both"/>
        <w:rPr>
          <w:color w:val="000000"/>
        </w:rPr>
      </w:pPr>
      <w:r w:rsidRPr="0056131F">
        <w:rPr>
          <w:color w:val="000000"/>
        </w:rPr>
        <w:t>провести окружность;</w:t>
      </w:r>
    </w:p>
    <w:p w:rsidR="00D65558" w:rsidRPr="0056131F" w:rsidRDefault="00D65558" w:rsidP="00E57B9D">
      <w:pPr>
        <w:numPr>
          <w:ilvl w:val="1"/>
          <w:numId w:val="23"/>
        </w:numPr>
        <w:ind w:firstLine="426"/>
        <w:jc w:val="both"/>
        <w:rPr>
          <w:color w:val="000000"/>
        </w:rPr>
      </w:pPr>
      <w:r w:rsidRPr="0056131F">
        <w:rPr>
          <w:color w:val="000000"/>
        </w:rPr>
        <w:t>через точки пересечения окружностей провести прямую;</w:t>
      </w:r>
    </w:p>
    <w:p w:rsidR="00D65558" w:rsidRPr="0056131F" w:rsidRDefault="00D65558" w:rsidP="00E57B9D">
      <w:pPr>
        <w:numPr>
          <w:ilvl w:val="1"/>
          <w:numId w:val="23"/>
        </w:numPr>
        <w:ind w:firstLine="426"/>
        <w:jc w:val="both"/>
        <w:rPr>
          <w:color w:val="000000"/>
        </w:rPr>
      </w:pPr>
      <w:r w:rsidRPr="0056131F">
        <w:rPr>
          <w:color w:val="000000"/>
        </w:rPr>
        <w:t>отметить точку пересечения этой прямой с отрезком АВ.</w:t>
      </w:r>
    </w:p>
    <w:p w:rsidR="00D65558" w:rsidRPr="0056131F" w:rsidRDefault="00D65558" w:rsidP="0056131F">
      <w:pPr>
        <w:pStyle w:val="a8"/>
        <w:ind w:firstLine="426"/>
        <w:rPr>
          <w:bCs/>
          <w:color w:val="000000"/>
          <w:szCs w:val="24"/>
        </w:rPr>
      </w:pPr>
      <w:r w:rsidRPr="0056131F">
        <w:rPr>
          <w:b/>
          <w:bCs/>
          <w:color w:val="000000"/>
          <w:szCs w:val="24"/>
        </w:rPr>
        <w:t xml:space="preserve">Задание 2.  </w:t>
      </w:r>
      <w:r w:rsidRPr="0056131F">
        <w:rPr>
          <w:bCs/>
          <w:color w:val="000000"/>
          <w:szCs w:val="24"/>
        </w:rPr>
        <w:t>Используйте ресурсы Интернета для нахождения определения свойств алгоритма и запишите их в тетрадь. Приведите примеры.</w:t>
      </w:r>
    </w:p>
    <w:p w:rsidR="00D65558" w:rsidRPr="0056131F" w:rsidRDefault="00D65558" w:rsidP="0056131F">
      <w:pPr>
        <w:pStyle w:val="a8"/>
        <w:rPr>
          <w:bCs/>
          <w:color w:val="000000"/>
          <w:szCs w:val="24"/>
        </w:rPr>
      </w:pPr>
      <w:r w:rsidRPr="0056131F">
        <w:rPr>
          <w:b/>
          <w:bCs/>
          <w:color w:val="000000"/>
          <w:szCs w:val="24"/>
        </w:rPr>
        <w:t xml:space="preserve">Задание 3. </w:t>
      </w:r>
      <w:r w:rsidRPr="0056131F">
        <w:rPr>
          <w:bCs/>
          <w:color w:val="000000"/>
          <w:szCs w:val="24"/>
        </w:rPr>
        <w:t>Допишите в тетради в основные алгоритмические конструкции недостающие правила блок-схем.</w:t>
      </w:r>
    </w:p>
    <w:p w:rsidR="00D65558" w:rsidRPr="0056131F" w:rsidRDefault="00D65558" w:rsidP="0056131F">
      <w:pPr>
        <w:ind w:firstLine="426"/>
        <w:jc w:val="both"/>
        <w:rPr>
          <w:color w:val="000000"/>
        </w:rPr>
      </w:pPr>
      <w:r w:rsidRPr="0056131F">
        <w:rPr>
          <w:b/>
          <w:color w:val="000000"/>
        </w:rPr>
        <w:t xml:space="preserve">Задание 4. </w:t>
      </w:r>
      <w:r w:rsidRPr="0056131F">
        <w:rPr>
          <w:color w:val="000000"/>
        </w:rPr>
        <w:t>Сделать вывод о проделанной практической работе</w:t>
      </w:r>
    </w:p>
    <w:p w:rsidR="00D65558" w:rsidRPr="0056131F" w:rsidRDefault="00D65558" w:rsidP="0056131F">
      <w:pPr>
        <w:ind w:firstLine="426"/>
        <w:jc w:val="both"/>
        <w:rPr>
          <w:color w:val="000000"/>
        </w:rPr>
      </w:pPr>
    </w:p>
    <w:p w:rsidR="00D65558" w:rsidRPr="0056131F" w:rsidRDefault="00D65558" w:rsidP="0056131F">
      <w:pPr>
        <w:pStyle w:val="a7"/>
        <w:ind w:firstLine="426"/>
        <w:jc w:val="both"/>
        <w:rPr>
          <w:b/>
          <w:color w:val="000000"/>
        </w:rPr>
      </w:pPr>
      <w:r w:rsidRPr="0056131F">
        <w:rPr>
          <w:b/>
          <w:color w:val="000000"/>
        </w:rPr>
        <w:t>Литература</w:t>
      </w:r>
    </w:p>
    <w:p w:rsidR="00D65558" w:rsidRPr="0056131F" w:rsidRDefault="00D65558" w:rsidP="0056131F">
      <w:pPr>
        <w:ind w:left="426" w:firstLine="426"/>
        <w:jc w:val="both"/>
        <w:rPr>
          <w:color w:val="000000"/>
        </w:rPr>
      </w:pPr>
      <w:r w:rsidRPr="0056131F">
        <w:rPr>
          <w:color w:val="000000"/>
        </w:rPr>
        <w:lastRenderedPageBreak/>
        <w:t>1. Информатика и ИКТ: учебник для начального и среднего профессионального образования. Цветкова Н.С., Великович Л.С. – Академия, 2012 г.</w:t>
      </w:r>
    </w:p>
    <w:p w:rsidR="00D65558" w:rsidRPr="0056131F" w:rsidRDefault="00D65558" w:rsidP="0056131F">
      <w:pPr>
        <w:ind w:left="426" w:firstLine="426"/>
        <w:jc w:val="both"/>
        <w:rPr>
          <w:color w:val="000000"/>
        </w:rPr>
      </w:pPr>
      <w:r w:rsidRPr="0056131F">
        <w:rPr>
          <w:color w:val="000000"/>
        </w:rPr>
        <w:t>2. Информатика и ИКТ. Практикум для профессий и специальностей технического и социально-экономического профилей. Н. Е. Астафьева, С. А. Гаврилова, под ред. М.С. Цветковой, Академия, 2014г.</w:t>
      </w:r>
    </w:p>
    <w:p w:rsidR="00D65558" w:rsidRPr="0056131F" w:rsidRDefault="00D65558" w:rsidP="0056131F">
      <w:pPr>
        <w:ind w:firstLine="426"/>
        <w:jc w:val="both"/>
        <w:rPr>
          <w:bCs/>
          <w:color w:val="000000"/>
        </w:rPr>
      </w:pPr>
    </w:p>
    <w:p w:rsidR="00D65558" w:rsidRPr="0056131F" w:rsidRDefault="00D65558" w:rsidP="0056131F">
      <w:pPr>
        <w:ind w:firstLine="426"/>
        <w:jc w:val="both"/>
        <w:rPr>
          <w:b/>
          <w:color w:val="000000"/>
        </w:rPr>
      </w:pPr>
      <w:r w:rsidRPr="0056131F">
        <w:rPr>
          <w:b/>
          <w:color w:val="000000"/>
        </w:rPr>
        <w:t>Этапы решения задач. Примеры построения алгоритмов и их реализация на ПК</w:t>
      </w:r>
    </w:p>
    <w:p w:rsidR="00D65558" w:rsidRPr="0056131F" w:rsidRDefault="00D65558" w:rsidP="0056131F">
      <w:pPr>
        <w:ind w:firstLine="426"/>
        <w:jc w:val="both"/>
        <w:rPr>
          <w:b/>
          <w:i/>
          <w:color w:val="000000"/>
        </w:rPr>
      </w:pPr>
    </w:p>
    <w:p w:rsidR="00D65558" w:rsidRPr="0056131F" w:rsidRDefault="00D65558" w:rsidP="0056131F">
      <w:pPr>
        <w:ind w:firstLine="426"/>
        <w:jc w:val="both"/>
        <w:rPr>
          <w:b/>
          <w:i/>
          <w:color w:val="000000"/>
        </w:rPr>
      </w:pPr>
      <w:r w:rsidRPr="0056131F">
        <w:rPr>
          <w:b/>
          <w:i/>
          <w:color w:val="000000"/>
        </w:rPr>
        <w:t>Теоретические сведения к практической работе</w:t>
      </w:r>
    </w:p>
    <w:p w:rsidR="00D65558" w:rsidRPr="0056131F" w:rsidRDefault="00D65558" w:rsidP="0056131F">
      <w:pPr>
        <w:ind w:firstLine="426"/>
        <w:jc w:val="both"/>
        <w:rPr>
          <w:b/>
          <w:color w:val="000000"/>
        </w:rPr>
      </w:pPr>
      <w:r w:rsidRPr="0056131F">
        <w:rPr>
          <w:b/>
          <w:color w:val="000000"/>
        </w:rPr>
        <w:t xml:space="preserve">Человек использует компьютер для решения самых разнообразных информационных задач: </w:t>
      </w:r>
    </w:p>
    <w:p w:rsidR="00D65558" w:rsidRPr="0056131F" w:rsidRDefault="00D65558" w:rsidP="00E57B9D">
      <w:pPr>
        <w:pStyle w:val="a7"/>
        <w:numPr>
          <w:ilvl w:val="0"/>
          <w:numId w:val="101"/>
        </w:numPr>
        <w:ind w:firstLine="426"/>
        <w:jc w:val="both"/>
        <w:rPr>
          <w:color w:val="000000"/>
        </w:rPr>
      </w:pPr>
      <w:r w:rsidRPr="0056131F">
        <w:rPr>
          <w:color w:val="000000"/>
        </w:rPr>
        <w:t>работа с текстами,</w:t>
      </w:r>
    </w:p>
    <w:p w:rsidR="00D65558" w:rsidRPr="0056131F" w:rsidRDefault="00D65558" w:rsidP="00E57B9D">
      <w:pPr>
        <w:pStyle w:val="a7"/>
        <w:numPr>
          <w:ilvl w:val="0"/>
          <w:numId w:val="101"/>
        </w:numPr>
        <w:ind w:firstLine="426"/>
        <w:jc w:val="both"/>
        <w:rPr>
          <w:color w:val="000000"/>
        </w:rPr>
      </w:pPr>
      <w:r w:rsidRPr="0056131F">
        <w:rPr>
          <w:color w:val="000000"/>
        </w:rPr>
        <w:t xml:space="preserve">создание графических изображений, </w:t>
      </w:r>
    </w:p>
    <w:p w:rsidR="00D65558" w:rsidRPr="0056131F" w:rsidRDefault="00D65558" w:rsidP="00E57B9D">
      <w:pPr>
        <w:pStyle w:val="a7"/>
        <w:numPr>
          <w:ilvl w:val="0"/>
          <w:numId w:val="101"/>
        </w:numPr>
        <w:ind w:firstLine="426"/>
        <w:jc w:val="both"/>
        <w:rPr>
          <w:color w:val="000000"/>
        </w:rPr>
      </w:pPr>
      <w:r w:rsidRPr="0056131F">
        <w:rPr>
          <w:color w:val="000000"/>
        </w:rPr>
        <w:t xml:space="preserve">получение справки из базы данных, </w:t>
      </w:r>
    </w:p>
    <w:p w:rsidR="00D65558" w:rsidRPr="0056131F" w:rsidRDefault="00D65558" w:rsidP="00E57B9D">
      <w:pPr>
        <w:pStyle w:val="a7"/>
        <w:numPr>
          <w:ilvl w:val="0"/>
          <w:numId w:val="101"/>
        </w:numPr>
        <w:ind w:firstLine="426"/>
        <w:jc w:val="both"/>
        <w:rPr>
          <w:color w:val="000000"/>
        </w:rPr>
      </w:pPr>
      <w:r w:rsidRPr="0056131F">
        <w:rPr>
          <w:color w:val="000000"/>
        </w:rPr>
        <w:t xml:space="preserve">табличные расчеты, </w:t>
      </w:r>
    </w:p>
    <w:p w:rsidR="00D65558" w:rsidRPr="0056131F" w:rsidRDefault="00D65558" w:rsidP="00E57B9D">
      <w:pPr>
        <w:pStyle w:val="a7"/>
        <w:numPr>
          <w:ilvl w:val="0"/>
          <w:numId w:val="101"/>
        </w:numPr>
        <w:ind w:firstLine="426"/>
        <w:jc w:val="both"/>
        <w:rPr>
          <w:color w:val="000000"/>
        </w:rPr>
      </w:pPr>
      <w:r w:rsidRPr="0056131F">
        <w:rPr>
          <w:color w:val="000000"/>
        </w:rPr>
        <w:t xml:space="preserve">решение математических задач, </w:t>
      </w:r>
    </w:p>
    <w:p w:rsidR="00D65558" w:rsidRPr="0056131F" w:rsidRDefault="00D65558" w:rsidP="00E57B9D">
      <w:pPr>
        <w:pStyle w:val="a7"/>
        <w:numPr>
          <w:ilvl w:val="0"/>
          <w:numId w:val="101"/>
        </w:numPr>
        <w:ind w:firstLine="426"/>
        <w:jc w:val="both"/>
        <w:rPr>
          <w:color w:val="000000"/>
        </w:rPr>
      </w:pPr>
      <w:r w:rsidRPr="0056131F">
        <w:rPr>
          <w:color w:val="000000"/>
        </w:rPr>
        <w:t xml:space="preserve">расчет технических конструкций и многое другое. </w:t>
      </w:r>
    </w:p>
    <w:p w:rsidR="00D65558" w:rsidRPr="0056131F" w:rsidRDefault="00D65558" w:rsidP="0056131F">
      <w:pPr>
        <w:ind w:firstLine="426"/>
        <w:jc w:val="both"/>
        <w:rPr>
          <w:color w:val="000000"/>
        </w:rPr>
      </w:pPr>
      <w:r w:rsidRPr="0056131F">
        <w:rPr>
          <w:b/>
          <w:color w:val="000000"/>
        </w:rPr>
        <w:t>Для их решения в распоряжении пользователя имеется обширное программное обеспечение:</w:t>
      </w:r>
      <w:r w:rsidRPr="0056131F">
        <w:rPr>
          <w:color w:val="000000"/>
        </w:rPr>
        <w:t xml:space="preserve"> </w:t>
      </w:r>
    </w:p>
    <w:p w:rsidR="00D65558" w:rsidRPr="0056131F" w:rsidRDefault="00D65558" w:rsidP="0056131F">
      <w:pPr>
        <w:ind w:firstLine="426"/>
        <w:jc w:val="both"/>
        <w:rPr>
          <w:color w:val="000000"/>
        </w:rPr>
      </w:pPr>
      <w:r w:rsidRPr="0056131F">
        <w:rPr>
          <w:color w:val="000000"/>
        </w:rPr>
        <w:t xml:space="preserve">системное ПО (ядром которого является операционная система) </w:t>
      </w:r>
    </w:p>
    <w:p w:rsidR="00D65558" w:rsidRPr="0056131F" w:rsidRDefault="00D65558" w:rsidP="0056131F">
      <w:pPr>
        <w:ind w:firstLine="426"/>
        <w:jc w:val="both"/>
        <w:rPr>
          <w:color w:val="000000"/>
        </w:rPr>
      </w:pPr>
      <w:r w:rsidRPr="0056131F">
        <w:rPr>
          <w:color w:val="000000"/>
        </w:rPr>
        <w:t xml:space="preserve">прикладное ПО (программы, предназначенные для пользователя) </w:t>
      </w:r>
    </w:p>
    <w:p w:rsidR="00D65558" w:rsidRPr="0056131F" w:rsidRDefault="00D65558" w:rsidP="0056131F">
      <w:pPr>
        <w:ind w:firstLine="426"/>
        <w:jc w:val="both"/>
        <w:rPr>
          <w:color w:val="000000"/>
        </w:rPr>
      </w:pPr>
      <w:r w:rsidRPr="0056131F">
        <w:rPr>
          <w:color w:val="000000"/>
        </w:rPr>
        <w:t>системы программирования (средства для создания программ на языках программирования).</w:t>
      </w:r>
    </w:p>
    <w:p w:rsidR="00D65558" w:rsidRPr="0056131F" w:rsidRDefault="00D65558" w:rsidP="0056131F">
      <w:pPr>
        <w:pStyle w:val="a6"/>
        <w:spacing w:before="0" w:beforeAutospacing="0" w:after="0" w:afterAutospacing="0"/>
        <w:ind w:firstLine="426"/>
        <w:jc w:val="both"/>
        <w:rPr>
          <w:color w:val="000000"/>
        </w:rPr>
      </w:pPr>
      <w:r w:rsidRPr="0056131F">
        <w:rPr>
          <w:bCs/>
          <w:color w:val="000000"/>
        </w:rPr>
        <w:t xml:space="preserve"> </w:t>
      </w:r>
      <w:r w:rsidRPr="0056131F">
        <w:rPr>
          <w:color w:val="000000"/>
        </w:rPr>
        <w:t>Процесс решения задач на компьютере – это совместная деятельность человека и ЭВМ. На долю человека приходятся этапы, связанные с творческой деятельностью – постановкой, алгоритмизацией, программированием задач и анализом результатов, а на долю персонального компьютера – обработка информации с разработанным алгоритмом.</w:t>
      </w:r>
    </w:p>
    <w:p w:rsidR="00D65558" w:rsidRPr="0056131F" w:rsidRDefault="00D65558" w:rsidP="0056131F">
      <w:pPr>
        <w:pStyle w:val="a6"/>
        <w:spacing w:before="0" w:beforeAutospacing="0" w:after="0" w:afterAutospacing="0"/>
        <w:ind w:firstLine="426"/>
        <w:jc w:val="both"/>
        <w:rPr>
          <w:color w:val="000000"/>
        </w:rPr>
      </w:pPr>
      <w:r w:rsidRPr="0056131F">
        <w:rPr>
          <w:i/>
          <w:color w:val="000000"/>
        </w:rPr>
        <w:t>Рассмотрим эти этапы на примере:</w:t>
      </w:r>
      <w:r w:rsidRPr="0056131F">
        <w:rPr>
          <w:color w:val="000000"/>
        </w:rPr>
        <w:t xml:space="preserve"> пусть требуется найти сумму двух чисел.</w:t>
      </w:r>
    </w:p>
    <w:p w:rsidR="00D65558" w:rsidRPr="0056131F" w:rsidRDefault="00D65558" w:rsidP="0056131F">
      <w:pPr>
        <w:pStyle w:val="a6"/>
        <w:spacing w:before="0" w:beforeAutospacing="0" w:after="0" w:afterAutospacing="0"/>
        <w:ind w:firstLine="426"/>
        <w:jc w:val="both"/>
        <w:rPr>
          <w:color w:val="000000"/>
        </w:rPr>
      </w:pPr>
      <w:r w:rsidRPr="0056131F">
        <w:rPr>
          <w:rStyle w:val="af3"/>
          <w:rFonts w:eastAsiaTheme="majorEastAsia"/>
          <w:color w:val="000000"/>
        </w:rPr>
        <w:t>Первый этап – постановка задачи</w:t>
      </w:r>
      <w:r w:rsidRPr="0056131F">
        <w:rPr>
          <w:i/>
          <w:iCs/>
          <w:color w:val="000000"/>
        </w:rPr>
        <w:t>.</w:t>
      </w:r>
      <w:r w:rsidRPr="0056131F">
        <w:rPr>
          <w:rStyle w:val="apple-converted-space"/>
          <w:color w:val="000000"/>
        </w:rPr>
        <w:t> </w:t>
      </w:r>
      <w:r w:rsidRPr="0056131F">
        <w:rPr>
          <w:color w:val="000000"/>
        </w:rPr>
        <w:t>На этом этапе участвует человек, хорошо представляющий предметную область задачи (биолог, экономист, инженер). Он должен чётко определить цель задачи, дать словесное описание содержания задачи и предложить общий подход к её решению.</w:t>
      </w:r>
    </w:p>
    <w:p w:rsidR="00D65558" w:rsidRPr="0056131F" w:rsidRDefault="00D65558" w:rsidP="0056131F">
      <w:pPr>
        <w:pStyle w:val="a6"/>
        <w:spacing w:before="0" w:beforeAutospacing="0" w:after="0" w:afterAutospacing="0"/>
        <w:ind w:firstLine="426"/>
        <w:jc w:val="both"/>
        <w:rPr>
          <w:color w:val="000000"/>
        </w:rPr>
      </w:pPr>
      <w:r w:rsidRPr="0056131F">
        <w:rPr>
          <w:color w:val="000000"/>
        </w:rPr>
        <w:t>Для задачи вычисления суммы двух чисел человек, знающий, как складываются числа, может описать задачу следующим образом: ввести два целых числа, сложить их и вывести сумму в качестве результата решения задачи.</w:t>
      </w:r>
    </w:p>
    <w:p w:rsidR="00D65558" w:rsidRPr="0056131F" w:rsidRDefault="00D65558" w:rsidP="0056131F">
      <w:pPr>
        <w:pStyle w:val="a6"/>
        <w:spacing w:before="0" w:beforeAutospacing="0" w:after="0" w:afterAutospacing="0"/>
        <w:ind w:firstLine="426"/>
        <w:jc w:val="both"/>
        <w:rPr>
          <w:color w:val="000000"/>
        </w:rPr>
      </w:pPr>
      <w:r w:rsidRPr="0056131F">
        <w:rPr>
          <w:rStyle w:val="af3"/>
          <w:rFonts w:eastAsiaTheme="majorEastAsia"/>
          <w:color w:val="000000"/>
        </w:rPr>
        <w:t>Второй этап – выбор метода решения (математическое или информационное моделирование</w:t>
      </w:r>
      <w:r w:rsidRPr="0056131F">
        <w:rPr>
          <w:color w:val="000000"/>
        </w:rPr>
        <w:t>). Цель данного этапа – создать такую математическую модель решаемой задачи, которая могла быть реализована в компьютере. Существует целый ряд задач, где математическая постановка сводится к простому перечислению формул и логических условий.</w:t>
      </w:r>
    </w:p>
    <w:p w:rsidR="00D65558" w:rsidRPr="0056131F" w:rsidRDefault="00D65558" w:rsidP="0056131F">
      <w:pPr>
        <w:pStyle w:val="a6"/>
        <w:spacing w:before="0" w:beforeAutospacing="0" w:after="0" w:afterAutospacing="0"/>
        <w:ind w:firstLine="426"/>
        <w:jc w:val="both"/>
        <w:rPr>
          <w:color w:val="000000"/>
        </w:rPr>
      </w:pPr>
      <w:r w:rsidRPr="0056131F">
        <w:rPr>
          <w:color w:val="000000"/>
        </w:rPr>
        <w:t>Этот этап тесно связан с первым этапом, и его можно отдельно не рассматривать. Однако возможно, что для полученной модели известны несколько методов решения и необходимо выбрать лучший.</w:t>
      </w:r>
    </w:p>
    <w:p w:rsidR="00D65558" w:rsidRPr="0056131F" w:rsidRDefault="00D65558" w:rsidP="0056131F">
      <w:pPr>
        <w:pStyle w:val="a6"/>
        <w:spacing w:before="0" w:beforeAutospacing="0" w:after="0" w:afterAutospacing="0"/>
        <w:ind w:firstLine="426"/>
        <w:jc w:val="both"/>
        <w:rPr>
          <w:color w:val="000000"/>
        </w:rPr>
      </w:pPr>
      <w:r w:rsidRPr="0056131F">
        <w:rPr>
          <w:color w:val="000000"/>
        </w:rPr>
        <w:t>Для нашего примера: введённые в компьютер числа запомним в памяти под именами</w:t>
      </w:r>
      <w:r w:rsidRPr="0056131F">
        <w:rPr>
          <w:rStyle w:val="apple-converted-space"/>
          <w:color w:val="000000"/>
        </w:rPr>
        <w:t> </w:t>
      </w:r>
      <w:r w:rsidRPr="0056131F">
        <w:rPr>
          <w:rStyle w:val="af3"/>
          <w:rFonts w:eastAsiaTheme="majorEastAsia"/>
          <w:i/>
          <w:iCs/>
          <w:color w:val="000000"/>
        </w:rPr>
        <w:t>А</w:t>
      </w:r>
      <w:r w:rsidRPr="0056131F">
        <w:rPr>
          <w:rStyle w:val="apple-converted-space"/>
          <w:color w:val="000000"/>
        </w:rPr>
        <w:t> </w:t>
      </w:r>
      <w:r w:rsidRPr="0056131F">
        <w:rPr>
          <w:color w:val="000000"/>
        </w:rPr>
        <w:t>и</w:t>
      </w:r>
      <w:r w:rsidRPr="0056131F">
        <w:rPr>
          <w:rStyle w:val="apple-converted-space"/>
          <w:color w:val="000000"/>
        </w:rPr>
        <w:t> </w:t>
      </w:r>
      <w:r w:rsidRPr="0056131F">
        <w:rPr>
          <w:rStyle w:val="af3"/>
          <w:rFonts w:eastAsiaTheme="majorEastAsia"/>
          <w:i/>
          <w:iCs/>
          <w:color w:val="000000"/>
        </w:rPr>
        <w:t>В,</w:t>
      </w:r>
      <w:r w:rsidRPr="0056131F">
        <w:rPr>
          <w:rStyle w:val="apple-converted-space"/>
          <w:b/>
          <w:bCs/>
          <w:i/>
          <w:iCs/>
          <w:color w:val="000000"/>
        </w:rPr>
        <w:t> </w:t>
      </w:r>
      <w:r w:rsidRPr="0056131F">
        <w:rPr>
          <w:color w:val="000000"/>
        </w:rPr>
        <w:t>а результат запомним в памяти под именем Summa.</w:t>
      </w:r>
    </w:p>
    <w:p w:rsidR="00D65558" w:rsidRPr="0056131F" w:rsidRDefault="00D65558" w:rsidP="0056131F">
      <w:pPr>
        <w:pStyle w:val="a6"/>
        <w:spacing w:before="0" w:beforeAutospacing="0" w:after="0" w:afterAutospacing="0"/>
        <w:ind w:firstLine="426"/>
        <w:jc w:val="both"/>
        <w:rPr>
          <w:color w:val="000000"/>
        </w:rPr>
      </w:pPr>
      <w:r w:rsidRPr="0056131F">
        <w:rPr>
          <w:rStyle w:val="af3"/>
          <w:rFonts w:eastAsiaTheme="majorEastAsia"/>
          <w:color w:val="000000"/>
        </w:rPr>
        <w:t>Третий этап – алгоритмизация задачи</w:t>
      </w:r>
      <w:r w:rsidRPr="0056131F">
        <w:rPr>
          <w:i/>
          <w:iCs/>
          <w:color w:val="000000"/>
        </w:rPr>
        <w:t>.</w:t>
      </w:r>
      <w:r w:rsidRPr="0056131F">
        <w:rPr>
          <w:rStyle w:val="apple-converted-space"/>
          <w:color w:val="000000"/>
        </w:rPr>
        <w:t> </w:t>
      </w:r>
      <w:r w:rsidRPr="0056131F">
        <w:rPr>
          <w:color w:val="000000"/>
        </w:rPr>
        <w:t>На основе математического описания необходимо разработать алгоритм решения.</w:t>
      </w:r>
    </w:p>
    <w:p w:rsidR="00D65558" w:rsidRPr="0056131F" w:rsidRDefault="00D65558" w:rsidP="0056131F">
      <w:pPr>
        <w:pStyle w:val="a6"/>
        <w:spacing w:before="0" w:beforeAutospacing="0" w:after="0" w:afterAutospacing="0"/>
        <w:ind w:firstLine="426"/>
        <w:jc w:val="both"/>
        <w:rPr>
          <w:color w:val="000000"/>
        </w:rPr>
      </w:pPr>
      <w:r w:rsidRPr="0056131F">
        <w:rPr>
          <w:rStyle w:val="af3"/>
          <w:rFonts w:eastAsiaTheme="majorEastAsia"/>
          <w:color w:val="000000"/>
        </w:rPr>
        <w:t>Алгоритм –</w:t>
      </w:r>
      <w:r w:rsidRPr="0056131F">
        <w:rPr>
          <w:rStyle w:val="apple-converted-space"/>
          <w:color w:val="000000"/>
        </w:rPr>
        <w:t> </w:t>
      </w:r>
      <w:r w:rsidRPr="0056131F">
        <w:rPr>
          <w:color w:val="000000"/>
        </w:rPr>
        <w:t>система точных и понятных предписаний о содержании и последовательности выполнения конечного числа действий, необходимых для решения любой задачи данного типа (класса).</w:t>
      </w:r>
    </w:p>
    <w:p w:rsidR="00D65558" w:rsidRPr="0056131F" w:rsidRDefault="00D65558" w:rsidP="0056131F">
      <w:pPr>
        <w:pStyle w:val="a6"/>
        <w:spacing w:before="0" w:beforeAutospacing="0" w:after="0" w:afterAutospacing="0"/>
        <w:ind w:firstLine="426"/>
        <w:jc w:val="both"/>
        <w:rPr>
          <w:color w:val="000000"/>
        </w:rPr>
      </w:pPr>
      <w:r w:rsidRPr="0056131F">
        <w:rPr>
          <w:color w:val="000000"/>
        </w:rPr>
        <w:t xml:space="preserve">Понятие возникло и используется давно. Сам термин «алгоритм» ведёт начало от перевода на европейские языки имени арабского математика Аль-Хорезми (IX век). Им </w:t>
      </w:r>
      <w:r w:rsidRPr="0056131F">
        <w:rPr>
          <w:color w:val="000000"/>
        </w:rPr>
        <w:lastRenderedPageBreak/>
        <w:t>были описаны правила (в нашем понимании – алгоритмы) выполнения основных арифметических действий в десятичной системе счисления.</w:t>
      </w:r>
    </w:p>
    <w:p w:rsidR="00D65558" w:rsidRPr="0056131F" w:rsidRDefault="00D65558" w:rsidP="0056131F">
      <w:pPr>
        <w:pStyle w:val="a6"/>
        <w:spacing w:before="0" w:beforeAutospacing="0" w:after="0" w:afterAutospacing="0"/>
        <w:ind w:firstLine="426"/>
        <w:jc w:val="both"/>
        <w:rPr>
          <w:color w:val="000000"/>
        </w:rPr>
      </w:pPr>
      <w:r w:rsidRPr="0056131F">
        <w:rPr>
          <w:color w:val="000000"/>
        </w:rPr>
        <w:t>Задача составления алгоритма не имеет смысла, если не известны или не учитываются возможности его исполнителя (ребёнок может прочесть, но не может решить сложную задачу).</w:t>
      </w:r>
    </w:p>
    <w:p w:rsidR="00D65558" w:rsidRPr="0056131F" w:rsidRDefault="00D65558" w:rsidP="0056131F">
      <w:pPr>
        <w:pStyle w:val="a6"/>
        <w:spacing w:before="0" w:beforeAutospacing="0" w:after="0" w:afterAutospacing="0"/>
        <w:ind w:firstLine="426"/>
        <w:jc w:val="both"/>
        <w:rPr>
          <w:color w:val="000000"/>
        </w:rPr>
      </w:pPr>
      <w:r w:rsidRPr="0056131F">
        <w:rPr>
          <w:color w:val="000000"/>
        </w:rPr>
        <w:t>Исполнителем может быть не только человек, но и автомат. Компьютер – лишь частный, но наиболее впечатляющий пример исполнителя, чьё поведение основано на реализации алгоритма. Более того, создание персонального компьютера оказало воздействие на развитие теории алгоритмов, одной из областей дискретной математики.</w:t>
      </w:r>
    </w:p>
    <w:p w:rsidR="00D65558" w:rsidRPr="0056131F" w:rsidRDefault="00D65558" w:rsidP="0056131F">
      <w:pPr>
        <w:pStyle w:val="a6"/>
        <w:spacing w:before="0" w:beforeAutospacing="0" w:after="0" w:afterAutospacing="0"/>
        <w:ind w:firstLine="426"/>
        <w:jc w:val="both"/>
        <w:rPr>
          <w:color w:val="000000"/>
        </w:rPr>
      </w:pPr>
      <w:r w:rsidRPr="0056131F">
        <w:rPr>
          <w:color w:val="000000"/>
        </w:rPr>
        <w:t>Эффективный метод построения алгоритма –</w:t>
      </w:r>
      <w:r w:rsidRPr="0056131F">
        <w:rPr>
          <w:rStyle w:val="apple-converted-space"/>
          <w:color w:val="000000"/>
        </w:rPr>
        <w:t> </w:t>
      </w:r>
      <w:r w:rsidRPr="0056131F">
        <w:rPr>
          <w:i/>
          <w:iCs/>
          <w:color w:val="000000"/>
        </w:rPr>
        <w:t>метод пошаговой детализации</w:t>
      </w:r>
      <w:r w:rsidRPr="0056131F">
        <w:rPr>
          <w:rStyle w:val="apple-converted-space"/>
          <w:color w:val="000000"/>
        </w:rPr>
        <w:t> </w:t>
      </w:r>
      <w:r w:rsidRPr="0056131F">
        <w:rPr>
          <w:color w:val="000000"/>
        </w:rPr>
        <w:t>(последовательного построения). При этом сложная задача разбивается на ряд более простых. Для каждой подзадачи – свой алгоритм. Универсальный эффективный метод построения алгоритма является основой структурного программирования (языки QBasic, Turbo Pascal и др.).</w:t>
      </w:r>
    </w:p>
    <w:p w:rsidR="00D65558" w:rsidRPr="0056131F" w:rsidRDefault="00D65558" w:rsidP="0056131F">
      <w:pPr>
        <w:pStyle w:val="a6"/>
        <w:spacing w:before="0" w:beforeAutospacing="0" w:after="0" w:afterAutospacing="0"/>
        <w:ind w:firstLine="426"/>
        <w:jc w:val="both"/>
        <w:rPr>
          <w:color w:val="000000"/>
        </w:rPr>
      </w:pPr>
      <w:r w:rsidRPr="0056131F">
        <w:rPr>
          <w:color w:val="000000"/>
        </w:rPr>
        <w:t>Если алгоритм разработан, то его можно вручить разным людям (пусть и не знакомым с сутью решаемой задачи), и они, следуя системе правил, будут действовать одинаково и получат (при безошибочных действиях) одинаковый результат.</w:t>
      </w:r>
    </w:p>
    <w:p w:rsidR="00D65558" w:rsidRPr="0056131F" w:rsidRDefault="00D65558" w:rsidP="0056131F">
      <w:pPr>
        <w:pStyle w:val="a6"/>
        <w:spacing w:before="0" w:beforeAutospacing="0" w:after="0" w:afterAutospacing="0"/>
        <w:ind w:firstLine="426"/>
        <w:jc w:val="both"/>
        <w:rPr>
          <w:color w:val="000000"/>
        </w:rPr>
      </w:pPr>
      <w:r w:rsidRPr="0056131F">
        <w:rPr>
          <w:color w:val="000000"/>
        </w:rPr>
        <w:t>Используются различные способы записи алгоритмов:</w:t>
      </w:r>
    </w:p>
    <w:p w:rsidR="00D65558" w:rsidRPr="0056131F" w:rsidRDefault="00D65558" w:rsidP="0056131F">
      <w:pPr>
        <w:pStyle w:val="a6"/>
        <w:spacing w:before="0" w:beforeAutospacing="0" w:after="0" w:afterAutospacing="0"/>
        <w:ind w:firstLine="426"/>
        <w:jc w:val="both"/>
        <w:rPr>
          <w:color w:val="000000"/>
        </w:rPr>
      </w:pPr>
      <w:r w:rsidRPr="0056131F">
        <w:rPr>
          <w:color w:val="000000"/>
        </w:rPr>
        <w:t>– словесный (запись рецептов в кулинарной книге, инструкции по использованию технических устройств и т. п.);</w:t>
      </w:r>
    </w:p>
    <w:p w:rsidR="00D65558" w:rsidRPr="0056131F" w:rsidRDefault="00D65558" w:rsidP="0056131F">
      <w:pPr>
        <w:pStyle w:val="a6"/>
        <w:spacing w:before="0" w:beforeAutospacing="0" w:after="0" w:afterAutospacing="0"/>
        <w:ind w:firstLine="426"/>
        <w:jc w:val="both"/>
        <w:rPr>
          <w:color w:val="000000"/>
        </w:rPr>
      </w:pPr>
      <w:r w:rsidRPr="0056131F">
        <w:rPr>
          <w:color w:val="000000"/>
        </w:rPr>
        <w:t>– графический – пример на рисунке;</w:t>
      </w:r>
    </w:p>
    <w:p w:rsidR="00D65558" w:rsidRPr="0056131F" w:rsidRDefault="00D65558" w:rsidP="0056131F">
      <w:pPr>
        <w:pStyle w:val="a6"/>
        <w:spacing w:before="0" w:beforeAutospacing="0" w:after="0" w:afterAutospacing="0"/>
        <w:ind w:firstLine="426"/>
        <w:jc w:val="both"/>
        <w:rPr>
          <w:color w:val="000000"/>
        </w:rPr>
      </w:pPr>
      <w:r w:rsidRPr="0056131F">
        <w:rPr>
          <w:color w:val="000000"/>
        </w:rPr>
        <w:t>– структурно-стилизованный (для записи используется язык псевдокода).</w:t>
      </w:r>
    </w:p>
    <w:p w:rsidR="00D65558" w:rsidRPr="0056131F" w:rsidRDefault="00D65558" w:rsidP="0056131F">
      <w:pPr>
        <w:ind w:firstLine="1080"/>
        <w:jc w:val="both"/>
        <w:rPr>
          <w:rFonts w:ascii="Arial" w:hAnsi="Arial" w:cs="Arial"/>
          <w:color w:val="000000"/>
          <w:shd w:val="clear" w:color="auto" w:fill="FFFFFF"/>
        </w:rPr>
      </w:pPr>
      <w:r w:rsidRPr="0056131F">
        <w:rPr>
          <w:rFonts w:ascii="Arial" w:hAnsi="Arial" w:cs="Arial"/>
          <w:noProof/>
          <w:color w:val="000000"/>
          <w:shd w:val="clear" w:color="auto" w:fill="FFFFFF"/>
        </w:rPr>
        <w:drawing>
          <wp:inline distT="0" distB="0" distL="0" distR="0">
            <wp:extent cx="5400675" cy="5076825"/>
            <wp:effectExtent l="0" t="0" r="9525" b="9525"/>
            <wp:docPr id="1641" name="Рисунок 1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7"/>
                    <pic:cNvPicPr>
                      <a:picLocks noChangeAspect="1" noChangeArrowheads="1"/>
                    </pic:cNvPicPr>
                  </pic:nvPicPr>
                  <pic:blipFill>
                    <a:blip r:embed="rId303">
                      <a:extLst>
                        <a:ext uri="{28A0092B-C50C-407E-A947-70E740481C1C}">
                          <a14:useLocalDpi xmlns:a14="http://schemas.microsoft.com/office/drawing/2010/main" val="0"/>
                        </a:ext>
                      </a:extLst>
                    </a:blip>
                    <a:srcRect/>
                    <a:stretch>
                      <a:fillRect/>
                    </a:stretch>
                  </pic:blipFill>
                  <pic:spPr bwMode="auto">
                    <a:xfrm>
                      <a:off x="0" y="0"/>
                      <a:ext cx="5400675" cy="5076825"/>
                    </a:xfrm>
                    <a:prstGeom prst="rect">
                      <a:avLst/>
                    </a:prstGeom>
                    <a:noFill/>
                    <a:ln>
                      <a:noFill/>
                    </a:ln>
                  </pic:spPr>
                </pic:pic>
              </a:graphicData>
            </a:graphic>
          </wp:inline>
        </w:drawing>
      </w:r>
    </w:p>
    <w:p w:rsidR="00D65558" w:rsidRPr="0056131F" w:rsidRDefault="00D65558" w:rsidP="0056131F">
      <w:pPr>
        <w:ind w:firstLine="709"/>
        <w:jc w:val="both"/>
        <w:rPr>
          <w:bCs/>
          <w:color w:val="000000"/>
        </w:rPr>
      </w:pPr>
      <w:r w:rsidRPr="0056131F">
        <w:rPr>
          <w:color w:val="000000"/>
          <w:shd w:val="clear" w:color="auto" w:fill="FFFFFF"/>
        </w:rPr>
        <w:t xml:space="preserve">              Пример графического изображения алгоритма</w:t>
      </w:r>
      <w:r w:rsidRPr="0056131F">
        <w:rPr>
          <w:bCs/>
          <w:color w:val="000000"/>
        </w:rPr>
        <w:t xml:space="preserve">                           </w:t>
      </w:r>
    </w:p>
    <w:p w:rsidR="00D65558" w:rsidRPr="0056131F" w:rsidRDefault="00D65558" w:rsidP="0056131F">
      <w:pPr>
        <w:ind w:firstLine="709"/>
        <w:jc w:val="both"/>
        <w:rPr>
          <w:b/>
          <w:bCs/>
          <w:color w:val="000000"/>
        </w:rPr>
      </w:pPr>
    </w:p>
    <w:p w:rsidR="00D65558" w:rsidRPr="0056131F" w:rsidRDefault="00D65558" w:rsidP="0056131F">
      <w:pPr>
        <w:pStyle w:val="a6"/>
        <w:spacing w:before="0" w:beforeAutospacing="0" w:after="0" w:afterAutospacing="0"/>
        <w:ind w:firstLine="709"/>
        <w:jc w:val="both"/>
        <w:rPr>
          <w:color w:val="000000"/>
        </w:rPr>
      </w:pPr>
      <w:r w:rsidRPr="0056131F">
        <w:rPr>
          <w:rStyle w:val="af3"/>
          <w:rFonts w:eastAsiaTheme="majorEastAsia"/>
          <w:color w:val="000000"/>
        </w:rPr>
        <w:t>Свойства алгоритма.</w:t>
      </w:r>
      <w:r w:rsidRPr="0056131F">
        <w:rPr>
          <w:rStyle w:val="apple-converted-space"/>
          <w:b/>
          <w:bCs/>
          <w:color w:val="000000"/>
        </w:rPr>
        <w:t> </w:t>
      </w:r>
      <w:r w:rsidRPr="0056131F">
        <w:rPr>
          <w:color w:val="000000"/>
        </w:rPr>
        <w:t>При составлении и записи алгоритма необходимо обеспечить, чтобы он обладал рядом свойств.</w:t>
      </w:r>
    </w:p>
    <w:p w:rsidR="00D65558" w:rsidRPr="0056131F" w:rsidRDefault="00D65558" w:rsidP="0056131F">
      <w:pPr>
        <w:pStyle w:val="a6"/>
        <w:spacing w:before="0" w:beforeAutospacing="0" w:after="0" w:afterAutospacing="0"/>
        <w:ind w:firstLine="709"/>
        <w:jc w:val="both"/>
        <w:rPr>
          <w:color w:val="000000"/>
        </w:rPr>
      </w:pPr>
      <w:r w:rsidRPr="0056131F">
        <w:rPr>
          <w:color w:val="000000"/>
          <w:u w:val="single"/>
        </w:rPr>
        <w:t>Однозначность</w:t>
      </w:r>
      <w:r w:rsidRPr="0056131F">
        <w:rPr>
          <w:rStyle w:val="apple-converted-space"/>
          <w:color w:val="000000"/>
        </w:rPr>
        <w:t> </w:t>
      </w:r>
      <w:r w:rsidRPr="0056131F">
        <w:rPr>
          <w:color w:val="000000"/>
        </w:rPr>
        <w:t>алгоритма – единственность толкования исполнителем правил выполнения действий и порядка их выполнения. Чтобы алгоритм обладал этим свойством, он должен быть записан командами из системы команд исполнителя (сложить</w:t>
      </w:r>
      <w:r w:rsidRPr="0056131F">
        <w:rPr>
          <w:rStyle w:val="apple-converted-space"/>
          <w:color w:val="000000"/>
        </w:rPr>
        <w:t> </w:t>
      </w:r>
      <w:r w:rsidRPr="0056131F">
        <w:rPr>
          <w:rStyle w:val="af3"/>
          <w:rFonts w:eastAsiaTheme="majorEastAsia"/>
          <w:i/>
          <w:iCs/>
          <w:color w:val="000000"/>
        </w:rPr>
        <w:t>А</w:t>
      </w:r>
      <w:r w:rsidRPr="0056131F">
        <w:rPr>
          <w:rStyle w:val="apple-converted-space"/>
          <w:color w:val="000000"/>
        </w:rPr>
        <w:t> </w:t>
      </w:r>
      <w:r w:rsidRPr="0056131F">
        <w:rPr>
          <w:color w:val="000000"/>
        </w:rPr>
        <w:t>и</w:t>
      </w:r>
      <w:r w:rsidRPr="0056131F">
        <w:rPr>
          <w:rStyle w:val="apple-converted-space"/>
          <w:color w:val="000000"/>
        </w:rPr>
        <w:t> </w:t>
      </w:r>
      <w:r w:rsidRPr="0056131F">
        <w:rPr>
          <w:rStyle w:val="af3"/>
          <w:rFonts w:eastAsiaTheme="majorEastAsia"/>
          <w:i/>
          <w:iCs/>
          <w:color w:val="000000"/>
        </w:rPr>
        <w:t>В</w:t>
      </w:r>
      <w:r w:rsidRPr="0056131F">
        <w:rPr>
          <w:color w:val="000000"/>
        </w:rPr>
        <w:t>).</w:t>
      </w:r>
    </w:p>
    <w:p w:rsidR="00D65558" w:rsidRPr="0056131F" w:rsidRDefault="00D65558" w:rsidP="0056131F">
      <w:pPr>
        <w:pStyle w:val="a6"/>
        <w:spacing w:before="0" w:beforeAutospacing="0" w:after="0" w:afterAutospacing="0"/>
        <w:ind w:firstLine="709"/>
        <w:jc w:val="both"/>
        <w:rPr>
          <w:color w:val="000000"/>
        </w:rPr>
      </w:pPr>
      <w:r w:rsidRPr="0056131F">
        <w:rPr>
          <w:color w:val="000000"/>
          <w:u w:val="single"/>
        </w:rPr>
        <w:t>Конечность</w:t>
      </w:r>
      <w:r w:rsidRPr="0056131F">
        <w:rPr>
          <w:rStyle w:val="apple-converted-space"/>
          <w:color w:val="000000"/>
        </w:rPr>
        <w:t> </w:t>
      </w:r>
      <w:r w:rsidRPr="0056131F">
        <w:rPr>
          <w:color w:val="000000"/>
        </w:rPr>
        <w:t>алгоритма – обязательность завершения каждого из действий, составляющих алгоритм, и завершимость алгоритма в целом. Представленный на рисунке алгоритм обладает этим свойством.</w:t>
      </w:r>
    </w:p>
    <w:p w:rsidR="00D65558" w:rsidRPr="0056131F" w:rsidRDefault="00D65558" w:rsidP="0056131F">
      <w:pPr>
        <w:pStyle w:val="a6"/>
        <w:spacing w:before="0" w:beforeAutospacing="0" w:after="0" w:afterAutospacing="0"/>
        <w:ind w:firstLine="709"/>
        <w:jc w:val="both"/>
        <w:rPr>
          <w:color w:val="000000"/>
        </w:rPr>
      </w:pPr>
      <w:r w:rsidRPr="0056131F">
        <w:rPr>
          <w:color w:val="000000"/>
          <w:u w:val="single"/>
        </w:rPr>
        <w:t>Результативность</w:t>
      </w:r>
      <w:r w:rsidRPr="0056131F">
        <w:rPr>
          <w:rStyle w:val="apple-converted-space"/>
          <w:color w:val="000000"/>
        </w:rPr>
        <w:t> </w:t>
      </w:r>
      <w:r w:rsidRPr="0056131F">
        <w:rPr>
          <w:color w:val="000000"/>
        </w:rPr>
        <w:t>алгоритма – предполагает, что выполнение алгоритма должно завершиться получением определённых результатов. У нас для целых</w:t>
      </w:r>
      <w:r w:rsidRPr="0056131F">
        <w:rPr>
          <w:rStyle w:val="apple-converted-space"/>
          <w:color w:val="000000"/>
        </w:rPr>
        <w:t> </w:t>
      </w:r>
      <w:r w:rsidRPr="0056131F">
        <w:rPr>
          <w:rStyle w:val="af3"/>
          <w:rFonts w:eastAsiaTheme="majorEastAsia"/>
          <w:i/>
          <w:iCs/>
          <w:color w:val="000000"/>
        </w:rPr>
        <w:t>А</w:t>
      </w:r>
      <w:r w:rsidRPr="0056131F">
        <w:rPr>
          <w:rStyle w:val="apple-converted-space"/>
          <w:color w:val="000000"/>
        </w:rPr>
        <w:t> </w:t>
      </w:r>
      <w:r w:rsidRPr="0056131F">
        <w:rPr>
          <w:color w:val="000000"/>
        </w:rPr>
        <w:t>и</w:t>
      </w:r>
      <w:r w:rsidRPr="0056131F">
        <w:rPr>
          <w:rStyle w:val="apple-converted-space"/>
          <w:color w:val="000000"/>
        </w:rPr>
        <w:t> </w:t>
      </w:r>
      <w:r w:rsidRPr="0056131F">
        <w:rPr>
          <w:rStyle w:val="af3"/>
          <w:rFonts w:eastAsiaTheme="majorEastAsia"/>
          <w:i/>
          <w:iCs/>
          <w:color w:val="000000"/>
        </w:rPr>
        <w:t>В</w:t>
      </w:r>
      <w:r w:rsidRPr="0056131F">
        <w:rPr>
          <w:rStyle w:val="apple-converted-space"/>
          <w:color w:val="000000"/>
        </w:rPr>
        <w:t> </w:t>
      </w:r>
      <w:r w:rsidRPr="0056131F">
        <w:rPr>
          <w:color w:val="000000"/>
        </w:rPr>
        <w:t>всегда будет вычислена сумма.</w:t>
      </w:r>
    </w:p>
    <w:p w:rsidR="00D65558" w:rsidRPr="0056131F" w:rsidRDefault="00D65558" w:rsidP="0056131F">
      <w:pPr>
        <w:pStyle w:val="a6"/>
        <w:spacing w:before="0" w:beforeAutospacing="0" w:after="0" w:afterAutospacing="0"/>
        <w:ind w:firstLine="709"/>
        <w:jc w:val="both"/>
        <w:rPr>
          <w:color w:val="000000"/>
        </w:rPr>
      </w:pPr>
      <w:r w:rsidRPr="0056131F">
        <w:rPr>
          <w:color w:val="000000"/>
          <w:u w:val="single"/>
        </w:rPr>
        <w:t>Массовость</w:t>
      </w:r>
      <w:r w:rsidRPr="0056131F">
        <w:rPr>
          <w:rStyle w:val="apple-converted-space"/>
          <w:color w:val="000000"/>
        </w:rPr>
        <w:t> </w:t>
      </w:r>
      <w:r w:rsidRPr="0056131F">
        <w:rPr>
          <w:color w:val="000000"/>
        </w:rPr>
        <w:t>– возможность применения данного алгоритма для решения целого класса задач, отвечающих общей постановке задачи. В нашем примере алгоритмом используется обозначение, а не конкретные числа, поэтому он может быть использован для сложения любых целых чисел.</w:t>
      </w:r>
    </w:p>
    <w:p w:rsidR="00D65558" w:rsidRPr="0056131F" w:rsidRDefault="00D65558" w:rsidP="0056131F">
      <w:pPr>
        <w:pStyle w:val="a6"/>
        <w:spacing w:before="0" w:beforeAutospacing="0" w:after="0" w:afterAutospacing="0"/>
        <w:ind w:firstLine="709"/>
        <w:jc w:val="both"/>
        <w:rPr>
          <w:color w:val="000000"/>
        </w:rPr>
      </w:pPr>
      <w:r w:rsidRPr="0056131F">
        <w:rPr>
          <w:color w:val="000000"/>
          <w:u w:val="single"/>
        </w:rPr>
        <w:t>Правильность</w:t>
      </w:r>
      <w:r w:rsidRPr="0056131F">
        <w:rPr>
          <w:rStyle w:val="apple-converted-space"/>
          <w:color w:val="000000"/>
        </w:rPr>
        <w:t> </w:t>
      </w:r>
      <w:r w:rsidRPr="0056131F">
        <w:rPr>
          <w:color w:val="000000"/>
        </w:rPr>
        <w:t>алгоритма – способность алгоритма давать правильные результаты решения поставленных задач.</w:t>
      </w:r>
    </w:p>
    <w:p w:rsidR="00D65558" w:rsidRPr="0056131F" w:rsidRDefault="00D65558" w:rsidP="0056131F">
      <w:pPr>
        <w:pStyle w:val="a6"/>
        <w:spacing w:before="0" w:beforeAutospacing="0" w:after="0" w:afterAutospacing="0"/>
        <w:ind w:firstLine="709"/>
        <w:jc w:val="both"/>
        <w:rPr>
          <w:color w:val="000000"/>
        </w:rPr>
      </w:pPr>
      <w:r w:rsidRPr="0056131F">
        <w:rPr>
          <w:rStyle w:val="af3"/>
          <w:rFonts w:eastAsiaTheme="majorEastAsia"/>
          <w:color w:val="000000"/>
        </w:rPr>
        <w:t>Четвёртый этап – программирование</w:t>
      </w:r>
      <w:r w:rsidRPr="0056131F">
        <w:rPr>
          <w:i/>
          <w:iCs/>
          <w:color w:val="000000"/>
        </w:rPr>
        <w:t>.</w:t>
      </w:r>
      <w:r w:rsidRPr="0056131F">
        <w:rPr>
          <w:rStyle w:val="apple-converted-space"/>
          <w:i/>
          <w:iCs/>
          <w:color w:val="000000"/>
        </w:rPr>
        <w:t> </w:t>
      </w:r>
      <w:r w:rsidRPr="0056131F">
        <w:rPr>
          <w:color w:val="000000"/>
        </w:rPr>
        <w:t>Программой называется план действий, подлежащих выполнению некоторым исполнителем, в качестве которого может выступать компьютер. Программа позволяет реализовать разработанный алгоритм. Именно этому этапу посвящена большая часть данного учебного пособия.</w:t>
      </w:r>
    </w:p>
    <w:p w:rsidR="00D65558" w:rsidRPr="0056131F" w:rsidRDefault="00D65558" w:rsidP="0056131F">
      <w:pPr>
        <w:pStyle w:val="a6"/>
        <w:spacing w:before="0" w:beforeAutospacing="0" w:after="0" w:afterAutospacing="0"/>
        <w:ind w:firstLine="709"/>
        <w:jc w:val="both"/>
        <w:rPr>
          <w:color w:val="000000"/>
        </w:rPr>
      </w:pPr>
      <w:r w:rsidRPr="0056131F">
        <w:rPr>
          <w:rStyle w:val="af3"/>
          <w:rFonts w:eastAsiaTheme="majorEastAsia"/>
          <w:color w:val="000000"/>
        </w:rPr>
        <w:t xml:space="preserve">Пятый этап – ввод программы и исходных данных в ЭВМ </w:t>
      </w:r>
      <w:r w:rsidRPr="0056131F">
        <w:rPr>
          <w:color w:val="000000"/>
        </w:rPr>
        <w:t>с клавиатуры с помощью редактора текстов и их запись на гибкий или жёсткий диск для постоянного хранения.</w:t>
      </w:r>
    </w:p>
    <w:p w:rsidR="00D65558" w:rsidRPr="0056131F" w:rsidRDefault="00D65558" w:rsidP="0056131F">
      <w:pPr>
        <w:pStyle w:val="a6"/>
        <w:spacing w:before="0" w:beforeAutospacing="0" w:after="0" w:afterAutospacing="0"/>
        <w:ind w:firstLine="709"/>
        <w:jc w:val="both"/>
        <w:rPr>
          <w:color w:val="000000"/>
        </w:rPr>
      </w:pPr>
      <w:r w:rsidRPr="0056131F">
        <w:rPr>
          <w:rStyle w:val="af3"/>
          <w:rFonts w:eastAsiaTheme="majorEastAsia"/>
          <w:color w:val="000000"/>
        </w:rPr>
        <w:t>Шестой этап – тестирование и отладка программы</w:t>
      </w:r>
      <w:r w:rsidRPr="0056131F">
        <w:rPr>
          <w:i/>
          <w:iCs/>
          <w:color w:val="000000"/>
        </w:rPr>
        <w:t>.</w:t>
      </w:r>
      <w:r w:rsidRPr="0056131F">
        <w:rPr>
          <w:rStyle w:val="apple-converted-space"/>
          <w:i/>
          <w:iCs/>
          <w:color w:val="000000"/>
        </w:rPr>
        <w:t> </w:t>
      </w:r>
      <w:r w:rsidRPr="0056131F">
        <w:rPr>
          <w:color w:val="000000"/>
        </w:rPr>
        <w:t>Исполнение алгоритма с помощью ЭВМ, поиск и исключение ошибок. При этом программисту приходится выполнять рутинную работу по проверке работы программы, поиску и исключению ошибок, и поэтому для сложных программ этот этап часто требует гораздо больше времени и сил, чем написание первоначального текста программы.</w:t>
      </w:r>
    </w:p>
    <w:p w:rsidR="00D65558" w:rsidRPr="0056131F" w:rsidRDefault="00D65558" w:rsidP="0056131F">
      <w:pPr>
        <w:pStyle w:val="a6"/>
        <w:spacing w:before="0" w:beforeAutospacing="0" w:after="0" w:afterAutospacing="0"/>
        <w:ind w:firstLine="709"/>
        <w:jc w:val="both"/>
        <w:rPr>
          <w:color w:val="000000"/>
        </w:rPr>
      </w:pPr>
      <w:r w:rsidRPr="0056131F">
        <w:rPr>
          <w:color w:val="000000"/>
        </w:rPr>
        <w:t>Отладка программы – сложный и нестандартный процесс, который заключается в том, чтобы протестировать программу на контрольных примерах.</w:t>
      </w:r>
    </w:p>
    <w:p w:rsidR="00D65558" w:rsidRPr="0056131F" w:rsidRDefault="00D65558" w:rsidP="0056131F">
      <w:pPr>
        <w:pStyle w:val="a6"/>
        <w:spacing w:before="0" w:beforeAutospacing="0" w:after="0" w:afterAutospacing="0"/>
        <w:ind w:firstLine="709"/>
        <w:jc w:val="both"/>
        <w:rPr>
          <w:color w:val="000000"/>
        </w:rPr>
      </w:pPr>
      <w:r w:rsidRPr="0056131F">
        <w:rPr>
          <w:color w:val="000000"/>
        </w:rPr>
        <w:t>Контрольные примеры стремятся выбрать так, чтобы при работе с ними программа прошла все основные пути блок-схем алгоритма, поскольку на каждом из путей могут быть свои ошибки, а детализация плана зависит от того, как поведёт себя программа на этих примерах. На одном она может «зациклиться», на другом дать бессмысленный результат. Сложные программы отлаживают отдельными фрагментами.</w:t>
      </w:r>
    </w:p>
    <w:p w:rsidR="00D65558" w:rsidRPr="0056131F" w:rsidRDefault="00D65558" w:rsidP="0056131F">
      <w:pPr>
        <w:pStyle w:val="a6"/>
        <w:spacing w:before="0" w:beforeAutospacing="0" w:after="0" w:afterAutospacing="0"/>
        <w:ind w:firstLine="709"/>
        <w:jc w:val="both"/>
        <w:rPr>
          <w:color w:val="000000"/>
        </w:rPr>
      </w:pPr>
      <w:r w:rsidRPr="0056131F">
        <w:rPr>
          <w:color w:val="000000"/>
        </w:rPr>
        <w:t>Для повышения качества выполнения этого этапа используются специальные программы – отладчики, которые позволяют исполнить программу «по шагам» с наблюдением за изменением значений переменных, выражений и других объектов программы, с отслеживанием выполнения операторов.</w:t>
      </w:r>
    </w:p>
    <w:p w:rsidR="00D65558" w:rsidRPr="0056131F" w:rsidRDefault="00D65558" w:rsidP="0056131F">
      <w:pPr>
        <w:pStyle w:val="a6"/>
        <w:spacing w:before="0" w:beforeAutospacing="0" w:after="0" w:afterAutospacing="0"/>
        <w:ind w:firstLine="709"/>
        <w:jc w:val="both"/>
        <w:rPr>
          <w:color w:val="000000"/>
        </w:rPr>
      </w:pPr>
      <w:r w:rsidRPr="0056131F">
        <w:rPr>
          <w:rStyle w:val="af3"/>
          <w:rFonts w:eastAsiaTheme="majorEastAsia"/>
          <w:color w:val="000000"/>
        </w:rPr>
        <w:t>Седьмой этап – исполнение отлаженной программы и анализ результатов.</w:t>
      </w:r>
      <w:r w:rsidRPr="0056131F">
        <w:rPr>
          <w:rStyle w:val="apple-converted-space"/>
          <w:b/>
          <w:bCs/>
          <w:color w:val="000000"/>
        </w:rPr>
        <w:t> </w:t>
      </w:r>
      <w:r w:rsidRPr="0056131F">
        <w:rPr>
          <w:color w:val="000000"/>
        </w:rPr>
        <w:t>На этом этапе программист запускает программу и задаёт исходные данные, требуемые по условию задачи.</w:t>
      </w:r>
    </w:p>
    <w:p w:rsidR="00D65558" w:rsidRPr="0056131F" w:rsidRDefault="00D65558" w:rsidP="0056131F">
      <w:pPr>
        <w:pStyle w:val="a6"/>
        <w:spacing w:before="0" w:beforeAutospacing="0" w:after="0" w:afterAutospacing="0"/>
        <w:ind w:firstLine="709"/>
        <w:jc w:val="both"/>
        <w:rPr>
          <w:i/>
          <w:iCs/>
          <w:color w:val="000000"/>
        </w:rPr>
      </w:pPr>
      <w:r w:rsidRPr="0056131F">
        <w:rPr>
          <w:i/>
          <w:iCs/>
          <w:color w:val="000000"/>
        </w:rPr>
        <w:t>Полученные результаты анализируются постановщиком задачи, и на основании этого анализа вырабатываются соответствующие решения, рекомендации, выводы. Например, если при решении задачи на ПК результат 2+3=4, то следует изменить алгоритм и программу.</w:t>
      </w:r>
    </w:p>
    <w:p w:rsidR="00D65558" w:rsidRPr="0056131F" w:rsidRDefault="00D65558" w:rsidP="0056131F">
      <w:pPr>
        <w:ind w:firstLine="1080"/>
        <w:jc w:val="both"/>
        <w:rPr>
          <w:bCs/>
          <w:color w:val="000000"/>
        </w:rPr>
      </w:pPr>
    </w:p>
    <w:p w:rsidR="00D65558" w:rsidRPr="0056131F" w:rsidRDefault="00D65558" w:rsidP="0056131F">
      <w:pPr>
        <w:jc w:val="both"/>
        <w:rPr>
          <w:b/>
          <w:bCs/>
          <w:i/>
          <w:color w:val="000000"/>
        </w:rPr>
      </w:pPr>
      <w:r w:rsidRPr="0056131F">
        <w:rPr>
          <w:b/>
          <w:bCs/>
          <w:i/>
          <w:color w:val="000000"/>
        </w:rPr>
        <w:t>Практическое задание</w:t>
      </w:r>
    </w:p>
    <w:p w:rsidR="00D65558" w:rsidRPr="0056131F" w:rsidRDefault="00D65558" w:rsidP="0056131F">
      <w:pPr>
        <w:jc w:val="both"/>
        <w:rPr>
          <w:rStyle w:val="submenu-table"/>
          <w:b/>
          <w:bCs/>
          <w:color w:val="000000"/>
        </w:rPr>
      </w:pPr>
      <w:r w:rsidRPr="0056131F">
        <w:rPr>
          <w:rStyle w:val="submenu-table"/>
          <w:b/>
          <w:bCs/>
          <w:color w:val="000000"/>
        </w:rPr>
        <w:t>Проектное задание</w:t>
      </w:r>
    </w:p>
    <w:p w:rsidR="00D65558" w:rsidRPr="0056131F" w:rsidRDefault="00D65558" w:rsidP="0056131F">
      <w:pPr>
        <w:ind w:firstLine="709"/>
        <w:jc w:val="both"/>
        <w:rPr>
          <w:rStyle w:val="submenu-table"/>
          <w:bCs/>
          <w:color w:val="000000"/>
        </w:rPr>
      </w:pPr>
      <w:r w:rsidRPr="0056131F">
        <w:rPr>
          <w:rStyle w:val="submenu-table"/>
          <w:bCs/>
          <w:color w:val="000000"/>
        </w:rPr>
        <w:lastRenderedPageBreak/>
        <w:t>Постройте структурную схему алгоритма поиска среднего роста учащихся в колледже, а также минимального и максимального значений роста. Используйте массив для описания списка учащихся, циклическую алгоритмическую конструкцию для поиска минимума и максимума, суммирования всех элементов этого массива. Результат представьте, как итог вычисления среднего арифметического, а для минимального и максимального значений роста учащихся сообщите соответствующие номера этих учащихся в списке группы.</w:t>
      </w:r>
    </w:p>
    <w:p w:rsidR="00D65558" w:rsidRPr="0056131F" w:rsidRDefault="00D65558" w:rsidP="0056131F">
      <w:pPr>
        <w:ind w:firstLine="709"/>
        <w:jc w:val="both"/>
        <w:rPr>
          <w:rStyle w:val="submenu-table"/>
          <w:bCs/>
          <w:color w:val="000000"/>
        </w:rPr>
      </w:pPr>
    </w:p>
    <w:p w:rsidR="00D65558" w:rsidRPr="0056131F" w:rsidRDefault="00D65558" w:rsidP="0056131F">
      <w:pPr>
        <w:jc w:val="both"/>
        <w:rPr>
          <w:color w:val="000000"/>
        </w:rPr>
      </w:pPr>
      <w:r w:rsidRPr="0056131F">
        <w:rPr>
          <w:color w:val="000000"/>
        </w:rPr>
        <w:t xml:space="preserve">                                                                                                                                                         </w:t>
      </w:r>
    </w:p>
    <w:p w:rsidR="00A0396A" w:rsidRPr="0056131F" w:rsidRDefault="00A0396A" w:rsidP="0056131F">
      <w:pPr>
        <w:pStyle w:val="ab"/>
        <w:jc w:val="both"/>
        <w:rPr>
          <w:rFonts w:ascii="Times New Roman" w:hAnsi="Times New Roman" w:cs="Times New Roman"/>
          <w:b/>
          <w:color w:val="C00000"/>
          <w:sz w:val="24"/>
          <w:szCs w:val="24"/>
        </w:rPr>
      </w:pPr>
    </w:p>
    <w:p w:rsidR="00D65558" w:rsidRPr="0056131F" w:rsidRDefault="00D65558" w:rsidP="0056131F">
      <w:pPr>
        <w:pStyle w:val="ab"/>
        <w:jc w:val="both"/>
        <w:rPr>
          <w:rFonts w:ascii="Times New Roman" w:hAnsi="Times New Roman" w:cs="Times New Roman"/>
          <w:b/>
          <w:color w:val="C00000"/>
          <w:sz w:val="24"/>
          <w:szCs w:val="24"/>
        </w:rPr>
      </w:pPr>
    </w:p>
    <w:p w:rsidR="00D65558" w:rsidRPr="0056131F" w:rsidRDefault="00D65558" w:rsidP="0056131F">
      <w:pPr>
        <w:pStyle w:val="ab"/>
        <w:jc w:val="both"/>
        <w:rPr>
          <w:rFonts w:ascii="Times New Roman" w:hAnsi="Times New Roman" w:cs="Times New Roman"/>
          <w:b/>
          <w:color w:val="C00000"/>
          <w:sz w:val="24"/>
          <w:szCs w:val="24"/>
        </w:rPr>
      </w:pPr>
    </w:p>
    <w:p w:rsidR="00D65558" w:rsidRPr="0056131F" w:rsidRDefault="00D65558" w:rsidP="0056131F">
      <w:pPr>
        <w:pStyle w:val="ab"/>
        <w:jc w:val="both"/>
        <w:rPr>
          <w:rFonts w:ascii="Times New Roman" w:hAnsi="Times New Roman" w:cs="Times New Roman"/>
          <w:b/>
          <w:color w:val="C00000"/>
          <w:sz w:val="24"/>
          <w:szCs w:val="24"/>
        </w:rPr>
      </w:pPr>
    </w:p>
    <w:p w:rsidR="00D65558" w:rsidRPr="0056131F" w:rsidRDefault="00D65558" w:rsidP="0056131F">
      <w:pPr>
        <w:pStyle w:val="ab"/>
        <w:jc w:val="both"/>
        <w:rPr>
          <w:rFonts w:ascii="Times New Roman" w:hAnsi="Times New Roman" w:cs="Times New Roman"/>
          <w:b/>
          <w:color w:val="C00000"/>
          <w:sz w:val="24"/>
          <w:szCs w:val="24"/>
        </w:rPr>
      </w:pPr>
    </w:p>
    <w:p w:rsidR="00D65558" w:rsidRPr="0056131F" w:rsidRDefault="00D65558" w:rsidP="0056131F">
      <w:pPr>
        <w:pStyle w:val="ab"/>
        <w:jc w:val="both"/>
        <w:rPr>
          <w:rFonts w:ascii="Times New Roman" w:hAnsi="Times New Roman" w:cs="Times New Roman"/>
          <w:b/>
          <w:color w:val="C00000"/>
          <w:sz w:val="24"/>
          <w:szCs w:val="24"/>
        </w:rPr>
      </w:pPr>
    </w:p>
    <w:p w:rsidR="00D65558" w:rsidRPr="0056131F" w:rsidRDefault="00D65558" w:rsidP="0056131F">
      <w:pPr>
        <w:pStyle w:val="ab"/>
        <w:jc w:val="both"/>
        <w:rPr>
          <w:rFonts w:ascii="Times New Roman" w:hAnsi="Times New Roman" w:cs="Times New Roman"/>
          <w:b/>
          <w:color w:val="C00000"/>
          <w:sz w:val="24"/>
          <w:szCs w:val="24"/>
        </w:rPr>
      </w:pPr>
    </w:p>
    <w:p w:rsidR="00D65558" w:rsidRPr="0056131F" w:rsidRDefault="00D65558" w:rsidP="0056131F">
      <w:pPr>
        <w:pStyle w:val="ab"/>
        <w:jc w:val="both"/>
        <w:rPr>
          <w:rFonts w:ascii="Times New Roman" w:hAnsi="Times New Roman" w:cs="Times New Roman"/>
          <w:b/>
          <w:color w:val="C00000"/>
          <w:sz w:val="24"/>
          <w:szCs w:val="24"/>
        </w:rPr>
      </w:pPr>
    </w:p>
    <w:p w:rsidR="00D65558" w:rsidRPr="0056131F" w:rsidRDefault="00D65558" w:rsidP="0056131F">
      <w:pPr>
        <w:pStyle w:val="ab"/>
        <w:jc w:val="both"/>
        <w:rPr>
          <w:rFonts w:ascii="Times New Roman" w:hAnsi="Times New Roman" w:cs="Times New Roman"/>
          <w:b/>
          <w:color w:val="C00000"/>
          <w:sz w:val="24"/>
          <w:szCs w:val="24"/>
        </w:rPr>
      </w:pPr>
    </w:p>
    <w:p w:rsidR="00D65558" w:rsidRPr="0056131F" w:rsidRDefault="00D65558" w:rsidP="0056131F">
      <w:pPr>
        <w:pStyle w:val="ab"/>
        <w:jc w:val="both"/>
        <w:rPr>
          <w:rFonts w:ascii="Times New Roman" w:hAnsi="Times New Roman" w:cs="Times New Roman"/>
          <w:b/>
          <w:color w:val="C00000"/>
          <w:sz w:val="24"/>
          <w:szCs w:val="24"/>
        </w:rPr>
      </w:pPr>
    </w:p>
    <w:p w:rsidR="00D65558" w:rsidRPr="0056131F" w:rsidRDefault="00D65558" w:rsidP="0056131F">
      <w:pPr>
        <w:pStyle w:val="ab"/>
        <w:jc w:val="both"/>
        <w:rPr>
          <w:rFonts w:ascii="Times New Roman" w:hAnsi="Times New Roman" w:cs="Times New Roman"/>
          <w:b/>
          <w:color w:val="C00000"/>
          <w:sz w:val="24"/>
          <w:szCs w:val="24"/>
        </w:rPr>
      </w:pPr>
    </w:p>
    <w:p w:rsidR="00D65558" w:rsidRPr="0056131F" w:rsidRDefault="00D65558" w:rsidP="0056131F">
      <w:pPr>
        <w:pStyle w:val="ab"/>
        <w:jc w:val="both"/>
        <w:rPr>
          <w:rFonts w:ascii="Times New Roman" w:hAnsi="Times New Roman" w:cs="Times New Roman"/>
          <w:b/>
          <w:color w:val="C00000"/>
          <w:sz w:val="24"/>
          <w:szCs w:val="24"/>
        </w:rPr>
      </w:pPr>
    </w:p>
    <w:p w:rsidR="00D65558" w:rsidRPr="0056131F" w:rsidRDefault="00D65558" w:rsidP="0056131F">
      <w:pPr>
        <w:pStyle w:val="ab"/>
        <w:jc w:val="both"/>
        <w:rPr>
          <w:rFonts w:ascii="Times New Roman" w:hAnsi="Times New Roman" w:cs="Times New Roman"/>
          <w:b/>
          <w:color w:val="C00000"/>
          <w:sz w:val="24"/>
          <w:szCs w:val="24"/>
        </w:rPr>
      </w:pPr>
    </w:p>
    <w:p w:rsidR="00D65558" w:rsidRPr="0056131F" w:rsidRDefault="00D65558" w:rsidP="0056131F">
      <w:pPr>
        <w:pStyle w:val="ab"/>
        <w:jc w:val="both"/>
        <w:rPr>
          <w:rFonts w:ascii="Times New Roman" w:hAnsi="Times New Roman" w:cs="Times New Roman"/>
          <w:b/>
          <w:color w:val="C00000"/>
          <w:sz w:val="24"/>
          <w:szCs w:val="24"/>
        </w:rPr>
      </w:pPr>
    </w:p>
    <w:p w:rsidR="00D65558" w:rsidRPr="0056131F" w:rsidRDefault="00D65558"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D65558"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№22. Практическая работа с компьютерной моделью по выбранной теме.</w:t>
      </w:r>
    </w:p>
    <w:p w:rsidR="00D65558" w:rsidRPr="0056131F" w:rsidRDefault="00D65558" w:rsidP="0056131F">
      <w:pPr>
        <w:pStyle w:val="a6"/>
        <w:spacing w:before="0" w:beforeAutospacing="0" w:after="0" w:afterAutospacing="0"/>
        <w:ind w:firstLine="6"/>
        <w:jc w:val="both"/>
        <w:rPr>
          <w:bCs/>
        </w:rPr>
      </w:pPr>
      <w:r w:rsidRPr="0056131F">
        <w:rPr>
          <w:b/>
          <w:color w:val="1D1D1B"/>
        </w:rPr>
        <w:t>Цель</w:t>
      </w:r>
      <w:r w:rsidRPr="0056131F">
        <w:rPr>
          <w:color w:val="1D1D1B"/>
        </w:rPr>
        <w:t xml:space="preserve">. </w:t>
      </w:r>
      <w:r w:rsidRPr="0056131F">
        <w:t>П</w:t>
      </w:r>
      <w:r w:rsidRPr="0056131F">
        <w:rPr>
          <w:color w:val="000000"/>
        </w:rPr>
        <w:t>остроение простой компьютерной модели, проведение исследования на основе построенной компьютерной модели</w:t>
      </w:r>
      <w:r w:rsidRPr="0056131F">
        <w:rPr>
          <w:bCs/>
        </w:rPr>
        <w:t>.</w:t>
      </w:r>
    </w:p>
    <w:p w:rsidR="00D65558" w:rsidRPr="0056131F" w:rsidRDefault="00D65558" w:rsidP="0056131F">
      <w:pPr>
        <w:jc w:val="both"/>
        <w:rPr>
          <w:b/>
        </w:rPr>
      </w:pPr>
      <w:r w:rsidRPr="0056131F">
        <w:rPr>
          <w:b/>
        </w:rPr>
        <w:t>Теоретические сведения</w:t>
      </w:r>
    </w:p>
    <w:p w:rsidR="00D65558" w:rsidRPr="0056131F" w:rsidRDefault="00D65558" w:rsidP="0056131F">
      <w:pPr>
        <w:pStyle w:val="a6"/>
        <w:shd w:val="clear" w:color="auto" w:fill="FFFFFF"/>
        <w:spacing w:before="0" w:beforeAutospacing="0" w:after="0" w:afterAutospacing="0"/>
        <w:ind w:firstLine="709"/>
        <w:jc w:val="both"/>
        <w:rPr>
          <w:color w:val="000000"/>
        </w:rPr>
      </w:pPr>
      <w:r w:rsidRPr="0056131F">
        <w:rPr>
          <w:b/>
          <w:bCs/>
          <w:color w:val="000000"/>
        </w:rPr>
        <w:t>Моделирование –</w:t>
      </w:r>
      <w:r w:rsidRPr="0056131F">
        <w:rPr>
          <w:rStyle w:val="apple-converted-space"/>
          <w:color w:val="000000"/>
        </w:rPr>
        <w:t> </w:t>
      </w:r>
      <w:r w:rsidRPr="0056131F">
        <w:rPr>
          <w:color w:val="000000"/>
        </w:rPr>
        <w:t>это модель познания, состоящая в создании и исследовании моделей.</w:t>
      </w:r>
    </w:p>
    <w:p w:rsidR="00D65558" w:rsidRPr="0056131F" w:rsidRDefault="00D65558" w:rsidP="0056131F">
      <w:pPr>
        <w:pStyle w:val="a6"/>
        <w:shd w:val="clear" w:color="auto" w:fill="FFFFFF"/>
        <w:spacing w:before="0" w:beforeAutospacing="0" w:after="0" w:afterAutospacing="0"/>
        <w:ind w:firstLine="709"/>
        <w:jc w:val="both"/>
        <w:rPr>
          <w:color w:val="000000"/>
        </w:rPr>
      </w:pPr>
      <w:r w:rsidRPr="0056131F">
        <w:rPr>
          <w:color w:val="000000"/>
        </w:rPr>
        <w:t>Модель. Каждый объект имеет большое количество различных свойств. В процессе построения модели выделяют главные наиболее существенные для проводимого исследования (с точки зрения цели моделирования) свойства. В процессе исследования аэродинамических качеств модели имела геометрическое подобие оригиналу, но не важен, например, её цвет. При построении электрических схем – необходимо учитывать порядок подключения элементов цепи друг к другу, но не важно их геометрическое расположение друг относительно друга и т.д.</w:t>
      </w:r>
    </w:p>
    <w:p w:rsidR="00D65558" w:rsidRPr="0056131F" w:rsidRDefault="00D65558" w:rsidP="0056131F">
      <w:pPr>
        <w:pStyle w:val="a6"/>
        <w:shd w:val="clear" w:color="auto" w:fill="FFFFFF"/>
        <w:spacing w:before="0" w:beforeAutospacing="0" w:after="0" w:afterAutospacing="0"/>
        <w:ind w:firstLine="709"/>
        <w:jc w:val="both"/>
        <w:rPr>
          <w:color w:val="000000"/>
        </w:rPr>
      </w:pPr>
      <w:r w:rsidRPr="0056131F">
        <w:rPr>
          <w:color w:val="000000"/>
        </w:rPr>
        <w:t>Разные науки исследуют объекты и процессы под разными углами зрения и строят различные типы моделей. В физике изучаются процессы взаимодействия и изменения объектов, в химии – их химический состав, в биологии- строение и поведение живых организмов и т.д.</w:t>
      </w:r>
    </w:p>
    <w:p w:rsidR="00D65558" w:rsidRPr="0056131F" w:rsidRDefault="00D65558" w:rsidP="0056131F">
      <w:pPr>
        <w:pStyle w:val="a6"/>
        <w:shd w:val="clear" w:color="auto" w:fill="FFFFFF"/>
        <w:spacing w:before="0" w:beforeAutospacing="0" w:after="0" w:afterAutospacing="0"/>
        <w:ind w:firstLine="709"/>
        <w:jc w:val="both"/>
        <w:rPr>
          <w:color w:val="000000"/>
        </w:rPr>
      </w:pPr>
      <w:r w:rsidRPr="0056131F">
        <w:rPr>
          <w:color w:val="000000"/>
        </w:rPr>
        <w:t>Возьмём в качестве примера человека, в разных науках он исследуется в рамках различных моделей. В рамках механики его можно рассматривать как материальную точку, в химии – как объект, состоящий из различных химических веществ, в биологии – как систему, стремящуюся к самосохранению и т.д.</w:t>
      </w:r>
    </w:p>
    <w:p w:rsidR="00D65558" w:rsidRPr="0056131F" w:rsidRDefault="00D65558" w:rsidP="0056131F">
      <w:pPr>
        <w:pStyle w:val="a6"/>
        <w:shd w:val="clear" w:color="auto" w:fill="FFFFFF"/>
        <w:spacing w:before="0" w:beforeAutospacing="0" w:after="0" w:afterAutospacing="0"/>
        <w:ind w:firstLine="709"/>
        <w:jc w:val="both"/>
        <w:rPr>
          <w:color w:val="000000"/>
        </w:rPr>
      </w:pPr>
      <w:r w:rsidRPr="0056131F">
        <w:rPr>
          <w:b/>
          <w:bCs/>
          <w:color w:val="000000"/>
        </w:rPr>
        <w:t>Модель</w:t>
      </w:r>
      <w:r w:rsidRPr="0056131F">
        <w:rPr>
          <w:rStyle w:val="apple-converted-space"/>
          <w:color w:val="000000"/>
        </w:rPr>
        <w:t> </w:t>
      </w:r>
      <w:r w:rsidRPr="0056131F">
        <w:rPr>
          <w:color w:val="000000"/>
        </w:rPr>
        <w:t xml:space="preserve">– это такой новый объект, который отражает </w:t>
      </w:r>
      <w:r w:rsidRPr="0056131F">
        <w:rPr>
          <w:b/>
          <w:bCs/>
          <w:color w:val="000000"/>
        </w:rPr>
        <w:t>существенные</w:t>
      </w:r>
      <w:r w:rsidRPr="0056131F">
        <w:rPr>
          <w:rStyle w:val="apple-converted-space"/>
          <w:b/>
          <w:bCs/>
          <w:color w:val="000000"/>
        </w:rPr>
        <w:t> </w:t>
      </w:r>
      <w:r w:rsidRPr="0056131F">
        <w:rPr>
          <w:color w:val="000000"/>
        </w:rPr>
        <w:t>с точки зрения цели проводимого исследования (цели моделирования)</w:t>
      </w:r>
      <w:r w:rsidRPr="0056131F">
        <w:rPr>
          <w:rStyle w:val="apple-converted-space"/>
          <w:color w:val="000000"/>
        </w:rPr>
        <w:t> </w:t>
      </w:r>
      <w:r w:rsidRPr="0056131F">
        <w:rPr>
          <w:b/>
          <w:bCs/>
          <w:color w:val="000000"/>
        </w:rPr>
        <w:t>свойства</w:t>
      </w:r>
      <w:r w:rsidRPr="0056131F">
        <w:rPr>
          <w:rStyle w:val="apple-converted-space"/>
          <w:b/>
          <w:bCs/>
          <w:color w:val="000000"/>
        </w:rPr>
        <w:t> </w:t>
      </w:r>
      <w:r w:rsidRPr="0056131F">
        <w:rPr>
          <w:color w:val="000000"/>
        </w:rPr>
        <w:t>изучаемого объекта, явления или процесса.</w:t>
      </w:r>
    </w:p>
    <w:p w:rsidR="00D65558" w:rsidRPr="0056131F" w:rsidRDefault="00D65558" w:rsidP="0056131F">
      <w:pPr>
        <w:pStyle w:val="a6"/>
        <w:shd w:val="clear" w:color="auto" w:fill="FFFFFF"/>
        <w:spacing w:before="0" w:beforeAutospacing="0" w:after="0" w:afterAutospacing="0"/>
        <w:ind w:firstLine="709"/>
        <w:jc w:val="both"/>
        <w:rPr>
          <w:color w:val="000000"/>
        </w:rPr>
      </w:pPr>
      <w:r w:rsidRPr="0056131F">
        <w:rPr>
          <w:b/>
          <w:bCs/>
          <w:color w:val="000000"/>
        </w:rPr>
        <w:t>Основные этапы разработки и исследования моделей на компьютере</w:t>
      </w:r>
    </w:p>
    <w:p w:rsidR="00D65558" w:rsidRPr="0056131F" w:rsidRDefault="00D65558" w:rsidP="0056131F">
      <w:pPr>
        <w:pStyle w:val="a6"/>
        <w:shd w:val="clear" w:color="auto" w:fill="FFFFFF"/>
        <w:spacing w:before="0" w:beforeAutospacing="0" w:after="0" w:afterAutospacing="0"/>
        <w:ind w:firstLine="709"/>
        <w:jc w:val="both"/>
        <w:rPr>
          <w:color w:val="000000"/>
        </w:rPr>
      </w:pPr>
      <w:r w:rsidRPr="0056131F">
        <w:rPr>
          <w:color w:val="000000"/>
        </w:rPr>
        <w:lastRenderedPageBreak/>
        <w:t>Использование компьютера для исследования информационных моделей различных объектов и процессов позволяет изучить их изменения в зависимости от значения тех или иных параметров. Процесс разработки моделей и их исследования на компьютере можно разделить на несколько основных этапов.</w:t>
      </w:r>
    </w:p>
    <w:p w:rsidR="00D65558" w:rsidRPr="0056131F" w:rsidRDefault="00D65558" w:rsidP="0056131F">
      <w:pPr>
        <w:pStyle w:val="a6"/>
        <w:shd w:val="clear" w:color="auto" w:fill="FFFFFF"/>
        <w:spacing w:before="0" w:beforeAutospacing="0" w:after="0" w:afterAutospacing="0"/>
        <w:ind w:firstLine="709"/>
        <w:jc w:val="both"/>
        <w:rPr>
          <w:color w:val="000000"/>
        </w:rPr>
      </w:pPr>
      <w:r w:rsidRPr="0056131F">
        <w:rPr>
          <w:color w:val="000000"/>
        </w:rPr>
        <w:t>На первом этапе исследования объекта или процесса обычно строится</w:t>
      </w:r>
      <w:r w:rsidRPr="0056131F">
        <w:rPr>
          <w:rStyle w:val="apple-converted-space"/>
          <w:color w:val="000000"/>
        </w:rPr>
        <w:t> </w:t>
      </w:r>
      <w:r w:rsidRPr="0056131F">
        <w:rPr>
          <w:b/>
          <w:bCs/>
          <w:color w:val="000000"/>
        </w:rPr>
        <w:t>описательная информационная модель</w:t>
      </w:r>
      <w:r w:rsidRPr="0056131F">
        <w:rPr>
          <w:color w:val="000000"/>
        </w:rPr>
        <w:t>. Такая модель выделяет существенные, с точки зрения целей проводимого исследования (целей моделирования), свойства объекта, а несущественными свойствами пренебрегает.</w:t>
      </w:r>
    </w:p>
    <w:p w:rsidR="00D65558" w:rsidRPr="0056131F" w:rsidRDefault="00D65558" w:rsidP="0056131F">
      <w:pPr>
        <w:pStyle w:val="a6"/>
        <w:shd w:val="clear" w:color="auto" w:fill="FFFFFF"/>
        <w:spacing w:before="0" w:beforeAutospacing="0" w:after="0" w:afterAutospacing="0"/>
        <w:ind w:firstLine="709"/>
        <w:jc w:val="both"/>
        <w:rPr>
          <w:color w:val="000000"/>
        </w:rPr>
      </w:pPr>
      <w:r w:rsidRPr="0056131F">
        <w:rPr>
          <w:color w:val="000000"/>
        </w:rPr>
        <w:t>На втором этапе создаётся</w:t>
      </w:r>
      <w:r w:rsidRPr="0056131F">
        <w:rPr>
          <w:rStyle w:val="apple-converted-space"/>
          <w:color w:val="000000"/>
        </w:rPr>
        <w:t> </w:t>
      </w:r>
      <w:r w:rsidRPr="0056131F">
        <w:rPr>
          <w:b/>
          <w:bCs/>
          <w:color w:val="000000"/>
        </w:rPr>
        <w:t>формализованная модель</w:t>
      </w:r>
      <w:r w:rsidRPr="0056131F">
        <w:rPr>
          <w:color w:val="000000"/>
        </w:rPr>
        <w:t>, т.е. описательная информационная модель записывается с помощью какого- либо формального языка. В таком модели с помощью формул, уравнений, неравенств и т.д. фиксируются формальные соотношения между начальными и конечными значениями свойств объектов, а также накладываются ограничения на допустимые значения этих свойств.</w:t>
      </w:r>
    </w:p>
    <w:p w:rsidR="00D65558" w:rsidRPr="0056131F" w:rsidRDefault="00D65558" w:rsidP="0056131F">
      <w:pPr>
        <w:pStyle w:val="a6"/>
        <w:shd w:val="clear" w:color="auto" w:fill="FFFFFF"/>
        <w:spacing w:before="0" w:beforeAutospacing="0" w:after="0" w:afterAutospacing="0"/>
        <w:ind w:firstLine="709"/>
        <w:jc w:val="both"/>
        <w:rPr>
          <w:color w:val="000000"/>
        </w:rPr>
      </w:pPr>
      <w:r w:rsidRPr="0056131F">
        <w:rPr>
          <w:color w:val="000000"/>
        </w:rPr>
        <w:t>Однако далеко не всегда удаётся найти формулы, явно выражающие искомые величины через исходные данные. В таких случаях используются приближённые математические методы, позволяющие получать результаты с заданной точностью.</w:t>
      </w:r>
    </w:p>
    <w:p w:rsidR="00D65558" w:rsidRPr="0056131F" w:rsidRDefault="00D65558" w:rsidP="0056131F">
      <w:pPr>
        <w:pStyle w:val="a6"/>
        <w:shd w:val="clear" w:color="auto" w:fill="FFFFFF"/>
        <w:spacing w:before="0" w:beforeAutospacing="0" w:after="0" w:afterAutospacing="0"/>
        <w:ind w:firstLine="709"/>
        <w:jc w:val="both"/>
        <w:rPr>
          <w:color w:val="000000"/>
        </w:rPr>
      </w:pPr>
      <w:r w:rsidRPr="0056131F">
        <w:rPr>
          <w:color w:val="000000"/>
        </w:rPr>
        <w:t>На третьем этапе необходимо формализованную информационную модель преобразовать в</w:t>
      </w:r>
      <w:r w:rsidRPr="0056131F">
        <w:rPr>
          <w:rStyle w:val="apple-converted-space"/>
          <w:color w:val="000000"/>
        </w:rPr>
        <w:t> </w:t>
      </w:r>
      <w:r w:rsidRPr="0056131F">
        <w:rPr>
          <w:b/>
          <w:bCs/>
          <w:color w:val="000000"/>
        </w:rPr>
        <w:t>компьютерную модель</w:t>
      </w:r>
      <w:r w:rsidRPr="0056131F">
        <w:rPr>
          <w:color w:val="000000"/>
        </w:rPr>
        <w:t>, т.н. выразить её на понятном для компьютера языке. Компьютерные модели разрабатывают преимущественно программисты, а пользователи могут проводить компьютерные эксперименты.</w:t>
      </w:r>
    </w:p>
    <w:p w:rsidR="00D65558" w:rsidRPr="0056131F" w:rsidRDefault="00D65558" w:rsidP="0056131F">
      <w:pPr>
        <w:pStyle w:val="a6"/>
        <w:shd w:val="clear" w:color="auto" w:fill="FFFFFF"/>
        <w:spacing w:before="0" w:beforeAutospacing="0" w:after="0" w:afterAutospacing="0"/>
        <w:ind w:firstLine="709"/>
        <w:jc w:val="both"/>
        <w:rPr>
          <w:color w:val="000000"/>
        </w:rPr>
      </w:pPr>
      <w:r w:rsidRPr="0056131F">
        <w:rPr>
          <w:color w:val="000000"/>
        </w:rPr>
        <w:t xml:space="preserve">В настоящее время широкое распространение получили </w:t>
      </w:r>
      <w:r w:rsidRPr="0056131F">
        <w:rPr>
          <w:b/>
          <w:bCs/>
          <w:color w:val="000000"/>
        </w:rPr>
        <w:t>компьютерные интерактивные визуальные модели</w:t>
      </w:r>
      <w:r w:rsidRPr="0056131F">
        <w:rPr>
          <w:color w:val="000000"/>
        </w:rPr>
        <w:t>. В таких моделях исследователь может менять начальные условия и параметры протекания процессов и наблюдать изменения в поведении модели.</w:t>
      </w:r>
    </w:p>
    <w:p w:rsidR="00D65558" w:rsidRPr="0056131F" w:rsidRDefault="00D65558" w:rsidP="0056131F">
      <w:pPr>
        <w:pStyle w:val="a6"/>
        <w:shd w:val="clear" w:color="auto" w:fill="FFFFFF"/>
        <w:spacing w:before="0" w:beforeAutospacing="0" w:after="0" w:afterAutospacing="0"/>
        <w:jc w:val="both"/>
        <w:rPr>
          <w:b/>
          <w:bCs/>
          <w:color w:val="000000"/>
        </w:rPr>
      </w:pPr>
      <w:r w:rsidRPr="0056131F">
        <w:rPr>
          <w:b/>
          <w:bCs/>
          <w:color w:val="000000"/>
        </w:rPr>
        <w:t>Контрольные  вопросы для самопроверки</w:t>
      </w:r>
    </w:p>
    <w:p w:rsidR="00D65558" w:rsidRPr="0056131F" w:rsidRDefault="00D65558" w:rsidP="00E57B9D">
      <w:pPr>
        <w:pStyle w:val="a6"/>
        <w:numPr>
          <w:ilvl w:val="0"/>
          <w:numId w:val="102"/>
        </w:numPr>
        <w:shd w:val="clear" w:color="auto" w:fill="FFFFFF"/>
        <w:spacing w:before="0" w:beforeAutospacing="0" w:after="0" w:afterAutospacing="0"/>
        <w:jc w:val="both"/>
        <w:rPr>
          <w:color w:val="000000"/>
        </w:rPr>
      </w:pPr>
      <w:r w:rsidRPr="0056131F">
        <w:rPr>
          <w:color w:val="000000"/>
        </w:rPr>
        <w:t>Модель – это…</w:t>
      </w:r>
    </w:p>
    <w:p w:rsidR="00D65558" w:rsidRPr="0056131F" w:rsidRDefault="00D65558" w:rsidP="00E57B9D">
      <w:pPr>
        <w:pStyle w:val="a6"/>
        <w:numPr>
          <w:ilvl w:val="0"/>
          <w:numId w:val="102"/>
        </w:numPr>
        <w:shd w:val="clear" w:color="auto" w:fill="FFFFFF"/>
        <w:spacing w:before="0" w:beforeAutospacing="0" w:after="0" w:afterAutospacing="0"/>
        <w:jc w:val="both"/>
        <w:rPr>
          <w:color w:val="000000"/>
        </w:rPr>
      </w:pPr>
      <w:r w:rsidRPr="0056131F">
        <w:rPr>
          <w:color w:val="000000"/>
        </w:rPr>
        <w:t>Формализация – это…</w:t>
      </w:r>
    </w:p>
    <w:p w:rsidR="00D65558" w:rsidRPr="0056131F" w:rsidRDefault="00D65558" w:rsidP="00E57B9D">
      <w:pPr>
        <w:pStyle w:val="a6"/>
        <w:numPr>
          <w:ilvl w:val="0"/>
          <w:numId w:val="102"/>
        </w:numPr>
        <w:shd w:val="clear" w:color="auto" w:fill="FFFFFF"/>
        <w:spacing w:before="0" w:beforeAutospacing="0" w:after="0" w:afterAutospacing="0"/>
        <w:jc w:val="both"/>
        <w:rPr>
          <w:color w:val="000000"/>
        </w:rPr>
      </w:pPr>
      <w:r w:rsidRPr="0056131F">
        <w:rPr>
          <w:color w:val="000000"/>
        </w:rPr>
        <w:t>Компьютерная модель – это…</w:t>
      </w:r>
    </w:p>
    <w:p w:rsidR="00D65558" w:rsidRPr="0056131F" w:rsidRDefault="00D65558" w:rsidP="00E57B9D">
      <w:pPr>
        <w:pStyle w:val="a6"/>
        <w:numPr>
          <w:ilvl w:val="0"/>
          <w:numId w:val="102"/>
        </w:numPr>
        <w:shd w:val="clear" w:color="auto" w:fill="FFFFFF"/>
        <w:spacing w:before="0" w:beforeAutospacing="0" w:after="0" w:afterAutospacing="0"/>
        <w:jc w:val="both"/>
        <w:rPr>
          <w:color w:val="000000"/>
        </w:rPr>
      </w:pPr>
      <w:r w:rsidRPr="0056131F">
        <w:rPr>
          <w:color w:val="000000"/>
        </w:rPr>
        <w:t>Классификация моделей?</w:t>
      </w:r>
    </w:p>
    <w:p w:rsidR="00D65558" w:rsidRPr="0056131F" w:rsidRDefault="00D65558" w:rsidP="00E57B9D">
      <w:pPr>
        <w:pStyle w:val="a6"/>
        <w:numPr>
          <w:ilvl w:val="0"/>
          <w:numId w:val="102"/>
        </w:numPr>
        <w:shd w:val="clear" w:color="auto" w:fill="FFFFFF"/>
        <w:spacing w:before="0" w:beforeAutospacing="0" w:after="0" w:afterAutospacing="0"/>
        <w:jc w:val="both"/>
        <w:rPr>
          <w:color w:val="000000"/>
        </w:rPr>
      </w:pPr>
      <w:r w:rsidRPr="0056131F">
        <w:rPr>
          <w:bCs/>
          <w:color w:val="000000"/>
        </w:rPr>
        <w:t>Основные этапы разработки и исследования моделей на компьютере?</w:t>
      </w:r>
    </w:p>
    <w:p w:rsidR="00D65558" w:rsidRPr="0056131F" w:rsidRDefault="00D65558" w:rsidP="00E57B9D">
      <w:pPr>
        <w:pStyle w:val="a6"/>
        <w:numPr>
          <w:ilvl w:val="0"/>
          <w:numId w:val="102"/>
        </w:numPr>
        <w:shd w:val="clear" w:color="auto" w:fill="FFFFFF"/>
        <w:spacing w:before="0" w:beforeAutospacing="0" w:after="0" w:afterAutospacing="0"/>
        <w:jc w:val="both"/>
        <w:rPr>
          <w:color w:val="000000"/>
        </w:rPr>
      </w:pPr>
      <w:r w:rsidRPr="0056131F">
        <w:rPr>
          <w:color w:val="000000"/>
        </w:rPr>
        <w:t>Приведите пример создания моделей в процессе обучения.</w:t>
      </w:r>
    </w:p>
    <w:p w:rsidR="00D65558" w:rsidRPr="0056131F" w:rsidRDefault="00D65558" w:rsidP="0056131F">
      <w:pPr>
        <w:jc w:val="both"/>
        <w:rPr>
          <w:b/>
          <w:color w:val="000000"/>
        </w:rPr>
      </w:pPr>
    </w:p>
    <w:p w:rsidR="00D65558" w:rsidRPr="0056131F" w:rsidRDefault="00D65558" w:rsidP="0056131F">
      <w:pPr>
        <w:jc w:val="both"/>
        <w:rPr>
          <w:b/>
          <w:color w:val="000000"/>
        </w:rPr>
      </w:pPr>
      <w:r w:rsidRPr="0056131F">
        <w:rPr>
          <w:b/>
          <w:color w:val="000000"/>
        </w:rPr>
        <w:t xml:space="preserve">Задания </w:t>
      </w:r>
      <w:r w:rsidR="00EA787E" w:rsidRPr="0056131F">
        <w:rPr>
          <w:b/>
          <w:color w:val="000000"/>
        </w:rPr>
        <w:t>практической</w:t>
      </w:r>
      <w:r w:rsidRPr="0056131F">
        <w:rPr>
          <w:b/>
          <w:color w:val="000000"/>
        </w:rPr>
        <w:t xml:space="preserve"> работы </w:t>
      </w:r>
      <w:r w:rsidRPr="0056131F">
        <w:rPr>
          <w:color w:val="1D1D1B"/>
        </w:rPr>
        <w:t>«</w:t>
      </w:r>
      <w:r w:rsidRPr="0056131F">
        <w:rPr>
          <w:b/>
          <w:color w:val="1D1D1B"/>
        </w:rPr>
        <w:t>Практическая работа с компьютерной моделью по выбранной теме</w:t>
      </w:r>
      <w:r w:rsidRPr="0056131F">
        <w:rPr>
          <w:color w:val="1D1D1B"/>
        </w:rPr>
        <w:t>»</w:t>
      </w:r>
    </w:p>
    <w:p w:rsidR="00D65558" w:rsidRPr="0056131F" w:rsidRDefault="00D65558" w:rsidP="0056131F">
      <w:pPr>
        <w:jc w:val="both"/>
        <w:rPr>
          <w:b/>
          <w:u w:val="single"/>
        </w:rPr>
      </w:pPr>
    </w:p>
    <w:p w:rsidR="00D65558" w:rsidRPr="0056131F" w:rsidRDefault="00D65558" w:rsidP="0056131F">
      <w:pPr>
        <w:pBdr>
          <w:left w:val="double" w:sz="4" w:space="4" w:color="auto"/>
          <w:right w:val="double" w:sz="4" w:space="4" w:color="auto"/>
        </w:pBdr>
        <w:ind w:firstLine="709"/>
        <w:jc w:val="both"/>
        <w:rPr>
          <w:b/>
        </w:rPr>
      </w:pPr>
      <w:r w:rsidRPr="0056131F">
        <w:rPr>
          <w:b/>
        </w:rPr>
        <w:t xml:space="preserve">Указания по выполнению </w:t>
      </w:r>
      <w:r w:rsidR="00EA787E" w:rsidRPr="0056131F">
        <w:rPr>
          <w:b/>
        </w:rPr>
        <w:t>практической</w:t>
      </w:r>
      <w:r w:rsidRPr="0056131F">
        <w:rPr>
          <w:b/>
        </w:rPr>
        <w:t xml:space="preserve"> работы:</w:t>
      </w:r>
    </w:p>
    <w:p w:rsidR="00D65558" w:rsidRPr="0056131F" w:rsidRDefault="00EA787E" w:rsidP="0056131F">
      <w:pPr>
        <w:pBdr>
          <w:left w:val="double" w:sz="4" w:space="4" w:color="auto"/>
          <w:right w:val="double" w:sz="4" w:space="4" w:color="auto"/>
        </w:pBdr>
        <w:ind w:firstLine="709"/>
        <w:jc w:val="both"/>
      </w:pPr>
      <w:r w:rsidRPr="0056131F">
        <w:t xml:space="preserve">Практическая </w:t>
      </w:r>
      <w:r w:rsidR="00D65558" w:rsidRPr="0056131F">
        <w:t xml:space="preserve">работа выполняется в электронном виде в текстовом или графическом редакторе (по выбору), титульный лист оформляется по образцу (Приложение 1), указывается цель занятия, № задания (задание 1, задание 2, задание 3) и выполненное задание. </w:t>
      </w:r>
    </w:p>
    <w:p w:rsidR="00D65558" w:rsidRPr="0056131F" w:rsidRDefault="00D65558" w:rsidP="0056131F">
      <w:pPr>
        <w:pBdr>
          <w:left w:val="double" w:sz="4" w:space="4" w:color="auto"/>
          <w:right w:val="double" w:sz="4" w:space="4" w:color="auto"/>
        </w:pBdr>
        <w:ind w:firstLine="709"/>
        <w:jc w:val="both"/>
      </w:pPr>
      <w:r w:rsidRPr="0056131F">
        <w:t>При невозможности использования компьютерной техники работа может выполнена от руки на листах формата А4 с соблюдением остальных требований.</w:t>
      </w:r>
    </w:p>
    <w:p w:rsidR="00D65558" w:rsidRPr="0056131F" w:rsidRDefault="00D65558" w:rsidP="0056131F">
      <w:pPr>
        <w:pBdr>
          <w:left w:val="double" w:sz="4" w:space="4" w:color="auto"/>
          <w:right w:val="double" w:sz="4" w:space="4" w:color="auto"/>
        </w:pBdr>
        <w:ind w:firstLine="709"/>
        <w:jc w:val="both"/>
      </w:pPr>
      <w:r w:rsidRPr="0056131F">
        <w:rPr>
          <w:bCs/>
          <w:color w:val="000000" w:themeColor="text1"/>
        </w:rPr>
        <w:t>Отчет должен быть сдан преподавателю в электронном и распечатанном виде в ближайшее после окончания карантина учебное занятие по дисциплине.</w:t>
      </w:r>
      <w:r w:rsidRPr="0056131F">
        <w:t xml:space="preserve"> </w:t>
      </w:r>
    </w:p>
    <w:p w:rsidR="00D65558" w:rsidRPr="0056131F" w:rsidRDefault="00D65558" w:rsidP="0056131F">
      <w:pPr>
        <w:jc w:val="both"/>
        <w:rPr>
          <w:b/>
          <w:u w:val="single"/>
        </w:rPr>
      </w:pPr>
    </w:p>
    <w:p w:rsidR="00D65558" w:rsidRPr="0056131F" w:rsidRDefault="00D65558" w:rsidP="0056131F">
      <w:pPr>
        <w:ind w:firstLine="709"/>
        <w:jc w:val="both"/>
      </w:pPr>
      <w:r w:rsidRPr="0056131F">
        <w:rPr>
          <w:b/>
        </w:rPr>
        <w:t>Задание 1</w:t>
      </w:r>
      <w:r w:rsidRPr="0056131F">
        <w:t xml:space="preserve">.  </w:t>
      </w:r>
    </w:p>
    <w:p w:rsidR="00D65558" w:rsidRPr="0056131F" w:rsidRDefault="00D65558" w:rsidP="0056131F">
      <w:pPr>
        <w:ind w:firstLine="709"/>
        <w:jc w:val="both"/>
      </w:pPr>
      <w:r w:rsidRPr="0056131F">
        <w:t>Заполните таблицу, подбирая указанным объектам модели и указанным моделям объекты.</w:t>
      </w:r>
    </w:p>
    <w:tbl>
      <w:tblPr>
        <w:tblW w:w="9606"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0A0" w:firstRow="1" w:lastRow="0" w:firstColumn="1" w:lastColumn="0" w:noHBand="0" w:noVBand="0"/>
      </w:tblPr>
      <w:tblGrid>
        <w:gridCol w:w="5616"/>
        <w:gridCol w:w="3990"/>
      </w:tblGrid>
      <w:tr w:rsidR="00D65558" w:rsidRPr="0056131F" w:rsidTr="00D65558">
        <w:tc>
          <w:tcPr>
            <w:tcW w:w="0" w:type="auto"/>
            <w:tcBorders>
              <w:bottom w:val="single" w:sz="12" w:space="0" w:color="000000"/>
            </w:tcBorders>
          </w:tcPr>
          <w:p w:rsidR="00D65558" w:rsidRPr="0056131F" w:rsidRDefault="00D65558" w:rsidP="0056131F">
            <w:pPr>
              <w:jc w:val="both"/>
              <w:rPr>
                <w:b/>
              </w:rPr>
            </w:pPr>
            <w:r w:rsidRPr="0056131F">
              <w:rPr>
                <w:b/>
              </w:rPr>
              <w:t>Что моделируется (моделируемый объект)</w:t>
            </w:r>
          </w:p>
        </w:tc>
        <w:tc>
          <w:tcPr>
            <w:tcW w:w="3990" w:type="dxa"/>
            <w:tcBorders>
              <w:bottom w:val="single" w:sz="12" w:space="0" w:color="000000"/>
            </w:tcBorders>
          </w:tcPr>
          <w:p w:rsidR="00D65558" w:rsidRPr="0056131F" w:rsidRDefault="00D65558" w:rsidP="0056131F">
            <w:pPr>
              <w:jc w:val="both"/>
              <w:rPr>
                <w:b/>
              </w:rPr>
            </w:pPr>
            <w:r w:rsidRPr="0056131F">
              <w:rPr>
                <w:b/>
              </w:rPr>
              <w:t>Модель</w:t>
            </w:r>
          </w:p>
        </w:tc>
      </w:tr>
      <w:tr w:rsidR="00D65558" w:rsidRPr="0056131F" w:rsidTr="00D65558">
        <w:tc>
          <w:tcPr>
            <w:tcW w:w="0" w:type="auto"/>
            <w:tcBorders>
              <w:top w:val="nil"/>
            </w:tcBorders>
          </w:tcPr>
          <w:p w:rsidR="00D65558" w:rsidRPr="0056131F" w:rsidRDefault="00D65558" w:rsidP="0056131F">
            <w:pPr>
              <w:jc w:val="both"/>
            </w:pPr>
            <w:r w:rsidRPr="0056131F">
              <w:t>Снег</w:t>
            </w:r>
          </w:p>
        </w:tc>
        <w:tc>
          <w:tcPr>
            <w:tcW w:w="3990" w:type="dxa"/>
            <w:tcBorders>
              <w:top w:val="nil"/>
            </w:tcBorders>
          </w:tcPr>
          <w:p w:rsidR="00D65558" w:rsidRPr="0056131F" w:rsidRDefault="00D65558" w:rsidP="0056131F">
            <w:pPr>
              <w:jc w:val="both"/>
            </w:pPr>
          </w:p>
        </w:tc>
      </w:tr>
      <w:tr w:rsidR="00D65558" w:rsidRPr="0056131F" w:rsidTr="00D65558">
        <w:tc>
          <w:tcPr>
            <w:tcW w:w="0" w:type="auto"/>
          </w:tcPr>
          <w:p w:rsidR="00D65558" w:rsidRPr="0056131F" w:rsidRDefault="00D65558" w:rsidP="0056131F">
            <w:pPr>
              <w:jc w:val="both"/>
            </w:pPr>
            <w:r w:rsidRPr="0056131F">
              <w:t>Самолет</w:t>
            </w:r>
          </w:p>
        </w:tc>
        <w:tc>
          <w:tcPr>
            <w:tcW w:w="3990" w:type="dxa"/>
          </w:tcPr>
          <w:p w:rsidR="00D65558" w:rsidRPr="0056131F" w:rsidRDefault="00D65558" w:rsidP="0056131F">
            <w:pPr>
              <w:jc w:val="both"/>
            </w:pPr>
          </w:p>
        </w:tc>
      </w:tr>
      <w:tr w:rsidR="00D65558" w:rsidRPr="0056131F" w:rsidTr="00D65558">
        <w:tc>
          <w:tcPr>
            <w:tcW w:w="0" w:type="auto"/>
          </w:tcPr>
          <w:p w:rsidR="00D65558" w:rsidRPr="0056131F" w:rsidRDefault="00D65558" w:rsidP="0056131F">
            <w:pPr>
              <w:jc w:val="both"/>
            </w:pPr>
          </w:p>
        </w:tc>
        <w:tc>
          <w:tcPr>
            <w:tcW w:w="3990" w:type="dxa"/>
          </w:tcPr>
          <w:p w:rsidR="00D65558" w:rsidRPr="0056131F" w:rsidRDefault="00D65558" w:rsidP="0056131F">
            <w:pPr>
              <w:jc w:val="both"/>
            </w:pPr>
            <w:r w:rsidRPr="0056131F">
              <w:t>Глобус</w:t>
            </w:r>
          </w:p>
        </w:tc>
      </w:tr>
      <w:tr w:rsidR="00D65558" w:rsidRPr="0056131F" w:rsidTr="00D65558">
        <w:tc>
          <w:tcPr>
            <w:tcW w:w="0" w:type="auto"/>
          </w:tcPr>
          <w:p w:rsidR="00D65558" w:rsidRPr="0056131F" w:rsidRDefault="00D65558" w:rsidP="0056131F">
            <w:pPr>
              <w:jc w:val="both"/>
            </w:pPr>
          </w:p>
        </w:tc>
        <w:tc>
          <w:tcPr>
            <w:tcW w:w="3990" w:type="dxa"/>
          </w:tcPr>
          <w:p w:rsidR="00D65558" w:rsidRPr="0056131F" w:rsidRDefault="00D65558" w:rsidP="0056131F">
            <w:pPr>
              <w:jc w:val="both"/>
            </w:pPr>
            <w:r w:rsidRPr="0056131F">
              <w:t>Математическая формула</w:t>
            </w:r>
          </w:p>
        </w:tc>
      </w:tr>
      <w:tr w:rsidR="00D65558" w:rsidRPr="0056131F" w:rsidTr="00D65558">
        <w:tc>
          <w:tcPr>
            <w:tcW w:w="0" w:type="auto"/>
          </w:tcPr>
          <w:p w:rsidR="00D65558" w:rsidRPr="0056131F" w:rsidRDefault="00D65558" w:rsidP="0056131F">
            <w:pPr>
              <w:jc w:val="both"/>
            </w:pPr>
            <w:r w:rsidRPr="0056131F">
              <w:t>Деятельность авиакомпании</w:t>
            </w:r>
          </w:p>
        </w:tc>
        <w:tc>
          <w:tcPr>
            <w:tcW w:w="3990" w:type="dxa"/>
          </w:tcPr>
          <w:p w:rsidR="00D65558" w:rsidRPr="0056131F" w:rsidRDefault="00D65558" w:rsidP="0056131F">
            <w:pPr>
              <w:jc w:val="both"/>
            </w:pPr>
          </w:p>
        </w:tc>
      </w:tr>
    </w:tbl>
    <w:p w:rsidR="00D65558" w:rsidRPr="0056131F" w:rsidRDefault="00D65558" w:rsidP="0056131F">
      <w:pPr>
        <w:jc w:val="both"/>
      </w:pPr>
    </w:p>
    <w:p w:rsidR="00D65558" w:rsidRPr="0056131F" w:rsidRDefault="00D65558" w:rsidP="0056131F">
      <w:pPr>
        <w:ind w:firstLine="708"/>
        <w:jc w:val="both"/>
      </w:pPr>
      <w:r w:rsidRPr="0056131F">
        <w:rPr>
          <w:b/>
        </w:rPr>
        <w:t>Задание 2.</w:t>
      </w:r>
      <w:r w:rsidRPr="0056131F">
        <w:t xml:space="preserve">  </w:t>
      </w:r>
    </w:p>
    <w:p w:rsidR="00D65558" w:rsidRPr="0056131F" w:rsidRDefault="00D65558" w:rsidP="0056131F">
      <w:pPr>
        <w:ind w:firstLine="708"/>
        <w:jc w:val="both"/>
      </w:pPr>
      <w:r w:rsidRPr="0056131F">
        <w:t>В зависимости от природы моделируемого объекта и цели моделирования выделяются моделируемые параметры – те признаки и свойства объекта-оригинала, которыми должна обязательно обладать модель.</w:t>
      </w:r>
    </w:p>
    <w:p w:rsidR="00D65558" w:rsidRPr="0056131F" w:rsidRDefault="00D65558" w:rsidP="0056131F">
      <w:pPr>
        <w:ind w:firstLine="708"/>
        <w:jc w:val="both"/>
      </w:pPr>
      <w:r w:rsidRPr="0056131F">
        <w:t>Заполните таблицу по образцу</w:t>
      </w:r>
      <w:r w:rsidRPr="0056131F">
        <w:rPr>
          <w:lang w:val="en-US"/>
        </w:rPr>
        <w:t>:</w:t>
      </w:r>
      <w:r w:rsidRPr="0056131F">
        <w:t xml:space="preserve"> </w:t>
      </w:r>
    </w:p>
    <w:tbl>
      <w:tblPr>
        <w:tblW w:w="0" w:type="auto"/>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0A0" w:firstRow="1" w:lastRow="0" w:firstColumn="1" w:lastColumn="0" w:noHBand="0" w:noVBand="0"/>
      </w:tblPr>
      <w:tblGrid>
        <w:gridCol w:w="3219"/>
        <w:gridCol w:w="1433"/>
        <w:gridCol w:w="1680"/>
        <w:gridCol w:w="1934"/>
        <w:gridCol w:w="1053"/>
      </w:tblGrid>
      <w:tr w:rsidR="00D65558" w:rsidRPr="0056131F" w:rsidTr="00D65558">
        <w:tc>
          <w:tcPr>
            <w:tcW w:w="0" w:type="auto"/>
            <w:tcBorders>
              <w:bottom w:val="single" w:sz="12" w:space="0" w:color="000000"/>
            </w:tcBorders>
          </w:tcPr>
          <w:p w:rsidR="00D65558" w:rsidRPr="0056131F" w:rsidRDefault="00D65558" w:rsidP="0056131F">
            <w:pPr>
              <w:jc w:val="both"/>
              <w:rPr>
                <w:b/>
              </w:rPr>
            </w:pPr>
            <w:r w:rsidRPr="0056131F">
              <w:rPr>
                <w:b/>
              </w:rPr>
              <w:t>Примеры</w:t>
            </w:r>
          </w:p>
        </w:tc>
        <w:tc>
          <w:tcPr>
            <w:tcW w:w="0" w:type="auto"/>
            <w:tcBorders>
              <w:bottom w:val="single" w:sz="12" w:space="0" w:color="000000"/>
            </w:tcBorders>
          </w:tcPr>
          <w:p w:rsidR="00D65558" w:rsidRPr="0056131F" w:rsidRDefault="00D65558" w:rsidP="0056131F">
            <w:pPr>
              <w:jc w:val="both"/>
              <w:rPr>
                <w:b/>
              </w:rPr>
            </w:pPr>
            <w:r w:rsidRPr="0056131F">
              <w:rPr>
                <w:b/>
              </w:rPr>
              <w:t>Моделиру-</w:t>
            </w:r>
          </w:p>
          <w:p w:rsidR="00D65558" w:rsidRPr="0056131F" w:rsidRDefault="00D65558" w:rsidP="0056131F">
            <w:pPr>
              <w:jc w:val="both"/>
              <w:rPr>
                <w:b/>
              </w:rPr>
            </w:pPr>
            <w:r w:rsidRPr="0056131F">
              <w:rPr>
                <w:b/>
              </w:rPr>
              <w:t>емый объект</w:t>
            </w:r>
          </w:p>
        </w:tc>
        <w:tc>
          <w:tcPr>
            <w:tcW w:w="0" w:type="auto"/>
            <w:tcBorders>
              <w:bottom w:val="single" w:sz="12" w:space="0" w:color="000000"/>
            </w:tcBorders>
          </w:tcPr>
          <w:p w:rsidR="00D65558" w:rsidRPr="0056131F" w:rsidRDefault="00D65558" w:rsidP="0056131F">
            <w:pPr>
              <w:jc w:val="both"/>
              <w:rPr>
                <w:b/>
              </w:rPr>
            </w:pPr>
            <w:r w:rsidRPr="0056131F">
              <w:rPr>
                <w:b/>
              </w:rPr>
              <w:t>Цель модели- рования</w:t>
            </w:r>
          </w:p>
        </w:tc>
        <w:tc>
          <w:tcPr>
            <w:tcW w:w="0" w:type="auto"/>
            <w:tcBorders>
              <w:bottom w:val="single" w:sz="12" w:space="0" w:color="000000"/>
            </w:tcBorders>
          </w:tcPr>
          <w:p w:rsidR="00D65558" w:rsidRPr="0056131F" w:rsidRDefault="00D65558" w:rsidP="0056131F">
            <w:pPr>
              <w:jc w:val="both"/>
              <w:rPr>
                <w:b/>
              </w:rPr>
            </w:pPr>
            <w:r w:rsidRPr="0056131F">
              <w:rPr>
                <w:b/>
              </w:rPr>
              <w:t>Модели-руемые харак- теристики</w:t>
            </w:r>
          </w:p>
        </w:tc>
        <w:tc>
          <w:tcPr>
            <w:tcW w:w="0" w:type="auto"/>
            <w:tcBorders>
              <w:bottom w:val="single" w:sz="12" w:space="0" w:color="000000"/>
            </w:tcBorders>
          </w:tcPr>
          <w:p w:rsidR="00D65558" w:rsidRPr="0056131F" w:rsidRDefault="00D65558" w:rsidP="0056131F">
            <w:pPr>
              <w:jc w:val="both"/>
              <w:rPr>
                <w:b/>
              </w:rPr>
            </w:pPr>
            <w:r w:rsidRPr="0056131F">
              <w:rPr>
                <w:b/>
              </w:rPr>
              <w:t>Модель</w:t>
            </w:r>
          </w:p>
        </w:tc>
      </w:tr>
      <w:tr w:rsidR="00D65558" w:rsidRPr="0056131F" w:rsidTr="00D65558">
        <w:tc>
          <w:tcPr>
            <w:tcW w:w="0" w:type="auto"/>
            <w:tcBorders>
              <w:top w:val="nil"/>
            </w:tcBorders>
          </w:tcPr>
          <w:p w:rsidR="00D65558" w:rsidRPr="0056131F" w:rsidRDefault="00D65558" w:rsidP="0056131F">
            <w:pPr>
              <w:jc w:val="both"/>
            </w:pPr>
            <w:r w:rsidRPr="0056131F">
              <w:t>Чтобы объяснить сестре движение Земли вокруг своей оси, девочка принесла глобус.</w:t>
            </w:r>
          </w:p>
        </w:tc>
        <w:tc>
          <w:tcPr>
            <w:tcW w:w="0" w:type="auto"/>
            <w:tcBorders>
              <w:top w:val="nil"/>
            </w:tcBorders>
          </w:tcPr>
          <w:p w:rsidR="00D65558" w:rsidRPr="0056131F" w:rsidRDefault="00D65558" w:rsidP="0056131F">
            <w:pPr>
              <w:jc w:val="both"/>
              <w:rPr>
                <w:i/>
              </w:rPr>
            </w:pPr>
            <w:r w:rsidRPr="0056131F">
              <w:rPr>
                <w:i/>
              </w:rPr>
              <w:t>Земной шар</w:t>
            </w:r>
          </w:p>
        </w:tc>
        <w:tc>
          <w:tcPr>
            <w:tcW w:w="0" w:type="auto"/>
            <w:tcBorders>
              <w:top w:val="nil"/>
            </w:tcBorders>
          </w:tcPr>
          <w:p w:rsidR="00D65558" w:rsidRPr="0056131F" w:rsidRDefault="00D65558" w:rsidP="0056131F">
            <w:pPr>
              <w:jc w:val="both"/>
              <w:rPr>
                <w:i/>
              </w:rPr>
            </w:pPr>
            <w:r w:rsidRPr="0056131F">
              <w:rPr>
                <w:i/>
              </w:rPr>
              <w:t>Объяснение, изучение</w:t>
            </w:r>
          </w:p>
        </w:tc>
        <w:tc>
          <w:tcPr>
            <w:tcW w:w="0" w:type="auto"/>
            <w:tcBorders>
              <w:top w:val="nil"/>
            </w:tcBorders>
          </w:tcPr>
          <w:p w:rsidR="00D65558" w:rsidRPr="0056131F" w:rsidRDefault="00D65558" w:rsidP="0056131F">
            <w:pPr>
              <w:jc w:val="both"/>
              <w:rPr>
                <w:i/>
              </w:rPr>
            </w:pPr>
            <w:r w:rsidRPr="0056131F">
              <w:rPr>
                <w:i/>
              </w:rPr>
              <w:t>Форма Земли и ее движение вокруг своей оси</w:t>
            </w:r>
          </w:p>
        </w:tc>
        <w:tc>
          <w:tcPr>
            <w:tcW w:w="0" w:type="auto"/>
            <w:tcBorders>
              <w:top w:val="nil"/>
            </w:tcBorders>
          </w:tcPr>
          <w:p w:rsidR="00D65558" w:rsidRPr="0056131F" w:rsidRDefault="00D65558" w:rsidP="0056131F">
            <w:pPr>
              <w:jc w:val="both"/>
              <w:rPr>
                <w:i/>
              </w:rPr>
            </w:pPr>
            <w:r w:rsidRPr="0056131F">
              <w:rPr>
                <w:i/>
              </w:rPr>
              <w:t>Глобус</w:t>
            </w:r>
          </w:p>
        </w:tc>
      </w:tr>
      <w:tr w:rsidR="00D65558" w:rsidRPr="0056131F" w:rsidTr="00D65558">
        <w:tc>
          <w:tcPr>
            <w:tcW w:w="0" w:type="auto"/>
          </w:tcPr>
          <w:p w:rsidR="00D65558" w:rsidRPr="0056131F" w:rsidRDefault="00D65558" w:rsidP="0056131F">
            <w:pPr>
              <w:jc w:val="both"/>
            </w:pPr>
            <w:r w:rsidRPr="0056131F">
              <w:t>Мальчик рисует своему приятелю схему дороги к его дому.</w:t>
            </w:r>
          </w:p>
        </w:tc>
        <w:tc>
          <w:tcPr>
            <w:tcW w:w="0" w:type="auto"/>
          </w:tcPr>
          <w:p w:rsidR="00D65558" w:rsidRPr="0056131F" w:rsidRDefault="00D65558" w:rsidP="0056131F">
            <w:pPr>
              <w:jc w:val="both"/>
            </w:pPr>
          </w:p>
        </w:tc>
        <w:tc>
          <w:tcPr>
            <w:tcW w:w="0" w:type="auto"/>
          </w:tcPr>
          <w:p w:rsidR="00D65558" w:rsidRPr="0056131F" w:rsidRDefault="00D65558" w:rsidP="0056131F">
            <w:pPr>
              <w:jc w:val="both"/>
            </w:pPr>
          </w:p>
        </w:tc>
        <w:tc>
          <w:tcPr>
            <w:tcW w:w="0" w:type="auto"/>
          </w:tcPr>
          <w:p w:rsidR="00D65558" w:rsidRPr="0056131F" w:rsidRDefault="00D65558" w:rsidP="0056131F">
            <w:pPr>
              <w:jc w:val="both"/>
            </w:pPr>
          </w:p>
        </w:tc>
        <w:tc>
          <w:tcPr>
            <w:tcW w:w="0" w:type="auto"/>
          </w:tcPr>
          <w:p w:rsidR="00D65558" w:rsidRPr="0056131F" w:rsidRDefault="00D65558" w:rsidP="0056131F">
            <w:pPr>
              <w:jc w:val="both"/>
            </w:pPr>
          </w:p>
        </w:tc>
      </w:tr>
      <w:tr w:rsidR="00D65558" w:rsidRPr="0056131F" w:rsidTr="00D65558">
        <w:tc>
          <w:tcPr>
            <w:tcW w:w="0" w:type="auto"/>
          </w:tcPr>
          <w:p w:rsidR="00D65558" w:rsidRPr="0056131F" w:rsidRDefault="00D65558" w:rsidP="0056131F">
            <w:pPr>
              <w:jc w:val="both"/>
            </w:pPr>
            <w:r w:rsidRPr="0056131F">
              <w:t>При обучении сторожевых собак помощники тренеров надевают ватные костюмы и изображают грабителей.</w:t>
            </w:r>
          </w:p>
        </w:tc>
        <w:tc>
          <w:tcPr>
            <w:tcW w:w="0" w:type="auto"/>
          </w:tcPr>
          <w:p w:rsidR="00D65558" w:rsidRPr="0056131F" w:rsidRDefault="00D65558" w:rsidP="0056131F">
            <w:pPr>
              <w:jc w:val="both"/>
            </w:pPr>
          </w:p>
        </w:tc>
        <w:tc>
          <w:tcPr>
            <w:tcW w:w="0" w:type="auto"/>
          </w:tcPr>
          <w:p w:rsidR="00D65558" w:rsidRPr="0056131F" w:rsidRDefault="00D65558" w:rsidP="0056131F">
            <w:pPr>
              <w:jc w:val="both"/>
            </w:pPr>
          </w:p>
        </w:tc>
        <w:tc>
          <w:tcPr>
            <w:tcW w:w="0" w:type="auto"/>
          </w:tcPr>
          <w:p w:rsidR="00D65558" w:rsidRPr="0056131F" w:rsidRDefault="00D65558" w:rsidP="0056131F">
            <w:pPr>
              <w:jc w:val="both"/>
            </w:pPr>
          </w:p>
        </w:tc>
        <w:tc>
          <w:tcPr>
            <w:tcW w:w="0" w:type="auto"/>
          </w:tcPr>
          <w:p w:rsidR="00D65558" w:rsidRPr="0056131F" w:rsidRDefault="00D65558" w:rsidP="0056131F">
            <w:pPr>
              <w:jc w:val="both"/>
            </w:pPr>
          </w:p>
        </w:tc>
      </w:tr>
      <w:tr w:rsidR="00D65558" w:rsidRPr="0056131F" w:rsidTr="00D65558">
        <w:tc>
          <w:tcPr>
            <w:tcW w:w="0" w:type="auto"/>
          </w:tcPr>
          <w:p w:rsidR="00D65558" w:rsidRPr="0056131F" w:rsidRDefault="00D65558" w:rsidP="0056131F">
            <w:pPr>
              <w:jc w:val="both"/>
            </w:pPr>
            <w:r w:rsidRPr="0056131F">
              <w:t>Для подготовки организма к перегрузкам в полете пилоты тренируются на центрифуге.</w:t>
            </w:r>
          </w:p>
        </w:tc>
        <w:tc>
          <w:tcPr>
            <w:tcW w:w="0" w:type="auto"/>
          </w:tcPr>
          <w:p w:rsidR="00D65558" w:rsidRPr="0056131F" w:rsidRDefault="00D65558" w:rsidP="0056131F">
            <w:pPr>
              <w:jc w:val="both"/>
            </w:pPr>
          </w:p>
        </w:tc>
        <w:tc>
          <w:tcPr>
            <w:tcW w:w="0" w:type="auto"/>
          </w:tcPr>
          <w:p w:rsidR="00D65558" w:rsidRPr="0056131F" w:rsidRDefault="00D65558" w:rsidP="0056131F">
            <w:pPr>
              <w:jc w:val="both"/>
            </w:pPr>
          </w:p>
        </w:tc>
        <w:tc>
          <w:tcPr>
            <w:tcW w:w="0" w:type="auto"/>
          </w:tcPr>
          <w:p w:rsidR="00D65558" w:rsidRPr="0056131F" w:rsidRDefault="00D65558" w:rsidP="0056131F">
            <w:pPr>
              <w:jc w:val="both"/>
            </w:pPr>
          </w:p>
        </w:tc>
        <w:tc>
          <w:tcPr>
            <w:tcW w:w="0" w:type="auto"/>
          </w:tcPr>
          <w:p w:rsidR="00D65558" w:rsidRPr="0056131F" w:rsidRDefault="00D65558" w:rsidP="0056131F">
            <w:pPr>
              <w:jc w:val="both"/>
            </w:pPr>
          </w:p>
        </w:tc>
      </w:tr>
      <w:tr w:rsidR="00D65558" w:rsidRPr="0056131F" w:rsidTr="00D65558">
        <w:tc>
          <w:tcPr>
            <w:tcW w:w="0" w:type="auto"/>
          </w:tcPr>
          <w:p w:rsidR="00D65558" w:rsidRPr="0056131F" w:rsidRDefault="00D65558" w:rsidP="0056131F">
            <w:pPr>
              <w:jc w:val="both"/>
            </w:pPr>
            <w:r w:rsidRPr="0056131F">
              <w:t>На уроке физики учитель рисует схему прохождения лучей света через линзу.</w:t>
            </w:r>
          </w:p>
        </w:tc>
        <w:tc>
          <w:tcPr>
            <w:tcW w:w="0" w:type="auto"/>
          </w:tcPr>
          <w:p w:rsidR="00D65558" w:rsidRPr="0056131F" w:rsidRDefault="00D65558" w:rsidP="0056131F">
            <w:pPr>
              <w:jc w:val="both"/>
            </w:pPr>
          </w:p>
        </w:tc>
        <w:tc>
          <w:tcPr>
            <w:tcW w:w="0" w:type="auto"/>
          </w:tcPr>
          <w:p w:rsidR="00D65558" w:rsidRPr="0056131F" w:rsidRDefault="00D65558" w:rsidP="0056131F">
            <w:pPr>
              <w:jc w:val="both"/>
            </w:pPr>
          </w:p>
        </w:tc>
        <w:tc>
          <w:tcPr>
            <w:tcW w:w="0" w:type="auto"/>
          </w:tcPr>
          <w:p w:rsidR="00D65558" w:rsidRPr="0056131F" w:rsidRDefault="00D65558" w:rsidP="0056131F">
            <w:pPr>
              <w:jc w:val="both"/>
            </w:pPr>
          </w:p>
        </w:tc>
        <w:tc>
          <w:tcPr>
            <w:tcW w:w="0" w:type="auto"/>
          </w:tcPr>
          <w:p w:rsidR="00D65558" w:rsidRPr="0056131F" w:rsidRDefault="00D65558" w:rsidP="0056131F">
            <w:pPr>
              <w:jc w:val="both"/>
            </w:pPr>
          </w:p>
        </w:tc>
      </w:tr>
    </w:tbl>
    <w:p w:rsidR="00D65558" w:rsidRPr="0056131F" w:rsidRDefault="00D65558" w:rsidP="0056131F">
      <w:pPr>
        <w:jc w:val="both"/>
        <w:rPr>
          <w:b/>
        </w:rPr>
      </w:pPr>
    </w:p>
    <w:p w:rsidR="00D65558" w:rsidRPr="0056131F" w:rsidRDefault="00D65558" w:rsidP="0056131F">
      <w:pPr>
        <w:jc w:val="both"/>
      </w:pPr>
      <w:r w:rsidRPr="0056131F">
        <w:rPr>
          <w:b/>
        </w:rPr>
        <w:t>Задание 3.</w:t>
      </w:r>
      <w:r w:rsidRPr="0056131F">
        <w:t xml:space="preserve">  </w:t>
      </w:r>
    </w:p>
    <w:p w:rsidR="00D65558" w:rsidRPr="0056131F" w:rsidRDefault="00D65558" w:rsidP="0056131F">
      <w:pPr>
        <w:ind w:firstLine="708"/>
        <w:jc w:val="both"/>
      </w:pPr>
      <w:r w:rsidRPr="0056131F">
        <w:t>В таблице приведены примеры разных моделей одного и того же объекта – водяной мельницы.</w:t>
      </w:r>
    </w:p>
    <w:p w:rsidR="00D65558" w:rsidRPr="0056131F" w:rsidRDefault="00D65558" w:rsidP="0056131F">
      <w:pPr>
        <w:ind w:firstLine="708"/>
        <w:jc w:val="both"/>
      </w:pPr>
      <w:r w:rsidRPr="0056131F">
        <w:t xml:space="preserve">Заполните новое поле «природа объекта-модели». Под этими словами понимается ответ на вопрос: что собой представляет моделирующий объект – материальный предмет, мысленный образ, рисунок, текст или что-нибудь еще. </w:t>
      </w:r>
    </w:p>
    <w:p w:rsidR="00D65558" w:rsidRPr="0056131F" w:rsidRDefault="00D65558" w:rsidP="0056131F">
      <w:pPr>
        <w:ind w:firstLine="708"/>
        <w:jc w:val="both"/>
      </w:pPr>
      <w:r w:rsidRPr="0056131F">
        <w:t>Приведите свой пример модели.</w:t>
      </w:r>
    </w:p>
    <w:tbl>
      <w:tblPr>
        <w:tblW w:w="0" w:type="auto"/>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0A0" w:firstRow="1" w:lastRow="0" w:firstColumn="1" w:lastColumn="0" w:noHBand="0" w:noVBand="0"/>
      </w:tblPr>
      <w:tblGrid>
        <w:gridCol w:w="2425"/>
        <w:gridCol w:w="1660"/>
        <w:gridCol w:w="1448"/>
        <w:gridCol w:w="1950"/>
        <w:gridCol w:w="1836"/>
      </w:tblGrid>
      <w:tr w:rsidR="00D65558" w:rsidRPr="0056131F" w:rsidTr="00D65558">
        <w:tc>
          <w:tcPr>
            <w:tcW w:w="0" w:type="auto"/>
            <w:tcBorders>
              <w:bottom w:val="single" w:sz="12" w:space="0" w:color="000000"/>
            </w:tcBorders>
          </w:tcPr>
          <w:p w:rsidR="00D65558" w:rsidRPr="0056131F" w:rsidRDefault="00D65558" w:rsidP="0056131F">
            <w:pPr>
              <w:jc w:val="both"/>
              <w:rPr>
                <w:b/>
              </w:rPr>
            </w:pPr>
          </w:p>
          <w:p w:rsidR="00D65558" w:rsidRPr="0056131F" w:rsidRDefault="00D65558" w:rsidP="0056131F">
            <w:pPr>
              <w:jc w:val="both"/>
              <w:rPr>
                <w:b/>
              </w:rPr>
            </w:pPr>
            <w:r w:rsidRPr="0056131F">
              <w:rPr>
                <w:b/>
              </w:rPr>
              <w:t>Примеры</w:t>
            </w:r>
          </w:p>
        </w:tc>
        <w:tc>
          <w:tcPr>
            <w:tcW w:w="0" w:type="auto"/>
            <w:tcBorders>
              <w:bottom w:val="single" w:sz="12" w:space="0" w:color="000000"/>
            </w:tcBorders>
          </w:tcPr>
          <w:p w:rsidR="00D65558" w:rsidRPr="0056131F" w:rsidRDefault="00D65558" w:rsidP="0056131F">
            <w:pPr>
              <w:jc w:val="both"/>
              <w:rPr>
                <w:b/>
              </w:rPr>
            </w:pPr>
            <w:r w:rsidRPr="0056131F">
              <w:rPr>
                <w:b/>
              </w:rPr>
              <w:t>Цель модели- рования</w:t>
            </w:r>
          </w:p>
        </w:tc>
        <w:tc>
          <w:tcPr>
            <w:tcW w:w="0" w:type="auto"/>
            <w:tcBorders>
              <w:bottom w:val="single" w:sz="12" w:space="0" w:color="000000"/>
            </w:tcBorders>
          </w:tcPr>
          <w:p w:rsidR="00D65558" w:rsidRPr="0056131F" w:rsidRDefault="00D65558" w:rsidP="0056131F">
            <w:pPr>
              <w:jc w:val="both"/>
              <w:rPr>
                <w:b/>
              </w:rPr>
            </w:pPr>
            <w:r w:rsidRPr="0056131F">
              <w:rPr>
                <w:b/>
              </w:rPr>
              <w:t xml:space="preserve">Модели-руемые харак- теристики </w:t>
            </w:r>
          </w:p>
        </w:tc>
        <w:tc>
          <w:tcPr>
            <w:tcW w:w="0" w:type="auto"/>
            <w:tcBorders>
              <w:bottom w:val="single" w:sz="12" w:space="0" w:color="000000"/>
            </w:tcBorders>
          </w:tcPr>
          <w:p w:rsidR="00D65558" w:rsidRPr="0056131F" w:rsidRDefault="00D65558" w:rsidP="0056131F">
            <w:pPr>
              <w:jc w:val="both"/>
              <w:rPr>
                <w:b/>
              </w:rPr>
            </w:pPr>
            <w:r w:rsidRPr="0056131F">
              <w:rPr>
                <w:b/>
              </w:rPr>
              <w:t>Модель</w:t>
            </w:r>
          </w:p>
        </w:tc>
        <w:tc>
          <w:tcPr>
            <w:tcW w:w="0" w:type="auto"/>
            <w:tcBorders>
              <w:bottom w:val="single" w:sz="12" w:space="0" w:color="000000"/>
            </w:tcBorders>
          </w:tcPr>
          <w:p w:rsidR="00D65558" w:rsidRPr="0056131F" w:rsidRDefault="00D65558" w:rsidP="0056131F">
            <w:pPr>
              <w:jc w:val="both"/>
              <w:rPr>
                <w:b/>
              </w:rPr>
            </w:pPr>
            <w:r w:rsidRPr="0056131F">
              <w:rPr>
                <w:b/>
              </w:rPr>
              <w:t>Природа объекта-модели</w:t>
            </w:r>
          </w:p>
        </w:tc>
      </w:tr>
      <w:tr w:rsidR="00D65558" w:rsidRPr="0056131F" w:rsidTr="00D65558">
        <w:tc>
          <w:tcPr>
            <w:tcW w:w="0" w:type="auto"/>
            <w:tcBorders>
              <w:top w:val="nil"/>
            </w:tcBorders>
          </w:tcPr>
          <w:p w:rsidR="00D65558" w:rsidRPr="0056131F" w:rsidRDefault="00D65558" w:rsidP="0056131F">
            <w:pPr>
              <w:jc w:val="both"/>
            </w:pPr>
            <w:r w:rsidRPr="0056131F">
              <w:t>В магазине игрушек продается действующая модель водяной мельницы</w:t>
            </w:r>
          </w:p>
        </w:tc>
        <w:tc>
          <w:tcPr>
            <w:tcW w:w="0" w:type="auto"/>
            <w:tcBorders>
              <w:top w:val="nil"/>
            </w:tcBorders>
          </w:tcPr>
          <w:p w:rsidR="00D65558" w:rsidRPr="0056131F" w:rsidRDefault="00D65558" w:rsidP="0056131F">
            <w:pPr>
              <w:jc w:val="both"/>
              <w:rPr>
                <w:i/>
              </w:rPr>
            </w:pPr>
            <w:r w:rsidRPr="0056131F">
              <w:rPr>
                <w:i/>
              </w:rPr>
              <w:t>Досуг, познание</w:t>
            </w:r>
          </w:p>
        </w:tc>
        <w:tc>
          <w:tcPr>
            <w:tcW w:w="0" w:type="auto"/>
            <w:tcBorders>
              <w:top w:val="nil"/>
            </w:tcBorders>
          </w:tcPr>
          <w:p w:rsidR="00D65558" w:rsidRPr="0056131F" w:rsidRDefault="00D65558" w:rsidP="0056131F">
            <w:pPr>
              <w:jc w:val="both"/>
              <w:rPr>
                <w:i/>
              </w:rPr>
            </w:pPr>
            <w:r w:rsidRPr="0056131F">
              <w:rPr>
                <w:i/>
              </w:rPr>
              <w:t>Внешний вид</w:t>
            </w:r>
          </w:p>
          <w:p w:rsidR="00D65558" w:rsidRPr="0056131F" w:rsidRDefault="00D65558" w:rsidP="0056131F">
            <w:pPr>
              <w:jc w:val="both"/>
              <w:rPr>
                <w:i/>
              </w:rPr>
            </w:pPr>
            <w:r w:rsidRPr="0056131F">
              <w:rPr>
                <w:i/>
              </w:rPr>
              <w:t>Действие</w:t>
            </w:r>
          </w:p>
        </w:tc>
        <w:tc>
          <w:tcPr>
            <w:tcW w:w="0" w:type="auto"/>
            <w:tcBorders>
              <w:top w:val="nil"/>
            </w:tcBorders>
          </w:tcPr>
          <w:p w:rsidR="00D65558" w:rsidRPr="0056131F" w:rsidRDefault="00D65558" w:rsidP="0056131F">
            <w:pPr>
              <w:jc w:val="both"/>
              <w:rPr>
                <w:i/>
              </w:rPr>
            </w:pPr>
            <w:r w:rsidRPr="0056131F">
              <w:rPr>
                <w:i/>
              </w:rPr>
              <w:t>Игрушка</w:t>
            </w:r>
          </w:p>
        </w:tc>
        <w:tc>
          <w:tcPr>
            <w:tcW w:w="0" w:type="auto"/>
            <w:tcBorders>
              <w:top w:val="nil"/>
            </w:tcBorders>
          </w:tcPr>
          <w:p w:rsidR="00D65558" w:rsidRPr="0056131F" w:rsidRDefault="00D65558" w:rsidP="0056131F">
            <w:pPr>
              <w:jc w:val="both"/>
              <w:rPr>
                <w:i/>
              </w:rPr>
            </w:pPr>
            <w:r w:rsidRPr="0056131F">
              <w:rPr>
                <w:i/>
              </w:rPr>
              <w:t>Материальный предмет</w:t>
            </w:r>
          </w:p>
        </w:tc>
      </w:tr>
      <w:tr w:rsidR="00D65558" w:rsidRPr="0056131F" w:rsidTr="00D65558">
        <w:trPr>
          <w:trHeight w:val="65"/>
        </w:trPr>
        <w:tc>
          <w:tcPr>
            <w:tcW w:w="0" w:type="auto"/>
          </w:tcPr>
          <w:p w:rsidR="00D65558" w:rsidRPr="0056131F" w:rsidRDefault="00D65558" w:rsidP="0056131F">
            <w:pPr>
              <w:jc w:val="both"/>
            </w:pPr>
            <w:r w:rsidRPr="0056131F">
              <w:t>Перед постройкой водяной мельницы средневековый строитель рисует ее чертеж</w:t>
            </w:r>
          </w:p>
        </w:tc>
        <w:tc>
          <w:tcPr>
            <w:tcW w:w="0" w:type="auto"/>
          </w:tcPr>
          <w:p w:rsidR="00D65558" w:rsidRPr="0056131F" w:rsidRDefault="00D65558" w:rsidP="0056131F">
            <w:pPr>
              <w:jc w:val="both"/>
              <w:rPr>
                <w:i/>
              </w:rPr>
            </w:pPr>
          </w:p>
        </w:tc>
        <w:tc>
          <w:tcPr>
            <w:tcW w:w="0" w:type="auto"/>
          </w:tcPr>
          <w:p w:rsidR="00D65558" w:rsidRPr="0056131F" w:rsidRDefault="00D65558" w:rsidP="0056131F">
            <w:pPr>
              <w:jc w:val="both"/>
              <w:rPr>
                <w:i/>
              </w:rPr>
            </w:pPr>
          </w:p>
        </w:tc>
        <w:tc>
          <w:tcPr>
            <w:tcW w:w="0" w:type="auto"/>
          </w:tcPr>
          <w:p w:rsidR="00D65558" w:rsidRPr="0056131F" w:rsidRDefault="00D65558" w:rsidP="0056131F">
            <w:pPr>
              <w:jc w:val="both"/>
              <w:rPr>
                <w:i/>
              </w:rPr>
            </w:pPr>
          </w:p>
        </w:tc>
        <w:tc>
          <w:tcPr>
            <w:tcW w:w="0" w:type="auto"/>
          </w:tcPr>
          <w:p w:rsidR="00D65558" w:rsidRPr="0056131F" w:rsidRDefault="00D65558" w:rsidP="0056131F">
            <w:pPr>
              <w:jc w:val="both"/>
              <w:rPr>
                <w:i/>
              </w:rPr>
            </w:pPr>
          </w:p>
        </w:tc>
      </w:tr>
      <w:tr w:rsidR="00D65558" w:rsidRPr="0056131F" w:rsidTr="00D65558">
        <w:trPr>
          <w:trHeight w:val="975"/>
        </w:trPr>
        <w:tc>
          <w:tcPr>
            <w:tcW w:w="0" w:type="auto"/>
          </w:tcPr>
          <w:p w:rsidR="00D65558" w:rsidRPr="0056131F" w:rsidRDefault="00D65558" w:rsidP="0056131F">
            <w:pPr>
              <w:jc w:val="both"/>
            </w:pPr>
            <w:r w:rsidRPr="0056131F">
              <w:lastRenderedPageBreak/>
              <w:t>Изобретатель представляет, как погруженное в воду колесо начинает вращаться и вращать ось.</w:t>
            </w:r>
          </w:p>
        </w:tc>
        <w:tc>
          <w:tcPr>
            <w:tcW w:w="0" w:type="auto"/>
          </w:tcPr>
          <w:p w:rsidR="00D65558" w:rsidRPr="0056131F" w:rsidRDefault="00D65558" w:rsidP="0056131F">
            <w:pPr>
              <w:jc w:val="both"/>
              <w:rPr>
                <w:i/>
              </w:rPr>
            </w:pPr>
            <w:r w:rsidRPr="0056131F">
              <w:rPr>
                <w:i/>
              </w:rPr>
              <w:t>Проектиро-вание</w:t>
            </w:r>
          </w:p>
        </w:tc>
        <w:tc>
          <w:tcPr>
            <w:tcW w:w="0" w:type="auto"/>
          </w:tcPr>
          <w:p w:rsidR="00D65558" w:rsidRPr="0056131F" w:rsidRDefault="00D65558" w:rsidP="0056131F">
            <w:pPr>
              <w:jc w:val="both"/>
              <w:rPr>
                <w:i/>
              </w:rPr>
            </w:pPr>
          </w:p>
        </w:tc>
        <w:tc>
          <w:tcPr>
            <w:tcW w:w="0" w:type="auto"/>
          </w:tcPr>
          <w:p w:rsidR="00D65558" w:rsidRPr="0056131F" w:rsidRDefault="00D65558" w:rsidP="0056131F">
            <w:pPr>
              <w:jc w:val="both"/>
              <w:rPr>
                <w:i/>
              </w:rPr>
            </w:pPr>
          </w:p>
        </w:tc>
        <w:tc>
          <w:tcPr>
            <w:tcW w:w="0" w:type="auto"/>
          </w:tcPr>
          <w:p w:rsidR="00D65558" w:rsidRPr="0056131F" w:rsidRDefault="00D65558" w:rsidP="0056131F">
            <w:pPr>
              <w:jc w:val="both"/>
              <w:rPr>
                <w:i/>
              </w:rPr>
            </w:pPr>
            <w:r w:rsidRPr="0056131F">
              <w:rPr>
                <w:i/>
              </w:rPr>
              <w:t>Мысленный образ</w:t>
            </w:r>
          </w:p>
        </w:tc>
      </w:tr>
      <w:tr w:rsidR="00D65558" w:rsidRPr="0056131F" w:rsidTr="00D65558">
        <w:tc>
          <w:tcPr>
            <w:tcW w:w="0" w:type="auto"/>
          </w:tcPr>
          <w:p w:rsidR="00D65558" w:rsidRPr="0056131F" w:rsidRDefault="00D65558" w:rsidP="0056131F">
            <w:pPr>
              <w:jc w:val="both"/>
            </w:pPr>
            <w:r w:rsidRPr="0056131F">
              <w:t>Путешественник записывает в запис. книжку точное описание водяной мельницы и фотографир ее, чтобы построить похожую у себя на даче</w:t>
            </w:r>
          </w:p>
        </w:tc>
        <w:tc>
          <w:tcPr>
            <w:tcW w:w="0" w:type="auto"/>
          </w:tcPr>
          <w:p w:rsidR="00D65558" w:rsidRPr="0056131F" w:rsidRDefault="00D65558" w:rsidP="0056131F">
            <w:pPr>
              <w:jc w:val="both"/>
              <w:rPr>
                <w:i/>
              </w:rPr>
            </w:pPr>
          </w:p>
        </w:tc>
        <w:tc>
          <w:tcPr>
            <w:tcW w:w="0" w:type="auto"/>
          </w:tcPr>
          <w:p w:rsidR="00D65558" w:rsidRPr="0056131F" w:rsidRDefault="00D65558" w:rsidP="0056131F">
            <w:pPr>
              <w:jc w:val="both"/>
              <w:rPr>
                <w:i/>
              </w:rPr>
            </w:pPr>
          </w:p>
        </w:tc>
        <w:tc>
          <w:tcPr>
            <w:tcW w:w="0" w:type="auto"/>
          </w:tcPr>
          <w:p w:rsidR="00D65558" w:rsidRPr="0056131F" w:rsidRDefault="00D65558" w:rsidP="0056131F">
            <w:pPr>
              <w:jc w:val="both"/>
              <w:rPr>
                <w:i/>
              </w:rPr>
            </w:pPr>
          </w:p>
        </w:tc>
        <w:tc>
          <w:tcPr>
            <w:tcW w:w="0" w:type="auto"/>
          </w:tcPr>
          <w:p w:rsidR="00D65558" w:rsidRPr="0056131F" w:rsidRDefault="00D65558" w:rsidP="0056131F">
            <w:pPr>
              <w:jc w:val="both"/>
              <w:rPr>
                <w:i/>
              </w:rPr>
            </w:pPr>
          </w:p>
        </w:tc>
      </w:tr>
      <w:tr w:rsidR="00D65558" w:rsidRPr="0056131F" w:rsidTr="00D65558">
        <w:tc>
          <w:tcPr>
            <w:tcW w:w="0" w:type="auto"/>
          </w:tcPr>
          <w:p w:rsidR="00D65558" w:rsidRPr="0056131F" w:rsidRDefault="00D65558" w:rsidP="0056131F">
            <w:pPr>
              <w:jc w:val="both"/>
            </w:pPr>
            <w:r w:rsidRPr="0056131F">
              <w:t>Мастер-виртуоз по водяным мельницам по одной магнитофонной записи скрипа колеса определяет неисправности</w:t>
            </w:r>
          </w:p>
        </w:tc>
        <w:tc>
          <w:tcPr>
            <w:tcW w:w="0" w:type="auto"/>
          </w:tcPr>
          <w:p w:rsidR="00D65558" w:rsidRPr="0056131F" w:rsidRDefault="00D65558" w:rsidP="0056131F">
            <w:pPr>
              <w:jc w:val="both"/>
              <w:rPr>
                <w:i/>
              </w:rPr>
            </w:pPr>
            <w:r w:rsidRPr="0056131F">
              <w:rPr>
                <w:i/>
              </w:rPr>
              <w:t>Диагностика</w:t>
            </w:r>
          </w:p>
          <w:p w:rsidR="00D65558" w:rsidRPr="0056131F" w:rsidRDefault="00D65558" w:rsidP="0056131F">
            <w:pPr>
              <w:jc w:val="both"/>
              <w:rPr>
                <w:i/>
              </w:rPr>
            </w:pPr>
            <w:r w:rsidRPr="0056131F">
              <w:rPr>
                <w:i/>
              </w:rPr>
              <w:t>- т.е. нахождение неисправнос-тей</w:t>
            </w:r>
          </w:p>
        </w:tc>
        <w:tc>
          <w:tcPr>
            <w:tcW w:w="0" w:type="auto"/>
          </w:tcPr>
          <w:p w:rsidR="00D65558" w:rsidRPr="0056131F" w:rsidRDefault="00D65558" w:rsidP="0056131F">
            <w:pPr>
              <w:jc w:val="both"/>
              <w:rPr>
                <w:i/>
              </w:rPr>
            </w:pPr>
          </w:p>
        </w:tc>
        <w:tc>
          <w:tcPr>
            <w:tcW w:w="0" w:type="auto"/>
          </w:tcPr>
          <w:p w:rsidR="00D65558" w:rsidRPr="0056131F" w:rsidRDefault="00D65558" w:rsidP="0056131F">
            <w:pPr>
              <w:jc w:val="both"/>
              <w:rPr>
                <w:i/>
              </w:rPr>
            </w:pPr>
            <w:r w:rsidRPr="0056131F">
              <w:rPr>
                <w:i/>
              </w:rPr>
              <w:t>Магнитофонная запись</w:t>
            </w:r>
          </w:p>
        </w:tc>
        <w:tc>
          <w:tcPr>
            <w:tcW w:w="0" w:type="auto"/>
          </w:tcPr>
          <w:p w:rsidR="00D65558" w:rsidRPr="0056131F" w:rsidRDefault="00D65558" w:rsidP="0056131F">
            <w:pPr>
              <w:jc w:val="both"/>
              <w:rPr>
                <w:i/>
              </w:rPr>
            </w:pPr>
            <w:r w:rsidRPr="0056131F">
              <w:rPr>
                <w:i/>
              </w:rPr>
              <w:t>Звуковая информация</w:t>
            </w:r>
          </w:p>
        </w:tc>
      </w:tr>
    </w:tbl>
    <w:p w:rsidR="00D65558" w:rsidRPr="0056131F" w:rsidRDefault="00D65558" w:rsidP="0056131F">
      <w:pPr>
        <w:pStyle w:val="a6"/>
        <w:shd w:val="clear" w:color="auto" w:fill="FFFFFF"/>
        <w:spacing w:before="0" w:beforeAutospacing="0" w:after="0" w:afterAutospacing="0"/>
        <w:jc w:val="both"/>
        <w:rPr>
          <w:b/>
          <w:bCs/>
          <w:color w:val="000000"/>
        </w:rPr>
      </w:pPr>
    </w:p>
    <w:p w:rsidR="00D65558" w:rsidRPr="0056131F" w:rsidRDefault="00D65558" w:rsidP="0056131F">
      <w:pPr>
        <w:pStyle w:val="a6"/>
        <w:shd w:val="clear" w:color="auto" w:fill="FFFFFF"/>
        <w:spacing w:before="0" w:beforeAutospacing="0" w:after="0" w:afterAutospacing="0"/>
        <w:jc w:val="both"/>
        <w:rPr>
          <w:b/>
          <w:bCs/>
          <w:color w:val="000000"/>
        </w:rPr>
      </w:pPr>
      <w:r w:rsidRPr="0056131F">
        <w:rPr>
          <w:b/>
          <w:bCs/>
          <w:color w:val="000000"/>
        </w:rPr>
        <w:t xml:space="preserve">Задание 4. </w:t>
      </w:r>
    </w:p>
    <w:p w:rsidR="00D65558" w:rsidRPr="0056131F" w:rsidRDefault="00D65558" w:rsidP="0056131F">
      <w:pPr>
        <w:pStyle w:val="a6"/>
        <w:shd w:val="clear" w:color="auto" w:fill="FFFFFF"/>
        <w:spacing w:before="0" w:beforeAutospacing="0" w:after="0" w:afterAutospacing="0"/>
        <w:jc w:val="both"/>
        <w:rPr>
          <w:color w:val="000000"/>
        </w:rPr>
      </w:pPr>
      <w:r w:rsidRPr="0056131F">
        <w:rPr>
          <w:bCs/>
          <w:color w:val="000000"/>
        </w:rPr>
        <w:t>Описать модель иерархической системы</w:t>
      </w:r>
      <w:r w:rsidRPr="0056131F">
        <w:rPr>
          <w:color w:val="000000"/>
        </w:rPr>
        <w:t>.</w:t>
      </w:r>
    </w:p>
    <w:p w:rsidR="00D65558" w:rsidRPr="0056131F" w:rsidRDefault="00D65558" w:rsidP="0056131F">
      <w:pPr>
        <w:pStyle w:val="a6"/>
        <w:shd w:val="clear" w:color="auto" w:fill="FFFFFF"/>
        <w:spacing w:before="0" w:beforeAutospacing="0" w:after="0" w:afterAutospacing="0"/>
        <w:jc w:val="both"/>
        <w:rPr>
          <w:color w:val="000000"/>
        </w:rPr>
      </w:pPr>
      <w:r w:rsidRPr="0056131F">
        <w:rPr>
          <w:color w:val="000000"/>
        </w:rPr>
        <w:t>Постройте родословное древо (в виде схемы) потомков Владимира Мономаха.</w:t>
      </w:r>
    </w:p>
    <w:p w:rsidR="00D65558" w:rsidRPr="0056131F" w:rsidRDefault="00D65558" w:rsidP="0056131F">
      <w:pPr>
        <w:pStyle w:val="a6"/>
        <w:shd w:val="clear" w:color="auto" w:fill="FFFFFF"/>
        <w:spacing w:before="0" w:beforeAutospacing="0" w:after="0" w:afterAutospacing="0"/>
        <w:jc w:val="both"/>
        <w:rPr>
          <w:b/>
          <w:bCs/>
          <w:color w:val="000000"/>
        </w:rPr>
      </w:pPr>
      <w:r w:rsidRPr="0056131F">
        <w:rPr>
          <w:b/>
          <w:bCs/>
          <w:color w:val="000000"/>
        </w:rPr>
        <w:t>Потомки Владимира Мономаха</w:t>
      </w:r>
    </w:p>
    <w:p w:rsidR="00D65558" w:rsidRPr="0056131F" w:rsidRDefault="00D65558" w:rsidP="0056131F">
      <w:pPr>
        <w:pStyle w:val="a6"/>
        <w:shd w:val="clear" w:color="auto" w:fill="FFFFFF"/>
        <w:spacing w:before="0" w:beforeAutospacing="0" w:after="0" w:afterAutospacing="0"/>
        <w:jc w:val="both"/>
        <w:rPr>
          <w:color w:val="000000"/>
        </w:rPr>
      </w:pPr>
      <w:r w:rsidRPr="0056131F">
        <w:rPr>
          <w:color w:val="000000"/>
        </w:rPr>
        <w:t>Владимир Мономах умер в 1125г. Он оставил 4 сыновей: Мстислава (год смерти – 1132), Ярополка (1139), Вячеслава Туровского (1154) и Юрия Долгорукого (1157). После Мстислава осталось 3 сына: Изяслав Волынский (1154), Всеволод Новгородский (1138) и Ростислав Смоленский (1168). У Изяслава Волынского был сын Роман (1205), у Романа – Даниил Галицкий (1264). Ростислав Смоленский имел 4 сыновей: Романа (1180), Рюрика (1215), Давида (1197) и Мстислава Храброго (1180). После Романа Ростиславовича остался один сын Мстислав Киевский (1224), после Мстислава Храброго – сын Мстислав Удалой(1228), Юрий Долгорукий имел 3 сыновей: Андрея Боголюбского (1175), Михаила (1177) и Всеволода (1212). Сыновьями Всеволода были Константин (1217), Юрий (1238) и Ярослав (1246). У Ярослава Всеволодовича было 3 сына: Александр Невский (1263), Андрей Суздальский (1264) и Ярослав Тверской (1272). Сыновья Александра Невского: Димитрий Переяславский (1294), Андрей Городецкий (1304) и Даниил Московский (1303). У Андрея Суздальского был сын Василий (годы его жизни неизвестны), у Ярослава Тверского – сын Михаил (1318).</w:t>
      </w:r>
    </w:p>
    <w:p w:rsidR="00D65558" w:rsidRPr="0056131F" w:rsidRDefault="00D65558" w:rsidP="0056131F">
      <w:pPr>
        <w:pStyle w:val="a6"/>
        <w:shd w:val="clear" w:color="auto" w:fill="FFFFFF"/>
        <w:spacing w:before="0" w:beforeAutospacing="0" w:after="0" w:afterAutospacing="0"/>
        <w:jc w:val="both"/>
        <w:rPr>
          <w:color w:val="000000"/>
        </w:rPr>
      </w:pPr>
      <w:r w:rsidRPr="0056131F">
        <w:rPr>
          <w:b/>
          <w:i/>
          <w:color w:val="000000"/>
        </w:rPr>
        <w:t>Ответьте на вопрос:</w:t>
      </w:r>
      <w:r w:rsidRPr="0056131F">
        <w:rPr>
          <w:color w:val="000000"/>
        </w:rPr>
        <w:t xml:space="preserve"> сколько поколений князей оно отражает?</w:t>
      </w:r>
    </w:p>
    <w:p w:rsidR="00D65558" w:rsidRPr="0056131F" w:rsidRDefault="00D65558" w:rsidP="0056131F">
      <w:pPr>
        <w:pStyle w:val="a6"/>
        <w:shd w:val="clear" w:color="auto" w:fill="FFFFFF"/>
        <w:spacing w:before="0" w:beforeAutospacing="0" w:after="0" w:afterAutospacing="0"/>
        <w:ind w:firstLine="709"/>
        <w:jc w:val="both"/>
        <w:rPr>
          <w:b/>
          <w:bCs/>
          <w:color w:val="000000"/>
        </w:rPr>
      </w:pPr>
    </w:p>
    <w:p w:rsidR="00D65558" w:rsidRPr="0056131F" w:rsidRDefault="00D65558" w:rsidP="0056131F">
      <w:pPr>
        <w:pStyle w:val="a6"/>
        <w:shd w:val="clear" w:color="auto" w:fill="FFFFFF"/>
        <w:spacing w:before="0" w:beforeAutospacing="0" w:after="0" w:afterAutospacing="0"/>
        <w:ind w:firstLine="709"/>
        <w:jc w:val="both"/>
        <w:rPr>
          <w:b/>
          <w:bCs/>
          <w:color w:val="000000"/>
        </w:rPr>
      </w:pPr>
      <w:r w:rsidRPr="0056131F">
        <w:rPr>
          <w:b/>
          <w:bCs/>
          <w:color w:val="000000"/>
        </w:rPr>
        <w:t xml:space="preserve">Задание 5. </w:t>
      </w:r>
    </w:p>
    <w:p w:rsidR="00D65558" w:rsidRPr="0056131F" w:rsidRDefault="00D65558" w:rsidP="0056131F">
      <w:pPr>
        <w:pStyle w:val="a6"/>
        <w:shd w:val="clear" w:color="auto" w:fill="FFFFFF"/>
        <w:spacing w:before="0" w:beforeAutospacing="0" w:after="0" w:afterAutospacing="0"/>
        <w:ind w:firstLine="709"/>
        <w:jc w:val="both"/>
        <w:rPr>
          <w:color w:val="000000"/>
        </w:rPr>
      </w:pPr>
      <w:r w:rsidRPr="0056131F">
        <w:rPr>
          <w:bCs/>
          <w:color w:val="000000"/>
        </w:rPr>
        <w:t xml:space="preserve">Построить табличную информационную модель </w:t>
      </w:r>
      <w:r w:rsidRPr="0056131F">
        <w:rPr>
          <w:color w:val="000000"/>
        </w:rPr>
        <w:t>по следующим данным:</w:t>
      </w:r>
    </w:p>
    <w:p w:rsidR="00D65558" w:rsidRPr="0056131F" w:rsidRDefault="00D65558" w:rsidP="0056131F">
      <w:pPr>
        <w:pStyle w:val="a6"/>
        <w:shd w:val="clear" w:color="auto" w:fill="FFFFFF"/>
        <w:spacing w:before="0" w:beforeAutospacing="0" w:after="0" w:afterAutospacing="0"/>
        <w:ind w:firstLine="709"/>
        <w:jc w:val="both"/>
        <w:rPr>
          <w:color w:val="000000"/>
        </w:rPr>
      </w:pPr>
      <w:r w:rsidRPr="0056131F">
        <w:rPr>
          <w:color w:val="000000"/>
        </w:rPr>
        <w:t xml:space="preserve">Полярная звезда находится в создании Малой Медведицы. Бетельгайзе находится в созвездии Ориона. Расстояние до Спики – 260 сетевых лет. Денеб находится в созвездии Лебедя. Акрукс ярче Солнца в 2200 раз. Расстояние до Капеллы – 46 сетевых лет. Спика находится в созвездии Девы. Антрас находится в созвездии Скорпиона. Расстояние до Арктура – 36 световых лет. Альдебаран ярче Солнца в 165 раз. Бетельгайзе ярче Солнца в 22000 раз. Расстояние до Акрукса – 260 световых лет. Денеб ярче Солнца в 72500 раз. Расстояние до Антареса – 425 световых лет. Альдебаран находится в созвездии Тельца. </w:t>
      </w:r>
      <w:r w:rsidRPr="0056131F">
        <w:rPr>
          <w:color w:val="000000"/>
        </w:rPr>
        <w:lastRenderedPageBreak/>
        <w:t>Антарес ярче Солнца в 6600 раз. Расстояние до Канопуса – 181 световой год. Арктур находится в созвездии Волопаса. Капелла ярче Солнца в 150 раз. Расстояние до Полярной звезды – 780 световых лет. Ригель находится в созвездии Ориона. Спика ярче Солнца в 2200 раз. Акрукс находится в созвездии Южного Креста. Расстояние до Альдебарана – 70 световых лет. Арктур ярче Солнца в 105 раз. Расстояние до Денеба -1600 световых лет. Канопус ярче Солнца в 6600 раз. Капелла находится в созвездии Возничего. Полярная звезда ярче Солнца в 6000 раз. Расстояние до Ригеля – 820 световых лет.</w:t>
      </w:r>
    </w:p>
    <w:p w:rsidR="00D65558" w:rsidRPr="0056131F" w:rsidRDefault="00D65558" w:rsidP="0056131F">
      <w:pPr>
        <w:pStyle w:val="a6"/>
        <w:shd w:val="clear" w:color="auto" w:fill="FFFFFF"/>
        <w:spacing w:before="0" w:beforeAutospacing="0" w:after="0" w:afterAutospacing="0"/>
        <w:jc w:val="both"/>
        <w:rPr>
          <w:color w:val="000000"/>
        </w:rPr>
      </w:pPr>
      <w:r w:rsidRPr="0056131F">
        <w:rPr>
          <w:b/>
          <w:color w:val="000000"/>
        </w:rPr>
        <w:t>Ответьте на вопросы (по таблице)</w:t>
      </w:r>
      <w:r w:rsidRPr="0056131F">
        <w:rPr>
          <w:color w:val="000000"/>
        </w:rPr>
        <w:t>:</w:t>
      </w:r>
    </w:p>
    <w:p w:rsidR="00D65558" w:rsidRPr="0056131F" w:rsidRDefault="00D65558" w:rsidP="00E57B9D">
      <w:pPr>
        <w:pStyle w:val="a6"/>
        <w:numPr>
          <w:ilvl w:val="0"/>
          <w:numId w:val="103"/>
        </w:numPr>
        <w:shd w:val="clear" w:color="auto" w:fill="FFFFFF"/>
        <w:spacing w:before="0" w:beforeAutospacing="0" w:after="0" w:afterAutospacing="0"/>
        <w:jc w:val="both"/>
        <w:rPr>
          <w:color w:val="000000"/>
        </w:rPr>
      </w:pPr>
      <w:r w:rsidRPr="0056131F">
        <w:rPr>
          <w:color w:val="000000"/>
        </w:rPr>
        <w:t>какая звезда самая удаленная?</w:t>
      </w:r>
    </w:p>
    <w:p w:rsidR="00D65558" w:rsidRPr="0056131F" w:rsidRDefault="00D65558" w:rsidP="00E57B9D">
      <w:pPr>
        <w:pStyle w:val="a6"/>
        <w:numPr>
          <w:ilvl w:val="0"/>
          <w:numId w:val="103"/>
        </w:numPr>
        <w:shd w:val="clear" w:color="auto" w:fill="FFFFFF"/>
        <w:spacing w:before="0" w:beforeAutospacing="0" w:after="0" w:afterAutospacing="0"/>
        <w:jc w:val="both"/>
        <w:rPr>
          <w:color w:val="000000"/>
        </w:rPr>
      </w:pPr>
      <w:r w:rsidRPr="0056131F">
        <w:rPr>
          <w:color w:val="000000"/>
        </w:rPr>
        <w:t>какая звезда самая близкая?</w:t>
      </w:r>
    </w:p>
    <w:p w:rsidR="00D65558" w:rsidRPr="0056131F" w:rsidRDefault="00D65558" w:rsidP="00E57B9D">
      <w:pPr>
        <w:pStyle w:val="a6"/>
        <w:numPr>
          <w:ilvl w:val="0"/>
          <w:numId w:val="103"/>
        </w:numPr>
        <w:shd w:val="clear" w:color="auto" w:fill="FFFFFF"/>
        <w:spacing w:before="0" w:beforeAutospacing="0" w:after="0" w:afterAutospacing="0"/>
        <w:jc w:val="both"/>
        <w:rPr>
          <w:color w:val="000000"/>
        </w:rPr>
      </w:pPr>
      <w:r w:rsidRPr="0056131F">
        <w:rPr>
          <w:color w:val="000000"/>
        </w:rPr>
        <w:t>какая звезда самая яркая?</w:t>
      </w:r>
    </w:p>
    <w:p w:rsidR="00D65558" w:rsidRPr="0056131F" w:rsidRDefault="00D65558" w:rsidP="00E57B9D">
      <w:pPr>
        <w:pStyle w:val="a6"/>
        <w:numPr>
          <w:ilvl w:val="0"/>
          <w:numId w:val="103"/>
        </w:numPr>
        <w:shd w:val="clear" w:color="auto" w:fill="FFFFFF"/>
        <w:spacing w:before="0" w:beforeAutospacing="0" w:after="0" w:afterAutospacing="0"/>
        <w:jc w:val="both"/>
        <w:rPr>
          <w:color w:val="000000"/>
        </w:rPr>
      </w:pPr>
      <w:r w:rsidRPr="0056131F">
        <w:rPr>
          <w:color w:val="000000"/>
        </w:rPr>
        <w:t>какие звёзды по яркости находятся между звёздами Антарес и Альдебаран?</w:t>
      </w:r>
    </w:p>
    <w:p w:rsidR="00D65558" w:rsidRPr="0056131F" w:rsidRDefault="00D65558" w:rsidP="0056131F">
      <w:pPr>
        <w:jc w:val="both"/>
      </w:pPr>
      <w:r w:rsidRPr="0056131F">
        <w:br w:type="page"/>
      </w:r>
    </w:p>
    <w:p w:rsidR="00A0396A" w:rsidRPr="0056131F" w:rsidRDefault="00A0396A" w:rsidP="0056131F">
      <w:pPr>
        <w:pStyle w:val="ab"/>
        <w:jc w:val="both"/>
        <w:rPr>
          <w:rFonts w:ascii="Times New Roman" w:hAnsi="Times New Roman" w:cs="Times New Roman"/>
          <w:b/>
          <w:color w:val="C00000"/>
          <w:sz w:val="24"/>
          <w:szCs w:val="24"/>
        </w:rPr>
      </w:pPr>
    </w:p>
    <w:p w:rsidR="000303A5"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 xml:space="preserve">Лабораторная работа №15.  </w:t>
      </w:r>
      <w:r w:rsidRPr="0056131F">
        <w:rPr>
          <w:rFonts w:ascii="Times New Roman" w:hAnsi="Times New Roman" w:cs="Times New Roman"/>
          <w:b/>
          <w:color w:val="C00000"/>
          <w:sz w:val="24"/>
          <w:szCs w:val="24"/>
        </w:rPr>
        <w:t>Графическое представление данных</w:t>
      </w:r>
    </w:p>
    <w:p w:rsidR="00EA787E" w:rsidRPr="0056131F" w:rsidRDefault="00EA787E" w:rsidP="0056131F">
      <w:pPr>
        <w:jc w:val="both"/>
        <w:rPr>
          <w:rFonts w:eastAsiaTheme="minorHAnsi"/>
          <w:lang w:eastAsia="en-US"/>
        </w:rPr>
      </w:pPr>
      <w:r w:rsidRPr="0056131F">
        <w:rPr>
          <w:rFonts w:eastAsiaTheme="minorHAnsi"/>
          <w:b/>
          <w:i/>
          <w:lang w:eastAsia="en-US"/>
        </w:rPr>
        <w:t>Цель работы:</w:t>
      </w:r>
      <w:r w:rsidRPr="0056131F">
        <w:rPr>
          <w:rFonts w:eastAsiaTheme="minorHAnsi"/>
          <w:b/>
          <w:lang w:eastAsia="en-US"/>
        </w:rPr>
        <w:t xml:space="preserve"> </w:t>
      </w:r>
    </w:p>
    <w:p w:rsidR="00EA787E" w:rsidRPr="0056131F" w:rsidRDefault="00EA787E" w:rsidP="00E57B9D">
      <w:pPr>
        <w:numPr>
          <w:ilvl w:val="0"/>
          <w:numId w:val="105"/>
        </w:numPr>
        <w:spacing w:after="200" w:line="276" w:lineRule="auto"/>
        <w:contextualSpacing/>
        <w:jc w:val="both"/>
        <w:rPr>
          <w:rFonts w:eastAsiaTheme="minorHAnsi"/>
          <w:lang w:eastAsia="en-US"/>
        </w:rPr>
      </w:pPr>
      <w:r w:rsidRPr="0056131F">
        <w:rPr>
          <w:rFonts w:eastAsiaTheme="minorHAnsi"/>
          <w:lang w:eastAsia="en-US"/>
        </w:rPr>
        <w:t>Изучить технологию построения графиков и диаграмм на основе табличных данных.</w:t>
      </w:r>
    </w:p>
    <w:p w:rsidR="00EA787E" w:rsidRPr="0056131F" w:rsidRDefault="00EA787E" w:rsidP="00E57B9D">
      <w:pPr>
        <w:numPr>
          <w:ilvl w:val="0"/>
          <w:numId w:val="105"/>
        </w:numPr>
        <w:spacing w:after="200" w:line="276" w:lineRule="auto"/>
        <w:contextualSpacing/>
        <w:jc w:val="both"/>
        <w:rPr>
          <w:rFonts w:eastAsiaTheme="minorHAnsi"/>
          <w:lang w:eastAsia="en-US"/>
        </w:rPr>
      </w:pPr>
      <w:r w:rsidRPr="0056131F">
        <w:rPr>
          <w:rFonts w:eastAsiaTheme="minorHAnsi"/>
          <w:lang w:eastAsia="en-US"/>
        </w:rPr>
        <w:t>Научится строить различные типы диаграмм и графиков.</w:t>
      </w:r>
    </w:p>
    <w:p w:rsidR="00EA787E" w:rsidRPr="0056131F" w:rsidRDefault="00EA787E" w:rsidP="00E57B9D">
      <w:pPr>
        <w:numPr>
          <w:ilvl w:val="0"/>
          <w:numId w:val="105"/>
        </w:numPr>
        <w:spacing w:after="200" w:line="276" w:lineRule="auto"/>
        <w:contextualSpacing/>
        <w:jc w:val="both"/>
        <w:rPr>
          <w:rFonts w:eastAsiaTheme="minorHAnsi"/>
          <w:lang w:eastAsia="en-US"/>
        </w:rPr>
      </w:pPr>
      <w:r w:rsidRPr="0056131F">
        <w:rPr>
          <w:rFonts w:eastAsiaTheme="minorHAnsi"/>
          <w:lang w:eastAsia="en-US"/>
        </w:rPr>
        <w:t>Освоить приемы форматирования и редактирования графиков и диаграмм.</w:t>
      </w:r>
    </w:p>
    <w:p w:rsidR="00EA787E" w:rsidRPr="0056131F" w:rsidRDefault="00EA787E" w:rsidP="0056131F">
      <w:pPr>
        <w:jc w:val="both"/>
        <w:rPr>
          <w:b/>
          <w:i/>
        </w:rPr>
      </w:pPr>
    </w:p>
    <w:p w:rsidR="00EA787E" w:rsidRPr="0056131F" w:rsidRDefault="00EA787E" w:rsidP="0056131F">
      <w:pPr>
        <w:jc w:val="both"/>
        <w:rPr>
          <w:b/>
          <w:i/>
        </w:rPr>
      </w:pPr>
      <w:r w:rsidRPr="0056131F">
        <w:rPr>
          <w:b/>
          <w:i/>
        </w:rPr>
        <w:t>Методические указания:</w:t>
      </w:r>
    </w:p>
    <w:p w:rsidR="00EA787E" w:rsidRPr="0056131F" w:rsidRDefault="00EA787E" w:rsidP="00E57B9D">
      <w:pPr>
        <w:numPr>
          <w:ilvl w:val="0"/>
          <w:numId w:val="104"/>
        </w:numPr>
        <w:overflowPunct w:val="0"/>
        <w:autoSpaceDE w:val="0"/>
        <w:autoSpaceDN w:val="0"/>
        <w:adjustRightInd w:val="0"/>
        <w:spacing w:after="200" w:line="276" w:lineRule="auto"/>
        <w:jc w:val="both"/>
        <w:textAlignment w:val="baseline"/>
        <w:outlineLvl w:val="1"/>
      </w:pPr>
      <w:r w:rsidRPr="0056131F">
        <w:t>Изучите теоретический материал лекции</w:t>
      </w:r>
      <w:r w:rsidRPr="0056131F">
        <w:rPr>
          <w:lang w:val="en-US"/>
        </w:rPr>
        <w:t>/</w:t>
      </w:r>
    </w:p>
    <w:p w:rsidR="00EA787E" w:rsidRPr="0056131F" w:rsidRDefault="00EA787E" w:rsidP="00E57B9D">
      <w:pPr>
        <w:numPr>
          <w:ilvl w:val="0"/>
          <w:numId w:val="104"/>
        </w:numPr>
        <w:overflowPunct w:val="0"/>
        <w:autoSpaceDE w:val="0"/>
        <w:autoSpaceDN w:val="0"/>
        <w:adjustRightInd w:val="0"/>
        <w:spacing w:after="200" w:line="276" w:lineRule="auto"/>
        <w:jc w:val="both"/>
        <w:textAlignment w:val="baseline"/>
        <w:outlineLvl w:val="1"/>
      </w:pPr>
      <w:r w:rsidRPr="0056131F">
        <w:t xml:space="preserve">Оборудование и ПО: ПК, инструкционная карта, табличный процессор </w:t>
      </w:r>
      <w:r w:rsidRPr="0056131F">
        <w:rPr>
          <w:lang w:val="en-US"/>
        </w:rPr>
        <w:t>Microsoft</w:t>
      </w:r>
      <w:r w:rsidRPr="0056131F">
        <w:t xml:space="preserve"> </w:t>
      </w:r>
      <w:r w:rsidRPr="0056131F">
        <w:rPr>
          <w:lang w:val="en-US"/>
        </w:rPr>
        <w:t>Excel</w:t>
      </w:r>
      <w:r w:rsidRPr="0056131F">
        <w:t xml:space="preserve"> 2010.</w:t>
      </w:r>
    </w:p>
    <w:p w:rsidR="00EA787E" w:rsidRPr="0056131F" w:rsidRDefault="00EA787E" w:rsidP="00E57B9D">
      <w:pPr>
        <w:numPr>
          <w:ilvl w:val="0"/>
          <w:numId w:val="104"/>
        </w:numPr>
        <w:spacing w:after="200" w:line="276" w:lineRule="auto"/>
        <w:contextualSpacing/>
        <w:jc w:val="both"/>
      </w:pPr>
      <w:r w:rsidRPr="0056131F">
        <w:t>Изучите методику выполнения работы и выполните задания.</w:t>
      </w:r>
    </w:p>
    <w:p w:rsidR="00EA787E" w:rsidRPr="0056131F" w:rsidRDefault="00EA787E" w:rsidP="0056131F">
      <w:pPr>
        <w:jc w:val="both"/>
        <w:rPr>
          <w:rFonts w:eastAsiaTheme="minorHAnsi"/>
          <w:lang w:eastAsia="en-US"/>
        </w:rPr>
      </w:pPr>
    </w:p>
    <w:p w:rsidR="00EA787E" w:rsidRPr="0056131F" w:rsidRDefault="00EA787E" w:rsidP="0056131F">
      <w:pPr>
        <w:jc w:val="both"/>
        <w:rPr>
          <w:rFonts w:eastAsiaTheme="minorHAnsi"/>
          <w:b/>
          <w:lang w:eastAsia="en-US"/>
        </w:rPr>
      </w:pPr>
      <w:r w:rsidRPr="0056131F">
        <w:rPr>
          <w:rFonts w:eastAsiaTheme="minorHAnsi"/>
          <w:b/>
          <w:lang w:eastAsia="en-US"/>
        </w:rPr>
        <w:t>Краткие теоретические сведения</w:t>
      </w:r>
    </w:p>
    <w:p w:rsidR="00EA787E" w:rsidRPr="0056131F" w:rsidRDefault="00EA787E" w:rsidP="0056131F">
      <w:pPr>
        <w:ind w:firstLine="708"/>
        <w:jc w:val="both"/>
        <w:rPr>
          <w:rFonts w:eastAsiaTheme="minorHAnsi"/>
          <w:lang w:eastAsia="en-US"/>
        </w:rPr>
      </w:pPr>
      <w:r w:rsidRPr="0056131F">
        <w:rPr>
          <w:rFonts w:eastAsiaTheme="minorHAnsi"/>
          <w:lang w:eastAsia="en-US"/>
        </w:rPr>
        <w:t>Диаграммы M</w:t>
      </w:r>
      <w:r w:rsidRPr="0056131F">
        <w:rPr>
          <w:rFonts w:eastAsiaTheme="minorHAnsi"/>
          <w:lang w:val="en-US" w:eastAsia="en-US"/>
        </w:rPr>
        <w:t>S</w:t>
      </w:r>
      <w:r w:rsidRPr="0056131F">
        <w:rPr>
          <w:rFonts w:eastAsiaTheme="minorHAnsi"/>
          <w:lang w:eastAsia="en-US"/>
        </w:rPr>
        <w:t xml:space="preserve"> Excel дают возможность графического представления различных числовых данных и облегчают выполнение сравнений, выявление закономерностей и тенденций данных, а термин «диаграмма» используется для обозначения всех видов графического представления числовых данных. Построение графического изображения производится на основе ряда данных (группа ячеек с данными в пределах строки или столбца). Это могут быть данные диапазонов как смежных, так и не смежных ячеек. Несмежные ячейки должны образовывать прямоугольник. На одной диаграмме можно изобразить несколько рядов данных. </w:t>
      </w:r>
    </w:p>
    <w:p w:rsidR="00EA787E" w:rsidRPr="0056131F" w:rsidRDefault="00EA787E" w:rsidP="0056131F">
      <w:pPr>
        <w:ind w:firstLine="708"/>
        <w:jc w:val="both"/>
        <w:rPr>
          <w:rFonts w:eastAsiaTheme="minorHAnsi"/>
          <w:lang w:eastAsia="en-US"/>
        </w:rPr>
      </w:pPr>
      <w:r w:rsidRPr="0056131F">
        <w:rPr>
          <w:rFonts w:eastAsiaTheme="minorHAnsi"/>
          <w:lang w:eastAsia="en-US"/>
        </w:rPr>
        <w:t>Диаграмма постоянно связана с данными, на основе которых она создана, и обновляется автоматически при изменении исходных данных. Более того, изменение положения или размера элементов данных на диаграмме может привести к изменению данных на листе.</w:t>
      </w:r>
    </w:p>
    <w:p w:rsidR="00EA787E" w:rsidRPr="0056131F" w:rsidRDefault="00EA787E" w:rsidP="0056131F">
      <w:pPr>
        <w:ind w:firstLine="708"/>
        <w:jc w:val="both"/>
        <w:rPr>
          <w:rFonts w:eastAsiaTheme="minorHAnsi"/>
          <w:b/>
          <w:lang w:eastAsia="en-US"/>
        </w:rPr>
      </w:pPr>
      <w:r w:rsidRPr="0056131F">
        <w:rPr>
          <w:rFonts w:eastAsiaTheme="minorHAnsi"/>
          <w:lang w:eastAsia="en-US"/>
        </w:rPr>
        <w:t>В M</w:t>
      </w:r>
      <w:r w:rsidRPr="0056131F">
        <w:rPr>
          <w:rFonts w:eastAsiaTheme="minorHAnsi"/>
          <w:lang w:val="en-US" w:eastAsia="en-US"/>
        </w:rPr>
        <w:t>S</w:t>
      </w:r>
      <w:r w:rsidRPr="0056131F">
        <w:rPr>
          <w:rFonts w:eastAsiaTheme="minorHAnsi"/>
          <w:lang w:eastAsia="en-US"/>
        </w:rPr>
        <w:t xml:space="preserve"> Excel диаграммы можно строить двух видов: внедренные и диаграммы на отдельных листах. Внедренные диаграммы создаются на рабочем листе рядом с таблицами, данными и текстом и используются при создании отчетов. Диаграммы на отдельном листе удобны для подготовки слайдов или для вывода на печать. Выбор типа диаграммы определяется задачами, решаемыми при ее создании. </w:t>
      </w:r>
      <w:r w:rsidRPr="0056131F">
        <w:rPr>
          <w:rFonts w:eastAsiaTheme="minorHAnsi"/>
          <w:b/>
          <w:lang w:eastAsia="en-US"/>
        </w:rPr>
        <w:t>Основные типы стандартных диаграмм:</w:t>
      </w:r>
    </w:p>
    <w:p w:rsidR="00EA787E" w:rsidRPr="0056131F" w:rsidRDefault="00EA787E" w:rsidP="00E57B9D">
      <w:pPr>
        <w:numPr>
          <w:ilvl w:val="0"/>
          <w:numId w:val="107"/>
        </w:numPr>
        <w:spacing w:after="200" w:line="276" w:lineRule="auto"/>
        <w:contextualSpacing/>
        <w:jc w:val="both"/>
        <w:rPr>
          <w:rFonts w:eastAsiaTheme="minorHAnsi"/>
          <w:lang w:eastAsia="en-US"/>
        </w:rPr>
      </w:pPr>
      <w:r w:rsidRPr="0056131F">
        <w:rPr>
          <w:rFonts w:eastAsiaTheme="minorHAnsi"/>
          <w:b/>
          <w:lang w:eastAsia="en-US"/>
        </w:rPr>
        <w:t>Гистограммы</w:t>
      </w:r>
      <w:r w:rsidRPr="0056131F">
        <w:rPr>
          <w:rFonts w:eastAsiaTheme="minorHAnsi"/>
          <w:lang w:eastAsia="en-US"/>
        </w:rPr>
        <w:t xml:space="preserve">  - используются для сравнения отдельных величин или их изменений в течение некоторого периода времени. Удобны для отображения дискретных данных.</w:t>
      </w:r>
    </w:p>
    <w:p w:rsidR="00EA787E" w:rsidRPr="0056131F" w:rsidRDefault="00EA787E" w:rsidP="00E57B9D">
      <w:pPr>
        <w:numPr>
          <w:ilvl w:val="0"/>
          <w:numId w:val="107"/>
        </w:numPr>
        <w:spacing w:after="200" w:line="276" w:lineRule="auto"/>
        <w:contextualSpacing/>
        <w:jc w:val="both"/>
        <w:rPr>
          <w:rFonts w:eastAsiaTheme="minorHAnsi"/>
          <w:lang w:eastAsia="en-US"/>
        </w:rPr>
      </w:pPr>
      <w:r w:rsidRPr="0056131F">
        <w:rPr>
          <w:rFonts w:eastAsiaTheme="minorHAnsi"/>
          <w:b/>
          <w:lang w:eastAsia="en-US"/>
        </w:rPr>
        <w:t>Линейчатые диаграммы</w:t>
      </w:r>
      <w:r w:rsidRPr="0056131F">
        <w:rPr>
          <w:rFonts w:eastAsiaTheme="minorHAnsi"/>
          <w:lang w:eastAsia="en-US"/>
        </w:rPr>
        <w:t xml:space="preserve">  - похожи на гистограммы (отличие – повернуты на 90º по часовой стрелке), используются для сопоставления отдельных значений в определенный момент времени, не дают представления об изменении объектов во времени.</w:t>
      </w:r>
    </w:p>
    <w:p w:rsidR="00EA787E" w:rsidRPr="0056131F" w:rsidRDefault="00EA787E" w:rsidP="00E57B9D">
      <w:pPr>
        <w:numPr>
          <w:ilvl w:val="0"/>
          <w:numId w:val="107"/>
        </w:numPr>
        <w:spacing w:after="200" w:line="276" w:lineRule="auto"/>
        <w:contextualSpacing/>
        <w:jc w:val="both"/>
        <w:rPr>
          <w:rFonts w:eastAsiaTheme="minorHAnsi"/>
          <w:lang w:eastAsia="en-US"/>
        </w:rPr>
      </w:pPr>
      <w:r w:rsidRPr="0056131F">
        <w:rPr>
          <w:rFonts w:eastAsiaTheme="minorHAnsi"/>
          <w:b/>
          <w:lang w:eastAsia="en-US"/>
        </w:rPr>
        <w:t>Графики</w:t>
      </w:r>
      <w:r w:rsidRPr="0056131F">
        <w:rPr>
          <w:rFonts w:eastAsiaTheme="minorHAnsi"/>
          <w:lang w:eastAsia="en-US"/>
        </w:rPr>
        <w:t xml:space="preserve"> - отображают зависимость данных от величины, которая меняется с постоянным шагом. Графики чаще всего используются для коммерческих или финансовых данных, равномерно распределенных во времени.</w:t>
      </w:r>
    </w:p>
    <w:p w:rsidR="00EA787E" w:rsidRPr="0056131F" w:rsidRDefault="00EA787E" w:rsidP="00E57B9D">
      <w:pPr>
        <w:numPr>
          <w:ilvl w:val="0"/>
          <w:numId w:val="107"/>
        </w:numPr>
        <w:spacing w:after="200" w:line="276" w:lineRule="auto"/>
        <w:contextualSpacing/>
        <w:jc w:val="both"/>
        <w:rPr>
          <w:rFonts w:eastAsiaTheme="minorHAnsi"/>
          <w:lang w:eastAsia="en-US"/>
        </w:rPr>
      </w:pPr>
      <w:r w:rsidRPr="0056131F">
        <w:rPr>
          <w:rFonts w:eastAsiaTheme="minorHAnsi"/>
          <w:b/>
          <w:lang w:eastAsia="en-US"/>
        </w:rPr>
        <w:t>Круговые диаграммы</w:t>
      </w:r>
      <w:r w:rsidRPr="0056131F">
        <w:rPr>
          <w:rFonts w:eastAsiaTheme="minorHAnsi"/>
          <w:lang w:eastAsia="en-US"/>
        </w:rPr>
        <w:t xml:space="preserve"> - отображают соотношение частей и целого и строятся только по одному ряду данных, первому в выделенном диапазоне.</w:t>
      </w:r>
    </w:p>
    <w:p w:rsidR="00EA787E" w:rsidRPr="0056131F" w:rsidRDefault="00EA787E" w:rsidP="00E57B9D">
      <w:pPr>
        <w:numPr>
          <w:ilvl w:val="0"/>
          <w:numId w:val="107"/>
        </w:numPr>
        <w:spacing w:after="200" w:line="276" w:lineRule="auto"/>
        <w:contextualSpacing/>
        <w:jc w:val="both"/>
        <w:rPr>
          <w:rFonts w:eastAsiaTheme="minorHAnsi"/>
          <w:lang w:eastAsia="en-US"/>
        </w:rPr>
      </w:pPr>
      <w:r w:rsidRPr="0056131F">
        <w:rPr>
          <w:rFonts w:eastAsiaTheme="minorHAnsi"/>
          <w:b/>
          <w:lang w:eastAsia="en-US"/>
        </w:rPr>
        <w:t>Точечные диаграммы</w:t>
      </w:r>
      <w:r w:rsidRPr="0056131F">
        <w:rPr>
          <w:rFonts w:eastAsiaTheme="minorHAnsi"/>
          <w:lang w:eastAsia="en-US"/>
        </w:rPr>
        <w:t xml:space="preserve"> - хорошо демонстрируют тенденции изменения данных при неравных интервалах времени или других интервалах измерения, отложенных по оси категорий, а данные представляют собой функцию.</w:t>
      </w:r>
    </w:p>
    <w:p w:rsidR="00EA787E" w:rsidRPr="0056131F" w:rsidRDefault="00EA787E" w:rsidP="00E57B9D">
      <w:pPr>
        <w:numPr>
          <w:ilvl w:val="0"/>
          <w:numId w:val="107"/>
        </w:numPr>
        <w:spacing w:after="200" w:line="276" w:lineRule="auto"/>
        <w:contextualSpacing/>
        <w:jc w:val="both"/>
        <w:rPr>
          <w:rFonts w:eastAsiaTheme="minorHAnsi"/>
          <w:lang w:eastAsia="en-US"/>
        </w:rPr>
      </w:pPr>
      <w:r w:rsidRPr="0056131F">
        <w:rPr>
          <w:rFonts w:eastAsiaTheme="minorHAnsi"/>
          <w:b/>
          <w:lang w:eastAsia="en-US"/>
        </w:rPr>
        <w:lastRenderedPageBreak/>
        <w:t>Диаграммы с областями</w:t>
      </w:r>
      <w:r w:rsidRPr="0056131F">
        <w:rPr>
          <w:rFonts w:eastAsiaTheme="minorHAnsi"/>
          <w:lang w:eastAsia="en-US"/>
        </w:rPr>
        <w:t xml:space="preserve"> - позволяют отслеживать непрерывное изменение суммы значений всех рядов данных и вклад каждого ряда в эту сумму. Этот тип применяется для отображения процесса производства или продажи изделий.</w:t>
      </w:r>
    </w:p>
    <w:p w:rsidR="00EA787E" w:rsidRPr="0056131F" w:rsidRDefault="00EA787E" w:rsidP="00E57B9D">
      <w:pPr>
        <w:numPr>
          <w:ilvl w:val="0"/>
          <w:numId w:val="107"/>
        </w:numPr>
        <w:spacing w:after="200" w:line="276" w:lineRule="auto"/>
        <w:contextualSpacing/>
        <w:jc w:val="both"/>
        <w:rPr>
          <w:rFonts w:eastAsiaTheme="minorHAnsi"/>
          <w:lang w:eastAsia="en-US"/>
        </w:rPr>
      </w:pPr>
      <w:r w:rsidRPr="0056131F">
        <w:rPr>
          <w:rFonts w:eastAsiaTheme="minorHAnsi"/>
          <w:lang w:eastAsia="en-US"/>
        </w:rPr>
        <w:t>Кольцевые диаграммы - сравнивают вклад частей в целое. В отличие от круговой, на кольцевой диаграмме могут быть представлены два и более ряда данных.</w:t>
      </w:r>
    </w:p>
    <w:p w:rsidR="00EA787E" w:rsidRPr="0056131F" w:rsidRDefault="00EA787E" w:rsidP="0056131F">
      <w:pPr>
        <w:ind w:firstLine="708"/>
        <w:jc w:val="both"/>
      </w:pPr>
      <w:r w:rsidRPr="0056131F">
        <w:t xml:space="preserve">Диаграмма </w:t>
      </w:r>
      <w:r w:rsidRPr="0056131F">
        <w:rPr>
          <w:lang w:val="en-US"/>
        </w:rPr>
        <w:t>MS</w:t>
      </w:r>
      <w:r w:rsidRPr="0056131F">
        <w:t xml:space="preserve"> Excel обычно состоит из следующих </w:t>
      </w:r>
      <w:r w:rsidRPr="0056131F">
        <w:rPr>
          <w:b/>
        </w:rPr>
        <w:t>основных элементов</w:t>
      </w:r>
      <w:r w:rsidRPr="0056131F">
        <w:t xml:space="preserve"> (см. рис):</w:t>
      </w:r>
    </w:p>
    <w:p w:rsidR="00EA787E" w:rsidRPr="0056131F" w:rsidRDefault="00EA787E" w:rsidP="00E57B9D">
      <w:pPr>
        <w:numPr>
          <w:ilvl w:val="0"/>
          <w:numId w:val="108"/>
        </w:numPr>
        <w:spacing w:after="200" w:line="276" w:lineRule="auto"/>
        <w:contextualSpacing/>
        <w:jc w:val="both"/>
      </w:pPr>
      <w:r w:rsidRPr="0056131F">
        <w:rPr>
          <w:i/>
        </w:rPr>
        <w:t>Область диаграммы</w:t>
      </w:r>
      <w:r w:rsidRPr="0056131F">
        <w:t xml:space="preserve"> -</w:t>
      </w:r>
      <w:r w:rsidRPr="0056131F">
        <w:rPr>
          <w:rFonts w:eastAsiaTheme="minorHAnsi"/>
          <w:lang w:eastAsia="en-US"/>
        </w:rPr>
        <w:t xml:space="preserve"> </w:t>
      </w:r>
      <w:r w:rsidRPr="0056131F">
        <w:t xml:space="preserve">область размещения диаграммы и всех ее элементов. </w:t>
      </w:r>
    </w:p>
    <w:p w:rsidR="00EA787E" w:rsidRPr="0056131F" w:rsidRDefault="00EA787E" w:rsidP="00E57B9D">
      <w:pPr>
        <w:numPr>
          <w:ilvl w:val="0"/>
          <w:numId w:val="108"/>
        </w:numPr>
        <w:spacing w:after="200" w:line="276" w:lineRule="auto"/>
        <w:contextualSpacing/>
        <w:jc w:val="both"/>
      </w:pPr>
      <w:r w:rsidRPr="0056131F">
        <w:rPr>
          <w:i/>
        </w:rPr>
        <w:t>Область построения диаграммы.</w:t>
      </w:r>
      <w:r w:rsidRPr="0056131F">
        <w:rPr>
          <w:rFonts w:eastAsiaTheme="minorHAnsi"/>
          <w:lang w:eastAsia="en-US"/>
        </w:rPr>
        <w:t xml:space="preserve"> </w:t>
      </w:r>
      <w:r w:rsidRPr="0056131F">
        <w:t>На плоских диаграммах — ограниченная осями область, содержащая все ряды данных. На объемных диаграммах — ограниченная осями область, содержащая все ряды данных, имена категорий, подписи делений и названия осей.</w:t>
      </w:r>
    </w:p>
    <w:p w:rsidR="00EA787E" w:rsidRPr="0056131F" w:rsidRDefault="00EA787E" w:rsidP="00E57B9D">
      <w:pPr>
        <w:numPr>
          <w:ilvl w:val="0"/>
          <w:numId w:val="108"/>
        </w:numPr>
        <w:spacing w:after="200" w:line="276" w:lineRule="auto"/>
        <w:contextualSpacing/>
        <w:jc w:val="both"/>
      </w:pPr>
      <w:r w:rsidRPr="0056131F">
        <w:rPr>
          <w:i/>
        </w:rPr>
        <w:t>Элементы данных в рядах данных</w:t>
      </w:r>
      <w:r w:rsidRPr="0056131F">
        <w:t xml:space="preserve">, которые используются для построения диаграммы. </w:t>
      </w:r>
      <w:r w:rsidRPr="0056131F">
        <w:rPr>
          <w:i/>
        </w:rPr>
        <w:t>Элементы данных</w:t>
      </w:r>
      <w:r w:rsidRPr="0056131F">
        <w:t xml:space="preserve"> - отдельные значения, отображаемые на диаграмме в виде полос, столбцов, линий, секторов, точек или других объектов, называемых маркерами данных. Маркеры данных одного цвета образуют ряд данных. </w:t>
      </w:r>
    </w:p>
    <w:p w:rsidR="00EA787E" w:rsidRPr="0056131F" w:rsidRDefault="00EA787E" w:rsidP="0056131F">
      <w:pPr>
        <w:ind w:left="1140"/>
        <w:contextualSpacing/>
        <w:jc w:val="both"/>
      </w:pPr>
      <w:r w:rsidRPr="0056131F">
        <w:rPr>
          <w:i/>
        </w:rPr>
        <w:t>Ряд данных</w:t>
      </w:r>
      <w:r w:rsidRPr="0056131F">
        <w:t xml:space="preserve"> - набор связанных между собой элементов данных, отображаемых на диаграмме. Каждому ряду данных на диаграмме соответствует отдельный цвет или способ обозначения, указанный на легенде диаграммы. Диаграммы всех типов, кроме круговой, могут содержать несколько рядов данных.</w:t>
      </w:r>
    </w:p>
    <w:p w:rsidR="00EA787E" w:rsidRPr="0056131F" w:rsidRDefault="00EA787E" w:rsidP="00E57B9D">
      <w:pPr>
        <w:numPr>
          <w:ilvl w:val="0"/>
          <w:numId w:val="108"/>
        </w:numPr>
        <w:spacing w:after="200" w:line="276" w:lineRule="auto"/>
        <w:contextualSpacing/>
        <w:jc w:val="both"/>
      </w:pPr>
      <w:r w:rsidRPr="0056131F">
        <w:rPr>
          <w:i/>
        </w:rPr>
        <w:t>Горизонтальная (ось категорий) и вертикальная (ось значений) оси</w:t>
      </w:r>
      <w:r w:rsidRPr="0056131F">
        <w:t xml:space="preserve">, по которым выполняется построение диаграммы. </w:t>
      </w:r>
      <w:r w:rsidRPr="0056131F">
        <w:rPr>
          <w:i/>
        </w:rPr>
        <w:t>Ось</w:t>
      </w:r>
      <w:r w:rsidRPr="0056131F">
        <w:t xml:space="preserve"> - Линия, ограничивающая область построения диаграммы, используемая в системе координат в выбранных единицах измерения. Ось Y обычно расположена вертикально, а вдоль нее строятся данные. Ось X обычно расположена горизонтально, а вдоль нее строятся категории.</w:t>
      </w:r>
    </w:p>
    <w:p w:rsidR="00EA787E" w:rsidRPr="0056131F" w:rsidRDefault="00EA787E" w:rsidP="00E57B9D">
      <w:pPr>
        <w:numPr>
          <w:ilvl w:val="0"/>
          <w:numId w:val="108"/>
        </w:numPr>
        <w:spacing w:after="200" w:line="276" w:lineRule="auto"/>
        <w:contextualSpacing/>
        <w:jc w:val="both"/>
      </w:pPr>
      <w:r w:rsidRPr="0056131F">
        <w:rPr>
          <w:i/>
        </w:rPr>
        <w:t>Легенда диаграммы</w:t>
      </w:r>
      <w:r w:rsidRPr="0056131F">
        <w:t xml:space="preserve"> - рамка, в которой определяются узоры или цвета рядов или категорий данных на диаграмме, определяющих список условных обозначений.</w:t>
      </w:r>
    </w:p>
    <w:p w:rsidR="00EA787E" w:rsidRPr="0056131F" w:rsidRDefault="00EA787E" w:rsidP="00E57B9D">
      <w:pPr>
        <w:numPr>
          <w:ilvl w:val="0"/>
          <w:numId w:val="108"/>
        </w:numPr>
        <w:spacing w:after="200" w:line="276" w:lineRule="auto"/>
        <w:contextualSpacing/>
        <w:jc w:val="both"/>
      </w:pPr>
      <w:r w:rsidRPr="0056131F">
        <w:rPr>
          <w:i/>
        </w:rPr>
        <w:t>Диаграмма и названия осей</w:t>
      </w:r>
      <w:r w:rsidRPr="0056131F">
        <w:t>, которые можно использовать на диаграмме.</w:t>
      </w:r>
      <w:r w:rsidRPr="0056131F">
        <w:rPr>
          <w:rFonts w:eastAsiaTheme="minorHAnsi"/>
          <w:lang w:eastAsia="en-US"/>
        </w:rPr>
        <w:t xml:space="preserve"> </w:t>
      </w:r>
      <w:r w:rsidRPr="0056131F">
        <w:t xml:space="preserve"> </w:t>
      </w:r>
      <w:r w:rsidRPr="0056131F">
        <w:rPr>
          <w:i/>
        </w:rPr>
        <w:t>Название диаграммы</w:t>
      </w:r>
      <w:r w:rsidRPr="0056131F">
        <w:t xml:space="preserve"> - описательный текст, располагающийся вдоль осей или по центру в верхней части диаграммы.</w:t>
      </w:r>
    </w:p>
    <w:p w:rsidR="00EA787E" w:rsidRPr="0056131F" w:rsidRDefault="00EA787E" w:rsidP="00E57B9D">
      <w:pPr>
        <w:numPr>
          <w:ilvl w:val="0"/>
          <w:numId w:val="108"/>
        </w:numPr>
        <w:spacing w:after="200" w:line="276" w:lineRule="auto"/>
        <w:contextualSpacing/>
        <w:jc w:val="both"/>
      </w:pPr>
      <w:r w:rsidRPr="0056131F">
        <w:rPr>
          <w:i/>
        </w:rPr>
        <w:t xml:space="preserve"> Метки данных</w:t>
      </w:r>
      <w:r w:rsidRPr="0056131F">
        <w:rPr>
          <w:rFonts w:eastAsiaTheme="minorHAnsi"/>
          <w:lang w:eastAsia="en-US"/>
        </w:rPr>
        <w:t xml:space="preserve"> - по</w:t>
      </w:r>
      <w:r w:rsidRPr="0056131F">
        <w:t>дпись данных. Подпись с дополнительными сведениями о маркере данных, представляющем одну точку данных или значение ячейки листа, которые можно использовать для подписи точек данных в рядах данных.</w:t>
      </w:r>
    </w:p>
    <w:p w:rsidR="00EA787E" w:rsidRPr="0056131F" w:rsidRDefault="00EA787E" w:rsidP="0056131F">
      <w:pPr>
        <w:ind w:firstLine="708"/>
        <w:jc w:val="both"/>
      </w:pPr>
      <w:r w:rsidRPr="0056131F">
        <w:rPr>
          <w:noProof/>
        </w:rPr>
        <w:drawing>
          <wp:inline distT="0" distB="0" distL="0" distR="0" wp14:anchorId="1E916497" wp14:editId="4ACCB24C">
            <wp:extent cx="3211373" cy="2451782"/>
            <wp:effectExtent l="0" t="0" r="8255" b="5715"/>
            <wp:docPr id="1654" name="Рисунок 1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4">
                      <a:extLst>
                        <a:ext uri="{28A0092B-C50C-407E-A947-70E740481C1C}">
                          <a14:useLocalDpi xmlns:a14="http://schemas.microsoft.com/office/drawing/2010/main" val="0"/>
                        </a:ext>
                      </a:extLst>
                    </a:blip>
                    <a:srcRect/>
                    <a:stretch>
                      <a:fillRect/>
                    </a:stretch>
                  </pic:blipFill>
                  <pic:spPr bwMode="auto">
                    <a:xfrm>
                      <a:off x="0" y="0"/>
                      <a:ext cx="3215521" cy="2454949"/>
                    </a:xfrm>
                    <a:prstGeom prst="rect">
                      <a:avLst/>
                    </a:prstGeom>
                    <a:noFill/>
                  </pic:spPr>
                </pic:pic>
              </a:graphicData>
            </a:graphic>
          </wp:inline>
        </w:drawing>
      </w:r>
    </w:p>
    <w:p w:rsidR="00EA787E" w:rsidRPr="0056131F" w:rsidRDefault="00EA787E" w:rsidP="0056131F">
      <w:pPr>
        <w:ind w:firstLine="708"/>
        <w:jc w:val="both"/>
      </w:pPr>
    </w:p>
    <w:p w:rsidR="00EA787E" w:rsidRPr="0056131F" w:rsidRDefault="00EA787E" w:rsidP="0056131F">
      <w:pPr>
        <w:jc w:val="both"/>
        <w:rPr>
          <w:rFonts w:eastAsiaTheme="minorHAnsi"/>
          <w:lang w:eastAsia="en-US"/>
        </w:rPr>
      </w:pPr>
      <w:r w:rsidRPr="0056131F">
        <w:rPr>
          <w:rFonts w:eastAsiaTheme="minorHAnsi"/>
          <w:b/>
          <w:lang w:eastAsia="en-US"/>
        </w:rPr>
        <w:t>ЗАДАНИЕ 1:</w:t>
      </w:r>
      <w:r w:rsidRPr="0056131F">
        <w:rPr>
          <w:rFonts w:eastAsiaTheme="minorHAnsi"/>
          <w:lang w:eastAsia="en-US"/>
        </w:rPr>
        <w:t xml:space="preserve"> Пользуясь данными, приведенными в  таблице, постройте диаграмму, характеризующую соотношение русских единиц длины. Какой тип диаграммы желательно выбрать, чтобы отобразить сравнение величин? Добавьте название диаграммы и укажите подписи данных.</w:t>
      </w:r>
    </w:p>
    <w:p w:rsidR="00EA787E" w:rsidRPr="0056131F" w:rsidRDefault="00EA787E" w:rsidP="0056131F">
      <w:pPr>
        <w:jc w:val="both"/>
        <w:rPr>
          <w:rFonts w:eastAsiaTheme="minorHAnsi"/>
          <w:lang w:eastAsia="en-US"/>
        </w:rPr>
      </w:pPr>
    </w:p>
    <w:tbl>
      <w:tblPr>
        <w:tblW w:w="3549" w:type="dxa"/>
        <w:tblInd w:w="103" w:type="dxa"/>
        <w:tblLook w:val="04A0" w:firstRow="1" w:lastRow="0" w:firstColumn="1" w:lastColumn="0" w:noHBand="0" w:noVBand="1"/>
      </w:tblPr>
      <w:tblGrid>
        <w:gridCol w:w="1500"/>
        <w:gridCol w:w="2049"/>
      </w:tblGrid>
      <w:tr w:rsidR="00EA787E" w:rsidRPr="0056131F" w:rsidTr="00EA787E">
        <w:trPr>
          <w:trHeight w:val="300"/>
        </w:trPr>
        <w:tc>
          <w:tcPr>
            <w:tcW w:w="15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A787E" w:rsidRPr="0056131F" w:rsidRDefault="00EA787E" w:rsidP="0056131F">
            <w:pPr>
              <w:jc w:val="both"/>
              <w:rPr>
                <w:b/>
                <w:bCs/>
              </w:rPr>
            </w:pPr>
            <w:r w:rsidRPr="0056131F">
              <w:rPr>
                <w:b/>
                <w:bCs/>
              </w:rPr>
              <w:t>Единицы</w:t>
            </w:r>
          </w:p>
        </w:tc>
        <w:tc>
          <w:tcPr>
            <w:tcW w:w="2049" w:type="dxa"/>
            <w:tcBorders>
              <w:top w:val="single" w:sz="4" w:space="0" w:color="auto"/>
              <w:left w:val="nil"/>
              <w:bottom w:val="single" w:sz="4" w:space="0" w:color="auto"/>
              <w:right w:val="single" w:sz="4" w:space="0" w:color="auto"/>
            </w:tcBorders>
            <w:shd w:val="clear" w:color="auto" w:fill="auto"/>
            <w:noWrap/>
            <w:vAlign w:val="bottom"/>
            <w:hideMark/>
          </w:tcPr>
          <w:p w:rsidR="00EA787E" w:rsidRPr="0056131F" w:rsidRDefault="00EA787E" w:rsidP="0056131F">
            <w:pPr>
              <w:jc w:val="both"/>
              <w:rPr>
                <w:b/>
                <w:bCs/>
              </w:rPr>
            </w:pPr>
            <w:r w:rsidRPr="0056131F">
              <w:rPr>
                <w:b/>
                <w:bCs/>
              </w:rPr>
              <w:t>Значение в мм</w:t>
            </w:r>
          </w:p>
        </w:tc>
      </w:tr>
      <w:tr w:rsidR="00EA787E" w:rsidRPr="0056131F" w:rsidTr="00EA787E">
        <w:trPr>
          <w:trHeight w:val="300"/>
        </w:trPr>
        <w:tc>
          <w:tcPr>
            <w:tcW w:w="1500" w:type="dxa"/>
            <w:tcBorders>
              <w:top w:val="nil"/>
              <w:left w:val="single" w:sz="4" w:space="0" w:color="auto"/>
              <w:bottom w:val="single" w:sz="4" w:space="0" w:color="auto"/>
              <w:right w:val="single" w:sz="4" w:space="0" w:color="auto"/>
            </w:tcBorders>
            <w:shd w:val="clear" w:color="auto" w:fill="auto"/>
            <w:noWrap/>
            <w:vAlign w:val="bottom"/>
            <w:hideMark/>
          </w:tcPr>
          <w:p w:rsidR="00EA787E" w:rsidRPr="0056131F" w:rsidRDefault="00EA787E" w:rsidP="0056131F">
            <w:pPr>
              <w:jc w:val="both"/>
              <w:rPr>
                <w:color w:val="000000"/>
              </w:rPr>
            </w:pPr>
            <w:r w:rsidRPr="0056131F">
              <w:rPr>
                <w:color w:val="000000"/>
              </w:rPr>
              <w:t>сотка</w:t>
            </w:r>
          </w:p>
        </w:tc>
        <w:tc>
          <w:tcPr>
            <w:tcW w:w="2049" w:type="dxa"/>
            <w:tcBorders>
              <w:top w:val="nil"/>
              <w:left w:val="nil"/>
              <w:bottom w:val="single" w:sz="4" w:space="0" w:color="auto"/>
              <w:right w:val="single" w:sz="4" w:space="0" w:color="auto"/>
            </w:tcBorders>
            <w:shd w:val="clear" w:color="auto" w:fill="auto"/>
            <w:noWrap/>
            <w:vAlign w:val="bottom"/>
            <w:hideMark/>
          </w:tcPr>
          <w:p w:rsidR="00EA787E" w:rsidRPr="0056131F" w:rsidRDefault="00EA787E" w:rsidP="0056131F">
            <w:pPr>
              <w:jc w:val="both"/>
            </w:pPr>
            <w:r w:rsidRPr="0056131F">
              <w:t>21,336</w:t>
            </w:r>
          </w:p>
        </w:tc>
      </w:tr>
      <w:tr w:rsidR="00EA787E" w:rsidRPr="0056131F" w:rsidTr="00EA787E">
        <w:trPr>
          <w:trHeight w:val="300"/>
        </w:trPr>
        <w:tc>
          <w:tcPr>
            <w:tcW w:w="1500" w:type="dxa"/>
            <w:tcBorders>
              <w:top w:val="nil"/>
              <w:left w:val="single" w:sz="4" w:space="0" w:color="auto"/>
              <w:bottom w:val="single" w:sz="4" w:space="0" w:color="auto"/>
              <w:right w:val="single" w:sz="4" w:space="0" w:color="auto"/>
            </w:tcBorders>
            <w:shd w:val="clear" w:color="auto" w:fill="auto"/>
            <w:noWrap/>
            <w:vAlign w:val="bottom"/>
            <w:hideMark/>
          </w:tcPr>
          <w:p w:rsidR="00EA787E" w:rsidRPr="0056131F" w:rsidRDefault="00EA787E" w:rsidP="0056131F">
            <w:pPr>
              <w:jc w:val="both"/>
              <w:rPr>
                <w:color w:val="000000"/>
              </w:rPr>
            </w:pPr>
            <w:r w:rsidRPr="0056131F">
              <w:rPr>
                <w:color w:val="000000"/>
              </w:rPr>
              <w:t>аршин</w:t>
            </w:r>
          </w:p>
        </w:tc>
        <w:tc>
          <w:tcPr>
            <w:tcW w:w="2049" w:type="dxa"/>
            <w:tcBorders>
              <w:top w:val="nil"/>
              <w:left w:val="nil"/>
              <w:bottom w:val="single" w:sz="4" w:space="0" w:color="auto"/>
              <w:right w:val="single" w:sz="4" w:space="0" w:color="auto"/>
            </w:tcBorders>
            <w:shd w:val="clear" w:color="auto" w:fill="auto"/>
            <w:noWrap/>
            <w:vAlign w:val="bottom"/>
            <w:hideMark/>
          </w:tcPr>
          <w:p w:rsidR="00EA787E" w:rsidRPr="0056131F" w:rsidRDefault="00EA787E" w:rsidP="0056131F">
            <w:pPr>
              <w:jc w:val="both"/>
            </w:pPr>
            <w:r w:rsidRPr="0056131F">
              <w:t>711,2</w:t>
            </w:r>
          </w:p>
        </w:tc>
      </w:tr>
      <w:tr w:rsidR="00EA787E" w:rsidRPr="0056131F" w:rsidTr="00EA787E">
        <w:trPr>
          <w:trHeight w:val="345"/>
        </w:trPr>
        <w:tc>
          <w:tcPr>
            <w:tcW w:w="1500" w:type="dxa"/>
            <w:tcBorders>
              <w:top w:val="nil"/>
              <w:left w:val="single" w:sz="4" w:space="0" w:color="auto"/>
              <w:bottom w:val="single" w:sz="4" w:space="0" w:color="auto"/>
              <w:right w:val="single" w:sz="4" w:space="0" w:color="auto"/>
            </w:tcBorders>
            <w:shd w:val="clear" w:color="auto" w:fill="auto"/>
            <w:noWrap/>
            <w:vAlign w:val="bottom"/>
            <w:hideMark/>
          </w:tcPr>
          <w:p w:rsidR="00EA787E" w:rsidRPr="0056131F" w:rsidRDefault="00EA787E" w:rsidP="0056131F">
            <w:pPr>
              <w:jc w:val="both"/>
            </w:pPr>
            <w:r w:rsidRPr="0056131F">
              <w:t>четверть</w:t>
            </w:r>
          </w:p>
        </w:tc>
        <w:tc>
          <w:tcPr>
            <w:tcW w:w="2049" w:type="dxa"/>
            <w:tcBorders>
              <w:top w:val="nil"/>
              <w:left w:val="nil"/>
              <w:bottom w:val="single" w:sz="4" w:space="0" w:color="auto"/>
              <w:right w:val="single" w:sz="4" w:space="0" w:color="auto"/>
            </w:tcBorders>
            <w:shd w:val="clear" w:color="auto" w:fill="auto"/>
            <w:noWrap/>
            <w:vAlign w:val="bottom"/>
            <w:hideMark/>
          </w:tcPr>
          <w:p w:rsidR="00EA787E" w:rsidRPr="0056131F" w:rsidRDefault="00EA787E" w:rsidP="0056131F">
            <w:pPr>
              <w:jc w:val="both"/>
            </w:pPr>
            <w:r w:rsidRPr="0056131F">
              <w:t>177,8</w:t>
            </w:r>
          </w:p>
        </w:tc>
      </w:tr>
      <w:tr w:rsidR="00EA787E" w:rsidRPr="0056131F" w:rsidTr="00EA787E">
        <w:trPr>
          <w:trHeight w:val="300"/>
        </w:trPr>
        <w:tc>
          <w:tcPr>
            <w:tcW w:w="1500" w:type="dxa"/>
            <w:tcBorders>
              <w:top w:val="nil"/>
              <w:left w:val="single" w:sz="4" w:space="0" w:color="auto"/>
              <w:bottom w:val="single" w:sz="4" w:space="0" w:color="auto"/>
              <w:right w:val="single" w:sz="4" w:space="0" w:color="auto"/>
            </w:tcBorders>
            <w:shd w:val="clear" w:color="auto" w:fill="auto"/>
            <w:noWrap/>
            <w:vAlign w:val="bottom"/>
            <w:hideMark/>
          </w:tcPr>
          <w:p w:rsidR="00EA787E" w:rsidRPr="0056131F" w:rsidRDefault="00EA787E" w:rsidP="0056131F">
            <w:pPr>
              <w:jc w:val="both"/>
            </w:pPr>
            <w:r w:rsidRPr="0056131F">
              <w:t>вершок</w:t>
            </w:r>
          </w:p>
        </w:tc>
        <w:tc>
          <w:tcPr>
            <w:tcW w:w="2049" w:type="dxa"/>
            <w:tcBorders>
              <w:top w:val="nil"/>
              <w:left w:val="nil"/>
              <w:bottom w:val="single" w:sz="4" w:space="0" w:color="auto"/>
              <w:right w:val="single" w:sz="4" w:space="0" w:color="auto"/>
            </w:tcBorders>
            <w:shd w:val="clear" w:color="auto" w:fill="auto"/>
            <w:noWrap/>
            <w:vAlign w:val="bottom"/>
            <w:hideMark/>
          </w:tcPr>
          <w:p w:rsidR="00EA787E" w:rsidRPr="0056131F" w:rsidRDefault="00EA787E" w:rsidP="0056131F">
            <w:pPr>
              <w:jc w:val="both"/>
            </w:pPr>
            <w:r w:rsidRPr="0056131F">
              <w:t>44,45</w:t>
            </w:r>
          </w:p>
        </w:tc>
      </w:tr>
      <w:tr w:rsidR="00EA787E" w:rsidRPr="0056131F" w:rsidTr="00EA787E">
        <w:trPr>
          <w:trHeight w:val="255"/>
        </w:trPr>
        <w:tc>
          <w:tcPr>
            <w:tcW w:w="1500" w:type="dxa"/>
            <w:tcBorders>
              <w:top w:val="nil"/>
              <w:left w:val="single" w:sz="4" w:space="0" w:color="auto"/>
              <w:bottom w:val="single" w:sz="4" w:space="0" w:color="auto"/>
              <w:right w:val="single" w:sz="4" w:space="0" w:color="auto"/>
            </w:tcBorders>
            <w:shd w:val="clear" w:color="auto" w:fill="auto"/>
            <w:noWrap/>
            <w:vAlign w:val="bottom"/>
            <w:hideMark/>
          </w:tcPr>
          <w:p w:rsidR="00EA787E" w:rsidRPr="0056131F" w:rsidRDefault="00EA787E" w:rsidP="0056131F">
            <w:pPr>
              <w:jc w:val="both"/>
            </w:pPr>
            <w:r w:rsidRPr="0056131F">
              <w:t>фут</w:t>
            </w:r>
          </w:p>
        </w:tc>
        <w:tc>
          <w:tcPr>
            <w:tcW w:w="2049" w:type="dxa"/>
            <w:tcBorders>
              <w:top w:val="nil"/>
              <w:left w:val="nil"/>
              <w:bottom w:val="single" w:sz="4" w:space="0" w:color="auto"/>
              <w:right w:val="single" w:sz="4" w:space="0" w:color="auto"/>
            </w:tcBorders>
            <w:shd w:val="clear" w:color="auto" w:fill="auto"/>
            <w:noWrap/>
            <w:vAlign w:val="bottom"/>
            <w:hideMark/>
          </w:tcPr>
          <w:p w:rsidR="00EA787E" w:rsidRPr="0056131F" w:rsidRDefault="00EA787E" w:rsidP="0056131F">
            <w:pPr>
              <w:jc w:val="both"/>
            </w:pPr>
            <w:r w:rsidRPr="0056131F">
              <w:t>304,8</w:t>
            </w:r>
          </w:p>
        </w:tc>
      </w:tr>
      <w:tr w:rsidR="00EA787E" w:rsidRPr="0056131F" w:rsidTr="00EA787E">
        <w:trPr>
          <w:trHeight w:val="255"/>
        </w:trPr>
        <w:tc>
          <w:tcPr>
            <w:tcW w:w="1500" w:type="dxa"/>
            <w:tcBorders>
              <w:top w:val="nil"/>
              <w:left w:val="single" w:sz="4" w:space="0" w:color="auto"/>
              <w:bottom w:val="single" w:sz="4" w:space="0" w:color="auto"/>
              <w:right w:val="single" w:sz="4" w:space="0" w:color="auto"/>
            </w:tcBorders>
            <w:shd w:val="clear" w:color="auto" w:fill="auto"/>
            <w:noWrap/>
            <w:vAlign w:val="bottom"/>
            <w:hideMark/>
          </w:tcPr>
          <w:p w:rsidR="00EA787E" w:rsidRPr="0056131F" w:rsidRDefault="00EA787E" w:rsidP="0056131F">
            <w:pPr>
              <w:jc w:val="both"/>
            </w:pPr>
            <w:r w:rsidRPr="0056131F">
              <w:t>дюйм</w:t>
            </w:r>
          </w:p>
        </w:tc>
        <w:tc>
          <w:tcPr>
            <w:tcW w:w="2049" w:type="dxa"/>
            <w:tcBorders>
              <w:top w:val="nil"/>
              <w:left w:val="nil"/>
              <w:bottom w:val="single" w:sz="4" w:space="0" w:color="auto"/>
              <w:right w:val="single" w:sz="4" w:space="0" w:color="auto"/>
            </w:tcBorders>
            <w:shd w:val="clear" w:color="auto" w:fill="auto"/>
            <w:noWrap/>
            <w:vAlign w:val="bottom"/>
            <w:hideMark/>
          </w:tcPr>
          <w:p w:rsidR="00EA787E" w:rsidRPr="0056131F" w:rsidRDefault="00EA787E" w:rsidP="0056131F">
            <w:pPr>
              <w:jc w:val="both"/>
            </w:pPr>
            <w:r w:rsidRPr="0056131F">
              <w:t>25,4</w:t>
            </w:r>
          </w:p>
        </w:tc>
      </w:tr>
    </w:tbl>
    <w:p w:rsidR="00EA787E" w:rsidRPr="0056131F" w:rsidRDefault="00EA787E" w:rsidP="0056131F">
      <w:pPr>
        <w:jc w:val="both"/>
        <w:rPr>
          <w:rFonts w:eastAsiaTheme="minorHAnsi"/>
          <w:b/>
          <w:u w:val="single"/>
          <w:lang w:eastAsia="en-US"/>
        </w:rPr>
      </w:pPr>
    </w:p>
    <w:p w:rsidR="00EA787E" w:rsidRPr="0056131F" w:rsidRDefault="00EA787E" w:rsidP="0056131F">
      <w:pPr>
        <w:jc w:val="both"/>
        <w:rPr>
          <w:rFonts w:eastAsiaTheme="minorHAnsi"/>
          <w:lang w:eastAsia="en-US"/>
        </w:rPr>
      </w:pPr>
      <w:r w:rsidRPr="0056131F">
        <w:rPr>
          <w:rFonts w:eastAsiaTheme="minorHAnsi"/>
          <w:b/>
          <w:lang w:eastAsia="en-US"/>
        </w:rPr>
        <w:t>ЗАДАНИЕ 2:</w:t>
      </w:r>
      <w:r w:rsidRPr="0056131F">
        <w:rPr>
          <w:rFonts w:eastAsiaTheme="minorHAnsi"/>
          <w:lang w:eastAsia="en-US"/>
        </w:rPr>
        <w:t xml:space="preserve"> На основе данных приведенных в таблице постройте сравнительную диаграмму массы 1 м</w:t>
      </w:r>
      <w:r w:rsidRPr="0056131F">
        <w:rPr>
          <w:rFonts w:eastAsiaTheme="minorHAnsi"/>
          <w:vertAlign w:val="superscript"/>
          <w:lang w:eastAsia="en-US"/>
        </w:rPr>
        <w:t>3</w:t>
      </w:r>
      <w:r w:rsidRPr="0056131F">
        <w:rPr>
          <w:rFonts w:eastAsiaTheme="minorHAnsi"/>
          <w:lang w:eastAsia="en-US"/>
        </w:rPr>
        <w:t xml:space="preserve"> древесины разных пород. Определите, какой тип диаграммы является наиболее наглядным для представления данных. Внесите в диаграмму название, заголовки  осей и подписи данных. Поменяйте цвет рядов данных и области построения диаграммы.</w:t>
      </w:r>
    </w:p>
    <w:p w:rsidR="00EA787E" w:rsidRPr="0056131F" w:rsidRDefault="00EA787E" w:rsidP="0056131F">
      <w:pPr>
        <w:jc w:val="both"/>
        <w:rPr>
          <w:rFonts w:eastAsiaTheme="minorHAnsi"/>
          <w:lang w:eastAsia="en-US"/>
        </w:rPr>
      </w:pPr>
    </w:p>
    <w:p w:rsidR="00EA787E" w:rsidRPr="0056131F" w:rsidRDefault="00EA787E" w:rsidP="0056131F">
      <w:pPr>
        <w:ind w:firstLine="708"/>
        <w:jc w:val="both"/>
        <w:rPr>
          <w:b/>
        </w:rPr>
      </w:pPr>
      <w:r w:rsidRPr="0056131F">
        <w:rPr>
          <w:b/>
        </w:rPr>
        <w:t>Масса 1м</w:t>
      </w:r>
      <w:r w:rsidRPr="0056131F">
        <w:rPr>
          <w:b/>
          <w:vertAlign w:val="superscript"/>
        </w:rPr>
        <w:t>3</w:t>
      </w:r>
      <w:r w:rsidRPr="0056131F">
        <w:rPr>
          <w:b/>
        </w:rPr>
        <w:t xml:space="preserve"> древесины разных пород</w:t>
      </w:r>
    </w:p>
    <w:tbl>
      <w:tblPr>
        <w:tblW w:w="0" w:type="auto"/>
        <w:tblInd w:w="4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83"/>
        <w:gridCol w:w="1747"/>
        <w:gridCol w:w="2087"/>
      </w:tblGrid>
      <w:tr w:rsidR="00EA787E" w:rsidRPr="0056131F" w:rsidTr="00EA787E">
        <w:tc>
          <w:tcPr>
            <w:tcW w:w="1783" w:type="dxa"/>
            <w:shd w:val="clear" w:color="auto" w:fill="auto"/>
          </w:tcPr>
          <w:p w:rsidR="00EA787E" w:rsidRPr="0056131F" w:rsidRDefault="00EA787E" w:rsidP="0056131F">
            <w:pPr>
              <w:jc w:val="both"/>
              <w:rPr>
                <w:rFonts w:eastAsia="Calibri"/>
                <w:b/>
                <w:lang w:eastAsia="en-US"/>
              </w:rPr>
            </w:pPr>
            <w:r w:rsidRPr="0056131F">
              <w:rPr>
                <w:rFonts w:eastAsia="Calibri"/>
                <w:b/>
                <w:lang w:eastAsia="en-US"/>
              </w:rPr>
              <w:t>Порода</w:t>
            </w:r>
          </w:p>
        </w:tc>
        <w:tc>
          <w:tcPr>
            <w:tcW w:w="0" w:type="auto"/>
            <w:shd w:val="clear" w:color="auto" w:fill="auto"/>
          </w:tcPr>
          <w:p w:rsidR="00EA787E" w:rsidRPr="0056131F" w:rsidRDefault="00EA787E" w:rsidP="0056131F">
            <w:pPr>
              <w:jc w:val="both"/>
              <w:rPr>
                <w:rFonts w:eastAsia="Calibri"/>
                <w:b/>
                <w:lang w:eastAsia="en-US"/>
              </w:rPr>
            </w:pPr>
            <w:r w:rsidRPr="0056131F">
              <w:rPr>
                <w:rFonts w:eastAsia="Calibri"/>
                <w:b/>
                <w:lang w:eastAsia="en-US"/>
              </w:rPr>
              <w:t>Масса 1 м</w:t>
            </w:r>
            <w:r w:rsidRPr="0056131F">
              <w:rPr>
                <w:rFonts w:eastAsia="Calibri"/>
                <w:b/>
                <w:vertAlign w:val="superscript"/>
                <w:lang w:eastAsia="en-US"/>
              </w:rPr>
              <w:t>3</w:t>
            </w:r>
            <w:r w:rsidRPr="0056131F">
              <w:rPr>
                <w:rFonts w:eastAsia="Calibri"/>
                <w:b/>
                <w:lang w:eastAsia="en-US"/>
              </w:rPr>
              <w:t>, кг</w:t>
            </w:r>
          </w:p>
          <w:p w:rsidR="00EA787E" w:rsidRPr="0056131F" w:rsidRDefault="00EA787E" w:rsidP="0056131F">
            <w:pPr>
              <w:jc w:val="both"/>
              <w:rPr>
                <w:rFonts w:eastAsia="Calibri"/>
                <w:b/>
                <w:lang w:eastAsia="en-US"/>
              </w:rPr>
            </w:pPr>
            <w:r w:rsidRPr="0056131F">
              <w:rPr>
                <w:rFonts w:eastAsia="Calibri"/>
                <w:b/>
                <w:lang w:eastAsia="en-US"/>
              </w:rPr>
              <w:t>полусухая</w:t>
            </w:r>
          </w:p>
        </w:tc>
        <w:tc>
          <w:tcPr>
            <w:tcW w:w="0" w:type="auto"/>
            <w:shd w:val="clear" w:color="auto" w:fill="auto"/>
          </w:tcPr>
          <w:p w:rsidR="00EA787E" w:rsidRPr="0056131F" w:rsidRDefault="00EA787E" w:rsidP="0056131F">
            <w:pPr>
              <w:jc w:val="both"/>
              <w:rPr>
                <w:rFonts w:eastAsia="Calibri"/>
                <w:b/>
                <w:lang w:eastAsia="en-US"/>
              </w:rPr>
            </w:pPr>
            <w:r w:rsidRPr="0056131F">
              <w:rPr>
                <w:rFonts w:eastAsia="Calibri"/>
                <w:b/>
                <w:lang w:eastAsia="en-US"/>
              </w:rPr>
              <w:t>Масса 1 м</w:t>
            </w:r>
            <w:r w:rsidRPr="0056131F">
              <w:rPr>
                <w:rFonts w:eastAsia="Calibri"/>
                <w:b/>
                <w:vertAlign w:val="superscript"/>
                <w:lang w:eastAsia="en-US"/>
              </w:rPr>
              <w:t>3</w:t>
            </w:r>
            <w:r w:rsidRPr="0056131F">
              <w:rPr>
                <w:rFonts w:eastAsia="Calibri"/>
                <w:b/>
                <w:lang w:eastAsia="en-US"/>
              </w:rPr>
              <w:t>, кг</w:t>
            </w:r>
          </w:p>
          <w:p w:rsidR="00EA787E" w:rsidRPr="0056131F" w:rsidRDefault="00EA787E" w:rsidP="0056131F">
            <w:pPr>
              <w:jc w:val="both"/>
              <w:rPr>
                <w:rFonts w:eastAsia="Calibri"/>
                <w:b/>
                <w:lang w:eastAsia="en-US"/>
              </w:rPr>
            </w:pPr>
            <w:r w:rsidRPr="0056131F">
              <w:rPr>
                <w:rFonts w:eastAsia="Calibri"/>
                <w:b/>
                <w:lang w:eastAsia="en-US"/>
              </w:rPr>
              <w:t>свежесрубленная</w:t>
            </w:r>
          </w:p>
        </w:tc>
      </w:tr>
      <w:tr w:rsidR="00EA787E" w:rsidRPr="0056131F" w:rsidTr="00EA787E">
        <w:tc>
          <w:tcPr>
            <w:tcW w:w="1783" w:type="dxa"/>
            <w:shd w:val="clear" w:color="auto" w:fill="auto"/>
          </w:tcPr>
          <w:p w:rsidR="00EA787E" w:rsidRPr="0056131F" w:rsidRDefault="00EA787E" w:rsidP="0056131F">
            <w:pPr>
              <w:jc w:val="both"/>
              <w:rPr>
                <w:rFonts w:eastAsia="Calibri"/>
                <w:lang w:eastAsia="en-US"/>
              </w:rPr>
            </w:pPr>
            <w:r w:rsidRPr="0056131F">
              <w:rPr>
                <w:rFonts w:eastAsia="Calibri"/>
                <w:lang w:eastAsia="en-US"/>
              </w:rPr>
              <w:t>Сосна</w:t>
            </w:r>
          </w:p>
        </w:tc>
        <w:tc>
          <w:tcPr>
            <w:tcW w:w="0" w:type="auto"/>
            <w:shd w:val="clear" w:color="auto" w:fill="auto"/>
          </w:tcPr>
          <w:p w:rsidR="00EA787E" w:rsidRPr="0056131F" w:rsidRDefault="00EA787E" w:rsidP="0056131F">
            <w:pPr>
              <w:jc w:val="both"/>
              <w:rPr>
                <w:rFonts w:eastAsia="Calibri"/>
                <w:lang w:eastAsia="en-US"/>
              </w:rPr>
            </w:pPr>
            <w:r w:rsidRPr="0056131F">
              <w:rPr>
                <w:rFonts w:eastAsia="Calibri"/>
                <w:lang w:eastAsia="en-US"/>
              </w:rPr>
              <w:t>600</w:t>
            </w:r>
          </w:p>
        </w:tc>
        <w:tc>
          <w:tcPr>
            <w:tcW w:w="0" w:type="auto"/>
            <w:shd w:val="clear" w:color="auto" w:fill="auto"/>
          </w:tcPr>
          <w:p w:rsidR="00EA787E" w:rsidRPr="0056131F" w:rsidRDefault="00EA787E" w:rsidP="0056131F">
            <w:pPr>
              <w:jc w:val="both"/>
              <w:rPr>
                <w:rFonts w:eastAsia="Calibri"/>
                <w:lang w:eastAsia="en-US"/>
              </w:rPr>
            </w:pPr>
            <w:r w:rsidRPr="0056131F">
              <w:rPr>
                <w:rFonts w:eastAsia="Calibri"/>
                <w:lang w:eastAsia="en-US"/>
              </w:rPr>
              <w:t>863</w:t>
            </w:r>
          </w:p>
        </w:tc>
      </w:tr>
      <w:tr w:rsidR="00EA787E" w:rsidRPr="0056131F" w:rsidTr="00EA787E">
        <w:tc>
          <w:tcPr>
            <w:tcW w:w="1783" w:type="dxa"/>
            <w:shd w:val="clear" w:color="auto" w:fill="auto"/>
          </w:tcPr>
          <w:p w:rsidR="00EA787E" w:rsidRPr="0056131F" w:rsidRDefault="00EA787E" w:rsidP="0056131F">
            <w:pPr>
              <w:jc w:val="both"/>
              <w:rPr>
                <w:rFonts w:eastAsia="Calibri"/>
                <w:lang w:eastAsia="en-US"/>
              </w:rPr>
            </w:pPr>
            <w:r w:rsidRPr="0056131F">
              <w:rPr>
                <w:rFonts w:eastAsia="Calibri"/>
                <w:lang w:eastAsia="en-US"/>
              </w:rPr>
              <w:t>Ель</w:t>
            </w:r>
          </w:p>
        </w:tc>
        <w:tc>
          <w:tcPr>
            <w:tcW w:w="0" w:type="auto"/>
            <w:shd w:val="clear" w:color="auto" w:fill="auto"/>
          </w:tcPr>
          <w:p w:rsidR="00EA787E" w:rsidRPr="0056131F" w:rsidRDefault="00EA787E" w:rsidP="0056131F">
            <w:pPr>
              <w:jc w:val="both"/>
              <w:rPr>
                <w:rFonts w:eastAsia="Calibri"/>
                <w:lang w:eastAsia="en-US"/>
              </w:rPr>
            </w:pPr>
            <w:r w:rsidRPr="0056131F">
              <w:rPr>
                <w:rFonts w:eastAsia="Calibri"/>
                <w:lang w:eastAsia="en-US"/>
              </w:rPr>
              <w:t>550</w:t>
            </w:r>
          </w:p>
        </w:tc>
        <w:tc>
          <w:tcPr>
            <w:tcW w:w="0" w:type="auto"/>
            <w:shd w:val="clear" w:color="auto" w:fill="auto"/>
          </w:tcPr>
          <w:p w:rsidR="00EA787E" w:rsidRPr="0056131F" w:rsidRDefault="00EA787E" w:rsidP="0056131F">
            <w:pPr>
              <w:jc w:val="both"/>
              <w:rPr>
                <w:rFonts w:eastAsia="Calibri"/>
                <w:lang w:eastAsia="en-US"/>
              </w:rPr>
            </w:pPr>
            <w:r w:rsidRPr="0056131F">
              <w:rPr>
                <w:rFonts w:eastAsia="Calibri"/>
                <w:lang w:eastAsia="en-US"/>
              </w:rPr>
              <w:t>794</w:t>
            </w:r>
          </w:p>
        </w:tc>
      </w:tr>
      <w:tr w:rsidR="00EA787E" w:rsidRPr="0056131F" w:rsidTr="00EA787E">
        <w:tc>
          <w:tcPr>
            <w:tcW w:w="1783" w:type="dxa"/>
            <w:shd w:val="clear" w:color="auto" w:fill="auto"/>
          </w:tcPr>
          <w:p w:rsidR="00EA787E" w:rsidRPr="0056131F" w:rsidRDefault="00EA787E" w:rsidP="0056131F">
            <w:pPr>
              <w:jc w:val="both"/>
              <w:rPr>
                <w:rFonts w:eastAsia="Calibri"/>
                <w:lang w:eastAsia="en-US"/>
              </w:rPr>
            </w:pPr>
            <w:r w:rsidRPr="0056131F">
              <w:rPr>
                <w:rFonts w:eastAsia="Calibri"/>
                <w:lang w:eastAsia="en-US"/>
              </w:rPr>
              <w:t>Пихта</w:t>
            </w:r>
          </w:p>
        </w:tc>
        <w:tc>
          <w:tcPr>
            <w:tcW w:w="0" w:type="auto"/>
            <w:shd w:val="clear" w:color="auto" w:fill="auto"/>
          </w:tcPr>
          <w:p w:rsidR="00EA787E" w:rsidRPr="0056131F" w:rsidRDefault="00EA787E" w:rsidP="0056131F">
            <w:pPr>
              <w:jc w:val="both"/>
              <w:rPr>
                <w:rFonts w:eastAsia="Calibri"/>
                <w:lang w:eastAsia="en-US"/>
              </w:rPr>
            </w:pPr>
            <w:r w:rsidRPr="0056131F">
              <w:rPr>
                <w:rFonts w:eastAsia="Calibri"/>
                <w:lang w:eastAsia="en-US"/>
              </w:rPr>
              <w:t>490</w:t>
            </w:r>
          </w:p>
        </w:tc>
        <w:tc>
          <w:tcPr>
            <w:tcW w:w="0" w:type="auto"/>
            <w:shd w:val="clear" w:color="auto" w:fill="auto"/>
          </w:tcPr>
          <w:p w:rsidR="00EA787E" w:rsidRPr="0056131F" w:rsidRDefault="00EA787E" w:rsidP="0056131F">
            <w:pPr>
              <w:jc w:val="both"/>
              <w:rPr>
                <w:rFonts w:eastAsia="Calibri"/>
                <w:lang w:eastAsia="en-US"/>
              </w:rPr>
            </w:pPr>
            <w:r w:rsidRPr="0056131F">
              <w:rPr>
                <w:rFonts w:eastAsia="Calibri"/>
                <w:lang w:eastAsia="en-US"/>
              </w:rPr>
              <w:t>827</w:t>
            </w:r>
          </w:p>
        </w:tc>
      </w:tr>
      <w:tr w:rsidR="00EA787E" w:rsidRPr="0056131F" w:rsidTr="00EA787E">
        <w:tc>
          <w:tcPr>
            <w:tcW w:w="1783" w:type="dxa"/>
            <w:shd w:val="clear" w:color="auto" w:fill="auto"/>
          </w:tcPr>
          <w:p w:rsidR="00EA787E" w:rsidRPr="0056131F" w:rsidRDefault="00EA787E" w:rsidP="0056131F">
            <w:pPr>
              <w:jc w:val="both"/>
              <w:rPr>
                <w:rFonts w:eastAsia="Calibri"/>
                <w:lang w:eastAsia="en-US"/>
              </w:rPr>
            </w:pPr>
            <w:r w:rsidRPr="0056131F">
              <w:rPr>
                <w:rFonts w:eastAsia="Calibri"/>
                <w:lang w:eastAsia="en-US"/>
              </w:rPr>
              <w:t>Кедр</w:t>
            </w:r>
          </w:p>
        </w:tc>
        <w:tc>
          <w:tcPr>
            <w:tcW w:w="0" w:type="auto"/>
            <w:shd w:val="clear" w:color="auto" w:fill="auto"/>
          </w:tcPr>
          <w:p w:rsidR="00EA787E" w:rsidRPr="0056131F" w:rsidRDefault="00EA787E" w:rsidP="0056131F">
            <w:pPr>
              <w:jc w:val="both"/>
              <w:rPr>
                <w:rFonts w:eastAsia="Calibri"/>
                <w:lang w:eastAsia="en-US"/>
              </w:rPr>
            </w:pPr>
            <w:r w:rsidRPr="0056131F">
              <w:rPr>
                <w:rFonts w:eastAsia="Calibri"/>
                <w:lang w:eastAsia="en-US"/>
              </w:rPr>
              <w:t>530</w:t>
            </w:r>
          </w:p>
        </w:tc>
        <w:tc>
          <w:tcPr>
            <w:tcW w:w="0" w:type="auto"/>
            <w:shd w:val="clear" w:color="auto" w:fill="auto"/>
          </w:tcPr>
          <w:p w:rsidR="00EA787E" w:rsidRPr="0056131F" w:rsidRDefault="00EA787E" w:rsidP="0056131F">
            <w:pPr>
              <w:jc w:val="both"/>
              <w:rPr>
                <w:rFonts w:eastAsia="Calibri"/>
                <w:lang w:eastAsia="en-US"/>
              </w:rPr>
            </w:pPr>
            <w:r w:rsidRPr="0056131F">
              <w:rPr>
                <w:rFonts w:eastAsia="Calibri"/>
                <w:lang w:eastAsia="en-US"/>
              </w:rPr>
              <w:t>880</w:t>
            </w:r>
          </w:p>
        </w:tc>
      </w:tr>
      <w:tr w:rsidR="00EA787E" w:rsidRPr="0056131F" w:rsidTr="00EA787E">
        <w:tc>
          <w:tcPr>
            <w:tcW w:w="1783" w:type="dxa"/>
            <w:shd w:val="clear" w:color="auto" w:fill="auto"/>
          </w:tcPr>
          <w:p w:rsidR="00EA787E" w:rsidRPr="0056131F" w:rsidRDefault="00EA787E" w:rsidP="0056131F">
            <w:pPr>
              <w:jc w:val="both"/>
              <w:rPr>
                <w:rFonts w:eastAsia="Calibri"/>
                <w:lang w:eastAsia="en-US"/>
              </w:rPr>
            </w:pPr>
            <w:r w:rsidRPr="0056131F">
              <w:rPr>
                <w:rFonts w:eastAsia="Calibri"/>
                <w:lang w:eastAsia="en-US"/>
              </w:rPr>
              <w:t>Лиственница</w:t>
            </w:r>
          </w:p>
        </w:tc>
        <w:tc>
          <w:tcPr>
            <w:tcW w:w="0" w:type="auto"/>
            <w:shd w:val="clear" w:color="auto" w:fill="auto"/>
          </w:tcPr>
          <w:p w:rsidR="00EA787E" w:rsidRPr="0056131F" w:rsidRDefault="00EA787E" w:rsidP="0056131F">
            <w:pPr>
              <w:jc w:val="both"/>
              <w:rPr>
                <w:rFonts w:eastAsia="Calibri"/>
                <w:lang w:eastAsia="en-US"/>
              </w:rPr>
            </w:pPr>
            <w:r w:rsidRPr="0056131F">
              <w:rPr>
                <w:rFonts w:eastAsia="Calibri"/>
                <w:lang w:eastAsia="en-US"/>
              </w:rPr>
              <w:t>620</w:t>
            </w:r>
          </w:p>
        </w:tc>
        <w:tc>
          <w:tcPr>
            <w:tcW w:w="0" w:type="auto"/>
            <w:shd w:val="clear" w:color="auto" w:fill="auto"/>
          </w:tcPr>
          <w:p w:rsidR="00EA787E" w:rsidRPr="0056131F" w:rsidRDefault="00EA787E" w:rsidP="0056131F">
            <w:pPr>
              <w:jc w:val="both"/>
              <w:rPr>
                <w:rFonts w:eastAsia="Calibri"/>
                <w:lang w:eastAsia="en-US"/>
              </w:rPr>
            </w:pPr>
            <w:r w:rsidRPr="0056131F">
              <w:rPr>
                <w:rFonts w:eastAsia="Calibri"/>
                <w:lang w:eastAsia="en-US"/>
              </w:rPr>
              <w:t>833</w:t>
            </w:r>
          </w:p>
        </w:tc>
      </w:tr>
      <w:tr w:rsidR="00EA787E" w:rsidRPr="0056131F" w:rsidTr="00EA787E">
        <w:tc>
          <w:tcPr>
            <w:tcW w:w="1783" w:type="dxa"/>
            <w:shd w:val="clear" w:color="auto" w:fill="auto"/>
          </w:tcPr>
          <w:p w:rsidR="00EA787E" w:rsidRPr="0056131F" w:rsidRDefault="00EA787E" w:rsidP="0056131F">
            <w:pPr>
              <w:jc w:val="both"/>
              <w:rPr>
                <w:rFonts w:eastAsia="Calibri"/>
                <w:lang w:eastAsia="en-US"/>
              </w:rPr>
            </w:pPr>
            <w:r w:rsidRPr="0056131F">
              <w:rPr>
                <w:rFonts w:eastAsia="Calibri"/>
                <w:lang w:eastAsia="en-US"/>
              </w:rPr>
              <w:t>Береза</w:t>
            </w:r>
          </w:p>
        </w:tc>
        <w:tc>
          <w:tcPr>
            <w:tcW w:w="0" w:type="auto"/>
            <w:shd w:val="clear" w:color="auto" w:fill="auto"/>
          </w:tcPr>
          <w:p w:rsidR="00EA787E" w:rsidRPr="0056131F" w:rsidRDefault="00EA787E" w:rsidP="0056131F">
            <w:pPr>
              <w:jc w:val="both"/>
              <w:rPr>
                <w:rFonts w:eastAsia="Calibri"/>
                <w:lang w:eastAsia="en-US"/>
              </w:rPr>
            </w:pPr>
            <w:r w:rsidRPr="0056131F">
              <w:rPr>
                <w:rFonts w:eastAsia="Calibri"/>
                <w:lang w:eastAsia="en-US"/>
              </w:rPr>
              <w:t>710</w:t>
            </w:r>
          </w:p>
        </w:tc>
        <w:tc>
          <w:tcPr>
            <w:tcW w:w="0" w:type="auto"/>
            <w:shd w:val="clear" w:color="auto" w:fill="auto"/>
          </w:tcPr>
          <w:p w:rsidR="00EA787E" w:rsidRPr="0056131F" w:rsidRDefault="00EA787E" w:rsidP="0056131F">
            <w:pPr>
              <w:jc w:val="both"/>
              <w:rPr>
                <w:rFonts w:eastAsia="Calibri"/>
                <w:lang w:eastAsia="en-US"/>
              </w:rPr>
            </w:pPr>
            <w:r w:rsidRPr="0056131F">
              <w:rPr>
                <w:rFonts w:eastAsia="Calibri"/>
                <w:lang w:eastAsia="en-US"/>
              </w:rPr>
              <w:t>878</w:t>
            </w:r>
          </w:p>
        </w:tc>
      </w:tr>
      <w:tr w:rsidR="00EA787E" w:rsidRPr="0056131F" w:rsidTr="00EA787E">
        <w:tc>
          <w:tcPr>
            <w:tcW w:w="1783" w:type="dxa"/>
            <w:shd w:val="clear" w:color="auto" w:fill="auto"/>
          </w:tcPr>
          <w:p w:rsidR="00EA787E" w:rsidRPr="0056131F" w:rsidRDefault="00EA787E" w:rsidP="0056131F">
            <w:pPr>
              <w:jc w:val="both"/>
              <w:rPr>
                <w:rFonts w:eastAsia="Calibri"/>
                <w:lang w:eastAsia="en-US"/>
              </w:rPr>
            </w:pPr>
            <w:r w:rsidRPr="0056131F">
              <w:rPr>
                <w:rFonts w:eastAsia="Calibri"/>
                <w:lang w:eastAsia="en-US"/>
              </w:rPr>
              <w:t>Осина</w:t>
            </w:r>
          </w:p>
        </w:tc>
        <w:tc>
          <w:tcPr>
            <w:tcW w:w="0" w:type="auto"/>
            <w:shd w:val="clear" w:color="auto" w:fill="auto"/>
          </w:tcPr>
          <w:p w:rsidR="00EA787E" w:rsidRPr="0056131F" w:rsidRDefault="00EA787E" w:rsidP="0056131F">
            <w:pPr>
              <w:jc w:val="both"/>
              <w:rPr>
                <w:rFonts w:eastAsia="Calibri"/>
                <w:lang w:eastAsia="en-US"/>
              </w:rPr>
            </w:pPr>
            <w:r w:rsidRPr="0056131F">
              <w:rPr>
                <w:rFonts w:eastAsia="Calibri"/>
                <w:lang w:eastAsia="en-US"/>
              </w:rPr>
              <w:t>530</w:t>
            </w:r>
          </w:p>
        </w:tc>
        <w:tc>
          <w:tcPr>
            <w:tcW w:w="0" w:type="auto"/>
            <w:shd w:val="clear" w:color="auto" w:fill="auto"/>
          </w:tcPr>
          <w:p w:rsidR="00EA787E" w:rsidRPr="0056131F" w:rsidRDefault="00EA787E" w:rsidP="0056131F">
            <w:pPr>
              <w:jc w:val="both"/>
              <w:rPr>
                <w:rFonts w:eastAsia="Calibri"/>
                <w:lang w:eastAsia="en-US"/>
              </w:rPr>
            </w:pPr>
            <w:r w:rsidRPr="0056131F">
              <w:rPr>
                <w:rFonts w:eastAsia="Calibri"/>
                <w:lang w:eastAsia="en-US"/>
              </w:rPr>
              <w:t>762</w:t>
            </w:r>
          </w:p>
        </w:tc>
      </w:tr>
      <w:tr w:rsidR="00EA787E" w:rsidRPr="0056131F" w:rsidTr="00EA787E">
        <w:tc>
          <w:tcPr>
            <w:tcW w:w="1783" w:type="dxa"/>
            <w:shd w:val="clear" w:color="auto" w:fill="auto"/>
          </w:tcPr>
          <w:p w:rsidR="00EA787E" w:rsidRPr="0056131F" w:rsidRDefault="00EA787E" w:rsidP="0056131F">
            <w:pPr>
              <w:jc w:val="both"/>
              <w:rPr>
                <w:rFonts w:eastAsia="Calibri"/>
                <w:lang w:eastAsia="en-US"/>
              </w:rPr>
            </w:pPr>
            <w:r w:rsidRPr="0056131F">
              <w:rPr>
                <w:rFonts w:eastAsia="Calibri"/>
                <w:lang w:eastAsia="en-US"/>
              </w:rPr>
              <w:t>Липа</w:t>
            </w:r>
          </w:p>
        </w:tc>
        <w:tc>
          <w:tcPr>
            <w:tcW w:w="0" w:type="auto"/>
            <w:shd w:val="clear" w:color="auto" w:fill="auto"/>
          </w:tcPr>
          <w:p w:rsidR="00EA787E" w:rsidRPr="0056131F" w:rsidRDefault="00EA787E" w:rsidP="0056131F">
            <w:pPr>
              <w:jc w:val="both"/>
              <w:rPr>
                <w:rFonts w:eastAsia="Calibri"/>
                <w:lang w:eastAsia="en-US"/>
              </w:rPr>
            </w:pPr>
            <w:r w:rsidRPr="0056131F">
              <w:rPr>
                <w:rFonts w:eastAsia="Calibri"/>
                <w:lang w:eastAsia="en-US"/>
              </w:rPr>
              <w:t>580</w:t>
            </w:r>
          </w:p>
        </w:tc>
        <w:tc>
          <w:tcPr>
            <w:tcW w:w="0" w:type="auto"/>
            <w:shd w:val="clear" w:color="auto" w:fill="auto"/>
          </w:tcPr>
          <w:p w:rsidR="00EA787E" w:rsidRPr="0056131F" w:rsidRDefault="00EA787E" w:rsidP="0056131F">
            <w:pPr>
              <w:jc w:val="both"/>
              <w:rPr>
                <w:rFonts w:eastAsia="Calibri"/>
                <w:lang w:eastAsia="en-US"/>
              </w:rPr>
            </w:pPr>
            <w:r w:rsidRPr="0056131F">
              <w:rPr>
                <w:rFonts w:eastAsia="Calibri"/>
                <w:lang w:eastAsia="en-US"/>
              </w:rPr>
              <w:t>792</w:t>
            </w:r>
          </w:p>
        </w:tc>
      </w:tr>
    </w:tbl>
    <w:p w:rsidR="00EA787E" w:rsidRPr="0056131F" w:rsidRDefault="00EA787E" w:rsidP="0056131F">
      <w:pPr>
        <w:jc w:val="both"/>
        <w:rPr>
          <w:rFonts w:eastAsiaTheme="minorHAnsi"/>
          <w:b/>
          <w:lang w:eastAsia="en-US"/>
        </w:rPr>
      </w:pPr>
    </w:p>
    <w:p w:rsidR="00EA787E" w:rsidRPr="0056131F" w:rsidRDefault="00EA787E" w:rsidP="0056131F">
      <w:pPr>
        <w:jc w:val="both"/>
      </w:pPr>
      <w:r w:rsidRPr="0056131F">
        <w:rPr>
          <w:rFonts w:eastAsiaTheme="minorHAnsi"/>
          <w:b/>
          <w:lang w:eastAsia="en-US"/>
        </w:rPr>
        <w:t>ЗАДАНИЕ 3:</w:t>
      </w:r>
      <w:r w:rsidRPr="0056131F">
        <w:rPr>
          <w:rFonts w:eastAsiaTheme="minorHAnsi"/>
          <w:lang w:eastAsia="en-US"/>
        </w:rPr>
        <w:t xml:space="preserve"> </w:t>
      </w:r>
      <w:r w:rsidRPr="0056131F">
        <w:t>Постройте диаграмму, отражающую суточный рацион взрослого человека.</w:t>
      </w:r>
      <w:r w:rsidRPr="0056131F">
        <w:rPr>
          <w:rFonts w:eastAsiaTheme="minorHAnsi"/>
          <w:lang w:eastAsia="en-US"/>
        </w:rPr>
        <w:t xml:space="preserve"> </w:t>
      </w:r>
      <w:r w:rsidRPr="0056131F">
        <w:t>Какой тип диаграммы следует выбрать, если имеется только один ряд значений и желательно</w:t>
      </w:r>
      <w:r w:rsidRPr="0056131F">
        <w:rPr>
          <w:rFonts w:eastAsiaTheme="minorHAnsi"/>
          <w:lang w:eastAsia="en-US"/>
        </w:rPr>
        <w:t xml:space="preserve"> </w:t>
      </w:r>
      <w:r w:rsidRPr="0056131F">
        <w:t>отобразить, какую часть целого составляет каждое из значений? Добавьте название диаграммы и укажите подписи данных.</w:t>
      </w:r>
    </w:p>
    <w:p w:rsidR="00EA787E" w:rsidRPr="0056131F" w:rsidRDefault="00EA787E" w:rsidP="0056131F">
      <w:pPr>
        <w:jc w:val="both"/>
      </w:pPr>
    </w:p>
    <w:tbl>
      <w:tblPr>
        <w:tblW w:w="2696" w:type="dxa"/>
        <w:tblInd w:w="108" w:type="dxa"/>
        <w:tblLook w:val="04A0" w:firstRow="1" w:lastRow="0" w:firstColumn="1" w:lastColumn="0" w:noHBand="0" w:noVBand="1"/>
      </w:tblPr>
      <w:tblGrid>
        <w:gridCol w:w="1582"/>
        <w:gridCol w:w="1114"/>
      </w:tblGrid>
      <w:tr w:rsidR="00EA787E" w:rsidRPr="0056131F" w:rsidTr="00EA787E">
        <w:trPr>
          <w:trHeight w:val="255"/>
        </w:trPr>
        <w:tc>
          <w:tcPr>
            <w:tcW w:w="2696" w:type="dxa"/>
            <w:gridSpan w:val="2"/>
            <w:tcBorders>
              <w:top w:val="nil"/>
              <w:left w:val="nil"/>
              <w:bottom w:val="single" w:sz="4" w:space="0" w:color="auto"/>
              <w:right w:val="nil"/>
            </w:tcBorders>
            <w:shd w:val="clear" w:color="auto" w:fill="auto"/>
            <w:noWrap/>
            <w:vAlign w:val="bottom"/>
            <w:hideMark/>
          </w:tcPr>
          <w:p w:rsidR="00EA787E" w:rsidRPr="0056131F" w:rsidRDefault="00EA787E" w:rsidP="0056131F">
            <w:pPr>
              <w:jc w:val="both"/>
              <w:rPr>
                <w:b/>
                <w:bCs/>
              </w:rPr>
            </w:pPr>
            <w:r w:rsidRPr="0056131F">
              <w:rPr>
                <w:b/>
                <w:bCs/>
              </w:rPr>
              <w:t>Суточный рацион человека</w:t>
            </w:r>
          </w:p>
        </w:tc>
      </w:tr>
      <w:tr w:rsidR="00EA787E" w:rsidRPr="0056131F" w:rsidTr="00EA787E">
        <w:trPr>
          <w:trHeight w:val="255"/>
        </w:trPr>
        <w:tc>
          <w:tcPr>
            <w:tcW w:w="1582" w:type="dxa"/>
            <w:tcBorders>
              <w:top w:val="nil"/>
              <w:left w:val="nil"/>
              <w:bottom w:val="nil"/>
              <w:right w:val="single" w:sz="4" w:space="0" w:color="auto"/>
            </w:tcBorders>
            <w:shd w:val="clear" w:color="auto" w:fill="auto"/>
            <w:noWrap/>
            <w:vAlign w:val="bottom"/>
            <w:hideMark/>
          </w:tcPr>
          <w:p w:rsidR="00EA787E" w:rsidRPr="0056131F" w:rsidRDefault="00EA787E" w:rsidP="0056131F">
            <w:pPr>
              <w:jc w:val="both"/>
            </w:pPr>
            <w:r w:rsidRPr="0056131F">
              <w:t>Белки, г</w:t>
            </w:r>
          </w:p>
        </w:tc>
        <w:tc>
          <w:tcPr>
            <w:tcW w:w="1114" w:type="dxa"/>
            <w:tcBorders>
              <w:top w:val="nil"/>
              <w:left w:val="nil"/>
              <w:bottom w:val="nil"/>
              <w:right w:val="nil"/>
            </w:tcBorders>
            <w:shd w:val="clear" w:color="auto" w:fill="auto"/>
            <w:noWrap/>
            <w:vAlign w:val="bottom"/>
            <w:hideMark/>
          </w:tcPr>
          <w:p w:rsidR="00EA787E" w:rsidRPr="0056131F" w:rsidRDefault="00EA787E" w:rsidP="0056131F">
            <w:pPr>
              <w:jc w:val="both"/>
            </w:pPr>
            <w:r w:rsidRPr="0056131F">
              <w:t>80,00</w:t>
            </w:r>
          </w:p>
        </w:tc>
      </w:tr>
      <w:tr w:rsidR="00EA787E" w:rsidRPr="0056131F" w:rsidTr="00EA787E">
        <w:trPr>
          <w:trHeight w:val="255"/>
        </w:trPr>
        <w:tc>
          <w:tcPr>
            <w:tcW w:w="1582" w:type="dxa"/>
            <w:tcBorders>
              <w:top w:val="nil"/>
              <w:left w:val="nil"/>
              <w:bottom w:val="nil"/>
              <w:right w:val="single" w:sz="4" w:space="0" w:color="auto"/>
            </w:tcBorders>
            <w:shd w:val="clear" w:color="auto" w:fill="auto"/>
            <w:noWrap/>
            <w:vAlign w:val="bottom"/>
            <w:hideMark/>
          </w:tcPr>
          <w:p w:rsidR="00EA787E" w:rsidRPr="0056131F" w:rsidRDefault="00EA787E" w:rsidP="0056131F">
            <w:pPr>
              <w:jc w:val="both"/>
            </w:pPr>
            <w:r w:rsidRPr="0056131F">
              <w:t>Жиры, г</w:t>
            </w:r>
          </w:p>
        </w:tc>
        <w:tc>
          <w:tcPr>
            <w:tcW w:w="1114" w:type="dxa"/>
            <w:tcBorders>
              <w:top w:val="nil"/>
              <w:left w:val="nil"/>
              <w:bottom w:val="nil"/>
              <w:right w:val="nil"/>
            </w:tcBorders>
            <w:shd w:val="clear" w:color="auto" w:fill="auto"/>
            <w:noWrap/>
            <w:vAlign w:val="bottom"/>
            <w:hideMark/>
          </w:tcPr>
          <w:p w:rsidR="00EA787E" w:rsidRPr="0056131F" w:rsidRDefault="00EA787E" w:rsidP="0056131F">
            <w:pPr>
              <w:jc w:val="both"/>
            </w:pPr>
            <w:r w:rsidRPr="0056131F">
              <w:t>100,00</w:t>
            </w:r>
          </w:p>
        </w:tc>
      </w:tr>
      <w:tr w:rsidR="00EA787E" w:rsidRPr="0056131F" w:rsidTr="00EA787E">
        <w:trPr>
          <w:trHeight w:val="255"/>
        </w:trPr>
        <w:tc>
          <w:tcPr>
            <w:tcW w:w="1582" w:type="dxa"/>
            <w:tcBorders>
              <w:top w:val="nil"/>
              <w:left w:val="nil"/>
              <w:bottom w:val="nil"/>
              <w:right w:val="single" w:sz="4" w:space="0" w:color="auto"/>
            </w:tcBorders>
            <w:shd w:val="clear" w:color="auto" w:fill="auto"/>
            <w:noWrap/>
            <w:vAlign w:val="bottom"/>
            <w:hideMark/>
          </w:tcPr>
          <w:p w:rsidR="00EA787E" w:rsidRPr="0056131F" w:rsidRDefault="00EA787E" w:rsidP="0056131F">
            <w:pPr>
              <w:jc w:val="both"/>
            </w:pPr>
            <w:r w:rsidRPr="0056131F">
              <w:t>Углеводы, г</w:t>
            </w:r>
          </w:p>
        </w:tc>
        <w:tc>
          <w:tcPr>
            <w:tcW w:w="1114" w:type="dxa"/>
            <w:tcBorders>
              <w:top w:val="nil"/>
              <w:left w:val="nil"/>
              <w:bottom w:val="nil"/>
              <w:right w:val="nil"/>
            </w:tcBorders>
            <w:shd w:val="clear" w:color="auto" w:fill="auto"/>
            <w:noWrap/>
            <w:vAlign w:val="bottom"/>
            <w:hideMark/>
          </w:tcPr>
          <w:p w:rsidR="00EA787E" w:rsidRPr="0056131F" w:rsidRDefault="00EA787E" w:rsidP="0056131F">
            <w:pPr>
              <w:jc w:val="both"/>
            </w:pPr>
            <w:r w:rsidRPr="0056131F">
              <w:t>400,00</w:t>
            </w:r>
          </w:p>
        </w:tc>
      </w:tr>
      <w:tr w:rsidR="00EA787E" w:rsidRPr="0056131F" w:rsidTr="00EA787E">
        <w:trPr>
          <w:trHeight w:val="255"/>
        </w:trPr>
        <w:tc>
          <w:tcPr>
            <w:tcW w:w="1582" w:type="dxa"/>
            <w:tcBorders>
              <w:top w:val="nil"/>
              <w:left w:val="nil"/>
              <w:bottom w:val="nil"/>
              <w:right w:val="single" w:sz="4" w:space="0" w:color="auto"/>
            </w:tcBorders>
            <w:shd w:val="clear" w:color="auto" w:fill="auto"/>
            <w:noWrap/>
            <w:vAlign w:val="bottom"/>
            <w:hideMark/>
          </w:tcPr>
          <w:p w:rsidR="00EA787E" w:rsidRPr="0056131F" w:rsidRDefault="00EA787E" w:rsidP="0056131F">
            <w:pPr>
              <w:jc w:val="both"/>
            </w:pPr>
            <w:r w:rsidRPr="0056131F">
              <w:t>Кальций, мг</w:t>
            </w:r>
          </w:p>
        </w:tc>
        <w:tc>
          <w:tcPr>
            <w:tcW w:w="1114" w:type="dxa"/>
            <w:tcBorders>
              <w:top w:val="nil"/>
              <w:left w:val="nil"/>
              <w:bottom w:val="nil"/>
              <w:right w:val="nil"/>
            </w:tcBorders>
            <w:shd w:val="clear" w:color="auto" w:fill="auto"/>
            <w:noWrap/>
            <w:vAlign w:val="bottom"/>
            <w:hideMark/>
          </w:tcPr>
          <w:p w:rsidR="00EA787E" w:rsidRPr="0056131F" w:rsidRDefault="00EA787E" w:rsidP="0056131F">
            <w:pPr>
              <w:jc w:val="both"/>
            </w:pPr>
            <w:r w:rsidRPr="0056131F">
              <w:t>800,00</w:t>
            </w:r>
          </w:p>
        </w:tc>
      </w:tr>
      <w:tr w:rsidR="00EA787E" w:rsidRPr="0056131F" w:rsidTr="00EA787E">
        <w:trPr>
          <w:trHeight w:val="255"/>
        </w:trPr>
        <w:tc>
          <w:tcPr>
            <w:tcW w:w="1582" w:type="dxa"/>
            <w:tcBorders>
              <w:top w:val="nil"/>
              <w:left w:val="nil"/>
              <w:bottom w:val="nil"/>
              <w:right w:val="single" w:sz="4" w:space="0" w:color="auto"/>
            </w:tcBorders>
            <w:shd w:val="clear" w:color="auto" w:fill="auto"/>
            <w:noWrap/>
            <w:vAlign w:val="bottom"/>
            <w:hideMark/>
          </w:tcPr>
          <w:p w:rsidR="00EA787E" w:rsidRPr="0056131F" w:rsidRDefault="00EA787E" w:rsidP="0056131F">
            <w:pPr>
              <w:jc w:val="both"/>
            </w:pPr>
            <w:r w:rsidRPr="0056131F">
              <w:t>Фосфор, мг</w:t>
            </w:r>
          </w:p>
        </w:tc>
        <w:tc>
          <w:tcPr>
            <w:tcW w:w="1114" w:type="dxa"/>
            <w:tcBorders>
              <w:top w:val="nil"/>
              <w:left w:val="nil"/>
              <w:bottom w:val="nil"/>
              <w:right w:val="nil"/>
            </w:tcBorders>
            <w:shd w:val="clear" w:color="auto" w:fill="auto"/>
            <w:noWrap/>
            <w:vAlign w:val="bottom"/>
            <w:hideMark/>
          </w:tcPr>
          <w:p w:rsidR="00EA787E" w:rsidRPr="0056131F" w:rsidRDefault="00EA787E" w:rsidP="0056131F">
            <w:pPr>
              <w:jc w:val="both"/>
            </w:pPr>
            <w:r w:rsidRPr="0056131F">
              <w:t>1 200,00</w:t>
            </w:r>
          </w:p>
        </w:tc>
      </w:tr>
      <w:tr w:rsidR="00EA787E" w:rsidRPr="0056131F" w:rsidTr="00EA787E">
        <w:trPr>
          <w:trHeight w:val="255"/>
        </w:trPr>
        <w:tc>
          <w:tcPr>
            <w:tcW w:w="1582" w:type="dxa"/>
            <w:tcBorders>
              <w:top w:val="nil"/>
              <w:left w:val="nil"/>
              <w:bottom w:val="nil"/>
              <w:right w:val="single" w:sz="4" w:space="0" w:color="auto"/>
            </w:tcBorders>
            <w:shd w:val="clear" w:color="auto" w:fill="auto"/>
            <w:noWrap/>
            <w:vAlign w:val="bottom"/>
            <w:hideMark/>
          </w:tcPr>
          <w:p w:rsidR="00EA787E" w:rsidRPr="0056131F" w:rsidRDefault="00EA787E" w:rsidP="0056131F">
            <w:pPr>
              <w:jc w:val="both"/>
            </w:pPr>
            <w:r w:rsidRPr="0056131F">
              <w:t>Железо, мг</w:t>
            </w:r>
          </w:p>
        </w:tc>
        <w:tc>
          <w:tcPr>
            <w:tcW w:w="1114" w:type="dxa"/>
            <w:tcBorders>
              <w:top w:val="nil"/>
              <w:left w:val="nil"/>
              <w:bottom w:val="nil"/>
              <w:right w:val="nil"/>
            </w:tcBorders>
            <w:shd w:val="clear" w:color="auto" w:fill="auto"/>
            <w:noWrap/>
            <w:vAlign w:val="bottom"/>
            <w:hideMark/>
          </w:tcPr>
          <w:p w:rsidR="00EA787E" w:rsidRPr="0056131F" w:rsidRDefault="00EA787E" w:rsidP="0056131F">
            <w:pPr>
              <w:jc w:val="both"/>
            </w:pPr>
            <w:r w:rsidRPr="0056131F">
              <w:t>114,00</w:t>
            </w:r>
          </w:p>
        </w:tc>
      </w:tr>
      <w:tr w:rsidR="00EA787E" w:rsidRPr="0056131F" w:rsidTr="00EA787E">
        <w:trPr>
          <w:trHeight w:val="255"/>
        </w:trPr>
        <w:tc>
          <w:tcPr>
            <w:tcW w:w="1582" w:type="dxa"/>
            <w:tcBorders>
              <w:top w:val="nil"/>
              <w:left w:val="nil"/>
              <w:bottom w:val="nil"/>
              <w:right w:val="single" w:sz="4" w:space="0" w:color="auto"/>
            </w:tcBorders>
            <w:shd w:val="clear" w:color="auto" w:fill="auto"/>
            <w:noWrap/>
            <w:vAlign w:val="bottom"/>
            <w:hideMark/>
          </w:tcPr>
          <w:p w:rsidR="00EA787E" w:rsidRPr="0056131F" w:rsidRDefault="00EA787E" w:rsidP="0056131F">
            <w:pPr>
              <w:jc w:val="both"/>
            </w:pPr>
            <w:r w:rsidRPr="0056131F">
              <w:t>А</w:t>
            </w:r>
          </w:p>
        </w:tc>
        <w:tc>
          <w:tcPr>
            <w:tcW w:w="1114" w:type="dxa"/>
            <w:tcBorders>
              <w:top w:val="nil"/>
              <w:left w:val="nil"/>
              <w:bottom w:val="nil"/>
              <w:right w:val="nil"/>
            </w:tcBorders>
            <w:shd w:val="clear" w:color="auto" w:fill="auto"/>
            <w:noWrap/>
            <w:vAlign w:val="bottom"/>
            <w:hideMark/>
          </w:tcPr>
          <w:p w:rsidR="00EA787E" w:rsidRPr="0056131F" w:rsidRDefault="00EA787E" w:rsidP="0056131F">
            <w:pPr>
              <w:jc w:val="both"/>
            </w:pPr>
            <w:r w:rsidRPr="0056131F">
              <w:t>1,50</w:t>
            </w:r>
          </w:p>
        </w:tc>
      </w:tr>
      <w:tr w:rsidR="00EA787E" w:rsidRPr="0056131F" w:rsidTr="00EA787E">
        <w:trPr>
          <w:trHeight w:val="255"/>
        </w:trPr>
        <w:tc>
          <w:tcPr>
            <w:tcW w:w="1582" w:type="dxa"/>
            <w:tcBorders>
              <w:top w:val="nil"/>
              <w:left w:val="nil"/>
              <w:bottom w:val="nil"/>
              <w:right w:val="single" w:sz="4" w:space="0" w:color="auto"/>
            </w:tcBorders>
            <w:shd w:val="clear" w:color="auto" w:fill="auto"/>
            <w:noWrap/>
            <w:vAlign w:val="bottom"/>
            <w:hideMark/>
          </w:tcPr>
          <w:p w:rsidR="00EA787E" w:rsidRPr="0056131F" w:rsidRDefault="00EA787E" w:rsidP="0056131F">
            <w:pPr>
              <w:jc w:val="both"/>
            </w:pPr>
            <w:r w:rsidRPr="0056131F">
              <w:t>В1</w:t>
            </w:r>
          </w:p>
        </w:tc>
        <w:tc>
          <w:tcPr>
            <w:tcW w:w="1114" w:type="dxa"/>
            <w:tcBorders>
              <w:top w:val="nil"/>
              <w:left w:val="nil"/>
              <w:bottom w:val="nil"/>
              <w:right w:val="nil"/>
            </w:tcBorders>
            <w:shd w:val="clear" w:color="auto" w:fill="auto"/>
            <w:noWrap/>
            <w:vAlign w:val="bottom"/>
            <w:hideMark/>
          </w:tcPr>
          <w:p w:rsidR="00EA787E" w:rsidRPr="0056131F" w:rsidRDefault="00EA787E" w:rsidP="0056131F">
            <w:pPr>
              <w:jc w:val="both"/>
            </w:pPr>
            <w:r w:rsidRPr="0056131F">
              <w:t>1,70</w:t>
            </w:r>
          </w:p>
        </w:tc>
      </w:tr>
      <w:tr w:rsidR="00EA787E" w:rsidRPr="0056131F" w:rsidTr="00EA787E">
        <w:trPr>
          <w:trHeight w:val="255"/>
        </w:trPr>
        <w:tc>
          <w:tcPr>
            <w:tcW w:w="1582" w:type="dxa"/>
            <w:tcBorders>
              <w:top w:val="nil"/>
              <w:left w:val="nil"/>
              <w:bottom w:val="nil"/>
              <w:right w:val="single" w:sz="4" w:space="0" w:color="auto"/>
            </w:tcBorders>
            <w:shd w:val="clear" w:color="auto" w:fill="auto"/>
            <w:noWrap/>
            <w:vAlign w:val="bottom"/>
            <w:hideMark/>
          </w:tcPr>
          <w:p w:rsidR="00EA787E" w:rsidRPr="0056131F" w:rsidRDefault="00EA787E" w:rsidP="0056131F">
            <w:pPr>
              <w:jc w:val="both"/>
            </w:pPr>
            <w:r w:rsidRPr="0056131F">
              <w:t>В2</w:t>
            </w:r>
          </w:p>
        </w:tc>
        <w:tc>
          <w:tcPr>
            <w:tcW w:w="1114" w:type="dxa"/>
            <w:tcBorders>
              <w:top w:val="nil"/>
              <w:left w:val="nil"/>
              <w:bottom w:val="nil"/>
              <w:right w:val="nil"/>
            </w:tcBorders>
            <w:shd w:val="clear" w:color="auto" w:fill="auto"/>
            <w:noWrap/>
            <w:vAlign w:val="bottom"/>
            <w:hideMark/>
          </w:tcPr>
          <w:p w:rsidR="00EA787E" w:rsidRPr="0056131F" w:rsidRDefault="00EA787E" w:rsidP="0056131F">
            <w:pPr>
              <w:jc w:val="both"/>
            </w:pPr>
            <w:r w:rsidRPr="0056131F">
              <w:t>1,20</w:t>
            </w:r>
          </w:p>
        </w:tc>
      </w:tr>
      <w:tr w:rsidR="00EA787E" w:rsidRPr="0056131F" w:rsidTr="00EA787E">
        <w:trPr>
          <w:trHeight w:val="255"/>
        </w:trPr>
        <w:tc>
          <w:tcPr>
            <w:tcW w:w="1582" w:type="dxa"/>
            <w:tcBorders>
              <w:top w:val="nil"/>
              <w:left w:val="nil"/>
              <w:bottom w:val="nil"/>
              <w:right w:val="single" w:sz="4" w:space="0" w:color="auto"/>
            </w:tcBorders>
            <w:shd w:val="clear" w:color="auto" w:fill="auto"/>
            <w:noWrap/>
            <w:vAlign w:val="bottom"/>
            <w:hideMark/>
          </w:tcPr>
          <w:p w:rsidR="00EA787E" w:rsidRPr="0056131F" w:rsidRDefault="00EA787E" w:rsidP="0056131F">
            <w:pPr>
              <w:jc w:val="both"/>
            </w:pPr>
            <w:r w:rsidRPr="0056131F">
              <w:t>С</w:t>
            </w:r>
          </w:p>
        </w:tc>
        <w:tc>
          <w:tcPr>
            <w:tcW w:w="1114" w:type="dxa"/>
            <w:tcBorders>
              <w:top w:val="nil"/>
              <w:left w:val="nil"/>
              <w:bottom w:val="nil"/>
              <w:right w:val="nil"/>
            </w:tcBorders>
            <w:shd w:val="clear" w:color="auto" w:fill="auto"/>
            <w:noWrap/>
            <w:vAlign w:val="bottom"/>
            <w:hideMark/>
          </w:tcPr>
          <w:p w:rsidR="00EA787E" w:rsidRPr="0056131F" w:rsidRDefault="00EA787E" w:rsidP="0056131F">
            <w:pPr>
              <w:jc w:val="both"/>
            </w:pPr>
            <w:r w:rsidRPr="0056131F">
              <w:t>70,00</w:t>
            </w:r>
          </w:p>
        </w:tc>
      </w:tr>
    </w:tbl>
    <w:p w:rsidR="00EA787E" w:rsidRPr="0056131F" w:rsidRDefault="00EA787E" w:rsidP="0056131F">
      <w:pPr>
        <w:ind w:left="720"/>
        <w:jc w:val="both"/>
        <w:rPr>
          <w:rFonts w:eastAsiaTheme="minorHAnsi"/>
          <w:lang w:eastAsia="en-US"/>
        </w:rPr>
      </w:pPr>
    </w:p>
    <w:p w:rsidR="00EA787E" w:rsidRPr="0056131F" w:rsidRDefault="00EA787E" w:rsidP="0056131F">
      <w:pPr>
        <w:jc w:val="both"/>
      </w:pPr>
      <w:r w:rsidRPr="0056131F">
        <w:rPr>
          <w:rFonts w:eastAsiaTheme="minorHAnsi"/>
          <w:b/>
          <w:lang w:eastAsia="en-US"/>
        </w:rPr>
        <w:t>ЗАДАНИЕ 4:</w:t>
      </w:r>
      <w:r w:rsidRPr="0056131F">
        <w:rPr>
          <w:rFonts w:eastAsiaTheme="minorHAnsi"/>
          <w:lang w:eastAsia="en-US"/>
        </w:rPr>
        <w:t xml:space="preserve"> </w:t>
      </w:r>
      <w:r w:rsidRPr="0056131F">
        <w:t xml:space="preserve">Постройте графики  функций представленных в таблице в одной системе координат для всех х в диапазоне от 0 до 4 с шагом 0,5. Отредактируйте диаграмму, добавив </w:t>
      </w:r>
      <w:r w:rsidRPr="0056131F">
        <w:lastRenderedPageBreak/>
        <w:t>график функции y</w:t>
      </w:r>
      <w:r w:rsidRPr="0056131F">
        <w:rPr>
          <w:vertAlign w:val="subscript"/>
        </w:rPr>
        <w:t>4</w:t>
      </w:r>
      <w:r w:rsidRPr="0056131F">
        <w:t>= x</w:t>
      </w:r>
      <w:r w:rsidRPr="0056131F">
        <w:rPr>
          <w:vertAlign w:val="superscript"/>
        </w:rPr>
        <w:t>5</w:t>
      </w:r>
      <w:r w:rsidRPr="0056131F">
        <w:rPr>
          <w:rFonts w:eastAsiaTheme="minorHAnsi"/>
          <w:lang w:eastAsia="en-US"/>
        </w:rPr>
        <w:t xml:space="preserve"> </w:t>
      </w:r>
      <w:r w:rsidRPr="0056131F">
        <w:t>Добавьте заголовки: название диаграммы «График функции» и укажите названия по оси Х и Y.</w:t>
      </w:r>
    </w:p>
    <w:p w:rsidR="00EA787E" w:rsidRPr="0056131F" w:rsidRDefault="00EA787E" w:rsidP="0056131F">
      <w:pPr>
        <w:jc w:val="both"/>
      </w:pPr>
    </w:p>
    <w:tbl>
      <w:tblPr>
        <w:tblW w:w="38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8"/>
        <w:gridCol w:w="968"/>
        <w:gridCol w:w="968"/>
        <w:gridCol w:w="968"/>
      </w:tblGrid>
      <w:tr w:rsidR="00EA787E" w:rsidRPr="0056131F" w:rsidTr="00EA787E">
        <w:trPr>
          <w:trHeight w:val="300"/>
        </w:trPr>
        <w:tc>
          <w:tcPr>
            <w:tcW w:w="968" w:type="dxa"/>
            <w:shd w:val="clear" w:color="auto" w:fill="auto"/>
            <w:noWrap/>
            <w:vAlign w:val="bottom"/>
            <w:hideMark/>
          </w:tcPr>
          <w:p w:rsidR="00EA787E" w:rsidRPr="0056131F" w:rsidRDefault="00EA787E" w:rsidP="0056131F">
            <w:pPr>
              <w:jc w:val="both"/>
              <w:rPr>
                <w:b/>
                <w:bCs/>
              </w:rPr>
            </w:pPr>
            <w:r w:rsidRPr="0056131F">
              <w:rPr>
                <w:b/>
                <w:bCs/>
              </w:rPr>
              <w:t>х</w:t>
            </w:r>
          </w:p>
        </w:tc>
        <w:tc>
          <w:tcPr>
            <w:tcW w:w="968" w:type="dxa"/>
            <w:shd w:val="clear" w:color="auto" w:fill="auto"/>
            <w:noWrap/>
            <w:vAlign w:val="bottom"/>
            <w:hideMark/>
          </w:tcPr>
          <w:p w:rsidR="00EA787E" w:rsidRPr="0056131F" w:rsidRDefault="00EA787E" w:rsidP="0056131F">
            <w:pPr>
              <w:jc w:val="both"/>
              <w:rPr>
                <w:b/>
                <w:bCs/>
              </w:rPr>
            </w:pPr>
            <w:r w:rsidRPr="0056131F">
              <w:rPr>
                <w:b/>
                <w:bCs/>
              </w:rPr>
              <w:t>y</w:t>
            </w:r>
            <w:r w:rsidRPr="0056131F">
              <w:rPr>
                <w:b/>
                <w:bCs/>
                <w:vertAlign w:val="subscript"/>
              </w:rPr>
              <w:t>1</w:t>
            </w:r>
            <w:r w:rsidRPr="0056131F">
              <w:rPr>
                <w:b/>
                <w:bCs/>
              </w:rPr>
              <w:t>=x</w:t>
            </w:r>
            <w:r w:rsidRPr="0056131F">
              <w:rPr>
                <w:b/>
                <w:bCs/>
                <w:vertAlign w:val="superscript"/>
              </w:rPr>
              <w:t>2</w:t>
            </w:r>
          </w:p>
        </w:tc>
        <w:tc>
          <w:tcPr>
            <w:tcW w:w="968" w:type="dxa"/>
            <w:shd w:val="clear" w:color="auto" w:fill="auto"/>
            <w:noWrap/>
            <w:vAlign w:val="bottom"/>
            <w:hideMark/>
          </w:tcPr>
          <w:p w:rsidR="00EA787E" w:rsidRPr="0056131F" w:rsidRDefault="00EA787E" w:rsidP="0056131F">
            <w:pPr>
              <w:jc w:val="both"/>
              <w:rPr>
                <w:b/>
                <w:bCs/>
              </w:rPr>
            </w:pPr>
            <w:r w:rsidRPr="0056131F">
              <w:rPr>
                <w:b/>
                <w:bCs/>
              </w:rPr>
              <w:t>y</w:t>
            </w:r>
            <w:r w:rsidRPr="0056131F">
              <w:rPr>
                <w:b/>
                <w:bCs/>
                <w:vertAlign w:val="subscript"/>
              </w:rPr>
              <w:t>2</w:t>
            </w:r>
            <w:r w:rsidRPr="0056131F">
              <w:rPr>
                <w:b/>
                <w:bCs/>
              </w:rPr>
              <w:t>=x</w:t>
            </w:r>
            <w:r w:rsidRPr="0056131F">
              <w:rPr>
                <w:b/>
                <w:bCs/>
                <w:vertAlign w:val="superscript"/>
              </w:rPr>
              <w:t>3</w:t>
            </w:r>
          </w:p>
        </w:tc>
        <w:tc>
          <w:tcPr>
            <w:tcW w:w="968" w:type="dxa"/>
            <w:shd w:val="clear" w:color="auto" w:fill="auto"/>
            <w:noWrap/>
            <w:vAlign w:val="bottom"/>
            <w:hideMark/>
          </w:tcPr>
          <w:p w:rsidR="00EA787E" w:rsidRPr="0056131F" w:rsidRDefault="00EA787E" w:rsidP="0056131F">
            <w:pPr>
              <w:jc w:val="both"/>
              <w:rPr>
                <w:b/>
                <w:bCs/>
              </w:rPr>
            </w:pPr>
            <w:r w:rsidRPr="0056131F">
              <w:rPr>
                <w:b/>
                <w:bCs/>
              </w:rPr>
              <w:t>y</w:t>
            </w:r>
            <w:r w:rsidRPr="0056131F">
              <w:rPr>
                <w:b/>
                <w:bCs/>
                <w:vertAlign w:val="subscript"/>
              </w:rPr>
              <w:t>3</w:t>
            </w:r>
            <w:r w:rsidRPr="0056131F">
              <w:rPr>
                <w:b/>
                <w:bCs/>
              </w:rPr>
              <w:t>=x</w:t>
            </w:r>
            <w:r w:rsidRPr="0056131F">
              <w:rPr>
                <w:b/>
                <w:bCs/>
                <w:vertAlign w:val="superscript"/>
              </w:rPr>
              <w:t>4</w:t>
            </w:r>
          </w:p>
        </w:tc>
      </w:tr>
      <w:tr w:rsidR="00EA787E" w:rsidRPr="0056131F" w:rsidTr="00EA787E">
        <w:trPr>
          <w:trHeight w:val="255"/>
        </w:trPr>
        <w:tc>
          <w:tcPr>
            <w:tcW w:w="968" w:type="dxa"/>
            <w:shd w:val="clear" w:color="000000" w:fill="FFFFFF"/>
            <w:noWrap/>
            <w:vAlign w:val="bottom"/>
            <w:hideMark/>
          </w:tcPr>
          <w:p w:rsidR="00EA787E" w:rsidRPr="0056131F" w:rsidRDefault="00EA787E" w:rsidP="0056131F">
            <w:pPr>
              <w:jc w:val="both"/>
            </w:pPr>
            <w:r w:rsidRPr="0056131F">
              <w:t>0</w:t>
            </w:r>
          </w:p>
        </w:tc>
        <w:tc>
          <w:tcPr>
            <w:tcW w:w="968" w:type="dxa"/>
            <w:shd w:val="clear" w:color="000000" w:fill="FFFFFF"/>
            <w:noWrap/>
            <w:vAlign w:val="bottom"/>
            <w:hideMark/>
          </w:tcPr>
          <w:p w:rsidR="00EA787E" w:rsidRPr="0056131F" w:rsidRDefault="00EA787E" w:rsidP="0056131F">
            <w:pPr>
              <w:jc w:val="both"/>
            </w:pPr>
            <w:r w:rsidRPr="0056131F">
              <w:t> </w:t>
            </w:r>
          </w:p>
        </w:tc>
        <w:tc>
          <w:tcPr>
            <w:tcW w:w="968" w:type="dxa"/>
            <w:shd w:val="clear" w:color="000000" w:fill="FFFFFF"/>
            <w:noWrap/>
            <w:vAlign w:val="bottom"/>
            <w:hideMark/>
          </w:tcPr>
          <w:p w:rsidR="00EA787E" w:rsidRPr="0056131F" w:rsidRDefault="00EA787E" w:rsidP="0056131F">
            <w:pPr>
              <w:jc w:val="both"/>
            </w:pPr>
            <w:r w:rsidRPr="0056131F">
              <w:t> </w:t>
            </w:r>
          </w:p>
        </w:tc>
        <w:tc>
          <w:tcPr>
            <w:tcW w:w="968" w:type="dxa"/>
            <w:shd w:val="clear" w:color="000000" w:fill="FFFFFF"/>
            <w:noWrap/>
            <w:vAlign w:val="bottom"/>
            <w:hideMark/>
          </w:tcPr>
          <w:p w:rsidR="00EA787E" w:rsidRPr="0056131F" w:rsidRDefault="00EA787E" w:rsidP="0056131F">
            <w:pPr>
              <w:jc w:val="both"/>
            </w:pPr>
            <w:r w:rsidRPr="0056131F">
              <w:t> </w:t>
            </w:r>
          </w:p>
        </w:tc>
      </w:tr>
      <w:tr w:rsidR="00EA787E" w:rsidRPr="0056131F" w:rsidTr="00EA787E">
        <w:trPr>
          <w:trHeight w:val="255"/>
        </w:trPr>
        <w:tc>
          <w:tcPr>
            <w:tcW w:w="968" w:type="dxa"/>
            <w:shd w:val="clear" w:color="000000" w:fill="FFFFFF"/>
            <w:noWrap/>
            <w:vAlign w:val="bottom"/>
            <w:hideMark/>
          </w:tcPr>
          <w:p w:rsidR="00EA787E" w:rsidRPr="0056131F" w:rsidRDefault="00EA787E" w:rsidP="0056131F">
            <w:pPr>
              <w:jc w:val="both"/>
            </w:pPr>
            <w:r w:rsidRPr="0056131F">
              <w:t>0,5</w:t>
            </w:r>
          </w:p>
        </w:tc>
        <w:tc>
          <w:tcPr>
            <w:tcW w:w="968" w:type="dxa"/>
            <w:shd w:val="clear" w:color="000000" w:fill="FFFFFF"/>
            <w:noWrap/>
            <w:vAlign w:val="bottom"/>
            <w:hideMark/>
          </w:tcPr>
          <w:p w:rsidR="00EA787E" w:rsidRPr="0056131F" w:rsidRDefault="00EA787E" w:rsidP="0056131F">
            <w:pPr>
              <w:jc w:val="both"/>
            </w:pPr>
            <w:r w:rsidRPr="0056131F">
              <w:t> </w:t>
            </w:r>
          </w:p>
        </w:tc>
        <w:tc>
          <w:tcPr>
            <w:tcW w:w="968" w:type="dxa"/>
            <w:shd w:val="clear" w:color="000000" w:fill="FFFFFF"/>
            <w:noWrap/>
            <w:vAlign w:val="bottom"/>
            <w:hideMark/>
          </w:tcPr>
          <w:p w:rsidR="00EA787E" w:rsidRPr="0056131F" w:rsidRDefault="00EA787E" w:rsidP="0056131F">
            <w:pPr>
              <w:jc w:val="both"/>
            </w:pPr>
            <w:r w:rsidRPr="0056131F">
              <w:t> </w:t>
            </w:r>
          </w:p>
        </w:tc>
        <w:tc>
          <w:tcPr>
            <w:tcW w:w="968" w:type="dxa"/>
            <w:shd w:val="clear" w:color="000000" w:fill="FFFFFF"/>
            <w:noWrap/>
            <w:vAlign w:val="bottom"/>
            <w:hideMark/>
          </w:tcPr>
          <w:p w:rsidR="00EA787E" w:rsidRPr="0056131F" w:rsidRDefault="00EA787E" w:rsidP="0056131F">
            <w:pPr>
              <w:jc w:val="both"/>
            </w:pPr>
            <w:r w:rsidRPr="0056131F">
              <w:t> </w:t>
            </w:r>
          </w:p>
        </w:tc>
      </w:tr>
      <w:tr w:rsidR="00EA787E" w:rsidRPr="0056131F" w:rsidTr="00EA787E">
        <w:trPr>
          <w:trHeight w:val="255"/>
        </w:trPr>
        <w:tc>
          <w:tcPr>
            <w:tcW w:w="968" w:type="dxa"/>
            <w:shd w:val="clear" w:color="000000" w:fill="FFFFFF"/>
            <w:noWrap/>
            <w:vAlign w:val="bottom"/>
          </w:tcPr>
          <w:p w:rsidR="00EA787E" w:rsidRPr="0056131F" w:rsidRDefault="00EA787E" w:rsidP="0056131F">
            <w:pPr>
              <w:jc w:val="both"/>
            </w:pPr>
            <w:r w:rsidRPr="0056131F">
              <w:t>…</w:t>
            </w:r>
          </w:p>
        </w:tc>
        <w:tc>
          <w:tcPr>
            <w:tcW w:w="968" w:type="dxa"/>
            <w:shd w:val="clear" w:color="000000" w:fill="FFFFFF"/>
            <w:noWrap/>
            <w:vAlign w:val="bottom"/>
          </w:tcPr>
          <w:p w:rsidR="00EA787E" w:rsidRPr="0056131F" w:rsidRDefault="00EA787E" w:rsidP="0056131F">
            <w:pPr>
              <w:jc w:val="both"/>
            </w:pPr>
          </w:p>
        </w:tc>
        <w:tc>
          <w:tcPr>
            <w:tcW w:w="968" w:type="dxa"/>
            <w:shd w:val="clear" w:color="000000" w:fill="FFFFFF"/>
            <w:noWrap/>
            <w:vAlign w:val="bottom"/>
          </w:tcPr>
          <w:p w:rsidR="00EA787E" w:rsidRPr="0056131F" w:rsidRDefault="00EA787E" w:rsidP="0056131F">
            <w:pPr>
              <w:jc w:val="both"/>
            </w:pPr>
          </w:p>
        </w:tc>
        <w:tc>
          <w:tcPr>
            <w:tcW w:w="968" w:type="dxa"/>
            <w:shd w:val="clear" w:color="000000" w:fill="FFFFFF"/>
            <w:noWrap/>
            <w:vAlign w:val="bottom"/>
          </w:tcPr>
          <w:p w:rsidR="00EA787E" w:rsidRPr="0056131F" w:rsidRDefault="00EA787E" w:rsidP="0056131F">
            <w:pPr>
              <w:jc w:val="both"/>
            </w:pPr>
          </w:p>
        </w:tc>
      </w:tr>
      <w:tr w:rsidR="00EA787E" w:rsidRPr="0056131F" w:rsidTr="00EA787E">
        <w:trPr>
          <w:trHeight w:val="255"/>
        </w:trPr>
        <w:tc>
          <w:tcPr>
            <w:tcW w:w="968" w:type="dxa"/>
            <w:shd w:val="clear" w:color="000000" w:fill="FFFFFF"/>
            <w:noWrap/>
            <w:vAlign w:val="bottom"/>
            <w:hideMark/>
          </w:tcPr>
          <w:p w:rsidR="00EA787E" w:rsidRPr="0056131F" w:rsidRDefault="00EA787E" w:rsidP="0056131F">
            <w:pPr>
              <w:jc w:val="both"/>
            </w:pPr>
            <w:r w:rsidRPr="0056131F">
              <w:t>3,5</w:t>
            </w:r>
          </w:p>
        </w:tc>
        <w:tc>
          <w:tcPr>
            <w:tcW w:w="968" w:type="dxa"/>
            <w:shd w:val="clear" w:color="000000" w:fill="FFFFFF"/>
            <w:noWrap/>
            <w:vAlign w:val="bottom"/>
            <w:hideMark/>
          </w:tcPr>
          <w:p w:rsidR="00EA787E" w:rsidRPr="0056131F" w:rsidRDefault="00EA787E" w:rsidP="0056131F">
            <w:pPr>
              <w:jc w:val="both"/>
            </w:pPr>
            <w:r w:rsidRPr="0056131F">
              <w:t> </w:t>
            </w:r>
          </w:p>
        </w:tc>
        <w:tc>
          <w:tcPr>
            <w:tcW w:w="968" w:type="dxa"/>
            <w:shd w:val="clear" w:color="000000" w:fill="FFFFFF"/>
            <w:noWrap/>
            <w:vAlign w:val="bottom"/>
            <w:hideMark/>
          </w:tcPr>
          <w:p w:rsidR="00EA787E" w:rsidRPr="0056131F" w:rsidRDefault="00EA787E" w:rsidP="0056131F">
            <w:pPr>
              <w:jc w:val="both"/>
            </w:pPr>
            <w:r w:rsidRPr="0056131F">
              <w:t> </w:t>
            </w:r>
          </w:p>
        </w:tc>
        <w:tc>
          <w:tcPr>
            <w:tcW w:w="968" w:type="dxa"/>
            <w:shd w:val="clear" w:color="000000" w:fill="FFFFFF"/>
            <w:noWrap/>
            <w:vAlign w:val="bottom"/>
            <w:hideMark/>
          </w:tcPr>
          <w:p w:rsidR="00EA787E" w:rsidRPr="0056131F" w:rsidRDefault="00EA787E" w:rsidP="0056131F">
            <w:pPr>
              <w:jc w:val="both"/>
            </w:pPr>
            <w:r w:rsidRPr="0056131F">
              <w:t> </w:t>
            </w:r>
          </w:p>
        </w:tc>
      </w:tr>
      <w:tr w:rsidR="00EA787E" w:rsidRPr="0056131F" w:rsidTr="00EA787E">
        <w:trPr>
          <w:trHeight w:val="255"/>
        </w:trPr>
        <w:tc>
          <w:tcPr>
            <w:tcW w:w="968" w:type="dxa"/>
            <w:shd w:val="clear" w:color="000000" w:fill="FFFFFF"/>
            <w:noWrap/>
            <w:vAlign w:val="bottom"/>
            <w:hideMark/>
          </w:tcPr>
          <w:p w:rsidR="00EA787E" w:rsidRPr="0056131F" w:rsidRDefault="00EA787E" w:rsidP="0056131F">
            <w:pPr>
              <w:jc w:val="both"/>
            </w:pPr>
            <w:r w:rsidRPr="0056131F">
              <w:t>4</w:t>
            </w:r>
          </w:p>
        </w:tc>
        <w:tc>
          <w:tcPr>
            <w:tcW w:w="968" w:type="dxa"/>
            <w:shd w:val="clear" w:color="000000" w:fill="FFFFFF"/>
            <w:noWrap/>
            <w:vAlign w:val="bottom"/>
            <w:hideMark/>
          </w:tcPr>
          <w:p w:rsidR="00EA787E" w:rsidRPr="0056131F" w:rsidRDefault="00EA787E" w:rsidP="0056131F">
            <w:pPr>
              <w:jc w:val="both"/>
            </w:pPr>
            <w:r w:rsidRPr="0056131F">
              <w:t> </w:t>
            </w:r>
          </w:p>
        </w:tc>
        <w:tc>
          <w:tcPr>
            <w:tcW w:w="968" w:type="dxa"/>
            <w:shd w:val="clear" w:color="000000" w:fill="FFFFFF"/>
            <w:noWrap/>
            <w:vAlign w:val="bottom"/>
            <w:hideMark/>
          </w:tcPr>
          <w:p w:rsidR="00EA787E" w:rsidRPr="0056131F" w:rsidRDefault="00EA787E" w:rsidP="0056131F">
            <w:pPr>
              <w:jc w:val="both"/>
            </w:pPr>
            <w:r w:rsidRPr="0056131F">
              <w:t> </w:t>
            </w:r>
          </w:p>
        </w:tc>
        <w:tc>
          <w:tcPr>
            <w:tcW w:w="968" w:type="dxa"/>
            <w:shd w:val="clear" w:color="000000" w:fill="FFFFFF"/>
            <w:noWrap/>
            <w:vAlign w:val="bottom"/>
            <w:hideMark/>
          </w:tcPr>
          <w:p w:rsidR="00EA787E" w:rsidRPr="0056131F" w:rsidRDefault="00EA787E" w:rsidP="0056131F">
            <w:pPr>
              <w:jc w:val="both"/>
            </w:pPr>
            <w:r w:rsidRPr="0056131F">
              <w:t> </w:t>
            </w:r>
          </w:p>
        </w:tc>
      </w:tr>
    </w:tbl>
    <w:p w:rsidR="00EA787E" w:rsidRPr="0056131F" w:rsidRDefault="00EA787E" w:rsidP="0056131F">
      <w:pPr>
        <w:jc w:val="both"/>
      </w:pPr>
    </w:p>
    <w:p w:rsidR="00EA787E" w:rsidRPr="0056131F" w:rsidRDefault="00EA787E" w:rsidP="0056131F">
      <w:pPr>
        <w:jc w:val="both"/>
        <w:rPr>
          <w:b/>
          <w:i/>
        </w:rPr>
      </w:pPr>
      <w:r w:rsidRPr="0056131F">
        <w:rPr>
          <w:b/>
          <w:i/>
        </w:rPr>
        <w:t>Технология  работы:</w:t>
      </w:r>
    </w:p>
    <w:p w:rsidR="00EA787E" w:rsidRPr="0056131F" w:rsidRDefault="00EA787E" w:rsidP="0056131F">
      <w:pPr>
        <w:overflowPunct w:val="0"/>
        <w:autoSpaceDE w:val="0"/>
        <w:autoSpaceDN w:val="0"/>
        <w:adjustRightInd w:val="0"/>
        <w:ind w:firstLine="708"/>
        <w:jc w:val="both"/>
        <w:textAlignment w:val="baseline"/>
      </w:pPr>
    </w:p>
    <w:p w:rsidR="00EA787E" w:rsidRPr="0056131F" w:rsidRDefault="00EA787E" w:rsidP="0056131F">
      <w:pPr>
        <w:overflowPunct w:val="0"/>
        <w:autoSpaceDE w:val="0"/>
        <w:autoSpaceDN w:val="0"/>
        <w:adjustRightInd w:val="0"/>
        <w:ind w:firstLine="708"/>
        <w:jc w:val="both"/>
        <w:textAlignment w:val="baseline"/>
        <w:rPr>
          <w:i/>
        </w:rPr>
      </w:pPr>
      <w:r w:rsidRPr="0056131F">
        <w:t xml:space="preserve">Для построения обыкновенных графиков  функций </w:t>
      </w:r>
      <w:r w:rsidRPr="0056131F">
        <w:rPr>
          <w:b/>
          <w:i/>
        </w:rPr>
        <w:t>y=f(x</w:t>
      </w:r>
      <w:r w:rsidRPr="0056131F">
        <w:rPr>
          <w:i/>
        </w:rPr>
        <w:t>)</w:t>
      </w:r>
      <w:r w:rsidRPr="0056131F">
        <w:t xml:space="preserve"> используется тип диаграммы - </w:t>
      </w:r>
      <w:r w:rsidRPr="0056131F">
        <w:rPr>
          <w:b/>
        </w:rPr>
        <w:t>точечная</w:t>
      </w:r>
      <w:r w:rsidRPr="0056131F">
        <w:t xml:space="preserve">. На одной диаграмме можно построить несколько графиков функций. При любом изменении набора аргументов функции или самой функции график мгновенно перестроится заново. </w:t>
      </w:r>
      <w:r w:rsidRPr="0056131F">
        <w:rPr>
          <w:i/>
        </w:rPr>
        <w:t>Решение задачи построения графика функции состоит из трех этапов:</w:t>
      </w:r>
    </w:p>
    <w:p w:rsidR="00EA787E" w:rsidRPr="0056131F" w:rsidRDefault="00EA787E" w:rsidP="00E57B9D">
      <w:pPr>
        <w:numPr>
          <w:ilvl w:val="0"/>
          <w:numId w:val="110"/>
        </w:numPr>
        <w:tabs>
          <w:tab w:val="num" w:pos="851"/>
        </w:tabs>
        <w:overflowPunct w:val="0"/>
        <w:autoSpaceDE w:val="0"/>
        <w:autoSpaceDN w:val="0"/>
        <w:adjustRightInd w:val="0"/>
        <w:spacing w:after="200" w:line="276" w:lineRule="auto"/>
        <w:ind w:left="851" w:hanging="284"/>
        <w:jc w:val="both"/>
        <w:textAlignment w:val="baseline"/>
      </w:pPr>
      <w:r w:rsidRPr="0056131F">
        <w:t>В отдельные ячейки строки/столбца необходимо занести начальное, последующие (с учетом шага  изменения аргумента)  и конечное значения аргумента функции.</w:t>
      </w:r>
    </w:p>
    <w:p w:rsidR="00EA787E" w:rsidRPr="0056131F" w:rsidRDefault="00EA787E" w:rsidP="00E57B9D">
      <w:pPr>
        <w:numPr>
          <w:ilvl w:val="0"/>
          <w:numId w:val="110"/>
        </w:numPr>
        <w:tabs>
          <w:tab w:val="num" w:pos="851"/>
        </w:tabs>
        <w:overflowPunct w:val="0"/>
        <w:autoSpaceDE w:val="0"/>
        <w:autoSpaceDN w:val="0"/>
        <w:adjustRightInd w:val="0"/>
        <w:spacing w:after="200" w:line="276" w:lineRule="auto"/>
        <w:ind w:left="851" w:hanging="284"/>
        <w:jc w:val="both"/>
        <w:textAlignment w:val="baseline"/>
      </w:pPr>
      <w:r w:rsidRPr="0056131F">
        <w:t xml:space="preserve"> В другую строку/столбец занести значения функции. Для этого необходимо протабулировать функцию на указанном отрезке, т.е. вычислить ее значения с заданным шагом. </w:t>
      </w:r>
    </w:p>
    <w:p w:rsidR="00EA787E" w:rsidRPr="0056131F" w:rsidRDefault="00EA787E" w:rsidP="00E57B9D">
      <w:pPr>
        <w:numPr>
          <w:ilvl w:val="0"/>
          <w:numId w:val="110"/>
        </w:numPr>
        <w:tabs>
          <w:tab w:val="num" w:pos="851"/>
        </w:tabs>
        <w:overflowPunct w:val="0"/>
        <w:autoSpaceDE w:val="0"/>
        <w:autoSpaceDN w:val="0"/>
        <w:adjustRightInd w:val="0"/>
        <w:spacing w:after="200" w:line="276" w:lineRule="auto"/>
        <w:ind w:left="851" w:hanging="284"/>
        <w:jc w:val="both"/>
        <w:textAlignment w:val="baseline"/>
      </w:pPr>
      <w:r w:rsidRPr="0056131F">
        <w:t xml:space="preserve">Выделить таблицу с данными и построить график функции </w:t>
      </w:r>
      <w:r w:rsidRPr="0056131F">
        <w:rPr>
          <w:b/>
          <w:i/>
        </w:rPr>
        <w:t>y = f (x</w:t>
      </w:r>
      <w:r w:rsidRPr="0056131F">
        <w:rPr>
          <w:i/>
        </w:rPr>
        <w:t>)</w:t>
      </w:r>
      <w:r w:rsidRPr="0056131F">
        <w:t xml:space="preserve">, используя тип диаграммы – </w:t>
      </w:r>
      <w:r w:rsidRPr="0056131F">
        <w:rPr>
          <w:i/>
        </w:rPr>
        <w:t>точечная без маркеров</w:t>
      </w:r>
      <w:r w:rsidRPr="0056131F">
        <w:t>.</w:t>
      </w:r>
    </w:p>
    <w:p w:rsidR="00EA787E" w:rsidRPr="0056131F" w:rsidRDefault="00EA787E" w:rsidP="0056131F">
      <w:pPr>
        <w:ind w:left="720"/>
        <w:contextualSpacing/>
        <w:jc w:val="both"/>
      </w:pPr>
    </w:p>
    <w:p w:rsidR="00EA787E" w:rsidRPr="0056131F" w:rsidRDefault="00EA787E" w:rsidP="0056131F">
      <w:pPr>
        <w:ind w:left="720"/>
        <w:contextualSpacing/>
        <w:jc w:val="both"/>
        <w:rPr>
          <w:b/>
        </w:rPr>
      </w:pPr>
      <w:r w:rsidRPr="0056131F">
        <w:rPr>
          <w:b/>
        </w:rPr>
        <w:t>Алгоритм выполнения задания:</w:t>
      </w:r>
    </w:p>
    <w:p w:rsidR="00EA787E" w:rsidRPr="0056131F" w:rsidRDefault="00EA787E" w:rsidP="00E57B9D">
      <w:pPr>
        <w:numPr>
          <w:ilvl w:val="0"/>
          <w:numId w:val="109"/>
        </w:numPr>
        <w:spacing w:after="200" w:line="276" w:lineRule="auto"/>
        <w:contextualSpacing/>
        <w:jc w:val="both"/>
      </w:pPr>
      <w:r w:rsidRPr="0056131F">
        <w:t xml:space="preserve">Составьте таблицу значений функций  для значений аргумента на указанном интервале. </w:t>
      </w:r>
    </w:p>
    <w:p w:rsidR="00EA787E" w:rsidRPr="0056131F" w:rsidRDefault="00EA787E" w:rsidP="0056131F">
      <w:pPr>
        <w:ind w:firstLine="708"/>
        <w:jc w:val="both"/>
      </w:pPr>
      <w:r w:rsidRPr="0056131F">
        <w:t xml:space="preserve"> Для</w:t>
      </w:r>
      <w:r w:rsidRPr="0056131F">
        <w:rPr>
          <w:rFonts w:eastAsiaTheme="minorHAnsi"/>
          <w:lang w:eastAsia="en-US"/>
        </w:rPr>
        <w:t xml:space="preserve"> </w:t>
      </w:r>
      <w:r w:rsidRPr="0056131F">
        <w:t>заполнения значений х используйте функцию автозаполнения.</w:t>
      </w:r>
    </w:p>
    <w:p w:rsidR="00EA787E" w:rsidRPr="0056131F" w:rsidRDefault="00EA787E" w:rsidP="00E57B9D">
      <w:pPr>
        <w:numPr>
          <w:ilvl w:val="0"/>
          <w:numId w:val="109"/>
        </w:numPr>
        <w:spacing w:after="200" w:line="276" w:lineRule="auto"/>
        <w:contextualSpacing/>
        <w:jc w:val="both"/>
      </w:pPr>
      <w:r w:rsidRPr="0056131F">
        <w:t>Вычислите значения представленных функций с заданным шагом по формулам.</w:t>
      </w:r>
    </w:p>
    <w:p w:rsidR="00EA787E" w:rsidRPr="0056131F" w:rsidRDefault="00EA787E" w:rsidP="00E57B9D">
      <w:pPr>
        <w:numPr>
          <w:ilvl w:val="0"/>
          <w:numId w:val="109"/>
        </w:numPr>
        <w:spacing w:after="200" w:line="276" w:lineRule="auto"/>
        <w:contextualSpacing/>
        <w:jc w:val="both"/>
      </w:pPr>
      <w:r w:rsidRPr="0056131F">
        <w:t>К исходной таблице добавьте новый ряд данных для значений функции y</w:t>
      </w:r>
      <w:r w:rsidRPr="0056131F">
        <w:rPr>
          <w:vertAlign w:val="subscript"/>
        </w:rPr>
        <w:t>4</w:t>
      </w:r>
      <w:r w:rsidRPr="0056131F">
        <w:t>=x</w:t>
      </w:r>
      <w:r w:rsidRPr="0056131F">
        <w:rPr>
          <w:vertAlign w:val="superscript"/>
        </w:rPr>
        <w:t xml:space="preserve">5 </w:t>
      </w:r>
      <w:r w:rsidRPr="0056131F">
        <w:t xml:space="preserve">Щелчком в области диаграммы перейдите в режим диаграммы. </w:t>
      </w:r>
    </w:p>
    <w:p w:rsidR="00EA787E" w:rsidRPr="0056131F" w:rsidRDefault="00EA787E" w:rsidP="00E57B9D">
      <w:pPr>
        <w:numPr>
          <w:ilvl w:val="0"/>
          <w:numId w:val="109"/>
        </w:numPr>
        <w:spacing w:after="200" w:line="276" w:lineRule="auto"/>
        <w:contextualSpacing/>
        <w:jc w:val="both"/>
      </w:pPr>
      <w:r w:rsidRPr="0056131F">
        <w:t xml:space="preserve">Добавьте к графику новый ряд данных, выполнив команду </w:t>
      </w:r>
      <w:r w:rsidRPr="0056131F">
        <w:rPr>
          <w:b/>
        </w:rPr>
        <w:t>Диаграмма, Выбрать данные, Добавить</w:t>
      </w:r>
      <w:r w:rsidRPr="0056131F">
        <w:t xml:space="preserve"> и выделив в таблице добавляемые данные.</w:t>
      </w:r>
    </w:p>
    <w:p w:rsidR="00EA787E" w:rsidRPr="0056131F" w:rsidRDefault="00EA787E" w:rsidP="0056131F">
      <w:pPr>
        <w:jc w:val="both"/>
      </w:pPr>
    </w:p>
    <w:p w:rsidR="00EA787E" w:rsidRPr="0056131F" w:rsidRDefault="00EA787E" w:rsidP="0056131F">
      <w:pPr>
        <w:overflowPunct w:val="0"/>
        <w:autoSpaceDE w:val="0"/>
        <w:autoSpaceDN w:val="0"/>
        <w:adjustRightInd w:val="0"/>
        <w:jc w:val="both"/>
        <w:textAlignment w:val="baseline"/>
        <w:rPr>
          <w:b/>
        </w:rPr>
      </w:pPr>
      <w:r w:rsidRPr="0056131F">
        <w:rPr>
          <w:b/>
        </w:rPr>
        <w:t xml:space="preserve">ЗАДАЧА 5. </w:t>
      </w:r>
      <w:r w:rsidRPr="0056131F">
        <w:t>Постройте графики функций по варианту.  Расположите таблицы со значениями и графики на отдельных  листах  рабочей книги.</w:t>
      </w:r>
    </w:p>
    <w:p w:rsidR="00EA787E" w:rsidRPr="0056131F" w:rsidRDefault="00EA787E" w:rsidP="0056131F">
      <w:pPr>
        <w:tabs>
          <w:tab w:val="left" w:pos="720"/>
        </w:tabs>
        <w:overflowPunct w:val="0"/>
        <w:autoSpaceDE w:val="0"/>
        <w:autoSpaceDN w:val="0"/>
        <w:adjustRightInd w:val="0"/>
        <w:jc w:val="both"/>
        <w:textAlignment w:val="baseline"/>
      </w:pPr>
    </w:p>
    <w:tbl>
      <w:tblPr>
        <w:tblW w:w="0" w:type="auto"/>
        <w:tblInd w:w="35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134"/>
        <w:gridCol w:w="2143"/>
        <w:gridCol w:w="2285"/>
        <w:gridCol w:w="2376"/>
        <w:gridCol w:w="1134"/>
      </w:tblGrid>
      <w:tr w:rsidR="00EA787E" w:rsidRPr="0056131F" w:rsidTr="00EA787E">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b/>
              </w:rPr>
            </w:pPr>
            <w:r w:rsidRPr="0056131F">
              <w:rPr>
                <w:b/>
              </w:rPr>
              <w:t>Вариант</w:t>
            </w:r>
          </w:p>
        </w:tc>
        <w:tc>
          <w:tcPr>
            <w:tcW w:w="2143"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b/>
              </w:rPr>
            </w:pPr>
            <w:r w:rsidRPr="0056131F">
              <w:rPr>
                <w:b/>
              </w:rPr>
              <w:t>Функция 1</w:t>
            </w:r>
          </w:p>
        </w:tc>
        <w:tc>
          <w:tcPr>
            <w:tcW w:w="2285"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b/>
              </w:rPr>
            </w:pPr>
            <w:r w:rsidRPr="0056131F">
              <w:rPr>
                <w:b/>
              </w:rPr>
              <w:t>Функция 2</w:t>
            </w:r>
          </w:p>
        </w:tc>
        <w:tc>
          <w:tcPr>
            <w:tcW w:w="2376"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b/>
              </w:rPr>
            </w:pPr>
            <w:r w:rsidRPr="0056131F">
              <w:rPr>
                <w:b/>
              </w:rPr>
              <w:t>Предел изменения Х</w:t>
            </w:r>
          </w:p>
        </w:tc>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b/>
              </w:rPr>
            </w:pPr>
            <w:r w:rsidRPr="0056131F">
              <w:rPr>
                <w:b/>
              </w:rPr>
              <w:t>Шаг</w:t>
            </w:r>
          </w:p>
        </w:tc>
      </w:tr>
      <w:tr w:rsidR="00EA787E" w:rsidRPr="0056131F" w:rsidTr="00EA787E">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t>1</w:t>
            </w:r>
          </w:p>
        </w:tc>
        <w:tc>
          <w:tcPr>
            <w:tcW w:w="2143"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t xml:space="preserve"> </w:t>
            </w:r>
            <w:r w:rsidRPr="0056131F">
              <w:rPr>
                <w:lang w:val="en-US"/>
              </w:rPr>
              <w:t>y</w:t>
            </w:r>
            <w:r w:rsidRPr="0056131F">
              <w:t xml:space="preserve"> = -2 / </w:t>
            </w:r>
            <w:r w:rsidRPr="0056131F">
              <w:rPr>
                <w:lang w:val="en-US"/>
              </w:rPr>
              <w:t>x</w:t>
            </w:r>
          </w:p>
        </w:tc>
        <w:tc>
          <w:tcPr>
            <w:tcW w:w="2285"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y</w:t>
            </w:r>
            <w:r w:rsidRPr="0056131F">
              <w:t xml:space="preserve"> = 4 / </w:t>
            </w:r>
            <w:r w:rsidRPr="0056131F">
              <w:rPr>
                <w:lang w:val="en-US"/>
              </w:rPr>
              <w:t>x</w:t>
            </w:r>
          </w:p>
        </w:tc>
        <w:tc>
          <w:tcPr>
            <w:tcW w:w="2376"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w:t>
            </w:r>
            <w:r w:rsidRPr="0056131F">
              <w:t>0,5;  5</w:t>
            </w:r>
            <w:r w:rsidRPr="0056131F">
              <w:rPr>
                <w:lang w:val="en-US"/>
              </w:rPr>
              <w:t>]</w:t>
            </w:r>
          </w:p>
        </w:tc>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t>0,5</w:t>
            </w:r>
          </w:p>
        </w:tc>
      </w:tr>
      <w:tr w:rsidR="00EA787E" w:rsidRPr="0056131F" w:rsidTr="00EA787E">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t>2</w:t>
            </w:r>
          </w:p>
        </w:tc>
        <w:tc>
          <w:tcPr>
            <w:tcW w:w="2143"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t xml:space="preserve"> </w:t>
            </w:r>
            <w:r w:rsidRPr="0056131F">
              <w:rPr>
                <w:lang w:val="en-US"/>
              </w:rPr>
              <w:t>y</w:t>
            </w:r>
            <w:r w:rsidRPr="0056131F">
              <w:t xml:space="preserve"> = </w:t>
            </w:r>
            <w:r w:rsidRPr="0056131F">
              <w:rPr>
                <w:lang w:val="en-US"/>
              </w:rPr>
              <w:t>x</w:t>
            </w:r>
            <w:r w:rsidRPr="0056131F">
              <w:t xml:space="preserve"> </w:t>
            </w:r>
            <w:r w:rsidRPr="0056131F">
              <w:rPr>
                <w:lang w:val="en-US"/>
              </w:rPr>
              <w:t xml:space="preserve"> </w:t>
            </w:r>
            <w:r w:rsidRPr="0056131F">
              <w:rPr>
                <w:vertAlign w:val="superscript"/>
              </w:rPr>
              <w:t>-2</w:t>
            </w:r>
          </w:p>
        </w:tc>
        <w:tc>
          <w:tcPr>
            <w:tcW w:w="2285"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t xml:space="preserve"> </w:t>
            </w:r>
            <w:r w:rsidRPr="0056131F">
              <w:rPr>
                <w:lang w:val="en-US"/>
              </w:rPr>
              <w:t>y</w:t>
            </w:r>
            <w:r w:rsidRPr="0056131F">
              <w:t xml:space="preserve"> = </w:t>
            </w:r>
            <w:r w:rsidRPr="0056131F">
              <w:rPr>
                <w:lang w:val="en-US"/>
              </w:rPr>
              <w:t>x</w:t>
            </w:r>
            <w:r w:rsidRPr="0056131F">
              <w:t xml:space="preserve"> </w:t>
            </w:r>
            <w:r w:rsidRPr="0056131F">
              <w:rPr>
                <w:vertAlign w:val="superscript"/>
              </w:rPr>
              <w:t>-3</w:t>
            </w:r>
          </w:p>
        </w:tc>
        <w:tc>
          <w:tcPr>
            <w:tcW w:w="2376"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w:t>
            </w:r>
            <w:r w:rsidRPr="0056131F">
              <w:t>3;  -0,5</w:t>
            </w:r>
            <w:r w:rsidRPr="0056131F">
              <w:rPr>
                <w:lang w:val="en-US"/>
              </w:rPr>
              <w:t>]</w:t>
            </w:r>
          </w:p>
        </w:tc>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t>0,5</w:t>
            </w:r>
          </w:p>
        </w:tc>
      </w:tr>
      <w:tr w:rsidR="00EA787E" w:rsidRPr="0056131F" w:rsidTr="00EA787E">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3</w:t>
            </w:r>
          </w:p>
        </w:tc>
        <w:tc>
          <w:tcPr>
            <w:tcW w:w="2143"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t xml:space="preserve"> </w:t>
            </w:r>
            <w:r w:rsidRPr="0056131F">
              <w:rPr>
                <w:lang w:val="en-US"/>
              </w:rPr>
              <w:t>y</w:t>
            </w:r>
            <w:r w:rsidRPr="0056131F">
              <w:t xml:space="preserve"> = </w:t>
            </w:r>
            <w:r w:rsidRPr="0056131F">
              <w:rPr>
                <w:lang w:val="en-US"/>
              </w:rPr>
              <w:t>x</w:t>
            </w:r>
            <w:r w:rsidRPr="0056131F">
              <w:t xml:space="preserve"> </w:t>
            </w:r>
            <w:r w:rsidRPr="0056131F">
              <w:rPr>
                <w:vertAlign w:val="superscript"/>
              </w:rPr>
              <w:t>(-1 / 2)</w:t>
            </w:r>
          </w:p>
        </w:tc>
        <w:tc>
          <w:tcPr>
            <w:tcW w:w="2285"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t xml:space="preserve"> </w:t>
            </w:r>
            <w:r w:rsidRPr="0056131F">
              <w:rPr>
                <w:lang w:val="en-US"/>
              </w:rPr>
              <w:t>y</w:t>
            </w:r>
            <w:r w:rsidRPr="0056131F">
              <w:t xml:space="preserve"> = </w:t>
            </w:r>
            <w:r w:rsidRPr="0056131F">
              <w:rPr>
                <w:lang w:val="en-US"/>
              </w:rPr>
              <w:t>x</w:t>
            </w:r>
            <w:r w:rsidRPr="0056131F">
              <w:t xml:space="preserve"> </w:t>
            </w:r>
            <w:r w:rsidRPr="0056131F">
              <w:rPr>
                <w:vertAlign w:val="superscript"/>
              </w:rPr>
              <w:t>(1 / 2)</w:t>
            </w:r>
          </w:p>
        </w:tc>
        <w:tc>
          <w:tcPr>
            <w:tcW w:w="2376"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w:t>
            </w:r>
            <w:r w:rsidRPr="0056131F">
              <w:t>0,5;  7</w:t>
            </w:r>
            <w:r w:rsidRPr="0056131F">
              <w:rPr>
                <w:lang w:val="en-US"/>
              </w:rPr>
              <w:t>]</w:t>
            </w:r>
          </w:p>
        </w:tc>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t>0,5</w:t>
            </w:r>
          </w:p>
        </w:tc>
      </w:tr>
      <w:tr w:rsidR="00EA787E" w:rsidRPr="0056131F" w:rsidTr="00EA787E">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4</w:t>
            </w:r>
          </w:p>
        </w:tc>
        <w:tc>
          <w:tcPr>
            <w:tcW w:w="2143"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t xml:space="preserve"> </w:t>
            </w:r>
            <w:r w:rsidRPr="0056131F">
              <w:rPr>
                <w:lang w:val="en-US"/>
              </w:rPr>
              <w:t>y</w:t>
            </w:r>
            <w:r w:rsidRPr="0056131F">
              <w:t>=3</w:t>
            </w:r>
            <w:r w:rsidRPr="0056131F">
              <w:rPr>
                <w:lang w:val="en-US"/>
              </w:rPr>
              <w:t>,</w:t>
            </w:r>
            <w:r w:rsidRPr="0056131F">
              <w:t>8</w:t>
            </w:r>
            <w:r w:rsidRPr="0056131F">
              <w:rPr>
                <w:lang w:val="en-US"/>
              </w:rPr>
              <w:t xml:space="preserve"> </w:t>
            </w:r>
            <w:r w:rsidRPr="0056131F">
              <w:t xml:space="preserve">x </w:t>
            </w:r>
            <w:r w:rsidRPr="0056131F">
              <w:rPr>
                <w:vertAlign w:val="superscript"/>
                <w:lang w:val="en-US"/>
              </w:rPr>
              <w:t>2</w:t>
            </w:r>
            <w:r w:rsidRPr="0056131F">
              <w:rPr>
                <w:lang w:val="en-US"/>
              </w:rPr>
              <w:t xml:space="preserve"> -2 x + 5</w:t>
            </w:r>
          </w:p>
        </w:tc>
        <w:tc>
          <w:tcPr>
            <w:tcW w:w="2285"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rPr>
                <w:lang w:val="en-US"/>
              </w:rPr>
              <w:t>y</w:t>
            </w:r>
            <w:r w:rsidRPr="0056131F">
              <w:t>=</w:t>
            </w:r>
            <w:r w:rsidRPr="0056131F">
              <w:rPr>
                <w:lang w:val="en-US"/>
              </w:rPr>
              <w:t xml:space="preserve">-5,2 </w:t>
            </w:r>
            <w:r w:rsidRPr="0056131F">
              <w:t xml:space="preserve">x </w:t>
            </w:r>
            <w:r w:rsidRPr="0056131F">
              <w:rPr>
                <w:vertAlign w:val="superscript"/>
                <w:lang w:val="en-US"/>
              </w:rPr>
              <w:t>2</w:t>
            </w:r>
            <w:r w:rsidRPr="0056131F">
              <w:rPr>
                <w:lang w:val="en-US"/>
              </w:rPr>
              <w:t xml:space="preserve"> + x-1</w:t>
            </w:r>
          </w:p>
        </w:tc>
        <w:tc>
          <w:tcPr>
            <w:tcW w:w="2376"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[-3;  3]</w:t>
            </w:r>
          </w:p>
        </w:tc>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0,5</w:t>
            </w:r>
          </w:p>
        </w:tc>
      </w:tr>
      <w:tr w:rsidR="00EA787E" w:rsidRPr="0056131F" w:rsidTr="00EA787E">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5</w:t>
            </w:r>
          </w:p>
        </w:tc>
        <w:tc>
          <w:tcPr>
            <w:tcW w:w="2143"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overflowPunct w:val="0"/>
              <w:autoSpaceDE w:val="0"/>
              <w:autoSpaceDN w:val="0"/>
              <w:adjustRightInd w:val="0"/>
              <w:jc w:val="both"/>
              <w:textAlignment w:val="baseline"/>
              <w:rPr>
                <w:lang w:val="en-US"/>
              </w:rPr>
            </w:pPr>
            <w:r w:rsidRPr="0056131F">
              <w:rPr>
                <w:lang w:val="en-US"/>
              </w:rPr>
              <w:t>y=x</w:t>
            </w:r>
            <w:r w:rsidRPr="0056131F">
              <w:rPr>
                <w:vertAlign w:val="superscript"/>
                <w:lang w:val="en-US"/>
              </w:rPr>
              <w:t>2</w:t>
            </w:r>
            <w:r w:rsidRPr="0056131F">
              <w:rPr>
                <w:lang w:val="en-US"/>
              </w:rPr>
              <w:t>-2</w:t>
            </w:r>
          </w:p>
        </w:tc>
        <w:tc>
          <w:tcPr>
            <w:tcW w:w="2285"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y=1-2</w:t>
            </w:r>
            <w:r w:rsidRPr="0056131F">
              <w:t xml:space="preserve"> </w:t>
            </w:r>
            <w:r w:rsidRPr="0056131F">
              <w:rPr>
                <w:lang w:val="en-US"/>
              </w:rPr>
              <w:t>x</w:t>
            </w:r>
          </w:p>
        </w:tc>
        <w:tc>
          <w:tcPr>
            <w:tcW w:w="2376"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[-8; 8]</w:t>
            </w:r>
          </w:p>
        </w:tc>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rPr>
                <w:lang w:val="en-US"/>
              </w:rPr>
              <w:t>1</w:t>
            </w:r>
          </w:p>
        </w:tc>
      </w:tr>
      <w:tr w:rsidR="00EA787E" w:rsidRPr="0056131F" w:rsidTr="00EA787E">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6</w:t>
            </w:r>
          </w:p>
        </w:tc>
        <w:tc>
          <w:tcPr>
            <w:tcW w:w="2143"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rPr>
                <w:lang w:val="en-US"/>
              </w:rPr>
              <w:t xml:space="preserve"> y</w:t>
            </w:r>
            <w:r w:rsidRPr="0056131F">
              <w:t>=</w:t>
            </w:r>
            <w:r w:rsidRPr="0056131F">
              <w:rPr>
                <w:lang w:val="en-US"/>
              </w:rPr>
              <w:t>SIN</w:t>
            </w:r>
            <w:r w:rsidRPr="0056131F">
              <w:t>(</w:t>
            </w:r>
            <w:r w:rsidRPr="0056131F">
              <w:rPr>
                <w:lang w:val="en-US"/>
              </w:rPr>
              <w:t>x</w:t>
            </w:r>
            <w:r w:rsidRPr="0056131F">
              <w:t>)</w:t>
            </w:r>
          </w:p>
        </w:tc>
        <w:tc>
          <w:tcPr>
            <w:tcW w:w="2285"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rPr>
                <w:lang w:val="en-US"/>
              </w:rPr>
              <w:t>y</w:t>
            </w:r>
            <w:r w:rsidRPr="0056131F">
              <w:t>=</w:t>
            </w:r>
            <w:r w:rsidRPr="0056131F">
              <w:rPr>
                <w:lang w:val="en-US"/>
              </w:rPr>
              <w:t>COS</w:t>
            </w:r>
            <w:r w:rsidRPr="0056131F">
              <w:t>(</w:t>
            </w:r>
            <w:r w:rsidRPr="0056131F">
              <w:rPr>
                <w:lang w:val="en-US"/>
              </w:rPr>
              <w:t>x</w:t>
            </w:r>
            <w:r w:rsidRPr="0056131F">
              <w:t>)</w:t>
            </w:r>
          </w:p>
        </w:tc>
        <w:tc>
          <w:tcPr>
            <w:tcW w:w="2376"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w:t>
            </w:r>
            <w:r w:rsidRPr="0056131F">
              <w:t>-6;  6</w:t>
            </w:r>
            <w:r w:rsidRPr="0056131F">
              <w:rPr>
                <w:lang w:val="en-US"/>
              </w:rPr>
              <w:t>]</w:t>
            </w:r>
          </w:p>
        </w:tc>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t>1</w:t>
            </w:r>
          </w:p>
        </w:tc>
      </w:tr>
      <w:tr w:rsidR="00EA787E" w:rsidRPr="0056131F" w:rsidTr="00EA787E">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7</w:t>
            </w:r>
          </w:p>
        </w:tc>
        <w:tc>
          <w:tcPr>
            <w:tcW w:w="2143"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 xml:space="preserve"> y</w:t>
            </w:r>
            <w:r w:rsidRPr="0056131F">
              <w:t>=</w:t>
            </w:r>
            <w:r w:rsidRPr="0056131F">
              <w:rPr>
                <w:lang w:val="en-US"/>
              </w:rPr>
              <w:t>SIN</w:t>
            </w:r>
            <w:r w:rsidRPr="0056131F">
              <w:t>(</w:t>
            </w:r>
            <w:r w:rsidRPr="0056131F">
              <w:rPr>
                <w:lang w:val="en-US"/>
              </w:rPr>
              <w:t>x</w:t>
            </w:r>
            <w:r w:rsidRPr="0056131F">
              <w:t>)+</w:t>
            </w:r>
            <w:r w:rsidRPr="0056131F">
              <w:rPr>
                <w:lang w:val="en-US"/>
              </w:rPr>
              <w:t>COS</w:t>
            </w:r>
            <w:r w:rsidRPr="0056131F">
              <w:t>(</w:t>
            </w:r>
            <w:r w:rsidRPr="0056131F">
              <w:rPr>
                <w:lang w:val="en-US"/>
              </w:rPr>
              <w:t>x</w:t>
            </w:r>
            <w:r w:rsidRPr="0056131F">
              <w:t>)</w:t>
            </w:r>
          </w:p>
        </w:tc>
        <w:tc>
          <w:tcPr>
            <w:tcW w:w="2285"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p>
        </w:tc>
        <w:tc>
          <w:tcPr>
            <w:tcW w:w="2376"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w:t>
            </w:r>
            <w:r w:rsidRPr="0056131F">
              <w:t>-7; 7</w:t>
            </w:r>
            <w:r w:rsidRPr="0056131F">
              <w:rPr>
                <w:lang w:val="en-US"/>
              </w:rPr>
              <w:t>]</w:t>
            </w:r>
          </w:p>
        </w:tc>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t>1</w:t>
            </w:r>
          </w:p>
        </w:tc>
      </w:tr>
      <w:tr w:rsidR="00EA787E" w:rsidRPr="0056131F" w:rsidTr="00EA787E">
        <w:tc>
          <w:tcPr>
            <w:tcW w:w="1134" w:type="dxa"/>
            <w:vMerge w:val="restart"/>
            <w:tcBorders>
              <w:top w:val="single" w:sz="6" w:space="0" w:color="auto"/>
              <w:left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8</w:t>
            </w:r>
          </w:p>
        </w:tc>
        <w:tc>
          <w:tcPr>
            <w:tcW w:w="2143" w:type="dxa"/>
            <w:vMerge w:val="restart"/>
            <w:tcBorders>
              <w:top w:val="single" w:sz="6" w:space="0" w:color="auto"/>
              <w:left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y= x</w:t>
            </w:r>
            <w:r w:rsidRPr="0056131F">
              <w:rPr>
                <w:vertAlign w:val="superscript"/>
                <w:lang w:val="en-US"/>
              </w:rPr>
              <w:t>2</w:t>
            </w:r>
            <w:r w:rsidRPr="0056131F">
              <w:rPr>
                <w:lang w:val="en-US"/>
              </w:rPr>
              <w:t>+5x - 6</w:t>
            </w:r>
          </w:p>
        </w:tc>
        <w:tc>
          <w:tcPr>
            <w:tcW w:w="2285"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y=2*|x-10|</w:t>
            </w:r>
          </w:p>
        </w:tc>
        <w:tc>
          <w:tcPr>
            <w:tcW w:w="2376"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w:t>
            </w:r>
            <w:r w:rsidRPr="0056131F">
              <w:t>-</w:t>
            </w:r>
            <w:r w:rsidRPr="0056131F">
              <w:rPr>
                <w:lang w:val="en-US"/>
              </w:rPr>
              <w:t>20</w:t>
            </w:r>
            <w:r w:rsidRPr="0056131F">
              <w:t xml:space="preserve">; </w:t>
            </w:r>
            <w:r w:rsidRPr="0056131F">
              <w:rPr>
                <w:lang w:val="en-US"/>
              </w:rPr>
              <w:t>20]</w:t>
            </w:r>
          </w:p>
        </w:tc>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2</w:t>
            </w:r>
          </w:p>
        </w:tc>
      </w:tr>
      <w:tr w:rsidR="00EA787E" w:rsidRPr="0056131F" w:rsidTr="00EA787E">
        <w:tc>
          <w:tcPr>
            <w:tcW w:w="1134" w:type="dxa"/>
            <w:vMerge/>
            <w:tcBorders>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p>
        </w:tc>
        <w:tc>
          <w:tcPr>
            <w:tcW w:w="2143" w:type="dxa"/>
            <w:vMerge/>
            <w:tcBorders>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p>
        </w:tc>
        <w:tc>
          <w:tcPr>
            <w:tcW w:w="5795" w:type="dxa"/>
            <w:gridSpan w:val="3"/>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t xml:space="preserve">Функция Модуль (абсолютное значение) имеет вид: </w:t>
            </w:r>
            <w:r w:rsidRPr="0056131F">
              <w:rPr>
                <w:lang w:val="en-US"/>
              </w:rPr>
              <w:t>ABS</w:t>
            </w:r>
            <w:r w:rsidRPr="0056131F">
              <w:t>(число)</w:t>
            </w:r>
          </w:p>
        </w:tc>
      </w:tr>
      <w:tr w:rsidR="00EA787E" w:rsidRPr="0056131F" w:rsidTr="00EA787E">
        <w:tc>
          <w:tcPr>
            <w:tcW w:w="1134" w:type="dxa"/>
            <w:tcBorders>
              <w:top w:val="single" w:sz="6" w:space="0" w:color="auto"/>
              <w:left w:val="single" w:sz="6" w:space="0" w:color="auto"/>
              <w:bottom w:val="nil"/>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9</w:t>
            </w:r>
          </w:p>
        </w:tc>
        <w:tc>
          <w:tcPr>
            <w:tcW w:w="2143"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 xml:space="preserve"> y=sin 2x +1</w:t>
            </w:r>
          </w:p>
        </w:tc>
        <w:tc>
          <w:tcPr>
            <w:tcW w:w="2285"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y=3x - 1</w:t>
            </w:r>
          </w:p>
        </w:tc>
        <w:tc>
          <w:tcPr>
            <w:tcW w:w="2376"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 xml:space="preserve">[-4; 4] </w:t>
            </w:r>
          </w:p>
        </w:tc>
        <w:tc>
          <w:tcPr>
            <w:tcW w:w="1134" w:type="dxa"/>
            <w:tcBorders>
              <w:top w:val="single" w:sz="6"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t>1</w:t>
            </w:r>
          </w:p>
        </w:tc>
      </w:tr>
      <w:tr w:rsidR="00EA787E" w:rsidRPr="0056131F" w:rsidTr="00EA787E">
        <w:tc>
          <w:tcPr>
            <w:tcW w:w="1134" w:type="dxa"/>
            <w:vMerge w:val="restart"/>
            <w:tcBorders>
              <w:top w:val="single" w:sz="6" w:space="0" w:color="auto"/>
              <w:left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t>1</w:t>
            </w:r>
            <w:r w:rsidRPr="0056131F">
              <w:rPr>
                <w:lang w:val="en-US"/>
              </w:rPr>
              <w:t>0</w:t>
            </w:r>
          </w:p>
        </w:tc>
        <w:tc>
          <w:tcPr>
            <w:tcW w:w="2143" w:type="dxa"/>
            <w:tcBorders>
              <w:top w:val="single" w:sz="6" w:space="0" w:color="auto"/>
              <w:left w:val="single" w:sz="6" w:space="0" w:color="auto"/>
              <w:bottom w:val="single" w:sz="4"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y</w:t>
            </w:r>
            <w:r w:rsidRPr="0056131F">
              <w:t xml:space="preserve">=1/х    </w:t>
            </w:r>
          </w:p>
        </w:tc>
        <w:tc>
          <w:tcPr>
            <w:tcW w:w="2285" w:type="dxa"/>
            <w:tcBorders>
              <w:top w:val="single" w:sz="6" w:space="0" w:color="auto"/>
              <w:left w:val="single" w:sz="6" w:space="0" w:color="auto"/>
              <w:bottom w:val="single" w:sz="4"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p>
        </w:tc>
        <w:tc>
          <w:tcPr>
            <w:tcW w:w="2376" w:type="dxa"/>
            <w:tcBorders>
              <w:top w:val="single" w:sz="6" w:space="0" w:color="auto"/>
              <w:left w:val="single" w:sz="6" w:space="0" w:color="auto"/>
              <w:bottom w:val="single" w:sz="4"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w:t>
            </w:r>
            <w:r w:rsidRPr="0056131F">
              <w:t>-7; 7</w:t>
            </w:r>
            <w:r w:rsidRPr="0056131F">
              <w:rPr>
                <w:lang w:val="en-US"/>
              </w:rPr>
              <w:t>]</w:t>
            </w:r>
          </w:p>
        </w:tc>
        <w:tc>
          <w:tcPr>
            <w:tcW w:w="1134" w:type="dxa"/>
            <w:tcBorders>
              <w:top w:val="single" w:sz="6" w:space="0" w:color="auto"/>
              <w:left w:val="single" w:sz="6" w:space="0" w:color="auto"/>
              <w:bottom w:val="single" w:sz="4"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rPr>
                <w:lang w:val="en-US"/>
              </w:rPr>
            </w:pPr>
            <w:r w:rsidRPr="0056131F">
              <w:rPr>
                <w:lang w:val="en-US"/>
              </w:rPr>
              <w:t>1</w:t>
            </w:r>
          </w:p>
        </w:tc>
      </w:tr>
      <w:tr w:rsidR="00EA787E" w:rsidRPr="0056131F" w:rsidTr="00EA787E">
        <w:tc>
          <w:tcPr>
            <w:tcW w:w="1134" w:type="dxa"/>
            <w:vMerge/>
            <w:tcBorders>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p>
        </w:tc>
        <w:tc>
          <w:tcPr>
            <w:tcW w:w="7938" w:type="dxa"/>
            <w:gridSpan w:val="4"/>
            <w:tcBorders>
              <w:top w:val="single" w:sz="4" w:space="0" w:color="auto"/>
              <w:left w:val="single" w:sz="6" w:space="0" w:color="auto"/>
              <w:bottom w:val="single" w:sz="6" w:space="0" w:color="auto"/>
              <w:right w:val="single" w:sz="6" w:space="0" w:color="auto"/>
            </w:tcBorders>
          </w:tcPr>
          <w:p w:rsidR="00EA787E" w:rsidRPr="0056131F" w:rsidRDefault="00EA787E" w:rsidP="0056131F">
            <w:pPr>
              <w:numPr>
                <w:ilvl w:val="12"/>
                <w:numId w:val="0"/>
              </w:numPr>
              <w:overflowPunct w:val="0"/>
              <w:autoSpaceDE w:val="0"/>
              <w:autoSpaceDN w:val="0"/>
              <w:adjustRightInd w:val="0"/>
              <w:jc w:val="both"/>
              <w:textAlignment w:val="baseline"/>
            </w:pPr>
            <w:r w:rsidRPr="0056131F">
              <w:t xml:space="preserve">Точку с координатой  х=0  и соответствующую ей координату </w:t>
            </w:r>
            <w:r w:rsidRPr="0056131F">
              <w:rPr>
                <w:lang w:val="en-US"/>
              </w:rPr>
              <w:t>Y</w:t>
            </w:r>
            <w:r w:rsidRPr="0056131F">
              <w:t xml:space="preserve">  исключите из области построения (очистить содержимое ячейки) </w:t>
            </w:r>
          </w:p>
        </w:tc>
      </w:tr>
    </w:tbl>
    <w:p w:rsidR="00EA787E" w:rsidRPr="0056131F" w:rsidRDefault="00EA787E" w:rsidP="0056131F">
      <w:pPr>
        <w:overflowPunct w:val="0"/>
        <w:autoSpaceDE w:val="0"/>
        <w:autoSpaceDN w:val="0"/>
        <w:adjustRightInd w:val="0"/>
        <w:jc w:val="both"/>
        <w:textAlignment w:val="baseline"/>
      </w:pPr>
    </w:p>
    <w:p w:rsidR="00EA787E" w:rsidRPr="0056131F" w:rsidRDefault="00EA787E" w:rsidP="0056131F">
      <w:pPr>
        <w:tabs>
          <w:tab w:val="left" w:pos="1260"/>
        </w:tabs>
        <w:jc w:val="both"/>
        <w:rPr>
          <w:b/>
        </w:rPr>
      </w:pPr>
      <w:r w:rsidRPr="0056131F">
        <w:rPr>
          <w:b/>
        </w:rPr>
        <w:t>Вопросы для самопроверки:</w:t>
      </w:r>
    </w:p>
    <w:p w:rsidR="00EA787E" w:rsidRPr="0056131F" w:rsidRDefault="00EA787E" w:rsidP="0056131F">
      <w:pPr>
        <w:jc w:val="both"/>
        <w:rPr>
          <w:b/>
          <w:u w:val="single"/>
        </w:rPr>
      </w:pPr>
    </w:p>
    <w:p w:rsidR="00EA787E" w:rsidRPr="0056131F" w:rsidRDefault="00EA787E" w:rsidP="00E57B9D">
      <w:pPr>
        <w:numPr>
          <w:ilvl w:val="0"/>
          <w:numId w:val="106"/>
        </w:numPr>
        <w:spacing w:after="200" w:line="276" w:lineRule="auto"/>
        <w:contextualSpacing/>
        <w:jc w:val="both"/>
        <w:rPr>
          <w:rFonts w:eastAsiaTheme="minorHAnsi"/>
          <w:noProof/>
        </w:rPr>
      </w:pPr>
      <w:r w:rsidRPr="0056131F">
        <w:rPr>
          <w:rFonts w:eastAsiaTheme="minorHAnsi"/>
          <w:noProof/>
        </w:rPr>
        <w:t>Назовите основные элементы диаграмм.</w:t>
      </w:r>
    </w:p>
    <w:p w:rsidR="00EA787E" w:rsidRPr="0056131F" w:rsidRDefault="00EA787E" w:rsidP="00E57B9D">
      <w:pPr>
        <w:numPr>
          <w:ilvl w:val="0"/>
          <w:numId w:val="106"/>
        </w:numPr>
        <w:spacing w:after="200" w:line="276" w:lineRule="auto"/>
        <w:contextualSpacing/>
        <w:jc w:val="both"/>
        <w:rPr>
          <w:rFonts w:eastAsiaTheme="minorHAnsi"/>
          <w:noProof/>
        </w:rPr>
      </w:pPr>
      <w:r w:rsidRPr="0056131F">
        <w:rPr>
          <w:rFonts w:eastAsiaTheme="minorHAnsi"/>
          <w:noProof/>
        </w:rPr>
        <w:t>Что показывает легенда на диаграмме?</w:t>
      </w:r>
    </w:p>
    <w:p w:rsidR="00EA787E" w:rsidRPr="0056131F" w:rsidRDefault="00EA787E" w:rsidP="00E57B9D">
      <w:pPr>
        <w:numPr>
          <w:ilvl w:val="0"/>
          <w:numId w:val="106"/>
        </w:numPr>
        <w:spacing w:after="200" w:line="276" w:lineRule="auto"/>
        <w:contextualSpacing/>
        <w:jc w:val="both"/>
        <w:rPr>
          <w:rFonts w:eastAsiaTheme="minorHAnsi"/>
          <w:noProof/>
        </w:rPr>
      </w:pPr>
      <w:r w:rsidRPr="0056131F">
        <w:rPr>
          <w:rFonts w:eastAsiaTheme="minorHAnsi"/>
          <w:noProof/>
        </w:rPr>
        <w:t>Как включить  несмежные ячейки в область построения диаграммы?</w:t>
      </w:r>
    </w:p>
    <w:p w:rsidR="00EA787E" w:rsidRPr="0056131F" w:rsidRDefault="00EA787E" w:rsidP="00E57B9D">
      <w:pPr>
        <w:numPr>
          <w:ilvl w:val="0"/>
          <w:numId w:val="106"/>
        </w:numPr>
        <w:spacing w:after="200" w:line="276" w:lineRule="auto"/>
        <w:contextualSpacing/>
        <w:jc w:val="both"/>
        <w:rPr>
          <w:rFonts w:eastAsiaTheme="minorHAnsi"/>
          <w:noProof/>
        </w:rPr>
      </w:pPr>
      <w:r w:rsidRPr="0056131F">
        <w:rPr>
          <w:rFonts w:eastAsiaTheme="minorHAnsi"/>
          <w:noProof/>
        </w:rPr>
        <w:t>Сколько рядов данных может быть представлено на круговой диаграмме?</w:t>
      </w:r>
    </w:p>
    <w:p w:rsidR="00EA787E" w:rsidRPr="0056131F" w:rsidRDefault="00EA787E" w:rsidP="00E57B9D">
      <w:pPr>
        <w:numPr>
          <w:ilvl w:val="0"/>
          <w:numId w:val="106"/>
        </w:numPr>
        <w:spacing w:after="200" w:line="276" w:lineRule="auto"/>
        <w:contextualSpacing/>
        <w:jc w:val="both"/>
        <w:rPr>
          <w:rFonts w:eastAsiaTheme="minorHAnsi"/>
          <w:noProof/>
        </w:rPr>
      </w:pPr>
      <w:r w:rsidRPr="0056131F">
        <w:rPr>
          <w:rFonts w:eastAsiaTheme="minorHAnsi"/>
          <w:noProof/>
        </w:rPr>
        <w:t>Что произойдет с диаграммой, если в область ее построения не включены заголовки полей?</w:t>
      </w:r>
    </w:p>
    <w:p w:rsidR="00EA787E" w:rsidRPr="0056131F" w:rsidRDefault="00EA787E" w:rsidP="00E57B9D">
      <w:pPr>
        <w:numPr>
          <w:ilvl w:val="0"/>
          <w:numId w:val="106"/>
        </w:numPr>
        <w:spacing w:after="200" w:line="276" w:lineRule="auto"/>
        <w:contextualSpacing/>
        <w:jc w:val="both"/>
        <w:rPr>
          <w:rFonts w:eastAsiaTheme="minorHAnsi"/>
          <w:noProof/>
        </w:rPr>
      </w:pPr>
      <w:r w:rsidRPr="0056131F">
        <w:rPr>
          <w:rFonts w:eastAsiaTheme="minorHAnsi"/>
          <w:noProof/>
        </w:rPr>
        <w:t>Что означает «протабулировать функцию»</w:t>
      </w:r>
      <w:r w:rsidRPr="0056131F">
        <w:t xml:space="preserve"> на указанном отрезке</w:t>
      </w:r>
      <w:r w:rsidRPr="0056131F">
        <w:rPr>
          <w:rFonts w:eastAsiaTheme="minorHAnsi"/>
          <w:noProof/>
        </w:rPr>
        <w:t>?</w:t>
      </w:r>
    </w:p>
    <w:p w:rsidR="00EA787E" w:rsidRPr="0056131F" w:rsidRDefault="00EA787E" w:rsidP="00E57B9D">
      <w:pPr>
        <w:numPr>
          <w:ilvl w:val="0"/>
          <w:numId w:val="106"/>
        </w:numPr>
        <w:spacing w:after="200" w:line="276" w:lineRule="auto"/>
        <w:contextualSpacing/>
        <w:jc w:val="both"/>
        <w:rPr>
          <w:rFonts w:eastAsiaTheme="minorHAnsi"/>
          <w:noProof/>
        </w:rPr>
      </w:pPr>
      <w:r w:rsidRPr="0056131F">
        <w:rPr>
          <w:rFonts w:eastAsiaTheme="minorHAnsi"/>
          <w:noProof/>
        </w:rPr>
        <w:t>Что происходит с диаграммой при изменении числовых данных, на основе которых она построена?</w:t>
      </w:r>
    </w:p>
    <w:p w:rsidR="00EA787E" w:rsidRPr="0056131F" w:rsidRDefault="00EA787E" w:rsidP="0056131F">
      <w:pPr>
        <w:ind w:left="720"/>
        <w:contextualSpacing/>
        <w:jc w:val="both"/>
        <w:rPr>
          <w:rFonts w:eastAsiaTheme="minorHAnsi"/>
          <w:lang w:eastAsia="en-US"/>
        </w:rPr>
      </w:pPr>
    </w:p>
    <w:p w:rsidR="00EA787E" w:rsidRPr="0056131F" w:rsidRDefault="00EA787E" w:rsidP="0056131F">
      <w:pPr>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ind w:left="720"/>
        <w:contextualSpacing/>
        <w:jc w:val="both"/>
        <w:rPr>
          <w:rFonts w:eastAsiaTheme="minorHAnsi"/>
          <w:noProof/>
        </w:rPr>
      </w:pPr>
    </w:p>
    <w:p w:rsidR="00EA787E" w:rsidRPr="0056131F" w:rsidRDefault="00EA787E" w:rsidP="0056131F">
      <w:pPr>
        <w:spacing w:after="200" w:line="276" w:lineRule="auto"/>
        <w:jc w:val="both"/>
        <w:rPr>
          <w:rFonts w:eastAsiaTheme="minorHAnsi"/>
          <w:lang w:eastAsia="en-US"/>
        </w:rPr>
      </w:pPr>
    </w:p>
    <w:p w:rsidR="00A0396A" w:rsidRPr="0056131F" w:rsidRDefault="00A0396A"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u w:val="single"/>
        </w:rPr>
      </w:pPr>
    </w:p>
    <w:p w:rsidR="000303A5"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Лабораторная работа №16</w:t>
      </w:r>
      <w:r w:rsidRPr="0056131F">
        <w:rPr>
          <w:rFonts w:ascii="Times New Roman" w:hAnsi="Times New Roman" w:cs="Times New Roman"/>
          <w:b/>
          <w:color w:val="C00000"/>
          <w:sz w:val="24"/>
          <w:szCs w:val="24"/>
        </w:rPr>
        <w:t>. Построение математических моделей. Имитационное моделирование.</w:t>
      </w:r>
    </w:p>
    <w:p w:rsidR="00EA787E" w:rsidRPr="0056131F" w:rsidRDefault="00EA787E" w:rsidP="0056131F">
      <w:pPr>
        <w:ind w:firstLine="709"/>
        <w:jc w:val="both"/>
      </w:pPr>
      <w:r w:rsidRPr="0056131F">
        <w:rPr>
          <w:b/>
          <w:bCs/>
        </w:rPr>
        <w:t xml:space="preserve">Цель урока: </w:t>
      </w:r>
      <w:r w:rsidRPr="0056131F">
        <w:t>построить информационную, математическую и компьютерную модели экономической задачи.</w:t>
      </w:r>
    </w:p>
    <w:p w:rsidR="00EA787E" w:rsidRPr="0056131F" w:rsidRDefault="00EA787E" w:rsidP="0056131F">
      <w:pPr>
        <w:ind w:firstLine="709"/>
        <w:jc w:val="both"/>
      </w:pPr>
      <w:r w:rsidRPr="0056131F">
        <w:rPr>
          <w:b/>
        </w:rPr>
        <w:t>Оборудование:</w:t>
      </w:r>
      <w:r w:rsidRPr="0056131F">
        <w:t xml:space="preserve"> персональный компьютер (ПК), программное обеспечение (ПО)</w:t>
      </w:r>
    </w:p>
    <w:p w:rsidR="00EA787E" w:rsidRPr="0056131F" w:rsidRDefault="00EA787E" w:rsidP="0056131F">
      <w:pPr>
        <w:ind w:firstLine="709"/>
        <w:jc w:val="both"/>
        <w:rPr>
          <w:b/>
          <w:bCs/>
        </w:rPr>
      </w:pPr>
      <w:r w:rsidRPr="0056131F">
        <w:rPr>
          <w:b/>
          <w:bCs/>
        </w:rPr>
        <w:t>Порядок выполнения и форма отчетности</w:t>
      </w:r>
    </w:p>
    <w:p w:rsidR="00EA787E" w:rsidRPr="0056131F" w:rsidRDefault="00EA787E" w:rsidP="0056131F">
      <w:pPr>
        <w:pStyle w:val="a6"/>
        <w:spacing w:before="0" w:beforeAutospacing="0" w:after="0" w:afterAutospacing="0"/>
        <w:ind w:firstLine="709"/>
        <w:jc w:val="both"/>
        <w:rPr>
          <w:bCs/>
        </w:rPr>
      </w:pPr>
      <w:r w:rsidRPr="0056131F">
        <w:rPr>
          <w:bCs/>
        </w:rPr>
        <w:t xml:space="preserve">Рассмотрим пример. </w:t>
      </w:r>
      <w:r w:rsidRPr="0056131F">
        <w:t xml:space="preserve">Фирма производит две модели А и В сборных книжных полок. Их производство ограничено наличием сырья (высококачественных досок) и временем машинной обработки. Для каждого изделия модели А требуется </w:t>
      </w:r>
      <w:smartTag w:uri="urn:schemas-microsoft-com:office:smarttags" w:element="metricconverter">
        <w:smartTagPr>
          <w:attr w:name="ProductID" w:val="3 м2"/>
        </w:smartTagPr>
        <w:r w:rsidRPr="0056131F">
          <w:t>3 м</w:t>
        </w:r>
        <w:r w:rsidRPr="0056131F">
          <w:rPr>
            <w:vertAlign w:val="superscript"/>
          </w:rPr>
          <w:t>2</w:t>
        </w:r>
      </w:smartTag>
      <w:r w:rsidRPr="0056131F">
        <w:t xml:space="preserve"> досок, а для изделия модели В –  </w:t>
      </w:r>
      <w:smartTag w:uri="urn:schemas-microsoft-com:office:smarttags" w:element="metricconverter">
        <w:smartTagPr>
          <w:attr w:name="ProductID" w:val="4 м2"/>
        </w:smartTagPr>
        <w:r w:rsidRPr="0056131F">
          <w:t>4 м</w:t>
        </w:r>
        <w:r w:rsidRPr="0056131F">
          <w:rPr>
            <w:vertAlign w:val="superscript"/>
          </w:rPr>
          <w:t>2</w:t>
        </w:r>
      </w:smartTag>
      <w:r w:rsidRPr="0056131F">
        <w:t xml:space="preserve">. Фирма может получать от своих поставщиков до </w:t>
      </w:r>
      <w:smartTag w:uri="urn:schemas-microsoft-com:office:smarttags" w:element="metricconverter">
        <w:smartTagPr>
          <w:attr w:name="ProductID" w:val="1700 м2"/>
        </w:smartTagPr>
        <w:r w:rsidRPr="0056131F">
          <w:t>1700 м</w:t>
        </w:r>
        <w:r w:rsidRPr="0056131F">
          <w:rPr>
            <w:vertAlign w:val="superscript"/>
          </w:rPr>
          <w:t>2</w:t>
        </w:r>
      </w:smartTag>
      <w:r w:rsidRPr="0056131F">
        <w:t xml:space="preserve"> досок в неделю. Для каждого изделия модели А требуется 12 мин машинного времени, а для изделия модели В –  30 мин. В неделю можно использовать 160 ч машинного времени. Сколько изделий каждой модели следует выпускать фирме в неделю, еcли каждое изделие модели А приносит 2 долл. прибыли, а каждое изделие модели В –  4 долл. прибыли?</w:t>
      </w:r>
    </w:p>
    <w:p w:rsidR="00EA787E" w:rsidRPr="0056131F" w:rsidRDefault="00EA787E" w:rsidP="0056131F">
      <w:pPr>
        <w:pStyle w:val="a6"/>
        <w:spacing w:before="0" w:beforeAutospacing="0" w:after="0" w:afterAutospacing="0"/>
        <w:ind w:firstLine="709"/>
        <w:jc w:val="both"/>
        <w:rPr>
          <w:b/>
          <w:bCs/>
        </w:rPr>
      </w:pPr>
      <w:r w:rsidRPr="0056131F">
        <w:rPr>
          <w:b/>
          <w:bCs/>
          <w:u w:val="single"/>
        </w:rPr>
        <w:t>Компьютерная модель. Решение задачи в Excel.</w:t>
      </w:r>
    </w:p>
    <w:p w:rsidR="00EA787E" w:rsidRPr="0056131F" w:rsidRDefault="00EA787E" w:rsidP="0056131F">
      <w:pPr>
        <w:pStyle w:val="a6"/>
        <w:spacing w:before="0" w:beforeAutospacing="0" w:after="0" w:afterAutospacing="0"/>
        <w:ind w:firstLine="709"/>
        <w:jc w:val="both"/>
      </w:pPr>
      <w:r w:rsidRPr="0056131F">
        <w:t>1. Создайте новую рабочую книгу, сохраните ее под именем Chll.xls в своей папке.</w:t>
      </w:r>
    </w:p>
    <w:p w:rsidR="00EA787E" w:rsidRPr="0056131F" w:rsidRDefault="00EA787E" w:rsidP="0056131F">
      <w:pPr>
        <w:pStyle w:val="a6"/>
        <w:spacing w:before="0" w:beforeAutospacing="0" w:after="0" w:afterAutospacing="0"/>
        <w:ind w:firstLine="709"/>
        <w:jc w:val="both"/>
      </w:pPr>
      <w:r w:rsidRPr="0056131F">
        <w:t>2. Дайте первому листу имя "Полки".</w:t>
      </w:r>
    </w:p>
    <w:p w:rsidR="00EA787E" w:rsidRPr="0056131F" w:rsidRDefault="00EA787E" w:rsidP="0056131F">
      <w:pPr>
        <w:pStyle w:val="a6"/>
        <w:spacing w:before="0" w:beforeAutospacing="0" w:after="0" w:afterAutospacing="0"/>
        <w:ind w:firstLine="709"/>
        <w:jc w:val="both"/>
      </w:pPr>
      <w:r w:rsidRPr="0056131F">
        <w:t>3. Введите в ячейки рабочего листа информацию (рисунок 1). Ячейкам В2 и ВЗ присвойте имена х и у. В ячейках С6, С9 и С10 представлены формулы, занесенные в соответствующие ячейки столбца В.</w:t>
      </w:r>
    </w:p>
    <w:p w:rsidR="00EA787E" w:rsidRPr="0056131F" w:rsidRDefault="00EA787E" w:rsidP="0056131F">
      <w:pPr>
        <w:pStyle w:val="a6"/>
        <w:spacing w:before="0" w:beforeAutospacing="0" w:after="0" w:afterAutospacing="0"/>
        <w:ind w:firstLine="709"/>
        <w:jc w:val="both"/>
      </w:pPr>
    </w:p>
    <w:p w:rsidR="00EA787E" w:rsidRPr="0056131F" w:rsidRDefault="00EA787E" w:rsidP="0056131F">
      <w:pPr>
        <w:pStyle w:val="a6"/>
        <w:spacing w:before="0" w:beforeAutospacing="0" w:after="0" w:afterAutospacing="0"/>
        <w:jc w:val="both"/>
      </w:pPr>
      <w:r w:rsidRPr="0056131F">
        <w:rPr>
          <w:noProof/>
        </w:rPr>
        <w:drawing>
          <wp:inline distT="0" distB="0" distL="0" distR="0">
            <wp:extent cx="4867275" cy="2524125"/>
            <wp:effectExtent l="0" t="0" r="9525" b="9525"/>
            <wp:docPr id="1837" name="Рисунок 1837" descr="img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img1"/>
                    <pic:cNvPicPr>
                      <a:picLocks noChangeAspect="1" noChangeArrowheads="1"/>
                    </pic:cNvPicPr>
                  </pic:nvPicPr>
                  <pic:blipFill>
                    <a:blip r:embed="rId305">
                      <a:extLst>
                        <a:ext uri="{28A0092B-C50C-407E-A947-70E740481C1C}">
                          <a14:useLocalDpi xmlns:a14="http://schemas.microsoft.com/office/drawing/2010/main" val="0"/>
                        </a:ext>
                      </a:extLst>
                    </a:blip>
                    <a:srcRect/>
                    <a:stretch>
                      <a:fillRect/>
                    </a:stretch>
                  </pic:blipFill>
                  <pic:spPr bwMode="auto">
                    <a:xfrm>
                      <a:off x="0" y="0"/>
                      <a:ext cx="4867275" cy="2524125"/>
                    </a:xfrm>
                    <a:prstGeom prst="rect">
                      <a:avLst/>
                    </a:prstGeom>
                    <a:noFill/>
                    <a:ln>
                      <a:noFill/>
                    </a:ln>
                  </pic:spPr>
                </pic:pic>
              </a:graphicData>
            </a:graphic>
          </wp:inline>
        </w:drawing>
      </w:r>
    </w:p>
    <w:p w:rsidR="00EA787E" w:rsidRPr="0056131F" w:rsidRDefault="00EA787E" w:rsidP="0056131F">
      <w:pPr>
        <w:pStyle w:val="a6"/>
        <w:spacing w:before="0" w:beforeAutospacing="0" w:after="0" w:afterAutospacing="0"/>
        <w:ind w:firstLine="709"/>
        <w:jc w:val="both"/>
      </w:pPr>
      <w:r w:rsidRPr="0056131F">
        <w:t>Рисунок 1 – Создание таблицы и заполнение ее формулами</w:t>
      </w:r>
    </w:p>
    <w:p w:rsidR="00EA787E" w:rsidRPr="0056131F" w:rsidRDefault="00EA787E" w:rsidP="0056131F">
      <w:pPr>
        <w:pStyle w:val="a6"/>
        <w:spacing w:before="0" w:beforeAutospacing="0" w:after="0" w:afterAutospacing="0"/>
        <w:ind w:firstLine="709"/>
        <w:jc w:val="both"/>
      </w:pPr>
    </w:p>
    <w:p w:rsidR="00EA787E" w:rsidRPr="0056131F" w:rsidRDefault="00EA787E" w:rsidP="0056131F">
      <w:pPr>
        <w:pStyle w:val="a6"/>
        <w:spacing w:before="0" w:beforeAutospacing="0" w:after="0" w:afterAutospacing="0"/>
        <w:ind w:firstLine="709"/>
        <w:jc w:val="both"/>
      </w:pPr>
      <w:r w:rsidRPr="0056131F">
        <w:t>4. выделите ячейку (</w:t>
      </w:r>
      <w:r w:rsidRPr="0056131F">
        <w:rPr>
          <w:b/>
          <w:bCs/>
        </w:rPr>
        <w:t>B6</w:t>
      </w:r>
      <w:r w:rsidRPr="0056131F">
        <w:t xml:space="preserve">), в которой вычисляется целевая функция, и вызовите Решатель ("Сервис/ Поиск решения"). В диалоговом окне в поле ввода "Установить целевую ячейку:" уже содержится адрес ячейки с целевой функцией </w:t>
      </w:r>
      <w:r w:rsidRPr="0056131F">
        <w:rPr>
          <w:bCs/>
        </w:rPr>
        <w:t>$В$6</w:t>
      </w:r>
      <w:r w:rsidRPr="0056131F">
        <w:t>.</w:t>
      </w:r>
    </w:p>
    <w:p w:rsidR="00EA787E" w:rsidRPr="0056131F" w:rsidRDefault="00EA787E" w:rsidP="0056131F">
      <w:pPr>
        <w:pStyle w:val="a6"/>
        <w:spacing w:before="0" w:beforeAutospacing="0" w:after="0" w:afterAutospacing="0"/>
        <w:ind w:firstLine="709"/>
        <w:jc w:val="both"/>
      </w:pPr>
      <w:r w:rsidRPr="0056131F">
        <w:t>5. Установите переключатель: "Равной максимальному значению";</w:t>
      </w:r>
    </w:p>
    <w:p w:rsidR="00EA787E" w:rsidRPr="0056131F" w:rsidRDefault="00EA787E" w:rsidP="0056131F">
      <w:pPr>
        <w:pStyle w:val="a6"/>
        <w:spacing w:before="0" w:beforeAutospacing="0" w:after="0" w:afterAutospacing="0"/>
        <w:ind w:firstLine="709"/>
        <w:jc w:val="both"/>
      </w:pPr>
      <w:r w:rsidRPr="0056131F">
        <w:t xml:space="preserve">6. Перейдите к полю ввода "Изменяя ячейки:". В нашем случае достаточно щелкнуть кнопку "Предположить" и в поле ввода появится адрес блока </w:t>
      </w:r>
      <w:r w:rsidRPr="0056131F">
        <w:rPr>
          <w:bCs/>
        </w:rPr>
        <w:t>$В$2:$В$3</w:t>
      </w:r>
      <w:r w:rsidRPr="0056131F">
        <w:t>.</w:t>
      </w:r>
    </w:p>
    <w:p w:rsidR="00EA787E" w:rsidRPr="0056131F" w:rsidRDefault="00EA787E" w:rsidP="0056131F">
      <w:pPr>
        <w:pStyle w:val="a6"/>
        <w:spacing w:before="0" w:beforeAutospacing="0" w:after="0" w:afterAutospacing="0"/>
        <w:ind w:firstLine="709"/>
        <w:jc w:val="both"/>
      </w:pPr>
      <w:r w:rsidRPr="0056131F">
        <w:t>7. Перейдите к вводу ограничений. Щелкнем кнопку "Добавить". Появится диалоговое окно "Добавление ограничения".</w:t>
      </w:r>
    </w:p>
    <w:p w:rsidR="00EA787E" w:rsidRPr="0056131F" w:rsidRDefault="00EA787E" w:rsidP="0056131F">
      <w:pPr>
        <w:pStyle w:val="a6"/>
        <w:spacing w:before="0" w:beforeAutospacing="0" w:after="0" w:afterAutospacing="0"/>
        <w:ind w:firstLine="709"/>
        <w:jc w:val="both"/>
      </w:pPr>
      <w:r w:rsidRPr="0056131F">
        <w:t xml:space="preserve">8. Поле ввода "Ссылка на ячейку:" укажите </w:t>
      </w:r>
      <w:r w:rsidRPr="0056131F">
        <w:rPr>
          <w:b/>
          <w:bCs/>
        </w:rPr>
        <w:t>$В$9</w:t>
      </w:r>
      <w:r w:rsidRPr="0056131F">
        <w:t>.</w:t>
      </w:r>
    </w:p>
    <w:p w:rsidR="00EA787E" w:rsidRPr="0056131F" w:rsidRDefault="00EA787E" w:rsidP="0056131F">
      <w:pPr>
        <w:pStyle w:val="a6"/>
        <w:spacing w:before="0" w:beforeAutospacing="0" w:after="0" w:afterAutospacing="0"/>
        <w:ind w:firstLine="709"/>
        <w:jc w:val="both"/>
      </w:pPr>
      <w:r w:rsidRPr="0056131F">
        <w:lastRenderedPageBreak/>
        <w:t>9. Правее расположен выпадающий список с условными операторами (раскройте его и посмотрите). Выберем условие &lt;=;</w:t>
      </w:r>
    </w:p>
    <w:p w:rsidR="00EA787E" w:rsidRPr="0056131F" w:rsidRDefault="00EA787E" w:rsidP="0056131F">
      <w:pPr>
        <w:pStyle w:val="a6"/>
        <w:spacing w:before="0" w:beforeAutospacing="0" w:after="0" w:afterAutospacing="0"/>
        <w:ind w:firstLine="709"/>
        <w:jc w:val="both"/>
      </w:pPr>
      <w:r w:rsidRPr="0056131F">
        <w:t>10. В поле ввода "Ограничение:" введите число 1700. (Рисунок 2)</w:t>
      </w:r>
    </w:p>
    <w:p w:rsidR="00EA787E" w:rsidRPr="0056131F" w:rsidRDefault="00EA787E" w:rsidP="0056131F">
      <w:pPr>
        <w:pStyle w:val="a6"/>
        <w:spacing w:before="0" w:beforeAutospacing="0" w:after="0" w:afterAutospacing="0"/>
        <w:jc w:val="both"/>
        <w:rPr>
          <w:noProof/>
        </w:rPr>
      </w:pPr>
    </w:p>
    <w:p w:rsidR="00EA787E" w:rsidRPr="0056131F" w:rsidRDefault="00EA787E" w:rsidP="0056131F">
      <w:pPr>
        <w:pStyle w:val="a6"/>
        <w:spacing w:before="0" w:beforeAutospacing="0" w:after="0" w:afterAutospacing="0"/>
        <w:jc w:val="both"/>
      </w:pPr>
      <w:r w:rsidRPr="0056131F">
        <w:rPr>
          <w:noProof/>
        </w:rPr>
        <w:drawing>
          <wp:inline distT="0" distB="0" distL="0" distR="0">
            <wp:extent cx="4305300" cy="1581150"/>
            <wp:effectExtent l="0" t="0" r="0" b="0"/>
            <wp:docPr id="1836" name="Рисунок 1836" descr="im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img2"/>
                    <pic:cNvPicPr>
                      <a:picLocks noChangeAspect="1" noChangeArrowheads="1"/>
                    </pic:cNvPicPr>
                  </pic:nvPicPr>
                  <pic:blipFill>
                    <a:blip r:embed="rId306">
                      <a:extLst>
                        <a:ext uri="{28A0092B-C50C-407E-A947-70E740481C1C}">
                          <a14:useLocalDpi xmlns:a14="http://schemas.microsoft.com/office/drawing/2010/main" val="0"/>
                        </a:ext>
                      </a:extLst>
                    </a:blip>
                    <a:srcRect/>
                    <a:stretch>
                      <a:fillRect/>
                    </a:stretch>
                  </pic:blipFill>
                  <pic:spPr bwMode="auto">
                    <a:xfrm>
                      <a:off x="0" y="0"/>
                      <a:ext cx="4305300" cy="1581150"/>
                    </a:xfrm>
                    <a:prstGeom prst="rect">
                      <a:avLst/>
                    </a:prstGeom>
                    <a:noFill/>
                    <a:ln>
                      <a:noFill/>
                    </a:ln>
                  </pic:spPr>
                </pic:pic>
              </a:graphicData>
            </a:graphic>
          </wp:inline>
        </w:drawing>
      </w:r>
    </w:p>
    <w:p w:rsidR="00EA787E" w:rsidRPr="0056131F" w:rsidRDefault="00EA787E" w:rsidP="0056131F">
      <w:pPr>
        <w:pStyle w:val="a6"/>
        <w:spacing w:before="0" w:beforeAutospacing="0" w:after="0" w:afterAutospacing="0"/>
        <w:jc w:val="both"/>
      </w:pPr>
      <w:r w:rsidRPr="0056131F">
        <w:t>Рисунок 2 – Ввод ограничений</w:t>
      </w:r>
    </w:p>
    <w:p w:rsidR="00EA787E" w:rsidRPr="0056131F" w:rsidRDefault="00EA787E" w:rsidP="0056131F">
      <w:pPr>
        <w:pStyle w:val="a6"/>
        <w:spacing w:before="0" w:beforeAutospacing="0" w:after="0" w:afterAutospacing="0"/>
        <w:jc w:val="both"/>
      </w:pPr>
    </w:p>
    <w:p w:rsidR="00EA787E" w:rsidRPr="0056131F" w:rsidRDefault="00EA787E" w:rsidP="0056131F">
      <w:pPr>
        <w:pStyle w:val="a6"/>
        <w:spacing w:before="0" w:beforeAutospacing="0" w:after="0" w:afterAutospacing="0"/>
        <w:ind w:firstLine="709"/>
        <w:jc w:val="both"/>
      </w:pPr>
      <w:r w:rsidRPr="0056131F">
        <w:t xml:space="preserve"> 11. Есть еще одно ограничение, поэтому, не выходя из этого диалогового окна, щелкнем кнопку "Добавить"(в соответствии с рисунком 3) и введем ограничение </w:t>
      </w:r>
      <w:r w:rsidRPr="0056131F">
        <w:rPr>
          <w:bCs/>
        </w:rPr>
        <w:t>$В$10&lt;=160</w:t>
      </w:r>
      <w:r w:rsidRPr="0056131F">
        <w:t>.</w:t>
      </w:r>
    </w:p>
    <w:p w:rsidR="00EA787E" w:rsidRPr="0056131F" w:rsidRDefault="00EA787E" w:rsidP="0056131F">
      <w:pPr>
        <w:pStyle w:val="a6"/>
        <w:spacing w:before="0" w:beforeAutospacing="0" w:after="0" w:afterAutospacing="0"/>
        <w:jc w:val="both"/>
        <w:rPr>
          <w:noProof/>
        </w:rPr>
      </w:pPr>
    </w:p>
    <w:p w:rsidR="00EA787E" w:rsidRPr="0056131F" w:rsidRDefault="00EA787E" w:rsidP="0056131F">
      <w:pPr>
        <w:pStyle w:val="a6"/>
        <w:spacing w:before="0" w:beforeAutospacing="0" w:after="0" w:afterAutospacing="0"/>
        <w:jc w:val="both"/>
      </w:pPr>
      <w:r w:rsidRPr="0056131F">
        <w:rPr>
          <w:noProof/>
        </w:rPr>
        <w:drawing>
          <wp:inline distT="0" distB="0" distL="0" distR="0">
            <wp:extent cx="4143375" cy="1724025"/>
            <wp:effectExtent l="0" t="0" r="9525" b="9525"/>
            <wp:docPr id="1835" name="Рисунок 1835" descr="img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img3"/>
                    <pic:cNvPicPr>
                      <a:picLocks noChangeAspect="1" noChangeArrowheads="1"/>
                    </pic:cNvPicPr>
                  </pic:nvPicPr>
                  <pic:blipFill>
                    <a:blip r:embed="rId307">
                      <a:extLst>
                        <a:ext uri="{28A0092B-C50C-407E-A947-70E740481C1C}">
                          <a14:useLocalDpi xmlns:a14="http://schemas.microsoft.com/office/drawing/2010/main" val="0"/>
                        </a:ext>
                      </a:extLst>
                    </a:blip>
                    <a:srcRect/>
                    <a:stretch>
                      <a:fillRect/>
                    </a:stretch>
                  </pic:blipFill>
                  <pic:spPr bwMode="auto">
                    <a:xfrm>
                      <a:off x="0" y="0"/>
                      <a:ext cx="4143375" cy="1724025"/>
                    </a:xfrm>
                    <a:prstGeom prst="rect">
                      <a:avLst/>
                    </a:prstGeom>
                    <a:noFill/>
                    <a:ln>
                      <a:noFill/>
                    </a:ln>
                  </pic:spPr>
                </pic:pic>
              </a:graphicData>
            </a:graphic>
          </wp:inline>
        </w:drawing>
      </w:r>
    </w:p>
    <w:p w:rsidR="00EA787E" w:rsidRPr="0056131F" w:rsidRDefault="00EA787E" w:rsidP="0056131F">
      <w:pPr>
        <w:pStyle w:val="a6"/>
        <w:spacing w:before="0" w:beforeAutospacing="0" w:after="0" w:afterAutospacing="0"/>
        <w:jc w:val="both"/>
      </w:pPr>
      <w:r w:rsidRPr="0056131F">
        <w:t>Рисунок 3 –Добавление ограничений</w:t>
      </w:r>
    </w:p>
    <w:p w:rsidR="00EA787E" w:rsidRPr="0056131F" w:rsidRDefault="00EA787E" w:rsidP="0056131F">
      <w:pPr>
        <w:pStyle w:val="a6"/>
        <w:spacing w:before="0" w:beforeAutospacing="0" w:after="0" w:afterAutospacing="0"/>
        <w:jc w:val="both"/>
      </w:pPr>
    </w:p>
    <w:p w:rsidR="00EA787E" w:rsidRPr="0056131F" w:rsidRDefault="00EA787E" w:rsidP="0056131F">
      <w:pPr>
        <w:pStyle w:val="a6"/>
        <w:spacing w:before="0" w:beforeAutospacing="0" w:after="0" w:afterAutospacing="0"/>
        <w:ind w:firstLine="709"/>
        <w:jc w:val="both"/>
      </w:pPr>
      <w:r w:rsidRPr="0056131F">
        <w:t>12. Ввод ограничений закончен, поэтому нажмем "ОК".</w:t>
      </w:r>
    </w:p>
    <w:p w:rsidR="00EA787E" w:rsidRPr="0056131F" w:rsidRDefault="00EA787E" w:rsidP="0056131F">
      <w:pPr>
        <w:pStyle w:val="a6"/>
        <w:spacing w:before="0" w:beforeAutospacing="0" w:after="0" w:afterAutospacing="0"/>
        <w:ind w:firstLine="709"/>
        <w:jc w:val="both"/>
      </w:pPr>
      <w:r w:rsidRPr="0056131F">
        <w:t xml:space="preserve">13. Вновь окажемся в диалоговом окне "Поиск решения". Увидим введенные ограничения </w:t>
      </w:r>
      <w:r w:rsidRPr="0056131F">
        <w:rPr>
          <w:b/>
          <w:bCs/>
        </w:rPr>
        <w:t>$В$10&lt;=160</w:t>
      </w:r>
      <w:r w:rsidRPr="0056131F">
        <w:t xml:space="preserve"> и </w:t>
      </w:r>
      <w:r w:rsidRPr="0056131F">
        <w:rPr>
          <w:b/>
          <w:bCs/>
        </w:rPr>
        <w:t>$В$9&lt;=1700</w:t>
      </w:r>
      <w:r w:rsidRPr="0056131F">
        <w:t>. Справа имеются кнопки "Изменить" и "Удалить". С их помощью можем изменить ограничение или стереть его в соответствии с рисунком 4.</w:t>
      </w:r>
    </w:p>
    <w:p w:rsidR="00EA787E" w:rsidRPr="0056131F" w:rsidRDefault="00EA787E" w:rsidP="0056131F">
      <w:pPr>
        <w:pStyle w:val="a6"/>
        <w:spacing w:before="0" w:beforeAutospacing="0" w:after="0" w:afterAutospacing="0"/>
        <w:jc w:val="both"/>
      </w:pPr>
      <w:r w:rsidRPr="0056131F">
        <w:rPr>
          <w:noProof/>
        </w:rPr>
        <w:drawing>
          <wp:inline distT="0" distB="0" distL="0" distR="0">
            <wp:extent cx="5153025" cy="2971800"/>
            <wp:effectExtent l="0" t="0" r="9525" b="0"/>
            <wp:docPr id="1834" name="Рисунок 1834" descr="img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img4"/>
                    <pic:cNvPicPr>
                      <a:picLocks noChangeAspect="1" noChangeArrowheads="1"/>
                    </pic:cNvPicPr>
                  </pic:nvPicPr>
                  <pic:blipFill>
                    <a:blip r:embed="rId308">
                      <a:extLst>
                        <a:ext uri="{28A0092B-C50C-407E-A947-70E740481C1C}">
                          <a14:useLocalDpi xmlns:a14="http://schemas.microsoft.com/office/drawing/2010/main" val="0"/>
                        </a:ext>
                      </a:extLst>
                    </a:blip>
                    <a:srcRect/>
                    <a:stretch>
                      <a:fillRect/>
                    </a:stretch>
                  </pic:blipFill>
                  <pic:spPr bwMode="auto">
                    <a:xfrm>
                      <a:off x="0" y="0"/>
                      <a:ext cx="5153025" cy="2971800"/>
                    </a:xfrm>
                    <a:prstGeom prst="rect">
                      <a:avLst/>
                    </a:prstGeom>
                    <a:noFill/>
                    <a:ln>
                      <a:noFill/>
                    </a:ln>
                  </pic:spPr>
                </pic:pic>
              </a:graphicData>
            </a:graphic>
          </wp:inline>
        </w:drawing>
      </w:r>
    </w:p>
    <w:p w:rsidR="00EA787E" w:rsidRPr="0056131F" w:rsidRDefault="00EA787E" w:rsidP="0056131F">
      <w:pPr>
        <w:pStyle w:val="a6"/>
        <w:spacing w:before="0" w:beforeAutospacing="0" w:after="0" w:afterAutospacing="0"/>
        <w:jc w:val="both"/>
      </w:pPr>
      <w:r w:rsidRPr="0056131F">
        <w:lastRenderedPageBreak/>
        <w:t>Рисунок 4 –Поиск решения</w:t>
      </w:r>
    </w:p>
    <w:p w:rsidR="00EA787E" w:rsidRPr="0056131F" w:rsidRDefault="00EA787E" w:rsidP="0056131F">
      <w:pPr>
        <w:pStyle w:val="a6"/>
        <w:spacing w:before="0" w:beforeAutospacing="0" w:after="0" w:afterAutospacing="0"/>
        <w:ind w:firstLine="709"/>
        <w:jc w:val="both"/>
      </w:pPr>
    </w:p>
    <w:p w:rsidR="00EA787E" w:rsidRPr="0056131F" w:rsidRDefault="00EA787E" w:rsidP="0056131F">
      <w:pPr>
        <w:pStyle w:val="a6"/>
        <w:spacing w:before="0" w:beforeAutospacing="0" w:after="0" w:afterAutospacing="0"/>
        <w:ind w:firstLine="709"/>
        <w:jc w:val="both"/>
      </w:pPr>
      <w:r w:rsidRPr="0056131F">
        <w:t xml:space="preserve">14. Щелкните кнопку "Параметры". Окажемся в диалоговом окне "Параметры поиска решения". Чтобы узнать назначение полей ввода этого окна, щелкнем кнопку "Справка". Менять ничего не будем, только установим два флажка: "Линейная модель" (так как наши ограничения и целевая функция являются линейными по переменным </w:t>
      </w:r>
      <w:r w:rsidRPr="0056131F">
        <w:rPr>
          <w:i/>
          <w:iCs/>
        </w:rPr>
        <w:t xml:space="preserve">х </w:t>
      </w:r>
      <w:r w:rsidRPr="0056131F">
        <w:t xml:space="preserve">и </w:t>
      </w:r>
      <w:r w:rsidRPr="0056131F">
        <w:rPr>
          <w:i/>
          <w:iCs/>
        </w:rPr>
        <w:t xml:space="preserve">у) </w:t>
      </w:r>
      <w:r w:rsidRPr="0056131F">
        <w:t xml:space="preserve">и "Неотрицательные значения" (для переменных </w:t>
      </w:r>
      <w:r w:rsidRPr="0056131F">
        <w:rPr>
          <w:i/>
          <w:iCs/>
        </w:rPr>
        <w:t xml:space="preserve">х </w:t>
      </w:r>
      <w:r w:rsidRPr="0056131F">
        <w:t xml:space="preserve">и </w:t>
      </w:r>
      <w:r w:rsidRPr="0056131F">
        <w:rPr>
          <w:i/>
          <w:iCs/>
        </w:rPr>
        <w:t xml:space="preserve">у). </w:t>
      </w:r>
      <w:r w:rsidRPr="0056131F">
        <w:t>Щелкнем "ОК" и окажемся в исходном окне.</w:t>
      </w:r>
    </w:p>
    <w:p w:rsidR="00EA787E" w:rsidRPr="0056131F" w:rsidRDefault="00EA787E" w:rsidP="0056131F">
      <w:pPr>
        <w:pStyle w:val="a6"/>
        <w:spacing w:before="0" w:beforeAutospacing="0" w:after="0" w:afterAutospacing="0"/>
        <w:ind w:firstLine="709"/>
        <w:jc w:val="both"/>
      </w:pPr>
      <w:r w:rsidRPr="0056131F">
        <w:t>Самостоятельно добавьте ограничения, что переменная X и Y – целые</w:t>
      </w:r>
    </w:p>
    <w:p w:rsidR="00EA787E" w:rsidRPr="0056131F" w:rsidRDefault="00EA787E" w:rsidP="0056131F">
      <w:pPr>
        <w:shd w:val="clear" w:color="auto" w:fill="F8F8F8"/>
        <w:jc w:val="both"/>
      </w:pPr>
      <w:r w:rsidRPr="0056131F">
        <w:t>Одним из таких инструментов является Поиск решения, который особенно удобен для решения так называемых "задач оптимизации".</w:t>
      </w:r>
    </w:p>
    <w:p w:rsidR="00EA787E" w:rsidRPr="0056131F" w:rsidRDefault="00EA787E" w:rsidP="0056131F">
      <w:pPr>
        <w:shd w:val="clear" w:color="auto" w:fill="F8F8F8"/>
        <w:jc w:val="both"/>
      </w:pPr>
      <w:r w:rsidRPr="0056131F">
        <w:t>Если Вы раньше не использовали Поиск решения, то Вам потребуется установить соответствующую надстройку;</w:t>
      </w:r>
    </w:p>
    <w:p w:rsidR="00EA787E" w:rsidRPr="0056131F" w:rsidRDefault="00EA787E" w:rsidP="0056131F">
      <w:pPr>
        <w:pStyle w:val="a6"/>
        <w:spacing w:before="0" w:beforeAutospacing="0" w:after="0" w:afterAutospacing="0"/>
        <w:ind w:firstLine="709"/>
        <w:jc w:val="both"/>
      </w:pPr>
      <w:r w:rsidRPr="0056131F">
        <w:t>15. Полностью подготовив задачу оптимизации. Нажимаем кнопку "Выполнить".</w:t>
      </w:r>
    </w:p>
    <w:p w:rsidR="00EA787E" w:rsidRPr="0056131F" w:rsidRDefault="00EA787E" w:rsidP="0056131F">
      <w:pPr>
        <w:pStyle w:val="a6"/>
        <w:spacing w:before="0" w:beforeAutospacing="0" w:after="0" w:afterAutospacing="0"/>
        <w:ind w:firstLine="709"/>
        <w:jc w:val="both"/>
      </w:pPr>
      <w:r w:rsidRPr="0056131F">
        <w:t>16. Появляется диалоговое окно "Результаты поиска решения". В нем читаем сообщение "Решение найдено. Все ограничения и условия оптимальности выполнены." На выбор предлагаются варианты: "Сохранить найденное решение" или "Восстановить исходные значения". Выбираем первое. Можно также вывести отчеты: по результатам, по устойчивости, по пределам. Выделим их все, чтобы иметь представление о том, какая информация в них размещена.</w:t>
      </w:r>
    </w:p>
    <w:p w:rsidR="00EA787E" w:rsidRPr="0056131F" w:rsidRDefault="00EA787E" w:rsidP="0056131F">
      <w:pPr>
        <w:pStyle w:val="a6"/>
        <w:spacing w:before="0" w:beforeAutospacing="0" w:after="0" w:afterAutospacing="0"/>
        <w:ind w:firstLine="709"/>
        <w:jc w:val="both"/>
      </w:pPr>
      <w:r w:rsidRPr="0056131F">
        <w:t xml:space="preserve">17. После нажатия "ОК." вид таблицы меняется: в ячейках </w:t>
      </w:r>
      <w:r w:rsidRPr="0056131F">
        <w:rPr>
          <w:i/>
          <w:iCs/>
        </w:rPr>
        <w:t xml:space="preserve">х и у </w:t>
      </w:r>
      <w:r w:rsidRPr="0056131F">
        <w:t>появляются оптимальные значения. Числовые данные примера специально подобраны, поэтому в ответе получились круглые цифры: изделие А нужно выпускать в количестве 300 штук в неделю, а изделие В –  200 штук. Соответственно пересчитываются все формулы. Целевая функция достигает значения 1400, как показано на рисунке 5.</w:t>
      </w:r>
    </w:p>
    <w:p w:rsidR="00EA787E" w:rsidRPr="0056131F" w:rsidRDefault="00EA787E" w:rsidP="0056131F">
      <w:pPr>
        <w:pStyle w:val="a6"/>
        <w:spacing w:before="0" w:beforeAutospacing="0" w:after="0" w:afterAutospacing="0"/>
        <w:ind w:firstLine="709"/>
        <w:jc w:val="both"/>
      </w:pPr>
    </w:p>
    <w:p w:rsidR="00EA787E" w:rsidRPr="0056131F" w:rsidRDefault="00EA787E" w:rsidP="0056131F">
      <w:pPr>
        <w:jc w:val="both"/>
      </w:pPr>
      <w:r w:rsidRPr="0056131F">
        <w:rPr>
          <w:noProof/>
        </w:rPr>
        <w:drawing>
          <wp:inline distT="0" distB="0" distL="0" distR="0">
            <wp:extent cx="3876675" cy="2571750"/>
            <wp:effectExtent l="0" t="0" r="9525" b="0"/>
            <wp:docPr id="1833" name="Рисунок 1833" descr="img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img5"/>
                    <pic:cNvPicPr>
                      <a:picLocks noChangeAspect="1" noChangeArrowheads="1"/>
                    </pic:cNvPicPr>
                  </pic:nvPicPr>
                  <pic:blipFill>
                    <a:blip r:embed="rId309">
                      <a:extLst>
                        <a:ext uri="{28A0092B-C50C-407E-A947-70E740481C1C}">
                          <a14:useLocalDpi xmlns:a14="http://schemas.microsoft.com/office/drawing/2010/main" val="0"/>
                        </a:ext>
                      </a:extLst>
                    </a:blip>
                    <a:srcRect/>
                    <a:stretch>
                      <a:fillRect/>
                    </a:stretch>
                  </pic:blipFill>
                  <pic:spPr bwMode="auto">
                    <a:xfrm>
                      <a:off x="0" y="0"/>
                      <a:ext cx="3876675" cy="2571750"/>
                    </a:xfrm>
                    <a:prstGeom prst="rect">
                      <a:avLst/>
                    </a:prstGeom>
                    <a:noFill/>
                    <a:ln>
                      <a:noFill/>
                    </a:ln>
                  </pic:spPr>
                </pic:pic>
              </a:graphicData>
            </a:graphic>
          </wp:inline>
        </w:drawing>
      </w:r>
    </w:p>
    <w:p w:rsidR="00EA787E" w:rsidRPr="0056131F" w:rsidRDefault="00EA787E" w:rsidP="0056131F">
      <w:pPr>
        <w:jc w:val="both"/>
      </w:pPr>
      <w:r w:rsidRPr="0056131F">
        <w:t xml:space="preserve">Рисунок 5 –Значение целевой функции </w:t>
      </w:r>
    </w:p>
    <w:p w:rsidR="00EA787E" w:rsidRPr="0056131F" w:rsidRDefault="00EA787E" w:rsidP="0056131F">
      <w:pPr>
        <w:jc w:val="both"/>
      </w:pPr>
    </w:p>
    <w:p w:rsidR="00EA787E" w:rsidRPr="0056131F" w:rsidRDefault="00EA787E" w:rsidP="0056131F">
      <w:pPr>
        <w:ind w:firstLine="709"/>
        <w:jc w:val="both"/>
        <w:rPr>
          <w:b/>
          <w:bCs/>
        </w:rPr>
      </w:pPr>
      <w:r w:rsidRPr="0056131F">
        <w:rPr>
          <w:b/>
          <w:bCs/>
        </w:rPr>
        <w:t>Содержание отчета:</w:t>
      </w:r>
    </w:p>
    <w:p w:rsidR="00EA787E" w:rsidRPr="0056131F" w:rsidRDefault="00EA787E" w:rsidP="00E57B9D">
      <w:pPr>
        <w:pStyle w:val="a7"/>
        <w:numPr>
          <w:ilvl w:val="0"/>
          <w:numId w:val="111"/>
        </w:numPr>
        <w:jc w:val="both"/>
        <w:rPr>
          <w:bCs/>
        </w:rPr>
      </w:pPr>
      <w:r w:rsidRPr="0056131F">
        <w:rPr>
          <w:bCs/>
        </w:rPr>
        <w:t>название работы;</w:t>
      </w:r>
    </w:p>
    <w:p w:rsidR="00EA787E" w:rsidRPr="0056131F" w:rsidRDefault="00EA787E" w:rsidP="00E57B9D">
      <w:pPr>
        <w:pStyle w:val="a7"/>
        <w:numPr>
          <w:ilvl w:val="0"/>
          <w:numId w:val="111"/>
        </w:numPr>
        <w:jc w:val="both"/>
        <w:rPr>
          <w:bCs/>
        </w:rPr>
      </w:pPr>
      <w:r w:rsidRPr="0056131F">
        <w:rPr>
          <w:bCs/>
        </w:rPr>
        <w:t>цель работы;</w:t>
      </w:r>
    </w:p>
    <w:p w:rsidR="00EA787E" w:rsidRPr="0056131F" w:rsidRDefault="00EA787E" w:rsidP="00E57B9D">
      <w:pPr>
        <w:pStyle w:val="a7"/>
        <w:numPr>
          <w:ilvl w:val="0"/>
          <w:numId w:val="111"/>
        </w:numPr>
        <w:jc w:val="both"/>
        <w:rPr>
          <w:bCs/>
        </w:rPr>
      </w:pPr>
      <w:r w:rsidRPr="0056131F">
        <w:rPr>
          <w:bCs/>
        </w:rPr>
        <w:t>задание;</w:t>
      </w:r>
    </w:p>
    <w:p w:rsidR="00EA787E" w:rsidRPr="0056131F" w:rsidRDefault="00EA787E" w:rsidP="00E57B9D">
      <w:pPr>
        <w:pStyle w:val="a7"/>
        <w:numPr>
          <w:ilvl w:val="0"/>
          <w:numId w:val="111"/>
        </w:numPr>
        <w:jc w:val="both"/>
        <w:rPr>
          <w:bCs/>
        </w:rPr>
      </w:pPr>
      <w:r w:rsidRPr="0056131F">
        <w:rPr>
          <w:bCs/>
        </w:rPr>
        <w:t>результаты выполнения;</w:t>
      </w:r>
    </w:p>
    <w:p w:rsidR="00EA787E" w:rsidRPr="0056131F" w:rsidRDefault="00EA787E" w:rsidP="00E57B9D">
      <w:pPr>
        <w:pStyle w:val="a7"/>
        <w:numPr>
          <w:ilvl w:val="0"/>
          <w:numId w:val="111"/>
        </w:numPr>
        <w:jc w:val="both"/>
        <w:rPr>
          <w:bCs/>
        </w:rPr>
      </w:pPr>
      <w:r w:rsidRPr="0056131F">
        <w:rPr>
          <w:bCs/>
        </w:rPr>
        <w:t>вывод по работе.</w:t>
      </w:r>
    </w:p>
    <w:p w:rsidR="00EA787E" w:rsidRPr="0056131F" w:rsidRDefault="00EA787E" w:rsidP="0056131F">
      <w:pPr>
        <w:jc w:val="both"/>
      </w:pPr>
    </w:p>
    <w:p w:rsidR="00A0396A" w:rsidRPr="0056131F" w:rsidRDefault="00A0396A"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EA787E" w:rsidRPr="0056131F" w:rsidRDefault="00EA787E" w:rsidP="0056131F">
      <w:pPr>
        <w:pStyle w:val="ab"/>
        <w:jc w:val="both"/>
        <w:rPr>
          <w:rFonts w:ascii="Times New Roman" w:hAnsi="Times New Roman" w:cs="Times New Roman"/>
          <w:b/>
          <w:color w:val="C00000"/>
          <w:sz w:val="24"/>
          <w:szCs w:val="24"/>
        </w:rPr>
      </w:pPr>
    </w:p>
    <w:p w:rsidR="00A0396A" w:rsidRPr="0056131F" w:rsidRDefault="00A0396A" w:rsidP="0056131F">
      <w:pPr>
        <w:pStyle w:val="ab"/>
        <w:jc w:val="both"/>
        <w:rPr>
          <w:rFonts w:ascii="Times New Roman" w:hAnsi="Times New Roman" w:cs="Times New Roman"/>
          <w:b/>
          <w:color w:val="C00000"/>
          <w:sz w:val="24"/>
          <w:szCs w:val="24"/>
        </w:rPr>
      </w:pPr>
    </w:p>
    <w:p w:rsidR="000303A5" w:rsidRPr="0056131F" w:rsidRDefault="000303A5"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№23. Аппаратное обеспечение компьютеров.</w:t>
      </w:r>
    </w:p>
    <w:p w:rsidR="00EA787E" w:rsidRPr="0056131F" w:rsidRDefault="00EA787E" w:rsidP="0056131F">
      <w:pPr>
        <w:pStyle w:val="ab"/>
        <w:jc w:val="both"/>
        <w:rPr>
          <w:rFonts w:ascii="Times New Roman" w:hAnsi="Times New Roman" w:cs="Times New Roman"/>
          <w:b/>
          <w:color w:val="C00000"/>
          <w:sz w:val="24"/>
          <w:szCs w:val="24"/>
          <w:u w:val="single"/>
        </w:rPr>
      </w:pP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b/>
          <w:bCs/>
          <w:sz w:val="24"/>
          <w:szCs w:val="24"/>
        </w:rPr>
        <w:t>Цель</w:t>
      </w:r>
      <w:r w:rsidRPr="0056131F">
        <w:rPr>
          <w:rFonts w:ascii="Times New Roman" w:eastAsia="Times New Roman" w:hAnsi="Times New Roman" w:cs="Times New Roman"/>
          <w:b/>
          <w:bCs/>
          <w:spacing w:val="-6"/>
          <w:sz w:val="24"/>
          <w:szCs w:val="24"/>
        </w:rPr>
        <w:t xml:space="preserve"> </w:t>
      </w:r>
      <w:r w:rsidRPr="0056131F">
        <w:rPr>
          <w:rFonts w:ascii="Times New Roman" w:eastAsia="Times New Roman" w:hAnsi="Times New Roman" w:cs="Times New Roman"/>
          <w:b/>
          <w:bCs/>
          <w:sz w:val="24"/>
          <w:szCs w:val="24"/>
        </w:rPr>
        <w:t>работ</w:t>
      </w:r>
      <w:r w:rsidRPr="0056131F">
        <w:rPr>
          <w:rFonts w:ascii="Times New Roman" w:eastAsia="Times New Roman" w:hAnsi="Times New Roman" w:cs="Times New Roman"/>
          <w:b/>
          <w:bCs/>
          <w:spacing w:val="1"/>
          <w:sz w:val="24"/>
          <w:szCs w:val="24"/>
        </w:rPr>
        <w:t>ы</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Знакомс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во</w:t>
      </w:r>
      <w:r w:rsidRPr="0056131F">
        <w:rPr>
          <w:rFonts w:ascii="Times New Roman" w:eastAsia="Times New Roman" w:hAnsi="Times New Roman" w:cs="Times New Roman"/>
          <w:spacing w:val="-11"/>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компонен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ной</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2"/>
          <w:sz w:val="24"/>
          <w:szCs w:val="24"/>
        </w:rPr>
        <w:t>т</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рой</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со</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ременно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перс</w:t>
      </w:r>
      <w:r w:rsidRPr="0056131F">
        <w:rPr>
          <w:rFonts w:ascii="Times New Roman" w:eastAsia="Times New Roman" w:hAnsi="Times New Roman" w:cs="Times New Roman"/>
          <w:spacing w:val="5"/>
          <w:sz w:val="24"/>
          <w:szCs w:val="24"/>
        </w:rPr>
        <w:t>о</w:t>
      </w:r>
      <w:r w:rsidRPr="0056131F">
        <w:rPr>
          <w:rFonts w:ascii="Times New Roman" w:eastAsia="Times New Roman" w:hAnsi="Times New Roman" w:cs="Times New Roman"/>
          <w:sz w:val="24"/>
          <w:szCs w:val="24"/>
        </w:rPr>
        <w:t>нально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 комп</w:t>
      </w:r>
      <w:r w:rsidRPr="0056131F">
        <w:rPr>
          <w:rFonts w:ascii="Times New Roman" w:eastAsia="Times New Roman" w:hAnsi="Times New Roman" w:cs="Times New Roman"/>
          <w:spacing w:val="-2"/>
          <w:sz w:val="24"/>
          <w:szCs w:val="24"/>
        </w:rPr>
        <w:t>ь</w:t>
      </w:r>
      <w:r w:rsidRPr="0056131F">
        <w:rPr>
          <w:rFonts w:ascii="Times New Roman" w:eastAsia="Times New Roman" w:hAnsi="Times New Roman" w:cs="Times New Roman"/>
          <w:spacing w:val="1"/>
          <w:sz w:val="24"/>
          <w:szCs w:val="24"/>
        </w:rPr>
        <w:t>ю</w:t>
      </w:r>
      <w:r w:rsidRPr="0056131F">
        <w:rPr>
          <w:rFonts w:ascii="Times New Roman" w:eastAsia="Times New Roman" w:hAnsi="Times New Roman" w:cs="Times New Roman"/>
          <w:sz w:val="24"/>
          <w:szCs w:val="24"/>
        </w:rPr>
        <w:t>тера.</w:t>
      </w: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b/>
          <w:bCs/>
          <w:sz w:val="24"/>
          <w:szCs w:val="24"/>
        </w:rPr>
        <w:t>Про</w:t>
      </w:r>
      <w:r w:rsidRPr="0056131F">
        <w:rPr>
          <w:rFonts w:ascii="Times New Roman" w:eastAsia="Times New Roman" w:hAnsi="Times New Roman" w:cs="Times New Roman"/>
          <w:b/>
          <w:bCs/>
          <w:spacing w:val="-1"/>
          <w:sz w:val="24"/>
          <w:szCs w:val="24"/>
        </w:rPr>
        <w:t>г</w:t>
      </w:r>
      <w:r w:rsidRPr="0056131F">
        <w:rPr>
          <w:rFonts w:ascii="Times New Roman" w:eastAsia="Times New Roman" w:hAnsi="Times New Roman" w:cs="Times New Roman"/>
          <w:b/>
          <w:bCs/>
          <w:sz w:val="24"/>
          <w:szCs w:val="24"/>
        </w:rPr>
        <w:t>ра</w:t>
      </w:r>
      <w:r w:rsidRPr="0056131F">
        <w:rPr>
          <w:rFonts w:ascii="Times New Roman" w:eastAsia="Times New Roman" w:hAnsi="Times New Roman" w:cs="Times New Roman"/>
          <w:b/>
          <w:bCs/>
          <w:spacing w:val="-1"/>
          <w:sz w:val="24"/>
          <w:szCs w:val="24"/>
        </w:rPr>
        <w:t>мм</w:t>
      </w:r>
      <w:r w:rsidRPr="0056131F">
        <w:rPr>
          <w:rFonts w:ascii="Times New Roman" w:eastAsia="Times New Roman" w:hAnsi="Times New Roman" w:cs="Times New Roman"/>
          <w:b/>
          <w:bCs/>
          <w:sz w:val="24"/>
          <w:szCs w:val="24"/>
        </w:rPr>
        <w:t>а работы:</w:t>
      </w: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b/>
          <w:bCs/>
          <w:sz w:val="24"/>
          <w:szCs w:val="24"/>
        </w:rPr>
        <w:t>1. О</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ред</w:t>
      </w:r>
      <w:r w:rsidRPr="0056131F">
        <w:rPr>
          <w:rFonts w:ascii="Times New Roman" w:eastAsia="Times New Roman" w:hAnsi="Times New Roman" w:cs="Times New Roman"/>
          <w:b/>
          <w:bCs/>
          <w:spacing w:val="-2"/>
          <w:sz w:val="24"/>
          <w:szCs w:val="24"/>
        </w:rPr>
        <w:t>е</w:t>
      </w:r>
      <w:r w:rsidRPr="0056131F">
        <w:rPr>
          <w:rFonts w:ascii="Times New Roman" w:eastAsia="Times New Roman" w:hAnsi="Times New Roman" w:cs="Times New Roman"/>
          <w:b/>
          <w:bCs/>
          <w:spacing w:val="1"/>
          <w:sz w:val="24"/>
          <w:szCs w:val="24"/>
        </w:rPr>
        <w:t>л</w:t>
      </w:r>
      <w:r w:rsidRPr="0056131F">
        <w:rPr>
          <w:rFonts w:ascii="Times New Roman" w:eastAsia="Times New Roman" w:hAnsi="Times New Roman" w:cs="Times New Roman"/>
          <w:b/>
          <w:bCs/>
          <w:sz w:val="24"/>
          <w:szCs w:val="24"/>
        </w:rPr>
        <w:t>ен</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z w:val="24"/>
          <w:szCs w:val="24"/>
        </w:rPr>
        <w:t>е</w:t>
      </w:r>
      <w:r w:rsidRPr="0056131F">
        <w:rPr>
          <w:rFonts w:ascii="Times New Roman" w:eastAsia="Times New Roman" w:hAnsi="Times New Roman" w:cs="Times New Roman"/>
          <w:b/>
          <w:bCs/>
          <w:spacing w:val="-9"/>
          <w:sz w:val="24"/>
          <w:szCs w:val="24"/>
        </w:rPr>
        <w:t xml:space="preserve"> </w:t>
      </w:r>
      <w:r w:rsidRPr="0056131F">
        <w:rPr>
          <w:rFonts w:ascii="Times New Roman" w:eastAsia="Times New Roman" w:hAnsi="Times New Roman" w:cs="Times New Roman"/>
          <w:b/>
          <w:bCs/>
          <w:spacing w:val="1"/>
          <w:sz w:val="24"/>
          <w:szCs w:val="24"/>
        </w:rPr>
        <w:t>к</w:t>
      </w:r>
      <w:r w:rsidRPr="0056131F">
        <w:rPr>
          <w:rFonts w:ascii="Times New Roman" w:eastAsia="Times New Roman" w:hAnsi="Times New Roman" w:cs="Times New Roman"/>
          <w:b/>
          <w:bCs/>
          <w:spacing w:val="-1"/>
          <w:sz w:val="24"/>
          <w:szCs w:val="24"/>
        </w:rPr>
        <w:t>л</w:t>
      </w:r>
      <w:r w:rsidRPr="0056131F">
        <w:rPr>
          <w:rFonts w:ascii="Times New Roman" w:eastAsia="Times New Roman" w:hAnsi="Times New Roman" w:cs="Times New Roman"/>
          <w:b/>
          <w:bCs/>
          <w:sz w:val="24"/>
          <w:szCs w:val="24"/>
        </w:rPr>
        <w:t>ючевых</w:t>
      </w:r>
      <w:r w:rsidRPr="0056131F">
        <w:rPr>
          <w:rFonts w:ascii="Times New Roman" w:eastAsia="Times New Roman" w:hAnsi="Times New Roman" w:cs="Times New Roman"/>
          <w:b/>
          <w:bCs/>
          <w:spacing w:val="-2"/>
          <w:sz w:val="24"/>
          <w:szCs w:val="24"/>
        </w:rPr>
        <w:t xml:space="preserve"> </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ара</w:t>
      </w:r>
      <w:r w:rsidRPr="0056131F">
        <w:rPr>
          <w:rFonts w:ascii="Times New Roman" w:eastAsia="Times New Roman" w:hAnsi="Times New Roman" w:cs="Times New Roman"/>
          <w:b/>
          <w:bCs/>
          <w:spacing w:val="-1"/>
          <w:sz w:val="24"/>
          <w:szCs w:val="24"/>
        </w:rPr>
        <w:t>м</w:t>
      </w:r>
      <w:r w:rsidRPr="0056131F">
        <w:rPr>
          <w:rFonts w:ascii="Times New Roman" w:eastAsia="Times New Roman" w:hAnsi="Times New Roman" w:cs="Times New Roman"/>
          <w:b/>
          <w:bCs/>
          <w:sz w:val="24"/>
          <w:szCs w:val="24"/>
        </w:rPr>
        <w:t xml:space="preserve">етров </w:t>
      </w:r>
      <w:r w:rsidRPr="0056131F">
        <w:rPr>
          <w:rFonts w:ascii="Times New Roman" w:eastAsia="Times New Roman" w:hAnsi="Times New Roman" w:cs="Times New Roman"/>
          <w:b/>
          <w:bCs/>
          <w:spacing w:val="-2"/>
          <w:sz w:val="24"/>
          <w:szCs w:val="24"/>
        </w:rPr>
        <w:t>а</w:t>
      </w:r>
      <w:r w:rsidRPr="0056131F">
        <w:rPr>
          <w:rFonts w:ascii="Times New Roman" w:eastAsia="Times New Roman" w:hAnsi="Times New Roman" w:cs="Times New Roman"/>
          <w:b/>
          <w:bCs/>
          <w:spacing w:val="1"/>
          <w:sz w:val="24"/>
          <w:szCs w:val="24"/>
        </w:rPr>
        <w:t>пп</w:t>
      </w:r>
      <w:r w:rsidRPr="0056131F">
        <w:rPr>
          <w:rFonts w:ascii="Times New Roman" w:eastAsia="Times New Roman" w:hAnsi="Times New Roman" w:cs="Times New Roman"/>
          <w:b/>
          <w:bCs/>
          <w:sz w:val="24"/>
          <w:szCs w:val="24"/>
        </w:rPr>
        <w:t>ар</w:t>
      </w:r>
      <w:r w:rsidRPr="0056131F">
        <w:rPr>
          <w:rFonts w:ascii="Times New Roman" w:eastAsia="Times New Roman" w:hAnsi="Times New Roman" w:cs="Times New Roman"/>
          <w:b/>
          <w:bCs/>
          <w:spacing w:val="-2"/>
          <w:sz w:val="24"/>
          <w:szCs w:val="24"/>
        </w:rPr>
        <w:t>а</w:t>
      </w:r>
      <w:r w:rsidRPr="0056131F">
        <w:rPr>
          <w:rFonts w:ascii="Times New Roman" w:eastAsia="Times New Roman" w:hAnsi="Times New Roman" w:cs="Times New Roman"/>
          <w:b/>
          <w:bCs/>
          <w:sz w:val="24"/>
          <w:szCs w:val="24"/>
        </w:rPr>
        <w:t>т</w:t>
      </w:r>
      <w:r w:rsidRPr="0056131F">
        <w:rPr>
          <w:rFonts w:ascii="Times New Roman" w:eastAsia="Times New Roman" w:hAnsi="Times New Roman" w:cs="Times New Roman"/>
          <w:b/>
          <w:bCs/>
          <w:spacing w:val="1"/>
          <w:sz w:val="24"/>
          <w:szCs w:val="24"/>
        </w:rPr>
        <w:t>н</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г</w:t>
      </w:r>
      <w:r w:rsidRPr="0056131F">
        <w:rPr>
          <w:rFonts w:ascii="Times New Roman" w:eastAsia="Times New Roman" w:hAnsi="Times New Roman" w:cs="Times New Roman"/>
          <w:b/>
          <w:bCs/>
          <w:sz w:val="24"/>
          <w:szCs w:val="24"/>
        </w:rPr>
        <w:t>о обеспече</w:t>
      </w:r>
      <w:r w:rsidRPr="0056131F">
        <w:rPr>
          <w:rFonts w:ascii="Times New Roman" w:eastAsia="Times New Roman" w:hAnsi="Times New Roman" w:cs="Times New Roman"/>
          <w:b/>
          <w:bCs/>
          <w:spacing w:val="-2"/>
          <w:sz w:val="24"/>
          <w:szCs w:val="24"/>
        </w:rPr>
        <w:t>н</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z w:val="24"/>
          <w:szCs w:val="24"/>
        </w:rPr>
        <w:t>я</w:t>
      </w:r>
      <w:r w:rsidRPr="0056131F">
        <w:rPr>
          <w:rFonts w:ascii="Times New Roman" w:eastAsia="Times New Roman" w:hAnsi="Times New Roman" w:cs="Times New Roman"/>
          <w:b/>
          <w:bCs/>
          <w:spacing w:val="-13"/>
          <w:sz w:val="24"/>
          <w:szCs w:val="24"/>
        </w:rPr>
        <w:t xml:space="preserve"> </w:t>
      </w:r>
      <w:r w:rsidRPr="0056131F">
        <w:rPr>
          <w:rFonts w:ascii="Times New Roman" w:eastAsia="Times New Roman" w:hAnsi="Times New Roman" w:cs="Times New Roman"/>
          <w:b/>
          <w:bCs/>
          <w:sz w:val="24"/>
          <w:szCs w:val="24"/>
        </w:rPr>
        <w:t>рабочего</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b/>
          <w:bCs/>
          <w:sz w:val="24"/>
          <w:szCs w:val="24"/>
        </w:rPr>
        <w:t>ПК</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1.1. Опре</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еление</w:t>
      </w:r>
      <w:r w:rsidRPr="0056131F">
        <w:rPr>
          <w:rFonts w:ascii="Times New Roman" w:eastAsia="Times New Roman" w:hAnsi="Times New Roman" w:cs="Times New Roman"/>
          <w:spacing w:val="-13"/>
          <w:sz w:val="24"/>
          <w:szCs w:val="24"/>
        </w:rPr>
        <w:t xml:space="preserve"> </w:t>
      </w:r>
      <w:r w:rsidRPr="0056131F">
        <w:rPr>
          <w:rFonts w:ascii="Times New Roman" w:eastAsia="Times New Roman" w:hAnsi="Times New Roman" w:cs="Times New Roman"/>
          <w:sz w:val="24"/>
          <w:szCs w:val="24"/>
        </w:rPr>
        <w:t>типа и харак</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ерис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ик</w:t>
      </w:r>
      <w:r w:rsidRPr="0056131F">
        <w:rPr>
          <w:rFonts w:ascii="Times New Roman" w:eastAsia="Times New Roman" w:hAnsi="Times New Roman" w:cs="Times New Roman"/>
          <w:spacing w:val="-15"/>
          <w:sz w:val="24"/>
          <w:szCs w:val="24"/>
        </w:rPr>
        <w:t xml:space="preserve"> </w:t>
      </w:r>
      <w:r w:rsidRPr="0056131F">
        <w:rPr>
          <w:rFonts w:ascii="Times New Roman" w:eastAsia="Times New Roman" w:hAnsi="Times New Roman" w:cs="Times New Roman"/>
          <w:sz w:val="24"/>
          <w:szCs w:val="24"/>
        </w:rPr>
        <w:t>цен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рально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 процессора</w:t>
      </w:r>
      <w:r w:rsidRPr="0056131F">
        <w:rPr>
          <w:rFonts w:ascii="Times New Roman" w:eastAsia="Times New Roman" w:hAnsi="Times New Roman" w:cs="Times New Roman"/>
          <w:spacing w:val="-14"/>
          <w:sz w:val="24"/>
          <w:szCs w:val="24"/>
        </w:rPr>
        <w:t xml:space="preserve"> </w:t>
      </w:r>
      <w:r w:rsidRPr="0056131F">
        <w:rPr>
          <w:rFonts w:ascii="Times New Roman" w:eastAsia="Times New Roman" w:hAnsi="Times New Roman" w:cs="Times New Roman"/>
          <w:sz w:val="24"/>
          <w:szCs w:val="24"/>
        </w:rPr>
        <w:t>и о</w:t>
      </w:r>
      <w:r w:rsidRPr="0056131F">
        <w:rPr>
          <w:rFonts w:ascii="Times New Roman" w:eastAsia="Times New Roman" w:hAnsi="Times New Roman" w:cs="Times New Roman"/>
          <w:spacing w:val="-1"/>
          <w:sz w:val="24"/>
          <w:szCs w:val="24"/>
        </w:rPr>
        <w:t>бъ</w:t>
      </w:r>
      <w:r w:rsidRPr="0056131F">
        <w:rPr>
          <w:rFonts w:ascii="Times New Roman" w:eastAsia="Times New Roman" w:hAnsi="Times New Roman" w:cs="Times New Roman"/>
          <w:sz w:val="24"/>
          <w:szCs w:val="24"/>
        </w:rPr>
        <w:t>ёма</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оп</w:t>
      </w:r>
      <w:r w:rsidRPr="0056131F">
        <w:rPr>
          <w:rFonts w:ascii="Times New Roman" w:eastAsia="Times New Roman" w:hAnsi="Times New Roman" w:cs="Times New Roman"/>
          <w:spacing w:val="4"/>
          <w:sz w:val="24"/>
          <w:szCs w:val="24"/>
        </w:rPr>
        <w:t>е</w:t>
      </w:r>
      <w:r w:rsidRPr="0056131F">
        <w:rPr>
          <w:rFonts w:ascii="Times New Roman" w:eastAsia="Times New Roman" w:hAnsi="Times New Roman" w:cs="Times New Roman"/>
          <w:sz w:val="24"/>
          <w:szCs w:val="24"/>
        </w:rPr>
        <w:t>- ра</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ивной</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пам</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ти.</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На ра</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ем</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оле</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най</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икон</w:t>
      </w:r>
      <w:r w:rsidRPr="0056131F">
        <w:rPr>
          <w:rFonts w:ascii="Times New Roman" w:eastAsia="Times New Roman" w:hAnsi="Times New Roman" w:cs="Times New Roman"/>
          <w:spacing w:val="-2"/>
          <w:sz w:val="24"/>
          <w:szCs w:val="24"/>
        </w:rPr>
        <w:t>к</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b/>
          <w:bCs/>
          <w:sz w:val="24"/>
          <w:szCs w:val="24"/>
        </w:rPr>
        <w:t xml:space="preserve">Мой </w:t>
      </w:r>
      <w:r w:rsidRPr="0056131F">
        <w:rPr>
          <w:rFonts w:ascii="Times New Roman" w:eastAsia="Times New Roman" w:hAnsi="Times New Roman" w:cs="Times New Roman"/>
          <w:b/>
          <w:bCs/>
          <w:spacing w:val="-1"/>
          <w:sz w:val="24"/>
          <w:szCs w:val="24"/>
        </w:rPr>
        <w:t>к</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м</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ьюте</w:t>
      </w:r>
      <w:r w:rsidRPr="0056131F">
        <w:rPr>
          <w:rFonts w:ascii="Times New Roman" w:eastAsia="Times New Roman" w:hAnsi="Times New Roman" w:cs="Times New Roman"/>
          <w:b/>
          <w:bCs/>
          <w:spacing w:val="1"/>
          <w:sz w:val="24"/>
          <w:szCs w:val="24"/>
        </w:rPr>
        <w:t>р</w:t>
      </w:r>
      <w:r w:rsidRPr="0056131F">
        <w:rPr>
          <w:rFonts w:ascii="Times New Roman" w:eastAsia="Times New Roman" w:hAnsi="Times New Roman" w:cs="Times New Roman"/>
          <w:sz w:val="24"/>
          <w:szCs w:val="24"/>
        </w:rPr>
        <w:t>. Через</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кон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екс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ное</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еню вы</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овите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коман</w:t>
      </w:r>
      <w:r w:rsidRPr="0056131F">
        <w:rPr>
          <w:rFonts w:ascii="Times New Roman" w:eastAsia="Times New Roman" w:hAnsi="Times New Roman" w:cs="Times New Roman"/>
          <w:spacing w:val="-3"/>
          <w:sz w:val="24"/>
          <w:szCs w:val="24"/>
        </w:rPr>
        <w:t>д</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b/>
          <w:bCs/>
          <w:sz w:val="24"/>
          <w:szCs w:val="24"/>
        </w:rPr>
        <w:t>С</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й</w:t>
      </w:r>
      <w:r w:rsidRPr="0056131F">
        <w:rPr>
          <w:rFonts w:ascii="Times New Roman" w:eastAsia="Times New Roman" w:hAnsi="Times New Roman" w:cs="Times New Roman"/>
          <w:b/>
          <w:bCs/>
          <w:sz w:val="24"/>
          <w:szCs w:val="24"/>
        </w:rPr>
        <w:t>с</w:t>
      </w:r>
      <w:r w:rsidRPr="0056131F">
        <w:rPr>
          <w:rFonts w:ascii="Times New Roman" w:eastAsia="Times New Roman" w:hAnsi="Times New Roman" w:cs="Times New Roman"/>
          <w:b/>
          <w:bCs/>
          <w:spacing w:val="-2"/>
          <w:sz w:val="24"/>
          <w:szCs w:val="24"/>
        </w:rPr>
        <w:t>т</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 xml:space="preserve">а </w:t>
      </w:r>
      <w:r w:rsidRPr="0056131F">
        <w:rPr>
          <w:rFonts w:ascii="Times New Roman" w:eastAsia="Times New Roman" w:hAnsi="Times New Roman" w:cs="Times New Roman"/>
          <w:sz w:val="24"/>
          <w:szCs w:val="24"/>
        </w:rPr>
        <w:t>и открой</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 xml:space="preserve">е </w:t>
      </w:r>
      <w:r w:rsidRPr="0056131F">
        <w:rPr>
          <w:rFonts w:ascii="Times New Roman" w:eastAsia="Times New Roman" w:hAnsi="Times New Roman" w:cs="Times New Roman"/>
          <w:spacing w:val="-1"/>
          <w:sz w:val="24"/>
          <w:szCs w:val="24"/>
        </w:rPr>
        <w:t>(</w:t>
      </w:r>
      <w:r w:rsidRPr="0056131F">
        <w:rPr>
          <w:rFonts w:ascii="Times New Roman" w:eastAsia="Times New Roman" w:hAnsi="Times New Roman" w:cs="Times New Roman"/>
          <w:sz w:val="24"/>
          <w:szCs w:val="24"/>
        </w:rPr>
        <w:t>если</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она не откры</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вкла</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pacing w:val="-2"/>
          <w:sz w:val="24"/>
          <w:szCs w:val="24"/>
        </w:rPr>
        <w:t>к</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b/>
          <w:bCs/>
          <w:sz w:val="24"/>
          <w:szCs w:val="24"/>
        </w:rPr>
        <w:t>Об</w:t>
      </w:r>
      <w:r w:rsidRPr="0056131F">
        <w:rPr>
          <w:rFonts w:ascii="Times New Roman" w:eastAsia="Times New Roman" w:hAnsi="Times New Roman" w:cs="Times New Roman"/>
          <w:b/>
          <w:bCs/>
          <w:spacing w:val="-2"/>
          <w:sz w:val="24"/>
          <w:szCs w:val="24"/>
        </w:rPr>
        <w:t>щ</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pacing w:val="2"/>
          <w:sz w:val="24"/>
          <w:szCs w:val="24"/>
        </w:rPr>
        <w:t>е</w:t>
      </w:r>
      <w:r w:rsidRPr="0056131F">
        <w:rPr>
          <w:rFonts w:ascii="Times New Roman" w:eastAsia="Times New Roman" w:hAnsi="Times New Roman" w:cs="Times New Roman"/>
          <w:sz w:val="24"/>
          <w:szCs w:val="24"/>
        </w:rPr>
        <w:t>. Мой компьютер. Свойства. Общие</w:t>
      </w:r>
    </w:p>
    <w:p w:rsidR="00CC1833" w:rsidRPr="0056131F" w:rsidRDefault="00CC1833" w:rsidP="0056131F">
      <w:pPr>
        <w:pStyle w:val="ab"/>
        <w:jc w:val="both"/>
        <w:rPr>
          <w:rFonts w:ascii="Times New Roman" w:hAnsi="Times New Roman" w:cs="Times New Roman"/>
          <w:sz w:val="24"/>
          <w:szCs w:val="24"/>
        </w:rPr>
      </w:pPr>
      <w:r w:rsidRPr="0056131F">
        <w:rPr>
          <w:rFonts w:ascii="Times New Roman" w:eastAsia="Times New Roman" w:hAnsi="Times New Roman" w:cs="Times New Roman"/>
          <w:sz w:val="24"/>
          <w:szCs w:val="24"/>
        </w:rPr>
        <w:t>В</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откры</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шемся</w:t>
      </w:r>
      <w:r w:rsidRPr="0056131F">
        <w:rPr>
          <w:rFonts w:ascii="Times New Roman" w:eastAsia="Times New Roman" w:hAnsi="Times New Roman" w:cs="Times New Roman"/>
          <w:spacing w:val="-15"/>
          <w:sz w:val="24"/>
          <w:szCs w:val="24"/>
        </w:rPr>
        <w:t xml:space="preserve"> </w:t>
      </w:r>
      <w:r w:rsidRPr="0056131F">
        <w:rPr>
          <w:rFonts w:ascii="Times New Roman" w:eastAsia="Times New Roman" w:hAnsi="Times New Roman" w:cs="Times New Roman"/>
          <w:sz w:val="24"/>
          <w:szCs w:val="24"/>
        </w:rPr>
        <w:t>окне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най</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2"/>
          <w:sz w:val="24"/>
          <w:szCs w:val="24"/>
        </w:rPr>
        <w:t>н</w:t>
      </w:r>
      <w:r w:rsidRPr="0056131F">
        <w:rPr>
          <w:rFonts w:ascii="Times New Roman" w:eastAsia="Times New Roman" w:hAnsi="Times New Roman" w:cs="Times New Roman"/>
          <w:sz w:val="24"/>
          <w:szCs w:val="24"/>
        </w:rPr>
        <w:t>фор</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ацию</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 xml:space="preserve">о </w:t>
      </w:r>
      <w:r w:rsidRPr="0056131F">
        <w:rPr>
          <w:rFonts w:ascii="Times New Roman" w:eastAsia="Times New Roman" w:hAnsi="Times New Roman" w:cs="Times New Roman"/>
          <w:spacing w:val="-2"/>
          <w:sz w:val="24"/>
          <w:szCs w:val="24"/>
        </w:rPr>
        <w:t>п</w:t>
      </w:r>
      <w:r w:rsidRPr="0056131F">
        <w:rPr>
          <w:rFonts w:ascii="Times New Roman" w:eastAsia="Times New Roman" w:hAnsi="Times New Roman" w:cs="Times New Roman"/>
          <w:sz w:val="24"/>
          <w:szCs w:val="24"/>
        </w:rPr>
        <w:t>роцессоре</w:t>
      </w:r>
      <w:r w:rsidRPr="0056131F">
        <w:rPr>
          <w:rFonts w:ascii="Times New Roman" w:eastAsia="Times New Roman" w:hAnsi="Times New Roman" w:cs="Times New Roman"/>
          <w:spacing w:val="-12"/>
          <w:sz w:val="24"/>
          <w:szCs w:val="24"/>
        </w:rPr>
        <w:t xml:space="preserve"> </w:t>
      </w:r>
      <w:r w:rsidRPr="0056131F">
        <w:rPr>
          <w:rFonts w:ascii="Times New Roman" w:eastAsia="Times New Roman" w:hAnsi="Times New Roman" w:cs="Times New Roman"/>
          <w:sz w:val="24"/>
          <w:szCs w:val="24"/>
        </w:rPr>
        <w:t>и опера</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ивной</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пам</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 xml:space="preserve">ти. </w:t>
      </w:r>
      <w:r w:rsidRPr="0056131F">
        <w:rPr>
          <w:rFonts w:ascii="Times New Roman" w:eastAsia="Courier New" w:hAnsi="Times New Roman" w:cs="Times New Roman"/>
          <w:sz w:val="24"/>
          <w:szCs w:val="24"/>
        </w:rPr>
        <w:t>Фирма производитель процессора: Модель процессора:</w:t>
      </w:r>
      <w:r w:rsidRPr="0056131F">
        <w:rPr>
          <w:rFonts w:ascii="Times New Roman" w:eastAsia="Courier New" w:hAnsi="Times New Roman" w:cs="Times New Roman"/>
          <w:position w:val="2"/>
          <w:sz w:val="24"/>
          <w:szCs w:val="24"/>
        </w:rPr>
        <w:t xml:space="preserve">Частота работы процессора: </w:t>
      </w:r>
      <w:r w:rsidRPr="0056131F">
        <w:rPr>
          <w:rFonts w:ascii="Times New Roman" w:eastAsia="Courier New" w:hAnsi="Times New Roman" w:cs="Times New Roman"/>
          <w:sz w:val="24"/>
          <w:szCs w:val="24"/>
        </w:rPr>
        <w:t xml:space="preserve">Объём оперативной памяти: </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1.2. Опре</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еление</w:t>
      </w:r>
      <w:r w:rsidRPr="0056131F">
        <w:rPr>
          <w:rFonts w:ascii="Times New Roman" w:eastAsia="Times New Roman" w:hAnsi="Times New Roman" w:cs="Times New Roman"/>
          <w:spacing w:val="-13"/>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бъ</w:t>
      </w:r>
      <w:r w:rsidRPr="0056131F">
        <w:rPr>
          <w:rFonts w:ascii="Times New Roman" w:eastAsia="Times New Roman" w:hAnsi="Times New Roman" w:cs="Times New Roman"/>
          <w:sz w:val="24"/>
          <w:szCs w:val="24"/>
        </w:rPr>
        <w:t>ёма</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пам</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ти</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на жес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ких</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z w:val="24"/>
          <w:szCs w:val="24"/>
        </w:rPr>
        <w:t>накопи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ел</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х</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На ра</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ем</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оле</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най</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 xml:space="preserve">и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важ</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щелкни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на</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pacing w:val="-2"/>
          <w:sz w:val="24"/>
          <w:szCs w:val="24"/>
        </w:rPr>
        <w:t>и</w:t>
      </w:r>
      <w:r w:rsidRPr="0056131F">
        <w:rPr>
          <w:rFonts w:ascii="Times New Roman" w:eastAsia="Times New Roman" w:hAnsi="Times New Roman" w:cs="Times New Roman"/>
          <w:sz w:val="24"/>
          <w:szCs w:val="24"/>
        </w:rPr>
        <w:t>конку</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b/>
          <w:bCs/>
          <w:sz w:val="24"/>
          <w:szCs w:val="24"/>
        </w:rPr>
        <w:t xml:space="preserve">Мой </w:t>
      </w:r>
      <w:r w:rsidRPr="0056131F">
        <w:rPr>
          <w:rFonts w:ascii="Times New Roman" w:eastAsia="Times New Roman" w:hAnsi="Times New Roman" w:cs="Times New Roman"/>
          <w:b/>
          <w:bCs/>
          <w:spacing w:val="1"/>
          <w:sz w:val="24"/>
          <w:szCs w:val="24"/>
        </w:rPr>
        <w:t>к</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м</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ьюте</w:t>
      </w:r>
      <w:r w:rsidRPr="0056131F">
        <w:rPr>
          <w:rFonts w:ascii="Times New Roman" w:eastAsia="Times New Roman" w:hAnsi="Times New Roman" w:cs="Times New Roman"/>
          <w:b/>
          <w:bCs/>
          <w:spacing w:val="1"/>
          <w:sz w:val="24"/>
          <w:szCs w:val="24"/>
        </w:rPr>
        <w:t>р</w:t>
      </w:r>
      <w:r w:rsidRPr="0056131F">
        <w:rPr>
          <w:rFonts w:ascii="Times New Roman" w:eastAsia="Times New Roman" w:hAnsi="Times New Roman" w:cs="Times New Roman"/>
          <w:sz w:val="24"/>
          <w:szCs w:val="24"/>
        </w:rPr>
        <w:t>. В по</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вившемся</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окне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pacing w:val="-2"/>
          <w:sz w:val="24"/>
          <w:szCs w:val="24"/>
        </w:rPr>
        <w:t>б</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т</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пока</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аны</w:t>
      </w:r>
      <w:r w:rsidRPr="0056131F">
        <w:rPr>
          <w:rFonts w:ascii="Times New Roman" w:eastAsia="Times New Roman" w:hAnsi="Times New Roman" w:cs="Times New Roman"/>
          <w:spacing w:val="-11"/>
          <w:sz w:val="24"/>
          <w:szCs w:val="24"/>
        </w:rPr>
        <w:t xml:space="preserve"> </w:t>
      </w:r>
      <w:r w:rsidRPr="0056131F">
        <w:rPr>
          <w:rFonts w:ascii="Times New Roman" w:eastAsia="Times New Roman" w:hAnsi="Times New Roman" w:cs="Times New Roman"/>
          <w:sz w:val="24"/>
          <w:szCs w:val="24"/>
        </w:rPr>
        <w:t xml:space="preserve">иконки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всех</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внешних накопи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елей,</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по</w:t>
      </w:r>
      <w:r w:rsidRPr="0056131F">
        <w:rPr>
          <w:rFonts w:ascii="Times New Roman" w:eastAsia="Times New Roman" w:hAnsi="Times New Roman" w:cs="Times New Roman"/>
          <w:spacing w:val="7"/>
          <w:sz w:val="24"/>
          <w:szCs w:val="24"/>
        </w:rPr>
        <w:t>д</w:t>
      </w:r>
      <w:r w:rsidRPr="0056131F">
        <w:rPr>
          <w:rFonts w:ascii="Times New Roman" w:eastAsia="Times New Roman" w:hAnsi="Times New Roman" w:cs="Times New Roman"/>
          <w:sz w:val="24"/>
          <w:szCs w:val="24"/>
        </w:rPr>
        <w:t>- клю</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ённых</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в нас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щий</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ент</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сис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еме.</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position w:val="-1"/>
          <w:sz w:val="24"/>
          <w:szCs w:val="24"/>
        </w:rPr>
        <w:lastRenderedPageBreak/>
        <w:t>My</w:t>
      </w:r>
      <w:r w:rsidRPr="0056131F">
        <w:rPr>
          <w:rFonts w:ascii="Times New Roman" w:eastAsia="Times New Roman" w:hAnsi="Times New Roman" w:cs="Times New Roman"/>
          <w:spacing w:val="-2"/>
          <w:position w:val="-1"/>
          <w:sz w:val="24"/>
          <w:szCs w:val="24"/>
        </w:rPr>
        <w:t xml:space="preserve"> </w:t>
      </w:r>
      <w:r w:rsidRPr="0056131F">
        <w:rPr>
          <w:rFonts w:ascii="Times New Roman" w:eastAsia="Times New Roman" w:hAnsi="Times New Roman" w:cs="Times New Roman"/>
          <w:position w:val="-1"/>
          <w:sz w:val="24"/>
          <w:szCs w:val="24"/>
        </w:rPr>
        <w:t>c</w:t>
      </w:r>
      <w:r w:rsidRPr="0056131F">
        <w:rPr>
          <w:rFonts w:ascii="Times New Roman" w:eastAsia="Times New Roman" w:hAnsi="Times New Roman" w:cs="Times New Roman"/>
          <w:spacing w:val="2"/>
          <w:position w:val="-1"/>
          <w:sz w:val="24"/>
          <w:szCs w:val="24"/>
        </w:rPr>
        <w:t>o</w:t>
      </w:r>
      <w:r w:rsidRPr="0056131F">
        <w:rPr>
          <w:rFonts w:ascii="Times New Roman" w:eastAsia="Times New Roman" w:hAnsi="Times New Roman" w:cs="Times New Roman"/>
          <w:spacing w:val="-3"/>
          <w:position w:val="-1"/>
          <w:sz w:val="24"/>
          <w:szCs w:val="24"/>
        </w:rPr>
        <w:t>m</w:t>
      </w:r>
      <w:r w:rsidRPr="0056131F">
        <w:rPr>
          <w:rFonts w:ascii="Times New Roman" w:eastAsia="Times New Roman" w:hAnsi="Times New Roman" w:cs="Times New Roman"/>
          <w:position w:val="-1"/>
          <w:sz w:val="24"/>
          <w:szCs w:val="24"/>
        </w:rPr>
        <w:t>pu</w:t>
      </w:r>
      <w:r w:rsidRPr="0056131F">
        <w:rPr>
          <w:rFonts w:ascii="Times New Roman" w:eastAsia="Times New Roman" w:hAnsi="Times New Roman" w:cs="Times New Roman"/>
          <w:spacing w:val="-1"/>
          <w:position w:val="-1"/>
          <w:sz w:val="24"/>
          <w:szCs w:val="24"/>
        </w:rPr>
        <w:t>t</w:t>
      </w:r>
      <w:r w:rsidRPr="0056131F">
        <w:rPr>
          <w:rFonts w:ascii="Times New Roman" w:eastAsia="Times New Roman" w:hAnsi="Times New Roman" w:cs="Times New Roman"/>
          <w:position w:val="-1"/>
          <w:sz w:val="24"/>
          <w:szCs w:val="24"/>
        </w:rPr>
        <w:t>er</w:t>
      </w:r>
      <w:r w:rsidRPr="0056131F">
        <w:rPr>
          <w:rFonts w:ascii="Times New Roman" w:eastAsia="Times New Roman" w:hAnsi="Times New Roman" w:cs="Times New Roman"/>
          <w:spacing w:val="-3"/>
          <w:position w:val="-1"/>
          <w:sz w:val="24"/>
          <w:szCs w:val="24"/>
        </w:rPr>
        <w:t xml:space="preserve"> </w:t>
      </w:r>
      <w:r w:rsidRPr="0056131F">
        <w:rPr>
          <w:rFonts w:ascii="Times New Roman" w:eastAsia="Times New Roman" w:hAnsi="Times New Roman" w:cs="Times New Roman"/>
          <w:position w:val="-1"/>
          <w:sz w:val="24"/>
          <w:szCs w:val="24"/>
        </w:rPr>
        <w:t>(</w:t>
      </w:r>
      <w:r w:rsidRPr="0056131F">
        <w:rPr>
          <w:rFonts w:ascii="Times New Roman" w:eastAsia="Times New Roman" w:hAnsi="Times New Roman" w:cs="Times New Roman"/>
          <w:spacing w:val="-1"/>
          <w:position w:val="-1"/>
          <w:sz w:val="24"/>
          <w:szCs w:val="24"/>
        </w:rPr>
        <w:t>н</w:t>
      </w:r>
      <w:r w:rsidRPr="0056131F">
        <w:rPr>
          <w:rFonts w:ascii="Times New Roman" w:eastAsia="Times New Roman" w:hAnsi="Times New Roman" w:cs="Times New Roman"/>
          <w:position w:val="-1"/>
          <w:sz w:val="24"/>
          <w:szCs w:val="24"/>
        </w:rPr>
        <w:t>а</w:t>
      </w:r>
      <w:r w:rsidRPr="0056131F">
        <w:rPr>
          <w:rFonts w:ascii="Times New Roman" w:eastAsia="Times New Roman" w:hAnsi="Times New Roman" w:cs="Times New Roman"/>
          <w:spacing w:val="-1"/>
          <w:position w:val="-1"/>
          <w:sz w:val="24"/>
          <w:szCs w:val="24"/>
        </w:rPr>
        <w:t xml:space="preserve"> </w:t>
      </w:r>
      <w:r w:rsidRPr="0056131F">
        <w:rPr>
          <w:rFonts w:ascii="Times New Roman" w:eastAsia="Times New Roman" w:hAnsi="Times New Roman" w:cs="Times New Roman"/>
          <w:position w:val="-1"/>
          <w:sz w:val="24"/>
          <w:szCs w:val="24"/>
        </w:rPr>
        <w:t>рабо</w:t>
      </w:r>
      <w:r w:rsidRPr="0056131F">
        <w:rPr>
          <w:rFonts w:ascii="Times New Roman" w:eastAsia="Times New Roman" w:hAnsi="Times New Roman" w:cs="Times New Roman"/>
          <w:spacing w:val="-1"/>
          <w:position w:val="-1"/>
          <w:sz w:val="24"/>
          <w:szCs w:val="24"/>
        </w:rPr>
        <w:t>ч</w:t>
      </w:r>
      <w:r w:rsidRPr="0056131F">
        <w:rPr>
          <w:rFonts w:ascii="Times New Roman" w:eastAsia="Times New Roman" w:hAnsi="Times New Roman" w:cs="Times New Roman"/>
          <w:position w:val="-1"/>
          <w:sz w:val="24"/>
          <w:szCs w:val="24"/>
        </w:rPr>
        <w:t>ем</w:t>
      </w:r>
      <w:r w:rsidRPr="0056131F">
        <w:rPr>
          <w:rFonts w:ascii="Times New Roman" w:eastAsia="Times New Roman" w:hAnsi="Times New Roman" w:cs="Times New Roman"/>
          <w:spacing w:val="-6"/>
          <w:position w:val="-1"/>
          <w:sz w:val="24"/>
          <w:szCs w:val="24"/>
        </w:rPr>
        <w:t xml:space="preserve"> </w:t>
      </w:r>
      <w:r w:rsidRPr="0056131F">
        <w:rPr>
          <w:rFonts w:ascii="Times New Roman" w:eastAsia="Times New Roman" w:hAnsi="Times New Roman" w:cs="Times New Roman"/>
          <w:position w:val="-1"/>
          <w:sz w:val="24"/>
          <w:szCs w:val="24"/>
        </w:rPr>
        <w:t>с</w:t>
      </w:r>
      <w:r w:rsidRPr="0056131F">
        <w:rPr>
          <w:rFonts w:ascii="Times New Roman" w:eastAsia="Times New Roman" w:hAnsi="Times New Roman" w:cs="Times New Roman"/>
          <w:spacing w:val="-1"/>
          <w:position w:val="-1"/>
          <w:sz w:val="24"/>
          <w:szCs w:val="24"/>
        </w:rPr>
        <w:t>т</w:t>
      </w:r>
      <w:r w:rsidRPr="0056131F">
        <w:rPr>
          <w:rFonts w:ascii="Times New Roman" w:eastAsia="Times New Roman" w:hAnsi="Times New Roman" w:cs="Times New Roman"/>
          <w:position w:val="-1"/>
          <w:sz w:val="24"/>
          <w:szCs w:val="24"/>
        </w:rPr>
        <w:t>оле)</w:t>
      </w:r>
      <w:r w:rsidRPr="0056131F">
        <w:rPr>
          <w:rFonts w:ascii="Times New Roman" w:eastAsia="Times New Roman" w:hAnsi="Times New Roman" w:cs="Times New Roman"/>
          <w:spacing w:val="-2"/>
          <w:position w:val="-1"/>
          <w:sz w:val="24"/>
          <w:szCs w:val="24"/>
        </w:rPr>
        <w:t xml:space="preserve"> </w:t>
      </w:r>
      <w:r w:rsidRPr="0056131F">
        <w:rPr>
          <w:rFonts w:ascii="Times New Roman" w:eastAsia="Arial" w:hAnsi="Times New Roman" w:cs="Times New Roman"/>
          <w:position w:val="-1"/>
          <w:sz w:val="24"/>
          <w:szCs w:val="24"/>
        </w:rPr>
        <w:t></w:t>
      </w:r>
      <w:r w:rsidRPr="0056131F">
        <w:rPr>
          <w:rFonts w:ascii="Times New Roman" w:eastAsia="Arial" w:hAnsi="Times New Roman" w:cs="Times New Roman"/>
          <w:spacing w:val="-8"/>
          <w:position w:val="-1"/>
          <w:sz w:val="24"/>
          <w:szCs w:val="24"/>
        </w:rPr>
        <w:t xml:space="preserve"> </w:t>
      </w:r>
      <w:r w:rsidRPr="0056131F">
        <w:rPr>
          <w:rFonts w:ascii="Times New Roman" w:eastAsia="Times New Roman" w:hAnsi="Times New Roman" w:cs="Times New Roman"/>
          <w:spacing w:val="-1"/>
          <w:position w:val="-1"/>
          <w:sz w:val="24"/>
          <w:szCs w:val="24"/>
        </w:rPr>
        <w:t>к</w:t>
      </w:r>
      <w:r w:rsidRPr="0056131F">
        <w:rPr>
          <w:rFonts w:ascii="Times New Roman" w:eastAsia="Times New Roman" w:hAnsi="Times New Roman" w:cs="Times New Roman"/>
          <w:position w:val="-1"/>
          <w:sz w:val="24"/>
          <w:szCs w:val="24"/>
        </w:rPr>
        <w:t>о</w:t>
      </w:r>
      <w:r w:rsidRPr="0056131F">
        <w:rPr>
          <w:rFonts w:ascii="Times New Roman" w:eastAsia="Times New Roman" w:hAnsi="Times New Roman" w:cs="Times New Roman"/>
          <w:spacing w:val="-1"/>
          <w:position w:val="-1"/>
          <w:sz w:val="24"/>
          <w:szCs w:val="24"/>
        </w:rPr>
        <w:t>нт</w:t>
      </w:r>
      <w:r w:rsidRPr="0056131F">
        <w:rPr>
          <w:rFonts w:ascii="Times New Roman" w:eastAsia="Times New Roman" w:hAnsi="Times New Roman" w:cs="Times New Roman"/>
          <w:position w:val="-1"/>
          <w:sz w:val="24"/>
          <w:szCs w:val="24"/>
        </w:rPr>
        <w:t>е</w:t>
      </w:r>
      <w:r w:rsidRPr="0056131F">
        <w:rPr>
          <w:rFonts w:ascii="Times New Roman" w:eastAsia="Times New Roman" w:hAnsi="Times New Roman" w:cs="Times New Roman"/>
          <w:spacing w:val="1"/>
          <w:position w:val="-1"/>
          <w:sz w:val="24"/>
          <w:szCs w:val="24"/>
        </w:rPr>
        <w:t>к</w:t>
      </w:r>
      <w:r w:rsidRPr="0056131F">
        <w:rPr>
          <w:rFonts w:ascii="Times New Roman" w:eastAsia="Times New Roman" w:hAnsi="Times New Roman" w:cs="Times New Roman"/>
          <w:position w:val="-1"/>
          <w:sz w:val="24"/>
          <w:szCs w:val="24"/>
        </w:rPr>
        <w:t>с</w:t>
      </w:r>
      <w:r w:rsidRPr="0056131F">
        <w:rPr>
          <w:rFonts w:ascii="Times New Roman" w:eastAsia="Times New Roman" w:hAnsi="Times New Roman" w:cs="Times New Roman"/>
          <w:spacing w:val="-1"/>
          <w:position w:val="-1"/>
          <w:sz w:val="24"/>
          <w:szCs w:val="24"/>
        </w:rPr>
        <w:t>тн</w:t>
      </w:r>
      <w:r w:rsidRPr="0056131F">
        <w:rPr>
          <w:rFonts w:ascii="Times New Roman" w:eastAsia="Times New Roman" w:hAnsi="Times New Roman" w:cs="Times New Roman"/>
          <w:spacing w:val="2"/>
          <w:position w:val="-1"/>
          <w:sz w:val="24"/>
          <w:szCs w:val="24"/>
        </w:rPr>
        <w:t>о</w:t>
      </w:r>
      <w:r w:rsidRPr="0056131F">
        <w:rPr>
          <w:rFonts w:ascii="Times New Roman" w:eastAsia="Times New Roman" w:hAnsi="Times New Roman" w:cs="Times New Roman"/>
          <w:position w:val="-1"/>
          <w:sz w:val="24"/>
          <w:szCs w:val="24"/>
        </w:rPr>
        <w:t>е</w:t>
      </w:r>
      <w:r w:rsidRPr="0056131F">
        <w:rPr>
          <w:rFonts w:ascii="Times New Roman" w:eastAsia="Times New Roman" w:hAnsi="Times New Roman" w:cs="Times New Roman"/>
          <w:spacing w:val="-5"/>
          <w:position w:val="-1"/>
          <w:sz w:val="24"/>
          <w:szCs w:val="24"/>
        </w:rPr>
        <w:t xml:space="preserve"> </w:t>
      </w:r>
      <w:r w:rsidRPr="0056131F">
        <w:rPr>
          <w:rFonts w:ascii="Times New Roman" w:eastAsia="Times New Roman" w:hAnsi="Times New Roman" w:cs="Times New Roman"/>
          <w:position w:val="-1"/>
          <w:sz w:val="24"/>
          <w:szCs w:val="24"/>
        </w:rPr>
        <w:t>м</w:t>
      </w:r>
      <w:r w:rsidRPr="0056131F">
        <w:rPr>
          <w:rFonts w:ascii="Times New Roman" w:eastAsia="Times New Roman" w:hAnsi="Times New Roman" w:cs="Times New Roman"/>
          <w:spacing w:val="-1"/>
          <w:position w:val="-1"/>
          <w:sz w:val="24"/>
          <w:szCs w:val="24"/>
        </w:rPr>
        <w:t>ен</w:t>
      </w:r>
      <w:r w:rsidRPr="0056131F">
        <w:rPr>
          <w:rFonts w:ascii="Times New Roman" w:eastAsia="Times New Roman" w:hAnsi="Times New Roman" w:cs="Times New Roman"/>
          <w:position w:val="-1"/>
          <w:sz w:val="24"/>
          <w:szCs w:val="24"/>
        </w:rPr>
        <w:t>ю</w:t>
      </w:r>
      <w:r w:rsidRPr="0056131F">
        <w:rPr>
          <w:rFonts w:ascii="Times New Roman" w:eastAsia="Times New Roman" w:hAnsi="Times New Roman" w:cs="Times New Roman"/>
          <w:spacing w:val="-3"/>
          <w:position w:val="-1"/>
          <w:sz w:val="24"/>
          <w:szCs w:val="24"/>
        </w:rPr>
        <w:t xml:space="preserve"> </w:t>
      </w:r>
      <w:r w:rsidRPr="0056131F">
        <w:rPr>
          <w:rFonts w:ascii="Times New Roman" w:eastAsia="Times New Roman" w:hAnsi="Times New Roman" w:cs="Times New Roman"/>
          <w:position w:val="-1"/>
          <w:sz w:val="24"/>
          <w:szCs w:val="24"/>
        </w:rPr>
        <w:t>жес</w:t>
      </w:r>
      <w:r w:rsidRPr="0056131F">
        <w:rPr>
          <w:rFonts w:ascii="Times New Roman" w:eastAsia="Times New Roman" w:hAnsi="Times New Roman" w:cs="Times New Roman"/>
          <w:spacing w:val="-1"/>
          <w:position w:val="-1"/>
          <w:sz w:val="24"/>
          <w:szCs w:val="24"/>
        </w:rPr>
        <w:t>тк</w:t>
      </w:r>
      <w:r w:rsidRPr="0056131F">
        <w:rPr>
          <w:rFonts w:ascii="Times New Roman" w:eastAsia="Times New Roman" w:hAnsi="Times New Roman" w:cs="Times New Roman"/>
          <w:position w:val="-1"/>
          <w:sz w:val="24"/>
          <w:szCs w:val="24"/>
        </w:rPr>
        <w:t>о</w:t>
      </w:r>
      <w:r w:rsidRPr="0056131F">
        <w:rPr>
          <w:rFonts w:ascii="Times New Roman" w:eastAsia="Times New Roman" w:hAnsi="Times New Roman" w:cs="Times New Roman"/>
          <w:spacing w:val="-1"/>
          <w:position w:val="-1"/>
          <w:sz w:val="24"/>
          <w:szCs w:val="24"/>
        </w:rPr>
        <w:t>г</w:t>
      </w:r>
      <w:r w:rsidRPr="0056131F">
        <w:rPr>
          <w:rFonts w:ascii="Times New Roman" w:eastAsia="Times New Roman" w:hAnsi="Times New Roman" w:cs="Times New Roman"/>
          <w:position w:val="-1"/>
          <w:sz w:val="24"/>
          <w:szCs w:val="24"/>
        </w:rPr>
        <w:t>о</w:t>
      </w:r>
      <w:r w:rsidRPr="0056131F">
        <w:rPr>
          <w:rFonts w:ascii="Times New Roman" w:eastAsia="Times New Roman" w:hAnsi="Times New Roman" w:cs="Times New Roman"/>
          <w:spacing w:val="-1"/>
          <w:position w:val="-1"/>
          <w:sz w:val="24"/>
          <w:szCs w:val="24"/>
        </w:rPr>
        <w:t xml:space="preserve"> </w:t>
      </w:r>
      <w:r w:rsidRPr="0056131F">
        <w:rPr>
          <w:rFonts w:ascii="Times New Roman" w:eastAsia="Times New Roman" w:hAnsi="Times New Roman" w:cs="Times New Roman"/>
          <w:position w:val="-1"/>
          <w:sz w:val="24"/>
          <w:szCs w:val="24"/>
        </w:rPr>
        <w:t>д</w:t>
      </w:r>
      <w:r w:rsidRPr="0056131F">
        <w:rPr>
          <w:rFonts w:ascii="Times New Roman" w:eastAsia="Times New Roman" w:hAnsi="Times New Roman" w:cs="Times New Roman"/>
          <w:spacing w:val="-1"/>
          <w:position w:val="-1"/>
          <w:sz w:val="24"/>
          <w:szCs w:val="24"/>
        </w:rPr>
        <w:t>и</w:t>
      </w:r>
      <w:r w:rsidRPr="0056131F">
        <w:rPr>
          <w:rFonts w:ascii="Times New Roman" w:eastAsia="Times New Roman" w:hAnsi="Times New Roman" w:cs="Times New Roman"/>
          <w:position w:val="-1"/>
          <w:sz w:val="24"/>
          <w:szCs w:val="24"/>
        </w:rPr>
        <w:t>с</w:t>
      </w:r>
      <w:r w:rsidRPr="0056131F">
        <w:rPr>
          <w:rFonts w:ascii="Times New Roman" w:eastAsia="Times New Roman" w:hAnsi="Times New Roman" w:cs="Times New Roman"/>
          <w:spacing w:val="-1"/>
          <w:position w:val="-1"/>
          <w:sz w:val="24"/>
          <w:szCs w:val="24"/>
        </w:rPr>
        <w:t>к</w:t>
      </w:r>
      <w:r w:rsidRPr="0056131F">
        <w:rPr>
          <w:rFonts w:ascii="Times New Roman" w:eastAsia="Times New Roman" w:hAnsi="Times New Roman" w:cs="Times New Roman"/>
          <w:position w:val="-1"/>
          <w:sz w:val="24"/>
          <w:szCs w:val="24"/>
        </w:rPr>
        <w:t>а</w:t>
      </w:r>
      <w:r w:rsidRPr="0056131F">
        <w:rPr>
          <w:rFonts w:ascii="Times New Roman" w:eastAsia="Times New Roman" w:hAnsi="Times New Roman" w:cs="Times New Roman"/>
          <w:spacing w:val="-2"/>
          <w:position w:val="-1"/>
          <w:sz w:val="24"/>
          <w:szCs w:val="24"/>
        </w:rPr>
        <w:t xml:space="preserve"> </w:t>
      </w:r>
      <w:r w:rsidRPr="0056131F">
        <w:rPr>
          <w:rFonts w:ascii="Times New Roman" w:eastAsia="Arial" w:hAnsi="Times New Roman" w:cs="Times New Roman"/>
          <w:position w:val="-1"/>
          <w:sz w:val="24"/>
          <w:szCs w:val="24"/>
        </w:rPr>
        <w:t></w:t>
      </w:r>
      <w:r w:rsidRPr="0056131F">
        <w:rPr>
          <w:rFonts w:ascii="Times New Roman" w:eastAsia="Arial" w:hAnsi="Times New Roman" w:cs="Times New Roman"/>
          <w:spacing w:val="-8"/>
          <w:position w:val="-1"/>
          <w:sz w:val="24"/>
          <w:szCs w:val="24"/>
        </w:rPr>
        <w:t xml:space="preserve"> </w:t>
      </w:r>
      <w:r w:rsidRPr="0056131F">
        <w:rPr>
          <w:rFonts w:ascii="Times New Roman" w:eastAsia="Times New Roman" w:hAnsi="Times New Roman" w:cs="Times New Roman"/>
          <w:position w:val="-1"/>
          <w:sz w:val="24"/>
          <w:szCs w:val="24"/>
        </w:rPr>
        <w:t>Proper</w:t>
      </w:r>
      <w:r w:rsidRPr="0056131F">
        <w:rPr>
          <w:rFonts w:ascii="Times New Roman" w:eastAsia="Times New Roman" w:hAnsi="Times New Roman" w:cs="Times New Roman"/>
          <w:spacing w:val="-1"/>
          <w:position w:val="-1"/>
          <w:sz w:val="24"/>
          <w:szCs w:val="24"/>
        </w:rPr>
        <w:t>ti</w:t>
      </w:r>
      <w:r w:rsidRPr="0056131F">
        <w:rPr>
          <w:rFonts w:ascii="Times New Roman" w:eastAsia="Times New Roman" w:hAnsi="Times New Roman" w:cs="Times New Roman"/>
          <w:position w:val="-1"/>
          <w:sz w:val="24"/>
          <w:szCs w:val="24"/>
        </w:rPr>
        <w:t>es</w:t>
      </w: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extent cx="6067425" cy="2400300"/>
            <wp:effectExtent l="0" t="0" r="9525" b="0"/>
            <wp:docPr id="2291" name="Рисунок 2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6"/>
                    <pic:cNvPicPr>
                      <a:picLocks noChangeAspect="1" noChangeArrowheads="1"/>
                    </pic:cNvPicPr>
                  </pic:nvPicPr>
                  <pic:blipFill>
                    <a:blip r:embed="rId310">
                      <a:extLst>
                        <a:ext uri="{28A0092B-C50C-407E-A947-70E740481C1C}">
                          <a14:useLocalDpi xmlns:a14="http://schemas.microsoft.com/office/drawing/2010/main" val="0"/>
                        </a:ext>
                      </a:extLst>
                    </a:blip>
                    <a:srcRect/>
                    <a:stretch>
                      <a:fillRect/>
                    </a:stretch>
                  </pic:blipFill>
                  <pic:spPr bwMode="auto">
                    <a:xfrm>
                      <a:off x="0" y="0"/>
                      <a:ext cx="6067425" cy="2400300"/>
                    </a:xfrm>
                    <a:prstGeom prst="rect">
                      <a:avLst/>
                    </a:prstGeom>
                    <a:noFill/>
                    <a:ln>
                      <a:noFill/>
                    </a:ln>
                  </pic:spPr>
                </pic:pic>
              </a:graphicData>
            </a:graphic>
          </wp:inline>
        </w:drawing>
      </w: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hAnsi="Times New Roman" w:cs="Times New Roman"/>
          <w:noProof/>
          <w:sz w:val="24"/>
          <w:szCs w:val="24"/>
          <w:lang w:eastAsia="ru-RU"/>
        </w:rPr>
        <w:drawing>
          <wp:anchor distT="0" distB="0" distL="114300" distR="114300" simplePos="0" relativeHeight="251707392" behindDoc="1" locked="0" layoutInCell="1" allowOverlap="1">
            <wp:simplePos x="0" y="0"/>
            <wp:positionH relativeFrom="page">
              <wp:posOffset>2005965</wp:posOffset>
            </wp:positionH>
            <wp:positionV relativeFrom="paragraph">
              <wp:posOffset>639445</wp:posOffset>
            </wp:positionV>
            <wp:extent cx="3559810" cy="2112010"/>
            <wp:effectExtent l="0" t="0" r="2540" b="2540"/>
            <wp:wrapNone/>
            <wp:docPr id="2638" name="Рисунок 2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3"/>
                    <pic:cNvPicPr>
                      <a:picLocks noChangeAspect="1" noChangeArrowheads="1"/>
                    </pic:cNvPicPr>
                  </pic:nvPicPr>
                  <pic:blipFill>
                    <a:blip r:embed="rId311">
                      <a:extLst>
                        <a:ext uri="{28A0092B-C50C-407E-A947-70E740481C1C}">
                          <a14:useLocalDpi xmlns:a14="http://schemas.microsoft.com/office/drawing/2010/main" val="0"/>
                        </a:ext>
                      </a:extLst>
                    </a:blip>
                    <a:srcRect/>
                    <a:stretch>
                      <a:fillRect/>
                    </a:stretch>
                  </pic:blipFill>
                  <pic:spPr bwMode="auto">
                    <a:xfrm>
                      <a:off x="0" y="0"/>
                      <a:ext cx="3559810" cy="2112010"/>
                    </a:xfrm>
                    <a:prstGeom prst="rect">
                      <a:avLst/>
                    </a:prstGeom>
                    <a:noFill/>
                  </pic:spPr>
                </pic:pic>
              </a:graphicData>
            </a:graphic>
            <wp14:sizeRelH relativeFrom="page">
              <wp14:pctWidth>0</wp14:pctWidth>
            </wp14:sizeRelH>
            <wp14:sizeRelV relativeFrom="page">
              <wp14:pctHeight>0</wp14:pctHeight>
            </wp14:sizeRelV>
          </wp:anchor>
        </w:drawing>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овите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окно</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b/>
          <w:bCs/>
          <w:sz w:val="24"/>
          <w:szCs w:val="24"/>
        </w:rPr>
        <w:t>С</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й</w:t>
      </w:r>
      <w:r w:rsidRPr="0056131F">
        <w:rPr>
          <w:rFonts w:ascii="Times New Roman" w:eastAsia="Times New Roman" w:hAnsi="Times New Roman" w:cs="Times New Roman"/>
          <w:b/>
          <w:bCs/>
          <w:sz w:val="24"/>
          <w:szCs w:val="24"/>
        </w:rPr>
        <w:t>с</w:t>
      </w:r>
      <w:r w:rsidRPr="0056131F">
        <w:rPr>
          <w:rFonts w:ascii="Times New Roman" w:eastAsia="Times New Roman" w:hAnsi="Times New Roman" w:cs="Times New Roman"/>
          <w:b/>
          <w:bCs/>
          <w:spacing w:val="-2"/>
          <w:sz w:val="24"/>
          <w:szCs w:val="24"/>
        </w:rPr>
        <w:t>т</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 xml:space="preserve">а </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ерез</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 xml:space="preserve">пункт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 xml:space="preserve">еню </w:t>
      </w:r>
      <w:r w:rsidRPr="0056131F">
        <w:rPr>
          <w:rFonts w:ascii="Times New Roman" w:eastAsia="Times New Roman" w:hAnsi="Times New Roman" w:cs="Times New Roman"/>
          <w:b/>
          <w:bCs/>
          <w:spacing w:val="-2"/>
          <w:sz w:val="24"/>
          <w:szCs w:val="24"/>
        </w:rPr>
        <w:t>С</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й</w:t>
      </w:r>
      <w:r w:rsidRPr="0056131F">
        <w:rPr>
          <w:rFonts w:ascii="Times New Roman" w:eastAsia="Times New Roman" w:hAnsi="Times New Roman" w:cs="Times New Roman"/>
          <w:b/>
          <w:bCs/>
          <w:sz w:val="24"/>
          <w:szCs w:val="24"/>
        </w:rPr>
        <w:t>ст</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а</w:t>
      </w:r>
      <w:r w:rsidRPr="0056131F">
        <w:rPr>
          <w:rFonts w:ascii="Times New Roman" w:eastAsia="Times New Roman" w:hAnsi="Times New Roman" w:cs="Times New Roman"/>
          <w:b/>
          <w:bCs/>
          <w:spacing w:val="1"/>
          <w:sz w:val="24"/>
          <w:szCs w:val="24"/>
        </w:rPr>
        <w:t xml:space="preserve"> </w:t>
      </w:r>
      <w:r w:rsidRPr="0056131F">
        <w:rPr>
          <w:rFonts w:ascii="Times New Roman" w:eastAsia="Times New Roman" w:hAnsi="Times New Roman" w:cs="Times New Roman"/>
          <w:sz w:val="24"/>
          <w:szCs w:val="24"/>
        </w:rPr>
        <w:t>в кон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екс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ном</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2"/>
          <w:sz w:val="24"/>
          <w:szCs w:val="24"/>
        </w:rPr>
        <w:t>н</w:t>
      </w:r>
      <w:r w:rsidRPr="0056131F">
        <w:rPr>
          <w:rFonts w:ascii="Times New Roman" w:eastAsia="Times New Roman" w:hAnsi="Times New Roman" w:cs="Times New Roman"/>
          <w:sz w:val="24"/>
          <w:szCs w:val="24"/>
        </w:rPr>
        <w:t>ю</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 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 xml:space="preserve">из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иско</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В</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по</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вившемся</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окне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най</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2"/>
          <w:sz w:val="24"/>
          <w:szCs w:val="24"/>
        </w:rPr>
        <w:t>н</w:t>
      </w:r>
      <w:r w:rsidRPr="0056131F">
        <w:rPr>
          <w:rFonts w:ascii="Times New Roman" w:eastAsia="Times New Roman" w:hAnsi="Times New Roman" w:cs="Times New Roman"/>
          <w:sz w:val="24"/>
          <w:szCs w:val="24"/>
        </w:rPr>
        <w:t>фор</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ацию</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об</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щем</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бъ</w:t>
      </w:r>
      <w:r w:rsidRPr="0056131F">
        <w:rPr>
          <w:rFonts w:ascii="Times New Roman" w:eastAsia="Times New Roman" w:hAnsi="Times New Roman" w:cs="Times New Roman"/>
          <w:sz w:val="24"/>
          <w:szCs w:val="24"/>
        </w:rPr>
        <w:t xml:space="preserve">ёме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иска,</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 xml:space="preserve">о </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ан</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том</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и с</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ном</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иско</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ов</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ез</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исков</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бъ</w:t>
      </w:r>
      <w:r w:rsidRPr="0056131F">
        <w:rPr>
          <w:rFonts w:ascii="Times New Roman" w:eastAsia="Times New Roman" w:hAnsi="Times New Roman" w:cs="Times New Roman"/>
          <w:sz w:val="24"/>
          <w:szCs w:val="24"/>
        </w:rPr>
        <w:t>ём</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ра</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ен 0.</w:t>
      </w:r>
    </w:p>
    <w:p w:rsidR="00CC1833" w:rsidRPr="0056131F" w:rsidRDefault="00CC1833" w:rsidP="0056131F">
      <w:pPr>
        <w:pStyle w:val="ab"/>
        <w:jc w:val="both"/>
        <w:rPr>
          <w:rFonts w:ascii="Times New Roman" w:hAnsi="Times New Roman" w:cs="Times New Roman"/>
          <w:sz w:val="24"/>
          <w:szCs w:val="24"/>
        </w:rPr>
        <w:sectPr w:rsidR="00CC1833" w:rsidRPr="0056131F" w:rsidSect="0056131F">
          <w:pgSz w:w="11900" w:h="16840"/>
          <w:pgMar w:top="1134" w:right="850" w:bottom="1134" w:left="1701" w:header="720" w:footer="720" w:gutter="0"/>
          <w:cols w:space="720"/>
        </w:sectPr>
      </w:pP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hAnsi="Times New Roman" w:cs="Times New Roman"/>
          <w:noProof/>
          <w:sz w:val="24"/>
          <w:szCs w:val="24"/>
          <w:lang w:eastAsia="ru-RU"/>
        </w:rPr>
        <w:lastRenderedPageBreak/>
        <w:drawing>
          <wp:inline distT="0" distB="0" distL="0" distR="0">
            <wp:extent cx="3971925" cy="1790700"/>
            <wp:effectExtent l="0" t="0" r="9525" b="0"/>
            <wp:docPr id="2290" name="Рисунок 2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8"/>
                    <pic:cNvPicPr>
                      <a:picLocks noChangeAspect="1" noChangeArrowheads="1"/>
                    </pic:cNvPicPr>
                  </pic:nvPicPr>
                  <pic:blipFill>
                    <a:blip r:embed="rId312">
                      <a:extLst>
                        <a:ext uri="{28A0092B-C50C-407E-A947-70E740481C1C}">
                          <a14:useLocalDpi xmlns:a14="http://schemas.microsoft.com/office/drawing/2010/main" val="0"/>
                        </a:ext>
                      </a:extLst>
                    </a:blip>
                    <a:srcRect/>
                    <a:stretch>
                      <a:fillRect/>
                    </a:stretch>
                  </pic:blipFill>
                  <pic:spPr bwMode="auto">
                    <a:xfrm>
                      <a:off x="0" y="0"/>
                      <a:ext cx="3971925" cy="1790700"/>
                    </a:xfrm>
                    <a:prstGeom prst="rect">
                      <a:avLst/>
                    </a:prstGeom>
                    <a:noFill/>
                    <a:ln>
                      <a:noFill/>
                    </a:ln>
                  </pic:spPr>
                </pic:pic>
              </a:graphicData>
            </a:graphic>
          </wp:inline>
        </w:drawing>
      </w: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1.3. Опре</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еление</w:t>
      </w:r>
      <w:r w:rsidRPr="0056131F">
        <w:rPr>
          <w:rFonts w:ascii="Times New Roman" w:eastAsia="Times New Roman" w:hAnsi="Times New Roman" w:cs="Times New Roman"/>
          <w:spacing w:val="-13"/>
          <w:sz w:val="24"/>
          <w:szCs w:val="24"/>
        </w:rPr>
        <w:t xml:space="preserve"> </w:t>
      </w:r>
      <w:r w:rsidRPr="0056131F">
        <w:rPr>
          <w:rFonts w:ascii="Times New Roman" w:eastAsia="Times New Roman" w:hAnsi="Times New Roman" w:cs="Times New Roman"/>
          <w:sz w:val="24"/>
          <w:szCs w:val="24"/>
        </w:rPr>
        <w:t>коли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ва</w:t>
      </w:r>
      <w:r w:rsidRPr="0056131F">
        <w:rPr>
          <w:rFonts w:ascii="Times New Roman" w:eastAsia="Times New Roman" w:hAnsi="Times New Roman" w:cs="Times New Roman"/>
          <w:spacing w:val="-11"/>
          <w:sz w:val="24"/>
          <w:szCs w:val="24"/>
        </w:rPr>
        <w:t xml:space="preserve"> </w:t>
      </w:r>
      <w:r w:rsidRPr="0056131F">
        <w:rPr>
          <w:rFonts w:ascii="Times New Roman" w:eastAsia="Times New Roman" w:hAnsi="Times New Roman" w:cs="Times New Roman"/>
          <w:spacing w:val="-1"/>
          <w:sz w:val="24"/>
          <w:szCs w:val="24"/>
        </w:rPr>
        <w:t>ф</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еских</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накопи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елей,</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pacing w:val="-2"/>
          <w:sz w:val="24"/>
          <w:szCs w:val="24"/>
        </w:rPr>
        <w:t>п</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клю</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ённых</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к комп</w:t>
      </w:r>
      <w:r w:rsidRPr="0056131F">
        <w:rPr>
          <w:rFonts w:ascii="Times New Roman" w:eastAsia="Times New Roman" w:hAnsi="Times New Roman" w:cs="Times New Roman"/>
          <w:spacing w:val="-2"/>
          <w:sz w:val="24"/>
          <w:szCs w:val="24"/>
        </w:rPr>
        <w:t>ь</w:t>
      </w:r>
      <w:r w:rsidRPr="0056131F">
        <w:rPr>
          <w:rFonts w:ascii="Times New Roman" w:eastAsia="Times New Roman" w:hAnsi="Times New Roman" w:cs="Times New Roman"/>
          <w:spacing w:val="1"/>
          <w:sz w:val="24"/>
          <w:szCs w:val="24"/>
        </w:rPr>
        <w:t>ю</w:t>
      </w:r>
      <w:r w:rsidRPr="0056131F">
        <w:rPr>
          <w:rFonts w:ascii="Times New Roman" w:eastAsia="Times New Roman" w:hAnsi="Times New Roman" w:cs="Times New Roman"/>
          <w:sz w:val="24"/>
          <w:szCs w:val="24"/>
        </w:rPr>
        <w:t>тер</w:t>
      </w:r>
      <w:r w:rsidRPr="0056131F">
        <w:rPr>
          <w:rFonts w:ascii="Times New Roman" w:eastAsia="Times New Roman" w:hAnsi="Times New Roman" w:cs="Times New Roman"/>
          <w:spacing w:val="1"/>
          <w:sz w:val="24"/>
          <w:szCs w:val="24"/>
        </w:rPr>
        <w:t>у</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Опре</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еление</w:t>
      </w:r>
      <w:r w:rsidRPr="0056131F">
        <w:rPr>
          <w:rFonts w:ascii="Times New Roman" w:eastAsia="Times New Roman" w:hAnsi="Times New Roman" w:cs="Times New Roman"/>
          <w:spacing w:val="-15"/>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ели</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еокар</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ы.</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pacing w:val="1"/>
          <w:sz w:val="24"/>
          <w:szCs w:val="24"/>
        </w:rPr>
        <w:t>Ф</w:t>
      </w:r>
      <w:r w:rsidRPr="0056131F">
        <w:rPr>
          <w:rFonts w:ascii="Times New Roman" w:eastAsia="Times New Roman" w:hAnsi="Times New Roman" w:cs="Times New Roman"/>
          <w:sz w:val="24"/>
          <w:szCs w:val="24"/>
        </w:rPr>
        <w:t>ак</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еское</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коли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во</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pacing w:val="-1"/>
          <w:sz w:val="24"/>
          <w:szCs w:val="24"/>
        </w:rPr>
        <w:t>ф</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еских</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накопи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елей,</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pacing w:val="-2"/>
          <w:sz w:val="24"/>
          <w:szCs w:val="24"/>
        </w:rPr>
        <w:t>п</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клю</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ённых</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2"/>
          <w:sz w:val="24"/>
          <w:szCs w:val="24"/>
        </w:rPr>
        <w:t>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пьют</w:t>
      </w:r>
      <w:r w:rsidRPr="0056131F">
        <w:rPr>
          <w:rFonts w:ascii="Times New Roman" w:eastAsia="Times New Roman" w:hAnsi="Times New Roman" w:cs="Times New Roman"/>
          <w:spacing w:val="7"/>
          <w:sz w:val="24"/>
          <w:szCs w:val="24"/>
        </w:rPr>
        <w:t>е</w:t>
      </w:r>
      <w:r w:rsidRPr="0056131F">
        <w:rPr>
          <w:rFonts w:ascii="Times New Roman" w:eastAsia="Times New Roman" w:hAnsi="Times New Roman" w:cs="Times New Roman"/>
          <w:sz w:val="24"/>
          <w:szCs w:val="24"/>
        </w:rPr>
        <w:t xml:space="preserve">- ру,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ожет</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ь</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еньше</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пока</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анно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в папке</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b/>
          <w:bCs/>
          <w:sz w:val="24"/>
          <w:szCs w:val="24"/>
        </w:rPr>
        <w:t xml:space="preserve">Мой </w:t>
      </w:r>
      <w:r w:rsidRPr="0056131F">
        <w:rPr>
          <w:rFonts w:ascii="Times New Roman" w:eastAsia="Times New Roman" w:hAnsi="Times New Roman" w:cs="Times New Roman"/>
          <w:b/>
          <w:bCs/>
          <w:spacing w:val="-1"/>
          <w:sz w:val="24"/>
          <w:szCs w:val="24"/>
        </w:rPr>
        <w:t>к</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м</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ьюте</w:t>
      </w:r>
      <w:r w:rsidRPr="0056131F">
        <w:rPr>
          <w:rFonts w:ascii="Times New Roman" w:eastAsia="Times New Roman" w:hAnsi="Times New Roman" w:cs="Times New Roman"/>
          <w:b/>
          <w:bCs/>
          <w:spacing w:val="1"/>
          <w:sz w:val="24"/>
          <w:szCs w:val="24"/>
        </w:rPr>
        <w:t>р</w:t>
      </w:r>
      <w:r w:rsidRPr="0056131F">
        <w:rPr>
          <w:rFonts w:ascii="Times New Roman" w:eastAsia="Times New Roman" w:hAnsi="Times New Roman" w:cs="Times New Roman"/>
          <w:sz w:val="24"/>
          <w:szCs w:val="24"/>
        </w:rPr>
        <w:t>, поскольку</w:t>
      </w:r>
      <w:r w:rsidRPr="0056131F">
        <w:rPr>
          <w:rFonts w:ascii="Times New Roman" w:eastAsia="Times New Roman" w:hAnsi="Times New Roman" w:cs="Times New Roman"/>
          <w:spacing w:val="-13"/>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ин фи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еский</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накопи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ель</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ожет</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ь</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ра</w:t>
      </w:r>
      <w:r w:rsidRPr="0056131F">
        <w:rPr>
          <w:rFonts w:ascii="Times New Roman" w:eastAsia="Times New Roman" w:hAnsi="Times New Roman" w:cs="Times New Roman"/>
          <w:spacing w:val="-1"/>
          <w:sz w:val="24"/>
          <w:szCs w:val="24"/>
        </w:rPr>
        <w:t>зб</w:t>
      </w:r>
      <w:r w:rsidRPr="0056131F">
        <w:rPr>
          <w:rFonts w:ascii="Times New Roman" w:eastAsia="Times New Roman" w:hAnsi="Times New Roman" w:cs="Times New Roman"/>
          <w:sz w:val="24"/>
          <w:szCs w:val="24"/>
        </w:rPr>
        <w:t>ит</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на несколько</w:t>
      </w:r>
      <w:r w:rsidRPr="0056131F">
        <w:rPr>
          <w:rFonts w:ascii="Times New Roman" w:eastAsia="Times New Roman" w:hAnsi="Times New Roman" w:cs="Times New Roman"/>
          <w:spacing w:val="-13"/>
          <w:sz w:val="24"/>
          <w:szCs w:val="24"/>
        </w:rPr>
        <w:t xml:space="preserve"> </w:t>
      </w:r>
      <w:r w:rsidRPr="0056131F">
        <w:rPr>
          <w:rFonts w:ascii="Times New Roman" w:eastAsia="Times New Roman" w:hAnsi="Times New Roman" w:cs="Times New Roman"/>
          <w:sz w:val="24"/>
          <w:szCs w:val="24"/>
        </w:rPr>
        <w:t>ра</w:t>
      </w:r>
      <w:r w:rsidRPr="0056131F">
        <w:rPr>
          <w:rFonts w:ascii="Times New Roman" w:eastAsia="Times New Roman" w:hAnsi="Times New Roman" w:cs="Times New Roman"/>
          <w:spacing w:val="-1"/>
          <w:sz w:val="24"/>
          <w:szCs w:val="24"/>
        </w:rPr>
        <w:t>зд</w:t>
      </w:r>
      <w:r w:rsidRPr="0056131F">
        <w:rPr>
          <w:rFonts w:ascii="Times New Roman" w:eastAsia="Times New Roman" w:hAnsi="Times New Roman" w:cs="Times New Roman"/>
          <w:sz w:val="24"/>
          <w:szCs w:val="24"/>
        </w:rPr>
        <w:t>ело</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ото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ража</w:t>
      </w:r>
      <w:r w:rsidRPr="0056131F">
        <w:rPr>
          <w:rFonts w:ascii="Times New Roman" w:eastAsia="Times New Roman" w:hAnsi="Times New Roman" w:cs="Times New Roman"/>
          <w:spacing w:val="6"/>
          <w:sz w:val="24"/>
          <w:szCs w:val="24"/>
        </w:rPr>
        <w:t>ю</w:t>
      </w:r>
      <w:r w:rsidRPr="0056131F">
        <w:rPr>
          <w:rFonts w:ascii="Times New Roman" w:eastAsia="Times New Roman" w:hAnsi="Times New Roman" w:cs="Times New Roman"/>
          <w:sz w:val="24"/>
          <w:szCs w:val="24"/>
        </w:rPr>
        <w:t>- щихся</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не</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исимо</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 xml:space="preserve">г от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а.</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На ра</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ем</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оле</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най</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икон</w:t>
      </w:r>
      <w:r w:rsidRPr="0056131F">
        <w:rPr>
          <w:rFonts w:ascii="Times New Roman" w:eastAsia="Times New Roman" w:hAnsi="Times New Roman" w:cs="Times New Roman"/>
          <w:spacing w:val="-2"/>
          <w:sz w:val="24"/>
          <w:szCs w:val="24"/>
        </w:rPr>
        <w:t>к</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b/>
          <w:bCs/>
          <w:sz w:val="24"/>
          <w:szCs w:val="24"/>
        </w:rPr>
        <w:t xml:space="preserve">Мой </w:t>
      </w:r>
      <w:r w:rsidRPr="0056131F">
        <w:rPr>
          <w:rFonts w:ascii="Times New Roman" w:eastAsia="Times New Roman" w:hAnsi="Times New Roman" w:cs="Times New Roman"/>
          <w:b/>
          <w:bCs/>
          <w:spacing w:val="-1"/>
          <w:sz w:val="24"/>
          <w:szCs w:val="24"/>
        </w:rPr>
        <w:t>к</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м</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ьюте</w:t>
      </w:r>
      <w:r w:rsidRPr="0056131F">
        <w:rPr>
          <w:rFonts w:ascii="Times New Roman" w:eastAsia="Times New Roman" w:hAnsi="Times New Roman" w:cs="Times New Roman"/>
          <w:b/>
          <w:bCs/>
          <w:spacing w:val="1"/>
          <w:sz w:val="24"/>
          <w:szCs w:val="24"/>
        </w:rPr>
        <w:t>р</w:t>
      </w:r>
      <w:r w:rsidRPr="0056131F">
        <w:rPr>
          <w:rFonts w:ascii="Times New Roman" w:eastAsia="Times New Roman" w:hAnsi="Times New Roman" w:cs="Times New Roman"/>
          <w:sz w:val="24"/>
          <w:szCs w:val="24"/>
        </w:rPr>
        <w:t>. Через</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кон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екс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ное</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еню вы</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овите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коман</w:t>
      </w:r>
      <w:r w:rsidRPr="0056131F">
        <w:rPr>
          <w:rFonts w:ascii="Times New Roman" w:eastAsia="Times New Roman" w:hAnsi="Times New Roman" w:cs="Times New Roman"/>
          <w:spacing w:val="-3"/>
          <w:sz w:val="24"/>
          <w:szCs w:val="24"/>
        </w:rPr>
        <w:t>д</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b/>
          <w:bCs/>
          <w:sz w:val="24"/>
          <w:szCs w:val="24"/>
        </w:rPr>
        <w:t>С</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й</w:t>
      </w:r>
      <w:r w:rsidRPr="0056131F">
        <w:rPr>
          <w:rFonts w:ascii="Times New Roman" w:eastAsia="Times New Roman" w:hAnsi="Times New Roman" w:cs="Times New Roman"/>
          <w:b/>
          <w:bCs/>
          <w:sz w:val="24"/>
          <w:szCs w:val="24"/>
        </w:rPr>
        <w:t>с</w:t>
      </w:r>
      <w:r w:rsidRPr="0056131F">
        <w:rPr>
          <w:rFonts w:ascii="Times New Roman" w:eastAsia="Times New Roman" w:hAnsi="Times New Roman" w:cs="Times New Roman"/>
          <w:b/>
          <w:bCs/>
          <w:spacing w:val="-2"/>
          <w:sz w:val="24"/>
          <w:szCs w:val="24"/>
        </w:rPr>
        <w:t>т</w:t>
      </w:r>
      <w:r w:rsidRPr="0056131F">
        <w:rPr>
          <w:rFonts w:ascii="Times New Roman" w:eastAsia="Times New Roman" w:hAnsi="Times New Roman" w:cs="Times New Roman"/>
          <w:b/>
          <w:bCs/>
          <w:spacing w:val="1"/>
          <w:sz w:val="24"/>
          <w:szCs w:val="24"/>
        </w:rPr>
        <w:t>ва</w:t>
      </w:r>
      <w:r w:rsidRPr="0056131F">
        <w:rPr>
          <w:rFonts w:ascii="Times New Roman" w:eastAsia="Times New Roman" w:hAnsi="Times New Roman" w:cs="Times New Roman"/>
          <w:sz w:val="24"/>
          <w:szCs w:val="24"/>
        </w:rPr>
        <w:t>, открой</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 вкла</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pacing w:val="-2"/>
          <w:sz w:val="24"/>
          <w:szCs w:val="24"/>
        </w:rPr>
        <w:t>к</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b/>
          <w:bCs/>
          <w:sz w:val="24"/>
          <w:szCs w:val="24"/>
        </w:rPr>
        <w:t>Оборуд</w:t>
      </w:r>
      <w:r w:rsidRPr="0056131F">
        <w:rPr>
          <w:rFonts w:ascii="Times New Roman" w:eastAsia="Times New Roman" w:hAnsi="Times New Roman" w:cs="Times New Roman"/>
          <w:b/>
          <w:bCs/>
          <w:spacing w:val="-2"/>
          <w:sz w:val="24"/>
          <w:szCs w:val="24"/>
        </w:rPr>
        <w:t>о</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а</w:t>
      </w:r>
      <w:r w:rsidRPr="0056131F">
        <w:rPr>
          <w:rFonts w:ascii="Times New Roman" w:eastAsia="Times New Roman" w:hAnsi="Times New Roman" w:cs="Times New Roman"/>
          <w:b/>
          <w:bCs/>
          <w:spacing w:val="1"/>
          <w:sz w:val="24"/>
          <w:szCs w:val="24"/>
        </w:rPr>
        <w:t>ни</w:t>
      </w:r>
      <w:r w:rsidRPr="0056131F">
        <w:rPr>
          <w:rFonts w:ascii="Times New Roman" w:eastAsia="Times New Roman" w:hAnsi="Times New Roman" w:cs="Times New Roman"/>
          <w:b/>
          <w:bCs/>
          <w:sz w:val="24"/>
          <w:szCs w:val="24"/>
        </w:rPr>
        <w:t>е</w:t>
      </w:r>
      <w:r w:rsidRPr="0056131F">
        <w:rPr>
          <w:rFonts w:ascii="Times New Roman" w:eastAsia="Times New Roman" w:hAnsi="Times New Roman" w:cs="Times New Roman"/>
          <w:b/>
          <w:bCs/>
          <w:spacing w:val="-2"/>
          <w:sz w:val="24"/>
          <w:szCs w:val="24"/>
        </w:rPr>
        <w:t xml:space="preserve"> </w:t>
      </w:r>
      <w:r w:rsidRPr="0056131F">
        <w:rPr>
          <w:rFonts w:ascii="Times New Roman" w:eastAsia="Times New Roman" w:hAnsi="Times New Roman" w:cs="Times New Roman"/>
          <w:sz w:val="24"/>
          <w:szCs w:val="24"/>
        </w:rPr>
        <w:t>и на</w:t>
      </w:r>
      <w:r w:rsidRPr="0056131F">
        <w:rPr>
          <w:rFonts w:ascii="Times New Roman" w:eastAsia="Times New Roman" w:hAnsi="Times New Roman" w:cs="Times New Roman"/>
          <w:spacing w:val="-2"/>
          <w:sz w:val="24"/>
          <w:szCs w:val="24"/>
        </w:rPr>
        <w:t>ж</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ите кнопку</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b/>
          <w:bCs/>
          <w:spacing w:val="-1"/>
          <w:sz w:val="24"/>
          <w:szCs w:val="24"/>
        </w:rPr>
        <w:t>Д</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z w:val="24"/>
          <w:szCs w:val="24"/>
        </w:rPr>
        <w:t>спетчер</w:t>
      </w:r>
      <w:r w:rsidRPr="0056131F">
        <w:rPr>
          <w:rFonts w:ascii="Times New Roman" w:eastAsia="Times New Roman" w:hAnsi="Times New Roman" w:cs="Times New Roman"/>
          <w:b/>
          <w:bCs/>
          <w:spacing w:val="-6"/>
          <w:sz w:val="24"/>
          <w:szCs w:val="24"/>
        </w:rPr>
        <w:t xml:space="preserve"> </w:t>
      </w:r>
      <w:r w:rsidRPr="0056131F">
        <w:rPr>
          <w:rFonts w:ascii="Times New Roman" w:eastAsia="Times New Roman" w:hAnsi="Times New Roman" w:cs="Times New Roman"/>
          <w:b/>
          <w:bCs/>
          <w:sz w:val="24"/>
          <w:szCs w:val="24"/>
        </w:rPr>
        <w:t>устр</w:t>
      </w:r>
      <w:r w:rsidRPr="0056131F">
        <w:rPr>
          <w:rFonts w:ascii="Times New Roman" w:eastAsia="Times New Roman" w:hAnsi="Times New Roman" w:cs="Times New Roman"/>
          <w:b/>
          <w:bCs/>
          <w:spacing w:val="-2"/>
          <w:sz w:val="24"/>
          <w:szCs w:val="24"/>
        </w:rPr>
        <w:t>о</w:t>
      </w:r>
      <w:r w:rsidRPr="0056131F">
        <w:rPr>
          <w:rFonts w:ascii="Times New Roman" w:eastAsia="Times New Roman" w:hAnsi="Times New Roman" w:cs="Times New Roman"/>
          <w:b/>
          <w:bCs/>
          <w:spacing w:val="1"/>
          <w:sz w:val="24"/>
          <w:szCs w:val="24"/>
        </w:rPr>
        <w:t>й</w:t>
      </w:r>
      <w:r w:rsidRPr="0056131F">
        <w:rPr>
          <w:rFonts w:ascii="Times New Roman" w:eastAsia="Times New Roman" w:hAnsi="Times New Roman" w:cs="Times New Roman"/>
          <w:b/>
          <w:bCs/>
          <w:sz w:val="24"/>
          <w:szCs w:val="24"/>
        </w:rPr>
        <w:t>ст</w:t>
      </w:r>
      <w:r w:rsidRPr="0056131F">
        <w:rPr>
          <w:rFonts w:ascii="Times New Roman" w:eastAsia="Times New Roman" w:hAnsi="Times New Roman" w:cs="Times New Roman"/>
          <w:b/>
          <w:bCs/>
          <w:spacing w:val="3"/>
          <w:sz w:val="24"/>
          <w:szCs w:val="24"/>
        </w:rPr>
        <w:t>в</w:t>
      </w:r>
      <w:r w:rsidRPr="0056131F">
        <w:rPr>
          <w:rFonts w:ascii="Times New Roman" w:eastAsia="Times New Roman" w:hAnsi="Times New Roman" w:cs="Times New Roman"/>
          <w:sz w:val="24"/>
          <w:szCs w:val="24"/>
        </w:rPr>
        <w:t>.</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 xml:space="preserve">Мой </w:t>
      </w:r>
      <w:r w:rsidRPr="0056131F">
        <w:rPr>
          <w:rFonts w:ascii="Times New Roman" w:eastAsia="Times New Roman" w:hAnsi="Times New Roman" w:cs="Times New Roman"/>
          <w:spacing w:val="-1"/>
          <w:sz w:val="24"/>
          <w:szCs w:val="24"/>
        </w:rPr>
        <w:t>к</w:t>
      </w:r>
      <w:r w:rsidRPr="0056131F">
        <w:rPr>
          <w:rFonts w:ascii="Times New Roman" w:eastAsia="Times New Roman" w:hAnsi="Times New Roman" w:cs="Times New Roman"/>
          <w:sz w:val="24"/>
          <w:szCs w:val="24"/>
        </w:rPr>
        <w:t>ом</w:t>
      </w:r>
      <w:r w:rsidRPr="0056131F">
        <w:rPr>
          <w:rFonts w:ascii="Times New Roman" w:eastAsia="Times New Roman" w:hAnsi="Times New Roman" w:cs="Times New Roman"/>
          <w:spacing w:val="-1"/>
          <w:sz w:val="24"/>
          <w:szCs w:val="24"/>
        </w:rPr>
        <w:t>п</w:t>
      </w:r>
      <w:r w:rsidRPr="0056131F">
        <w:rPr>
          <w:rFonts w:ascii="Times New Roman" w:eastAsia="Times New Roman" w:hAnsi="Times New Roman" w:cs="Times New Roman"/>
          <w:sz w:val="24"/>
          <w:szCs w:val="24"/>
        </w:rPr>
        <w:t>ью</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ер</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pacing w:val="-2"/>
          <w:w w:val="99"/>
          <w:sz w:val="24"/>
          <w:szCs w:val="24"/>
        </w:rPr>
        <w:t>С</w:t>
      </w:r>
      <w:r w:rsidRPr="0056131F">
        <w:rPr>
          <w:rFonts w:ascii="Times New Roman" w:eastAsia="Times New Roman" w:hAnsi="Times New Roman" w:cs="Times New Roman"/>
          <w:sz w:val="24"/>
          <w:szCs w:val="24"/>
        </w:rPr>
        <w:t>во</w:t>
      </w:r>
      <w:r w:rsidRPr="0056131F">
        <w:rPr>
          <w:rFonts w:ascii="Times New Roman" w:eastAsia="Times New Roman" w:hAnsi="Times New Roman" w:cs="Times New Roman"/>
          <w:spacing w:val="-1"/>
          <w:sz w:val="24"/>
          <w:szCs w:val="24"/>
        </w:rPr>
        <w:t>й</w:t>
      </w:r>
      <w:r w:rsidRPr="0056131F">
        <w:rPr>
          <w:rFonts w:ascii="Times New Roman" w:eastAsia="Times New Roman" w:hAnsi="Times New Roman" w:cs="Times New Roman"/>
          <w:w w:val="99"/>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в</w:t>
      </w:r>
      <w:r w:rsidRPr="0056131F">
        <w:rPr>
          <w:rFonts w:ascii="Times New Roman" w:eastAsia="Times New Roman" w:hAnsi="Times New Roman" w:cs="Times New Roman"/>
          <w:w w:val="99"/>
          <w:sz w:val="24"/>
          <w:szCs w:val="24"/>
        </w:rPr>
        <w:t>а</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w w:val="99"/>
          <w:sz w:val="24"/>
          <w:szCs w:val="24"/>
        </w:rPr>
        <w:t>бо</w:t>
      </w:r>
      <w:r w:rsidRPr="0056131F">
        <w:rPr>
          <w:rFonts w:ascii="Times New Roman" w:eastAsia="Times New Roman" w:hAnsi="Times New Roman" w:cs="Times New Roman"/>
          <w:spacing w:val="1"/>
          <w:w w:val="99"/>
          <w:sz w:val="24"/>
          <w:szCs w:val="24"/>
        </w:rPr>
        <w:t>р</w:t>
      </w:r>
      <w:r w:rsidRPr="0056131F">
        <w:rPr>
          <w:rFonts w:ascii="Times New Roman" w:eastAsia="Times New Roman" w:hAnsi="Times New Roman" w:cs="Times New Roman"/>
          <w:spacing w:val="-6"/>
          <w:sz w:val="24"/>
          <w:szCs w:val="24"/>
        </w:rPr>
        <w:t>у</w:t>
      </w:r>
      <w:r w:rsidRPr="0056131F">
        <w:rPr>
          <w:rFonts w:ascii="Times New Roman" w:eastAsia="Times New Roman" w:hAnsi="Times New Roman" w:cs="Times New Roman"/>
          <w:spacing w:val="2"/>
          <w:w w:val="99"/>
          <w:sz w:val="24"/>
          <w:szCs w:val="24"/>
        </w:rPr>
        <w:t>д</w:t>
      </w:r>
      <w:r w:rsidRPr="0056131F">
        <w:rPr>
          <w:rFonts w:ascii="Times New Roman" w:eastAsia="Times New Roman" w:hAnsi="Times New Roman" w:cs="Times New Roman"/>
          <w:sz w:val="24"/>
          <w:szCs w:val="24"/>
        </w:rPr>
        <w:t>ов</w:t>
      </w:r>
      <w:r w:rsidRPr="0056131F">
        <w:rPr>
          <w:rFonts w:ascii="Times New Roman" w:eastAsia="Times New Roman" w:hAnsi="Times New Roman" w:cs="Times New Roman"/>
          <w:w w:val="99"/>
          <w:sz w:val="24"/>
          <w:szCs w:val="24"/>
        </w:rPr>
        <w:t>а</w:t>
      </w:r>
      <w:r w:rsidRPr="0056131F">
        <w:rPr>
          <w:rFonts w:ascii="Times New Roman" w:eastAsia="Times New Roman" w:hAnsi="Times New Roman" w:cs="Times New Roman"/>
          <w:spacing w:val="-1"/>
          <w:sz w:val="24"/>
          <w:szCs w:val="24"/>
        </w:rPr>
        <w:t>ни</w:t>
      </w:r>
      <w:r w:rsidRPr="0056131F">
        <w:rPr>
          <w:rFonts w:ascii="Times New Roman" w:eastAsia="Times New Roman" w:hAnsi="Times New Roman" w:cs="Times New Roman"/>
          <w:w w:val="99"/>
          <w:sz w:val="24"/>
          <w:szCs w:val="24"/>
        </w:rPr>
        <w:t>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Д</w:t>
      </w:r>
      <w:r w:rsidRPr="0056131F">
        <w:rPr>
          <w:rFonts w:ascii="Times New Roman" w:eastAsia="Times New Roman" w:hAnsi="Times New Roman" w:cs="Times New Roman"/>
          <w:spacing w:val="-1"/>
          <w:sz w:val="24"/>
          <w:szCs w:val="24"/>
        </w:rPr>
        <w:t>и</w:t>
      </w:r>
      <w:r w:rsidRPr="0056131F">
        <w:rPr>
          <w:rFonts w:ascii="Times New Roman" w:eastAsia="Times New Roman" w:hAnsi="Times New Roman" w:cs="Times New Roman"/>
          <w:w w:val="99"/>
          <w:sz w:val="24"/>
          <w:szCs w:val="24"/>
        </w:rPr>
        <w:t>с</w:t>
      </w:r>
      <w:r w:rsidRPr="0056131F">
        <w:rPr>
          <w:rFonts w:ascii="Times New Roman" w:eastAsia="Times New Roman" w:hAnsi="Times New Roman" w:cs="Times New Roman"/>
          <w:spacing w:val="-1"/>
          <w:sz w:val="24"/>
          <w:szCs w:val="24"/>
        </w:rPr>
        <w:t>п</w:t>
      </w:r>
      <w:r w:rsidRPr="0056131F">
        <w:rPr>
          <w:rFonts w:ascii="Times New Roman" w:eastAsia="Times New Roman" w:hAnsi="Times New Roman" w:cs="Times New Roman"/>
          <w:w w:val="99"/>
          <w:sz w:val="24"/>
          <w:szCs w:val="24"/>
        </w:rPr>
        <w:t>е</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pacing w:val="-1"/>
          <w:w w:val="99"/>
          <w:sz w:val="24"/>
          <w:szCs w:val="24"/>
        </w:rPr>
        <w:t>ч</w:t>
      </w:r>
      <w:r w:rsidRPr="0056131F">
        <w:rPr>
          <w:rFonts w:ascii="Times New Roman" w:eastAsia="Times New Roman" w:hAnsi="Times New Roman" w:cs="Times New Roman"/>
          <w:w w:val="99"/>
          <w:sz w:val="24"/>
          <w:szCs w:val="24"/>
        </w:rPr>
        <w:t>е</w:t>
      </w:r>
      <w:r w:rsidRPr="0056131F">
        <w:rPr>
          <w:rFonts w:ascii="Times New Roman" w:eastAsia="Times New Roman" w:hAnsi="Times New Roman" w:cs="Times New Roman"/>
          <w:sz w:val="24"/>
          <w:szCs w:val="24"/>
        </w:rPr>
        <w:t>р</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6"/>
          <w:sz w:val="24"/>
          <w:szCs w:val="24"/>
        </w:rPr>
        <w:t>у</w:t>
      </w:r>
      <w:r w:rsidRPr="0056131F">
        <w:rPr>
          <w:rFonts w:ascii="Times New Roman" w:eastAsia="Times New Roman" w:hAnsi="Times New Roman" w:cs="Times New Roman"/>
          <w:spacing w:val="1"/>
          <w:w w:val="99"/>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й</w:t>
      </w:r>
      <w:r w:rsidRPr="0056131F">
        <w:rPr>
          <w:rFonts w:ascii="Times New Roman" w:eastAsia="Times New Roman" w:hAnsi="Times New Roman" w:cs="Times New Roman"/>
          <w:spacing w:val="1"/>
          <w:w w:val="99"/>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в</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В</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по</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вившемся</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окне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най</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раскры</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ающееся</w:t>
      </w:r>
      <w:r w:rsidRPr="0056131F">
        <w:rPr>
          <w:rFonts w:ascii="Times New Roman" w:eastAsia="Times New Roman" w:hAnsi="Times New Roman" w:cs="Times New Roman"/>
          <w:spacing w:val="-20"/>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2"/>
          <w:sz w:val="24"/>
          <w:szCs w:val="24"/>
        </w:rPr>
        <w:t>н</w:t>
      </w:r>
      <w:r w:rsidRPr="0056131F">
        <w:rPr>
          <w:rFonts w:ascii="Times New Roman" w:eastAsia="Times New Roman" w:hAnsi="Times New Roman" w:cs="Times New Roman"/>
          <w:sz w:val="24"/>
          <w:szCs w:val="24"/>
        </w:rPr>
        <w:t>ю</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b/>
          <w:bCs/>
          <w:spacing w:val="-1"/>
          <w:sz w:val="24"/>
          <w:szCs w:val="24"/>
        </w:rPr>
        <w:t>Д</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z w:val="24"/>
          <w:szCs w:val="24"/>
        </w:rPr>
        <w:t>ско</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ые</w:t>
      </w:r>
      <w:r w:rsidRPr="0056131F">
        <w:rPr>
          <w:rFonts w:ascii="Times New Roman" w:eastAsia="Times New Roman" w:hAnsi="Times New Roman" w:cs="Times New Roman"/>
          <w:b/>
          <w:bCs/>
          <w:spacing w:val="-5"/>
          <w:sz w:val="24"/>
          <w:szCs w:val="24"/>
        </w:rPr>
        <w:t xml:space="preserve"> </w:t>
      </w:r>
      <w:r w:rsidRPr="0056131F">
        <w:rPr>
          <w:rFonts w:ascii="Times New Roman" w:eastAsia="Times New Roman" w:hAnsi="Times New Roman" w:cs="Times New Roman"/>
          <w:b/>
          <w:bCs/>
          <w:spacing w:val="2"/>
          <w:sz w:val="24"/>
          <w:szCs w:val="24"/>
        </w:rPr>
        <w:t>у</w:t>
      </w:r>
      <w:r w:rsidRPr="0056131F">
        <w:rPr>
          <w:rFonts w:ascii="Times New Roman" w:eastAsia="Times New Roman" w:hAnsi="Times New Roman" w:cs="Times New Roman"/>
          <w:b/>
          <w:bCs/>
          <w:spacing w:val="-2"/>
          <w:sz w:val="24"/>
          <w:szCs w:val="24"/>
        </w:rPr>
        <w:t>с</w:t>
      </w:r>
      <w:r w:rsidRPr="0056131F">
        <w:rPr>
          <w:rFonts w:ascii="Times New Roman" w:eastAsia="Times New Roman" w:hAnsi="Times New Roman" w:cs="Times New Roman"/>
          <w:b/>
          <w:bCs/>
          <w:sz w:val="24"/>
          <w:szCs w:val="24"/>
        </w:rPr>
        <w:t>тройс</w:t>
      </w:r>
      <w:r w:rsidRPr="0056131F">
        <w:rPr>
          <w:rFonts w:ascii="Times New Roman" w:eastAsia="Times New Roman" w:hAnsi="Times New Roman" w:cs="Times New Roman"/>
          <w:b/>
          <w:bCs/>
          <w:spacing w:val="-2"/>
          <w:sz w:val="24"/>
          <w:szCs w:val="24"/>
        </w:rPr>
        <w:t>т</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 xml:space="preserve">а </w:t>
      </w:r>
      <w:r w:rsidRPr="0056131F">
        <w:rPr>
          <w:rFonts w:ascii="Times New Roman" w:eastAsia="Times New Roman" w:hAnsi="Times New Roman" w:cs="Times New Roman"/>
          <w:spacing w:val="1"/>
          <w:sz w:val="24"/>
          <w:szCs w:val="24"/>
        </w:rPr>
        <w:t>(</w:t>
      </w:r>
      <w:r w:rsidRPr="0056131F">
        <w:rPr>
          <w:rFonts w:ascii="Times New Roman" w:eastAsia="Times New Roman" w:hAnsi="Times New Roman" w:cs="Times New Roman"/>
          <w:sz w:val="24"/>
          <w:szCs w:val="24"/>
        </w:rPr>
        <w:t>ищите</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икон</w:t>
      </w:r>
      <w:r w:rsidRPr="0056131F">
        <w:rPr>
          <w:rFonts w:ascii="Times New Roman" w:eastAsia="Times New Roman" w:hAnsi="Times New Roman" w:cs="Times New Roman"/>
          <w:spacing w:val="-2"/>
          <w:sz w:val="24"/>
          <w:szCs w:val="24"/>
        </w:rPr>
        <w:t>к</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жёс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ким</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иско</w:t>
      </w:r>
      <w:r w:rsidRPr="0056131F">
        <w:rPr>
          <w:rFonts w:ascii="Times New Roman" w:eastAsia="Times New Roman" w:hAnsi="Times New Roman" w:cs="Times New Roman"/>
          <w:spacing w:val="-2"/>
          <w:sz w:val="24"/>
          <w:szCs w:val="24"/>
        </w:rPr>
        <w:t>м</w:t>
      </w:r>
      <w:r w:rsidRPr="0056131F">
        <w:rPr>
          <w:rFonts w:ascii="Times New Roman" w:eastAsia="Times New Roman" w:hAnsi="Times New Roman" w:cs="Times New Roman"/>
          <w:spacing w:val="1"/>
          <w:sz w:val="24"/>
          <w:szCs w:val="24"/>
        </w:rPr>
        <w:t>)</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Раскрой</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11"/>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еню,</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нажав</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на п</w:t>
      </w:r>
      <w:r w:rsidRPr="0056131F">
        <w:rPr>
          <w:rFonts w:ascii="Times New Roman" w:eastAsia="Times New Roman" w:hAnsi="Times New Roman" w:cs="Times New Roman"/>
          <w:spacing w:val="-2"/>
          <w:sz w:val="24"/>
          <w:szCs w:val="24"/>
        </w:rPr>
        <w:t>л</w:t>
      </w:r>
      <w:r w:rsidRPr="0056131F">
        <w:rPr>
          <w:rFonts w:ascii="Times New Roman" w:eastAsia="Times New Roman" w:hAnsi="Times New Roman" w:cs="Times New Roman"/>
          <w:spacing w:val="1"/>
          <w:sz w:val="24"/>
          <w:szCs w:val="24"/>
        </w:rPr>
        <w:t>ю</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В</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раскры</w:t>
      </w:r>
      <w:r w:rsidRPr="0056131F">
        <w:rPr>
          <w:rFonts w:ascii="Times New Roman" w:eastAsia="Times New Roman" w:hAnsi="Times New Roman" w:cs="Times New Roman"/>
          <w:spacing w:val="4"/>
          <w:sz w:val="24"/>
          <w:szCs w:val="24"/>
        </w:rPr>
        <w:t>в</w:t>
      </w:r>
      <w:r w:rsidRPr="0056131F">
        <w:rPr>
          <w:rFonts w:ascii="Times New Roman" w:eastAsia="Times New Roman" w:hAnsi="Times New Roman" w:cs="Times New Roman"/>
          <w:sz w:val="24"/>
          <w:szCs w:val="24"/>
        </w:rPr>
        <w:t>- шемся</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еню</w:t>
      </w:r>
      <w:r w:rsidRPr="0056131F">
        <w:rPr>
          <w:rFonts w:ascii="Times New Roman" w:eastAsia="Times New Roman" w:hAnsi="Times New Roman" w:cs="Times New Roman"/>
          <w:spacing w:val="-2"/>
          <w:sz w:val="24"/>
          <w:szCs w:val="24"/>
        </w:rPr>
        <w:t xml:space="preserve"> б</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ут</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пока</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аны</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z w:val="24"/>
          <w:szCs w:val="24"/>
        </w:rPr>
        <w:t>все</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фи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ески</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по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клю</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ённые</w:t>
      </w:r>
      <w:r w:rsidRPr="0056131F">
        <w:rPr>
          <w:rFonts w:ascii="Times New Roman" w:eastAsia="Times New Roman" w:hAnsi="Times New Roman" w:cs="Times New Roman"/>
          <w:spacing w:val="-19"/>
          <w:sz w:val="24"/>
          <w:szCs w:val="24"/>
        </w:rPr>
        <w:t xml:space="preserve"> </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комп</w:t>
      </w:r>
      <w:r w:rsidRPr="0056131F">
        <w:rPr>
          <w:rFonts w:ascii="Times New Roman" w:eastAsia="Times New Roman" w:hAnsi="Times New Roman" w:cs="Times New Roman"/>
          <w:spacing w:val="-2"/>
          <w:sz w:val="24"/>
          <w:szCs w:val="24"/>
        </w:rPr>
        <w:t>ь</w:t>
      </w:r>
      <w:r w:rsidRPr="0056131F">
        <w:rPr>
          <w:rFonts w:ascii="Times New Roman" w:eastAsia="Times New Roman" w:hAnsi="Times New Roman" w:cs="Times New Roman"/>
          <w:spacing w:val="1"/>
          <w:sz w:val="24"/>
          <w:szCs w:val="24"/>
        </w:rPr>
        <w:t>ю</w:t>
      </w:r>
      <w:r w:rsidRPr="0056131F">
        <w:rPr>
          <w:rFonts w:ascii="Times New Roman" w:eastAsia="Times New Roman" w:hAnsi="Times New Roman" w:cs="Times New Roman"/>
          <w:sz w:val="24"/>
          <w:szCs w:val="24"/>
        </w:rPr>
        <w:t>теру жес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кие</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иски.</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Пер</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ые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ве</w:t>
      </w:r>
      <w:r w:rsidRPr="0056131F">
        <w:rPr>
          <w:rFonts w:ascii="Times New Roman" w:eastAsia="Times New Roman" w:hAnsi="Times New Roman" w:cs="Times New Roman"/>
          <w:spacing w:val="-2"/>
          <w:sz w:val="24"/>
          <w:szCs w:val="24"/>
        </w:rPr>
        <w:t xml:space="preserve"> б</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в на</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вании</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вин</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ера</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ко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ируют</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на</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вание прои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во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ител</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альные</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2"/>
          <w:sz w:val="24"/>
          <w:szCs w:val="24"/>
        </w:rPr>
        <w:t>и</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волы</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 xml:space="preserve">в </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исимос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от прои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во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ителя</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каки</w:t>
      </w:r>
      <w:r w:rsidRPr="0056131F">
        <w:rPr>
          <w:rFonts w:ascii="Times New Roman" w:eastAsia="Times New Roman" w:hAnsi="Times New Roman" w:cs="Times New Roman"/>
          <w:spacing w:val="-2"/>
          <w:sz w:val="24"/>
          <w:szCs w:val="24"/>
        </w:rPr>
        <w:t>м</w:t>
      </w:r>
      <w:r w:rsidRPr="0056131F">
        <w:rPr>
          <w:rFonts w:ascii="Times New Roman" w:eastAsia="Times New Roman" w:hAnsi="Times New Roman" w:cs="Times New Roman"/>
          <w:spacing w:val="1"/>
          <w:sz w:val="24"/>
          <w:szCs w:val="24"/>
        </w:rPr>
        <w:t>-</w:t>
      </w:r>
      <w:r w:rsidRPr="0056131F">
        <w:rPr>
          <w:rFonts w:ascii="Times New Roman" w:eastAsia="Times New Roman" w:hAnsi="Times New Roman" w:cs="Times New Roman"/>
          <w:sz w:val="24"/>
          <w:szCs w:val="24"/>
        </w:rPr>
        <w:t>то 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ра</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ом</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ко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pacing w:val="1"/>
          <w:sz w:val="24"/>
          <w:szCs w:val="24"/>
        </w:rPr>
        <w:t>ю</w:t>
      </w:r>
      <w:r w:rsidRPr="0056131F">
        <w:rPr>
          <w:rFonts w:ascii="Times New Roman" w:eastAsia="Times New Roman" w:hAnsi="Times New Roman" w:cs="Times New Roman"/>
          <w:sz w:val="24"/>
          <w:szCs w:val="24"/>
        </w:rPr>
        <w:t>т</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в т</w:t>
      </w:r>
      <w:r w:rsidRPr="0056131F">
        <w:rPr>
          <w:rFonts w:ascii="Times New Roman" w:eastAsia="Times New Roman" w:hAnsi="Times New Roman" w:cs="Times New Roman"/>
          <w:spacing w:val="-2"/>
          <w:sz w:val="24"/>
          <w:szCs w:val="24"/>
        </w:rPr>
        <w:t>о</w:t>
      </w:r>
      <w:r w:rsidRPr="0056131F">
        <w:rPr>
          <w:rFonts w:ascii="Times New Roman" w:eastAsia="Times New Roman" w:hAnsi="Times New Roman" w:cs="Times New Roman"/>
          <w:sz w:val="24"/>
          <w:szCs w:val="24"/>
        </w:rPr>
        <w:t>м</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исле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и о</w:t>
      </w:r>
      <w:r w:rsidRPr="0056131F">
        <w:rPr>
          <w:rFonts w:ascii="Times New Roman" w:eastAsia="Times New Roman" w:hAnsi="Times New Roman" w:cs="Times New Roman"/>
          <w:spacing w:val="-1"/>
          <w:sz w:val="24"/>
          <w:szCs w:val="24"/>
        </w:rPr>
        <w:t>бъ</w:t>
      </w:r>
      <w:r w:rsidRPr="0056131F">
        <w:rPr>
          <w:rFonts w:ascii="Times New Roman" w:eastAsia="Times New Roman" w:hAnsi="Times New Roman" w:cs="Times New Roman"/>
          <w:sz w:val="24"/>
          <w:szCs w:val="24"/>
        </w:rPr>
        <w:t>ём</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иска.</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Напр</w:t>
      </w:r>
      <w:r w:rsidRPr="0056131F">
        <w:rPr>
          <w:rFonts w:ascii="Times New Roman" w:eastAsia="Times New Roman" w:hAnsi="Times New Roman" w:cs="Times New Roman"/>
          <w:spacing w:val="-2"/>
          <w:sz w:val="24"/>
          <w:szCs w:val="24"/>
        </w:rPr>
        <w:t>и</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ер,</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w:t>
      </w:r>
      <w:r w:rsidRPr="0056131F">
        <w:rPr>
          <w:rFonts w:ascii="Times New Roman" w:eastAsia="Times New Roman" w:hAnsi="Times New Roman" w:cs="Times New Roman"/>
          <w:spacing w:val="-2"/>
          <w:sz w:val="24"/>
          <w:szCs w:val="24"/>
        </w:rPr>
        <w:t xml:space="preserve"> S</w:t>
      </w:r>
      <w:r w:rsidRPr="0056131F">
        <w:rPr>
          <w:rFonts w:ascii="Times New Roman" w:eastAsia="Times New Roman" w:hAnsi="Times New Roman" w:cs="Times New Roman"/>
          <w:spacing w:val="1"/>
          <w:sz w:val="24"/>
          <w:szCs w:val="24"/>
        </w:rPr>
        <w:t>T</w:t>
      </w:r>
      <w:r w:rsidRPr="0056131F">
        <w:rPr>
          <w:rFonts w:ascii="Times New Roman" w:eastAsia="Times New Roman" w:hAnsi="Times New Roman" w:cs="Times New Roman"/>
          <w:sz w:val="24"/>
          <w:szCs w:val="24"/>
        </w:rPr>
        <w:t>3160815AS, как</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 xml:space="preserve">и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W</w:t>
      </w:r>
      <w:r w:rsidRPr="0056131F">
        <w:rPr>
          <w:rFonts w:ascii="Times New Roman" w:eastAsia="Times New Roman" w:hAnsi="Times New Roman" w:cs="Times New Roman"/>
          <w:spacing w:val="-1"/>
          <w:sz w:val="24"/>
          <w:szCs w:val="24"/>
        </w:rPr>
        <w:t>D</w:t>
      </w:r>
      <w:r w:rsidRPr="0056131F">
        <w:rPr>
          <w:rFonts w:ascii="Times New Roman" w:eastAsia="Times New Roman" w:hAnsi="Times New Roman" w:cs="Times New Roman"/>
          <w:sz w:val="24"/>
          <w:szCs w:val="24"/>
        </w:rPr>
        <w:t>1600</w:t>
      </w:r>
      <w:r w:rsidRPr="0056131F">
        <w:rPr>
          <w:rFonts w:ascii="Times New Roman" w:eastAsia="Times New Roman" w:hAnsi="Times New Roman" w:cs="Times New Roman"/>
          <w:spacing w:val="-1"/>
          <w:sz w:val="24"/>
          <w:szCs w:val="24"/>
        </w:rPr>
        <w:t>JB</w:t>
      </w:r>
      <w:r w:rsidRPr="0056131F">
        <w:rPr>
          <w:rFonts w:ascii="Times New Roman" w:eastAsia="Times New Roman" w:hAnsi="Times New Roman" w:cs="Times New Roman"/>
          <w:spacing w:val="1"/>
          <w:sz w:val="24"/>
          <w:szCs w:val="24"/>
        </w:rPr>
        <w:t>-</w:t>
      </w:r>
      <w:r w:rsidRPr="0056131F">
        <w:rPr>
          <w:rFonts w:ascii="Times New Roman" w:eastAsia="Times New Roman" w:hAnsi="Times New Roman" w:cs="Times New Roman"/>
          <w:sz w:val="24"/>
          <w:szCs w:val="24"/>
        </w:rPr>
        <w:t xml:space="preserve">00GVA0, </w:t>
      </w:r>
      <w:r w:rsidRPr="0056131F">
        <w:rPr>
          <w:rFonts w:ascii="Times New Roman" w:eastAsia="Times New Roman" w:hAnsi="Times New Roman" w:cs="Times New Roman"/>
          <w:spacing w:val="-2"/>
          <w:sz w:val="24"/>
          <w:szCs w:val="24"/>
        </w:rPr>
        <w:t>и</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еет</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бъ</w:t>
      </w:r>
      <w:r w:rsidRPr="0056131F">
        <w:rPr>
          <w:rFonts w:ascii="Times New Roman" w:eastAsia="Times New Roman" w:hAnsi="Times New Roman" w:cs="Times New Roman"/>
          <w:sz w:val="24"/>
          <w:szCs w:val="24"/>
        </w:rPr>
        <w:t>ём</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160 Г</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Про</w:t>
      </w:r>
      <w:r w:rsidRPr="0056131F">
        <w:rPr>
          <w:rFonts w:ascii="Times New Roman" w:eastAsia="Times New Roman" w:hAnsi="Times New Roman" w:cs="Times New Roman"/>
          <w:spacing w:val="-1"/>
          <w:sz w:val="24"/>
          <w:szCs w:val="24"/>
        </w:rPr>
        <w:t>из</w:t>
      </w:r>
      <w:r w:rsidRPr="0056131F">
        <w:rPr>
          <w:rFonts w:ascii="Times New Roman" w:eastAsia="Times New Roman" w:hAnsi="Times New Roman" w:cs="Times New Roman"/>
          <w:sz w:val="24"/>
          <w:szCs w:val="24"/>
        </w:rPr>
        <w:t>вод</w:t>
      </w:r>
      <w:r w:rsidRPr="0056131F">
        <w:rPr>
          <w:rFonts w:ascii="Times New Roman" w:eastAsia="Times New Roman" w:hAnsi="Times New Roman" w:cs="Times New Roman"/>
          <w:spacing w:val="-1"/>
          <w:sz w:val="24"/>
          <w:szCs w:val="24"/>
        </w:rPr>
        <w:t>ит</w:t>
      </w:r>
      <w:r w:rsidRPr="0056131F">
        <w:rPr>
          <w:rFonts w:ascii="Times New Roman" w:eastAsia="Times New Roman" w:hAnsi="Times New Roman" w:cs="Times New Roman"/>
          <w:sz w:val="24"/>
          <w:szCs w:val="24"/>
        </w:rPr>
        <w:t>ели</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в</w:t>
      </w:r>
      <w:r w:rsidRPr="0056131F">
        <w:rPr>
          <w:rFonts w:ascii="Times New Roman" w:eastAsia="Times New Roman" w:hAnsi="Times New Roman" w:cs="Times New Roman"/>
          <w:spacing w:val="-1"/>
          <w:sz w:val="24"/>
          <w:szCs w:val="24"/>
        </w:rPr>
        <w:t>инч</w:t>
      </w:r>
      <w:r w:rsidRPr="0056131F">
        <w:rPr>
          <w:rFonts w:ascii="Times New Roman" w:eastAsia="Times New Roman" w:hAnsi="Times New Roman" w:cs="Times New Roman"/>
          <w:sz w:val="24"/>
          <w:szCs w:val="24"/>
        </w:rPr>
        <w:t>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еров</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(жёс</w:t>
      </w:r>
      <w:r w:rsidRPr="0056131F">
        <w:rPr>
          <w:rFonts w:ascii="Times New Roman" w:eastAsia="Times New Roman" w:hAnsi="Times New Roman" w:cs="Times New Roman"/>
          <w:spacing w:val="-1"/>
          <w:sz w:val="24"/>
          <w:szCs w:val="24"/>
        </w:rPr>
        <w:t>тки</w:t>
      </w:r>
      <w:r w:rsidRPr="0056131F">
        <w:rPr>
          <w:rFonts w:ascii="Times New Roman" w:eastAsia="Times New Roman" w:hAnsi="Times New Roman" w:cs="Times New Roman"/>
          <w:sz w:val="24"/>
          <w:szCs w:val="24"/>
        </w:rPr>
        <w:t>х</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д</w:t>
      </w:r>
      <w:r w:rsidRPr="0056131F">
        <w:rPr>
          <w:rFonts w:ascii="Times New Roman" w:eastAsia="Times New Roman" w:hAnsi="Times New Roman" w:cs="Times New Roman"/>
          <w:spacing w:val="-1"/>
          <w:sz w:val="24"/>
          <w:szCs w:val="24"/>
        </w:rPr>
        <w:t>и</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к</w:t>
      </w:r>
      <w:r w:rsidRPr="0056131F">
        <w:rPr>
          <w:rFonts w:ascii="Times New Roman" w:eastAsia="Times New Roman" w:hAnsi="Times New Roman" w:cs="Times New Roman"/>
          <w:sz w:val="24"/>
          <w:szCs w:val="24"/>
        </w:rPr>
        <w:t>ов):</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WDC</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 Wes</w:t>
      </w:r>
      <w:r w:rsidRPr="0056131F">
        <w:rPr>
          <w:rFonts w:ascii="Times New Roman" w:eastAsia="Times New Roman" w:hAnsi="Times New Roman" w:cs="Times New Roman"/>
          <w:spacing w:val="-1"/>
          <w:sz w:val="24"/>
          <w:szCs w:val="24"/>
        </w:rPr>
        <w:t>t</w:t>
      </w:r>
      <w:r w:rsidRPr="0056131F">
        <w:rPr>
          <w:rFonts w:ascii="Times New Roman" w:eastAsia="Times New Roman" w:hAnsi="Times New Roman" w:cs="Times New Roman"/>
          <w:sz w:val="24"/>
          <w:szCs w:val="24"/>
        </w:rPr>
        <w:t>ern</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D</w:t>
      </w:r>
      <w:r w:rsidRPr="0056131F">
        <w:rPr>
          <w:rFonts w:ascii="Times New Roman" w:eastAsia="Times New Roman" w:hAnsi="Times New Roman" w:cs="Times New Roman"/>
          <w:spacing w:val="-1"/>
          <w:sz w:val="24"/>
          <w:szCs w:val="24"/>
        </w:rPr>
        <w:t>i</w:t>
      </w:r>
      <w:r w:rsidRPr="0056131F">
        <w:rPr>
          <w:rFonts w:ascii="Times New Roman" w:eastAsia="Times New Roman" w:hAnsi="Times New Roman" w:cs="Times New Roman"/>
          <w:sz w:val="24"/>
          <w:szCs w:val="24"/>
        </w:rPr>
        <w:t>g</w:t>
      </w:r>
      <w:r w:rsidRPr="0056131F">
        <w:rPr>
          <w:rFonts w:ascii="Times New Roman" w:eastAsia="Times New Roman" w:hAnsi="Times New Roman" w:cs="Times New Roman"/>
          <w:spacing w:val="-1"/>
          <w:sz w:val="24"/>
          <w:szCs w:val="24"/>
        </w:rPr>
        <w:t>it</w:t>
      </w:r>
      <w:r w:rsidRPr="0056131F">
        <w:rPr>
          <w:rFonts w:ascii="Times New Roman" w:eastAsia="Times New Roman" w:hAnsi="Times New Roman" w:cs="Times New Roman"/>
          <w:sz w:val="24"/>
          <w:szCs w:val="24"/>
        </w:rPr>
        <w:t>a</w:t>
      </w:r>
      <w:r w:rsidRPr="0056131F">
        <w:rPr>
          <w:rFonts w:ascii="Times New Roman" w:eastAsia="Times New Roman" w:hAnsi="Times New Roman" w:cs="Times New Roman"/>
          <w:spacing w:val="3"/>
          <w:sz w:val="24"/>
          <w:szCs w:val="24"/>
        </w:rPr>
        <w:t>l</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ST</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 Seaga</w:t>
      </w:r>
      <w:r w:rsidRPr="0056131F">
        <w:rPr>
          <w:rFonts w:ascii="Times New Roman" w:eastAsia="Times New Roman" w:hAnsi="Times New Roman" w:cs="Times New Roman"/>
          <w:spacing w:val="-1"/>
          <w:sz w:val="24"/>
          <w:szCs w:val="24"/>
        </w:rPr>
        <w:t>t</w:t>
      </w:r>
      <w:r w:rsidRPr="0056131F">
        <w:rPr>
          <w:rFonts w:ascii="Times New Roman" w:eastAsia="Times New Roman" w:hAnsi="Times New Roman" w:cs="Times New Roman"/>
          <w:spacing w:val="2"/>
          <w:sz w:val="24"/>
          <w:szCs w:val="24"/>
        </w:rPr>
        <w:t>e</w:t>
      </w:r>
      <w:r w:rsidRPr="0056131F">
        <w:rPr>
          <w:rFonts w:ascii="Times New Roman" w:eastAsia="Times New Roman" w:hAnsi="Times New Roman" w:cs="Times New Roman"/>
          <w:sz w:val="24"/>
          <w:szCs w:val="24"/>
        </w:rPr>
        <w:t>, Sa</w:t>
      </w:r>
      <w:r w:rsidRPr="0056131F">
        <w:rPr>
          <w:rFonts w:ascii="Times New Roman" w:eastAsia="Times New Roman" w:hAnsi="Times New Roman" w:cs="Times New Roman"/>
          <w:spacing w:val="-3"/>
          <w:sz w:val="24"/>
          <w:szCs w:val="24"/>
        </w:rPr>
        <w:t>m</w:t>
      </w:r>
      <w:r w:rsidRPr="0056131F">
        <w:rPr>
          <w:rFonts w:ascii="Times New Roman" w:eastAsia="Times New Roman" w:hAnsi="Times New Roman" w:cs="Times New Roman"/>
          <w:sz w:val="24"/>
          <w:szCs w:val="24"/>
        </w:rPr>
        <w:t>sung,</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H</w:t>
      </w:r>
      <w:r w:rsidRPr="0056131F">
        <w:rPr>
          <w:rFonts w:ascii="Times New Roman" w:eastAsia="Times New Roman" w:hAnsi="Times New Roman" w:cs="Times New Roman"/>
          <w:spacing w:val="-1"/>
          <w:sz w:val="24"/>
          <w:szCs w:val="24"/>
        </w:rPr>
        <w:t>it</w:t>
      </w:r>
      <w:r w:rsidRPr="0056131F">
        <w:rPr>
          <w:rFonts w:ascii="Times New Roman" w:eastAsia="Times New Roman" w:hAnsi="Times New Roman" w:cs="Times New Roman"/>
          <w:sz w:val="24"/>
          <w:szCs w:val="24"/>
        </w:rPr>
        <w:t>ach</w:t>
      </w:r>
      <w:r w:rsidRPr="0056131F">
        <w:rPr>
          <w:rFonts w:ascii="Times New Roman" w:eastAsia="Times New Roman" w:hAnsi="Times New Roman" w:cs="Times New Roman"/>
          <w:spacing w:val="1"/>
          <w:sz w:val="24"/>
          <w:szCs w:val="24"/>
        </w:rPr>
        <w:t>i</w:t>
      </w:r>
      <w:r w:rsidRPr="0056131F">
        <w:rPr>
          <w:rFonts w:ascii="Times New Roman" w:eastAsia="Times New Roman" w:hAnsi="Times New Roman" w:cs="Times New Roman"/>
          <w:sz w:val="24"/>
          <w:szCs w:val="24"/>
        </w:rPr>
        <w:t>.</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овите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окно</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b/>
          <w:bCs/>
          <w:sz w:val="24"/>
          <w:szCs w:val="24"/>
        </w:rPr>
        <w:t>С</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й</w:t>
      </w:r>
      <w:r w:rsidRPr="0056131F">
        <w:rPr>
          <w:rFonts w:ascii="Times New Roman" w:eastAsia="Times New Roman" w:hAnsi="Times New Roman" w:cs="Times New Roman"/>
          <w:b/>
          <w:bCs/>
          <w:sz w:val="24"/>
          <w:szCs w:val="24"/>
        </w:rPr>
        <w:t>с</w:t>
      </w:r>
      <w:r w:rsidRPr="0056131F">
        <w:rPr>
          <w:rFonts w:ascii="Times New Roman" w:eastAsia="Times New Roman" w:hAnsi="Times New Roman" w:cs="Times New Roman"/>
          <w:b/>
          <w:bCs/>
          <w:spacing w:val="-2"/>
          <w:sz w:val="24"/>
          <w:szCs w:val="24"/>
        </w:rPr>
        <w:t>т</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 xml:space="preserve">а </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ерез</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кон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екс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ное</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2"/>
          <w:sz w:val="24"/>
          <w:szCs w:val="24"/>
        </w:rPr>
        <w:t>н</w:t>
      </w:r>
      <w:r w:rsidRPr="0056131F">
        <w:rPr>
          <w:rFonts w:ascii="Times New Roman" w:eastAsia="Times New Roman" w:hAnsi="Times New Roman" w:cs="Times New Roman"/>
          <w:sz w:val="24"/>
          <w:szCs w:val="24"/>
        </w:rPr>
        <w:t>ю</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из</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исков</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и открой</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 вкла</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pacing w:val="-2"/>
          <w:sz w:val="24"/>
          <w:szCs w:val="24"/>
        </w:rPr>
        <w:t>к</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b/>
          <w:bCs/>
          <w:spacing w:val="-1"/>
          <w:sz w:val="24"/>
          <w:szCs w:val="24"/>
        </w:rPr>
        <w:t>Т</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м</w:t>
      </w:r>
      <w:r w:rsidRPr="0056131F">
        <w:rPr>
          <w:rFonts w:ascii="Times New Roman" w:eastAsia="Times New Roman" w:hAnsi="Times New Roman" w:cs="Times New Roman"/>
          <w:b/>
          <w:bCs/>
          <w:spacing w:val="2"/>
          <w:sz w:val="24"/>
          <w:szCs w:val="24"/>
        </w:rPr>
        <w:t>а</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Наж</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кноп</w:t>
      </w:r>
      <w:r w:rsidRPr="0056131F">
        <w:rPr>
          <w:rFonts w:ascii="Times New Roman" w:eastAsia="Times New Roman" w:hAnsi="Times New Roman" w:cs="Times New Roman"/>
          <w:spacing w:val="-2"/>
          <w:sz w:val="24"/>
          <w:szCs w:val="24"/>
        </w:rPr>
        <w:t>к</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b/>
          <w:bCs/>
          <w:sz w:val="24"/>
          <w:szCs w:val="24"/>
        </w:rPr>
        <w:t>З</w:t>
      </w:r>
      <w:r w:rsidRPr="0056131F">
        <w:rPr>
          <w:rFonts w:ascii="Times New Roman" w:eastAsia="Times New Roman" w:hAnsi="Times New Roman" w:cs="Times New Roman"/>
          <w:b/>
          <w:bCs/>
          <w:spacing w:val="-2"/>
          <w:sz w:val="24"/>
          <w:szCs w:val="24"/>
        </w:rPr>
        <w:t>а</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л</w:t>
      </w:r>
      <w:r w:rsidRPr="0056131F">
        <w:rPr>
          <w:rFonts w:ascii="Times New Roman" w:eastAsia="Times New Roman" w:hAnsi="Times New Roman" w:cs="Times New Roman"/>
          <w:b/>
          <w:bCs/>
          <w:spacing w:val="-1"/>
          <w:sz w:val="24"/>
          <w:szCs w:val="24"/>
        </w:rPr>
        <w:t>н</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z w:val="24"/>
          <w:szCs w:val="24"/>
        </w:rPr>
        <w:t>т</w:t>
      </w:r>
      <w:r w:rsidRPr="0056131F">
        <w:rPr>
          <w:rFonts w:ascii="Times New Roman" w:eastAsia="Times New Roman" w:hAnsi="Times New Roman" w:cs="Times New Roman"/>
          <w:b/>
          <w:bCs/>
          <w:spacing w:val="1"/>
          <w:sz w:val="24"/>
          <w:szCs w:val="24"/>
        </w:rPr>
        <w:t>ь</w:t>
      </w:r>
      <w:r w:rsidRPr="0056131F">
        <w:rPr>
          <w:rFonts w:ascii="Times New Roman" w:eastAsia="Times New Roman" w:hAnsi="Times New Roman" w:cs="Times New Roman"/>
          <w:sz w:val="24"/>
          <w:szCs w:val="24"/>
        </w:rPr>
        <w:t>.</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Ко</w:t>
      </w:r>
      <w:r w:rsidRPr="0056131F">
        <w:rPr>
          <w:rFonts w:ascii="Times New Roman" w:eastAsia="Times New Roman" w:hAnsi="Times New Roman" w:cs="Times New Roman"/>
          <w:spacing w:val="-1"/>
          <w:sz w:val="24"/>
          <w:szCs w:val="24"/>
        </w:rPr>
        <w:t>нт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1"/>
          <w:sz w:val="24"/>
          <w:szCs w:val="24"/>
        </w:rPr>
        <w:t>к</w:t>
      </w:r>
      <w:r w:rsidRPr="0056131F">
        <w:rPr>
          <w:rFonts w:ascii="Times New Roman" w:eastAsia="Times New Roman" w:hAnsi="Times New Roman" w:cs="Times New Roman"/>
          <w:spacing w:val="1"/>
          <w:sz w:val="24"/>
          <w:szCs w:val="24"/>
        </w:rPr>
        <w:t>с</w:t>
      </w:r>
      <w:r w:rsidRPr="0056131F">
        <w:rPr>
          <w:rFonts w:ascii="Times New Roman" w:eastAsia="Times New Roman" w:hAnsi="Times New Roman" w:cs="Times New Roman"/>
          <w:spacing w:val="-1"/>
          <w:sz w:val="24"/>
          <w:szCs w:val="24"/>
        </w:rPr>
        <w:t>тн</w:t>
      </w:r>
      <w:r w:rsidRPr="0056131F">
        <w:rPr>
          <w:rFonts w:ascii="Times New Roman" w:eastAsia="Times New Roman" w:hAnsi="Times New Roman" w:cs="Times New Roman"/>
          <w:sz w:val="24"/>
          <w:szCs w:val="24"/>
        </w:rPr>
        <w:t>ое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м</w:t>
      </w:r>
      <w:r w:rsidRPr="0056131F">
        <w:rPr>
          <w:rFonts w:ascii="Times New Roman" w:eastAsia="Times New Roman" w:hAnsi="Times New Roman" w:cs="Times New Roman"/>
          <w:spacing w:val="-1"/>
          <w:sz w:val="24"/>
          <w:szCs w:val="24"/>
        </w:rPr>
        <w:t>ен</w:t>
      </w:r>
      <w:r w:rsidRPr="0056131F">
        <w:rPr>
          <w:rFonts w:ascii="Times New Roman" w:eastAsia="Times New Roman" w:hAnsi="Times New Roman" w:cs="Times New Roman"/>
          <w:sz w:val="24"/>
          <w:szCs w:val="24"/>
        </w:rPr>
        <w:t>ю</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д</w:t>
      </w:r>
      <w:r w:rsidRPr="0056131F">
        <w:rPr>
          <w:rFonts w:ascii="Times New Roman" w:eastAsia="Times New Roman" w:hAnsi="Times New Roman" w:cs="Times New Roman"/>
          <w:spacing w:val="-1"/>
          <w:sz w:val="24"/>
          <w:szCs w:val="24"/>
        </w:rPr>
        <w:t>и</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к</w:t>
      </w:r>
      <w:r w:rsidRPr="0056131F">
        <w:rPr>
          <w:rFonts w:ascii="Times New Roman" w:eastAsia="Times New Roman" w:hAnsi="Times New Roman" w:cs="Times New Roman"/>
          <w:sz w:val="24"/>
          <w:szCs w:val="24"/>
        </w:rPr>
        <w:t>ово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pacing w:val="-6"/>
          <w:sz w:val="24"/>
          <w:szCs w:val="24"/>
        </w:rPr>
        <w:t>у</w:t>
      </w:r>
      <w:r w:rsidRPr="0056131F">
        <w:rPr>
          <w:rFonts w:ascii="Times New Roman" w:eastAsia="Times New Roman" w:hAnsi="Times New Roman" w:cs="Times New Roman"/>
          <w:spacing w:val="1"/>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й</w:t>
      </w:r>
      <w:r w:rsidRPr="0056131F">
        <w:rPr>
          <w:rFonts w:ascii="Times New Roman" w:eastAsia="Times New Roman" w:hAnsi="Times New Roman" w:cs="Times New Roman"/>
          <w:spacing w:val="1"/>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ва</w:t>
      </w:r>
      <w:r w:rsidRPr="0056131F">
        <w:rPr>
          <w:rFonts w:ascii="Times New Roman" w:eastAsia="Times New Roman" w:hAnsi="Times New Roman" w:cs="Times New Roman"/>
          <w:spacing w:val="2"/>
          <w:sz w:val="24"/>
          <w:szCs w:val="24"/>
        </w:rPr>
        <w:t xml:space="preserve"> </w:t>
      </w:r>
      <w:r w:rsidRPr="0056131F">
        <w:rPr>
          <w:rFonts w:ascii="Times New Roman" w:eastAsia="Arial" w:hAnsi="Times New Roman" w:cs="Times New Roman"/>
          <w:sz w:val="24"/>
          <w:szCs w:val="24"/>
        </w:rPr>
        <w:t></w:t>
      </w:r>
      <w:r w:rsidRPr="0056131F">
        <w:rPr>
          <w:rFonts w:ascii="Times New Roman" w:eastAsia="Arial" w:hAnsi="Times New Roman" w:cs="Times New Roman"/>
          <w:spacing w:val="-6"/>
          <w:sz w:val="24"/>
          <w:szCs w:val="24"/>
        </w:rPr>
        <w:t xml:space="preserve"> </w:t>
      </w:r>
      <w:r w:rsidRPr="0056131F">
        <w:rPr>
          <w:rFonts w:ascii="Times New Roman" w:eastAsia="Times New Roman" w:hAnsi="Times New Roman" w:cs="Times New Roman"/>
          <w:spacing w:val="-2"/>
          <w:sz w:val="24"/>
          <w:szCs w:val="24"/>
        </w:rPr>
        <w:t>С</w:t>
      </w:r>
      <w:r w:rsidRPr="0056131F">
        <w:rPr>
          <w:rFonts w:ascii="Times New Roman" w:eastAsia="Times New Roman" w:hAnsi="Times New Roman" w:cs="Times New Roman"/>
          <w:sz w:val="24"/>
          <w:szCs w:val="24"/>
        </w:rPr>
        <w:t>во</w:t>
      </w:r>
      <w:r w:rsidRPr="0056131F">
        <w:rPr>
          <w:rFonts w:ascii="Times New Roman" w:eastAsia="Times New Roman" w:hAnsi="Times New Roman" w:cs="Times New Roman"/>
          <w:spacing w:val="-1"/>
          <w:sz w:val="24"/>
          <w:szCs w:val="24"/>
        </w:rPr>
        <w:t>й</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ва</w:t>
      </w:r>
      <w:r w:rsidRPr="0056131F">
        <w:rPr>
          <w:rFonts w:ascii="Times New Roman" w:eastAsia="Times New Roman" w:hAnsi="Times New Roman" w:cs="Times New Roman"/>
          <w:spacing w:val="-2"/>
          <w:sz w:val="24"/>
          <w:szCs w:val="24"/>
        </w:rPr>
        <w:t xml:space="preserve"> </w:t>
      </w:r>
      <w:r w:rsidRPr="0056131F">
        <w:rPr>
          <w:rFonts w:ascii="Times New Roman" w:eastAsia="Arial" w:hAnsi="Times New Roman" w:cs="Times New Roman"/>
          <w:sz w:val="24"/>
          <w:szCs w:val="24"/>
        </w:rPr>
        <w:t></w:t>
      </w:r>
      <w:r w:rsidRPr="0056131F">
        <w:rPr>
          <w:rFonts w:ascii="Times New Roman" w:eastAsia="Arial" w:hAnsi="Times New Roman" w:cs="Times New Roman"/>
          <w:spacing w:val="-6"/>
          <w:sz w:val="24"/>
          <w:szCs w:val="24"/>
        </w:rPr>
        <w:t xml:space="preserve"> </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ома</w:t>
      </w:r>
      <w:r w:rsidRPr="0056131F">
        <w:rPr>
          <w:rFonts w:ascii="Times New Roman" w:eastAsia="Times New Roman" w:hAnsi="Times New Roman" w:cs="Times New Roman"/>
          <w:spacing w:val="-5"/>
          <w:sz w:val="24"/>
          <w:szCs w:val="24"/>
        </w:rPr>
        <w:t xml:space="preserve"> </w:t>
      </w:r>
      <w:r w:rsidRPr="0056131F">
        <w:rPr>
          <w:rFonts w:ascii="Times New Roman" w:eastAsia="Arial" w:hAnsi="Times New Roman" w:cs="Times New Roman"/>
          <w:sz w:val="24"/>
          <w:szCs w:val="24"/>
        </w:rPr>
        <w:t></w:t>
      </w:r>
      <w:r w:rsidRPr="0056131F">
        <w:rPr>
          <w:rFonts w:ascii="Times New Roman" w:eastAsia="Arial" w:hAnsi="Times New Roman" w:cs="Times New Roman"/>
          <w:spacing w:val="-6"/>
          <w:sz w:val="24"/>
          <w:szCs w:val="24"/>
        </w:rPr>
        <w:t xml:space="preserve"> </w:t>
      </w:r>
      <w:r w:rsidRPr="0056131F">
        <w:rPr>
          <w:rFonts w:ascii="Times New Roman" w:eastAsia="Times New Roman" w:hAnsi="Times New Roman" w:cs="Times New Roman"/>
          <w:sz w:val="24"/>
          <w:szCs w:val="24"/>
        </w:rPr>
        <w:t>З</w:t>
      </w:r>
      <w:r w:rsidRPr="0056131F">
        <w:rPr>
          <w:rFonts w:ascii="Times New Roman" w:eastAsia="Times New Roman" w:hAnsi="Times New Roman" w:cs="Times New Roman"/>
          <w:spacing w:val="-1"/>
          <w:sz w:val="24"/>
          <w:szCs w:val="24"/>
        </w:rPr>
        <w:t>ап</w:t>
      </w:r>
      <w:r w:rsidRPr="0056131F">
        <w:rPr>
          <w:rFonts w:ascii="Times New Roman" w:eastAsia="Times New Roman" w:hAnsi="Times New Roman" w:cs="Times New Roman"/>
          <w:sz w:val="24"/>
          <w:szCs w:val="24"/>
        </w:rPr>
        <w:t>ол</w:t>
      </w:r>
      <w:r w:rsidRPr="0056131F">
        <w:rPr>
          <w:rFonts w:ascii="Times New Roman" w:eastAsia="Times New Roman" w:hAnsi="Times New Roman" w:cs="Times New Roman"/>
          <w:spacing w:val="-1"/>
          <w:sz w:val="24"/>
          <w:szCs w:val="24"/>
        </w:rPr>
        <w:t>нит</w:t>
      </w:r>
      <w:r w:rsidRPr="0056131F">
        <w:rPr>
          <w:rFonts w:ascii="Times New Roman" w:eastAsia="Times New Roman" w:hAnsi="Times New Roman" w:cs="Times New Roman"/>
          <w:sz w:val="24"/>
          <w:szCs w:val="24"/>
        </w:rPr>
        <w:t>ь</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Ко</w:t>
      </w:r>
      <w:r w:rsidRPr="0056131F">
        <w:rPr>
          <w:rFonts w:ascii="Times New Roman" w:eastAsia="Times New Roman" w:hAnsi="Times New Roman" w:cs="Times New Roman"/>
          <w:spacing w:val="-1"/>
          <w:sz w:val="24"/>
          <w:szCs w:val="24"/>
        </w:rPr>
        <w:t>нт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1"/>
          <w:sz w:val="24"/>
          <w:szCs w:val="24"/>
        </w:rPr>
        <w:t>к</w:t>
      </w:r>
      <w:r w:rsidRPr="0056131F">
        <w:rPr>
          <w:rFonts w:ascii="Times New Roman" w:eastAsia="Times New Roman" w:hAnsi="Times New Roman" w:cs="Times New Roman"/>
          <w:spacing w:val="1"/>
          <w:sz w:val="24"/>
          <w:szCs w:val="24"/>
        </w:rPr>
        <w:t>с</w:t>
      </w:r>
      <w:r w:rsidRPr="0056131F">
        <w:rPr>
          <w:rFonts w:ascii="Times New Roman" w:eastAsia="Times New Roman" w:hAnsi="Times New Roman" w:cs="Times New Roman"/>
          <w:spacing w:val="-1"/>
          <w:sz w:val="24"/>
          <w:szCs w:val="24"/>
        </w:rPr>
        <w:t>тн</w:t>
      </w:r>
      <w:r w:rsidRPr="0056131F">
        <w:rPr>
          <w:rFonts w:ascii="Times New Roman" w:eastAsia="Times New Roman" w:hAnsi="Times New Roman" w:cs="Times New Roman"/>
          <w:sz w:val="24"/>
          <w:szCs w:val="24"/>
        </w:rPr>
        <w:t>ое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м</w:t>
      </w:r>
      <w:r w:rsidRPr="0056131F">
        <w:rPr>
          <w:rFonts w:ascii="Times New Roman" w:eastAsia="Times New Roman" w:hAnsi="Times New Roman" w:cs="Times New Roman"/>
          <w:spacing w:val="-1"/>
          <w:sz w:val="24"/>
          <w:szCs w:val="24"/>
        </w:rPr>
        <w:t>ен</w:t>
      </w:r>
      <w:r w:rsidRPr="0056131F">
        <w:rPr>
          <w:rFonts w:ascii="Times New Roman" w:eastAsia="Times New Roman" w:hAnsi="Times New Roman" w:cs="Times New Roman"/>
          <w:sz w:val="24"/>
          <w:szCs w:val="24"/>
        </w:rPr>
        <w:t>ю</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д</w:t>
      </w:r>
      <w:r w:rsidRPr="0056131F">
        <w:rPr>
          <w:rFonts w:ascii="Times New Roman" w:eastAsia="Times New Roman" w:hAnsi="Times New Roman" w:cs="Times New Roman"/>
          <w:spacing w:val="-1"/>
          <w:sz w:val="24"/>
          <w:szCs w:val="24"/>
        </w:rPr>
        <w:t>и</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к</w:t>
      </w:r>
      <w:r w:rsidRPr="0056131F">
        <w:rPr>
          <w:rFonts w:ascii="Times New Roman" w:eastAsia="Times New Roman" w:hAnsi="Times New Roman" w:cs="Times New Roman"/>
          <w:sz w:val="24"/>
          <w:szCs w:val="24"/>
        </w:rPr>
        <w:t>ово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pacing w:val="-6"/>
          <w:sz w:val="24"/>
          <w:szCs w:val="24"/>
        </w:rPr>
        <w:t>у</w:t>
      </w:r>
      <w:r w:rsidRPr="0056131F">
        <w:rPr>
          <w:rFonts w:ascii="Times New Roman" w:eastAsia="Times New Roman" w:hAnsi="Times New Roman" w:cs="Times New Roman"/>
          <w:spacing w:val="1"/>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й</w:t>
      </w:r>
      <w:r w:rsidRPr="0056131F">
        <w:rPr>
          <w:rFonts w:ascii="Times New Roman" w:eastAsia="Times New Roman" w:hAnsi="Times New Roman" w:cs="Times New Roman"/>
          <w:spacing w:val="1"/>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ва</w:t>
      </w:r>
      <w:r w:rsidRPr="0056131F">
        <w:rPr>
          <w:rFonts w:ascii="Times New Roman" w:eastAsia="Times New Roman" w:hAnsi="Times New Roman" w:cs="Times New Roman"/>
          <w:spacing w:val="2"/>
          <w:sz w:val="24"/>
          <w:szCs w:val="24"/>
        </w:rPr>
        <w:t xml:space="preserve"> </w:t>
      </w:r>
      <w:r w:rsidRPr="0056131F">
        <w:rPr>
          <w:rFonts w:ascii="Times New Roman" w:eastAsia="Arial" w:hAnsi="Times New Roman" w:cs="Times New Roman"/>
          <w:sz w:val="24"/>
          <w:szCs w:val="24"/>
        </w:rPr>
        <w:t></w:t>
      </w:r>
      <w:r w:rsidRPr="0056131F">
        <w:rPr>
          <w:rFonts w:ascii="Times New Roman" w:eastAsia="Arial" w:hAnsi="Times New Roman" w:cs="Times New Roman"/>
          <w:spacing w:val="-6"/>
          <w:sz w:val="24"/>
          <w:szCs w:val="24"/>
        </w:rPr>
        <w:t xml:space="preserve"> </w:t>
      </w:r>
      <w:r w:rsidRPr="0056131F">
        <w:rPr>
          <w:rFonts w:ascii="Times New Roman" w:eastAsia="Times New Roman" w:hAnsi="Times New Roman" w:cs="Times New Roman"/>
          <w:sz w:val="24"/>
          <w:szCs w:val="24"/>
        </w:rPr>
        <w:t>Proper</w:t>
      </w:r>
      <w:r w:rsidRPr="0056131F">
        <w:rPr>
          <w:rFonts w:ascii="Times New Roman" w:eastAsia="Times New Roman" w:hAnsi="Times New Roman" w:cs="Times New Roman"/>
          <w:spacing w:val="-1"/>
          <w:sz w:val="24"/>
          <w:szCs w:val="24"/>
        </w:rPr>
        <w:t>ti</w:t>
      </w:r>
      <w:r w:rsidRPr="0056131F">
        <w:rPr>
          <w:rFonts w:ascii="Times New Roman" w:eastAsia="Times New Roman" w:hAnsi="Times New Roman" w:cs="Times New Roman"/>
          <w:sz w:val="24"/>
          <w:szCs w:val="24"/>
        </w:rPr>
        <w:t>es</w:t>
      </w:r>
      <w:r w:rsidRPr="0056131F">
        <w:rPr>
          <w:rFonts w:ascii="Times New Roman" w:eastAsia="Times New Roman" w:hAnsi="Times New Roman" w:cs="Times New Roman"/>
          <w:spacing w:val="-6"/>
          <w:sz w:val="24"/>
          <w:szCs w:val="24"/>
        </w:rPr>
        <w:t xml:space="preserve"> </w:t>
      </w:r>
      <w:r w:rsidRPr="0056131F">
        <w:rPr>
          <w:rFonts w:ascii="Times New Roman" w:eastAsia="Arial" w:hAnsi="Times New Roman" w:cs="Times New Roman"/>
          <w:sz w:val="24"/>
          <w:szCs w:val="24"/>
        </w:rPr>
        <w:t></w:t>
      </w:r>
      <w:r w:rsidRPr="0056131F">
        <w:rPr>
          <w:rFonts w:ascii="Times New Roman" w:eastAsia="Arial" w:hAnsi="Times New Roman" w:cs="Times New Roman"/>
          <w:spacing w:val="-6"/>
          <w:sz w:val="24"/>
          <w:szCs w:val="24"/>
        </w:rPr>
        <w:t xml:space="preserve"> </w:t>
      </w:r>
      <w:r w:rsidRPr="0056131F">
        <w:rPr>
          <w:rFonts w:ascii="Times New Roman" w:eastAsia="Times New Roman" w:hAnsi="Times New Roman" w:cs="Times New Roman"/>
          <w:spacing w:val="-1"/>
          <w:sz w:val="24"/>
          <w:szCs w:val="24"/>
        </w:rPr>
        <w:t>V</w:t>
      </w:r>
      <w:r w:rsidRPr="0056131F">
        <w:rPr>
          <w:rFonts w:ascii="Times New Roman" w:eastAsia="Times New Roman" w:hAnsi="Times New Roman" w:cs="Times New Roman"/>
          <w:sz w:val="24"/>
          <w:szCs w:val="24"/>
        </w:rPr>
        <w:t>o</w:t>
      </w:r>
      <w:r w:rsidRPr="0056131F">
        <w:rPr>
          <w:rFonts w:ascii="Times New Roman" w:eastAsia="Times New Roman" w:hAnsi="Times New Roman" w:cs="Times New Roman"/>
          <w:spacing w:val="-1"/>
          <w:sz w:val="24"/>
          <w:szCs w:val="24"/>
        </w:rPr>
        <w:t>l</w:t>
      </w:r>
      <w:r w:rsidRPr="0056131F">
        <w:rPr>
          <w:rFonts w:ascii="Times New Roman" w:eastAsia="Times New Roman" w:hAnsi="Times New Roman" w:cs="Times New Roman"/>
          <w:spacing w:val="2"/>
          <w:sz w:val="24"/>
          <w:szCs w:val="24"/>
        </w:rPr>
        <w:t>u</w:t>
      </w:r>
      <w:r w:rsidRPr="0056131F">
        <w:rPr>
          <w:rFonts w:ascii="Times New Roman" w:eastAsia="Times New Roman" w:hAnsi="Times New Roman" w:cs="Times New Roman"/>
          <w:spacing w:val="-3"/>
          <w:sz w:val="24"/>
          <w:szCs w:val="24"/>
        </w:rPr>
        <w:t>m</w:t>
      </w:r>
      <w:r w:rsidRPr="0056131F">
        <w:rPr>
          <w:rFonts w:ascii="Times New Roman" w:eastAsia="Times New Roman" w:hAnsi="Times New Roman" w:cs="Times New Roman"/>
          <w:sz w:val="24"/>
          <w:szCs w:val="24"/>
        </w:rPr>
        <w:t>es</w:t>
      </w:r>
      <w:r w:rsidRPr="0056131F">
        <w:rPr>
          <w:rFonts w:ascii="Times New Roman" w:eastAsia="Times New Roman" w:hAnsi="Times New Roman" w:cs="Times New Roman"/>
          <w:spacing w:val="-2"/>
          <w:sz w:val="24"/>
          <w:szCs w:val="24"/>
        </w:rPr>
        <w:t xml:space="preserve"> </w:t>
      </w:r>
      <w:r w:rsidRPr="0056131F">
        <w:rPr>
          <w:rFonts w:ascii="Times New Roman" w:eastAsia="Arial" w:hAnsi="Times New Roman" w:cs="Times New Roman"/>
          <w:sz w:val="24"/>
          <w:szCs w:val="24"/>
        </w:rPr>
        <w:t></w:t>
      </w:r>
      <w:r w:rsidRPr="0056131F">
        <w:rPr>
          <w:rFonts w:ascii="Times New Roman" w:eastAsia="Arial" w:hAnsi="Times New Roman" w:cs="Times New Roman"/>
          <w:spacing w:val="-6"/>
          <w:sz w:val="24"/>
          <w:szCs w:val="24"/>
        </w:rPr>
        <w:t xml:space="preserve"> </w:t>
      </w:r>
      <w:r w:rsidRPr="0056131F">
        <w:rPr>
          <w:rFonts w:ascii="Times New Roman" w:eastAsia="Times New Roman" w:hAnsi="Times New Roman" w:cs="Times New Roman"/>
          <w:sz w:val="24"/>
          <w:szCs w:val="24"/>
        </w:rPr>
        <w:t>Popu</w:t>
      </w:r>
      <w:r w:rsidRPr="0056131F">
        <w:rPr>
          <w:rFonts w:ascii="Times New Roman" w:eastAsia="Times New Roman" w:hAnsi="Times New Roman" w:cs="Times New Roman"/>
          <w:spacing w:val="-1"/>
          <w:sz w:val="24"/>
          <w:szCs w:val="24"/>
        </w:rPr>
        <w:t>l</w:t>
      </w:r>
      <w:r w:rsidRPr="0056131F">
        <w:rPr>
          <w:rFonts w:ascii="Times New Roman" w:eastAsia="Times New Roman" w:hAnsi="Times New Roman" w:cs="Times New Roman"/>
          <w:sz w:val="24"/>
          <w:szCs w:val="24"/>
        </w:rPr>
        <w:t>a</w:t>
      </w:r>
      <w:r w:rsidRPr="0056131F">
        <w:rPr>
          <w:rFonts w:ascii="Times New Roman" w:eastAsia="Times New Roman" w:hAnsi="Times New Roman" w:cs="Times New Roman"/>
          <w:spacing w:val="-1"/>
          <w:sz w:val="24"/>
          <w:szCs w:val="24"/>
        </w:rPr>
        <w:t>t</w:t>
      </w:r>
      <w:r w:rsidRPr="0056131F">
        <w:rPr>
          <w:rFonts w:ascii="Times New Roman" w:eastAsia="Times New Roman" w:hAnsi="Times New Roman" w:cs="Times New Roman"/>
          <w:sz w:val="24"/>
          <w:szCs w:val="24"/>
        </w:rPr>
        <w:t>e</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hAnsi="Times New Roman" w:cs="Times New Roman"/>
          <w:noProof/>
          <w:sz w:val="24"/>
          <w:szCs w:val="24"/>
          <w:lang w:eastAsia="ru-RU"/>
        </w:rPr>
        <mc:AlternateContent>
          <mc:Choice Requires="wpg">
            <w:drawing>
              <wp:anchor distT="0" distB="0" distL="114300" distR="114300" simplePos="0" relativeHeight="251708416" behindDoc="1" locked="0" layoutInCell="1" allowOverlap="1">
                <wp:simplePos x="0" y="0"/>
                <wp:positionH relativeFrom="page">
                  <wp:posOffset>856615</wp:posOffset>
                </wp:positionH>
                <wp:positionV relativeFrom="page">
                  <wp:posOffset>7266940</wp:posOffset>
                </wp:positionV>
                <wp:extent cx="5677535" cy="3019425"/>
                <wp:effectExtent l="0" t="8890" r="0" b="10160"/>
                <wp:wrapNone/>
                <wp:docPr id="2619" name="Группа 26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77535" cy="3019425"/>
                          <a:chOff x="1124" y="1125"/>
                          <a:chExt cx="8348" cy="7273"/>
                        </a:xfrm>
                      </wpg:grpSpPr>
                      <pic:pic xmlns:pic="http://schemas.openxmlformats.org/drawingml/2006/picture">
                        <pic:nvPicPr>
                          <pic:cNvPr id="2620" name="Picture 805"/>
                          <pic:cNvPicPr>
                            <a:picLocks noChangeAspect="1" noChangeArrowheads="1"/>
                          </pic:cNvPicPr>
                        </pic:nvPicPr>
                        <pic:blipFill>
                          <a:blip r:embed="rId313">
                            <a:extLst>
                              <a:ext uri="{28A0092B-C50C-407E-A947-70E740481C1C}">
                                <a14:useLocalDpi xmlns:a14="http://schemas.microsoft.com/office/drawing/2010/main" val="0"/>
                              </a:ext>
                            </a:extLst>
                          </a:blip>
                          <a:srcRect/>
                          <a:stretch>
                            <a:fillRect/>
                          </a:stretch>
                        </pic:blipFill>
                        <pic:spPr bwMode="auto">
                          <a:xfrm>
                            <a:off x="1140" y="1170"/>
                            <a:ext cx="4950" cy="6630"/>
                          </a:xfrm>
                          <a:prstGeom prst="rect">
                            <a:avLst/>
                          </a:prstGeom>
                          <a:noFill/>
                          <a:extLst>
                            <a:ext uri="{909E8E84-426E-40DD-AFC4-6F175D3DCCD1}">
                              <a14:hiddenFill xmlns:a14="http://schemas.microsoft.com/office/drawing/2010/main">
                                <a:solidFill>
                                  <a:srgbClr val="FFFFFF"/>
                                </a:solidFill>
                              </a14:hiddenFill>
                            </a:ext>
                          </a:extLst>
                        </pic:spPr>
                      </pic:pic>
                      <wpg:grpSp>
                        <wpg:cNvPr id="2621" name="Group 806"/>
                        <wpg:cNvGrpSpPr>
                          <a:grpSpLocks/>
                        </wpg:cNvGrpSpPr>
                        <wpg:grpSpPr bwMode="auto">
                          <a:xfrm>
                            <a:off x="6025" y="1230"/>
                            <a:ext cx="1589" cy="2"/>
                            <a:chOff x="6025" y="1230"/>
                            <a:chExt cx="1589" cy="2"/>
                          </a:xfrm>
                        </wpg:grpSpPr>
                        <wps:wsp>
                          <wps:cNvPr id="2622" name="Freeform 807"/>
                          <wps:cNvSpPr>
                            <a:spLocks/>
                          </wps:cNvSpPr>
                          <wps:spPr bwMode="auto">
                            <a:xfrm>
                              <a:off x="6025" y="1230"/>
                              <a:ext cx="1589" cy="2"/>
                            </a:xfrm>
                            <a:custGeom>
                              <a:avLst/>
                              <a:gdLst>
                                <a:gd name="T0" fmla="+- 0 6025 6025"/>
                                <a:gd name="T1" fmla="*/ T0 w 1589"/>
                                <a:gd name="T2" fmla="+- 0 7614 6025"/>
                                <a:gd name="T3" fmla="*/ T2 w 1589"/>
                              </a:gdLst>
                              <a:ahLst/>
                              <a:cxnLst>
                                <a:cxn ang="0">
                                  <a:pos x="T1" y="0"/>
                                </a:cxn>
                                <a:cxn ang="0">
                                  <a:pos x="T3" y="0"/>
                                </a:cxn>
                              </a:cxnLst>
                              <a:rect l="0" t="0" r="r" b="b"/>
                              <a:pathLst>
                                <a:path w="1589">
                                  <a:moveTo>
                                    <a:pt x="0" y="0"/>
                                  </a:moveTo>
                                  <a:lnTo>
                                    <a:pt x="1589" y="0"/>
                                  </a:lnTo>
                                </a:path>
                              </a:pathLst>
                            </a:custGeom>
                            <a:noFill/>
                            <a:ln w="38068">
                              <a:solidFill>
                                <a:srgbClr val="83A0CC"/>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623" name="Picture 808"/>
                            <pic:cNvPicPr>
                              <a:picLocks noChangeAspect="1" noChangeArrowheads="1"/>
                            </pic:cNvPicPr>
                          </pic:nvPicPr>
                          <pic:blipFill>
                            <a:blip r:embed="rId314">
                              <a:extLst>
                                <a:ext uri="{28A0092B-C50C-407E-A947-70E740481C1C}">
                                  <a14:useLocalDpi xmlns:a14="http://schemas.microsoft.com/office/drawing/2010/main" val="0"/>
                                </a:ext>
                              </a:extLst>
                            </a:blip>
                            <a:srcRect/>
                            <a:stretch>
                              <a:fillRect/>
                            </a:stretch>
                          </pic:blipFill>
                          <pic:spPr bwMode="auto">
                            <a:xfrm>
                              <a:off x="8550" y="1140"/>
                              <a:ext cx="840" cy="30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2624" name="Group 809"/>
                        <wpg:cNvGrpSpPr>
                          <a:grpSpLocks/>
                        </wpg:cNvGrpSpPr>
                        <wpg:grpSpPr bwMode="auto">
                          <a:xfrm>
                            <a:off x="6085" y="1440"/>
                            <a:ext cx="3297" cy="2"/>
                            <a:chOff x="6085" y="1440"/>
                            <a:chExt cx="3297" cy="2"/>
                          </a:xfrm>
                        </wpg:grpSpPr>
                        <wps:wsp>
                          <wps:cNvPr id="2625" name="Freeform 810"/>
                          <wps:cNvSpPr>
                            <a:spLocks/>
                          </wps:cNvSpPr>
                          <wps:spPr bwMode="auto">
                            <a:xfrm>
                              <a:off x="6085" y="1440"/>
                              <a:ext cx="3297" cy="2"/>
                            </a:xfrm>
                            <a:custGeom>
                              <a:avLst/>
                              <a:gdLst>
                                <a:gd name="T0" fmla="+- 0 6085 6085"/>
                                <a:gd name="T1" fmla="*/ T0 w 3297"/>
                                <a:gd name="T2" fmla="+- 0 9382 6085"/>
                                <a:gd name="T3" fmla="*/ T2 w 3297"/>
                              </a:gdLst>
                              <a:ahLst/>
                              <a:cxnLst>
                                <a:cxn ang="0">
                                  <a:pos x="T1" y="0"/>
                                </a:cxn>
                                <a:cxn ang="0">
                                  <a:pos x="T3" y="0"/>
                                </a:cxn>
                              </a:cxnLst>
                              <a:rect l="0" t="0" r="r" b="b"/>
                              <a:pathLst>
                                <a:path w="3297">
                                  <a:moveTo>
                                    <a:pt x="0" y="0"/>
                                  </a:moveTo>
                                  <a:lnTo>
                                    <a:pt x="3297" y="0"/>
                                  </a:lnTo>
                                </a:path>
                              </a:pathLst>
                            </a:custGeom>
                            <a:noFill/>
                            <a:ln w="28551">
                              <a:solidFill>
                                <a:srgbClr val="7C97B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626" name="Group 811"/>
                        <wpg:cNvGrpSpPr>
                          <a:grpSpLocks/>
                        </wpg:cNvGrpSpPr>
                        <wpg:grpSpPr bwMode="auto">
                          <a:xfrm>
                            <a:off x="6025" y="1852"/>
                            <a:ext cx="3357" cy="2"/>
                            <a:chOff x="6025" y="1852"/>
                            <a:chExt cx="3357" cy="2"/>
                          </a:xfrm>
                        </wpg:grpSpPr>
                        <wps:wsp>
                          <wps:cNvPr id="2627" name="Freeform 812"/>
                          <wps:cNvSpPr>
                            <a:spLocks/>
                          </wps:cNvSpPr>
                          <wps:spPr bwMode="auto">
                            <a:xfrm>
                              <a:off x="6025" y="1852"/>
                              <a:ext cx="3357" cy="2"/>
                            </a:xfrm>
                            <a:custGeom>
                              <a:avLst/>
                              <a:gdLst>
                                <a:gd name="T0" fmla="+- 0 6025 6025"/>
                                <a:gd name="T1" fmla="*/ T0 w 3357"/>
                                <a:gd name="T2" fmla="+- 0 9382 6025"/>
                                <a:gd name="T3" fmla="*/ T2 w 3357"/>
                              </a:gdLst>
                              <a:ahLst/>
                              <a:cxnLst>
                                <a:cxn ang="0">
                                  <a:pos x="T1" y="0"/>
                                </a:cxn>
                                <a:cxn ang="0">
                                  <a:pos x="T3" y="0"/>
                                </a:cxn>
                              </a:cxnLst>
                              <a:rect l="0" t="0" r="r" b="b"/>
                              <a:pathLst>
                                <a:path w="3357">
                                  <a:moveTo>
                                    <a:pt x="0" y="0"/>
                                  </a:moveTo>
                                  <a:lnTo>
                                    <a:pt x="3357" y="0"/>
                                  </a:lnTo>
                                </a:path>
                              </a:pathLst>
                            </a:custGeom>
                            <a:noFill/>
                            <a:ln w="9517">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628" name="Group 813"/>
                        <wpg:cNvGrpSpPr>
                          <a:grpSpLocks/>
                        </wpg:cNvGrpSpPr>
                        <wpg:grpSpPr bwMode="auto">
                          <a:xfrm>
                            <a:off x="6085" y="2294"/>
                            <a:ext cx="3297" cy="2"/>
                            <a:chOff x="6085" y="2294"/>
                            <a:chExt cx="3297" cy="2"/>
                          </a:xfrm>
                        </wpg:grpSpPr>
                        <wps:wsp>
                          <wps:cNvPr id="2629" name="Freeform 814"/>
                          <wps:cNvSpPr>
                            <a:spLocks/>
                          </wps:cNvSpPr>
                          <wps:spPr bwMode="auto">
                            <a:xfrm>
                              <a:off x="6085" y="2294"/>
                              <a:ext cx="3297" cy="2"/>
                            </a:xfrm>
                            <a:custGeom>
                              <a:avLst/>
                              <a:gdLst>
                                <a:gd name="T0" fmla="+- 0 6085 6085"/>
                                <a:gd name="T1" fmla="*/ T0 w 3297"/>
                                <a:gd name="T2" fmla="+- 0 9382 6085"/>
                                <a:gd name="T3" fmla="*/ T2 w 3297"/>
                              </a:gdLst>
                              <a:ahLst/>
                              <a:cxnLst>
                                <a:cxn ang="0">
                                  <a:pos x="T1" y="0"/>
                                </a:cxn>
                                <a:cxn ang="0">
                                  <a:pos x="T3" y="0"/>
                                </a:cxn>
                              </a:cxnLst>
                              <a:rect l="0" t="0" r="r" b="b"/>
                              <a:pathLst>
                                <a:path w="3297">
                                  <a:moveTo>
                                    <a:pt x="0" y="0"/>
                                  </a:moveTo>
                                  <a:lnTo>
                                    <a:pt x="3297" y="0"/>
                                  </a:lnTo>
                                </a:path>
                              </a:pathLst>
                            </a:custGeom>
                            <a:noFill/>
                            <a:ln w="38068">
                              <a:solidFill>
                                <a:srgbClr val="60606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630" name="Group 815"/>
                        <wpg:cNvGrpSpPr>
                          <a:grpSpLocks/>
                        </wpg:cNvGrpSpPr>
                        <wpg:grpSpPr bwMode="auto">
                          <a:xfrm>
                            <a:off x="5515" y="3089"/>
                            <a:ext cx="2548" cy="2"/>
                            <a:chOff x="5515" y="3089"/>
                            <a:chExt cx="2548" cy="2"/>
                          </a:xfrm>
                        </wpg:grpSpPr>
                        <wps:wsp>
                          <wps:cNvPr id="2631" name="Freeform 816"/>
                          <wps:cNvSpPr>
                            <a:spLocks/>
                          </wps:cNvSpPr>
                          <wps:spPr bwMode="auto">
                            <a:xfrm>
                              <a:off x="5515" y="3089"/>
                              <a:ext cx="2548" cy="2"/>
                            </a:xfrm>
                            <a:custGeom>
                              <a:avLst/>
                              <a:gdLst>
                                <a:gd name="T0" fmla="+- 0 5515 5515"/>
                                <a:gd name="T1" fmla="*/ T0 w 2548"/>
                                <a:gd name="T2" fmla="+- 0 8063 5515"/>
                                <a:gd name="T3" fmla="*/ T2 w 2548"/>
                              </a:gdLst>
                              <a:ahLst/>
                              <a:cxnLst>
                                <a:cxn ang="0">
                                  <a:pos x="T1" y="0"/>
                                </a:cxn>
                                <a:cxn ang="0">
                                  <a:pos x="T3" y="0"/>
                                </a:cxn>
                              </a:cxnLst>
                              <a:rect l="0" t="0" r="r" b="b"/>
                              <a:pathLst>
                                <a:path w="2548">
                                  <a:moveTo>
                                    <a:pt x="0" y="0"/>
                                  </a:moveTo>
                                  <a:lnTo>
                                    <a:pt x="2548" y="0"/>
                                  </a:lnTo>
                                </a:path>
                              </a:pathLst>
                            </a:custGeom>
                            <a:noFill/>
                            <a:ln w="5710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632" name="Group 817"/>
                        <wpg:cNvGrpSpPr>
                          <a:grpSpLocks/>
                        </wpg:cNvGrpSpPr>
                        <wpg:grpSpPr bwMode="auto">
                          <a:xfrm>
                            <a:off x="5950" y="4026"/>
                            <a:ext cx="1574" cy="2"/>
                            <a:chOff x="5950" y="4026"/>
                            <a:chExt cx="1574" cy="2"/>
                          </a:xfrm>
                        </wpg:grpSpPr>
                        <wps:wsp>
                          <wps:cNvPr id="2633" name="Freeform 818"/>
                          <wps:cNvSpPr>
                            <a:spLocks/>
                          </wps:cNvSpPr>
                          <wps:spPr bwMode="auto">
                            <a:xfrm>
                              <a:off x="5950" y="4026"/>
                              <a:ext cx="1574" cy="2"/>
                            </a:xfrm>
                            <a:custGeom>
                              <a:avLst/>
                              <a:gdLst>
                                <a:gd name="T0" fmla="+- 0 5950 5950"/>
                                <a:gd name="T1" fmla="*/ T0 w 1574"/>
                                <a:gd name="T2" fmla="+- 0 7524 5950"/>
                                <a:gd name="T3" fmla="*/ T2 w 1574"/>
                              </a:gdLst>
                              <a:ahLst/>
                              <a:cxnLst>
                                <a:cxn ang="0">
                                  <a:pos x="T1" y="0"/>
                                </a:cxn>
                                <a:cxn ang="0">
                                  <a:pos x="T3" y="0"/>
                                </a:cxn>
                              </a:cxnLst>
                              <a:rect l="0" t="0" r="r" b="b"/>
                              <a:pathLst>
                                <a:path w="1574">
                                  <a:moveTo>
                                    <a:pt x="0" y="0"/>
                                  </a:moveTo>
                                  <a:lnTo>
                                    <a:pt x="1574" y="0"/>
                                  </a:lnTo>
                                </a:path>
                              </a:pathLst>
                            </a:custGeom>
                            <a:noFill/>
                            <a:ln w="9517">
                              <a:solidFill>
                                <a:srgbClr val="BFBFB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634" name="Group 819"/>
                        <wpg:cNvGrpSpPr>
                          <a:grpSpLocks/>
                        </wpg:cNvGrpSpPr>
                        <wpg:grpSpPr bwMode="auto">
                          <a:xfrm>
                            <a:off x="1139" y="8368"/>
                            <a:ext cx="8318" cy="2"/>
                            <a:chOff x="1139" y="8368"/>
                            <a:chExt cx="8318" cy="2"/>
                          </a:xfrm>
                        </wpg:grpSpPr>
                        <wps:wsp>
                          <wps:cNvPr id="2635" name="Freeform 820"/>
                          <wps:cNvSpPr>
                            <a:spLocks/>
                          </wps:cNvSpPr>
                          <wps:spPr bwMode="auto">
                            <a:xfrm>
                              <a:off x="1139" y="8368"/>
                              <a:ext cx="8318" cy="2"/>
                            </a:xfrm>
                            <a:custGeom>
                              <a:avLst/>
                              <a:gdLst>
                                <a:gd name="T0" fmla="+- 0 1139 1139"/>
                                <a:gd name="T1" fmla="*/ T0 w 8318"/>
                                <a:gd name="T2" fmla="+- 0 9457 1139"/>
                                <a:gd name="T3" fmla="*/ T2 w 8318"/>
                              </a:gdLst>
                              <a:ahLst/>
                              <a:cxnLst>
                                <a:cxn ang="0">
                                  <a:pos x="T1" y="0"/>
                                </a:cxn>
                                <a:cxn ang="0">
                                  <a:pos x="T3" y="0"/>
                                </a:cxn>
                              </a:cxnLst>
                              <a:rect l="0" t="0" r="r" b="b"/>
                              <a:pathLst>
                                <a:path w="8318">
                                  <a:moveTo>
                                    <a:pt x="0" y="0"/>
                                  </a:moveTo>
                                  <a:lnTo>
                                    <a:pt x="8318" y="0"/>
                                  </a:lnTo>
                                </a:path>
                              </a:pathLst>
                            </a:custGeom>
                            <a:noFill/>
                            <a:ln w="19034">
                              <a:solidFill>
                                <a:srgbClr val="60606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636" name="Group 821"/>
                        <wpg:cNvGrpSpPr>
                          <a:grpSpLocks/>
                        </wpg:cNvGrpSpPr>
                        <wpg:grpSpPr bwMode="auto">
                          <a:xfrm>
                            <a:off x="9442" y="1140"/>
                            <a:ext cx="2" cy="7243"/>
                            <a:chOff x="9442" y="1140"/>
                            <a:chExt cx="2" cy="7243"/>
                          </a:xfrm>
                        </wpg:grpSpPr>
                        <wps:wsp>
                          <wps:cNvPr id="2637" name="Freeform 822"/>
                          <wps:cNvSpPr>
                            <a:spLocks/>
                          </wps:cNvSpPr>
                          <wps:spPr bwMode="auto">
                            <a:xfrm>
                              <a:off x="9442" y="1140"/>
                              <a:ext cx="2" cy="7243"/>
                            </a:xfrm>
                            <a:custGeom>
                              <a:avLst/>
                              <a:gdLst>
                                <a:gd name="T0" fmla="+- 0 8383 1140"/>
                                <a:gd name="T1" fmla="*/ 8383 h 7243"/>
                                <a:gd name="T2" fmla="+- 0 1140 1140"/>
                                <a:gd name="T3" fmla="*/ 1140 h 7243"/>
                              </a:gdLst>
                              <a:ahLst/>
                              <a:cxnLst>
                                <a:cxn ang="0">
                                  <a:pos x="0" y="T1"/>
                                </a:cxn>
                                <a:cxn ang="0">
                                  <a:pos x="0" y="T3"/>
                                </a:cxn>
                              </a:cxnLst>
                              <a:rect l="0" t="0" r="r" b="b"/>
                              <a:pathLst>
                                <a:path h="7243">
                                  <a:moveTo>
                                    <a:pt x="0" y="7243"/>
                                  </a:moveTo>
                                  <a:lnTo>
                                    <a:pt x="0" y="0"/>
                                  </a:lnTo>
                                </a:path>
                              </a:pathLst>
                            </a:custGeom>
                            <a:noFill/>
                            <a:ln w="19034">
                              <a:solidFill>
                                <a:srgbClr val="60606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EF457D0" id="Группа 2619" o:spid="_x0000_s1026" style="position:absolute;margin-left:67.45pt;margin-top:572.2pt;width:447.05pt;height:237.75pt;z-index:-251608064;mso-position-horizontal-relative:page;mso-position-vertical-relative:page" coordorigin="1124,1125" coordsize="8348,72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">
                <v:shape id="Picture 805" o:spid="_x0000_s1027" type="#_x0000_t75" style="position:absolute;left:1140;top:1170;width:4950;height:663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nkPLXDAAAA3QAAAA8AAABkcnMvZG93bnJldi54bWxET7tqwzAU3Qv5B3ED3Ro5pjXBiRJMSKEd&#10;OsTtku1Gun4Q68pYqu3m66uh0PFw3rvDbDsx0uBbxwrWqwQEsXam5VrB1+fr0waED8gGO8ek4Ic8&#10;HPaLhx3mxk18prEMtYgh7HNU0ITQ51J63ZBFv3I9ceQqN1gMEQ61NANOMdx2Mk2STFpsOTY02NOx&#10;IX0rv62Cq9bjXOH99MGjLCq+v5wvz+9KPS7nYgsi0Bz+xX/uN6MgzdK4P76JT0Dufw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CeQ8tcMAAADdAAAADwAAAAAAAAAAAAAAAACf&#10;AgAAZHJzL2Rvd25yZXYueG1sUEsFBgAAAAAEAAQA9wAAAI8DAAAAAA==&#10;">
                  <v:imagedata r:id="rId315" o:title=""/>
                </v:shape>
                <v:group id="Group 806" o:spid="_x0000_s1028" style="position:absolute;left:6025;top:1230;width:1589;height:2" coordorigin="6025,1230" coordsize="158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RCL3HFAAAA3QAA&#10;AA8AAAAAAAAAAAAAAAAAqgIAAGRycy9kb3ducmV2LnhtbFBLBQYAAAAABAAEAPoAAACcAwAAAAA=&#10;">
                  <v:shape id="Freeform 807" o:spid="_x0000_s1029" style="position:absolute;left:6025;top:1230;width:1589;height:2;visibility:visible;mso-wrap-style:square;v-text-anchor:top" coordsize="158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kE8McA&#10;AADdAAAADwAAAGRycy9kb3ducmV2LnhtbESPQWvCQBSE74L/YXmFXkQ3BiqSukoRLFKhYBS0t0f2&#10;mQSzb9PsVmN+fVcQPA4z8w0zW7SmEhdqXGlZwXgUgSDOrC45V7DfrYZTEM4ja6wsk4IbOVjM+70Z&#10;JtpeeUuX1OciQNglqKDwvk6kdFlBBt3I1sTBO9nGoA+yyaVu8BrgppJxFE2kwZLDQoE1LQvKzumf&#10;UdAdBoNo8zPeIK2/v45vv92q+9wp9frSfryD8NT6Z/jRXmsF8SSO4f4mPAE5/w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fZBPDHAAAA3QAAAA8AAAAAAAAAAAAAAAAAmAIAAGRy&#10;cy9kb3ducmV2LnhtbFBLBQYAAAAABAAEAPUAAACMAwAAAAA=&#10;" path="m,l1589,e" filled="f" strokecolor="#83a0cc" strokeweight="1.0574mm">
                    <v:path arrowok="t" o:connecttype="custom" o:connectlocs="0,0;1589,0" o:connectangles="0,0"/>
                  </v:shape>
                  <v:shape id="Picture 808" o:spid="_x0000_s1030" type="#_x0000_t75" style="position:absolute;left:8550;top:1140;width:840;height:3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kkUurGAAAA3QAAAA8AAABkcnMvZG93bnJldi54bWxEj09rwkAUxO8Fv8PyhN7qxrT4J7qKCIFS&#10;yKHRi7dn9pkEd9+G7Fbjt3cLhR6HmfkNs94O1ogb9b51rGA6SUAQV063XCs4HvK3BQgfkDUax6Tg&#10;QR62m9HLGjPt7vxNtzLUIkLYZ6igCaHLpPRVQxb9xHXE0bu43mKIsq+l7vEe4dbINElm0mLLcaHB&#10;jvYNVdfyxyooB3daFvZo5vmX+ThzXpyTulDqdTzsViACDeE//Nf+1ArSWfoOv2/iE5CbJ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mSRS6sYAAADdAAAADwAAAAAAAAAAAAAA&#10;AACfAgAAZHJzL2Rvd25yZXYueG1sUEsFBgAAAAAEAAQA9wAAAJIDAAAAAA==&#10;">
                    <v:imagedata r:id="rId316" o:title=""/>
                  </v:shape>
                </v:group>
                <v:group id="Group 809" o:spid="_x0000_s1031" style="position:absolute;left:6085;top:1440;width:3297;height:2" coordorigin="6085,1440" coordsize="329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UNYzpxgAAAN0A&#10;AAAPAAAAAAAAAAAAAAAAAKoCAABkcnMvZG93bnJldi54bWxQSwUGAAAAAAQABAD6AAAAnQMAAAAA&#10;">
                  <v:shape id="Freeform 810" o:spid="_x0000_s1032" style="position:absolute;left:6085;top:1440;width:3297;height:2;visibility:visible;mso-wrap-style:square;v-text-anchor:top" coordsize="329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NWrpcYA&#10;AADdAAAADwAAAGRycy9kb3ducmV2LnhtbESPQWvCQBSE7wX/w/KEXopuGjCEmFVEEXrpIaaX3h7Z&#10;ZxLNvg3ZrSb99d2C4HGYmW+YfDuaTtxocK1lBe/LCARxZXXLtYKv8rhIQTiPrLGzTAomcrDdzF5y&#10;zLS9c0G3k69FgLDLUEHjfZ9J6aqGDLql7YmDd7aDQR/kUEs94D3ATSfjKEqkwZbDQoM97Ruqrqcf&#10;o8AW/Fa538/V/nsq0u4iD8fpWir1Oh93axCeRv8MP9ofWkGcxCv4fxOegNz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NWrpcYAAADdAAAADwAAAAAAAAAAAAAAAACYAgAAZHJz&#10;L2Rvd25yZXYueG1sUEsFBgAAAAAEAAQA9QAAAIsDAAAAAA==&#10;" path="m,l3297,e" filled="f" strokecolor="#7c97bf" strokeweight=".79308mm">
                    <v:path arrowok="t" o:connecttype="custom" o:connectlocs="0,0;3297,0" o:connectangles="0,0"/>
                  </v:shape>
                </v:group>
                <v:group id="Group 811" o:spid="_x0000_s1033" style="position:absolute;left:6025;top:1852;width:3357;height:2" coordorigin="6025,1852" coordsize="335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Lq7cFxgAAAN0A&#10;AAAPAAAAAAAAAAAAAAAAAKoCAABkcnMvZG93bnJldi54bWxQSwUGAAAAAAQABAD6AAAAnQMAAAAA&#10;">
                  <v:shape id="Freeform 812" o:spid="_x0000_s1034" style="position:absolute;left:6025;top:1852;width:3357;height:2;visibility:visible;mso-wrap-style:square;v-text-anchor:top" coordsize="335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xorcYA&#10;AADdAAAADwAAAGRycy9kb3ducmV2LnhtbESPT2vCQBTE74LfYXmCN90YS5ToKlYQLHiof8DrM/tM&#10;gtm3aXarsZ++KxR6HGbmN8x82ZpK3KlxpWUFo2EEgjizuuRcwem4GUxBOI+ssbJMCp7kYLnoduaY&#10;avvgPd0PPhcBwi5FBYX3dSqlywoy6Ia2Jg7e1TYGfZBNLnWDjwA3lYyjKJEGSw4LBda0Lii7Hb6N&#10;Avux+9p+ju3mLdm/ny7nfP1jqqdS/V67moHw1Pr/8F97qxXESTyB15vwBOTi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PxorcYAAADdAAAADwAAAAAAAAAAAAAAAACYAgAAZHJz&#10;L2Rvd25yZXYueG1sUEsFBgAAAAAEAAQA9QAAAIsDAAAAAA==&#10;" path="m,l3357,e" filled="f" strokecolor="gray" strokeweight=".26436mm">
                    <v:path arrowok="t" o:connecttype="custom" o:connectlocs="0,0;3357,0" o:connectangles="0,0"/>
                  </v:shape>
                </v:group>
                <v:group id="Group 813" o:spid="_x0000_s1035" style="position:absolute;left:6085;top:2294;width:3297;height:2" coordorigin="6085,2294" coordsize="329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VeIbswwAAAN0AAAAP&#10;AAAAAAAAAAAAAAAAAKoCAABkcnMvZG93bnJldi54bWxQSwUGAAAAAAQABAD6AAAAmgMAAAAA&#10;">
                  <v:shape id="Freeform 814" o:spid="_x0000_s1036" style="position:absolute;left:6085;top:2294;width:3297;height:2;visibility:visible;mso-wrap-style:square;v-text-anchor:top" coordsize="329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oqAMcgA&#10;AADdAAAADwAAAGRycy9kb3ducmV2LnhtbESPT2vCQBTE70K/w/IK3uqmAYONriIFi+Af2lQP3l6z&#10;r0lo9m3Irib203eFgsdhZn7DzBa9qcWFWldZVvA8ikAQ51ZXXCg4fK6eJiCcR9ZYWyYFV3KwmD8M&#10;Zphq2/EHXTJfiABhl6KC0vsmldLlJRl0I9sQB+/btgZ9kG0hdYtdgJtaxlGUSIMVh4USG3otKf/J&#10;zkbB727ZJW9f69Mq2cijPjf79/F2r9TwsV9OQXjq/T38315rBXESv8DtTXgCcv4H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KioAxyAAAAN0AAAAPAAAAAAAAAAAAAAAAAJgCAABk&#10;cnMvZG93bnJldi54bWxQSwUGAAAAAAQABAD1AAAAjQMAAAAA&#10;" path="m,l3297,e" filled="f" strokecolor="#606060" strokeweight="1.0574mm">
                    <v:path arrowok="t" o:connecttype="custom" o:connectlocs="0,0;3297,0" o:connectangles="0,0"/>
                  </v:shape>
                </v:group>
                <v:group id="Group 815" o:spid="_x0000_s1037" style="position:absolute;left:5515;top:3089;width:2548;height:2" coordorigin="5515,3089" coordsize="254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u1xw3wwAAAN0AAAAP&#10;AAAAAAAAAAAAAAAAAKoCAABkcnMvZG93bnJldi54bWxQSwUGAAAAAAQABAD6AAAAmgMAAAAA&#10;">
                  <v:shape id="Freeform 816" o:spid="_x0000_s1038" style="position:absolute;left:5515;top:3089;width:2548;height:2;visibility:visible;mso-wrap-style:square;v-text-anchor:top" coordsize="254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0Sev8cA&#10;AADdAAAADwAAAGRycy9kb3ducmV2LnhtbESPS2sCQRCE74H8h6EDXoLOalDixlFUMHhR44Ocm53e&#10;h+70LDuju/77TEDwWFTVV9Rk1ppS3Kh2hWUF/V4EgjixuuBMwem46n6CcB5ZY2mZFNzJwWz6+jLB&#10;WNuG93Q7+EwECLsYFeTeV7GULsnJoOvZijh4qa0N+iDrTOoamwA3pRxE0UgaLDgs5FjRMqfkcrga&#10;BefL+Hu3pZ/3zbzZ8GJv099smCrVeWvnXyA8tf4ZfrTXWsFg9NGH/zfhCcjp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dEnr/HAAAA3QAAAA8AAAAAAAAAAAAAAAAAmAIAAGRy&#10;cy9kb3ducmV2LnhtbFBLBQYAAAAABAAEAPUAAACMAwAAAAA=&#10;" path="m,l2548,e" filled="f" strokeweight="1.58617mm">
                    <v:path arrowok="t" o:connecttype="custom" o:connectlocs="0,0;2548,0" o:connectangles="0,0"/>
                  </v:shape>
                </v:group>
                <v:group id="Group 817" o:spid="_x0000_s1039" style="position:absolute;left:5950;top:4026;width:1574;height:2" coordorigin="5950,4026" coordsize="157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xSSfbxgAAAN0A&#10;AAAPAAAAAAAAAAAAAAAAAKoCAABkcnMvZG93bnJldi54bWxQSwUGAAAAAAQABAD6AAAAnQMAAAAA&#10;">
                  <v:shape id="Freeform 818" o:spid="_x0000_s1040" style="position:absolute;left:5950;top:4026;width:1574;height:2;visibility:visible;mso-wrap-style:square;v-text-anchor:top" coordsize="157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fb9AMUA&#10;AADdAAAADwAAAGRycy9kb3ducmV2LnhtbESPQWvCQBSE74L/YXmF3symCkFSV2kFob3ZGNDjS/Y1&#10;iWbfhuxWY3+9Kwgeh5n5hlmsBtOKM/WusazgLYpBEJdWN1wpyHebyRyE88gaW8uk4EoOVsvxaIGp&#10;thf+oXPmKxEg7FJUUHvfpVK6siaDLrIdcfB+bW/QB9lXUvd4CXDTymkcJ9Jgw2Ghxo7WNZWn7M8o&#10;KHgdf//vXZ4Mu+rYdp+2sNuDUq8vw8c7CE+Df4Yf7S+tYJrMZnB/E56AX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9v0AxQAAAN0AAAAPAAAAAAAAAAAAAAAAAJgCAABkcnMv&#10;ZG93bnJldi54bWxQSwUGAAAAAAQABAD1AAAAigMAAAAA&#10;" path="m,l1574,e" filled="f" strokecolor="#bfbfbf" strokeweight=".26436mm">
                    <v:path arrowok="t" o:connecttype="custom" o:connectlocs="0,0;1574,0" o:connectangles="0,0"/>
                  </v:shape>
                </v:group>
                <v:group id="Group 819" o:spid="_x0000_s1041" style="position:absolute;left:1139;top:8368;width:8318;height:2" coordorigin="1139,8368" coordsize="831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R7Bo0xgAAAN0A&#10;AAAPAAAAAAAAAAAAAAAAAKoCAABkcnMvZG93bnJldi54bWxQSwUGAAAAAAQABAD6AAAAnQMAAAAA&#10;">
                  <v:shape id="Freeform 820" o:spid="_x0000_s1042" style="position:absolute;left:1139;top:8368;width:8318;height:2;visibility:visible;mso-wrap-style:square;v-text-anchor:top" coordsize="831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m4Q8QA&#10;AADdAAAADwAAAGRycy9kb3ducmV2LnhtbESPQWvCQBSE7wX/w/IEL0V3m1IJ0VVUUHopxaj3R/aZ&#10;BLNvQ3Yb4793C4Ueh5n5hlmuB9uInjpfO9bwNlMgiAtnai41nE/7aQrCB2SDjWPS8CAP69XoZYmZ&#10;cXc+Up+HUkQI+ww1VCG0mZS+qMiin7mWOHpX11kMUXalNB3eI9w2MlFqLi3WHBcqbGlXUXHLf6yG&#10;78Nl9/rlN9t8UEH1qUvlIym0noyHzQJEoCH8h//an0ZDMn//gN838QnI1R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GJuEPEAAAA3QAAAA8AAAAAAAAAAAAAAAAAmAIAAGRycy9k&#10;b3ducmV2LnhtbFBLBQYAAAAABAAEAPUAAACJAwAAAAA=&#10;" path="m,l8318,e" filled="f" strokecolor="#606060" strokeweight=".52872mm">
                    <v:path arrowok="t" o:connecttype="custom" o:connectlocs="0,0;8318,0" o:connectangles="0,0"/>
                  </v:shape>
                </v:group>
                <v:group id="Group 821" o:spid="_x0000_s1043" style="position:absolute;left:9442;top:1140;width:2;height:7243" coordorigin="9442,1140" coordsize="2,724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OciHYxgAAAN0A&#10;AAAPAAAAAAAAAAAAAAAAAKoCAABkcnMvZG93bnJldi54bWxQSwUGAAAAAAQABAD6AAAAnQMAAAAA&#10;">
                  <v:shape id="Freeform 822" o:spid="_x0000_s1044" style="position:absolute;left:9442;top:1140;width:2;height:7243;visibility:visible;mso-wrap-style:square;v-text-anchor:top" coordsize="2,72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HxW8UA&#10;AADdAAAADwAAAGRycy9kb3ducmV2LnhtbESPQWsCMRSE70L/Q3iF3jSroi2rUUSQCr24KpTeXjfP&#10;zeLmJWyibv+9EYQeh5n5hpkvO9uIK7WhdqxgOMhAEJdO11wpOB42/Q8QISJrbByTgj8KsFy89OaY&#10;a3fjgq77WIkE4ZCjAhOjz6UMpSGLYeA8cfJOrrUYk2wrqVu8Jbht5CjLptJizWnBoKe1ofK8v1gF&#10;X/j701z87tP48bb4PprJoVhNlHp77VYzEJG6+B9+trdawWg6fofHm/QE5OI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4fFbxQAAAN0AAAAPAAAAAAAAAAAAAAAAAJgCAABkcnMv&#10;ZG93bnJldi54bWxQSwUGAAAAAAQABAD1AAAAigMAAAAA&#10;" path="m,7243l,e" filled="f" strokecolor="#606060" strokeweight=".52872mm">
                    <v:path arrowok="t" o:connecttype="custom" o:connectlocs="0,8383;0,1140" o:connectangles="0,0"/>
                  </v:shape>
                </v:group>
                <w10:wrap anchorx="page" anchory="page"/>
              </v:group>
            </w:pict>
          </mc:Fallback>
        </mc:AlternateContent>
      </w:r>
      <w:r w:rsidRPr="0056131F">
        <w:rPr>
          <w:rFonts w:ascii="Times New Roman" w:eastAsia="Times New Roman" w:hAnsi="Times New Roman" w:cs="Times New Roman"/>
          <w:sz w:val="24"/>
          <w:szCs w:val="24"/>
        </w:rPr>
        <w:t>В</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н</w:t>
      </w:r>
      <w:r w:rsidRPr="0056131F">
        <w:rPr>
          <w:rFonts w:ascii="Times New Roman" w:eastAsia="Times New Roman" w:hAnsi="Times New Roman" w:cs="Times New Roman"/>
          <w:spacing w:val="-2"/>
          <w:sz w:val="24"/>
          <w:szCs w:val="24"/>
        </w:rPr>
        <w:t>и</w:t>
      </w:r>
      <w:r w:rsidRPr="0056131F">
        <w:rPr>
          <w:rFonts w:ascii="Times New Roman" w:eastAsia="Times New Roman" w:hAnsi="Times New Roman" w:cs="Times New Roman"/>
          <w:sz w:val="24"/>
          <w:szCs w:val="24"/>
        </w:rPr>
        <w:t>жней</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ас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окна</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по</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вится</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инфо</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ация</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о вир</w:t>
      </w:r>
      <w:r w:rsidRPr="0056131F">
        <w:rPr>
          <w:rFonts w:ascii="Times New Roman" w:eastAsia="Times New Roman" w:hAnsi="Times New Roman" w:cs="Times New Roman"/>
          <w:spacing w:val="-2"/>
          <w:sz w:val="24"/>
          <w:szCs w:val="24"/>
        </w:rPr>
        <w:t>т</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альных</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ра</w:t>
      </w:r>
      <w:r w:rsidRPr="0056131F">
        <w:rPr>
          <w:rFonts w:ascii="Times New Roman" w:eastAsia="Times New Roman" w:hAnsi="Times New Roman" w:cs="Times New Roman"/>
          <w:spacing w:val="-1"/>
          <w:sz w:val="24"/>
          <w:szCs w:val="24"/>
        </w:rPr>
        <w:t>зд</w:t>
      </w:r>
      <w:r w:rsidRPr="0056131F">
        <w:rPr>
          <w:rFonts w:ascii="Times New Roman" w:eastAsia="Times New Roman" w:hAnsi="Times New Roman" w:cs="Times New Roman"/>
          <w:sz w:val="24"/>
          <w:szCs w:val="24"/>
        </w:rPr>
        <w:t>елах</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то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ах</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на фи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еском</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иске.</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pacing w:val="-1"/>
          <w:sz w:val="24"/>
          <w:szCs w:val="24"/>
        </w:rPr>
        <w:t>С</w:t>
      </w:r>
      <w:r w:rsidRPr="0056131F">
        <w:rPr>
          <w:rFonts w:ascii="Times New Roman" w:eastAsia="Times New Roman" w:hAnsi="Times New Roman" w:cs="Times New Roman"/>
          <w:sz w:val="24"/>
          <w:szCs w:val="24"/>
        </w:rPr>
        <w:t>опос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ьте</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все</w:t>
      </w:r>
      <w:r w:rsidRPr="0056131F">
        <w:rPr>
          <w:rFonts w:ascii="Times New Roman" w:eastAsia="Times New Roman" w:hAnsi="Times New Roman" w:cs="Times New Roman"/>
          <w:spacing w:val="-1"/>
          <w:sz w:val="24"/>
          <w:szCs w:val="24"/>
        </w:rPr>
        <w:t xml:space="preserve"> ф</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еские</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жес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кие</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иски</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всем</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вир</w:t>
      </w:r>
      <w:r w:rsidRPr="0056131F">
        <w:rPr>
          <w:rFonts w:ascii="Times New Roman" w:eastAsia="Times New Roman" w:hAnsi="Times New Roman" w:cs="Times New Roman"/>
          <w:spacing w:val="-2"/>
          <w:sz w:val="24"/>
          <w:szCs w:val="24"/>
        </w:rPr>
        <w:t>т</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ал</w:t>
      </w:r>
      <w:r w:rsidRPr="0056131F">
        <w:rPr>
          <w:rFonts w:ascii="Times New Roman" w:eastAsia="Times New Roman" w:hAnsi="Times New Roman" w:cs="Times New Roman"/>
          <w:spacing w:val="6"/>
          <w:sz w:val="24"/>
          <w:szCs w:val="24"/>
        </w:rPr>
        <w:t>ь</w:t>
      </w:r>
      <w:r w:rsidRPr="0056131F">
        <w:rPr>
          <w:rFonts w:ascii="Times New Roman" w:eastAsia="Times New Roman" w:hAnsi="Times New Roman" w:cs="Times New Roman"/>
          <w:sz w:val="24"/>
          <w:szCs w:val="24"/>
        </w:rPr>
        <w:t>- ным</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жес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ким</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искам</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в папке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b/>
          <w:bCs/>
          <w:sz w:val="24"/>
          <w:szCs w:val="24"/>
        </w:rPr>
        <w:t xml:space="preserve">Мой </w:t>
      </w:r>
      <w:r w:rsidRPr="0056131F">
        <w:rPr>
          <w:rFonts w:ascii="Times New Roman" w:eastAsia="Times New Roman" w:hAnsi="Times New Roman" w:cs="Times New Roman"/>
          <w:b/>
          <w:bCs/>
          <w:spacing w:val="-1"/>
          <w:sz w:val="24"/>
          <w:szCs w:val="24"/>
        </w:rPr>
        <w:t>к</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м</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ьюте</w:t>
      </w:r>
      <w:r w:rsidRPr="0056131F">
        <w:rPr>
          <w:rFonts w:ascii="Times New Roman" w:eastAsia="Times New Roman" w:hAnsi="Times New Roman" w:cs="Times New Roman"/>
          <w:b/>
          <w:bCs/>
          <w:spacing w:val="1"/>
          <w:sz w:val="24"/>
          <w:szCs w:val="24"/>
        </w:rPr>
        <w:t>р</w:t>
      </w:r>
      <w:r w:rsidRPr="0056131F">
        <w:rPr>
          <w:rFonts w:ascii="Times New Roman" w:eastAsia="Times New Roman" w:hAnsi="Times New Roman" w:cs="Times New Roman"/>
          <w:sz w:val="24"/>
          <w:szCs w:val="24"/>
        </w:rPr>
        <w:t>.</w:t>
      </w:r>
    </w:p>
    <w:p w:rsidR="00CC1833" w:rsidRPr="0056131F" w:rsidRDefault="00CC1833" w:rsidP="0056131F">
      <w:pPr>
        <w:pStyle w:val="ab"/>
        <w:jc w:val="both"/>
        <w:rPr>
          <w:rFonts w:ascii="Times New Roman" w:hAnsi="Times New Roman" w:cs="Times New Roman"/>
          <w:sz w:val="24"/>
          <w:szCs w:val="24"/>
        </w:rPr>
        <w:sectPr w:rsidR="00CC1833" w:rsidRPr="0056131F" w:rsidSect="0056131F">
          <w:pgSz w:w="11900" w:h="16840"/>
          <w:pgMar w:top="1134" w:right="850" w:bottom="1134" w:left="1701" w:header="720" w:footer="720" w:gutter="0"/>
          <w:cols w:space="720"/>
        </w:sectPr>
      </w:pPr>
    </w:p>
    <w:p w:rsidR="00CC1833" w:rsidRPr="0056131F" w:rsidRDefault="00CC1833" w:rsidP="0056131F">
      <w:pPr>
        <w:pStyle w:val="ab"/>
        <w:jc w:val="both"/>
        <w:rPr>
          <w:rFonts w:ascii="Times New Roman" w:eastAsia="Arial" w:hAnsi="Times New Roman" w:cs="Times New Roman"/>
          <w:sz w:val="24"/>
          <w:szCs w:val="24"/>
        </w:rPr>
      </w:pPr>
      <w:r w:rsidRPr="0056131F">
        <w:rPr>
          <w:rFonts w:ascii="Times New Roman" w:eastAsia="Arial" w:hAnsi="Times New Roman" w:cs="Times New Roman"/>
          <w:w w:val="78"/>
          <w:position w:val="-1"/>
          <w:sz w:val="24"/>
          <w:szCs w:val="24"/>
        </w:rPr>
        <w:t>KOHCOnb</w:t>
      </w:r>
      <w:r w:rsidRPr="0056131F">
        <w:rPr>
          <w:rFonts w:ascii="Times New Roman" w:eastAsia="Arial" w:hAnsi="Times New Roman" w:cs="Times New Roman"/>
          <w:position w:val="-1"/>
          <w:sz w:val="24"/>
          <w:szCs w:val="24"/>
        </w:rPr>
        <w:tab/>
        <w:t>aeHCTBHe</w:t>
      </w:r>
      <w:r w:rsidRPr="0056131F">
        <w:rPr>
          <w:rFonts w:ascii="Times New Roman" w:eastAsia="Arial" w:hAnsi="Times New Roman" w:cs="Times New Roman"/>
          <w:position w:val="-1"/>
          <w:sz w:val="24"/>
          <w:szCs w:val="24"/>
        </w:rPr>
        <w:tab/>
      </w:r>
      <w:r w:rsidRPr="0056131F">
        <w:rPr>
          <w:rFonts w:ascii="Times New Roman" w:eastAsia="Arial" w:hAnsi="Times New Roman" w:cs="Times New Roman"/>
          <w:w w:val="83"/>
          <w:position w:val="-1"/>
          <w:sz w:val="24"/>
          <w:szCs w:val="24"/>
        </w:rPr>
        <w:t>BHA</w:t>
      </w:r>
      <w:r w:rsidRPr="0056131F">
        <w:rPr>
          <w:rFonts w:ascii="Times New Roman" w:eastAsia="Arial" w:hAnsi="Times New Roman" w:cs="Times New Roman"/>
          <w:position w:val="-1"/>
          <w:sz w:val="24"/>
          <w:szCs w:val="24"/>
        </w:rPr>
        <w:tab/>
        <w:t>CnpaeKa</w:t>
      </w: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extent cx="1066800" cy="114300"/>
            <wp:effectExtent l="0" t="0" r="0" b="0"/>
            <wp:docPr id="2289" name="Рисунок 2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7"/>
                    <pic:cNvPicPr>
                      <a:picLocks noChangeAspect="1" noChangeArrowheads="1"/>
                    </pic:cNvPicPr>
                  </pic:nvPicPr>
                  <pic:blipFill>
                    <a:blip r:embed="rId317">
                      <a:extLst>
                        <a:ext uri="{28A0092B-C50C-407E-A947-70E740481C1C}">
                          <a14:useLocalDpi xmlns:a14="http://schemas.microsoft.com/office/drawing/2010/main" val="0"/>
                        </a:ext>
                      </a:extLst>
                    </a:blip>
                    <a:srcRect/>
                    <a:stretch>
                      <a:fillRect/>
                    </a:stretch>
                  </pic:blipFill>
                  <pic:spPr bwMode="auto">
                    <a:xfrm>
                      <a:off x="0" y="0"/>
                      <a:ext cx="1066800" cy="114300"/>
                    </a:xfrm>
                    <a:prstGeom prst="rect">
                      <a:avLst/>
                    </a:prstGeom>
                    <a:noFill/>
                    <a:ln>
                      <a:noFill/>
                    </a:ln>
                  </pic:spPr>
                </pic:pic>
              </a:graphicData>
            </a:graphic>
          </wp:inline>
        </w:drawing>
      </w:r>
    </w:p>
    <w:p w:rsidR="00CC1833" w:rsidRPr="0056131F" w:rsidRDefault="00CC1833" w:rsidP="0056131F">
      <w:pPr>
        <w:pStyle w:val="ab"/>
        <w:jc w:val="both"/>
        <w:rPr>
          <w:rFonts w:ascii="Times New Roman" w:hAnsi="Times New Roman" w:cs="Times New Roman"/>
          <w:sz w:val="24"/>
          <w:szCs w:val="24"/>
        </w:rPr>
        <w:sectPr w:rsidR="00CC1833" w:rsidRPr="0056131F" w:rsidSect="0056131F">
          <w:type w:val="continuous"/>
          <w:pgSz w:w="11900" w:h="16840"/>
          <w:pgMar w:top="1134" w:right="850" w:bottom="1134" w:left="1701" w:header="720" w:footer="720" w:gutter="0"/>
          <w:cols w:space="720"/>
        </w:sectPr>
      </w:pP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lastRenderedPageBreak/>
        <w:t>Приве</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в от</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ё</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полный список</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внешних накопи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елей</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аше</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ра</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 комп</w:t>
      </w:r>
      <w:r w:rsidRPr="0056131F">
        <w:rPr>
          <w:rFonts w:ascii="Times New Roman" w:eastAsia="Times New Roman" w:hAnsi="Times New Roman" w:cs="Times New Roman"/>
          <w:spacing w:val="-2"/>
          <w:sz w:val="24"/>
          <w:szCs w:val="24"/>
        </w:rPr>
        <w:t>ь</w:t>
      </w:r>
      <w:r w:rsidRPr="0056131F">
        <w:rPr>
          <w:rFonts w:ascii="Times New Roman" w:eastAsia="Times New Roman" w:hAnsi="Times New Roman" w:cs="Times New Roman"/>
          <w:spacing w:val="1"/>
          <w:sz w:val="24"/>
          <w:szCs w:val="24"/>
        </w:rPr>
        <w:t>ю</w:t>
      </w:r>
      <w:r w:rsidRPr="0056131F">
        <w:rPr>
          <w:rFonts w:ascii="Times New Roman" w:eastAsia="Times New Roman" w:hAnsi="Times New Roman" w:cs="Times New Roman"/>
          <w:sz w:val="24"/>
          <w:szCs w:val="24"/>
        </w:rPr>
        <w:t>тера</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в ла</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ора</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ории</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 xml:space="preserve">и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аше</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pacing w:val="-2"/>
          <w:sz w:val="24"/>
          <w:szCs w:val="24"/>
        </w:rPr>
        <w:t>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ашне</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ко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пьютера.</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каж</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 накопи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еля</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укажите</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прина</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лежнос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ь</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фи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еско</w:t>
      </w:r>
      <w:r w:rsidRPr="0056131F">
        <w:rPr>
          <w:rFonts w:ascii="Times New Roman" w:eastAsia="Times New Roman" w:hAnsi="Times New Roman" w:cs="Times New Roman"/>
          <w:spacing w:val="-2"/>
          <w:sz w:val="24"/>
          <w:szCs w:val="24"/>
        </w:rPr>
        <w:t>м</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жес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кому</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иску,</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щую ёмкос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ь</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и процент с</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Ре</w:t>
      </w:r>
      <w:r w:rsidRPr="0056131F">
        <w:rPr>
          <w:rFonts w:ascii="Times New Roman" w:eastAsia="Times New Roman" w:hAnsi="Times New Roman" w:cs="Times New Roman"/>
          <w:spacing w:val="-3"/>
          <w:sz w:val="24"/>
          <w:szCs w:val="24"/>
        </w:rPr>
        <w:t>з</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льта</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приве</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в та</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лице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по пр</w:t>
      </w:r>
      <w:r w:rsidRPr="0056131F">
        <w:rPr>
          <w:rFonts w:ascii="Times New Roman" w:eastAsia="Times New Roman" w:hAnsi="Times New Roman" w:cs="Times New Roman"/>
          <w:spacing w:val="5"/>
          <w:sz w:val="24"/>
          <w:szCs w:val="24"/>
        </w:rPr>
        <w:t>и</w:t>
      </w:r>
      <w:r w:rsidRPr="0056131F">
        <w:rPr>
          <w:rFonts w:ascii="Times New Roman" w:eastAsia="Times New Roman" w:hAnsi="Times New Roman" w:cs="Times New Roman"/>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еру.</w:t>
      </w: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pacing w:val="-1"/>
          <w:sz w:val="24"/>
          <w:szCs w:val="24"/>
        </w:rPr>
        <w:t>К</w:t>
      </w:r>
      <w:r w:rsidRPr="0056131F">
        <w:rPr>
          <w:rFonts w:ascii="Times New Roman" w:eastAsia="Times New Roman" w:hAnsi="Times New Roman" w:cs="Times New Roman"/>
          <w:sz w:val="24"/>
          <w:szCs w:val="24"/>
        </w:rPr>
        <w:t>ак</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ае</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но</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 xml:space="preserve">ли </w:t>
      </w:r>
      <w:r w:rsidRPr="0056131F">
        <w:rPr>
          <w:rFonts w:ascii="Times New Roman" w:eastAsia="Times New Roman" w:hAnsi="Times New Roman" w:cs="Times New Roman"/>
          <w:spacing w:val="-2"/>
          <w:sz w:val="24"/>
          <w:szCs w:val="24"/>
        </w:rPr>
        <w:t>и</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еюще</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ося</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на</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исках</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 полноценной ра</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от</w:t>
      </w:r>
      <w:r w:rsidRPr="0056131F">
        <w:rPr>
          <w:rFonts w:ascii="Times New Roman" w:eastAsia="Times New Roman" w:hAnsi="Times New Roman" w:cs="Times New Roman"/>
          <w:spacing w:val="-2"/>
          <w:sz w:val="24"/>
          <w:szCs w:val="24"/>
        </w:rPr>
        <w:t>ы</w:t>
      </w:r>
      <w:r w:rsidRPr="0056131F">
        <w:rPr>
          <w:rFonts w:ascii="Times New Roman" w:eastAsia="Times New Roman" w:hAnsi="Times New Roman" w:cs="Times New Roman"/>
          <w:sz w:val="24"/>
          <w:szCs w:val="24"/>
        </w:rPr>
        <w:t>?</w:t>
      </w:r>
    </w:p>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sz w:val="24"/>
          <w:szCs w:val="24"/>
        </w:rPr>
        <w:t>К компьютеру из примера на рисунке подключены сле- дующие внешние накопители:</w:t>
      </w: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hAnsi="Times New Roman" w:cs="Times New Roman"/>
          <w:sz w:val="24"/>
          <w:szCs w:val="24"/>
        </w:rPr>
      </w:pPr>
    </w:p>
    <w:tbl>
      <w:tblPr>
        <w:tblW w:w="0" w:type="auto"/>
        <w:tblInd w:w="111" w:type="dxa"/>
        <w:tblLayout w:type="fixed"/>
        <w:tblCellMar>
          <w:left w:w="0" w:type="dxa"/>
          <w:right w:w="0" w:type="dxa"/>
        </w:tblCellMar>
        <w:tblLook w:val="01E0" w:firstRow="1" w:lastRow="1" w:firstColumn="1" w:lastColumn="1" w:noHBand="0" w:noVBand="0"/>
      </w:tblPr>
      <w:tblGrid>
        <w:gridCol w:w="2064"/>
        <w:gridCol w:w="1562"/>
        <w:gridCol w:w="1056"/>
        <w:gridCol w:w="2134"/>
        <w:gridCol w:w="3406"/>
      </w:tblGrid>
      <w:tr w:rsidR="00CC1833" w:rsidRPr="0056131F" w:rsidTr="00CC1833">
        <w:trPr>
          <w:trHeight w:hRule="exact" w:val="643"/>
        </w:trPr>
        <w:tc>
          <w:tcPr>
            <w:tcW w:w="2064"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Физический</w:t>
            </w:r>
          </w:p>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накопитель</w:t>
            </w:r>
          </w:p>
        </w:tc>
        <w:tc>
          <w:tcPr>
            <w:tcW w:w="1562"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Название</w:t>
            </w:r>
          </w:p>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тома</w:t>
            </w:r>
          </w:p>
        </w:tc>
        <w:tc>
          <w:tcPr>
            <w:tcW w:w="1056"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Метка</w:t>
            </w:r>
          </w:p>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тома</w:t>
            </w:r>
          </w:p>
        </w:tc>
        <w:tc>
          <w:tcPr>
            <w:tcW w:w="2134"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Общая</w:t>
            </w:r>
          </w:p>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ёмкость, ГБ</w:t>
            </w:r>
          </w:p>
        </w:tc>
        <w:tc>
          <w:tcPr>
            <w:tcW w:w="3406"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Процент свободного</w:t>
            </w:r>
          </w:p>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места, %</w:t>
            </w:r>
          </w:p>
        </w:tc>
      </w:tr>
      <w:tr w:rsidR="00CC1833" w:rsidRPr="0056131F" w:rsidTr="00CC1833">
        <w:trPr>
          <w:trHeight w:hRule="exact" w:val="326"/>
        </w:trPr>
        <w:tc>
          <w:tcPr>
            <w:tcW w:w="2064"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ST3160815AS</w:t>
            </w:r>
          </w:p>
        </w:tc>
        <w:tc>
          <w:tcPr>
            <w:tcW w:w="1562"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System</w:t>
            </w:r>
          </w:p>
        </w:tc>
        <w:tc>
          <w:tcPr>
            <w:tcW w:w="1056"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C</w:t>
            </w:r>
          </w:p>
        </w:tc>
        <w:tc>
          <w:tcPr>
            <w:tcW w:w="2134"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78.1</w:t>
            </w:r>
          </w:p>
        </w:tc>
        <w:tc>
          <w:tcPr>
            <w:tcW w:w="3406"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100*17.9/78.1 = 23</w:t>
            </w:r>
          </w:p>
        </w:tc>
      </w:tr>
      <w:tr w:rsidR="00CC1833" w:rsidRPr="0056131F" w:rsidTr="00CC1833">
        <w:trPr>
          <w:trHeight w:hRule="exact" w:val="328"/>
        </w:trPr>
        <w:tc>
          <w:tcPr>
            <w:tcW w:w="2064"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ST3160815AS</w:t>
            </w:r>
          </w:p>
        </w:tc>
        <w:tc>
          <w:tcPr>
            <w:tcW w:w="1562"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SHARED</w:t>
            </w:r>
          </w:p>
        </w:tc>
        <w:tc>
          <w:tcPr>
            <w:tcW w:w="1056"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D</w:t>
            </w:r>
          </w:p>
        </w:tc>
        <w:tc>
          <w:tcPr>
            <w:tcW w:w="2134"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70.9</w:t>
            </w:r>
          </w:p>
        </w:tc>
        <w:tc>
          <w:tcPr>
            <w:tcW w:w="3406"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13</w:t>
            </w:r>
          </w:p>
        </w:tc>
      </w:tr>
      <w:tr w:rsidR="00CC1833" w:rsidRPr="0056131F" w:rsidTr="00CC1833">
        <w:trPr>
          <w:trHeight w:hRule="exact" w:val="326"/>
        </w:trPr>
        <w:tc>
          <w:tcPr>
            <w:tcW w:w="2064"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hAnsi="Times New Roman" w:cs="Times New Roman"/>
                <w:sz w:val="24"/>
                <w:szCs w:val="24"/>
              </w:rPr>
            </w:pPr>
          </w:p>
        </w:tc>
        <w:tc>
          <w:tcPr>
            <w:tcW w:w="1562"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w:t>
            </w:r>
          </w:p>
        </w:tc>
        <w:tc>
          <w:tcPr>
            <w:tcW w:w="1056"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hAnsi="Times New Roman" w:cs="Times New Roman"/>
                <w:sz w:val="24"/>
                <w:szCs w:val="24"/>
              </w:rPr>
            </w:pPr>
          </w:p>
        </w:tc>
        <w:tc>
          <w:tcPr>
            <w:tcW w:w="2134"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hAnsi="Times New Roman" w:cs="Times New Roman"/>
                <w:sz w:val="24"/>
                <w:szCs w:val="24"/>
              </w:rPr>
            </w:pPr>
          </w:p>
        </w:tc>
        <w:tc>
          <w:tcPr>
            <w:tcW w:w="3406"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hAnsi="Times New Roman" w:cs="Times New Roman"/>
                <w:sz w:val="24"/>
                <w:szCs w:val="24"/>
              </w:rPr>
            </w:pPr>
          </w:p>
        </w:tc>
      </w:tr>
      <w:tr w:rsidR="00CC1833" w:rsidRPr="0056131F" w:rsidTr="00CC1833">
        <w:trPr>
          <w:trHeight w:hRule="exact" w:val="326"/>
        </w:trPr>
        <w:tc>
          <w:tcPr>
            <w:tcW w:w="2064"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hAnsi="Times New Roman" w:cs="Times New Roman"/>
                <w:sz w:val="24"/>
                <w:szCs w:val="24"/>
              </w:rPr>
            </w:pPr>
          </w:p>
        </w:tc>
        <w:tc>
          <w:tcPr>
            <w:tcW w:w="1562"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eastAsia="Courier New" w:hAnsi="Times New Roman" w:cs="Times New Roman"/>
                <w:position w:val="2"/>
                <w:sz w:val="24"/>
                <w:szCs w:val="24"/>
              </w:rPr>
            </w:pPr>
          </w:p>
        </w:tc>
        <w:tc>
          <w:tcPr>
            <w:tcW w:w="1056"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hAnsi="Times New Roman" w:cs="Times New Roman"/>
                <w:sz w:val="24"/>
                <w:szCs w:val="24"/>
              </w:rPr>
            </w:pPr>
          </w:p>
        </w:tc>
        <w:tc>
          <w:tcPr>
            <w:tcW w:w="2134"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hAnsi="Times New Roman" w:cs="Times New Roman"/>
                <w:sz w:val="24"/>
                <w:szCs w:val="24"/>
              </w:rPr>
            </w:pPr>
          </w:p>
        </w:tc>
        <w:tc>
          <w:tcPr>
            <w:tcW w:w="3406" w:type="dxa"/>
            <w:tcBorders>
              <w:top w:val="single" w:sz="4" w:space="0" w:color="000000"/>
              <w:left w:val="single" w:sz="4" w:space="0" w:color="000000"/>
              <w:bottom w:val="single" w:sz="4" w:space="0" w:color="000000"/>
              <w:right w:val="single" w:sz="4" w:space="0" w:color="000000"/>
            </w:tcBorders>
          </w:tcPr>
          <w:p w:rsidR="00CC1833" w:rsidRPr="0056131F" w:rsidRDefault="00CC1833" w:rsidP="0056131F">
            <w:pPr>
              <w:pStyle w:val="ab"/>
              <w:jc w:val="both"/>
              <w:rPr>
                <w:rFonts w:ascii="Times New Roman" w:hAnsi="Times New Roman" w:cs="Times New Roman"/>
                <w:sz w:val="24"/>
                <w:szCs w:val="24"/>
              </w:rPr>
            </w:pPr>
          </w:p>
        </w:tc>
      </w:tr>
    </w:tbl>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hAnsi="Times New Roman" w:cs="Times New Roman"/>
          <w:sz w:val="24"/>
          <w:szCs w:val="24"/>
        </w:rPr>
        <w:t xml:space="preserve">2. </w:t>
      </w:r>
      <w:r w:rsidRPr="0056131F">
        <w:rPr>
          <w:rFonts w:ascii="Times New Roman" w:eastAsia="Times New Roman" w:hAnsi="Times New Roman" w:cs="Times New Roman"/>
          <w:b/>
          <w:bCs/>
          <w:sz w:val="24"/>
          <w:szCs w:val="24"/>
        </w:rPr>
        <w:t>Подбор</w:t>
      </w:r>
      <w:r w:rsidRPr="0056131F">
        <w:rPr>
          <w:rFonts w:ascii="Times New Roman" w:eastAsia="Times New Roman" w:hAnsi="Times New Roman" w:cs="Times New Roman"/>
          <w:b/>
          <w:bCs/>
          <w:spacing w:val="-5"/>
          <w:sz w:val="24"/>
          <w:szCs w:val="24"/>
        </w:rPr>
        <w:t xml:space="preserve"> </w:t>
      </w:r>
      <w:r w:rsidRPr="0056131F">
        <w:rPr>
          <w:rFonts w:ascii="Times New Roman" w:eastAsia="Times New Roman" w:hAnsi="Times New Roman" w:cs="Times New Roman"/>
          <w:b/>
          <w:bCs/>
          <w:sz w:val="24"/>
          <w:szCs w:val="24"/>
        </w:rPr>
        <w:t>а</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ара</w:t>
      </w:r>
      <w:r w:rsidRPr="0056131F">
        <w:rPr>
          <w:rFonts w:ascii="Times New Roman" w:eastAsia="Times New Roman" w:hAnsi="Times New Roman" w:cs="Times New Roman"/>
          <w:b/>
          <w:bCs/>
          <w:spacing w:val="-2"/>
          <w:sz w:val="24"/>
          <w:szCs w:val="24"/>
        </w:rPr>
        <w:t>т</w:t>
      </w:r>
      <w:r w:rsidRPr="0056131F">
        <w:rPr>
          <w:rFonts w:ascii="Times New Roman" w:eastAsia="Times New Roman" w:hAnsi="Times New Roman" w:cs="Times New Roman"/>
          <w:b/>
          <w:bCs/>
          <w:spacing w:val="1"/>
          <w:sz w:val="24"/>
          <w:szCs w:val="24"/>
        </w:rPr>
        <w:t>н</w:t>
      </w:r>
      <w:r w:rsidRPr="0056131F">
        <w:rPr>
          <w:rFonts w:ascii="Times New Roman" w:eastAsia="Times New Roman" w:hAnsi="Times New Roman" w:cs="Times New Roman"/>
          <w:b/>
          <w:bCs/>
          <w:sz w:val="24"/>
          <w:szCs w:val="24"/>
        </w:rPr>
        <w:t xml:space="preserve">ой </w:t>
      </w:r>
      <w:r w:rsidRPr="0056131F">
        <w:rPr>
          <w:rFonts w:ascii="Times New Roman" w:eastAsia="Times New Roman" w:hAnsi="Times New Roman" w:cs="Times New Roman"/>
          <w:b/>
          <w:bCs/>
          <w:spacing w:val="1"/>
          <w:sz w:val="24"/>
          <w:szCs w:val="24"/>
        </w:rPr>
        <w:t>к</w:t>
      </w:r>
      <w:r w:rsidRPr="0056131F">
        <w:rPr>
          <w:rFonts w:ascii="Times New Roman" w:eastAsia="Times New Roman" w:hAnsi="Times New Roman" w:cs="Times New Roman"/>
          <w:b/>
          <w:bCs/>
          <w:spacing w:val="-2"/>
          <w:sz w:val="24"/>
          <w:szCs w:val="24"/>
        </w:rPr>
        <w:t>о</w:t>
      </w:r>
      <w:r w:rsidRPr="0056131F">
        <w:rPr>
          <w:rFonts w:ascii="Times New Roman" w:eastAsia="Times New Roman" w:hAnsi="Times New Roman" w:cs="Times New Roman"/>
          <w:b/>
          <w:bCs/>
          <w:spacing w:val="2"/>
          <w:sz w:val="24"/>
          <w:szCs w:val="24"/>
        </w:rPr>
        <w:t>н</w:t>
      </w:r>
      <w:r w:rsidRPr="0056131F">
        <w:rPr>
          <w:rFonts w:ascii="Times New Roman" w:eastAsia="Times New Roman" w:hAnsi="Times New Roman" w:cs="Times New Roman"/>
          <w:b/>
          <w:bCs/>
          <w:spacing w:val="-4"/>
          <w:sz w:val="24"/>
          <w:szCs w:val="24"/>
        </w:rPr>
        <w:t>ф</w:t>
      </w:r>
      <w:r w:rsidRPr="0056131F">
        <w:rPr>
          <w:rFonts w:ascii="Times New Roman" w:eastAsia="Times New Roman" w:hAnsi="Times New Roman" w:cs="Times New Roman"/>
          <w:b/>
          <w:bCs/>
          <w:spacing w:val="1"/>
          <w:sz w:val="24"/>
          <w:szCs w:val="24"/>
        </w:rPr>
        <w:t>иг</w:t>
      </w:r>
      <w:r w:rsidRPr="0056131F">
        <w:rPr>
          <w:rFonts w:ascii="Times New Roman" w:eastAsia="Times New Roman" w:hAnsi="Times New Roman" w:cs="Times New Roman"/>
          <w:b/>
          <w:bCs/>
          <w:sz w:val="24"/>
          <w:szCs w:val="24"/>
        </w:rPr>
        <w:t>урац</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z w:val="24"/>
          <w:szCs w:val="24"/>
        </w:rPr>
        <w:t>и</w:t>
      </w:r>
      <w:r w:rsidRPr="0056131F">
        <w:rPr>
          <w:rFonts w:ascii="Times New Roman" w:eastAsia="Times New Roman" w:hAnsi="Times New Roman" w:cs="Times New Roman"/>
          <w:b/>
          <w:bCs/>
          <w:spacing w:val="-2"/>
          <w:sz w:val="24"/>
          <w:szCs w:val="24"/>
        </w:rPr>
        <w:t xml:space="preserve"> </w:t>
      </w:r>
      <w:r w:rsidRPr="0056131F">
        <w:rPr>
          <w:rFonts w:ascii="Times New Roman" w:eastAsia="Times New Roman" w:hAnsi="Times New Roman" w:cs="Times New Roman"/>
          <w:b/>
          <w:bCs/>
          <w:sz w:val="24"/>
          <w:szCs w:val="24"/>
        </w:rPr>
        <w:t>ПК</w:t>
      </w:r>
      <w:r w:rsidRPr="0056131F">
        <w:rPr>
          <w:rFonts w:ascii="Times New Roman" w:eastAsia="Times New Roman" w:hAnsi="Times New Roman" w:cs="Times New Roman"/>
          <w:b/>
          <w:bCs/>
          <w:spacing w:val="-1"/>
          <w:sz w:val="24"/>
          <w:szCs w:val="24"/>
        </w:rPr>
        <w:t xml:space="preserve"> п</w:t>
      </w:r>
      <w:r w:rsidRPr="0056131F">
        <w:rPr>
          <w:rFonts w:ascii="Times New Roman" w:eastAsia="Times New Roman" w:hAnsi="Times New Roman" w:cs="Times New Roman"/>
          <w:b/>
          <w:bCs/>
          <w:sz w:val="24"/>
          <w:szCs w:val="24"/>
        </w:rPr>
        <w:t xml:space="preserve">о </w:t>
      </w:r>
      <w:r w:rsidRPr="0056131F">
        <w:rPr>
          <w:rFonts w:ascii="Times New Roman" w:eastAsia="Times New Roman" w:hAnsi="Times New Roman" w:cs="Times New Roman"/>
          <w:b/>
          <w:bCs/>
          <w:spacing w:val="1"/>
          <w:sz w:val="24"/>
          <w:szCs w:val="24"/>
        </w:rPr>
        <w:t>ин</w:t>
      </w:r>
      <w:r w:rsidRPr="0056131F">
        <w:rPr>
          <w:rFonts w:ascii="Times New Roman" w:eastAsia="Times New Roman" w:hAnsi="Times New Roman" w:cs="Times New Roman"/>
          <w:b/>
          <w:bCs/>
          <w:spacing w:val="-2"/>
          <w:sz w:val="24"/>
          <w:szCs w:val="24"/>
        </w:rPr>
        <w:t>д</w:t>
      </w:r>
      <w:r w:rsidRPr="0056131F">
        <w:rPr>
          <w:rFonts w:ascii="Times New Roman" w:eastAsia="Times New Roman" w:hAnsi="Times New Roman" w:cs="Times New Roman"/>
          <w:b/>
          <w:bCs/>
          <w:spacing w:val="1"/>
          <w:sz w:val="24"/>
          <w:szCs w:val="24"/>
        </w:rPr>
        <w:t>ив</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z w:val="24"/>
          <w:szCs w:val="24"/>
        </w:rPr>
        <w:t>дуа</w:t>
      </w:r>
      <w:r w:rsidRPr="0056131F">
        <w:rPr>
          <w:rFonts w:ascii="Times New Roman" w:eastAsia="Times New Roman" w:hAnsi="Times New Roman" w:cs="Times New Roman"/>
          <w:b/>
          <w:bCs/>
          <w:spacing w:val="1"/>
          <w:sz w:val="24"/>
          <w:szCs w:val="24"/>
        </w:rPr>
        <w:t>л</w:t>
      </w:r>
      <w:r w:rsidRPr="0056131F">
        <w:rPr>
          <w:rFonts w:ascii="Times New Roman" w:eastAsia="Times New Roman" w:hAnsi="Times New Roman" w:cs="Times New Roman"/>
          <w:b/>
          <w:bCs/>
          <w:sz w:val="24"/>
          <w:szCs w:val="24"/>
        </w:rPr>
        <w:t>ьно</w:t>
      </w:r>
      <w:r w:rsidRPr="0056131F">
        <w:rPr>
          <w:rFonts w:ascii="Times New Roman" w:eastAsia="Times New Roman" w:hAnsi="Times New Roman" w:cs="Times New Roman"/>
          <w:b/>
          <w:bCs/>
          <w:spacing w:val="-3"/>
          <w:sz w:val="24"/>
          <w:szCs w:val="24"/>
        </w:rPr>
        <w:t>м</w:t>
      </w:r>
      <w:r w:rsidRPr="0056131F">
        <w:rPr>
          <w:rFonts w:ascii="Times New Roman" w:eastAsia="Times New Roman" w:hAnsi="Times New Roman" w:cs="Times New Roman"/>
          <w:b/>
          <w:bCs/>
          <w:sz w:val="24"/>
          <w:szCs w:val="24"/>
        </w:rPr>
        <w:t>у</w:t>
      </w:r>
      <w:r w:rsidRPr="0056131F">
        <w:rPr>
          <w:rFonts w:ascii="Times New Roman" w:eastAsia="Times New Roman" w:hAnsi="Times New Roman" w:cs="Times New Roman"/>
          <w:b/>
          <w:bCs/>
          <w:spacing w:val="-4"/>
          <w:sz w:val="24"/>
          <w:szCs w:val="24"/>
        </w:rPr>
        <w:t xml:space="preserve"> </w:t>
      </w:r>
      <w:r w:rsidRPr="0056131F">
        <w:rPr>
          <w:rFonts w:ascii="Times New Roman" w:eastAsia="Times New Roman" w:hAnsi="Times New Roman" w:cs="Times New Roman"/>
          <w:b/>
          <w:bCs/>
          <w:spacing w:val="-1"/>
          <w:sz w:val="24"/>
          <w:szCs w:val="24"/>
        </w:rPr>
        <w:t>з</w:t>
      </w:r>
      <w:r w:rsidRPr="0056131F">
        <w:rPr>
          <w:rFonts w:ascii="Times New Roman" w:eastAsia="Times New Roman" w:hAnsi="Times New Roman" w:cs="Times New Roman"/>
          <w:b/>
          <w:bCs/>
          <w:sz w:val="24"/>
          <w:szCs w:val="24"/>
        </w:rPr>
        <w:t>ада</w:t>
      </w:r>
      <w:r w:rsidRPr="0056131F">
        <w:rPr>
          <w:rFonts w:ascii="Times New Roman" w:eastAsia="Times New Roman" w:hAnsi="Times New Roman" w:cs="Times New Roman"/>
          <w:b/>
          <w:bCs/>
          <w:spacing w:val="-1"/>
          <w:sz w:val="24"/>
          <w:szCs w:val="24"/>
        </w:rPr>
        <w:t>н</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z w:val="24"/>
          <w:szCs w:val="24"/>
        </w:rPr>
        <w:t>ю</w:t>
      </w: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по</w:t>
      </w:r>
      <w:r w:rsidRPr="0056131F">
        <w:rPr>
          <w:rFonts w:ascii="Times New Roman" w:eastAsia="Times New Roman" w:hAnsi="Times New Roman" w:cs="Times New Roman"/>
          <w:spacing w:val="-1"/>
          <w:sz w:val="24"/>
          <w:szCs w:val="24"/>
        </w:rPr>
        <w:t>дб</w:t>
      </w:r>
      <w:r w:rsidRPr="0056131F">
        <w:rPr>
          <w:rFonts w:ascii="Times New Roman" w:eastAsia="Times New Roman" w:hAnsi="Times New Roman" w:cs="Times New Roman"/>
          <w:sz w:val="24"/>
          <w:szCs w:val="24"/>
        </w:rPr>
        <w:t>ора</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2"/>
          <w:sz w:val="24"/>
          <w:szCs w:val="24"/>
        </w:rPr>
        <w:t>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понен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ов</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оже</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восполь</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ова</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ься</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сер</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исом</w:t>
      </w:r>
      <w:r w:rsidRPr="0056131F">
        <w:rPr>
          <w:rFonts w:ascii="Times New Roman" w:eastAsia="Times New Roman" w:hAnsi="Times New Roman" w:cs="Times New Roman"/>
          <w:spacing w:val="-11"/>
          <w:sz w:val="24"/>
          <w:szCs w:val="24"/>
        </w:rPr>
        <w:t xml:space="preserve"> </w:t>
      </w:r>
      <w:r w:rsidRPr="0056131F">
        <w:rPr>
          <w:rFonts w:ascii="Times New Roman" w:eastAsia="Times New Roman" w:hAnsi="Times New Roman" w:cs="Times New Roman"/>
          <w:spacing w:val="-1"/>
          <w:sz w:val="24"/>
          <w:szCs w:val="24"/>
        </w:rPr>
        <w:t>К</w:t>
      </w:r>
      <w:r w:rsidRPr="0056131F">
        <w:rPr>
          <w:rFonts w:ascii="Times New Roman" w:eastAsia="Times New Roman" w:hAnsi="Times New Roman" w:cs="Times New Roman"/>
          <w:sz w:val="24"/>
          <w:szCs w:val="24"/>
        </w:rPr>
        <w:t>онфи</w:t>
      </w:r>
      <w:r w:rsidRPr="0056131F">
        <w:rPr>
          <w:rFonts w:ascii="Times New Roman" w:eastAsia="Times New Roman" w:hAnsi="Times New Roman" w:cs="Times New Roman"/>
          <w:spacing w:val="-3"/>
          <w:sz w:val="24"/>
          <w:szCs w:val="24"/>
        </w:rPr>
        <w:t>г</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ра</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ор сис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емно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лока</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на сай</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3"/>
          <w:sz w:val="24"/>
          <w:szCs w:val="24"/>
        </w:rPr>
        <w:t xml:space="preserve"> </w:t>
      </w:r>
      <w:hyperlink r:id="rId318">
        <w:r w:rsidRPr="0056131F">
          <w:rPr>
            <w:rFonts w:ascii="Times New Roman" w:eastAsia="Times New Roman" w:hAnsi="Times New Roman" w:cs="Times New Roman"/>
            <w:sz w:val="24"/>
            <w:szCs w:val="24"/>
          </w:rPr>
          <w:t>www.u</w:t>
        </w:r>
        <w:r w:rsidRPr="0056131F">
          <w:rPr>
            <w:rFonts w:ascii="Times New Roman" w:eastAsia="Times New Roman" w:hAnsi="Times New Roman" w:cs="Times New Roman"/>
            <w:spacing w:val="2"/>
            <w:sz w:val="24"/>
            <w:szCs w:val="24"/>
          </w:rPr>
          <w:t>l</w:t>
        </w:r>
        <w:r w:rsidRPr="0056131F">
          <w:rPr>
            <w:rFonts w:ascii="Times New Roman" w:eastAsia="Times New Roman" w:hAnsi="Times New Roman" w:cs="Times New Roman"/>
            <w:spacing w:val="-4"/>
            <w:sz w:val="24"/>
            <w:szCs w:val="24"/>
          </w:rPr>
          <w:t>m</w:t>
        </w:r>
        <w:r w:rsidRPr="0056131F">
          <w:rPr>
            <w:rFonts w:ascii="Times New Roman" w:eastAsia="Times New Roman" w:hAnsi="Times New Roman" w:cs="Times New Roman"/>
            <w:sz w:val="24"/>
            <w:szCs w:val="24"/>
          </w:rPr>
          <w:t>ar</w:t>
        </w:r>
        <w:r w:rsidRPr="0056131F">
          <w:rPr>
            <w:rFonts w:ascii="Times New Roman" w:eastAsia="Times New Roman" w:hAnsi="Times New Roman" w:cs="Times New Roman"/>
            <w:spacing w:val="3"/>
            <w:sz w:val="24"/>
            <w:szCs w:val="24"/>
          </w:rPr>
          <w:t>t</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1"/>
            <w:sz w:val="24"/>
            <w:szCs w:val="24"/>
          </w:rPr>
          <w:t>r</w:t>
        </w:r>
        <w:r w:rsidRPr="0056131F">
          <w:rPr>
            <w:rFonts w:ascii="Times New Roman" w:eastAsia="Times New Roman" w:hAnsi="Times New Roman" w:cs="Times New Roman"/>
            <w:sz w:val="24"/>
            <w:szCs w:val="24"/>
          </w:rPr>
          <w:t>u</w:t>
        </w:r>
      </w:hyperlink>
      <w:r w:rsidRPr="0056131F">
        <w:rPr>
          <w:rFonts w:ascii="Times New Roman" w:eastAsia="Times New Roman" w:hAnsi="Times New Roman" w:cs="Times New Roman"/>
          <w:sz w:val="24"/>
          <w:szCs w:val="24"/>
        </w:rPr>
        <w:t xml:space="preserve"> </w:t>
      </w:r>
      <w:r w:rsidRPr="0056131F">
        <w:rPr>
          <w:rFonts w:ascii="Times New Roman" w:eastAsia="Times New Roman" w:hAnsi="Times New Roman" w:cs="Times New Roman"/>
          <w:spacing w:val="1"/>
          <w:w w:val="99"/>
          <w:sz w:val="24"/>
          <w:szCs w:val="24"/>
        </w:rPr>
        <w:t>(</w:t>
      </w:r>
      <w:hyperlink r:id="rId319" w:anchor="configer">
        <w:r w:rsidRPr="0056131F">
          <w:rPr>
            <w:rFonts w:ascii="Times New Roman" w:eastAsia="Times New Roman" w:hAnsi="Times New Roman" w:cs="Times New Roman"/>
            <w:color w:val="0000FF"/>
            <w:w w:val="99"/>
            <w:sz w:val="24"/>
            <w:szCs w:val="24"/>
            <w:u w:val="single" w:color="0000FF"/>
          </w:rPr>
          <w:t>http</w:t>
        </w:r>
        <w:r w:rsidRPr="0056131F">
          <w:rPr>
            <w:rFonts w:ascii="Times New Roman" w:eastAsia="Times New Roman" w:hAnsi="Times New Roman" w:cs="Times New Roman"/>
            <w:color w:val="0000FF"/>
            <w:spacing w:val="-2"/>
            <w:w w:val="99"/>
            <w:sz w:val="24"/>
            <w:szCs w:val="24"/>
            <w:u w:val="single" w:color="0000FF"/>
          </w:rPr>
          <w:t>:</w:t>
        </w:r>
        <w:r w:rsidRPr="0056131F">
          <w:rPr>
            <w:rFonts w:ascii="Times New Roman" w:eastAsia="Times New Roman" w:hAnsi="Times New Roman" w:cs="Times New Roman"/>
            <w:color w:val="0000FF"/>
            <w:w w:val="99"/>
            <w:sz w:val="24"/>
            <w:szCs w:val="24"/>
            <w:u w:val="single" w:color="0000FF"/>
          </w:rPr>
          <w:t>//www.u</w:t>
        </w:r>
        <w:r w:rsidRPr="0056131F">
          <w:rPr>
            <w:rFonts w:ascii="Times New Roman" w:eastAsia="Times New Roman" w:hAnsi="Times New Roman" w:cs="Times New Roman"/>
            <w:color w:val="0000FF"/>
            <w:spacing w:val="2"/>
            <w:w w:val="99"/>
            <w:sz w:val="24"/>
            <w:szCs w:val="24"/>
            <w:u w:val="single" w:color="0000FF"/>
          </w:rPr>
          <w:t>l</w:t>
        </w:r>
        <w:r w:rsidRPr="0056131F">
          <w:rPr>
            <w:rFonts w:ascii="Times New Roman" w:eastAsia="Times New Roman" w:hAnsi="Times New Roman" w:cs="Times New Roman"/>
            <w:color w:val="0000FF"/>
            <w:spacing w:val="-4"/>
            <w:w w:val="99"/>
            <w:sz w:val="24"/>
            <w:szCs w:val="24"/>
            <w:u w:val="single" w:color="0000FF"/>
          </w:rPr>
          <w:t>m</w:t>
        </w:r>
        <w:r w:rsidRPr="0056131F">
          <w:rPr>
            <w:rFonts w:ascii="Times New Roman" w:eastAsia="Times New Roman" w:hAnsi="Times New Roman" w:cs="Times New Roman"/>
            <w:color w:val="0000FF"/>
            <w:w w:val="99"/>
            <w:sz w:val="24"/>
            <w:szCs w:val="24"/>
            <w:u w:val="single" w:color="0000FF"/>
          </w:rPr>
          <w:t>a</w:t>
        </w:r>
        <w:r w:rsidRPr="0056131F">
          <w:rPr>
            <w:rFonts w:ascii="Times New Roman" w:eastAsia="Times New Roman" w:hAnsi="Times New Roman" w:cs="Times New Roman"/>
            <w:color w:val="0000FF"/>
            <w:spacing w:val="1"/>
            <w:w w:val="99"/>
            <w:sz w:val="24"/>
            <w:szCs w:val="24"/>
            <w:u w:val="single" w:color="0000FF"/>
          </w:rPr>
          <w:t>r</w:t>
        </w:r>
        <w:r w:rsidRPr="0056131F">
          <w:rPr>
            <w:rFonts w:ascii="Times New Roman" w:eastAsia="Times New Roman" w:hAnsi="Times New Roman" w:cs="Times New Roman"/>
            <w:color w:val="0000FF"/>
            <w:w w:val="99"/>
            <w:sz w:val="24"/>
            <w:szCs w:val="24"/>
            <w:u w:val="single" w:color="0000FF"/>
          </w:rPr>
          <w:t>t.</w:t>
        </w:r>
        <w:r w:rsidRPr="0056131F">
          <w:rPr>
            <w:rFonts w:ascii="Times New Roman" w:eastAsia="Times New Roman" w:hAnsi="Times New Roman" w:cs="Times New Roman"/>
            <w:color w:val="0000FF"/>
            <w:spacing w:val="1"/>
            <w:w w:val="99"/>
            <w:sz w:val="24"/>
            <w:szCs w:val="24"/>
            <w:u w:val="single" w:color="0000FF"/>
          </w:rPr>
          <w:t>r</w:t>
        </w:r>
        <w:r w:rsidRPr="0056131F">
          <w:rPr>
            <w:rFonts w:ascii="Times New Roman" w:eastAsia="Times New Roman" w:hAnsi="Times New Roman" w:cs="Times New Roman"/>
            <w:color w:val="0000FF"/>
            <w:w w:val="99"/>
            <w:sz w:val="24"/>
            <w:szCs w:val="24"/>
            <w:u w:val="single" w:color="0000FF"/>
          </w:rPr>
          <w:t>u/con</w:t>
        </w:r>
        <w:r w:rsidRPr="0056131F">
          <w:rPr>
            <w:rFonts w:ascii="Times New Roman" w:eastAsia="Times New Roman" w:hAnsi="Times New Roman" w:cs="Times New Roman"/>
            <w:color w:val="0000FF"/>
            <w:spacing w:val="-1"/>
            <w:w w:val="99"/>
            <w:sz w:val="24"/>
            <w:szCs w:val="24"/>
            <w:u w:val="single" w:color="0000FF"/>
          </w:rPr>
          <w:t>f</w:t>
        </w:r>
        <w:r w:rsidRPr="0056131F">
          <w:rPr>
            <w:rFonts w:ascii="Times New Roman" w:eastAsia="Times New Roman" w:hAnsi="Times New Roman" w:cs="Times New Roman"/>
            <w:color w:val="0000FF"/>
            <w:w w:val="99"/>
            <w:sz w:val="24"/>
            <w:szCs w:val="24"/>
            <w:u w:val="single" w:color="0000FF"/>
          </w:rPr>
          <w:t>igu</w:t>
        </w:r>
        <w:r w:rsidRPr="0056131F">
          <w:rPr>
            <w:rFonts w:ascii="Times New Roman" w:eastAsia="Times New Roman" w:hAnsi="Times New Roman" w:cs="Times New Roman"/>
            <w:color w:val="0000FF"/>
            <w:spacing w:val="1"/>
            <w:w w:val="99"/>
            <w:sz w:val="24"/>
            <w:szCs w:val="24"/>
            <w:u w:val="single" w:color="0000FF"/>
          </w:rPr>
          <w:t>r</w:t>
        </w:r>
        <w:r w:rsidRPr="0056131F">
          <w:rPr>
            <w:rFonts w:ascii="Times New Roman" w:eastAsia="Times New Roman" w:hAnsi="Times New Roman" w:cs="Times New Roman"/>
            <w:color w:val="0000FF"/>
            <w:w w:val="99"/>
            <w:sz w:val="24"/>
            <w:szCs w:val="24"/>
            <w:u w:val="single" w:color="0000FF"/>
          </w:rPr>
          <w:t>ato</w:t>
        </w:r>
        <w:r w:rsidRPr="0056131F">
          <w:rPr>
            <w:rFonts w:ascii="Times New Roman" w:eastAsia="Times New Roman" w:hAnsi="Times New Roman" w:cs="Times New Roman"/>
            <w:color w:val="0000FF"/>
            <w:spacing w:val="1"/>
            <w:w w:val="99"/>
            <w:sz w:val="24"/>
            <w:szCs w:val="24"/>
            <w:u w:val="single" w:color="0000FF"/>
          </w:rPr>
          <w:t>r</w:t>
        </w:r>
        <w:r w:rsidRPr="0056131F">
          <w:rPr>
            <w:rFonts w:ascii="Times New Roman" w:eastAsia="Times New Roman" w:hAnsi="Times New Roman" w:cs="Times New Roman"/>
            <w:color w:val="0000FF"/>
            <w:w w:val="99"/>
            <w:sz w:val="24"/>
            <w:szCs w:val="24"/>
            <w:u w:val="single" w:color="0000FF"/>
          </w:rPr>
          <w:t>.php#con</w:t>
        </w:r>
        <w:r w:rsidRPr="0056131F">
          <w:rPr>
            <w:rFonts w:ascii="Times New Roman" w:eastAsia="Times New Roman" w:hAnsi="Times New Roman" w:cs="Times New Roman"/>
            <w:color w:val="0000FF"/>
            <w:spacing w:val="-1"/>
            <w:w w:val="99"/>
            <w:sz w:val="24"/>
            <w:szCs w:val="24"/>
            <w:u w:val="single" w:color="0000FF"/>
          </w:rPr>
          <w:t>f</w:t>
        </w:r>
        <w:r w:rsidRPr="0056131F">
          <w:rPr>
            <w:rFonts w:ascii="Times New Roman" w:eastAsia="Times New Roman" w:hAnsi="Times New Roman" w:cs="Times New Roman"/>
            <w:color w:val="0000FF"/>
            <w:w w:val="99"/>
            <w:sz w:val="24"/>
            <w:szCs w:val="24"/>
            <w:u w:val="single" w:color="0000FF"/>
          </w:rPr>
          <w:t>ige</w:t>
        </w:r>
        <w:r w:rsidRPr="0056131F">
          <w:rPr>
            <w:rFonts w:ascii="Times New Roman" w:eastAsia="Times New Roman" w:hAnsi="Times New Roman" w:cs="Times New Roman"/>
            <w:color w:val="0000FF"/>
            <w:spacing w:val="5"/>
            <w:w w:val="99"/>
            <w:sz w:val="24"/>
            <w:szCs w:val="24"/>
            <w:u w:val="single" w:color="0000FF"/>
          </w:rPr>
          <w:t>r</w:t>
        </w:r>
      </w:hyperlink>
      <w:r w:rsidRPr="0056131F">
        <w:rPr>
          <w:rFonts w:ascii="Times New Roman" w:eastAsia="Times New Roman" w:hAnsi="Times New Roman" w:cs="Times New Roman"/>
          <w:color w:val="000000"/>
          <w:w w:val="99"/>
          <w:sz w:val="24"/>
          <w:szCs w:val="24"/>
        </w:rPr>
        <w:t>)</w:t>
      </w:r>
      <w:r w:rsidRPr="0056131F">
        <w:rPr>
          <w:rFonts w:ascii="Times New Roman" w:eastAsia="Times New Roman" w:hAnsi="Times New Roman" w:cs="Times New Roman"/>
          <w:color w:val="000000"/>
          <w:spacing w:val="15"/>
          <w:w w:val="99"/>
          <w:sz w:val="24"/>
          <w:szCs w:val="24"/>
        </w:rPr>
        <w:t xml:space="preserve"> </w:t>
      </w:r>
      <w:r w:rsidRPr="0056131F">
        <w:rPr>
          <w:rFonts w:ascii="Times New Roman" w:eastAsia="Times New Roman" w:hAnsi="Times New Roman" w:cs="Times New Roman"/>
          <w:color w:val="000000"/>
          <w:sz w:val="24"/>
          <w:szCs w:val="24"/>
        </w:rPr>
        <w:t>или на сай</w:t>
      </w:r>
      <w:r w:rsidRPr="0056131F">
        <w:rPr>
          <w:rFonts w:ascii="Times New Roman" w:eastAsia="Times New Roman" w:hAnsi="Times New Roman" w:cs="Times New Roman"/>
          <w:color w:val="000000"/>
          <w:spacing w:val="-1"/>
          <w:sz w:val="24"/>
          <w:szCs w:val="24"/>
        </w:rPr>
        <w:t>т</w:t>
      </w:r>
      <w:r w:rsidRPr="0056131F">
        <w:rPr>
          <w:rFonts w:ascii="Times New Roman" w:eastAsia="Times New Roman" w:hAnsi="Times New Roman" w:cs="Times New Roman"/>
          <w:color w:val="000000"/>
          <w:sz w:val="24"/>
          <w:szCs w:val="24"/>
        </w:rPr>
        <w:t>е</w:t>
      </w:r>
      <w:r w:rsidRPr="0056131F">
        <w:rPr>
          <w:rFonts w:ascii="Times New Roman" w:eastAsia="Times New Roman" w:hAnsi="Times New Roman" w:cs="Times New Roman"/>
          <w:color w:val="000000"/>
          <w:spacing w:val="-4"/>
          <w:sz w:val="24"/>
          <w:szCs w:val="24"/>
        </w:rPr>
        <w:t xml:space="preserve"> </w:t>
      </w:r>
      <w:r w:rsidRPr="0056131F">
        <w:rPr>
          <w:rFonts w:ascii="Times New Roman" w:eastAsia="Times New Roman" w:hAnsi="Times New Roman" w:cs="Times New Roman"/>
          <w:color w:val="000000"/>
          <w:sz w:val="24"/>
          <w:szCs w:val="24"/>
        </w:rPr>
        <w:t>k</w:t>
      </w:r>
      <w:r w:rsidRPr="0056131F">
        <w:rPr>
          <w:rFonts w:ascii="Times New Roman" w:eastAsia="Times New Roman" w:hAnsi="Times New Roman" w:cs="Times New Roman"/>
          <w:color w:val="000000"/>
          <w:spacing w:val="-2"/>
          <w:sz w:val="24"/>
          <w:szCs w:val="24"/>
        </w:rPr>
        <w:t>e</w:t>
      </w:r>
      <w:r w:rsidRPr="0056131F">
        <w:rPr>
          <w:rFonts w:ascii="Times New Roman" w:eastAsia="Times New Roman" w:hAnsi="Times New Roman" w:cs="Times New Roman"/>
          <w:color w:val="000000"/>
          <w:spacing w:val="2"/>
          <w:sz w:val="24"/>
          <w:szCs w:val="24"/>
        </w:rPr>
        <w:t>y</w:t>
      </w:r>
      <w:r w:rsidRPr="0056131F">
        <w:rPr>
          <w:rFonts w:ascii="Times New Roman" w:eastAsia="Times New Roman" w:hAnsi="Times New Roman" w:cs="Times New Roman"/>
          <w:color w:val="000000"/>
          <w:sz w:val="24"/>
          <w:szCs w:val="24"/>
        </w:rPr>
        <w:t>.</w:t>
      </w:r>
      <w:r w:rsidRPr="0056131F">
        <w:rPr>
          <w:rFonts w:ascii="Times New Roman" w:eastAsia="Times New Roman" w:hAnsi="Times New Roman" w:cs="Times New Roman"/>
          <w:color w:val="000000"/>
          <w:spacing w:val="-1"/>
          <w:sz w:val="24"/>
          <w:szCs w:val="24"/>
        </w:rPr>
        <w:t>r</w:t>
      </w:r>
      <w:r w:rsidRPr="0056131F">
        <w:rPr>
          <w:rFonts w:ascii="Times New Roman" w:eastAsia="Times New Roman" w:hAnsi="Times New Roman" w:cs="Times New Roman"/>
          <w:color w:val="000000"/>
          <w:sz w:val="24"/>
          <w:szCs w:val="24"/>
        </w:rPr>
        <w:t xml:space="preserve">u </w:t>
      </w:r>
      <w:hyperlink r:id="rId320">
        <w:r w:rsidRPr="0056131F">
          <w:rPr>
            <w:rFonts w:ascii="Times New Roman" w:eastAsia="Times New Roman" w:hAnsi="Times New Roman" w:cs="Times New Roman"/>
            <w:color w:val="000000"/>
            <w:sz w:val="24"/>
            <w:szCs w:val="24"/>
          </w:rPr>
          <w:t>http://k</w:t>
        </w:r>
        <w:r w:rsidRPr="0056131F">
          <w:rPr>
            <w:rFonts w:ascii="Times New Roman" w:eastAsia="Times New Roman" w:hAnsi="Times New Roman" w:cs="Times New Roman"/>
            <w:color w:val="000000"/>
            <w:spacing w:val="-2"/>
            <w:sz w:val="24"/>
            <w:szCs w:val="24"/>
          </w:rPr>
          <w:t>e</w:t>
        </w:r>
        <w:r w:rsidRPr="0056131F">
          <w:rPr>
            <w:rFonts w:ascii="Times New Roman" w:eastAsia="Times New Roman" w:hAnsi="Times New Roman" w:cs="Times New Roman"/>
            <w:color w:val="000000"/>
            <w:spacing w:val="2"/>
            <w:sz w:val="24"/>
            <w:szCs w:val="24"/>
          </w:rPr>
          <w:t>y</w:t>
        </w:r>
        <w:r w:rsidRPr="0056131F">
          <w:rPr>
            <w:rFonts w:ascii="Times New Roman" w:eastAsia="Times New Roman" w:hAnsi="Times New Roman" w:cs="Times New Roman"/>
            <w:color w:val="000000"/>
            <w:sz w:val="24"/>
            <w:szCs w:val="24"/>
          </w:rPr>
          <w:t>.</w:t>
        </w:r>
        <w:r w:rsidRPr="0056131F">
          <w:rPr>
            <w:rFonts w:ascii="Times New Roman" w:eastAsia="Times New Roman" w:hAnsi="Times New Roman" w:cs="Times New Roman"/>
            <w:color w:val="000000"/>
            <w:spacing w:val="1"/>
            <w:sz w:val="24"/>
            <w:szCs w:val="24"/>
          </w:rPr>
          <w:t>r</w:t>
        </w:r>
        <w:r w:rsidRPr="0056131F">
          <w:rPr>
            <w:rFonts w:ascii="Times New Roman" w:eastAsia="Times New Roman" w:hAnsi="Times New Roman" w:cs="Times New Roman"/>
            <w:color w:val="000000"/>
            <w:sz w:val="24"/>
            <w:szCs w:val="24"/>
          </w:rPr>
          <w:t>u/</w:t>
        </w:r>
        <w:r w:rsidRPr="0056131F">
          <w:rPr>
            <w:rFonts w:ascii="Times New Roman" w:eastAsia="Times New Roman" w:hAnsi="Times New Roman" w:cs="Times New Roman"/>
            <w:color w:val="000000"/>
            <w:spacing w:val="-1"/>
            <w:sz w:val="24"/>
            <w:szCs w:val="24"/>
          </w:rPr>
          <w:t>s</w:t>
        </w:r>
        <w:r w:rsidRPr="0056131F">
          <w:rPr>
            <w:rFonts w:ascii="Times New Roman" w:eastAsia="Times New Roman" w:hAnsi="Times New Roman" w:cs="Times New Roman"/>
            <w:color w:val="000000"/>
            <w:sz w:val="24"/>
            <w:szCs w:val="24"/>
          </w:rPr>
          <w:t>hop/device</w:t>
        </w:r>
        <w:r w:rsidRPr="0056131F">
          <w:rPr>
            <w:rFonts w:ascii="Times New Roman" w:eastAsia="Times New Roman" w:hAnsi="Times New Roman" w:cs="Times New Roman"/>
            <w:color w:val="000000"/>
            <w:spacing w:val="-1"/>
            <w:sz w:val="24"/>
            <w:szCs w:val="24"/>
          </w:rPr>
          <w:t>s</w:t>
        </w:r>
        <w:r w:rsidRPr="0056131F">
          <w:rPr>
            <w:rFonts w:ascii="Times New Roman" w:eastAsia="Times New Roman" w:hAnsi="Times New Roman" w:cs="Times New Roman"/>
            <w:color w:val="000000"/>
            <w:sz w:val="24"/>
            <w:szCs w:val="24"/>
          </w:rPr>
          <w:t>/.</w:t>
        </w:r>
      </w:hyperlink>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ери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конфи</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урацию</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 xml:space="preserve">по </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анию.</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Проверь</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со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ласо</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аннос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ь</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параме</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ров вы</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ранных</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2"/>
          <w:sz w:val="24"/>
          <w:szCs w:val="24"/>
        </w:rPr>
        <w:t>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понен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ов</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в 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роках,</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z w:val="24"/>
          <w:szCs w:val="24"/>
        </w:rPr>
        <w:t>по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енных</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цве</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осн</w:t>
      </w:r>
      <w:r w:rsidRPr="0056131F">
        <w:rPr>
          <w:rFonts w:ascii="Times New Roman" w:eastAsia="Times New Roman" w:hAnsi="Times New Roman" w:cs="Times New Roman"/>
          <w:spacing w:val="1"/>
          <w:sz w:val="24"/>
          <w:szCs w:val="24"/>
        </w:rPr>
        <w:t>у</w:t>
      </w:r>
      <w:r w:rsidRPr="0056131F">
        <w:rPr>
          <w:rFonts w:ascii="Times New Roman" w:eastAsia="Times New Roman" w:hAnsi="Times New Roman" w:cs="Times New Roman"/>
          <w:sz w:val="24"/>
          <w:szCs w:val="24"/>
        </w:rPr>
        <w:t>йте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вы</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ор</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ка</w:t>
      </w:r>
      <w:r w:rsidRPr="0056131F">
        <w:rPr>
          <w:rFonts w:ascii="Times New Roman" w:eastAsia="Times New Roman" w:hAnsi="Times New Roman" w:cs="Times New Roman"/>
          <w:spacing w:val="5"/>
          <w:sz w:val="24"/>
          <w:szCs w:val="24"/>
        </w:rPr>
        <w:t>ж</w:t>
      </w:r>
      <w:r w:rsidRPr="0056131F">
        <w:rPr>
          <w:rFonts w:ascii="Times New Roman" w:eastAsia="Times New Roman" w:hAnsi="Times New Roman" w:cs="Times New Roman"/>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ко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понен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 xml:space="preserve">в поле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при</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ания</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в 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роке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ыбран</w:t>
      </w:r>
      <w:r w:rsidRPr="0056131F">
        <w:rPr>
          <w:rFonts w:ascii="Times New Roman" w:eastAsia="Times New Roman" w:hAnsi="Times New Roman" w:cs="Times New Roman"/>
          <w:b/>
          <w:bCs/>
          <w:spacing w:val="1"/>
          <w:sz w:val="24"/>
          <w:szCs w:val="24"/>
        </w:rPr>
        <w:t>н</w:t>
      </w:r>
      <w:r w:rsidRPr="0056131F">
        <w:rPr>
          <w:rFonts w:ascii="Times New Roman" w:eastAsia="Times New Roman" w:hAnsi="Times New Roman" w:cs="Times New Roman"/>
          <w:b/>
          <w:bCs/>
          <w:sz w:val="24"/>
          <w:szCs w:val="24"/>
        </w:rPr>
        <w:t>ая</w:t>
      </w:r>
      <w:r w:rsidRPr="0056131F">
        <w:rPr>
          <w:rFonts w:ascii="Times New Roman" w:eastAsia="Times New Roman" w:hAnsi="Times New Roman" w:cs="Times New Roman"/>
          <w:b/>
          <w:bCs/>
          <w:spacing w:val="-4"/>
          <w:sz w:val="24"/>
          <w:szCs w:val="24"/>
        </w:rPr>
        <w:t xml:space="preserve"> </w:t>
      </w:r>
      <w:r w:rsidRPr="0056131F">
        <w:rPr>
          <w:rFonts w:ascii="Times New Roman" w:eastAsia="Times New Roman" w:hAnsi="Times New Roman" w:cs="Times New Roman"/>
          <w:b/>
          <w:bCs/>
          <w:spacing w:val="-1"/>
          <w:sz w:val="24"/>
          <w:szCs w:val="24"/>
        </w:rPr>
        <w:t>м</w:t>
      </w:r>
      <w:r w:rsidRPr="0056131F">
        <w:rPr>
          <w:rFonts w:ascii="Times New Roman" w:eastAsia="Times New Roman" w:hAnsi="Times New Roman" w:cs="Times New Roman"/>
          <w:b/>
          <w:bCs/>
          <w:sz w:val="24"/>
          <w:szCs w:val="24"/>
        </w:rPr>
        <w:t>одел</w:t>
      </w:r>
      <w:r w:rsidRPr="0056131F">
        <w:rPr>
          <w:rFonts w:ascii="Times New Roman" w:eastAsia="Times New Roman" w:hAnsi="Times New Roman" w:cs="Times New Roman"/>
          <w:b/>
          <w:bCs/>
          <w:spacing w:val="1"/>
          <w:sz w:val="24"/>
          <w:szCs w:val="24"/>
        </w:rPr>
        <w:t>ь</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 xml:space="preserve">Приве-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на</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ения</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ополнительных</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z w:val="24"/>
          <w:szCs w:val="24"/>
        </w:rPr>
        <w:t>харак</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ерис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ик</w:t>
      </w:r>
      <w:r w:rsidRPr="0056131F">
        <w:rPr>
          <w:rFonts w:ascii="Times New Roman" w:eastAsia="Times New Roman" w:hAnsi="Times New Roman" w:cs="Times New Roman"/>
          <w:spacing w:val="-15"/>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вы</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ранных</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2"/>
          <w:sz w:val="24"/>
          <w:szCs w:val="24"/>
        </w:rPr>
        <w:t>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понен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ов</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в 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альных</w:t>
      </w:r>
      <w:r w:rsidRPr="0056131F">
        <w:rPr>
          <w:rFonts w:ascii="Times New Roman" w:eastAsia="Times New Roman" w:hAnsi="Times New Roman" w:cs="Times New Roman"/>
          <w:spacing w:val="-13"/>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роках.</w:t>
      </w: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ополните ко</w:t>
      </w:r>
      <w:r w:rsidRPr="0056131F">
        <w:rPr>
          <w:rFonts w:ascii="Times New Roman" w:eastAsia="Times New Roman" w:hAnsi="Times New Roman" w:cs="Times New Roman"/>
          <w:spacing w:val="-2"/>
          <w:sz w:val="24"/>
          <w:szCs w:val="24"/>
        </w:rPr>
        <w:t>н</w:t>
      </w:r>
      <w:r w:rsidRPr="0056131F">
        <w:rPr>
          <w:rFonts w:ascii="Times New Roman" w:eastAsia="Times New Roman" w:hAnsi="Times New Roman" w:cs="Times New Roman"/>
          <w:sz w:val="24"/>
          <w:szCs w:val="24"/>
        </w:rPr>
        <w:t>фи</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рац</w:t>
      </w:r>
      <w:r w:rsidRPr="0056131F">
        <w:rPr>
          <w:rFonts w:ascii="Times New Roman" w:eastAsia="Times New Roman" w:hAnsi="Times New Roman" w:cs="Times New Roman"/>
          <w:spacing w:val="-2"/>
          <w:sz w:val="24"/>
          <w:szCs w:val="24"/>
        </w:rPr>
        <w:t>и</w:t>
      </w:r>
      <w:r w:rsidRPr="0056131F">
        <w:rPr>
          <w:rFonts w:ascii="Times New Roman" w:eastAsia="Times New Roman" w:hAnsi="Times New Roman" w:cs="Times New Roman"/>
          <w:sz w:val="24"/>
          <w:szCs w:val="24"/>
        </w:rPr>
        <w:t>ю</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периферийным 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ованием</w:t>
      </w:r>
      <w:r w:rsidRPr="0056131F">
        <w:rPr>
          <w:rFonts w:ascii="Times New Roman" w:eastAsia="Times New Roman" w:hAnsi="Times New Roman" w:cs="Times New Roman"/>
          <w:spacing w:val="-12"/>
          <w:sz w:val="24"/>
          <w:szCs w:val="24"/>
        </w:rPr>
        <w:t xml:space="preserve"> </w:t>
      </w:r>
      <w:r w:rsidRPr="0056131F">
        <w:rPr>
          <w:rFonts w:ascii="Times New Roman" w:eastAsia="Times New Roman" w:hAnsi="Times New Roman" w:cs="Times New Roman"/>
          <w:sz w:val="24"/>
          <w:szCs w:val="24"/>
        </w:rPr>
        <w:t>по желан</w:t>
      </w:r>
      <w:r w:rsidRPr="0056131F">
        <w:rPr>
          <w:rFonts w:ascii="Times New Roman" w:eastAsia="Times New Roman" w:hAnsi="Times New Roman" w:cs="Times New Roman"/>
          <w:spacing w:val="-2"/>
          <w:sz w:val="24"/>
          <w:szCs w:val="24"/>
        </w:rPr>
        <w:t>и</w:t>
      </w:r>
      <w:r w:rsidRPr="0056131F">
        <w:rPr>
          <w:rFonts w:ascii="Times New Roman" w:eastAsia="Times New Roman" w:hAnsi="Times New Roman" w:cs="Times New Roman"/>
          <w:sz w:val="24"/>
          <w:szCs w:val="24"/>
        </w:rPr>
        <w:t>ю</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 н</w:t>
      </w:r>
      <w:r w:rsidRPr="0056131F">
        <w:rPr>
          <w:rFonts w:ascii="Times New Roman" w:eastAsia="Times New Roman" w:hAnsi="Times New Roman" w:cs="Times New Roman"/>
          <w:spacing w:val="-2"/>
          <w:sz w:val="24"/>
          <w:szCs w:val="24"/>
        </w:rPr>
        <w:t>а</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pacing w:val="7"/>
          <w:sz w:val="24"/>
          <w:szCs w:val="24"/>
        </w:rPr>
        <w:t>ш</w:t>
      </w:r>
      <w:r w:rsidRPr="0056131F">
        <w:rPr>
          <w:rFonts w:ascii="Times New Roman" w:eastAsia="Times New Roman" w:hAnsi="Times New Roman" w:cs="Times New Roman"/>
          <w:sz w:val="24"/>
          <w:szCs w:val="24"/>
        </w:rPr>
        <w:t xml:space="preserve">- ники,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икр</w:t>
      </w:r>
      <w:r w:rsidRPr="0056131F">
        <w:rPr>
          <w:rFonts w:ascii="Times New Roman" w:eastAsia="Times New Roman" w:hAnsi="Times New Roman" w:cs="Times New Roman"/>
          <w:spacing w:val="-2"/>
          <w:sz w:val="24"/>
          <w:szCs w:val="24"/>
        </w:rPr>
        <w:t>о</w:t>
      </w:r>
      <w:r w:rsidRPr="0056131F">
        <w:rPr>
          <w:rFonts w:ascii="Times New Roman" w:eastAsia="Times New Roman" w:hAnsi="Times New Roman" w:cs="Times New Roman"/>
          <w:sz w:val="24"/>
          <w:szCs w:val="24"/>
        </w:rPr>
        <w:t>фон,</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принтер,</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сканер</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и пр. По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итай</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pacing w:val="-2"/>
          <w:sz w:val="24"/>
          <w:szCs w:val="24"/>
        </w:rPr>
        <w:t>с</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арную</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ои</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ь</w:t>
      </w:r>
      <w:r w:rsidRPr="0056131F">
        <w:rPr>
          <w:rFonts w:ascii="Times New Roman" w:eastAsia="Times New Roman" w:hAnsi="Times New Roman" w:cs="Times New Roman"/>
          <w:spacing w:val="-11"/>
          <w:sz w:val="24"/>
          <w:szCs w:val="24"/>
        </w:rPr>
        <w:t xml:space="preserve"> </w:t>
      </w:r>
      <w:r w:rsidRPr="0056131F">
        <w:rPr>
          <w:rFonts w:ascii="Times New Roman" w:eastAsia="Times New Roman" w:hAnsi="Times New Roman" w:cs="Times New Roman"/>
          <w:sz w:val="24"/>
          <w:szCs w:val="24"/>
        </w:rPr>
        <w:t>в</w:t>
      </w:r>
      <w:r w:rsidRPr="0056131F">
        <w:rPr>
          <w:rFonts w:ascii="Times New Roman" w:eastAsia="Times New Roman" w:hAnsi="Times New Roman" w:cs="Times New Roman"/>
          <w:spacing w:val="5"/>
          <w:sz w:val="24"/>
          <w:szCs w:val="24"/>
        </w:rPr>
        <w:t>ы</w:t>
      </w:r>
      <w:r w:rsidRPr="0056131F">
        <w:rPr>
          <w:rFonts w:ascii="Times New Roman" w:eastAsia="Times New Roman" w:hAnsi="Times New Roman" w:cs="Times New Roman"/>
          <w:sz w:val="24"/>
          <w:szCs w:val="24"/>
        </w:rPr>
        <w:t xml:space="preserve">- </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ранной</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комплек</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ации.</w:t>
      </w: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hAnsi="Times New Roman" w:cs="Times New Roman"/>
          <w:sz w:val="24"/>
          <w:szCs w:val="24"/>
        </w:rPr>
      </w:pP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ариан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ы</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 xml:space="preserve">0. </w:t>
      </w:r>
      <w:r w:rsidRPr="0056131F">
        <w:rPr>
          <w:rFonts w:ascii="Times New Roman" w:eastAsia="Times New Roman" w:hAnsi="Times New Roman" w:cs="Times New Roman"/>
          <w:spacing w:val="1"/>
          <w:sz w:val="24"/>
          <w:szCs w:val="24"/>
          <w:lang w:val="en-US"/>
        </w:rPr>
        <w:t>I</w:t>
      </w:r>
      <w:r w:rsidRPr="0056131F">
        <w:rPr>
          <w:rFonts w:ascii="Times New Roman" w:eastAsia="Times New Roman" w:hAnsi="Times New Roman" w:cs="Times New Roman"/>
          <w:sz w:val="24"/>
          <w:szCs w:val="24"/>
          <w:lang w:val="en-US"/>
        </w:rPr>
        <w:t>ntel</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lang w:val="en-US"/>
        </w:rPr>
        <w:t>C</w:t>
      </w:r>
      <w:r w:rsidRPr="0056131F">
        <w:rPr>
          <w:rFonts w:ascii="Times New Roman" w:eastAsia="Times New Roman" w:hAnsi="Times New Roman" w:cs="Times New Roman"/>
          <w:sz w:val="24"/>
          <w:szCs w:val="24"/>
          <w:lang w:val="en-US"/>
        </w:rPr>
        <w:t>o</w:t>
      </w:r>
      <w:r w:rsidRPr="0056131F">
        <w:rPr>
          <w:rFonts w:ascii="Times New Roman" w:eastAsia="Times New Roman" w:hAnsi="Times New Roman" w:cs="Times New Roman"/>
          <w:spacing w:val="1"/>
          <w:sz w:val="24"/>
          <w:szCs w:val="24"/>
          <w:lang w:val="en-US"/>
        </w:rPr>
        <w:t>r</w:t>
      </w:r>
      <w:r w:rsidRPr="0056131F">
        <w:rPr>
          <w:rFonts w:ascii="Times New Roman" w:eastAsia="Times New Roman" w:hAnsi="Times New Roman" w:cs="Times New Roman"/>
          <w:sz w:val="24"/>
          <w:szCs w:val="24"/>
          <w:lang w:val="en-US"/>
        </w:rPr>
        <w:t>e</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lang w:val="en-US"/>
        </w:rPr>
        <w:t>i</w:t>
      </w:r>
      <w:r w:rsidRPr="0056131F">
        <w:rPr>
          <w:rFonts w:ascii="Times New Roman" w:eastAsia="Times New Roman" w:hAnsi="Times New Roman" w:cs="Times New Roman"/>
          <w:sz w:val="24"/>
          <w:szCs w:val="24"/>
        </w:rPr>
        <w:t>7,</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pacing w:val="-2"/>
          <w:sz w:val="24"/>
          <w:szCs w:val="24"/>
          <w:lang w:val="en-US"/>
        </w:rPr>
        <w:t>O</w:t>
      </w:r>
      <w:r w:rsidRPr="0056131F">
        <w:rPr>
          <w:rFonts w:ascii="Times New Roman" w:eastAsia="Times New Roman" w:hAnsi="Times New Roman" w:cs="Times New Roman"/>
          <w:spacing w:val="1"/>
          <w:sz w:val="24"/>
          <w:szCs w:val="24"/>
          <w:lang w:val="en-US"/>
        </w:rPr>
        <w:t>E</w:t>
      </w:r>
      <w:r w:rsidRPr="0056131F">
        <w:rPr>
          <w:rFonts w:ascii="Times New Roman" w:eastAsia="Times New Roman" w:hAnsi="Times New Roman" w:cs="Times New Roman"/>
          <w:spacing w:val="-1"/>
          <w:sz w:val="24"/>
          <w:szCs w:val="24"/>
          <w:lang w:val="en-US"/>
        </w:rPr>
        <w:t>M</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 xml:space="preserve">от </w:t>
      </w:r>
      <w:r w:rsidRPr="0056131F">
        <w:rPr>
          <w:rFonts w:ascii="Times New Roman" w:eastAsia="Times New Roman" w:hAnsi="Times New Roman" w:cs="Times New Roman"/>
          <w:sz w:val="24"/>
          <w:szCs w:val="24"/>
          <w:lang w:val="en-US"/>
        </w:rPr>
        <w:t>NV</w:t>
      </w:r>
      <w:r w:rsidRPr="0056131F">
        <w:rPr>
          <w:rFonts w:ascii="Times New Roman" w:eastAsia="Times New Roman" w:hAnsi="Times New Roman" w:cs="Times New Roman"/>
          <w:spacing w:val="1"/>
          <w:sz w:val="24"/>
          <w:szCs w:val="24"/>
          <w:lang w:val="en-US"/>
        </w:rPr>
        <w:t>I</w:t>
      </w:r>
      <w:r w:rsidRPr="0056131F">
        <w:rPr>
          <w:rFonts w:ascii="Times New Roman" w:eastAsia="Times New Roman" w:hAnsi="Times New Roman" w:cs="Times New Roman"/>
          <w:sz w:val="24"/>
          <w:szCs w:val="24"/>
          <w:lang w:val="en-US"/>
        </w:rPr>
        <w:t>D</w:t>
      </w:r>
      <w:r w:rsidRPr="0056131F">
        <w:rPr>
          <w:rFonts w:ascii="Times New Roman" w:eastAsia="Times New Roman" w:hAnsi="Times New Roman" w:cs="Times New Roman"/>
          <w:spacing w:val="1"/>
          <w:sz w:val="24"/>
          <w:szCs w:val="24"/>
          <w:lang w:val="en-US"/>
        </w:rPr>
        <w:t>I</w:t>
      </w:r>
      <w:r w:rsidRPr="0056131F">
        <w:rPr>
          <w:rFonts w:ascii="Times New Roman" w:eastAsia="Times New Roman" w:hAnsi="Times New Roman" w:cs="Times New Roman"/>
          <w:sz w:val="24"/>
          <w:szCs w:val="24"/>
          <w:lang w:val="en-US"/>
        </w:rPr>
        <w:t>A</w:t>
      </w:r>
    </w:p>
    <w:p w:rsidR="00CC1833" w:rsidRPr="0056131F" w:rsidRDefault="00CC1833" w:rsidP="0056131F">
      <w:pPr>
        <w:pStyle w:val="ab"/>
        <w:jc w:val="both"/>
        <w:rPr>
          <w:rFonts w:ascii="Times New Roman" w:eastAsia="Times New Roman" w:hAnsi="Times New Roman" w:cs="Times New Roman"/>
          <w:sz w:val="24"/>
          <w:szCs w:val="24"/>
          <w:lang w:val="en-US"/>
        </w:rPr>
      </w:pPr>
      <w:r w:rsidRPr="0056131F">
        <w:rPr>
          <w:rFonts w:ascii="Times New Roman" w:eastAsia="Times New Roman" w:hAnsi="Times New Roman" w:cs="Times New Roman"/>
          <w:sz w:val="24"/>
          <w:szCs w:val="24"/>
          <w:lang w:val="en-US"/>
        </w:rPr>
        <w:t xml:space="preserve">1. </w:t>
      </w:r>
      <w:r w:rsidRPr="0056131F">
        <w:rPr>
          <w:rFonts w:ascii="Times New Roman" w:eastAsia="Times New Roman" w:hAnsi="Times New Roman" w:cs="Times New Roman"/>
          <w:spacing w:val="1"/>
          <w:sz w:val="24"/>
          <w:szCs w:val="24"/>
          <w:lang w:val="en-US"/>
        </w:rPr>
        <w:t>I</w:t>
      </w:r>
      <w:r w:rsidRPr="0056131F">
        <w:rPr>
          <w:rFonts w:ascii="Times New Roman" w:eastAsia="Times New Roman" w:hAnsi="Times New Roman" w:cs="Times New Roman"/>
          <w:sz w:val="24"/>
          <w:szCs w:val="24"/>
          <w:lang w:val="en-US"/>
        </w:rPr>
        <w:t>ntel</w:t>
      </w:r>
      <w:r w:rsidRPr="0056131F">
        <w:rPr>
          <w:rFonts w:ascii="Times New Roman" w:eastAsia="Times New Roman" w:hAnsi="Times New Roman" w:cs="Times New Roman"/>
          <w:spacing w:val="-4"/>
          <w:sz w:val="24"/>
          <w:szCs w:val="24"/>
          <w:lang w:val="en-US"/>
        </w:rPr>
        <w:t xml:space="preserve"> </w:t>
      </w:r>
      <w:r w:rsidRPr="0056131F">
        <w:rPr>
          <w:rFonts w:ascii="Times New Roman" w:eastAsia="Times New Roman" w:hAnsi="Times New Roman" w:cs="Times New Roman"/>
          <w:spacing w:val="-1"/>
          <w:sz w:val="24"/>
          <w:szCs w:val="24"/>
          <w:lang w:val="en-US"/>
        </w:rPr>
        <w:t>C</w:t>
      </w:r>
      <w:r w:rsidRPr="0056131F">
        <w:rPr>
          <w:rFonts w:ascii="Times New Roman" w:eastAsia="Times New Roman" w:hAnsi="Times New Roman" w:cs="Times New Roman"/>
          <w:sz w:val="24"/>
          <w:szCs w:val="24"/>
          <w:lang w:val="en-US"/>
        </w:rPr>
        <w:t>o</w:t>
      </w:r>
      <w:r w:rsidRPr="0056131F">
        <w:rPr>
          <w:rFonts w:ascii="Times New Roman" w:eastAsia="Times New Roman" w:hAnsi="Times New Roman" w:cs="Times New Roman"/>
          <w:spacing w:val="1"/>
          <w:sz w:val="24"/>
          <w:szCs w:val="24"/>
          <w:lang w:val="en-US"/>
        </w:rPr>
        <w:t>r</w:t>
      </w:r>
      <w:r w:rsidRPr="0056131F">
        <w:rPr>
          <w:rFonts w:ascii="Times New Roman" w:eastAsia="Times New Roman" w:hAnsi="Times New Roman" w:cs="Times New Roman"/>
          <w:sz w:val="24"/>
          <w:szCs w:val="24"/>
          <w:lang w:val="en-US"/>
        </w:rPr>
        <w:t>e</w:t>
      </w:r>
      <w:r w:rsidRPr="0056131F">
        <w:rPr>
          <w:rFonts w:ascii="Times New Roman" w:eastAsia="Times New Roman" w:hAnsi="Times New Roman" w:cs="Times New Roman"/>
          <w:spacing w:val="-3"/>
          <w:sz w:val="24"/>
          <w:szCs w:val="24"/>
          <w:lang w:val="en-US"/>
        </w:rPr>
        <w:t xml:space="preserve"> </w:t>
      </w:r>
      <w:r w:rsidRPr="0056131F">
        <w:rPr>
          <w:rFonts w:ascii="Times New Roman" w:eastAsia="Times New Roman" w:hAnsi="Times New Roman" w:cs="Times New Roman"/>
          <w:sz w:val="24"/>
          <w:szCs w:val="24"/>
          <w:lang w:val="en-US"/>
        </w:rPr>
        <w:t>i7,</w:t>
      </w:r>
      <w:r w:rsidRPr="0056131F">
        <w:rPr>
          <w:rFonts w:ascii="Times New Roman" w:eastAsia="Times New Roman" w:hAnsi="Times New Roman" w:cs="Times New Roman"/>
          <w:spacing w:val="-1"/>
          <w:sz w:val="24"/>
          <w:szCs w:val="24"/>
          <w:lang w:val="en-US"/>
        </w:rPr>
        <w:t xml:space="preserve"> B</w:t>
      </w:r>
      <w:r w:rsidRPr="0056131F">
        <w:rPr>
          <w:rFonts w:ascii="Times New Roman" w:eastAsia="Times New Roman" w:hAnsi="Times New Roman" w:cs="Times New Roman"/>
          <w:sz w:val="24"/>
          <w:szCs w:val="24"/>
          <w:lang w:val="en-US"/>
        </w:rPr>
        <w:t>OX,</w:t>
      </w:r>
      <w:r w:rsidRPr="0056131F">
        <w:rPr>
          <w:rFonts w:ascii="Times New Roman" w:eastAsia="Times New Roman" w:hAnsi="Times New Roman" w:cs="Times New Roman"/>
          <w:spacing w:val="-2"/>
          <w:sz w:val="24"/>
          <w:szCs w:val="24"/>
          <w:lang w:val="en-US"/>
        </w:rPr>
        <w:t xml:space="preserve"> </w:t>
      </w:r>
      <w:r w:rsidRPr="0056131F">
        <w:rPr>
          <w:rFonts w:ascii="Times New Roman" w:eastAsia="Times New Roman" w:hAnsi="Times New Roman" w:cs="Times New Roman"/>
          <w:sz w:val="24"/>
          <w:szCs w:val="24"/>
        </w:rPr>
        <w:t>вс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роенное</w:t>
      </w:r>
      <w:r w:rsidRPr="0056131F">
        <w:rPr>
          <w:rFonts w:ascii="Times New Roman" w:eastAsia="Times New Roman" w:hAnsi="Times New Roman" w:cs="Times New Roman"/>
          <w:spacing w:val="-1"/>
          <w:sz w:val="24"/>
          <w:szCs w:val="24"/>
          <w:lang w:val="en-US"/>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w:t>
      </w:r>
    </w:p>
    <w:p w:rsidR="00CC1833" w:rsidRPr="0056131F" w:rsidRDefault="00CC1833" w:rsidP="0056131F">
      <w:pPr>
        <w:pStyle w:val="ab"/>
        <w:jc w:val="both"/>
        <w:rPr>
          <w:rFonts w:ascii="Times New Roman" w:eastAsia="Times New Roman" w:hAnsi="Times New Roman" w:cs="Times New Roman"/>
          <w:sz w:val="24"/>
          <w:szCs w:val="24"/>
          <w:lang w:val="en-US"/>
        </w:rPr>
      </w:pPr>
      <w:r w:rsidRPr="0056131F">
        <w:rPr>
          <w:rFonts w:ascii="Times New Roman" w:eastAsia="Times New Roman" w:hAnsi="Times New Roman" w:cs="Times New Roman"/>
          <w:sz w:val="24"/>
          <w:szCs w:val="24"/>
          <w:lang w:val="en-US"/>
        </w:rPr>
        <w:t xml:space="preserve">2. </w:t>
      </w:r>
      <w:r w:rsidRPr="0056131F">
        <w:rPr>
          <w:rFonts w:ascii="Times New Roman" w:eastAsia="Times New Roman" w:hAnsi="Times New Roman" w:cs="Times New Roman"/>
          <w:spacing w:val="1"/>
          <w:sz w:val="24"/>
          <w:szCs w:val="24"/>
          <w:lang w:val="en-US"/>
        </w:rPr>
        <w:t>I</w:t>
      </w:r>
      <w:r w:rsidRPr="0056131F">
        <w:rPr>
          <w:rFonts w:ascii="Times New Roman" w:eastAsia="Times New Roman" w:hAnsi="Times New Roman" w:cs="Times New Roman"/>
          <w:sz w:val="24"/>
          <w:szCs w:val="24"/>
          <w:lang w:val="en-US"/>
        </w:rPr>
        <w:t>ntel</w:t>
      </w:r>
      <w:r w:rsidRPr="0056131F">
        <w:rPr>
          <w:rFonts w:ascii="Times New Roman" w:eastAsia="Times New Roman" w:hAnsi="Times New Roman" w:cs="Times New Roman"/>
          <w:spacing w:val="-4"/>
          <w:sz w:val="24"/>
          <w:szCs w:val="24"/>
          <w:lang w:val="en-US"/>
        </w:rPr>
        <w:t xml:space="preserve"> </w:t>
      </w:r>
      <w:r w:rsidRPr="0056131F">
        <w:rPr>
          <w:rFonts w:ascii="Times New Roman" w:eastAsia="Times New Roman" w:hAnsi="Times New Roman" w:cs="Times New Roman"/>
          <w:spacing w:val="-1"/>
          <w:sz w:val="24"/>
          <w:szCs w:val="24"/>
          <w:lang w:val="en-US"/>
        </w:rPr>
        <w:t>C</w:t>
      </w:r>
      <w:r w:rsidRPr="0056131F">
        <w:rPr>
          <w:rFonts w:ascii="Times New Roman" w:eastAsia="Times New Roman" w:hAnsi="Times New Roman" w:cs="Times New Roman"/>
          <w:sz w:val="24"/>
          <w:szCs w:val="24"/>
          <w:lang w:val="en-US"/>
        </w:rPr>
        <w:t>o</w:t>
      </w:r>
      <w:r w:rsidRPr="0056131F">
        <w:rPr>
          <w:rFonts w:ascii="Times New Roman" w:eastAsia="Times New Roman" w:hAnsi="Times New Roman" w:cs="Times New Roman"/>
          <w:spacing w:val="1"/>
          <w:sz w:val="24"/>
          <w:szCs w:val="24"/>
          <w:lang w:val="en-US"/>
        </w:rPr>
        <w:t>r</w:t>
      </w:r>
      <w:r w:rsidRPr="0056131F">
        <w:rPr>
          <w:rFonts w:ascii="Times New Roman" w:eastAsia="Times New Roman" w:hAnsi="Times New Roman" w:cs="Times New Roman"/>
          <w:sz w:val="24"/>
          <w:szCs w:val="24"/>
          <w:lang w:val="en-US"/>
        </w:rPr>
        <w:t>e</w:t>
      </w:r>
      <w:r w:rsidRPr="0056131F">
        <w:rPr>
          <w:rFonts w:ascii="Times New Roman" w:eastAsia="Times New Roman" w:hAnsi="Times New Roman" w:cs="Times New Roman"/>
          <w:spacing w:val="-3"/>
          <w:sz w:val="24"/>
          <w:szCs w:val="24"/>
          <w:lang w:val="en-US"/>
        </w:rPr>
        <w:t xml:space="preserve"> </w:t>
      </w:r>
      <w:r w:rsidRPr="0056131F">
        <w:rPr>
          <w:rFonts w:ascii="Times New Roman" w:eastAsia="Times New Roman" w:hAnsi="Times New Roman" w:cs="Times New Roman"/>
          <w:sz w:val="24"/>
          <w:szCs w:val="24"/>
          <w:lang w:val="en-US"/>
        </w:rPr>
        <w:t>i5,</w:t>
      </w:r>
      <w:r w:rsidRPr="0056131F">
        <w:rPr>
          <w:rFonts w:ascii="Times New Roman" w:eastAsia="Times New Roman" w:hAnsi="Times New Roman" w:cs="Times New Roman"/>
          <w:spacing w:val="-1"/>
          <w:sz w:val="24"/>
          <w:szCs w:val="24"/>
          <w:lang w:val="en-US"/>
        </w:rPr>
        <w:t xml:space="preserve"> </w:t>
      </w:r>
      <w:r w:rsidRPr="0056131F">
        <w:rPr>
          <w:rFonts w:ascii="Times New Roman" w:eastAsia="Times New Roman" w:hAnsi="Times New Roman" w:cs="Times New Roman"/>
          <w:sz w:val="24"/>
          <w:szCs w:val="24"/>
          <w:lang w:val="en-US"/>
        </w:rPr>
        <w:t>O</w:t>
      </w:r>
      <w:r w:rsidRPr="0056131F">
        <w:rPr>
          <w:rFonts w:ascii="Times New Roman" w:eastAsia="Times New Roman" w:hAnsi="Times New Roman" w:cs="Times New Roman"/>
          <w:spacing w:val="1"/>
          <w:sz w:val="24"/>
          <w:szCs w:val="24"/>
          <w:lang w:val="en-US"/>
        </w:rPr>
        <w:t>E</w:t>
      </w:r>
      <w:r w:rsidRPr="0056131F">
        <w:rPr>
          <w:rFonts w:ascii="Times New Roman" w:eastAsia="Times New Roman" w:hAnsi="Times New Roman" w:cs="Times New Roman"/>
          <w:spacing w:val="-1"/>
          <w:sz w:val="24"/>
          <w:szCs w:val="24"/>
          <w:lang w:val="en-US"/>
        </w:rPr>
        <w:t>M</w:t>
      </w:r>
      <w:r w:rsidRPr="0056131F">
        <w:rPr>
          <w:rFonts w:ascii="Times New Roman" w:eastAsia="Times New Roman" w:hAnsi="Times New Roman" w:cs="Times New Roman"/>
          <w:sz w:val="24"/>
          <w:szCs w:val="24"/>
          <w:lang w:val="en-US"/>
        </w:rPr>
        <w:t>,</w:t>
      </w:r>
      <w:r w:rsidRPr="0056131F">
        <w:rPr>
          <w:rFonts w:ascii="Times New Roman" w:eastAsia="Times New Roman" w:hAnsi="Times New Roman" w:cs="Times New Roman"/>
          <w:spacing w:val="-2"/>
          <w:sz w:val="24"/>
          <w:szCs w:val="24"/>
          <w:lang w:val="en-US"/>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w:t>
      </w:r>
      <w:r w:rsidRPr="0056131F">
        <w:rPr>
          <w:rFonts w:ascii="Times New Roman" w:eastAsia="Times New Roman" w:hAnsi="Times New Roman" w:cs="Times New Roman"/>
          <w:spacing w:val="-6"/>
          <w:sz w:val="24"/>
          <w:szCs w:val="24"/>
          <w:lang w:val="en-US"/>
        </w:rPr>
        <w:t xml:space="preserve"> </w:t>
      </w:r>
      <w:r w:rsidRPr="0056131F">
        <w:rPr>
          <w:rFonts w:ascii="Times New Roman" w:eastAsia="Times New Roman" w:hAnsi="Times New Roman" w:cs="Times New Roman"/>
          <w:sz w:val="24"/>
          <w:szCs w:val="24"/>
        </w:rPr>
        <w:t>от</w:t>
      </w:r>
      <w:r w:rsidRPr="0056131F">
        <w:rPr>
          <w:rFonts w:ascii="Times New Roman" w:eastAsia="Times New Roman" w:hAnsi="Times New Roman" w:cs="Times New Roman"/>
          <w:spacing w:val="1"/>
          <w:sz w:val="24"/>
          <w:szCs w:val="24"/>
          <w:lang w:val="en-US"/>
        </w:rPr>
        <w:t xml:space="preserve"> </w:t>
      </w:r>
      <w:r w:rsidRPr="0056131F">
        <w:rPr>
          <w:rFonts w:ascii="Times New Roman" w:eastAsia="Times New Roman" w:hAnsi="Times New Roman" w:cs="Times New Roman"/>
          <w:sz w:val="24"/>
          <w:szCs w:val="24"/>
          <w:lang w:val="en-US"/>
        </w:rPr>
        <w:t>A</w:t>
      </w:r>
      <w:r w:rsidRPr="0056131F">
        <w:rPr>
          <w:rFonts w:ascii="Times New Roman" w:eastAsia="Times New Roman" w:hAnsi="Times New Roman" w:cs="Times New Roman"/>
          <w:spacing w:val="-1"/>
          <w:sz w:val="24"/>
          <w:szCs w:val="24"/>
          <w:lang w:val="en-US"/>
        </w:rPr>
        <w:t>M</w:t>
      </w:r>
      <w:r w:rsidRPr="0056131F">
        <w:rPr>
          <w:rFonts w:ascii="Times New Roman" w:eastAsia="Times New Roman" w:hAnsi="Times New Roman" w:cs="Times New Roman"/>
          <w:sz w:val="24"/>
          <w:szCs w:val="24"/>
          <w:lang w:val="en-US"/>
        </w:rPr>
        <w:t>D</w:t>
      </w:r>
    </w:p>
    <w:p w:rsidR="00CC1833" w:rsidRPr="0056131F" w:rsidRDefault="00CC1833" w:rsidP="0056131F">
      <w:pPr>
        <w:pStyle w:val="ab"/>
        <w:jc w:val="both"/>
        <w:rPr>
          <w:rFonts w:ascii="Times New Roman" w:eastAsia="Times New Roman" w:hAnsi="Times New Roman" w:cs="Times New Roman"/>
          <w:sz w:val="24"/>
          <w:szCs w:val="24"/>
          <w:lang w:val="en-US"/>
        </w:rPr>
      </w:pPr>
      <w:r w:rsidRPr="0056131F">
        <w:rPr>
          <w:rFonts w:ascii="Times New Roman" w:eastAsia="Times New Roman" w:hAnsi="Times New Roman" w:cs="Times New Roman"/>
          <w:sz w:val="24"/>
          <w:szCs w:val="24"/>
          <w:lang w:val="en-US"/>
        </w:rPr>
        <w:t xml:space="preserve">3. </w:t>
      </w:r>
      <w:r w:rsidRPr="0056131F">
        <w:rPr>
          <w:rFonts w:ascii="Times New Roman" w:eastAsia="Times New Roman" w:hAnsi="Times New Roman" w:cs="Times New Roman"/>
          <w:spacing w:val="1"/>
          <w:sz w:val="24"/>
          <w:szCs w:val="24"/>
          <w:lang w:val="en-US"/>
        </w:rPr>
        <w:t>I</w:t>
      </w:r>
      <w:r w:rsidRPr="0056131F">
        <w:rPr>
          <w:rFonts w:ascii="Times New Roman" w:eastAsia="Times New Roman" w:hAnsi="Times New Roman" w:cs="Times New Roman"/>
          <w:sz w:val="24"/>
          <w:szCs w:val="24"/>
          <w:lang w:val="en-US"/>
        </w:rPr>
        <w:t>ntel</w:t>
      </w:r>
      <w:r w:rsidRPr="0056131F">
        <w:rPr>
          <w:rFonts w:ascii="Times New Roman" w:eastAsia="Times New Roman" w:hAnsi="Times New Roman" w:cs="Times New Roman"/>
          <w:spacing w:val="-4"/>
          <w:sz w:val="24"/>
          <w:szCs w:val="24"/>
          <w:lang w:val="en-US"/>
        </w:rPr>
        <w:t xml:space="preserve"> </w:t>
      </w:r>
      <w:r w:rsidRPr="0056131F">
        <w:rPr>
          <w:rFonts w:ascii="Times New Roman" w:eastAsia="Times New Roman" w:hAnsi="Times New Roman" w:cs="Times New Roman"/>
          <w:spacing w:val="-1"/>
          <w:sz w:val="24"/>
          <w:szCs w:val="24"/>
          <w:lang w:val="en-US"/>
        </w:rPr>
        <w:t>C</w:t>
      </w:r>
      <w:r w:rsidRPr="0056131F">
        <w:rPr>
          <w:rFonts w:ascii="Times New Roman" w:eastAsia="Times New Roman" w:hAnsi="Times New Roman" w:cs="Times New Roman"/>
          <w:sz w:val="24"/>
          <w:szCs w:val="24"/>
          <w:lang w:val="en-US"/>
        </w:rPr>
        <w:t>o</w:t>
      </w:r>
      <w:r w:rsidRPr="0056131F">
        <w:rPr>
          <w:rFonts w:ascii="Times New Roman" w:eastAsia="Times New Roman" w:hAnsi="Times New Roman" w:cs="Times New Roman"/>
          <w:spacing w:val="1"/>
          <w:sz w:val="24"/>
          <w:szCs w:val="24"/>
          <w:lang w:val="en-US"/>
        </w:rPr>
        <w:t>r</w:t>
      </w:r>
      <w:r w:rsidRPr="0056131F">
        <w:rPr>
          <w:rFonts w:ascii="Times New Roman" w:eastAsia="Times New Roman" w:hAnsi="Times New Roman" w:cs="Times New Roman"/>
          <w:sz w:val="24"/>
          <w:szCs w:val="24"/>
          <w:lang w:val="en-US"/>
        </w:rPr>
        <w:t>e</w:t>
      </w:r>
      <w:r w:rsidRPr="0056131F">
        <w:rPr>
          <w:rFonts w:ascii="Times New Roman" w:eastAsia="Times New Roman" w:hAnsi="Times New Roman" w:cs="Times New Roman"/>
          <w:spacing w:val="-3"/>
          <w:sz w:val="24"/>
          <w:szCs w:val="24"/>
          <w:lang w:val="en-US"/>
        </w:rPr>
        <w:t xml:space="preserve"> </w:t>
      </w:r>
      <w:r w:rsidRPr="0056131F">
        <w:rPr>
          <w:rFonts w:ascii="Times New Roman" w:eastAsia="Times New Roman" w:hAnsi="Times New Roman" w:cs="Times New Roman"/>
          <w:sz w:val="24"/>
          <w:szCs w:val="24"/>
          <w:lang w:val="en-US"/>
        </w:rPr>
        <w:t>i5,</w:t>
      </w:r>
      <w:r w:rsidRPr="0056131F">
        <w:rPr>
          <w:rFonts w:ascii="Times New Roman" w:eastAsia="Times New Roman" w:hAnsi="Times New Roman" w:cs="Times New Roman"/>
          <w:spacing w:val="-1"/>
          <w:sz w:val="24"/>
          <w:szCs w:val="24"/>
          <w:lang w:val="en-US"/>
        </w:rPr>
        <w:t xml:space="preserve"> B</w:t>
      </w:r>
      <w:r w:rsidRPr="0056131F">
        <w:rPr>
          <w:rFonts w:ascii="Times New Roman" w:eastAsia="Times New Roman" w:hAnsi="Times New Roman" w:cs="Times New Roman"/>
          <w:sz w:val="24"/>
          <w:szCs w:val="24"/>
          <w:lang w:val="en-US"/>
        </w:rPr>
        <w:t>OX,</w:t>
      </w:r>
      <w:r w:rsidRPr="0056131F">
        <w:rPr>
          <w:rFonts w:ascii="Times New Roman" w:eastAsia="Times New Roman" w:hAnsi="Times New Roman" w:cs="Times New Roman"/>
          <w:spacing w:val="-2"/>
          <w:sz w:val="24"/>
          <w:szCs w:val="24"/>
          <w:lang w:val="en-US"/>
        </w:rPr>
        <w:t xml:space="preserve"> </w:t>
      </w:r>
      <w:r w:rsidRPr="0056131F">
        <w:rPr>
          <w:rFonts w:ascii="Times New Roman" w:eastAsia="Times New Roman" w:hAnsi="Times New Roman" w:cs="Times New Roman"/>
          <w:sz w:val="24"/>
          <w:szCs w:val="24"/>
        </w:rPr>
        <w:t>вс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роенное</w:t>
      </w:r>
      <w:r w:rsidRPr="0056131F">
        <w:rPr>
          <w:rFonts w:ascii="Times New Roman" w:eastAsia="Times New Roman" w:hAnsi="Times New Roman" w:cs="Times New Roman"/>
          <w:spacing w:val="-1"/>
          <w:sz w:val="24"/>
          <w:szCs w:val="24"/>
          <w:lang w:val="en-US"/>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w:t>
      </w:r>
    </w:p>
    <w:p w:rsidR="00CC1833" w:rsidRPr="0056131F" w:rsidRDefault="00CC1833" w:rsidP="0056131F">
      <w:pPr>
        <w:pStyle w:val="ab"/>
        <w:jc w:val="both"/>
        <w:rPr>
          <w:rFonts w:ascii="Times New Roman" w:eastAsia="Times New Roman" w:hAnsi="Times New Roman" w:cs="Times New Roman"/>
          <w:sz w:val="24"/>
          <w:szCs w:val="24"/>
          <w:lang w:val="en-US"/>
        </w:rPr>
      </w:pPr>
      <w:r w:rsidRPr="0056131F">
        <w:rPr>
          <w:rFonts w:ascii="Times New Roman" w:eastAsia="Times New Roman" w:hAnsi="Times New Roman" w:cs="Times New Roman"/>
          <w:sz w:val="24"/>
          <w:szCs w:val="24"/>
          <w:lang w:val="en-US"/>
        </w:rPr>
        <w:t>4. A</w:t>
      </w:r>
      <w:r w:rsidRPr="0056131F">
        <w:rPr>
          <w:rFonts w:ascii="Times New Roman" w:eastAsia="Times New Roman" w:hAnsi="Times New Roman" w:cs="Times New Roman"/>
          <w:spacing w:val="-1"/>
          <w:sz w:val="24"/>
          <w:szCs w:val="24"/>
          <w:lang w:val="en-US"/>
        </w:rPr>
        <w:t>M</w:t>
      </w:r>
      <w:r w:rsidRPr="0056131F">
        <w:rPr>
          <w:rFonts w:ascii="Times New Roman" w:eastAsia="Times New Roman" w:hAnsi="Times New Roman" w:cs="Times New Roman"/>
          <w:sz w:val="24"/>
          <w:szCs w:val="24"/>
          <w:lang w:val="en-US"/>
        </w:rPr>
        <w:t>D</w:t>
      </w:r>
      <w:r w:rsidRPr="0056131F">
        <w:rPr>
          <w:rFonts w:ascii="Times New Roman" w:eastAsia="Times New Roman" w:hAnsi="Times New Roman" w:cs="Times New Roman"/>
          <w:spacing w:val="2"/>
          <w:sz w:val="24"/>
          <w:szCs w:val="24"/>
          <w:lang w:val="en-US"/>
        </w:rPr>
        <w:t xml:space="preserve"> </w:t>
      </w:r>
      <w:r w:rsidRPr="0056131F">
        <w:rPr>
          <w:rFonts w:ascii="Times New Roman" w:eastAsia="Times New Roman" w:hAnsi="Times New Roman" w:cs="Times New Roman"/>
          <w:sz w:val="24"/>
          <w:szCs w:val="24"/>
          <w:lang w:val="en-US"/>
        </w:rPr>
        <w:t xml:space="preserve">A10, </w:t>
      </w:r>
      <w:r w:rsidRPr="0056131F">
        <w:rPr>
          <w:rFonts w:ascii="Times New Roman" w:eastAsia="Times New Roman" w:hAnsi="Times New Roman" w:cs="Times New Roman"/>
          <w:spacing w:val="-1"/>
          <w:sz w:val="24"/>
          <w:szCs w:val="24"/>
          <w:lang w:val="en-US"/>
        </w:rPr>
        <w:t>B</w:t>
      </w:r>
      <w:r w:rsidRPr="0056131F">
        <w:rPr>
          <w:rFonts w:ascii="Times New Roman" w:eastAsia="Times New Roman" w:hAnsi="Times New Roman" w:cs="Times New Roman"/>
          <w:sz w:val="24"/>
          <w:szCs w:val="24"/>
          <w:lang w:val="en-US"/>
        </w:rPr>
        <w:t>OX,</w:t>
      </w:r>
      <w:r w:rsidRPr="0056131F">
        <w:rPr>
          <w:rFonts w:ascii="Times New Roman" w:eastAsia="Times New Roman" w:hAnsi="Times New Roman" w:cs="Times New Roman"/>
          <w:spacing w:val="-2"/>
          <w:sz w:val="24"/>
          <w:szCs w:val="24"/>
          <w:lang w:val="en-US"/>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w:t>
      </w:r>
      <w:r w:rsidRPr="0056131F">
        <w:rPr>
          <w:rFonts w:ascii="Times New Roman" w:eastAsia="Times New Roman" w:hAnsi="Times New Roman" w:cs="Times New Roman"/>
          <w:spacing w:val="-5"/>
          <w:sz w:val="24"/>
          <w:szCs w:val="24"/>
          <w:lang w:val="en-US"/>
        </w:rPr>
        <w:t xml:space="preserve"> </w:t>
      </w:r>
      <w:r w:rsidRPr="0056131F">
        <w:rPr>
          <w:rFonts w:ascii="Times New Roman" w:eastAsia="Times New Roman" w:hAnsi="Times New Roman" w:cs="Times New Roman"/>
          <w:sz w:val="24"/>
          <w:szCs w:val="24"/>
        </w:rPr>
        <w:t>от</w:t>
      </w:r>
      <w:r w:rsidRPr="0056131F">
        <w:rPr>
          <w:rFonts w:ascii="Times New Roman" w:eastAsia="Times New Roman" w:hAnsi="Times New Roman" w:cs="Times New Roman"/>
          <w:sz w:val="24"/>
          <w:szCs w:val="24"/>
          <w:lang w:val="en-US"/>
        </w:rPr>
        <w:t xml:space="preserve"> NV</w:t>
      </w:r>
      <w:r w:rsidRPr="0056131F">
        <w:rPr>
          <w:rFonts w:ascii="Times New Roman" w:eastAsia="Times New Roman" w:hAnsi="Times New Roman" w:cs="Times New Roman"/>
          <w:spacing w:val="1"/>
          <w:sz w:val="24"/>
          <w:szCs w:val="24"/>
          <w:lang w:val="en-US"/>
        </w:rPr>
        <w:t>I</w:t>
      </w:r>
      <w:r w:rsidRPr="0056131F">
        <w:rPr>
          <w:rFonts w:ascii="Times New Roman" w:eastAsia="Times New Roman" w:hAnsi="Times New Roman" w:cs="Times New Roman"/>
          <w:spacing w:val="-2"/>
          <w:sz w:val="24"/>
          <w:szCs w:val="24"/>
          <w:lang w:val="en-US"/>
        </w:rPr>
        <w:t>D</w:t>
      </w:r>
      <w:r w:rsidRPr="0056131F">
        <w:rPr>
          <w:rFonts w:ascii="Times New Roman" w:eastAsia="Times New Roman" w:hAnsi="Times New Roman" w:cs="Times New Roman"/>
          <w:spacing w:val="1"/>
          <w:sz w:val="24"/>
          <w:szCs w:val="24"/>
          <w:lang w:val="en-US"/>
        </w:rPr>
        <w:t>I</w:t>
      </w:r>
      <w:r w:rsidRPr="0056131F">
        <w:rPr>
          <w:rFonts w:ascii="Times New Roman" w:eastAsia="Times New Roman" w:hAnsi="Times New Roman" w:cs="Times New Roman"/>
          <w:sz w:val="24"/>
          <w:szCs w:val="24"/>
          <w:lang w:val="en-US"/>
        </w:rPr>
        <w:t>A</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5. A</w:t>
      </w:r>
      <w:r w:rsidRPr="0056131F">
        <w:rPr>
          <w:rFonts w:ascii="Times New Roman" w:eastAsia="Times New Roman" w:hAnsi="Times New Roman" w:cs="Times New Roman"/>
          <w:spacing w:val="-1"/>
          <w:sz w:val="24"/>
          <w:szCs w:val="24"/>
        </w:rPr>
        <w:t>M</w:t>
      </w:r>
      <w:r w:rsidRPr="0056131F">
        <w:rPr>
          <w:rFonts w:ascii="Times New Roman" w:eastAsia="Times New Roman" w:hAnsi="Times New Roman" w:cs="Times New Roman"/>
          <w:sz w:val="24"/>
          <w:szCs w:val="24"/>
        </w:rPr>
        <w:t>D</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 xml:space="preserve">A8, </w:t>
      </w:r>
      <w:r w:rsidRPr="0056131F">
        <w:rPr>
          <w:rFonts w:ascii="Times New Roman" w:eastAsia="Times New Roman" w:hAnsi="Times New Roman" w:cs="Times New Roman"/>
          <w:spacing w:val="-1"/>
          <w:sz w:val="24"/>
          <w:szCs w:val="24"/>
        </w:rPr>
        <w:t>B</w:t>
      </w:r>
      <w:r w:rsidRPr="0056131F">
        <w:rPr>
          <w:rFonts w:ascii="Times New Roman" w:eastAsia="Times New Roman" w:hAnsi="Times New Roman" w:cs="Times New Roman"/>
          <w:sz w:val="24"/>
          <w:szCs w:val="24"/>
        </w:rPr>
        <w:t>OX,</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от A</w:t>
      </w:r>
      <w:r w:rsidRPr="0056131F">
        <w:rPr>
          <w:rFonts w:ascii="Times New Roman" w:eastAsia="Times New Roman" w:hAnsi="Times New Roman" w:cs="Times New Roman"/>
          <w:spacing w:val="-1"/>
          <w:sz w:val="24"/>
          <w:szCs w:val="24"/>
        </w:rPr>
        <w:t>M</w:t>
      </w:r>
      <w:r w:rsidRPr="0056131F">
        <w:rPr>
          <w:rFonts w:ascii="Times New Roman" w:eastAsia="Times New Roman" w:hAnsi="Times New Roman" w:cs="Times New Roman"/>
          <w:sz w:val="24"/>
          <w:szCs w:val="24"/>
        </w:rPr>
        <w:t>D</w:t>
      </w:r>
    </w:p>
    <w:p w:rsidR="00CC1833" w:rsidRPr="0056131F" w:rsidRDefault="00CC1833"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6. A</w:t>
      </w:r>
      <w:r w:rsidRPr="0056131F">
        <w:rPr>
          <w:rFonts w:ascii="Times New Roman" w:eastAsia="Times New Roman" w:hAnsi="Times New Roman" w:cs="Times New Roman"/>
          <w:spacing w:val="-1"/>
          <w:sz w:val="24"/>
          <w:szCs w:val="24"/>
        </w:rPr>
        <w:t>M</w:t>
      </w:r>
      <w:r w:rsidRPr="0056131F">
        <w:rPr>
          <w:rFonts w:ascii="Times New Roman" w:eastAsia="Times New Roman" w:hAnsi="Times New Roman" w:cs="Times New Roman"/>
          <w:sz w:val="24"/>
          <w:szCs w:val="24"/>
        </w:rPr>
        <w:t>D</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 xml:space="preserve">A10, </w:t>
      </w:r>
      <w:r w:rsidRPr="0056131F">
        <w:rPr>
          <w:rFonts w:ascii="Times New Roman" w:eastAsia="Times New Roman" w:hAnsi="Times New Roman" w:cs="Times New Roman"/>
          <w:spacing w:val="-2"/>
          <w:sz w:val="24"/>
          <w:szCs w:val="24"/>
        </w:rPr>
        <w:t>O</w:t>
      </w:r>
      <w:r w:rsidRPr="0056131F">
        <w:rPr>
          <w:rFonts w:ascii="Times New Roman" w:eastAsia="Times New Roman" w:hAnsi="Times New Roman" w:cs="Times New Roman"/>
          <w:spacing w:val="1"/>
          <w:sz w:val="24"/>
          <w:szCs w:val="24"/>
        </w:rPr>
        <w:t>EM</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вс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роенное</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w:t>
      </w:r>
    </w:p>
    <w:p w:rsidR="00CC1833" w:rsidRPr="0056131F" w:rsidRDefault="00CC1833" w:rsidP="0056131F">
      <w:pPr>
        <w:pStyle w:val="ab"/>
        <w:jc w:val="both"/>
        <w:rPr>
          <w:rFonts w:ascii="Times New Roman" w:eastAsia="Times New Roman" w:hAnsi="Times New Roman" w:cs="Times New Roman"/>
          <w:spacing w:val="1"/>
          <w:sz w:val="24"/>
          <w:szCs w:val="24"/>
          <w:lang w:val="en-US"/>
        </w:rPr>
      </w:pPr>
      <w:r w:rsidRPr="0056131F">
        <w:rPr>
          <w:rFonts w:ascii="Times New Roman" w:eastAsia="Times New Roman" w:hAnsi="Times New Roman" w:cs="Times New Roman"/>
          <w:sz w:val="24"/>
          <w:szCs w:val="24"/>
          <w:lang w:val="en-US"/>
        </w:rPr>
        <w:t>7. A</w:t>
      </w:r>
      <w:r w:rsidRPr="0056131F">
        <w:rPr>
          <w:rFonts w:ascii="Times New Roman" w:eastAsia="Times New Roman" w:hAnsi="Times New Roman" w:cs="Times New Roman"/>
          <w:spacing w:val="-1"/>
          <w:sz w:val="24"/>
          <w:szCs w:val="24"/>
          <w:lang w:val="en-US"/>
        </w:rPr>
        <w:t>M</w:t>
      </w:r>
      <w:r w:rsidRPr="0056131F">
        <w:rPr>
          <w:rFonts w:ascii="Times New Roman" w:eastAsia="Times New Roman" w:hAnsi="Times New Roman" w:cs="Times New Roman"/>
          <w:sz w:val="24"/>
          <w:szCs w:val="24"/>
          <w:lang w:val="en-US"/>
        </w:rPr>
        <w:t>D</w:t>
      </w:r>
      <w:r w:rsidRPr="0056131F">
        <w:rPr>
          <w:rFonts w:ascii="Times New Roman" w:eastAsia="Times New Roman" w:hAnsi="Times New Roman" w:cs="Times New Roman"/>
          <w:spacing w:val="2"/>
          <w:sz w:val="24"/>
          <w:szCs w:val="24"/>
          <w:lang w:val="en-US"/>
        </w:rPr>
        <w:t xml:space="preserve"> </w:t>
      </w:r>
      <w:r w:rsidRPr="0056131F">
        <w:rPr>
          <w:rFonts w:ascii="Times New Roman" w:eastAsia="Times New Roman" w:hAnsi="Times New Roman" w:cs="Times New Roman"/>
          <w:sz w:val="24"/>
          <w:szCs w:val="24"/>
          <w:lang w:val="en-US"/>
        </w:rPr>
        <w:t xml:space="preserve">A8, </w:t>
      </w:r>
      <w:r w:rsidRPr="0056131F">
        <w:rPr>
          <w:rFonts w:ascii="Times New Roman" w:eastAsia="Times New Roman" w:hAnsi="Times New Roman" w:cs="Times New Roman"/>
          <w:spacing w:val="-2"/>
          <w:sz w:val="24"/>
          <w:szCs w:val="24"/>
          <w:lang w:val="en-US"/>
        </w:rPr>
        <w:t>O</w:t>
      </w:r>
      <w:r w:rsidRPr="0056131F">
        <w:rPr>
          <w:rFonts w:ascii="Times New Roman" w:eastAsia="Times New Roman" w:hAnsi="Times New Roman" w:cs="Times New Roman"/>
          <w:spacing w:val="1"/>
          <w:sz w:val="24"/>
          <w:szCs w:val="24"/>
          <w:lang w:val="en-US"/>
        </w:rPr>
        <w:t>EM</w:t>
      </w:r>
      <w:r w:rsidRPr="0056131F">
        <w:rPr>
          <w:rFonts w:ascii="Times New Roman" w:eastAsia="Times New Roman" w:hAnsi="Times New Roman" w:cs="Times New Roman"/>
          <w:sz w:val="24"/>
          <w:szCs w:val="24"/>
          <w:lang w:val="en-US"/>
        </w:rPr>
        <w:t>,</w:t>
      </w:r>
      <w:r w:rsidRPr="0056131F">
        <w:rPr>
          <w:rFonts w:ascii="Times New Roman" w:eastAsia="Times New Roman" w:hAnsi="Times New Roman" w:cs="Times New Roman"/>
          <w:spacing w:val="-2"/>
          <w:sz w:val="24"/>
          <w:szCs w:val="24"/>
          <w:lang w:val="en-US"/>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w:t>
      </w:r>
      <w:r w:rsidRPr="0056131F">
        <w:rPr>
          <w:rFonts w:ascii="Times New Roman" w:eastAsia="Times New Roman" w:hAnsi="Times New Roman" w:cs="Times New Roman"/>
          <w:spacing w:val="-6"/>
          <w:sz w:val="24"/>
          <w:szCs w:val="24"/>
          <w:lang w:val="en-US"/>
        </w:rPr>
        <w:t xml:space="preserve"> </w:t>
      </w:r>
      <w:r w:rsidRPr="0056131F">
        <w:rPr>
          <w:rFonts w:ascii="Times New Roman" w:eastAsia="Times New Roman" w:hAnsi="Times New Roman" w:cs="Times New Roman"/>
          <w:sz w:val="24"/>
          <w:szCs w:val="24"/>
        </w:rPr>
        <w:t>от</w:t>
      </w:r>
      <w:r w:rsidRPr="0056131F">
        <w:rPr>
          <w:rFonts w:ascii="Times New Roman" w:eastAsia="Times New Roman" w:hAnsi="Times New Roman" w:cs="Times New Roman"/>
          <w:sz w:val="24"/>
          <w:szCs w:val="24"/>
          <w:lang w:val="en-US"/>
        </w:rPr>
        <w:t xml:space="preserve"> NV</w:t>
      </w:r>
      <w:r w:rsidRPr="0056131F">
        <w:rPr>
          <w:rFonts w:ascii="Times New Roman" w:eastAsia="Times New Roman" w:hAnsi="Times New Roman" w:cs="Times New Roman"/>
          <w:spacing w:val="1"/>
          <w:sz w:val="24"/>
          <w:szCs w:val="24"/>
          <w:lang w:val="en-US"/>
        </w:rPr>
        <w:t>I</w:t>
      </w:r>
      <w:r w:rsidR="000606CF" w:rsidRPr="0056131F">
        <w:rPr>
          <w:rFonts w:ascii="Times New Roman" w:eastAsia="Times New Roman" w:hAnsi="Times New Roman" w:cs="Times New Roman"/>
          <w:spacing w:val="1"/>
          <w:sz w:val="24"/>
          <w:szCs w:val="24"/>
          <w:lang w:val="en-US"/>
        </w:rPr>
        <w:t>DIA</w:t>
      </w:r>
    </w:p>
    <w:p w:rsidR="000606CF" w:rsidRPr="0056131F" w:rsidRDefault="000606CF" w:rsidP="0056131F">
      <w:pPr>
        <w:pStyle w:val="ab"/>
        <w:jc w:val="both"/>
        <w:rPr>
          <w:rFonts w:ascii="Times New Roman" w:eastAsia="Times New Roman" w:hAnsi="Times New Roman" w:cs="Times New Roman"/>
          <w:spacing w:val="1"/>
          <w:sz w:val="24"/>
          <w:szCs w:val="24"/>
          <w:lang w:val="en-US"/>
        </w:rPr>
      </w:pPr>
    </w:p>
    <w:p w:rsidR="000606CF" w:rsidRPr="0056131F" w:rsidRDefault="000606CF" w:rsidP="0056131F">
      <w:pPr>
        <w:pStyle w:val="ab"/>
        <w:jc w:val="both"/>
        <w:rPr>
          <w:rFonts w:ascii="Times New Roman" w:eastAsia="Times New Roman" w:hAnsi="Times New Roman" w:cs="Times New Roman"/>
          <w:spacing w:val="1"/>
          <w:sz w:val="24"/>
          <w:szCs w:val="24"/>
          <w:lang w:val="en-US"/>
        </w:rPr>
      </w:pPr>
    </w:p>
    <w:p w:rsidR="000606CF" w:rsidRPr="0056131F" w:rsidRDefault="000606CF" w:rsidP="0056131F">
      <w:pPr>
        <w:pStyle w:val="ab"/>
        <w:jc w:val="both"/>
        <w:rPr>
          <w:rFonts w:ascii="Times New Roman" w:eastAsia="Times New Roman" w:hAnsi="Times New Roman" w:cs="Times New Roman"/>
          <w:spacing w:val="1"/>
          <w:sz w:val="24"/>
          <w:szCs w:val="24"/>
          <w:lang w:val="en-US"/>
        </w:rPr>
      </w:pPr>
    </w:p>
    <w:p w:rsidR="000606CF" w:rsidRPr="0056131F" w:rsidRDefault="000606CF" w:rsidP="0056131F">
      <w:pPr>
        <w:pStyle w:val="ab"/>
        <w:jc w:val="both"/>
        <w:rPr>
          <w:rFonts w:ascii="Times New Roman" w:eastAsia="Times New Roman" w:hAnsi="Times New Roman" w:cs="Times New Roman"/>
          <w:spacing w:val="1"/>
          <w:sz w:val="24"/>
          <w:szCs w:val="24"/>
          <w:lang w:val="en-US"/>
        </w:rPr>
      </w:pPr>
    </w:p>
    <w:p w:rsidR="000606CF" w:rsidRPr="0056131F" w:rsidRDefault="000606CF" w:rsidP="0056131F">
      <w:pPr>
        <w:pStyle w:val="ab"/>
        <w:jc w:val="both"/>
        <w:rPr>
          <w:rFonts w:ascii="Times New Roman" w:eastAsia="Times New Roman" w:hAnsi="Times New Roman" w:cs="Times New Roman"/>
          <w:spacing w:val="1"/>
          <w:sz w:val="24"/>
          <w:szCs w:val="24"/>
          <w:lang w:val="en-US"/>
        </w:rPr>
      </w:pPr>
    </w:p>
    <w:p w:rsidR="000606CF" w:rsidRPr="0056131F" w:rsidRDefault="000606CF" w:rsidP="0056131F">
      <w:pPr>
        <w:pStyle w:val="ab"/>
        <w:jc w:val="both"/>
        <w:rPr>
          <w:rFonts w:ascii="Times New Roman" w:eastAsia="Times New Roman" w:hAnsi="Times New Roman" w:cs="Times New Roman"/>
          <w:spacing w:val="1"/>
          <w:sz w:val="24"/>
          <w:szCs w:val="24"/>
          <w:lang w:val="en-US"/>
        </w:rPr>
      </w:pPr>
    </w:p>
    <w:p w:rsidR="000606CF" w:rsidRPr="0056131F" w:rsidRDefault="000606CF" w:rsidP="0056131F">
      <w:pPr>
        <w:pStyle w:val="ab"/>
        <w:jc w:val="both"/>
        <w:rPr>
          <w:rFonts w:ascii="Times New Roman" w:eastAsia="Times New Roman" w:hAnsi="Times New Roman" w:cs="Times New Roman"/>
          <w:spacing w:val="1"/>
          <w:sz w:val="24"/>
          <w:szCs w:val="24"/>
          <w:lang w:val="en-US"/>
        </w:rPr>
      </w:pPr>
    </w:p>
    <w:p w:rsidR="000606CF" w:rsidRPr="0056131F" w:rsidRDefault="000606CF" w:rsidP="0056131F">
      <w:pPr>
        <w:pStyle w:val="ab"/>
        <w:jc w:val="both"/>
        <w:rPr>
          <w:rFonts w:ascii="Times New Roman" w:eastAsia="Times New Roman" w:hAnsi="Times New Roman" w:cs="Times New Roman"/>
          <w:spacing w:val="1"/>
          <w:sz w:val="24"/>
          <w:szCs w:val="24"/>
          <w:lang w:val="en-US"/>
        </w:rPr>
      </w:pP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Лабораторная работа №17</w:t>
      </w:r>
      <w:r w:rsidRPr="0056131F">
        <w:rPr>
          <w:rFonts w:ascii="Times New Roman" w:hAnsi="Times New Roman" w:cs="Times New Roman"/>
          <w:b/>
          <w:color w:val="C00000"/>
          <w:sz w:val="24"/>
          <w:szCs w:val="24"/>
        </w:rPr>
        <w:t>. Многопроцессорные системы.</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Це</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 xml:space="preserve">ь </w:t>
      </w:r>
      <w:r w:rsidRPr="0056131F">
        <w:rPr>
          <w:rFonts w:ascii="Times New Roman" w:hAnsi="Times New Roman" w:cs="Times New Roman"/>
          <w:spacing w:val="-3"/>
          <w:sz w:val="24"/>
          <w:szCs w:val="24"/>
        </w:rPr>
        <w:t>р</w:t>
      </w:r>
      <w:r w:rsidRPr="0056131F">
        <w:rPr>
          <w:rFonts w:ascii="Times New Roman" w:hAnsi="Times New Roman" w:cs="Times New Roman"/>
          <w:spacing w:val="-1"/>
          <w:sz w:val="24"/>
          <w:szCs w:val="24"/>
        </w:rPr>
        <w:t>а</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т</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w:t>
      </w:r>
      <w:r w:rsidRPr="0056131F">
        <w:rPr>
          <w:rFonts w:ascii="Times New Roman" w:hAnsi="Times New Roman" w:cs="Times New Roman"/>
          <w:spacing w:val="-7"/>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ть</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м</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оп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ц</w:t>
      </w:r>
      <w:r w:rsidRPr="0056131F">
        <w:rPr>
          <w:rFonts w:ascii="Times New Roman" w:hAnsi="Times New Roman" w:cs="Times New Roman"/>
          <w:sz w:val="24"/>
          <w:szCs w:val="24"/>
        </w:rPr>
        <w:t>ес</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ор</w:t>
      </w:r>
      <w:r w:rsidRPr="0056131F">
        <w:rPr>
          <w:rFonts w:ascii="Times New Roman" w:hAnsi="Times New Roman" w:cs="Times New Roman"/>
          <w:spacing w:val="1"/>
          <w:sz w:val="24"/>
          <w:szCs w:val="24"/>
        </w:rPr>
        <w:t>ны</w:t>
      </w:r>
      <w:r w:rsidRPr="0056131F">
        <w:rPr>
          <w:rFonts w:ascii="Times New Roman" w:hAnsi="Times New Roman" w:cs="Times New Roman"/>
          <w:sz w:val="24"/>
          <w:szCs w:val="24"/>
        </w:rPr>
        <w:t xml:space="preserve">е </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слите</w:t>
      </w:r>
      <w:r w:rsidRPr="0056131F">
        <w:rPr>
          <w:rFonts w:ascii="Times New Roman" w:hAnsi="Times New Roman" w:cs="Times New Roman"/>
          <w:spacing w:val="-1"/>
          <w:sz w:val="24"/>
          <w:szCs w:val="24"/>
        </w:rPr>
        <w:t>льн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е с</w:t>
      </w:r>
      <w:r w:rsidRPr="0056131F">
        <w:rPr>
          <w:rFonts w:ascii="Times New Roman" w:hAnsi="Times New Roman" w:cs="Times New Roman"/>
          <w:spacing w:val="-2"/>
          <w:sz w:val="24"/>
          <w:szCs w:val="24"/>
        </w:rPr>
        <w:t>и</w:t>
      </w:r>
      <w:r w:rsidRPr="0056131F">
        <w:rPr>
          <w:rFonts w:ascii="Times New Roman" w:hAnsi="Times New Roman" w:cs="Times New Roman"/>
          <w:sz w:val="24"/>
          <w:szCs w:val="24"/>
        </w:rPr>
        <w:t>сте</w:t>
      </w:r>
      <w:r w:rsidRPr="0056131F">
        <w:rPr>
          <w:rFonts w:ascii="Times New Roman" w:hAnsi="Times New Roman" w:cs="Times New Roman"/>
          <w:spacing w:val="-3"/>
          <w:sz w:val="24"/>
          <w:szCs w:val="24"/>
        </w:rPr>
        <w:t>м</w:t>
      </w:r>
      <w:r w:rsidRPr="0056131F">
        <w:rPr>
          <w:rFonts w:ascii="Times New Roman" w:hAnsi="Times New Roman" w:cs="Times New Roman"/>
          <w:spacing w:val="2"/>
          <w:sz w:val="24"/>
          <w:szCs w:val="24"/>
        </w:rPr>
        <w:t>ы</w:t>
      </w:r>
      <w:r w:rsidRPr="0056131F">
        <w:rPr>
          <w:rFonts w:ascii="Times New Roman" w:hAnsi="Times New Roman" w:cs="Times New Roman"/>
          <w:sz w:val="24"/>
          <w:szCs w:val="24"/>
        </w:rPr>
        <w:t>;</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у</w:t>
      </w:r>
      <w:r w:rsidRPr="0056131F">
        <w:rPr>
          <w:rFonts w:ascii="Times New Roman" w:hAnsi="Times New Roman" w:cs="Times New Roman"/>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ь</w:t>
      </w:r>
      <w:r w:rsidRPr="0056131F">
        <w:rPr>
          <w:rFonts w:ascii="Times New Roman" w:hAnsi="Times New Roman" w:cs="Times New Roman"/>
          <w:sz w:val="24"/>
          <w:szCs w:val="24"/>
        </w:rPr>
        <w:t>ся в</w:t>
      </w:r>
      <w:r w:rsidRPr="0056131F">
        <w:rPr>
          <w:rFonts w:ascii="Times New Roman" w:hAnsi="Times New Roman" w:cs="Times New Roman"/>
          <w:spacing w:val="-2"/>
          <w:sz w:val="24"/>
          <w:szCs w:val="24"/>
        </w:rPr>
        <w:t>ы</w:t>
      </w:r>
      <w:r w:rsidRPr="0056131F">
        <w:rPr>
          <w:rFonts w:ascii="Times New Roman" w:hAnsi="Times New Roman" w:cs="Times New Roman"/>
          <w:spacing w:val="1"/>
          <w:sz w:val="24"/>
          <w:szCs w:val="24"/>
        </w:rPr>
        <w:t>по</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я</w:t>
      </w:r>
      <w:r w:rsidRPr="0056131F">
        <w:rPr>
          <w:rFonts w:ascii="Times New Roman" w:hAnsi="Times New Roman" w:cs="Times New Roman"/>
          <w:spacing w:val="-2"/>
          <w:sz w:val="24"/>
          <w:szCs w:val="24"/>
        </w:rPr>
        <w:t>т</w:t>
      </w:r>
      <w:r w:rsidRPr="0056131F">
        <w:rPr>
          <w:rFonts w:ascii="Times New Roman" w:hAnsi="Times New Roman" w:cs="Times New Roman"/>
          <w:sz w:val="24"/>
          <w:szCs w:val="24"/>
        </w:rPr>
        <w:t>ь ра</w:t>
      </w:r>
      <w:r w:rsidRPr="0056131F">
        <w:rPr>
          <w:rFonts w:ascii="Times New Roman" w:hAnsi="Times New Roman" w:cs="Times New Roman"/>
          <w:spacing w:val="1"/>
          <w:sz w:val="24"/>
          <w:szCs w:val="24"/>
        </w:rPr>
        <w:t>с</w:t>
      </w:r>
      <w:r w:rsidRPr="0056131F">
        <w:rPr>
          <w:rFonts w:ascii="Times New Roman" w:hAnsi="Times New Roman" w:cs="Times New Roman"/>
          <w:sz w:val="24"/>
          <w:szCs w:val="24"/>
        </w:rPr>
        <w:t>че</w:t>
      </w:r>
      <w:r w:rsidRPr="0056131F">
        <w:rPr>
          <w:rFonts w:ascii="Times New Roman" w:hAnsi="Times New Roman" w:cs="Times New Roman"/>
          <w:spacing w:val="-2"/>
          <w:sz w:val="24"/>
          <w:szCs w:val="24"/>
        </w:rPr>
        <w:t>т</w:t>
      </w:r>
      <w:r w:rsidRPr="0056131F">
        <w:rPr>
          <w:rFonts w:ascii="Times New Roman" w:hAnsi="Times New Roman" w:cs="Times New Roman"/>
          <w:sz w:val="24"/>
          <w:szCs w:val="24"/>
        </w:rPr>
        <w:t>ы</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2"/>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ои</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сти</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ро</w:t>
      </w:r>
      <w:r w:rsidRPr="0056131F">
        <w:rPr>
          <w:rFonts w:ascii="Times New Roman" w:hAnsi="Times New Roman" w:cs="Times New Roman"/>
          <w:spacing w:val="1"/>
          <w:sz w:val="24"/>
          <w:szCs w:val="24"/>
        </w:rPr>
        <w:t>ц</w:t>
      </w:r>
      <w:r w:rsidRPr="0056131F">
        <w:rPr>
          <w:rFonts w:ascii="Times New Roman" w:hAnsi="Times New Roman" w:cs="Times New Roman"/>
          <w:sz w:val="24"/>
          <w:szCs w:val="24"/>
        </w:rPr>
        <w:t>ес</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6"/>
          <w:sz w:val="24"/>
          <w:szCs w:val="24"/>
        </w:rPr>
        <w:t>а</w:t>
      </w:r>
      <w:r w:rsidRPr="0056131F">
        <w:rPr>
          <w:rFonts w:ascii="Times New Roman" w:hAnsi="Times New Roman" w:cs="Times New Roman"/>
          <w:sz w:val="24"/>
          <w:szCs w:val="24"/>
        </w:rPr>
        <w:t>.</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р</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ческ</w:t>
      </w:r>
      <w:r w:rsidRPr="0056131F">
        <w:rPr>
          <w:rFonts w:ascii="Times New Roman" w:hAnsi="Times New Roman" w:cs="Times New Roman"/>
          <w:spacing w:val="-2"/>
          <w:sz w:val="24"/>
          <w:szCs w:val="24"/>
        </w:rPr>
        <w:t>и</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вы</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ас</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я</w:t>
      </w:r>
      <w:r w:rsidRPr="0056131F">
        <w:rPr>
          <w:rFonts w:ascii="Times New Roman" w:hAnsi="Times New Roman" w:cs="Times New Roman"/>
          <w:spacing w:val="-2"/>
          <w:sz w:val="24"/>
          <w:szCs w:val="24"/>
        </w:rPr>
        <w:t>щ</w:t>
      </w:r>
      <w:r w:rsidRPr="0056131F">
        <w:rPr>
          <w:rFonts w:ascii="Times New Roman" w:hAnsi="Times New Roman" w:cs="Times New Roman"/>
          <w:sz w:val="24"/>
          <w:szCs w:val="24"/>
        </w:rPr>
        <w:t>ее</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емя сф</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 xml:space="preserve">а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м</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оп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ц</w:t>
      </w:r>
      <w:r w:rsidRPr="0056131F">
        <w:rPr>
          <w:rFonts w:ascii="Times New Roman" w:hAnsi="Times New Roman" w:cs="Times New Roman"/>
          <w:sz w:val="24"/>
          <w:szCs w:val="24"/>
        </w:rPr>
        <w:t>е</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ны</w:t>
      </w:r>
      <w:r w:rsidRPr="0056131F">
        <w:rPr>
          <w:rFonts w:ascii="Times New Roman" w:hAnsi="Times New Roman" w:cs="Times New Roman"/>
          <w:sz w:val="24"/>
          <w:szCs w:val="24"/>
        </w:rPr>
        <w:t>х вычис</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льны</w:t>
      </w:r>
      <w:r w:rsidRPr="0056131F">
        <w:rPr>
          <w:rFonts w:ascii="Times New Roman" w:hAnsi="Times New Roman" w:cs="Times New Roman"/>
          <w:sz w:val="24"/>
          <w:szCs w:val="24"/>
        </w:rPr>
        <w:t>х</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стем</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2"/>
          <w:sz w:val="24"/>
          <w:szCs w:val="24"/>
        </w:rPr>
        <w:t>(</w:t>
      </w:r>
      <w:r w:rsidRPr="0056131F">
        <w:rPr>
          <w:rFonts w:ascii="Times New Roman" w:hAnsi="Times New Roman" w:cs="Times New Roman"/>
          <w:sz w:val="24"/>
          <w:szCs w:val="24"/>
        </w:rPr>
        <w:t xml:space="preserve">МВС) </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ры</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о</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ас</w:t>
      </w:r>
      <w:r w:rsidRPr="0056131F">
        <w:rPr>
          <w:rFonts w:ascii="Times New Roman" w:hAnsi="Times New Roman" w:cs="Times New Roman"/>
          <w:spacing w:val="-2"/>
          <w:sz w:val="24"/>
          <w:szCs w:val="24"/>
        </w:rPr>
        <w:t>ш</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яет</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я,</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х</w:t>
      </w:r>
      <w:r w:rsidRPr="0056131F">
        <w:rPr>
          <w:rFonts w:ascii="Times New Roman" w:hAnsi="Times New Roman" w:cs="Times New Roman"/>
          <w:sz w:val="24"/>
          <w:szCs w:val="24"/>
        </w:rPr>
        <w:t>ватыв</w:t>
      </w:r>
      <w:r w:rsidRPr="0056131F">
        <w:rPr>
          <w:rFonts w:ascii="Times New Roman" w:hAnsi="Times New Roman" w:cs="Times New Roman"/>
          <w:spacing w:val="-3"/>
          <w:sz w:val="24"/>
          <w:szCs w:val="24"/>
        </w:rPr>
        <w:t>а</w:t>
      </w:r>
      <w:r w:rsidRPr="0056131F">
        <w:rPr>
          <w:rFonts w:ascii="Times New Roman" w:hAnsi="Times New Roman" w:cs="Times New Roman"/>
          <w:sz w:val="24"/>
          <w:szCs w:val="24"/>
        </w:rPr>
        <w:t>я</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3"/>
          <w:sz w:val="24"/>
          <w:szCs w:val="24"/>
        </w:rPr>
        <w:t>с</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но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е</w:t>
      </w:r>
      <w:r w:rsidRPr="0056131F">
        <w:rPr>
          <w:rFonts w:ascii="Times New Roman" w:hAnsi="Times New Roman" w:cs="Times New Roman"/>
          <w:spacing w:val="31"/>
          <w:sz w:val="24"/>
          <w:szCs w:val="24"/>
        </w:rPr>
        <w:t xml:space="preserve"> </w:t>
      </w:r>
      <w:r w:rsidRPr="0056131F">
        <w:rPr>
          <w:rFonts w:ascii="Times New Roman" w:hAnsi="Times New Roman" w:cs="Times New Roman"/>
          <w:spacing w:val="1"/>
          <w:sz w:val="24"/>
          <w:szCs w:val="24"/>
        </w:rPr>
        <w:t>об</w:t>
      </w:r>
      <w:r w:rsidRPr="0056131F">
        <w:rPr>
          <w:rFonts w:ascii="Times New Roman" w:hAnsi="Times New Roman" w:cs="Times New Roman"/>
          <w:spacing w:val="-1"/>
          <w:sz w:val="24"/>
          <w:szCs w:val="24"/>
        </w:rPr>
        <w:t>л</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сти</w:t>
      </w:r>
      <w:r w:rsidRPr="0056131F">
        <w:rPr>
          <w:rFonts w:ascii="Times New Roman" w:hAnsi="Times New Roman" w:cs="Times New Roman"/>
          <w:spacing w:val="34"/>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32"/>
          <w:sz w:val="24"/>
          <w:szCs w:val="24"/>
        </w:rPr>
        <w:t xml:space="preserve"> </w:t>
      </w:r>
      <w:r w:rsidRPr="0056131F">
        <w:rPr>
          <w:rFonts w:ascii="Times New Roman" w:hAnsi="Times New Roman" w:cs="Times New Roman"/>
          <w:spacing w:val="-2"/>
          <w:sz w:val="24"/>
          <w:szCs w:val="24"/>
        </w:rPr>
        <w:t>са</w:t>
      </w:r>
      <w:r w:rsidRPr="0056131F">
        <w:rPr>
          <w:rFonts w:ascii="Times New Roman" w:hAnsi="Times New Roman" w:cs="Times New Roman"/>
          <w:sz w:val="24"/>
          <w:szCs w:val="24"/>
        </w:rPr>
        <w:t>мых</w:t>
      </w:r>
      <w:r w:rsidRPr="0056131F">
        <w:rPr>
          <w:rFonts w:ascii="Times New Roman" w:hAnsi="Times New Roman" w:cs="Times New Roman"/>
          <w:spacing w:val="36"/>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аз</w:t>
      </w:r>
      <w:r w:rsidRPr="0056131F">
        <w:rPr>
          <w:rFonts w:ascii="Times New Roman" w:hAnsi="Times New Roman" w:cs="Times New Roman"/>
          <w:spacing w:val="-4"/>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ч</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31"/>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аслях</w:t>
      </w:r>
      <w:r w:rsidRPr="0056131F">
        <w:rPr>
          <w:rFonts w:ascii="Times New Roman" w:hAnsi="Times New Roman" w:cs="Times New Roman"/>
          <w:spacing w:val="31"/>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у</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w:t>
      </w:r>
      <w:r w:rsidRPr="0056131F">
        <w:rPr>
          <w:rFonts w:ascii="Times New Roman" w:hAnsi="Times New Roman" w:cs="Times New Roman"/>
          <w:spacing w:val="32"/>
          <w:sz w:val="24"/>
          <w:szCs w:val="24"/>
        </w:rPr>
        <w:t xml:space="preserve"> </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зн</w:t>
      </w:r>
      <w:r w:rsidRPr="0056131F">
        <w:rPr>
          <w:rFonts w:ascii="Times New Roman" w:hAnsi="Times New Roman" w:cs="Times New Roman"/>
          <w:spacing w:val="-2"/>
          <w:sz w:val="24"/>
          <w:szCs w:val="24"/>
        </w:rPr>
        <w:t>ес</w:t>
      </w:r>
      <w:r w:rsidRPr="0056131F">
        <w:rPr>
          <w:rFonts w:ascii="Times New Roman" w:hAnsi="Times New Roman" w:cs="Times New Roman"/>
          <w:sz w:val="24"/>
          <w:szCs w:val="24"/>
        </w:rPr>
        <w:t>а</w:t>
      </w:r>
      <w:r w:rsidRPr="0056131F">
        <w:rPr>
          <w:rFonts w:ascii="Times New Roman" w:hAnsi="Times New Roman" w:cs="Times New Roman"/>
          <w:spacing w:val="33"/>
          <w:sz w:val="24"/>
          <w:szCs w:val="24"/>
        </w:rPr>
        <w:t xml:space="preserve"> </w:t>
      </w:r>
      <w:r w:rsidRPr="0056131F">
        <w:rPr>
          <w:rFonts w:ascii="Times New Roman" w:hAnsi="Times New Roman" w:cs="Times New Roman"/>
          <w:sz w:val="24"/>
          <w:szCs w:val="24"/>
        </w:rPr>
        <w:t>и</w:t>
      </w:r>
      <w:r w:rsidRPr="0056131F">
        <w:rPr>
          <w:rFonts w:ascii="Times New Roman" w:hAnsi="Times New Roman" w:cs="Times New Roman"/>
          <w:spacing w:val="31"/>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ои</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ства. Стр</w:t>
      </w:r>
      <w:r w:rsidRPr="0056131F">
        <w:rPr>
          <w:rFonts w:ascii="Times New Roman" w:hAnsi="Times New Roman" w:cs="Times New Roman"/>
          <w:spacing w:val="1"/>
          <w:sz w:val="24"/>
          <w:szCs w:val="24"/>
        </w:rPr>
        <w:t>е</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з</w:t>
      </w:r>
      <w:r w:rsidRPr="0056131F">
        <w:rPr>
          <w:rFonts w:ascii="Times New Roman" w:hAnsi="Times New Roman" w:cs="Times New Roman"/>
          <w:spacing w:val="-1"/>
          <w:sz w:val="24"/>
          <w:szCs w:val="24"/>
        </w:rPr>
        <w:t>в</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тие</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класт</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ст</w:t>
      </w:r>
      <w:r w:rsidRPr="0056131F">
        <w:rPr>
          <w:rFonts w:ascii="Times New Roman" w:hAnsi="Times New Roman" w:cs="Times New Roman"/>
          <w:spacing w:val="-3"/>
          <w:sz w:val="24"/>
          <w:szCs w:val="24"/>
        </w:rPr>
        <w:t>е</w:t>
      </w:r>
      <w:r w:rsidRPr="0056131F">
        <w:rPr>
          <w:rFonts w:ascii="Times New Roman" w:hAnsi="Times New Roman" w:cs="Times New Roman"/>
          <w:sz w:val="24"/>
          <w:szCs w:val="24"/>
        </w:rPr>
        <w:t>м с</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з</w:t>
      </w:r>
      <w:r w:rsidRPr="0056131F">
        <w:rPr>
          <w:rFonts w:ascii="Times New Roman" w:hAnsi="Times New Roman" w:cs="Times New Roman"/>
          <w:spacing w:val="-2"/>
          <w:sz w:val="24"/>
          <w:szCs w:val="24"/>
        </w:rPr>
        <w:t>д</w:t>
      </w:r>
      <w:r w:rsidRPr="0056131F">
        <w:rPr>
          <w:rFonts w:ascii="Times New Roman" w:hAnsi="Times New Roman" w:cs="Times New Roman"/>
          <w:sz w:val="24"/>
          <w:szCs w:val="24"/>
        </w:rPr>
        <w:t>а</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т</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словия</w:t>
      </w:r>
      <w:r w:rsidRPr="0056131F">
        <w:rPr>
          <w:rFonts w:ascii="Times New Roman" w:hAnsi="Times New Roman" w:cs="Times New Roman"/>
          <w:spacing w:val="1"/>
          <w:sz w:val="24"/>
          <w:szCs w:val="24"/>
        </w:rPr>
        <w:t xml:space="preserve"> д</w:t>
      </w:r>
      <w:r w:rsidRPr="0056131F">
        <w:rPr>
          <w:rFonts w:ascii="Times New Roman" w:hAnsi="Times New Roman" w:cs="Times New Roman"/>
          <w:spacing w:val="-3"/>
          <w:sz w:val="24"/>
          <w:szCs w:val="24"/>
        </w:rPr>
        <w:t>л</w:t>
      </w:r>
      <w:r w:rsidRPr="0056131F">
        <w:rPr>
          <w:rFonts w:ascii="Times New Roman" w:hAnsi="Times New Roman" w:cs="Times New Roman"/>
          <w:sz w:val="24"/>
          <w:szCs w:val="24"/>
        </w:rPr>
        <w:t xml:space="preserve">я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ль</w:t>
      </w:r>
      <w:r w:rsidRPr="0056131F">
        <w:rPr>
          <w:rFonts w:ascii="Times New Roman" w:hAnsi="Times New Roman" w:cs="Times New Roman"/>
          <w:sz w:val="24"/>
          <w:szCs w:val="24"/>
        </w:rPr>
        <w:t>зов</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м</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пр</w:t>
      </w:r>
      <w:r w:rsidRPr="0056131F">
        <w:rPr>
          <w:rFonts w:ascii="Times New Roman" w:hAnsi="Times New Roman" w:cs="Times New Roman"/>
          <w:spacing w:val="1"/>
          <w:sz w:val="24"/>
          <w:szCs w:val="24"/>
        </w:rPr>
        <w:t>оц</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с</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ы</w:t>
      </w:r>
      <w:r w:rsidRPr="0056131F">
        <w:rPr>
          <w:rFonts w:ascii="Times New Roman" w:hAnsi="Times New Roman" w:cs="Times New Roman"/>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сли</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ел</w:t>
      </w:r>
      <w:r w:rsidRPr="0056131F">
        <w:rPr>
          <w:rFonts w:ascii="Times New Roman" w:hAnsi="Times New Roman" w:cs="Times New Roman"/>
          <w:spacing w:val="-2"/>
          <w:sz w:val="24"/>
          <w:szCs w:val="24"/>
        </w:rPr>
        <w:t>ь</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хн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ки</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 xml:space="preserve">в </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ал</w:t>
      </w:r>
      <w:r w:rsidRPr="0056131F">
        <w:rPr>
          <w:rFonts w:ascii="Times New Roman" w:hAnsi="Times New Roman" w:cs="Times New Roman"/>
          <w:spacing w:val="-2"/>
          <w:sz w:val="24"/>
          <w:szCs w:val="24"/>
        </w:rPr>
        <w:t>ь</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 сект</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э</w:t>
      </w:r>
      <w:r w:rsidRPr="0056131F">
        <w:rPr>
          <w:rFonts w:ascii="Times New Roman" w:hAnsi="Times New Roman" w:cs="Times New Roman"/>
          <w:spacing w:val="-3"/>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Е</w:t>
      </w:r>
      <w:r w:rsidRPr="0056131F">
        <w:rPr>
          <w:rFonts w:ascii="Times New Roman" w:hAnsi="Times New Roman" w:cs="Times New Roman"/>
          <w:sz w:val="24"/>
          <w:szCs w:val="24"/>
        </w:rPr>
        <w:t>сли</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ц</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онн</w:t>
      </w:r>
      <w:r w:rsidRPr="0056131F">
        <w:rPr>
          <w:rFonts w:ascii="Times New Roman" w:hAnsi="Times New Roman" w:cs="Times New Roman"/>
          <w:sz w:val="24"/>
          <w:szCs w:val="24"/>
        </w:rPr>
        <w:t>о</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МВС</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ме</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ял</w:t>
      </w:r>
      <w:r w:rsidRPr="0056131F">
        <w:rPr>
          <w:rFonts w:ascii="Times New Roman" w:hAnsi="Times New Roman" w:cs="Times New Roman"/>
          <w:spacing w:val="-2"/>
          <w:sz w:val="24"/>
          <w:szCs w:val="24"/>
        </w:rPr>
        <w:t>и</w:t>
      </w:r>
      <w:r w:rsidRPr="0056131F">
        <w:rPr>
          <w:rFonts w:ascii="Times New Roman" w:hAnsi="Times New Roman" w:cs="Times New Roman"/>
          <w:sz w:val="24"/>
          <w:szCs w:val="24"/>
        </w:rPr>
        <w:t>сь</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но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 xml:space="preserve">в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у</w:t>
      </w:r>
      <w:r w:rsidRPr="0056131F">
        <w:rPr>
          <w:rFonts w:ascii="Times New Roman" w:hAnsi="Times New Roman" w:cs="Times New Roman"/>
          <w:sz w:val="24"/>
          <w:szCs w:val="24"/>
        </w:rPr>
        <w:t>ч</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сф</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 xml:space="preserve">я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еше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ы</w:t>
      </w:r>
      <w:r w:rsidRPr="0056131F">
        <w:rPr>
          <w:rFonts w:ascii="Times New Roman" w:hAnsi="Times New Roman" w:cs="Times New Roman"/>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зада</w:t>
      </w:r>
      <w:r w:rsidRPr="0056131F">
        <w:rPr>
          <w:rFonts w:ascii="Times New Roman" w:hAnsi="Times New Roman" w:cs="Times New Roman"/>
          <w:spacing w:val="1"/>
          <w:sz w:val="24"/>
          <w:szCs w:val="24"/>
        </w:rPr>
        <w:t>ч</w:t>
      </w:r>
      <w:r w:rsidRPr="0056131F">
        <w:rPr>
          <w:rFonts w:ascii="Times New Roman" w:hAnsi="Times New Roman" w:cs="Times New Roman"/>
          <w:sz w:val="24"/>
          <w:szCs w:val="24"/>
        </w:rPr>
        <w:t>,</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б</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ю</w:t>
      </w:r>
      <w:r w:rsidRPr="0056131F">
        <w:rPr>
          <w:rFonts w:ascii="Times New Roman" w:hAnsi="Times New Roman" w:cs="Times New Roman"/>
          <w:sz w:val="24"/>
          <w:szCs w:val="24"/>
        </w:rPr>
        <w:t>щих</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м</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щ</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 вычис</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льны</w:t>
      </w:r>
      <w:r w:rsidRPr="0056131F">
        <w:rPr>
          <w:rFonts w:ascii="Times New Roman" w:hAnsi="Times New Roman" w:cs="Times New Roman"/>
          <w:sz w:val="24"/>
          <w:szCs w:val="24"/>
        </w:rPr>
        <w:t>х</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у</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то</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се</w:t>
      </w:r>
      <w:r w:rsidRPr="0056131F">
        <w:rPr>
          <w:rFonts w:ascii="Times New Roman" w:hAnsi="Times New Roman" w:cs="Times New Roman"/>
          <w:spacing w:val="1"/>
          <w:sz w:val="24"/>
          <w:szCs w:val="24"/>
        </w:rPr>
        <w:t>й</w:t>
      </w:r>
      <w:r w:rsidRPr="0056131F">
        <w:rPr>
          <w:rFonts w:ascii="Times New Roman" w:hAnsi="Times New Roman" w:cs="Times New Roman"/>
          <w:sz w:val="24"/>
          <w:szCs w:val="24"/>
        </w:rPr>
        <w:t xml:space="preserve">час, </w:t>
      </w:r>
      <w:r w:rsidRPr="0056131F">
        <w:rPr>
          <w:rFonts w:ascii="Times New Roman" w:hAnsi="Times New Roman" w:cs="Times New Roman"/>
          <w:spacing w:val="1"/>
          <w:sz w:val="24"/>
          <w:szCs w:val="24"/>
        </w:rPr>
        <w:t>и</w:t>
      </w:r>
      <w:r w:rsidRPr="0056131F">
        <w:rPr>
          <w:rFonts w:ascii="Times New Roman" w:hAnsi="Times New Roman" w:cs="Times New Roman"/>
          <w:spacing w:val="4"/>
          <w:sz w:val="24"/>
          <w:szCs w:val="24"/>
        </w:rPr>
        <w:t>з</w:t>
      </w:r>
      <w:r w:rsidRPr="0056131F">
        <w:rPr>
          <w:rFonts w:ascii="Times New Roman" w:hAnsi="Times New Roman" w:cs="Times New Roman"/>
          <w:sz w:val="24"/>
          <w:szCs w:val="24"/>
        </w:rPr>
        <w:t>-за</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б</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рн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го</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аз</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тия</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зне</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а</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ез</w:t>
      </w:r>
      <w:r w:rsidRPr="0056131F">
        <w:rPr>
          <w:rFonts w:ascii="Times New Roman" w:hAnsi="Times New Roman" w:cs="Times New Roman"/>
          <w:spacing w:val="-3"/>
          <w:sz w:val="24"/>
          <w:szCs w:val="24"/>
        </w:rPr>
        <w:t>к</w:t>
      </w:r>
      <w:r w:rsidRPr="0056131F">
        <w:rPr>
          <w:rFonts w:ascii="Times New Roman" w:hAnsi="Times New Roman" w:cs="Times New Roman"/>
          <w:sz w:val="24"/>
          <w:szCs w:val="24"/>
        </w:rPr>
        <w:t>о воз</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сло</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ч</w:t>
      </w:r>
      <w:r w:rsidRPr="0056131F">
        <w:rPr>
          <w:rFonts w:ascii="Times New Roman" w:hAnsi="Times New Roman" w:cs="Times New Roman"/>
          <w:sz w:val="24"/>
          <w:szCs w:val="24"/>
        </w:rPr>
        <w:t>ест</w:t>
      </w:r>
      <w:r w:rsidRPr="0056131F">
        <w:rPr>
          <w:rFonts w:ascii="Times New Roman" w:hAnsi="Times New Roman" w:cs="Times New Roman"/>
          <w:spacing w:val="-3"/>
          <w:sz w:val="24"/>
          <w:szCs w:val="24"/>
        </w:rPr>
        <w:t>в</w:t>
      </w:r>
      <w:r w:rsidRPr="0056131F">
        <w:rPr>
          <w:rFonts w:ascii="Times New Roman" w:hAnsi="Times New Roman" w:cs="Times New Roman"/>
          <w:sz w:val="24"/>
          <w:szCs w:val="24"/>
        </w:rPr>
        <w:t>о</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ий</w:t>
      </w: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ящ</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х</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ль</w:t>
      </w:r>
      <w:r w:rsidRPr="0056131F">
        <w:rPr>
          <w:rFonts w:ascii="Times New Roman" w:hAnsi="Times New Roman" w:cs="Times New Roman"/>
          <w:sz w:val="24"/>
          <w:szCs w:val="24"/>
        </w:rPr>
        <w:t>зов</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ю</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ью</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рны</w:t>
      </w:r>
      <w:r w:rsidRPr="0056131F">
        <w:rPr>
          <w:rFonts w:ascii="Times New Roman" w:hAnsi="Times New Roman" w:cs="Times New Roman"/>
          <w:sz w:val="24"/>
          <w:szCs w:val="24"/>
        </w:rPr>
        <w:t>х те</w:t>
      </w:r>
      <w:r w:rsidRPr="0056131F">
        <w:rPr>
          <w:rFonts w:ascii="Times New Roman" w:hAnsi="Times New Roman" w:cs="Times New Roman"/>
          <w:spacing w:val="1"/>
          <w:sz w:val="24"/>
          <w:szCs w:val="24"/>
        </w:rPr>
        <w:t>х</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й</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и</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э</w:t>
      </w:r>
      <w:r w:rsidRPr="0056131F">
        <w:rPr>
          <w:rFonts w:ascii="Times New Roman" w:hAnsi="Times New Roman" w:cs="Times New Roman"/>
          <w:spacing w:val="-1"/>
          <w:sz w:val="24"/>
          <w:szCs w:val="24"/>
        </w:rPr>
        <w:t>л</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к</w:t>
      </w:r>
      <w:r w:rsidRPr="0056131F">
        <w:rPr>
          <w:rFonts w:ascii="Times New Roman" w:hAnsi="Times New Roman" w:cs="Times New Roman"/>
          <w:spacing w:val="-2"/>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г</w:t>
      </w:r>
      <w:r w:rsidRPr="0056131F">
        <w:rPr>
          <w:rFonts w:ascii="Times New Roman" w:hAnsi="Times New Roman" w:cs="Times New Roman"/>
          <w:sz w:val="24"/>
          <w:szCs w:val="24"/>
        </w:rPr>
        <w:t xml:space="preserve">о </w:t>
      </w:r>
      <w:r w:rsidRPr="0056131F">
        <w:rPr>
          <w:rFonts w:ascii="Times New Roman" w:hAnsi="Times New Roman" w:cs="Times New Roman"/>
          <w:spacing w:val="1"/>
          <w:sz w:val="24"/>
          <w:szCs w:val="24"/>
        </w:rPr>
        <w:t>до</w:t>
      </w:r>
      <w:r w:rsidRPr="0056131F">
        <w:rPr>
          <w:rFonts w:ascii="Times New Roman" w:hAnsi="Times New Roman" w:cs="Times New Roman"/>
          <w:sz w:val="24"/>
          <w:szCs w:val="24"/>
        </w:rPr>
        <w:t>к</w:t>
      </w:r>
      <w:r w:rsidRPr="0056131F">
        <w:rPr>
          <w:rFonts w:ascii="Times New Roman" w:hAnsi="Times New Roman" w:cs="Times New Roman"/>
          <w:spacing w:val="-3"/>
          <w:sz w:val="24"/>
          <w:szCs w:val="24"/>
        </w:rPr>
        <w:t>у</w:t>
      </w:r>
      <w:r w:rsidRPr="0056131F">
        <w:rPr>
          <w:rFonts w:ascii="Times New Roman" w:hAnsi="Times New Roman" w:cs="Times New Roman"/>
          <w:sz w:val="24"/>
          <w:szCs w:val="24"/>
        </w:rPr>
        <w:t>ме</w:t>
      </w:r>
      <w:r w:rsidRPr="0056131F">
        <w:rPr>
          <w:rFonts w:ascii="Times New Roman" w:hAnsi="Times New Roman" w:cs="Times New Roman"/>
          <w:spacing w:val="1"/>
          <w:sz w:val="24"/>
          <w:szCs w:val="24"/>
        </w:rPr>
        <w:t>н</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бо</w:t>
      </w:r>
      <w:r w:rsidRPr="0056131F">
        <w:rPr>
          <w:rFonts w:ascii="Times New Roman" w:hAnsi="Times New Roman" w:cs="Times New Roman"/>
          <w:spacing w:val="1"/>
          <w:sz w:val="24"/>
          <w:szCs w:val="24"/>
        </w:rPr>
        <w:t>ро</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а</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авн</w:t>
      </w:r>
      <w:r w:rsidRPr="0056131F">
        <w:rPr>
          <w:rFonts w:ascii="Times New Roman" w:hAnsi="Times New Roman" w:cs="Times New Roman"/>
          <w:spacing w:val="-3"/>
          <w:sz w:val="24"/>
          <w:szCs w:val="24"/>
        </w:rPr>
        <w:t>у</w:t>
      </w:r>
      <w:r w:rsidRPr="0056131F">
        <w:rPr>
          <w:rFonts w:ascii="Times New Roman" w:hAnsi="Times New Roman" w:cs="Times New Roman"/>
          <w:sz w:val="24"/>
          <w:szCs w:val="24"/>
        </w:rPr>
        <w:t xml:space="preserve">ю </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оль</w:t>
      </w:r>
      <w:r w:rsidRPr="0056131F">
        <w:rPr>
          <w:rFonts w:ascii="Times New Roman" w:hAnsi="Times New Roman" w:cs="Times New Roman"/>
          <w:sz w:val="24"/>
          <w:szCs w:val="24"/>
        </w:rPr>
        <w:t>.</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связи</w:t>
      </w:r>
      <w:r w:rsidRPr="0056131F">
        <w:rPr>
          <w:rFonts w:ascii="Times New Roman" w:hAnsi="Times New Roman" w:cs="Times New Roman"/>
          <w:spacing w:val="11"/>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 xml:space="preserve">этим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ры</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о</w:t>
      </w:r>
      <w:r w:rsidRPr="0056131F">
        <w:rPr>
          <w:rFonts w:ascii="Times New Roman" w:hAnsi="Times New Roman" w:cs="Times New Roman"/>
          <w:spacing w:val="5"/>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ас</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ет</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но</w:t>
      </w:r>
      <w:r w:rsidRPr="0056131F">
        <w:rPr>
          <w:rFonts w:ascii="Times New Roman" w:hAnsi="Times New Roman" w:cs="Times New Roman"/>
          <w:sz w:val="24"/>
          <w:szCs w:val="24"/>
        </w:rPr>
        <w:t>сть в</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по</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и</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ц</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зов</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ны</w:t>
      </w:r>
      <w:r w:rsidRPr="0056131F">
        <w:rPr>
          <w:rFonts w:ascii="Times New Roman" w:hAnsi="Times New Roman" w:cs="Times New Roman"/>
          <w:sz w:val="24"/>
          <w:szCs w:val="24"/>
        </w:rPr>
        <w:t>х вычис</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льны</w:t>
      </w:r>
      <w:r w:rsidRPr="0056131F">
        <w:rPr>
          <w:rFonts w:ascii="Times New Roman" w:hAnsi="Times New Roman" w:cs="Times New Roman"/>
          <w:sz w:val="24"/>
          <w:szCs w:val="24"/>
        </w:rPr>
        <w:t>х</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стем</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я</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w:t>
      </w:r>
      <w:r w:rsidRPr="0056131F">
        <w:rPr>
          <w:rFonts w:ascii="Times New Roman" w:hAnsi="Times New Roman" w:cs="Times New Roman"/>
          <w:spacing w:val="-2"/>
          <w:sz w:val="24"/>
          <w:szCs w:val="24"/>
        </w:rPr>
        <w:t>и</w:t>
      </w:r>
      <w:r w:rsidRPr="0056131F">
        <w:rPr>
          <w:rFonts w:ascii="Times New Roman" w:hAnsi="Times New Roman" w:cs="Times New Roman"/>
          <w:sz w:val="24"/>
          <w:szCs w:val="24"/>
        </w:rPr>
        <w:t>чес</w:t>
      </w:r>
      <w:r w:rsidRPr="0056131F">
        <w:rPr>
          <w:rFonts w:ascii="Times New Roman" w:hAnsi="Times New Roman" w:cs="Times New Roman"/>
          <w:spacing w:val="-1"/>
          <w:sz w:val="24"/>
          <w:szCs w:val="24"/>
        </w:rPr>
        <w:t>к</w:t>
      </w:r>
      <w:r w:rsidRPr="0056131F">
        <w:rPr>
          <w:rFonts w:ascii="Times New Roman" w:hAnsi="Times New Roman" w:cs="Times New Roman"/>
          <w:sz w:val="24"/>
          <w:szCs w:val="24"/>
        </w:rPr>
        <w:t>и</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важ</w:t>
      </w:r>
      <w:r w:rsidRPr="0056131F">
        <w:rPr>
          <w:rFonts w:ascii="Times New Roman" w:hAnsi="Times New Roman" w:cs="Times New Roman"/>
          <w:spacing w:val="-1"/>
          <w:sz w:val="24"/>
          <w:szCs w:val="24"/>
        </w:rPr>
        <w:t>ны</w:t>
      </w:r>
      <w:r w:rsidRPr="0056131F">
        <w:rPr>
          <w:rFonts w:ascii="Times New Roman" w:hAnsi="Times New Roman" w:cs="Times New Roman"/>
          <w:sz w:val="24"/>
          <w:szCs w:val="24"/>
        </w:rPr>
        <w:t>х</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ри</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ж</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й</w:t>
      </w:r>
      <w:r w:rsidRPr="0056131F">
        <w:rPr>
          <w:rFonts w:ascii="Times New Roman" w:hAnsi="Times New Roman" w:cs="Times New Roman"/>
          <w:sz w:val="24"/>
          <w:szCs w:val="24"/>
        </w:rPr>
        <w:t>,</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связ</w:t>
      </w:r>
      <w:r w:rsidRPr="0056131F">
        <w:rPr>
          <w:rFonts w:ascii="Times New Roman" w:hAnsi="Times New Roman" w:cs="Times New Roman"/>
          <w:spacing w:val="-3"/>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 xml:space="preserve">х с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бо</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а</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ц</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й</w:t>
      </w:r>
      <w:r w:rsidRPr="0056131F">
        <w:rPr>
          <w:rFonts w:ascii="Times New Roman" w:hAnsi="Times New Roman" w:cs="Times New Roman"/>
          <w:sz w:val="24"/>
          <w:szCs w:val="24"/>
        </w:rPr>
        <w:t>,</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пр</w:t>
      </w:r>
      <w:r w:rsidRPr="0056131F">
        <w:rPr>
          <w:rFonts w:ascii="Times New Roman" w:hAnsi="Times New Roman" w:cs="Times New Roman"/>
          <w:sz w:val="24"/>
          <w:szCs w:val="24"/>
        </w:rPr>
        <w:t>ав</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ем </w:t>
      </w:r>
      <w:r w:rsidRPr="0056131F">
        <w:rPr>
          <w:rFonts w:ascii="Times New Roman" w:hAnsi="Times New Roman" w:cs="Times New Roman"/>
          <w:spacing w:val="1"/>
          <w:sz w:val="24"/>
          <w:szCs w:val="24"/>
        </w:rPr>
        <w:t>б</w:t>
      </w:r>
      <w:r w:rsidRPr="0056131F">
        <w:rPr>
          <w:rFonts w:ascii="Times New Roman" w:hAnsi="Times New Roman" w:cs="Times New Roman"/>
          <w:sz w:val="24"/>
          <w:szCs w:val="24"/>
        </w:rPr>
        <w:t>аза</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и</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д</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ны</w:t>
      </w:r>
      <w:r w:rsidRPr="0056131F">
        <w:rPr>
          <w:rFonts w:ascii="Times New Roman" w:hAnsi="Times New Roman" w:cs="Times New Roman"/>
          <w:sz w:val="24"/>
          <w:szCs w:val="24"/>
        </w:rPr>
        <w:t>х и</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w:t>
      </w:r>
      <w:r w:rsidRPr="0056131F">
        <w:rPr>
          <w:rFonts w:ascii="Times New Roman" w:hAnsi="Times New Roman" w:cs="Times New Roman"/>
          <w:sz w:val="24"/>
          <w:szCs w:val="24"/>
        </w:rPr>
        <w:t>сл</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ж</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ва</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м те</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ек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м</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ни</w:t>
      </w:r>
      <w:r w:rsidRPr="0056131F">
        <w:rPr>
          <w:rFonts w:ascii="Times New Roman" w:hAnsi="Times New Roman" w:cs="Times New Roman"/>
          <w:sz w:val="24"/>
          <w:szCs w:val="24"/>
        </w:rPr>
        <w:t>ка</w:t>
      </w:r>
      <w:r w:rsidRPr="0056131F">
        <w:rPr>
          <w:rFonts w:ascii="Times New Roman" w:hAnsi="Times New Roman" w:cs="Times New Roman"/>
          <w:spacing w:val="-1"/>
          <w:sz w:val="24"/>
          <w:szCs w:val="24"/>
        </w:rPr>
        <w:t>ци</w:t>
      </w:r>
      <w:r w:rsidRPr="0056131F">
        <w:rPr>
          <w:rFonts w:ascii="Times New Roman" w:hAnsi="Times New Roman" w:cs="Times New Roman"/>
          <w:spacing w:val="1"/>
          <w:sz w:val="24"/>
          <w:szCs w:val="24"/>
        </w:rPr>
        <w:t>й</w:t>
      </w:r>
      <w:r w:rsidRPr="0056131F">
        <w:rPr>
          <w:rFonts w:ascii="Times New Roman" w:hAnsi="Times New Roman" w:cs="Times New Roman"/>
          <w:sz w:val="24"/>
          <w:szCs w:val="24"/>
        </w:rPr>
        <w:t>.</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М</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ж</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о</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вы</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 xml:space="preserve">елить </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ве</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феры</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8"/>
          <w:sz w:val="24"/>
          <w:szCs w:val="24"/>
        </w:rPr>
        <w:t>и</w:t>
      </w:r>
      <w:r w:rsidRPr="0056131F">
        <w:rPr>
          <w:rFonts w:ascii="Times New Roman" w:hAnsi="Times New Roman" w:cs="Times New Roman"/>
          <w:sz w:val="24"/>
          <w:szCs w:val="24"/>
        </w:rPr>
        <w:t>м</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я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вае</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м:</w:t>
      </w:r>
      <w:r w:rsidRPr="0056131F">
        <w:rPr>
          <w:rFonts w:ascii="Times New Roman" w:hAnsi="Times New Roman" w:cs="Times New Roman"/>
          <w:spacing w:val="5"/>
          <w:sz w:val="24"/>
          <w:szCs w:val="24"/>
        </w:rPr>
        <w:t xml:space="preserve"> </w:t>
      </w:r>
      <w:r w:rsidRPr="0056131F">
        <w:rPr>
          <w:rFonts w:ascii="Times New Roman" w:hAnsi="Times New Roman" w:cs="Times New Roman"/>
          <w:spacing w:val="-1"/>
          <w:sz w:val="24"/>
          <w:szCs w:val="24"/>
        </w:rPr>
        <w:t>об</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w:t>
      </w:r>
      <w:r w:rsidRPr="0056131F">
        <w:rPr>
          <w:rFonts w:ascii="Times New Roman" w:hAnsi="Times New Roman" w:cs="Times New Roman"/>
          <w:spacing w:val="-2"/>
          <w:sz w:val="24"/>
          <w:szCs w:val="24"/>
        </w:rPr>
        <w:t>к</w:t>
      </w:r>
      <w:r w:rsidRPr="0056131F">
        <w:rPr>
          <w:rFonts w:ascii="Times New Roman" w:hAnsi="Times New Roman" w:cs="Times New Roman"/>
          <w:sz w:val="24"/>
          <w:szCs w:val="24"/>
        </w:rPr>
        <w:t>а</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3"/>
          <w:sz w:val="24"/>
          <w:szCs w:val="24"/>
        </w:rPr>
        <w:t>з</w:t>
      </w:r>
      <w:r w:rsidRPr="0056131F">
        <w:rPr>
          <w:rFonts w:ascii="Times New Roman" w:hAnsi="Times New Roman" w:cs="Times New Roman"/>
          <w:sz w:val="24"/>
          <w:szCs w:val="24"/>
        </w:rPr>
        <w:t>ак</w:t>
      </w:r>
      <w:r w:rsidRPr="0056131F">
        <w:rPr>
          <w:rFonts w:ascii="Times New Roman" w:hAnsi="Times New Roman" w:cs="Times New Roman"/>
          <w:spacing w:val="-1"/>
          <w:sz w:val="24"/>
          <w:szCs w:val="24"/>
        </w:rPr>
        <w:t>ц</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й</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 xml:space="preserve">в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w:t>
      </w:r>
      <w:r w:rsidRPr="0056131F">
        <w:rPr>
          <w:rFonts w:ascii="Times New Roman" w:hAnsi="Times New Roman" w:cs="Times New Roman"/>
          <w:spacing w:val="-2"/>
          <w:sz w:val="24"/>
          <w:szCs w:val="24"/>
        </w:rPr>
        <w:t>ж</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ме</w:t>
      </w:r>
      <w:r w:rsidRPr="0056131F">
        <w:rPr>
          <w:rFonts w:ascii="Times New Roman" w:hAnsi="Times New Roman" w:cs="Times New Roman"/>
          <w:spacing w:val="1"/>
          <w:sz w:val="24"/>
          <w:szCs w:val="24"/>
        </w:rPr>
        <w:t xml:space="preserve"> р</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ал</w:t>
      </w:r>
      <w:r w:rsidRPr="0056131F">
        <w:rPr>
          <w:rFonts w:ascii="Times New Roman" w:hAnsi="Times New Roman" w:cs="Times New Roman"/>
          <w:spacing w:val="-2"/>
          <w:sz w:val="24"/>
          <w:szCs w:val="24"/>
        </w:rPr>
        <w:t>ь</w:t>
      </w:r>
      <w:r w:rsidRPr="0056131F">
        <w:rPr>
          <w:rFonts w:ascii="Times New Roman" w:hAnsi="Times New Roman" w:cs="Times New Roman"/>
          <w:spacing w:val="1"/>
          <w:sz w:val="24"/>
          <w:szCs w:val="24"/>
        </w:rPr>
        <w:t>но</w:t>
      </w:r>
      <w:r w:rsidRPr="0056131F">
        <w:rPr>
          <w:rFonts w:ascii="Times New Roman" w:hAnsi="Times New Roman" w:cs="Times New Roman"/>
          <w:spacing w:val="-2"/>
          <w:sz w:val="24"/>
          <w:szCs w:val="24"/>
        </w:rPr>
        <w:t>г</w:t>
      </w:r>
      <w:r w:rsidRPr="0056131F">
        <w:rPr>
          <w:rFonts w:ascii="Times New Roman" w:hAnsi="Times New Roman" w:cs="Times New Roman"/>
          <w:sz w:val="24"/>
          <w:szCs w:val="24"/>
        </w:rPr>
        <w:t>о</w:t>
      </w:r>
      <w:r w:rsidRPr="0056131F">
        <w:rPr>
          <w:rFonts w:ascii="Times New Roman" w:hAnsi="Times New Roman" w:cs="Times New Roman"/>
          <w:spacing w:val="5"/>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р</w:t>
      </w:r>
      <w:r w:rsidRPr="0056131F">
        <w:rPr>
          <w:rFonts w:ascii="Times New Roman" w:hAnsi="Times New Roman" w:cs="Times New Roman"/>
          <w:sz w:val="24"/>
          <w:szCs w:val="24"/>
        </w:rPr>
        <w:t>еме</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и (</w:t>
      </w:r>
      <w:r w:rsidRPr="0056131F">
        <w:rPr>
          <w:rFonts w:ascii="Times New Roman" w:hAnsi="Times New Roman" w:cs="Times New Roman"/>
          <w:spacing w:val="-1"/>
          <w:sz w:val="24"/>
          <w:szCs w:val="24"/>
        </w:rPr>
        <w:t>OLT</w:t>
      </w:r>
      <w:r w:rsidRPr="0056131F">
        <w:rPr>
          <w:rFonts w:ascii="Times New Roman" w:hAnsi="Times New Roman" w:cs="Times New Roman"/>
          <w:sz w:val="24"/>
          <w:szCs w:val="24"/>
        </w:rPr>
        <w:t>P,</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o</w:t>
      </w:r>
      <w:r w:rsidRPr="0056131F">
        <w:rPr>
          <w:rFonts w:ascii="Times New Roman" w:hAnsi="Times New Roman" w:cs="Times New Roman"/>
          <w:spacing w:val="2"/>
          <w:sz w:val="24"/>
          <w:szCs w:val="24"/>
        </w:rPr>
        <w:t>n</w:t>
      </w:r>
      <w:r w:rsidRPr="0056131F">
        <w:rPr>
          <w:rFonts w:ascii="Times New Roman" w:hAnsi="Times New Roman" w:cs="Times New Roman"/>
          <w:sz w:val="24"/>
          <w:szCs w:val="24"/>
        </w:rPr>
        <w:t>-</w:t>
      </w:r>
      <w:r w:rsidRPr="0056131F">
        <w:rPr>
          <w:rFonts w:ascii="Times New Roman" w:hAnsi="Times New Roman" w:cs="Times New Roman"/>
          <w:spacing w:val="1"/>
          <w:sz w:val="24"/>
          <w:szCs w:val="24"/>
        </w:rPr>
        <w:t>l</w:t>
      </w:r>
      <w:r w:rsidRPr="0056131F">
        <w:rPr>
          <w:rFonts w:ascii="Times New Roman" w:hAnsi="Times New Roman" w:cs="Times New Roman"/>
          <w:spacing w:val="-1"/>
          <w:sz w:val="24"/>
          <w:szCs w:val="24"/>
        </w:rPr>
        <w:t>i</w:t>
      </w:r>
      <w:r w:rsidRPr="0056131F">
        <w:rPr>
          <w:rFonts w:ascii="Times New Roman" w:hAnsi="Times New Roman" w:cs="Times New Roman"/>
          <w:spacing w:val="1"/>
          <w:sz w:val="24"/>
          <w:szCs w:val="24"/>
        </w:rPr>
        <w:t>n</w:t>
      </w:r>
      <w:r w:rsidRPr="0056131F">
        <w:rPr>
          <w:rFonts w:ascii="Times New Roman" w:hAnsi="Times New Roman" w:cs="Times New Roman"/>
          <w:sz w:val="24"/>
          <w:szCs w:val="24"/>
        </w:rPr>
        <w:t>e</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t</w:t>
      </w:r>
      <w:r w:rsidRPr="0056131F">
        <w:rPr>
          <w:rFonts w:ascii="Times New Roman" w:hAnsi="Times New Roman" w:cs="Times New Roman"/>
          <w:spacing w:val="-2"/>
          <w:sz w:val="24"/>
          <w:szCs w:val="24"/>
        </w:rPr>
        <w:t>r</w:t>
      </w:r>
      <w:r w:rsidRPr="0056131F">
        <w:rPr>
          <w:rFonts w:ascii="Times New Roman" w:hAnsi="Times New Roman" w:cs="Times New Roman"/>
          <w:sz w:val="24"/>
          <w:szCs w:val="24"/>
        </w:rPr>
        <w:t>a</w:t>
      </w:r>
      <w:r w:rsidRPr="0056131F">
        <w:rPr>
          <w:rFonts w:ascii="Times New Roman" w:hAnsi="Times New Roman" w:cs="Times New Roman"/>
          <w:spacing w:val="-1"/>
          <w:sz w:val="24"/>
          <w:szCs w:val="24"/>
        </w:rPr>
        <w:t>n</w:t>
      </w:r>
      <w:r w:rsidRPr="0056131F">
        <w:rPr>
          <w:rFonts w:ascii="Times New Roman" w:hAnsi="Times New Roman" w:cs="Times New Roman"/>
          <w:spacing w:val="1"/>
          <w:sz w:val="24"/>
          <w:szCs w:val="24"/>
        </w:rPr>
        <w:t>s</w:t>
      </w:r>
      <w:r w:rsidRPr="0056131F">
        <w:rPr>
          <w:rFonts w:ascii="Times New Roman" w:hAnsi="Times New Roman" w:cs="Times New Roman"/>
          <w:sz w:val="24"/>
          <w:szCs w:val="24"/>
        </w:rPr>
        <w:t>a</w:t>
      </w:r>
      <w:r w:rsidRPr="0056131F">
        <w:rPr>
          <w:rFonts w:ascii="Times New Roman" w:hAnsi="Times New Roman" w:cs="Times New Roman"/>
          <w:spacing w:val="-2"/>
          <w:sz w:val="24"/>
          <w:szCs w:val="24"/>
        </w:rPr>
        <w:t>c</w:t>
      </w:r>
      <w:r w:rsidRPr="0056131F">
        <w:rPr>
          <w:rFonts w:ascii="Times New Roman" w:hAnsi="Times New Roman" w:cs="Times New Roman"/>
          <w:spacing w:val="1"/>
          <w:sz w:val="24"/>
          <w:szCs w:val="24"/>
        </w:rPr>
        <w:t>t</w:t>
      </w:r>
      <w:r w:rsidRPr="0056131F">
        <w:rPr>
          <w:rFonts w:ascii="Times New Roman" w:hAnsi="Times New Roman" w:cs="Times New Roman"/>
          <w:spacing w:val="-1"/>
          <w:sz w:val="24"/>
          <w:szCs w:val="24"/>
        </w:rPr>
        <w:t>io</w:t>
      </w:r>
      <w:r w:rsidRPr="0056131F">
        <w:rPr>
          <w:rFonts w:ascii="Times New Roman" w:hAnsi="Times New Roman" w:cs="Times New Roman"/>
          <w:sz w:val="24"/>
          <w:szCs w:val="24"/>
        </w:rPr>
        <w:t>n</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p</w:t>
      </w:r>
      <w:r w:rsidRPr="0056131F">
        <w:rPr>
          <w:rFonts w:ascii="Times New Roman" w:hAnsi="Times New Roman" w:cs="Times New Roman"/>
          <w:sz w:val="24"/>
          <w:szCs w:val="24"/>
        </w:rPr>
        <w:t>r</w:t>
      </w:r>
      <w:r w:rsidRPr="0056131F">
        <w:rPr>
          <w:rFonts w:ascii="Times New Roman" w:hAnsi="Times New Roman" w:cs="Times New Roman"/>
          <w:spacing w:val="-1"/>
          <w:sz w:val="24"/>
          <w:szCs w:val="24"/>
        </w:rPr>
        <w:t>o</w:t>
      </w:r>
      <w:r w:rsidRPr="0056131F">
        <w:rPr>
          <w:rFonts w:ascii="Times New Roman" w:hAnsi="Times New Roman" w:cs="Times New Roman"/>
          <w:sz w:val="24"/>
          <w:szCs w:val="24"/>
        </w:rPr>
        <w:t>ce</w:t>
      </w:r>
      <w:r w:rsidRPr="0056131F">
        <w:rPr>
          <w:rFonts w:ascii="Times New Roman" w:hAnsi="Times New Roman" w:cs="Times New Roman"/>
          <w:spacing w:val="-1"/>
          <w:sz w:val="24"/>
          <w:szCs w:val="24"/>
        </w:rPr>
        <w:t>ss</w:t>
      </w:r>
      <w:r w:rsidRPr="0056131F">
        <w:rPr>
          <w:rFonts w:ascii="Times New Roman" w:hAnsi="Times New Roman" w:cs="Times New Roman"/>
          <w:spacing w:val="1"/>
          <w:sz w:val="24"/>
          <w:szCs w:val="24"/>
        </w:rPr>
        <w:t>i</w:t>
      </w:r>
      <w:r w:rsidRPr="0056131F">
        <w:rPr>
          <w:rFonts w:ascii="Times New Roman" w:hAnsi="Times New Roman" w:cs="Times New Roman"/>
          <w:spacing w:val="-1"/>
          <w:sz w:val="24"/>
          <w:szCs w:val="24"/>
        </w:rPr>
        <w:t>n</w:t>
      </w:r>
      <w:r w:rsidRPr="0056131F">
        <w:rPr>
          <w:rFonts w:ascii="Times New Roman" w:hAnsi="Times New Roman" w:cs="Times New Roman"/>
          <w:spacing w:val="1"/>
          <w:sz w:val="24"/>
          <w:szCs w:val="24"/>
        </w:rPr>
        <w:t>g</w:t>
      </w:r>
      <w:r w:rsidRPr="0056131F">
        <w:rPr>
          <w:rFonts w:ascii="Times New Roman" w:hAnsi="Times New Roman" w:cs="Times New Roman"/>
          <w:sz w:val="24"/>
          <w:szCs w:val="24"/>
        </w:rPr>
        <w:t>) и</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з</w:t>
      </w:r>
      <w:r w:rsidRPr="0056131F">
        <w:rPr>
          <w:rFonts w:ascii="Times New Roman" w:hAnsi="Times New Roman" w:cs="Times New Roman"/>
          <w:spacing w:val="-2"/>
          <w:sz w:val="24"/>
          <w:szCs w:val="24"/>
        </w:rPr>
        <w:t>д</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х</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ни</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щ</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д</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1"/>
          <w:sz w:val="24"/>
          <w:szCs w:val="24"/>
        </w:rPr>
        <w:t xml:space="preserve"> д</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 xml:space="preserve">я </w:t>
      </w:r>
      <w:r w:rsidRPr="0056131F">
        <w:rPr>
          <w:rFonts w:ascii="Times New Roman" w:hAnsi="Times New Roman" w:cs="Times New Roman"/>
          <w:spacing w:val="1"/>
          <w:sz w:val="24"/>
          <w:szCs w:val="24"/>
        </w:rPr>
        <w:t>ор</w:t>
      </w:r>
      <w:r w:rsidRPr="0056131F">
        <w:rPr>
          <w:rFonts w:ascii="Times New Roman" w:hAnsi="Times New Roman" w:cs="Times New Roman"/>
          <w:spacing w:val="-2"/>
          <w:sz w:val="24"/>
          <w:szCs w:val="24"/>
        </w:rPr>
        <w:t>г</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за</w:t>
      </w:r>
      <w:r w:rsidRPr="0056131F">
        <w:rPr>
          <w:rFonts w:ascii="Times New Roman" w:hAnsi="Times New Roman" w:cs="Times New Roman"/>
          <w:spacing w:val="-2"/>
          <w:sz w:val="24"/>
          <w:szCs w:val="24"/>
        </w:rPr>
        <w:t>ц</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и</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ст</w:t>
      </w:r>
      <w:r w:rsidRPr="0056131F">
        <w:rPr>
          <w:rFonts w:ascii="Times New Roman" w:hAnsi="Times New Roman" w:cs="Times New Roman"/>
          <w:spacing w:val="-3"/>
          <w:sz w:val="24"/>
          <w:szCs w:val="24"/>
        </w:rPr>
        <w:t>е</w:t>
      </w:r>
      <w:r w:rsidRPr="0056131F">
        <w:rPr>
          <w:rFonts w:ascii="Times New Roman" w:hAnsi="Times New Roman" w:cs="Times New Roman"/>
          <w:sz w:val="24"/>
          <w:szCs w:val="24"/>
        </w:rPr>
        <w:t>м</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од</w:t>
      </w:r>
      <w:r w:rsidRPr="0056131F">
        <w:rPr>
          <w:rFonts w:ascii="Times New Roman" w:hAnsi="Times New Roman" w:cs="Times New Roman"/>
          <w:spacing w:val="1"/>
          <w:sz w:val="24"/>
          <w:szCs w:val="24"/>
        </w:rPr>
        <w:t>д</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ж</w:t>
      </w:r>
      <w:r w:rsidRPr="0056131F">
        <w:rPr>
          <w:rFonts w:ascii="Times New Roman" w:hAnsi="Times New Roman" w:cs="Times New Roman"/>
          <w:spacing w:val="-2"/>
          <w:sz w:val="24"/>
          <w:szCs w:val="24"/>
        </w:rPr>
        <w:t>к</w:t>
      </w:r>
      <w:r w:rsidRPr="0056131F">
        <w:rPr>
          <w:rFonts w:ascii="Times New Roman" w:hAnsi="Times New Roman" w:cs="Times New Roman"/>
          <w:sz w:val="24"/>
          <w:szCs w:val="24"/>
        </w:rPr>
        <w:t>и</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при</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ят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я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еш</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й</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w:t>
      </w:r>
      <w:r w:rsidRPr="0056131F">
        <w:rPr>
          <w:rFonts w:ascii="Times New Roman" w:hAnsi="Times New Roman" w:cs="Times New Roman"/>
          <w:spacing w:val="-3"/>
          <w:sz w:val="24"/>
          <w:szCs w:val="24"/>
        </w:rPr>
        <w:t>D</w:t>
      </w:r>
      <w:r w:rsidRPr="0056131F">
        <w:rPr>
          <w:rFonts w:ascii="Times New Roman" w:hAnsi="Times New Roman" w:cs="Times New Roman"/>
          <w:sz w:val="24"/>
          <w:szCs w:val="24"/>
        </w:rPr>
        <w:t>a</w:t>
      </w:r>
      <w:r w:rsidRPr="0056131F">
        <w:rPr>
          <w:rFonts w:ascii="Times New Roman" w:hAnsi="Times New Roman" w:cs="Times New Roman"/>
          <w:spacing w:val="1"/>
          <w:sz w:val="24"/>
          <w:szCs w:val="24"/>
        </w:rPr>
        <w:t>t</w:t>
      </w:r>
      <w:r w:rsidRPr="0056131F">
        <w:rPr>
          <w:rFonts w:ascii="Times New Roman" w:hAnsi="Times New Roman" w:cs="Times New Roman"/>
          <w:sz w:val="24"/>
          <w:szCs w:val="24"/>
        </w:rPr>
        <w:t>a</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3"/>
          <w:sz w:val="24"/>
          <w:szCs w:val="24"/>
        </w:rPr>
        <w:t>M</w:t>
      </w:r>
      <w:r w:rsidRPr="0056131F">
        <w:rPr>
          <w:rFonts w:ascii="Times New Roman" w:hAnsi="Times New Roman" w:cs="Times New Roman"/>
          <w:spacing w:val="-1"/>
          <w:sz w:val="24"/>
          <w:szCs w:val="24"/>
        </w:rPr>
        <w:t>i</w:t>
      </w:r>
      <w:r w:rsidRPr="0056131F">
        <w:rPr>
          <w:rFonts w:ascii="Times New Roman" w:hAnsi="Times New Roman" w:cs="Times New Roman"/>
          <w:spacing w:val="1"/>
          <w:sz w:val="24"/>
          <w:szCs w:val="24"/>
        </w:rPr>
        <w:t>n</w:t>
      </w:r>
      <w:r w:rsidRPr="0056131F">
        <w:rPr>
          <w:rFonts w:ascii="Times New Roman" w:hAnsi="Times New Roman" w:cs="Times New Roman"/>
          <w:spacing w:val="-1"/>
          <w:sz w:val="24"/>
          <w:szCs w:val="24"/>
        </w:rPr>
        <w:t>i</w:t>
      </w:r>
      <w:r w:rsidRPr="0056131F">
        <w:rPr>
          <w:rFonts w:ascii="Times New Roman" w:hAnsi="Times New Roman" w:cs="Times New Roman"/>
          <w:spacing w:val="1"/>
          <w:sz w:val="24"/>
          <w:szCs w:val="24"/>
        </w:rPr>
        <w:t>ng</w:t>
      </w:r>
      <w:r w:rsidRPr="0056131F">
        <w:rPr>
          <w:rFonts w:ascii="Times New Roman" w:hAnsi="Times New Roman" w:cs="Times New Roman"/>
          <w:sz w:val="24"/>
          <w:szCs w:val="24"/>
        </w:rPr>
        <w:t>,</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D</w:t>
      </w:r>
      <w:r w:rsidRPr="0056131F">
        <w:rPr>
          <w:rFonts w:ascii="Times New Roman" w:hAnsi="Times New Roman" w:cs="Times New Roman"/>
          <w:spacing w:val="-2"/>
          <w:sz w:val="24"/>
          <w:szCs w:val="24"/>
        </w:rPr>
        <w:t>a</w:t>
      </w:r>
      <w:r w:rsidRPr="0056131F">
        <w:rPr>
          <w:rFonts w:ascii="Times New Roman" w:hAnsi="Times New Roman" w:cs="Times New Roman"/>
          <w:spacing w:val="1"/>
          <w:sz w:val="24"/>
          <w:szCs w:val="24"/>
        </w:rPr>
        <w:t>t</w:t>
      </w:r>
      <w:r w:rsidRPr="0056131F">
        <w:rPr>
          <w:rFonts w:ascii="Times New Roman" w:hAnsi="Times New Roman" w:cs="Times New Roman"/>
          <w:sz w:val="24"/>
          <w:szCs w:val="24"/>
        </w:rPr>
        <w:t xml:space="preserve">a </w:t>
      </w:r>
      <w:r w:rsidRPr="0056131F">
        <w:rPr>
          <w:rFonts w:ascii="Times New Roman" w:hAnsi="Times New Roman" w:cs="Times New Roman"/>
          <w:spacing w:val="-3"/>
          <w:sz w:val="24"/>
          <w:szCs w:val="24"/>
        </w:rPr>
        <w:t>W</w:t>
      </w:r>
      <w:r w:rsidRPr="0056131F">
        <w:rPr>
          <w:rFonts w:ascii="Times New Roman" w:hAnsi="Times New Roman" w:cs="Times New Roman"/>
          <w:sz w:val="24"/>
          <w:szCs w:val="24"/>
        </w:rPr>
        <w:t>are</w:t>
      </w:r>
      <w:r w:rsidRPr="0056131F">
        <w:rPr>
          <w:rFonts w:ascii="Times New Roman" w:hAnsi="Times New Roman" w:cs="Times New Roman"/>
          <w:spacing w:val="1"/>
          <w:sz w:val="24"/>
          <w:szCs w:val="24"/>
        </w:rPr>
        <w:t>ho</w:t>
      </w:r>
      <w:r w:rsidRPr="0056131F">
        <w:rPr>
          <w:rFonts w:ascii="Times New Roman" w:hAnsi="Times New Roman" w:cs="Times New Roman"/>
          <w:spacing w:val="-1"/>
          <w:sz w:val="24"/>
          <w:szCs w:val="24"/>
        </w:rPr>
        <w:t>us</w:t>
      </w:r>
      <w:r w:rsidRPr="0056131F">
        <w:rPr>
          <w:rFonts w:ascii="Times New Roman" w:hAnsi="Times New Roman" w:cs="Times New Roman"/>
          <w:spacing w:val="1"/>
          <w:sz w:val="24"/>
          <w:szCs w:val="24"/>
        </w:rPr>
        <w:t>i</w:t>
      </w:r>
      <w:r w:rsidRPr="0056131F">
        <w:rPr>
          <w:rFonts w:ascii="Times New Roman" w:hAnsi="Times New Roman" w:cs="Times New Roman"/>
          <w:spacing w:val="-1"/>
          <w:sz w:val="24"/>
          <w:szCs w:val="24"/>
        </w:rPr>
        <w:t>n</w:t>
      </w:r>
      <w:r w:rsidRPr="0056131F">
        <w:rPr>
          <w:rFonts w:ascii="Times New Roman" w:hAnsi="Times New Roman" w:cs="Times New Roman"/>
          <w:spacing w:val="1"/>
          <w:sz w:val="24"/>
          <w:szCs w:val="24"/>
        </w:rPr>
        <w:t>g</w:t>
      </w: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D</w:t>
      </w:r>
      <w:r w:rsidRPr="0056131F">
        <w:rPr>
          <w:rFonts w:ascii="Times New Roman" w:hAnsi="Times New Roman" w:cs="Times New Roman"/>
          <w:sz w:val="24"/>
          <w:szCs w:val="24"/>
        </w:rPr>
        <w:t>ec</w:t>
      </w:r>
      <w:r w:rsidRPr="0056131F">
        <w:rPr>
          <w:rFonts w:ascii="Times New Roman" w:hAnsi="Times New Roman" w:cs="Times New Roman"/>
          <w:spacing w:val="-1"/>
          <w:sz w:val="24"/>
          <w:szCs w:val="24"/>
        </w:rPr>
        <w:t>i</w:t>
      </w:r>
      <w:r w:rsidRPr="0056131F">
        <w:rPr>
          <w:rFonts w:ascii="Times New Roman" w:hAnsi="Times New Roman" w:cs="Times New Roman"/>
          <w:spacing w:val="1"/>
          <w:sz w:val="24"/>
          <w:szCs w:val="24"/>
        </w:rPr>
        <w:t>s</w:t>
      </w:r>
      <w:r w:rsidRPr="0056131F">
        <w:rPr>
          <w:rFonts w:ascii="Times New Roman" w:hAnsi="Times New Roman" w:cs="Times New Roman"/>
          <w:spacing w:val="-1"/>
          <w:sz w:val="24"/>
          <w:szCs w:val="24"/>
        </w:rPr>
        <w:t>io</w:t>
      </w:r>
      <w:r w:rsidRPr="0056131F">
        <w:rPr>
          <w:rFonts w:ascii="Times New Roman" w:hAnsi="Times New Roman" w:cs="Times New Roman"/>
          <w:sz w:val="24"/>
          <w:szCs w:val="24"/>
        </w:rPr>
        <w:t>n</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S</w:t>
      </w:r>
      <w:r w:rsidRPr="0056131F">
        <w:rPr>
          <w:rFonts w:ascii="Times New Roman" w:hAnsi="Times New Roman" w:cs="Times New Roman"/>
          <w:spacing w:val="1"/>
          <w:sz w:val="24"/>
          <w:szCs w:val="24"/>
        </w:rPr>
        <w:t>u</w:t>
      </w:r>
      <w:r w:rsidRPr="0056131F">
        <w:rPr>
          <w:rFonts w:ascii="Times New Roman" w:hAnsi="Times New Roman" w:cs="Times New Roman"/>
          <w:spacing w:val="-1"/>
          <w:sz w:val="24"/>
          <w:szCs w:val="24"/>
        </w:rPr>
        <w:t>pp</w:t>
      </w:r>
      <w:r w:rsidRPr="0056131F">
        <w:rPr>
          <w:rFonts w:ascii="Times New Roman" w:hAnsi="Times New Roman" w:cs="Times New Roman"/>
          <w:spacing w:val="1"/>
          <w:sz w:val="24"/>
          <w:szCs w:val="24"/>
        </w:rPr>
        <w:t>o</w:t>
      </w:r>
      <w:r w:rsidRPr="0056131F">
        <w:rPr>
          <w:rFonts w:ascii="Times New Roman" w:hAnsi="Times New Roman" w:cs="Times New Roman"/>
          <w:sz w:val="24"/>
          <w:szCs w:val="24"/>
        </w:rPr>
        <w:t>rt</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S</w:t>
      </w:r>
      <w:r w:rsidRPr="0056131F">
        <w:rPr>
          <w:rFonts w:ascii="Times New Roman" w:hAnsi="Times New Roman" w:cs="Times New Roman"/>
          <w:spacing w:val="-4"/>
          <w:sz w:val="24"/>
          <w:szCs w:val="24"/>
        </w:rPr>
        <w:t>y</w:t>
      </w:r>
      <w:r w:rsidRPr="0056131F">
        <w:rPr>
          <w:rFonts w:ascii="Times New Roman" w:hAnsi="Times New Roman" w:cs="Times New Roman"/>
          <w:spacing w:val="1"/>
          <w:sz w:val="24"/>
          <w:szCs w:val="24"/>
        </w:rPr>
        <w:t>st</w:t>
      </w:r>
      <w:r w:rsidRPr="0056131F">
        <w:rPr>
          <w:rFonts w:ascii="Times New Roman" w:hAnsi="Times New Roman" w:cs="Times New Roman"/>
          <w:sz w:val="24"/>
          <w:szCs w:val="24"/>
        </w:rPr>
        <w:t>e</w:t>
      </w:r>
      <w:r w:rsidRPr="0056131F">
        <w:rPr>
          <w:rFonts w:ascii="Times New Roman" w:hAnsi="Times New Roman" w:cs="Times New Roman"/>
          <w:spacing w:val="-5"/>
          <w:sz w:val="24"/>
          <w:szCs w:val="24"/>
        </w:rPr>
        <w:t>m</w:t>
      </w:r>
      <w:r w:rsidRPr="0056131F">
        <w:rPr>
          <w:rFonts w:ascii="Times New Roman" w:hAnsi="Times New Roman" w:cs="Times New Roman"/>
          <w:sz w:val="24"/>
          <w:szCs w:val="24"/>
        </w:rPr>
        <w:t>). 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сте</w:t>
      </w:r>
      <w:r w:rsidRPr="0056131F">
        <w:rPr>
          <w:rFonts w:ascii="Times New Roman" w:hAnsi="Times New Roman" w:cs="Times New Roman"/>
          <w:spacing w:val="5"/>
          <w:sz w:val="24"/>
          <w:szCs w:val="24"/>
        </w:rPr>
        <w:t>м</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 xml:space="preserve"> д</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я</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w:t>
      </w:r>
      <w:r w:rsidRPr="0056131F">
        <w:rPr>
          <w:rFonts w:ascii="Times New Roman" w:hAnsi="Times New Roman" w:cs="Times New Roman"/>
          <w:sz w:val="24"/>
          <w:szCs w:val="24"/>
        </w:rPr>
        <w:t>ал</w:t>
      </w:r>
      <w:r w:rsidRPr="0056131F">
        <w:rPr>
          <w:rFonts w:ascii="Times New Roman" w:hAnsi="Times New Roman" w:cs="Times New Roman"/>
          <w:spacing w:val="-2"/>
          <w:sz w:val="24"/>
          <w:szCs w:val="24"/>
        </w:rPr>
        <w:t>ь</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 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по</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ати</w:t>
      </w:r>
      <w:r w:rsidRPr="0056131F">
        <w:rPr>
          <w:rFonts w:ascii="Times New Roman" w:hAnsi="Times New Roman" w:cs="Times New Roman"/>
          <w:spacing w:val="-2"/>
          <w:sz w:val="24"/>
          <w:szCs w:val="24"/>
        </w:rPr>
        <w:t>в</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12"/>
          <w:sz w:val="24"/>
          <w:szCs w:val="24"/>
        </w:rPr>
        <w:t xml:space="preserve"> </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ы</w:t>
      </w:r>
      <w:r w:rsidRPr="0056131F">
        <w:rPr>
          <w:rFonts w:ascii="Times New Roman" w:hAnsi="Times New Roman" w:cs="Times New Roman"/>
          <w:spacing w:val="-2"/>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сле</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й</w:t>
      </w:r>
      <w:r w:rsidRPr="0056131F">
        <w:rPr>
          <w:rFonts w:ascii="Times New Roman" w:hAnsi="Times New Roman" w:cs="Times New Roman"/>
          <w:spacing w:val="13"/>
          <w:sz w:val="24"/>
          <w:szCs w:val="24"/>
        </w:rPr>
        <w:t xml:space="preserve"> </w:t>
      </w:r>
      <w:r w:rsidRPr="0056131F">
        <w:rPr>
          <w:rFonts w:ascii="Times New Roman" w:hAnsi="Times New Roman" w:cs="Times New Roman"/>
          <w:sz w:val="24"/>
          <w:szCs w:val="24"/>
        </w:rPr>
        <w:t>—</w:t>
      </w:r>
      <w:r w:rsidRPr="0056131F">
        <w:rPr>
          <w:rFonts w:ascii="Times New Roman" w:hAnsi="Times New Roman" w:cs="Times New Roman"/>
          <w:spacing w:val="12"/>
          <w:sz w:val="24"/>
          <w:szCs w:val="24"/>
        </w:rPr>
        <w:t xml:space="preserve"> </w:t>
      </w:r>
      <w:r w:rsidRPr="0056131F">
        <w:rPr>
          <w:rFonts w:ascii="Times New Roman" w:hAnsi="Times New Roman" w:cs="Times New Roman"/>
          <w:sz w:val="24"/>
          <w:szCs w:val="24"/>
        </w:rPr>
        <w:t>э</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w:t>
      </w:r>
      <w:r w:rsidRPr="0056131F">
        <w:rPr>
          <w:rFonts w:ascii="Times New Roman" w:hAnsi="Times New Roman" w:cs="Times New Roman"/>
          <w:spacing w:val="8"/>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ж</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е</w:t>
      </w:r>
      <w:r w:rsidRPr="0056131F">
        <w:rPr>
          <w:rFonts w:ascii="Times New Roman" w:hAnsi="Times New Roman" w:cs="Times New Roman"/>
          <w:spacing w:val="9"/>
          <w:sz w:val="24"/>
          <w:szCs w:val="24"/>
        </w:rPr>
        <w:t xml:space="preserve"> </w:t>
      </w:r>
      <w:r w:rsidRPr="0056131F">
        <w:rPr>
          <w:rFonts w:ascii="Times New Roman" w:hAnsi="Times New Roman" w:cs="Times New Roman"/>
          <w:sz w:val="24"/>
          <w:szCs w:val="24"/>
        </w:rPr>
        <w:t>все</w:t>
      </w:r>
      <w:r w:rsidRPr="0056131F">
        <w:rPr>
          <w:rFonts w:ascii="Times New Roman" w:hAnsi="Times New Roman" w:cs="Times New Roman"/>
          <w:spacing w:val="-3"/>
          <w:sz w:val="24"/>
          <w:szCs w:val="24"/>
        </w:rPr>
        <w:t>г</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w:t>
      </w:r>
      <w:r w:rsidRPr="0056131F">
        <w:rPr>
          <w:rFonts w:ascii="Times New Roman" w:hAnsi="Times New Roman" w:cs="Times New Roman"/>
          <w:spacing w:val="11"/>
          <w:sz w:val="24"/>
          <w:szCs w:val="24"/>
        </w:rPr>
        <w:t xml:space="preserve"> </w:t>
      </w:r>
      <w:r w:rsidRPr="0056131F">
        <w:rPr>
          <w:rFonts w:ascii="Times New Roman" w:hAnsi="Times New Roman" w:cs="Times New Roman"/>
          <w:spacing w:val="-1"/>
          <w:sz w:val="24"/>
          <w:szCs w:val="24"/>
        </w:rPr>
        <w:t>ц</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ал</w:t>
      </w:r>
      <w:r w:rsidRPr="0056131F">
        <w:rPr>
          <w:rFonts w:ascii="Times New Roman" w:hAnsi="Times New Roman" w:cs="Times New Roman"/>
          <w:spacing w:val="-2"/>
          <w:sz w:val="24"/>
          <w:szCs w:val="24"/>
        </w:rPr>
        <w:t>и</w:t>
      </w:r>
      <w:r w:rsidRPr="0056131F">
        <w:rPr>
          <w:rFonts w:ascii="Times New Roman" w:hAnsi="Times New Roman" w:cs="Times New Roman"/>
          <w:sz w:val="24"/>
          <w:szCs w:val="24"/>
        </w:rPr>
        <w:t>зова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ая</w:t>
      </w:r>
      <w:r w:rsidRPr="0056131F">
        <w:rPr>
          <w:rFonts w:ascii="Times New Roman" w:hAnsi="Times New Roman" w:cs="Times New Roman"/>
          <w:spacing w:val="9"/>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стем</w:t>
      </w:r>
      <w:r w:rsidRPr="0056131F">
        <w:rPr>
          <w:rFonts w:ascii="Times New Roman" w:hAnsi="Times New Roman" w:cs="Times New Roman"/>
          <w:spacing w:val="-3"/>
          <w:sz w:val="24"/>
          <w:szCs w:val="24"/>
        </w:rPr>
        <w:t>а</w:t>
      </w:r>
      <w:r w:rsidRPr="0056131F">
        <w:rPr>
          <w:rFonts w:ascii="Times New Roman" w:hAnsi="Times New Roman" w:cs="Times New Roman"/>
          <w:sz w:val="24"/>
          <w:szCs w:val="24"/>
        </w:rPr>
        <w:t>, с</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ор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1"/>
          <w:sz w:val="24"/>
          <w:szCs w:val="24"/>
        </w:rPr>
        <w:t xml:space="preserve"> 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w:t>
      </w:r>
      <w:r w:rsidRPr="0056131F">
        <w:rPr>
          <w:rFonts w:ascii="Times New Roman" w:hAnsi="Times New Roman" w:cs="Times New Roman"/>
          <w:spacing w:val="-3"/>
          <w:sz w:val="24"/>
          <w:szCs w:val="24"/>
        </w:rPr>
        <w:t>а</w:t>
      </w:r>
      <w:r w:rsidRPr="0056131F">
        <w:rPr>
          <w:rFonts w:ascii="Times New Roman" w:hAnsi="Times New Roman" w:cs="Times New Roman"/>
          <w:spacing w:val="-1"/>
          <w:sz w:val="24"/>
          <w:szCs w:val="24"/>
        </w:rPr>
        <w:t>ю</w:t>
      </w:r>
      <w:r w:rsidRPr="0056131F">
        <w:rPr>
          <w:rFonts w:ascii="Times New Roman" w:hAnsi="Times New Roman" w:cs="Times New Roman"/>
          <w:sz w:val="24"/>
          <w:szCs w:val="24"/>
        </w:rPr>
        <w:t>т</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акт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че</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ки</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3"/>
          <w:sz w:val="24"/>
          <w:szCs w:val="24"/>
        </w:rPr>
        <w:t>в</w:t>
      </w:r>
      <w:r w:rsidRPr="0056131F">
        <w:rPr>
          <w:rFonts w:ascii="Times New Roman" w:hAnsi="Times New Roman" w:cs="Times New Roman"/>
          <w:sz w:val="24"/>
          <w:szCs w:val="24"/>
        </w:rPr>
        <w:t>се</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ль</w:t>
      </w:r>
      <w:r w:rsidRPr="0056131F">
        <w:rPr>
          <w:rFonts w:ascii="Times New Roman" w:hAnsi="Times New Roman" w:cs="Times New Roman"/>
          <w:sz w:val="24"/>
          <w:szCs w:val="24"/>
        </w:rPr>
        <w:t>зовате</w:t>
      </w:r>
      <w:r w:rsidRPr="0056131F">
        <w:rPr>
          <w:rFonts w:ascii="Times New Roman" w:hAnsi="Times New Roman" w:cs="Times New Roman"/>
          <w:spacing w:val="-3"/>
          <w:sz w:val="24"/>
          <w:szCs w:val="24"/>
        </w:rPr>
        <w:t>л</w:t>
      </w:r>
      <w:r w:rsidRPr="0056131F">
        <w:rPr>
          <w:rFonts w:ascii="Times New Roman" w:hAnsi="Times New Roman" w:cs="Times New Roman"/>
          <w:sz w:val="24"/>
          <w:szCs w:val="24"/>
        </w:rPr>
        <w:t>и</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в к</w:t>
      </w:r>
      <w:r w:rsidRPr="0056131F">
        <w:rPr>
          <w:rFonts w:ascii="Times New Roman" w:hAnsi="Times New Roman" w:cs="Times New Roman"/>
          <w:spacing w:val="-1"/>
          <w:sz w:val="24"/>
          <w:szCs w:val="24"/>
        </w:rPr>
        <w:t>ор</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ц</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с</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в</w:t>
      </w:r>
      <w:r w:rsidRPr="0056131F">
        <w:rPr>
          <w:rFonts w:ascii="Times New Roman" w:hAnsi="Times New Roman" w:cs="Times New Roman"/>
          <w:sz w:val="24"/>
          <w:szCs w:val="24"/>
        </w:rPr>
        <w:t>етст</w:t>
      </w:r>
      <w:r w:rsidRPr="0056131F">
        <w:rPr>
          <w:rFonts w:ascii="Times New Roman" w:hAnsi="Times New Roman" w:cs="Times New Roman"/>
          <w:spacing w:val="-1"/>
          <w:sz w:val="24"/>
          <w:szCs w:val="24"/>
        </w:rPr>
        <w:t>в</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w:t>
      </w:r>
      <w:r w:rsidRPr="0056131F">
        <w:rPr>
          <w:rFonts w:ascii="Times New Roman" w:hAnsi="Times New Roman" w:cs="Times New Roman"/>
          <w:spacing w:val="20"/>
          <w:sz w:val="24"/>
          <w:szCs w:val="24"/>
        </w:rPr>
        <w:t xml:space="preserve"> </w:t>
      </w:r>
      <w:r w:rsidRPr="0056131F">
        <w:rPr>
          <w:rFonts w:ascii="Times New Roman" w:hAnsi="Times New Roman" w:cs="Times New Roman"/>
          <w:spacing w:val="1"/>
          <w:sz w:val="24"/>
          <w:szCs w:val="24"/>
        </w:rPr>
        <w:t>он</w:t>
      </w:r>
      <w:r w:rsidRPr="0056131F">
        <w:rPr>
          <w:rFonts w:ascii="Times New Roman" w:hAnsi="Times New Roman" w:cs="Times New Roman"/>
          <w:sz w:val="24"/>
          <w:szCs w:val="24"/>
        </w:rPr>
        <w:t>а</w:t>
      </w:r>
      <w:r w:rsidRPr="0056131F">
        <w:rPr>
          <w:rFonts w:ascii="Times New Roman" w:hAnsi="Times New Roman" w:cs="Times New Roman"/>
          <w:spacing w:val="19"/>
          <w:sz w:val="24"/>
          <w:szCs w:val="24"/>
        </w:rPr>
        <w:t xml:space="preserve"> </w:t>
      </w:r>
      <w:r w:rsidRPr="0056131F">
        <w:rPr>
          <w:rFonts w:ascii="Times New Roman" w:hAnsi="Times New Roman" w:cs="Times New Roman"/>
          <w:spacing w:val="1"/>
          <w:sz w:val="24"/>
          <w:szCs w:val="24"/>
        </w:rPr>
        <w:t>до</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ж</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w:t>
      </w:r>
      <w:r w:rsidRPr="0056131F">
        <w:rPr>
          <w:rFonts w:ascii="Times New Roman" w:hAnsi="Times New Roman" w:cs="Times New Roman"/>
          <w:spacing w:val="21"/>
          <w:sz w:val="24"/>
          <w:szCs w:val="24"/>
        </w:rPr>
        <w:t xml:space="preserve"> </w:t>
      </w:r>
      <w:r w:rsidRPr="0056131F">
        <w:rPr>
          <w:rFonts w:ascii="Times New Roman" w:hAnsi="Times New Roman" w:cs="Times New Roman"/>
          <w:sz w:val="24"/>
          <w:szCs w:val="24"/>
        </w:rPr>
        <w:t>все</w:t>
      </w:r>
      <w:r w:rsidRPr="0056131F">
        <w:rPr>
          <w:rFonts w:ascii="Times New Roman" w:hAnsi="Times New Roman" w:cs="Times New Roman"/>
          <w:spacing w:val="21"/>
          <w:sz w:val="24"/>
          <w:szCs w:val="24"/>
        </w:rPr>
        <w:t xml:space="preserve"> </w:t>
      </w:r>
      <w:r w:rsidRPr="0056131F">
        <w:rPr>
          <w:rFonts w:ascii="Times New Roman" w:hAnsi="Times New Roman" w:cs="Times New Roman"/>
          <w:sz w:val="24"/>
          <w:szCs w:val="24"/>
        </w:rPr>
        <w:t>время</w:t>
      </w:r>
      <w:r w:rsidRPr="0056131F">
        <w:rPr>
          <w:rFonts w:ascii="Times New Roman" w:hAnsi="Times New Roman" w:cs="Times New Roman"/>
          <w:spacing w:val="22"/>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хо</w:t>
      </w:r>
      <w:r w:rsidRPr="0056131F">
        <w:rPr>
          <w:rFonts w:ascii="Times New Roman" w:hAnsi="Times New Roman" w:cs="Times New Roman"/>
          <w:spacing w:val="1"/>
          <w:sz w:val="24"/>
          <w:szCs w:val="24"/>
        </w:rPr>
        <w:t>ди</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ь</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я</w:t>
      </w:r>
      <w:r w:rsidRPr="0056131F">
        <w:rPr>
          <w:rFonts w:ascii="Times New Roman" w:hAnsi="Times New Roman" w:cs="Times New Roman"/>
          <w:spacing w:val="21"/>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20"/>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ч</w:t>
      </w:r>
      <w:r w:rsidRPr="0056131F">
        <w:rPr>
          <w:rFonts w:ascii="Times New Roman" w:hAnsi="Times New Roman" w:cs="Times New Roman"/>
          <w:sz w:val="24"/>
          <w:szCs w:val="24"/>
        </w:rPr>
        <w:t>ем</w:t>
      </w:r>
      <w:r w:rsidRPr="0056131F">
        <w:rPr>
          <w:rFonts w:ascii="Times New Roman" w:hAnsi="Times New Roman" w:cs="Times New Roman"/>
          <w:spacing w:val="21"/>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я</w:t>
      </w:r>
      <w:r w:rsidRPr="0056131F">
        <w:rPr>
          <w:rFonts w:ascii="Times New Roman" w:hAnsi="Times New Roman" w:cs="Times New Roman"/>
          <w:spacing w:val="-1"/>
          <w:sz w:val="24"/>
          <w:szCs w:val="24"/>
        </w:rPr>
        <w:t>ни</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w:t>
      </w:r>
      <w:r w:rsidRPr="0056131F">
        <w:rPr>
          <w:rFonts w:ascii="Times New Roman" w:hAnsi="Times New Roman" w:cs="Times New Roman"/>
          <w:spacing w:val="20"/>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к</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pacing w:val="1"/>
          <w:sz w:val="24"/>
          <w:szCs w:val="24"/>
        </w:rPr>
        <w:t>пр</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еш</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w:t>
      </w:r>
      <w:r w:rsidRPr="0056131F">
        <w:rPr>
          <w:rFonts w:ascii="Times New Roman" w:hAnsi="Times New Roman" w:cs="Times New Roman"/>
          <w:spacing w:val="1"/>
          <w:sz w:val="24"/>
          <w:szCs w:val="24"/>
        </w:rPr>
        <w:t xml:space="preserve"> п</w:t>
      </w:r>
      <w:r w:rsidRPr="0056131F">
        <w:rPr>
          <w:rFonts w:ascii="Times New Roman" w:hAnsi="Times New Roman" w:cs="Times New Roman"/>
          <w:spacing w:val="-1"/>
          <w:sz w:val="24"/>
          <w:szCs w:val="24"/>
        </w:rPr>
        <w:t>од</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го</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4"/>
          <w:sz w:val="24"/>
          <w:szCs w:val="24"/>
        </w:rPr>
        <w:t>у</w:t>
      </w:r>
      <w:r w:rsidRPr="0056131F">
        <w:rPr>
          <w:rFonts w:ascii="Times New Roman" w:hAnsi="Times New Roman" w:cs="Times New Roman"/>
          <w:spacing w:val="6"/>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я</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ста</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ав</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ва</w:t>
      </w:r>
      <w:r w:rsidRPr="0056131F">
        <w:rPr>
          <w:rFonts w:ascii="Times New Roman" w:hAnsi="Times New Roman" w:cs="Times New Roman"/>
          <w:spacing w:val="-1"/>
          <w:sz w:val="24"/>
          <w:szCs w:val="24"/>
        </w:rPr>
        <w:t>ю</w:t>
      </w:r>
      <w:r w:rsidRPr="0056131F">
        <w:rPr>
          <w:rFonts w:ascii="Times New Roman" w:hAnsi="Times New Roman" w:cs="Times New Roman"/>
          <w:sz w:val="24"/>
          <w:szCs w:val="24"/>
        </w:rPr>
        <w:t>т в</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я</w:t>
      </w:r>
      <w:r w:rsidRPr="0056131F">
        <w:rPr>
          <w:rFonts w:ascii="Times New Roman" w:hAnsi="Times New Roman" w:cs="Times New Roman"/>
          <w:sz w:val="24"/>
          <w:szCs w:val="24"/>
        </w:rPr>
        <w:t>х</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и 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по</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ц</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я</w:t>
      </w:r>
      <w:r w:rsidRPr="0056131F">
        <w:rPr>
          <w:rFonts w:ascii="Times New Roman" w:hAnsi="Times New Roman" w:cs="Times New Roman"/>
          <w:spacing w:val="1"/>
          <w:sz w:val="24"/>
          <w:szCs w:val="24"/>
        </w:rPr>
        <w:t>х</w:t>
      </w:r>
      <w:r w:rsidRPr="0056131F">
        <w:rPr>
          <w:rFonts w:ascii="Times New Roman" w:hAnsi="Times New Roman" w:cs="Times New Roman"/>
          <w:sz w:val="24"/>
          <w:szCs w:val="24"/>
        </w:rPr>
        <w:t>,</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лю</w:t>
      </w:r>
      <w:r w:rsidRPr="0056131F">
        <w:rPr>
          <w:rFonts w:ascii="Times New Roman" w:hAnsi="Times New Roman" w:cs="Times New Roman"/>
          <w:spacing w:val="1"/>
          <w:sz w:val="24"/>
          <w:szCs w:val="24"/>
        </w:rPr>
        <w:t>бы</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аже</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ам</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е к</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ем</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и</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се</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и</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м</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г</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 xml:space="preserve">т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вес</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и</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ро</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дн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м</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бы</w:t>
      </w:r>
      <w:r w:rsidRPr="0056131F">
        <w:rPr>
          <w:rFonts w:ascii="Times New Roman" w:hAnsi="Times New Roman" w:cs="Times New Roman"/>
          <w:sz w:val="24"/>
          <w:szCs w:val="24"/>
        </w:rPr>
        <w:t xml:space="preserve">ткам. </w:t>
      </w:r>
      <w:r w:rsidRPr="0056131F">
        <w:rPr>
          <w:rFonts w:ascii="Times New Roman" w:hAnsi="Times New Roman" w:cs="Times New Roman"/>
          <w:spacing w:val="9"/>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этому </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я</w:t>
      </w:r>
      <w:r w:rsidRPr="0056131F">
        <w:rPr>
          <w:rFonts w:ascii="Times New Roman" w:hAnsi="Times New Roman" w:cs="Times New Roman"/>
          <w:spacing w:val="1"/>
          <w:sz w:val="24"/>
          <w:szCs w:val="24"/>
        </w:rPr>
        <w:t xml:space="preserve"> ор</w:t>
      </w:r>
      <w:r w:rsidRPr="0056131F">
        <w:rPr>
          <w:rFonts w:ascii="Times New Roman" w:hAnsi="Times New Roman" w:cs="Times New Roman"/>
          <w:sz w:val="24"/>
          <w:szCs w:val="24"/>
        </w:rPr>
        <w:t>га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а</w:t>
      </w:r>
      <w:r w:rsidRPr="0056131F">
        <w:rPr>
          <w:rFonts w:ascii="Times New Roman" w:hAnsi="Times New Roman" w:cs="Times New Roman"/>
          <w:spacing w:val="1"/>
          <w:sz w:val="24"/>
          <w:szCs w:val="24"/>
        </w:rPr>
        <w:t>ц</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и так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емы</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од</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й</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 xml:space="preserve">ет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ы</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вен</w:t>
      </w:r>
      <w:r w:rsidRPr="0056131F">
        <w:rPr>
          <w:rFonts w:ascii="Times New Roman" w:hAnsi="Times New Roman" w:cs="Times New Roman"/>
          <w:spacing w:val="-1"/>
          <w:sz w:val="24"/>
          <w:szCs w:val="24"/>
        </w:rPr>
        <w:t>ны</w:t>
      </w:r>
      <w:r w:rsidRPr="0056131F">
        <w:rPr>
          <w:rFonts w:ascii="Times New Roman" w:hAnsi="Times New Roman" w:cs="Times New Roman"/>
          <w:sz w:val="24"/>
          <w:szCs w:val="24"/>
        </w:rPr>
        <w:t>й</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в</w:t>
      </w:r>
      <w:r w:rsidRPr="0056131F">
        <w:rPr>
          <w:rFonts w:ascii="Times New Roman" w:hAnsi="Times New Roman" w:cs="Times New Roman"/>
          <w:spacing w:val="-3"/>
          <w:sz w:val="24"/>
          <w:szCs w:val="24"/>
        </w:rPr>
        <w:t>е</w:t>
      </w:r>
      <w:r w:rsidRPr="0056131F">
        <w:rPr>
          <w:rFonts w:ascii="Times New Roman" w:hAnsi="Times New Roman" w:cs="Times New Roman"/>
          <w:sz w:val="24"/>
          <w:szCs w:val="24"/>
        </w:rPr>
        <w:t>р</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о</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ста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д</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т</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рх</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тект</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й</w:t>
      </w:r>
      <w:r w:rsidRPr="0056131F">
        <w:rPr>
          <w:rFonts w:ascii="Times New Roman" w:hAnsi="Times New Roman" w:cs="Times New Roman"/>
          <w:sz w:val="24"/>
          <w:szCs w:val="24"/>
        </w:rPr>
        <w:t>,</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лн</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г</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й</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т</w:t>
      </w:r>
      <w:r w:rsidRPr="0056131F">
        <w:rPr>
          <w:rFonts w:ascii="Times New Roman" w:hAnsi="Times New Roman" w:cs="Times New Roman"/>
          <w:spacing w:val="-3"/>
          <w:sz w:val="24"/>
          <w:szCs w:val="24"/>
        </w:rPr>
        <w:t>а</w:t>
      </w:r>
      <w:r w:rsidRPr="0056131F">
        <w:rPr>
          <w:rFonts w:ascii="Times New Roman" w:hAnsi="Times New Roman" w:cs="Times New Roman"/>
          <w:sz w:val="24"/>
          <w:szCs w:val="24"/>
        </w:rPr>
        <w:t>м,</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2"/>
          <w:sz w:val="24"/>
          <w:szCs w:val="24"/>
        </w:rPr>
        <w:t>г</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е ст</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 жест</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х</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бо</w:t>
      </w:r>
      <w:r w:rsidRPr="0056131F">
        <w:rPr>
          <w:rFonts w:ascii="Times New Roman" w:hAnsi="Times New Roman" w:cs="Times New Roman"/>
          <w:sz w:val="24"/>
          <w:szCs w:val="24"/>
        </w:rPr>
        <w:t>в</w:t>
      </w:r>
      <w:r w:rsidRPr="0056131F">
        <w:rPr>
          <w:rFonts w:ascii="Times New Roman" w:hAnsi="Times New Roman" w:cs="Times New Roman"/>
          <w:spacing w:val="-3"/>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й</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пр</w:t>
      </w:r>
      <w:r w:rsidRPr="0056131F">
        <w:rPr>
          <w:rFonts w:ascii="Times New Roman" w:hAnsi="Times New Roman" w:cs="Times New Roman"/>
          <w:spacing w:val="1"/>
          <w:sz w:val="24"/>
          <w:szCs w:val="24"/>
        </w:rPr>
        <w:t>ои</w:t>
      </w:r>
      <w:r w:rsidRPr="0056131F">
        <w:rPr>
          <w:rFonts w:ascii="Times New Roman" w:hAnsi="Times New Roman" w:cs="Times New Roman"/>
          <w:spacing w:val="-3"/>
          <w:sz w:val="24"/>
          <w:szCs w:val="24"/>
        </w:rPr>
        <w:t>з</w:t>
      </w:r>
      <w:r w:rsidRPr="0056131F">
        <w:rPr>
          <w:rFonts w:ascii="Times New Roman" w:hAnsi="Times New Roman" w:cs="Times New Roman"/>
          <w:sz w:val="24"/>
          <w:szCs w:val="24"/>
        </w:rPr>
        <w:t>водител</w:t>
      </w:r>
      <w:r w:rsidRPr="0056131F">
        <w:rPr>
          <w:rFonts w:ascii="Times New Roman" w:hAnsi="Times New Roman" w:cs="Times New Roman"/>
          <w:spacing w:val="-2"/>
          <w:sz w:val="24"/>
          <w:szCs w:val="24"/>
        </w:rPr>
        <w:t>ь</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и</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и врем</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и</w:t>
      </w:r>
      <w:r w:rsidRPr="0056131F">
        <w:rPr>
          <w:rFonts w:ascii="Times New Roman" w:hAnsi="Times New Roman" w:cs="Times New Roman"/>
          <w:spacing w:val="1"/>
          <w:sz w:val="24"/>
          <w:szCs w:val="24"/>
        </w:rPr>
        <w:t xml:space="preserve"> 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я. Вы</w:t>
      </w:r>
      <w:r w:rsidRPr="0056131F">
        <w:rPr>
          <w:rFonts w:ascii="Times New Roman" w:hAnsi="Times New Roman" w:cs="Times New Roman"/>
          <w:spacing w:val="-1"/>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1"/>
          <w:sz w:val="24"/>
          <w:szCs w:val="24"/>
        </w:rPr>
        <w:t>води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w:t>
      </w:r>
      <w:r w:rsidRPr="0056131F">
        <w:rPr>
          <w:rFonts w:ascii="Times New Roman" w:hAnsi="Times New Roman" w:cs="Times New Roman"/>
          <w:spacing w:val="1"/>
          <w:sz w:val="24"/>
          <w:szCs w:val="24"/>
        </w:rPr>
        <w:t>ны</w:t>
      </w:r>
      <w:r w:rsidRPr="0056131F">
        <w:rPr>
          <w:rFonts w:ascii="Times New Roman" w:hAnsi="Times New Roman" w:cs="Times New Roman"/>
          <w:sz w:val="24"/>
          <w:szCs w:val="24"/>
        </w:rPr>
        <w:t>е</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сте</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ы</w:t>
      </w:r>
      <w:r w:rsidRPr="0056131F">
        <w:rPr>
          <w:rFonts w:ascii="Times New Roman" w:hAnsi="Times New Roman" w:cs="Times New Roman"/>
          <w:spacing w:val="1"/>
          <w:sz w:val="24"/>
          <w:szCs w:val="24"/>
        </w:rPr>
        <w:t xml:space="preserve"> д</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я</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ло</w:t>
      </w:r>
      <w:r w:rsidRPr="0056131F">
        <w:rPr>
          <w:rFonts w:ascii="Times New Roman" w:hAnsi="Times New Roman" w:cs="Times New Roman"/>
          <w:spacing w:val="1"/>
          <w:sz w:val="24"/>
          <w:szCs w:val="24"/>
        </w:rPr>
        <w:t>б</w:t>
      </w:r>
      <w:r w:rsidRPr="0056131F">
        <w:rPr>
          <w:rFonts w:ascii="Times New Roman" w:hAnsi="Times New Roman" w:cs="Times New Roman"/>
          <w:sz w:val="24"/>
          <w:szCs w:val="24"/>
        </w:rPr>
        <w:t>ал</w:t>
      </w:r>
      <w:r w:rsidRPr="0056131F">
        <w:rPr>
          <w:rFonts w:ascii="Times New Roman" w:hAnsi="Times New Roman" w:cs="Times New Roman"/>
          <w:spacing w:val="-2"/>
          <w:sz w:val="24"/>
          <w:szCs w:val="24"/>
        </w:rPr>
        <w:t>ь</w:t>
      </w:r>
      <w:r w:rsidRPr="0056131F">
        <w:rPr>
          <w:rFonts w:ascii="Times New Roman" w:hAnsi="Times New Roman" w:cs="Times New Roman"/>
          <w:spacing w:val="-1"/>
          <w:sz w:val="24"/>
          <w:szCs w:val="24"/>
        </w:rPr>
        <w:t>ны</w:t>
      </w:r>
      <w:r w:rsidRPr="0056131F">
        <w:rPr>
          <w:rFonts w:ascii="Times New Roman" w:hAnsi="Times New Roman" w:cs="Times New Roman"/>
          <w:sz w:val="24"/>
          <w:szCs w:val="24"/>
        </w:rPr>
        <w:t>х 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по</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ати</w:t>
      </w:r>
      <w:r w:rsidRPr="0056131F">
        <w:rPr>
          <w:rFonts w:ascii="Times New Roman" w:hAnsi="Times New Roman" w:cs="Times New Roman"/>
          <w:spacing w:val="-2"/>
          <w:sz w:val="24"/>
          <w:szCs w:val="24"/>
        </w:rPr>
        <w:t>в</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вы</w:t>
      </w:r>
      <w:r w:rsidRPr="0056131F">
        <w:rPr>
          <w:rFonts w:ascii="Times New Roman" w:hAnsi="Times New Roman" w:cs="Times New Roman"/>
          <w:spacing w:val="-2"/>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сле</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й </w:t>
      </w:r>
      <w:r w:rsidRPr="0056131F">
        <w:rPr>
          <w:rFonts w:ascii="Times New Roman" w:hAnsi="Times New Roman" w:cs="Times New Roman"/>
          <w:spacing w:val="1"/>
          <w:sz w:val="24"/>
          <w:szCs w:val="24"/>
        </w:rPr>
        <w:t>до</w:t>
      </w:r>
      <w:r w:rsidRPr="0056131F">
        <w:rPr>
          <w:rFonts w:ascii="Times New Roman" w:hAnsi="Times New Roman" w:cs="Times New Roman"/>
          <w:spacing w:val="-1"/>
          <w:sz w:val="24"/>
          <w:szCs w:val="24"/>
        </w:rPr>
        <w:t>л</w:t>
      </w:r>
      <w:r w:rsidRPr="0056131F">
        <w:rPr>
          <w:rFonts w:ascii="Times New Roman" w:hAnsi="Times New Roman" w:cs="Times New Roman"/>
          <w:spacing w:val="-2"/>
          <w:sz w:val="24"/>
          <w:szCs w:val="24"/>
        </w:rPr>
        <w:t>ж</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ы</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чаться</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та</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и</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и</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х</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ак</w:t>
      </w:r>
      <w:r w:rsidRPr="0056131F">
        <w:rPr>
          <w:rFonts w:ascii="Times New Roman" w:hAnsi="Times New Roman" w:cs="Times New Roman"/>
          <w:spacing w:val="-2"/>
          <w:sz w:val="24"/>
          <w:szCs w:val="24"/>
        </w:rPr>
        <w:t>т</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ка</w:t>
      </w:r>
      <w:r w:rsidRPr="0056131F">
        <w:rPr>
          <w:rFonts w:ascii="Times New Roman" w:hAnsi="Times New Roman" w:cs="Times New Roman"/>
          <w:spacing w:val="-2"/>
          <w:sz w:val="24"/>
          <w:szCs w:val="24"/>
        </w:rPr>
        <w:t>м</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как</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ш</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нн</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 xml:space="preserve">я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ро</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1"/>
          <w:sz w:val="24"/>
          <w:szCs w:val="24"/>
        </w:rPr>
        <w:t>во</w:t>
      </w:r>
      <w:r w:rsidRPr="0056131F">
        <w:rPr>
          <w:rFonts w:ascii="Times New Roman" w:hAnsi="Times New Roman" w:cs="Times New Roman"/>
          <w:spacing w:val="1"/>
          <w:sz w:val="24"/>
          <w:szCs w:val="24"/>
        </w:rPr>
        <w:t>ди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w:t>
      </w:r>
      <w:r w:rsidRPr="0056131F">
        <w:rPr>
          <w:rFonts w:ascii="Times New Roman" w:hAnsi="Times New Roman" w:cs="Times New Roman"/>
          <w:spacing w:val="-3"/>
          <w:sz w:val="24"/>
          <w:szCs w:val="24"/>
        </w:rPr>
        <w:t>ь</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w:t>
      </w:r>
      <w:r w:rsidRPr="0056131F">
        <w:rPr>
          <w:rFonts w:ascii="Times New Roman" w:hAnsi="Times New Roman" w:cs="Times New Roman"/>
          <w:spacing w:val="-1"/>
          <w:sz w:val="24"/>
          <w:szCs w:val="24"/>
        </w:rPr>
        <w:t>ь</w:t>
      </w:r>
      <w:r w:rsidRPr="0056131F">
        <w:rPr>
          <w:rFonts w:ascii="Times New Roman" w:hAnsi="Times New Roman" w:cs="Times New Roman"/>
          <w:sz w:val="24"/>
          <w:szCs w:val="24"/>
        </w:rPr>
        <w:t>,</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масшт</w:t>
      </w:r>
      <w:r w:rsidRPr="0056131F">
        <w:rPr>
          <w:rFonts w:ascii="Times New Roman" w:hAnsi="Times New Roman" w:cs="Times New Roman"/>
          <w:spacing w:val="-3"/>
          <w:sz w:val="24"/>
          <w:szCs w:val="24"/>
        </w:rPr>
        <w:t>а</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р</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ем</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w:t>
      </w:r>
      <w:r w:rsidRPr="0056131F">
        <w:rPr>
          <w:rFonts w:ascii="Times New Roman" w:hAnsi="Times New Roman" w:cs="Times New Roman"/>
          <w:spacing w:val="-1"/>
          <w:sz w:val="24"/>
          <w:szCs w:val="24"/>
        </w:rPr>
        <w:t>ь</w:t>
      </w:r>
      <w:r w:rsidRPr="0056131F">
        <w:rPr>
          <w:rFonts w:ascii="Times New Roman" w:hAnsi="Times New Roman" w:cs="Times New Roman"/>
          <w:sz w:val="24"/>
          <w:szCs w:val="24"/>
        </w:rPr>
        <w:t>,</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м</w:t>
      </w:r>
      <w:r w:rsidRPr="0056131F">
        <w:rPr>
          <w:rFonts w:ascii="Times New Roman" w:hAnsi="Times New Roman" w:cs="Times New Roman"/>
          <w:spacing w:val="-2"/>
          <w:sz w:val="24"/>
          <w:szCs w:val="24"/>
        </w:rPr>
        <w:t>и</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ма</w:t>
      </w:r>
      <w:r w:rsidRPr="0056131F">
        <w:rPr>
          <w:rFonts w:ascii="Times New Roman" w:hAnsi="Times New Roman" w:cs="Times New Roman"/>
          <w:spacing w:val="-1"/>
          <w:sz w:val="24"/>
          <w:szCs w:val="24"/>
        </w:rPr>
        <w:t>льн</w:t>
      </w:r>
      <w:r w:rsidRPr="0056131F">
        <w:rPr>
          <w:rFonts w:ascii="Times New Roman" w:hAnsi="Times New Roman" w:cs="Times New Roman"/>
          <w:sz w:val="24"/>
          <w:szCs w:val="24"/>
        </w:rPr>
        <w:t xml:space="preserve">о </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п</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ст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м</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е </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емя</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я.</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я</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у</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ас</w:t>
      </w:r>
      <w:r w:rsidRPr="0056131F">
        <w:rPr>
          <w:rFonts w:ascii="Times New Roman" w:hAnsi="Times New Roman" w:cs="Times New Roman"/>
          <w:spacing w:val="-2"/>
          <w:sz w:val="24"/>
          <w:szCs w:val="24"/>
        </w:rPr>
        <w:t>ш</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ем о</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л</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 xml:space="preserve">сти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ри</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о</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м</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 с</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в</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ше</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ст</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ва</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 МВС</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х</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у</w:t>
      </w:r>
      <w:r w:rsidRPr="0056131F">
        <w:rPr>
          <w:rFonts w:ascii="Times New Roman" w:hAnsi="Times New Roman" w:cs="Times New Roman"/>
          <w:sz w:val="24"/>
          <w:szCs w:val="24"/>
        </w:rPr>
        <w:t>сло</w:t>
      </w:r>
      <w:r w:rsidRPr="0056131F">
        <w:rPr>
          <w:rFonts w:ascii="Times New Roman" w:hAnsi="Times New Roman" w:cs="Times New Roman"/>
          <w:spacing w:val="-2"/>
          <w:sz w:val="24"/>
          <w:szCs w:val="24"/>
        </w:rPr>
        <w:t>ж</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и</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ве</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че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ч</w:t>
      </w:r>
      <w:r w:rsidRPr="0056131F">
        <w:rPr>
          <w:rFonts w:ascii="Times New Roman" w:hAnsi="Times New Roman" w:cs="Times New Roman"/>
          <w:sz w:val="24"/>
          <w:szCs w:val="24"/>
        </w:rPr>
        <w:t>ества</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3"/>
          <w:sz w:val="24"/>
          <w:szCs w:val="24"/>
        </w:rPr>
        <w:t>з</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ач</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 xml:space="preserve">в </w:t>
      </w:r>
      <w:r w:rsidRPr="0056131F">
        <w:rPr>
          <w:rFonts w:ascii="Times New Roman" w:hAnsi="Times New Roman" w:cs="Times New Roman"/>
          <w:spacing w:val="1"/>
          <w:sz w:val="24"/>
          <w:szCs w:val="24"/>
        </w:rPr>
        <w:t>об</w:t>
      </w:r>
      <w:r w:rsidRPr="0056131F">
        <w:rPr>
          <w:rFonts w:ascii="Times New Roman" w:hAnsi="Times New Roman" w:cs="Times New Roman"/>
          <w:spacing w:val="-1"/>
          <w:sz w:val="24"/>
          <w:szCs w:val="24"/>
        </w:rPr>
        <w:t>л</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ст</w:t>
      </w:r>
      <w:r w:rsidRPr="0056131F">
        <w:rPr>
          <w:rFonts w:ascii="Times New Roman" w:hAnsi="Times New Roman" w:cs="Times New Roman"/>
          <w:spacing w:val="-2"/>
          <w:sz w:val="24"/>
          <w:szCs w:val="24"/>
        </w:rPr>
        <w:t>я</w:t>
      </w:r>
      <w:r w:rsidRPr="0056131F">
        <w:rPr>
          <w:rFonts w:ascii="Times New Roman" w:hAnsi="Times New Roman" w:cs="Times New Roman"/>
          <w:spacing w:val="1"/>
          <w:sz w:val="24"/>
          <w:szCs w:val="24"/>
        </w:rPr>
        <w:t>х</w:t>
      </w:r>
      <w:r w:rsidRPr="0056131F">
        <w:rPr>
          <w:rFonts w:ascii="Times New Roman" w:hAnsi="Times New Roman" w:cs="Times New Roman"/>
          <w:sz w:val="24"/>
          <w:szCs w:val="24"/>
        </w:rPr>
        <w:t>, т</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ц</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нн</w:t>
      </w:r>
      <w:r w:rsidRPr="0056131F">
        <w:rPr>
          <w:rFonts w:ascii="Times New Roman" w:hAnsi="Times New Roman" w:cs="Times New Roman"/>
          <w:sz w:val="24"/>
          <w:szCs w:val="24"/>
        </w:rPr>
        <w:t>о</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поль</w:t>
      </w:r>
      <w:r w:rsidRPr="0056131F">
        <w:rPr>
          <w:rFonts w:ascii="Times New Roman" w:hAnsi="Times New Roman" w:cs="Times New Roman"/>
          <w:spacing w:val="2"/>
          <w:sz w:val="24"/>
          <w:szCs w:val="24"/>
        </w:rPr>
        <w:t>з</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ю</w:t>
      </w:r>
      <w:r w:rsidRPr="0056131F">
        <w:rPr>
          <w:rFonts w:ascii="Times New Roman" w:hAnsi="Times New Roman" w:cs="Times New Roman"/>
          <w:sz w:val="24"/>
          <w:szCs w:val="24"/>
        </w:rPr>
        <w:t>щих</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вы</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ои</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w:t>
      </w:r>
      <w:r w:rsidRPr="0056131F">
        <w:rPr>
          <w:rFonts w:ascii="Times New Roman" w:hAnsi="Times New Roman" w:cs="Times New Roman"/>
          <w:spacing w:val="1"/>
          <w:sz w:val="24"/>
          <w:szCs w:val="24"/>
        </w:rPr>
        <w:t>н</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ю вычис</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w:t>
      </w:r>
      <w:r w:rsidRPr="0056131F">
        <w:rPr>
          <w:rFonts w:ascii="Times New Roman" w:hAnsi="Times New Roman" w:cs="Times New Roman"/>
          <w:spacing w:val="1"/>
          <w:sz w:val="24"/>
          <w:szCs w:val="24"/>
        </w:rPr>
        <w:t>н</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ю те</w:t>
      </w:r>
      <w:r w:rsidRPr="0056131F">
        <w:rPr>
          <w:rFonts w:ascii="Times New Roman" w:hAnsi="Times New Roman" w:cs="Times New Roman"/>
          <w:spacing w:val="1"/>
          <w:sz w:val="24"/>
          <w:szCs w:val="24"/>
        </w:rPr>
        <w:t>х</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к</w:t>
      </w:r>
      <w:r w:rsidRPr="0056131F">
        <w:rPr>
          <w:rFonts w:ascii="Times New Roman" w:hAnsi="Times New Roman" w:cs="Times New Roman"/>
          <w:spacing w:val="-3"/>
          <w:sz w:val="24"/>
          <w:szCs w:val="24"/>
        </w:rPr>
        <w:t>у</w:t>
      </w:r>
      <w:r w:rsidRPr="0056131F">
        <w:rPr>
          <w:rFonts w:ascii="Times New Roman" w:hAnsi="Times New Roman" w:cs="Times New Roman"/>
          <w:sz w:val="24"/>
          <w:szCs w:val="24"/>
        </w:rPr>
        <w:t>. В</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аст</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я</w:t>
      </w:r>
      <w:r w:rsidRPr="0056131F">
        <w:rPr>
          <w:rFonts w:ascii="Times New Roman" w:hAnsi="Times New Roman" w:cs="Times New Roman"/>
          <w:spacing w:val="-2"/>
          <w:sz w:val="24"/>
          <w:szCs w:val="24"/>
        </w:rPr>
        <w:t>щ</w:t>
      </w:r>
      <w:r w:rsidRPr="0056131F">
        <w:rPr>
          <w:rFonts w:ascii="Times New Roman" w:hAnsi="Times New Roman" w:cs="Times New Roman"/>
          <w:sz w:val="24"/>
          <w:szCs w:val="24"/>
        </w:rPr>
        <w:t>ее</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время</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ы</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елен</w:t>
      </w:r>
      <w:r w:rsidRPr="0056131F">
        <w:rPr>
          <w:rFonts w:ascii="Times New Roman" w:hAnsi="Times New Roman" w:cs="Times New Roman"/>
          <w:spacing w:val="1"/>
          <w:sz w:val="24"/>
          <w:szCs w:val="24"/>
        </w:rPr>
        <w:t xml:space="preserve"> кр</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 xml:space="preserve">г </w:t>
      </w:r>
      <w:r w:rsidRPr="0056131F">
        <w:rPr>
          <w:rFonts w:ascii="Times New Roman" w:hAnsi="Times New Roman" w:cs="Times New Roman"/>
          <w:spacing w:val="3"/>
          <w:sz w:val="24"/>
          <w:szCs w:val="24"/>
        </w:rPr>
        <w:t>ф</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нд</w:t>
      </w:r>
      <w:r w:rsidRPr="0056131F">
        <w:rPr>
          <w:rFonts w:ascii="Times New Roman" w:hAnsi="Times New Roman" w:cs="Times New Roman"/>
          <w:sz w:val="24"/>
          <w:szCs w:val="24"/>
        </w:rPr>
        <w:t>аме</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та</w:t>
      </w:r>
      <w:r w:rsidRPr="0056131F">
        <w:rPr>
          <w:rFonts w:ascii="Times New Roman" w:hAnsi="Times New Roman" w:cs="Times New Roman"/>
          <w:spacing w:val="-1"/>
          <w:sz w:val="24"/>
          <w:szCs w:val="24"/>
        </w:rPr>
        <w:t>л</w:t>
      </w:r>
      <w:r w:rsidRPr="0056131F">
        <w:rPr>
          <w:rFonts w:ascii="Times New Roman" w:hAnsi="Times New Roman" w:cs="Times New Roman"/>
          <w:spacing w:val="-3"/>
          <w:sz w:val="24"/>
          <w:szCs w:val="24"/>
        </w:rPr>
        <w:t>ь</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и</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кла</w:t>
      </w:r>
      <w:r w:rsidRPr="0056131F">
        <w:rPr>
          <w:rFonts w:ascii="Times New Roman" w:hAnsi="Times New Roman" w:cs="Times New Roman"/>
          <w:spacing w:val="-2"/>
          <w:sz w:val="24"/>
          <w:szCs w:val="24"/>
        </w:rPr>
        <w:t>д</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 xml:space="preserve">х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ро</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ем,</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ъ</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й</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по</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ят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ем</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"Gr</w:t>
      </w:r>
      <w:r w:rsidRPr="0056131F">
        <w:rPr>
          <w:rFonts w:ascii="Times New Roman" w:hAnsi="Times New Roman" w:cs="Times New Roman"/>
          <w:spacing w:val="-3"/>
          <w:sz w:val="24"/>
          <w:szCs w:val="24"/>
        </w:rPr>
        <w:t>a</w:t>
      </w:r>
      <w:r w:rsidRPr="0056131F">
        <w:rPr>
          <w:rFonts w:ascii="Times New Roman" w:hAnsi="Times New Roman" w:cs="Times New Roman"/>
          <w:spacing w:val="1"/>
          <w:sz w:val="24"/>
          <w:szCs w:val="24"/>
        </w:rPr>
        <w:t>n</w:t>
      </w:r>
      <w:r w:rsidRPr="0056131F">
        <w:rPr>
          <w:rFonts w:ascii="Times New Roman" w:hAnsi="Times New Roman" w:cs="Times New Roman"/>
          <w:sz w:val="24"/>
          <w:szCs w:val="24"/>
        </w:rPr>
        <w:t>d</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c</w:t>
      </w:r>
      <w:r w:rsidRPr="0056131F">
        <w:rPr>
          <w:rFonts w:ascii="Times New Roman" w:hAnsi="Times New Roman" w:cs="Times New Roman"/>
          <w:spacing w:val="1"/>
          <w:sz w:val="24"/>
          <w:szCs w:val="24"/>
        </w:rPr>
        <w:t>h</w:t>
      </w:r>
      <w:r w:rsidRPr="0056131F">
        <w:rPr>
          <w:rFonts w:ascii="Times New Roman" w:hAnsi="Times New Roman" w:cs="Times New Roman"/>
          <w:spacing w:val="-2"/>
          <w:sz w:val="24"/>
          <w:szCs w:val="24"/>
        </w:rPr>
        <w:t>a</w:t>
      </w:r>
      <w:r w:rsidRPr="0056131F">
        <w:rPr>
          <w:rFonts w:ascii="Times New Roman" w:hAnsi="Times New Roman" w:cs="Times New Roman"/>
          <w:spacing w:val="-1"/>
          <w:sz w:val="24"/>
          <w:szCs w:val="24"/>
        </w:rPr>
        <w:t>l</w:t>
      </w:r>
      <w:r w:rsidRPr="0056131F">
        <w:rPr>
          <w:rFonts w:ascii="Times New Roman" w:hAnsi="Times New Roman" w:cs="Times New Roman"/>
          <w:spacing w:val="1"/>
          <w:sz w:val="24"/>
          <w:szCs w:val="24"/>
        </w:rPr>
        <w:t>l</w:t>
      </w:r>
      <w:r w:rsidRPr="0056131F">
        <w:rPr>
          <w:rFonts w:ascii="Times New Roman" w:hAnsi="Times New Roman" w:cs="Times New Roman"/>
          <w:sz w:val="24"/>
          <w:szCs w:val="24"/>
        </w:rPr>
        <w:t>e</w:t>
      </w:r>
      <w:r w:rsidRPr="0056131F">
        <w:rPr>
          <w:rFonts w:ascii="Times New Roman" w:hAnsi="Times New Roman" w:cs="Times New Roman"/>
          <w:spacing w:val="-1"/>
          <w:sz w:val="24"/>
          <w:szCs w:val="24"/>
        </w:rPr>
        <w:t>n</w:t>
      </w:r>
      <w:r w:rsidRPr="0056131F">
        <w:rPr>
          <w:rFonts w:ascii="Times New Roman" w:hAnsi="Times New Roman" w:cs="Times New Roman"/>
          <w:spacing w:val="1"/>
          <w:sz w:val="24"/>
          <w:szCs w:val="24"/>
        </w:rPr>
        <w:t>g</w:t>
      </w:r>
      <w:r w:rsidRPr="0056131F">
        <w:rPr>
          <w:rFonts w:ascii="Times New Roman" w:hAnsi="Times New Roman" w:cs="Times New Roman"/>
          <w:spacing w:val="-2"/>
          <w:sz w:val="24"/>
          <w:szCs w:val="24"/>
        </w:rPr>
        <w:t>e</w:t>
      </w:r>
      <w:r w:rsidRPr="0056131F">
        <w:rPr>
          <w:rFonts w:ascii="Times New Roman" w:hAnsi="Times New Roman" w:cs="Times New Roman"/>
          <w:spacing w:val="1"/>
          <w:sz w:val="24"/>
          <w:szCs w:val="24"/>
        </w:rPr>
        <w:t>s</w:t>
      </w:r>
      <w:r w:rsidRPr="0056131F">
        <w:rPr>
          <w:rFonts w:ascii="Times New Roman" w:hAnsi="Times New Roman" w:cs="Times New Roman"/>
          <w:sz w:val="24"/>
          <w:szCs w:val="24"/>
        </w:rPr>
        <w:t>",</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э</w:t>
      </w:r>
      <w:r w:rsidRPr="0056131F">
        <w:rPr>
          <w:rFonts w:ascii="Times New Roman" w:hAnsi="Times New Roman" w:cs="Times New Roman"/>
          <w:spacing w:val="-3"/>
          <w:sz w:val="24"/>
          <w:szCs w:val="24"/>
        </w:rPr>
        <w:t>ф</w:t>
      </w:r>
      <w:r w:rsidRPr="0056131F">
        <w:rPr>
          <w:rFonts w:ascii="Times New Roman" w:hAnsi="Times New Roman" w:cs="Times New Roman"/>
          <w:sz w:val="24"/>
          <w:szCs w:val="24"/>
        </w:rPr>
        <w:t>ф</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кт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еш</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ни</w:t>
      </w:r>
      <w:r w:rsidRPr="0056131F">
        <w:rPr>
          <w:rFonts w:ascii="Times New Roman" w:hAnsi="Times New Roman" w:cs="Times New Roman"/>
          <w:sz w:val="24"/>
          <w:szCs w:val="24"/>
        </w:rPr>
        <w:t>е 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ры</w:t>
      </w:r>
      <w:r w:rsidRPr="0056131F">
        <w:rPr>
          <w:rFonts w:ascii="Times New Roman" w:hAnsi="Times New Roman" w:cs="Times New Roman"/>
          <w:sz w:val="24"/>
          <w:szCs w:val="24"/>
        </w:rPr>
        <w:t>х</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воз</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ж</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о т</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ль</w:t>
      </w:r>
      <w:r w:rsidRPr="0056131F">
        <w:rPr>
          <w:rFonts w:ascii="Times New Roman" w:hAnsi="Times New Roman" w:cs="Times New Roman"/>
          <w:sz w:val="24"/>
          <w:szCs w:val="24"/>
        </w:rPr>
        <w:t>ко с</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ль</w:t>
      </w:r>
      <w:r w:rsidRPr="0056131F">
        <w:rPr>
          <w:rFonts w:ascii="Times New Roman" w:hAnsi="Times New Roman" w:cs="Times New Roman"/>
          <w:sz w:val="24"/>
          <w:szCs w:val="24"/>
        </w:rPr>
        <w:t>зо</w:t>
      </w:r>
      <w:r w:rsidRPr="0056131F">
        <w:rPr>
          <w:rFonts w:ascii="Times New Roman" w:hAnsi="Times New Roman" w:cs="Times New Roman"/>
          <w:spacing w:val="-2"/>
          <w:sz w:val="24"/>
          <w:szCs w:val="24"/>
        </w:rPr>
        <w:t>в</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ем</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св</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х</w:t>
      </w:r>
      <w:r w:rsidRPr="0056131F">
        <w:rPr>
          <w:rFonts w:ascii="Times New Roman" w:hAnsi="Times New Roman" w:cs="Times New Roman"/>
          <w:sz w:val="24"/>
          <w:szCs w:val="24"/>
        </w:rPr>
        <w:t>м</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щ</w:t>
      </w:r>
      <w:r w:rsidRPr="0056131F">
        <w:rPr>
          <w:rFonts w:ascii="Times New Roman" w:hAnsi="Times New Roman" w:cs="Times New Roman"/>
          <w:spacing w:val="-1"/>
          <w:sz w:val="24"/>
          <w:szCs w:val="24"/>
        </w:rPr>
        <w:t>но</w:t>
      </w:r>
      <w:r w:rsidRPr="0056131F">
        <w:rPr>
          <w:rFonts w:ascii="Times New Roman" w:hAnsi="Times New Roman" w:cs="Times New Roman"/>
          <w:sz w:val="24"/>
          <w:szCs w:val="24"/>
        </w:rPr>
        <w:t>й</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ы</w:t>
      </w:r>
      <w:r w:rsidRPr="0056131F">
        <w:rPr>
          <w:rFonts w:ascii="Times New Roman" w:hAnsi="Times New Roman" w:cs="Times New Roman"/>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 xml:space="preserve">х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ес</w:t>
      </w:r>
      <w:r w:rsidRPr="0056131F">
        <w:rPr>
          <w:rFonts w:ascii="Times New Roman" w:hAnsi="Times New Roman" w:cs="Times New Roman"/>
          <w:spacing w:val="-3"/>
          <w:sz w:val="24"/>
          <w:szCs w:val="24"/>
        </w:rPr>
        <w:t>у</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r w:rsidRPr="0056131F">
        <w:rPr>
          <w:rFonts w:ascii="Times New Roman" w:hAnsi="Times New Roman" w:cs="Times New Roman"/>
          <w:spacing w:val="-1"/>
          <w:sz w:val="24"/>
          <w:szCs w:val="24"/>
        </w:rPr>
        <w:t xml:space="preserve"> Э</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 к</w:t>
      </w:r>
      <w:r w:rsidRPr="0056131F">
        <w:rPr>
          <w:rFonts w:ascii="Times New Roman" w:hAnsi="Times New Roman" w:cs="Times New Roman"/>
          <w:spacing w:val="1"/>
          <w:sz w:val="24"/>
          <w:szCs w:val="24"/>
        </w:rPr>
        <w:t>р</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 xml:space="preserve">г </w:t>
      </w:r>
      <w:r w:rsidRPr="0056131F">
        <w:rPr>
          <w:rFonts w:ascii="Times New Roman" w:hAnsi="Times New Roman" w:cs="Times New Roman"/>
          <w:spacing w:val="-1"/>
          <w:sz w:val="24"/>
          <w:szCs w:val="24"/>
        </w:rPr>
        <w:t>в</w:t>
      </w:r>
      <w:r w:rsidRPr="0056131F">
        <w:rPr>
          <w:rFonts w:ascii="Times New Roman" w:hAnsi="Times New Roman" w:cs="Times New Roman"/>
          <w:sz w:val="24"/>
          <w:szCs w:val="24"/>
        </w:rPr>
        <w:t>кл</w:t>
      </w:r>
      <w:r w:rsidRPr="0056131F">
        <w:rPr>
          <w:rFonts w:ascii="Times New Roman" w:hAnsi="Times New Roman" w:cs="Times New Roman"/>
          <w:spacing w:val="-2"/>
          <w:sz w:val="24"/>
          <w:szCs w:val="24"/>
        </w:rPr>
        <w:t>ю</w:t>
      </w:r>
      <w:r w:rsidRPr="0056131F">
        <w:rPr>
          <w:rFonts w:ascii="Times New Roman" w:hAnsi="Times New Roman" w:cs="Times New Roman"/>
          <w:sz w:val="24"/>
          <w:szCs w:val="24"/>
        </w:rPr>
        <w:t>чает с</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ю</w:t>
      </w:r>
      <w:r w:rsidRPr="0056131F">
        <w:rPr>
          <w:rFonts w:ascii="Times New Roman" w:hAnsi="Times New Roman" w:cs="Times New Roman"/>
          <w:sz w:val="24"/>
          <w:szCs w:val="24"/>
        </w:rPr>
        <w:t>щие</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з</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а</w:t>
      </w:r>
      <w:r w:rsidRPr="0056131F">
        <w:rPr>
          <w:rFonts w:ascii="Times New Roman" w:hAnsi="Times New Roman" w:cs="Times New Roman"/>
          <w:spacing w:val="-2"/>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каз</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я </w:t>
      </w:r>
      <w:r w:rsidRPr="0056131F">
        <w:rPr>
          <w:rFonts w:ascii="Times New Roman" w:hAnsi="Times New Roman" w:cs="Times New Roman"/>
          <w:spacing w:val="-2"/>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ды</w:t>
      </w:r>
      <w:r w:rsidRPr="0056131F">
        <w:rPr>
          <w:rFonts w:ascii="Times New Roman" w:hAnsi="Times New Roman" w:cs="Times New Roman"/>
          <w:sz w:val="24"/>
          <w:szCs w:val="24"/>
        </w:rPr>
        <w:t>,</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мата</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и</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л</w:t>
      </w:r>
      <w:r w:rsidRPr="0056131F">
        <w:rPr>
          <w:rFonts w:ascii="Times New Roman" w:hAnsi="Times New Roman" w:cs="Times New Roman"/>
          <w:spacing w:val="2"/>
          <w:sz w:val="24"/>
          <w:szCs w:val="24"/>
        </w:rPr>
        <w:t>о</w:t>
      </w:r>
      <w:r w:rsidRPr="0056131F">
        <w:rPr>
          <w:rFonts w:ascii="Times New Roman" w:hAnsi="Times New Roman" w:cs="Times New Roman"/>
          <w:spacing w:val="1"/>
          <w:sz w:val="24"/>
          <w:szCs w:val="24"/>
        </w:rPr>
        <w:t>б</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ль</w:t>
      </w:r>
      <w:r w:rsidRPr="0056131F">
        <w:rPr>
          <w:rFonts w:ascii="Times New Roman" w:hAnsi="Times New Roman" w:cs="Times New Roman"/>
          <w:spacing w:val="1"/>
          <w:sz w:val="24"/>
          <w:szCs w:val="24"/>
        </w:rPr>
        <w:t>ны</w:t>
      </w:r>
      <w:r w:rsidRPr="0056131F">
        <w:rPr>
          <w:rFonts w:ascii="Times New Roman" w:hAnsi="Times New Roman" w:cs="Times New Roman"/>
          <w:sz w:val="24"/>
          <w:szCs w:val="24"/>
        </w:rPr>
        <w:t>х</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зм</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ни</w:t>
      </w:r>
      <w:r w:rsidRPr="0056131F">
        <w:rPr>
          <w:rFonts w:ascii="Times New Roman" w:hAnsi="Times New Roman" w:cs="Times New Roman"/>
          <w:sz w:val="24"/>
          <w:szCs w:val="24"/>
        </w:rPr>
        <w:t>й</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ат</w:t>
      </w:r>
      <w:r w:rsidRPr="0056131F">
        <w:rPr>
          <w:rFonts w:ascii="Times New Roman" w:hAnsi="Times New Roman" w:cs="Times New Roman"/>
          <w:spacing w:val="-1"/>
          <w:sz w:val="24"/>
          <w:szCs w:val="24"/>
        </w:rPr>
        <w:t>м</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ф</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у</w:t>
      </w:r>
      <w:r w:rsidRPr="0056131F">
        <w:rPr>
          <w:rFonts w:ascii="Times New Roman" w:hAnsi="Times New Roman" w:cs="Times New Roman"/>
          <w:sz w:val="24"/>
          <w:szCs w:val="24"/>
        </w:rPr>
        <w:t>ки</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о мате</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ал</w:t>
      </w:r>
      <w:r w:rsidRPr="0056131F">
        <w:rPr>
          <w:rFonts w:ascii="Times New Roman" w:hAnsi="Times New Roman" w:cs="Times New Roman"/>
          <w:spacing w:val="-3"/>
          <w:sz w:val="24"/>
          <w:szCs w:val="24"/>
        </w:rPr>
        <w:t>а</w:t>
      </w:r>
      <w:r w:rsidRPr="0056131F">
        <w:rPr>
          <w:rFonts w:ascii="Times New Roman" w:hAnsi="Times New Roman" w:cs="Times New Roman"/>
          <w:sz w:val="24"/>
          <w:szCs w:val="24"/>
        </w:rPr>
        <w:t>х</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ни</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про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2"/>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иб</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Све</w:t>
      </w:r>
      <w:r w:rsidRPr="0056131F">
        <w:rPr>
          <w:rFonts w:ascii="Times New Roman" w:hAnsi="Times New Roman" w:cs="Times New Roman"/>
          <w:spacing w:val="-2"/>
          <w:sz w:val="24"/>
          <w:szCs w:val="24"/>
        </w:rPr>
        <w:t>р</w:t>
      </w:r>
      <w:r w:rsidRPr="0056131F">
        <w:rPr>
          <w:rFonts w:ascii="Times New Roman" w:hAnsi="Times New Roman" w:cs="Times New Roman"/>
          <w:spacing w:val="1"/>
          <w:sz w:val="24"/>
          <w:szCs w:val="24"/>
        </w:rPr>
        <w:t>х</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ди</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ь</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Стр</w:t>
      </w:r>
      <w:r w:rsidRPr="0056131F">
        <w:rPr>
          <w:rFonts w:ascii="Times New Roman" w:hAnsi="Times New Roman" w:cs="Times New Roman"/>
          <w:spacing w:val="-3"/>
          <w:sz w:val="24"/>
          <w:szCs w:val="24"/>
        </w:rPr>
        <w:t>у</w:t>
      </w:r>
      <w:r w:rsidRPr="0056131F">
        <w:rPr>
          <w:rFonts w:ascii="Times New Roman" w:hAnsi="Times New Roman" w:cs="Times New Roman"/>
          <w:sz w:val="24"/>
          <w:szCs w:val="24"/>
        </w:rPr>
        <w:t>к</w:t>
      </w:r>
      <w:r w:rsidRPr="0056131F">
        <w:rPr>
          <w:rFonts w:ascii="Times New Roman" w:hAnsi="Times New Roman" w:cs="Times New Roman"/>
          <w:spacing w:val="2"/>
          <w:sz w:val="24"/>
          <w:szCs w:val="24"/>
        </w:rPr>
        <w:t>т</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рн</w:t>
      </w:r>
      <w:r w:rsidRPr="0056131F">
        <w:rPr>
          <w:rFonts w:ascii="Times New Roman" w:hAnsi="Times New Roman" w:cs="Times New Roman"/>
          <w:sz w:val="24"/>
          <w:szCs w:val="24"/>
        </w:rPr>
        <w:t>ая</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Разр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бо</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ка ф</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м</w:t>
      </w:r>
      <w:r w:rsidRPr="0056131F">
        <w:rPr>
          <w:rFonts w:ascii="Times New Roman" w:hAnsi="Times New Roman" w:cs="Times New Roman"/>
          <w:spacing w:val="-3"/>
          <w:sz w:val="24"/>
          <w:szCs w:val="24"/>
        </w:rPr>
        <w:t>а</w:t>
      </w:r>
      <w:r w:rsidRPr="0056131F">
        <w:rPr>
          <w:rFonts w:ascii="Times New Roman" w:hAnsi="Times New Roman" w:cs="Times New Roman"/>
          <w:spacing w:val="-1"/>
          <w:sz w:val="24"/>
          <w:szCs w:val="24"/>
        </w:rPr>
        <w:t>ц</w:t>
      </w:r>
      <w:r w:rsidRPr="0056131F">
        <w:rPr>
          <w:rFonts w:ascii="Times New Roman" w:hAnsi="Times New Roman" w:cs="Times New Roman"/>
          <w:sz w:val="24"/>
          <w:szCs w:val="24"/>
        </w:rPr>
        <w:t>евтиче</w:t>
      </w:r>
      <w:r w:rsidRPr="0056131F">
        <w:rPr>
          <w:rFonts w:ascii="Times New Roman" w:hAnsi="Times New Roman" w:cs="Times New Roman"/>
          <w:spacing w:val="-1"/>
          <w:sz w:val="24"/>
          <w:szCs w:val="24"/>
        </w:rPr>
        <w:t>с</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х</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2"/>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п</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Г</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ети</w:t>
      </w:r>
      <w:r w:rsidRPr="0056131F">
        <w:rPr>
          <w:rFonts w:ascii="Times New Roman" w:hAnsi="Times New Roman" w:cs="Times New Roman"/>
          <w:spacing w:val="-1"/>
          <w:sz w:val="24"/>
          <w:szCs w:val="24"/>
        </w:rPr>
        <w:t>к</w:t>
      </w:r>
      <w:r w:rsidRPr="0056131F">
        <w:rPr>
          <w:rFonts w:ascii="Times New Roman" w:hAnsi="Times New Roman" w:cs="Times New Roman"/>
          <w:sz w:val="24"/>
          <w:szCs w:val="24"/>
        </w:rPr>
        <w:t>а</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Кван</w:t>
      </w:r>
      <w:r w:rsidRPr="0056131F">
        <w:rPr>
          <w:rFonts w:ascii="Times New Roman" w:hAnsi="Times New Roman" w:cs="Times New Roman"/>
          <w:spacing w:val="-2"/>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вая </w:t>
      </w:r>
      <w:r w:rsidRPr="0056131F">
        <w:rPr>
          <w:rFonts w:ascii="Times New Roman" w:hAnsi="Times New Roman" w:cs="Times New Roman"/>
          <w:spacing w:val="-2"/>
          <w:sz w:val="24"/>
          <w:szCs w:val="24"/>
        </w:rPr>
        <w:t>х</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ин</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ми</w:t>
      </w:r>
      <w:r w:rsidRPr="0056131F">
        <w:rPr>
          <w:rFonts w:ascii="Times New Roman" w:hAnsi="Times New Roman" w:cs="Times New Roman"/>
          <w:spacing w:val="-1"/>
          <w:sz w:val="24"/>
          <w:szCs w:val="24"/>
        </w:rPr>
        <w:t>к</w:t>
      </w:r>
      <w:r w:rsidRPr="0056131F">
        <w:rPr>
          <w:rFonts w:ascii="Times New Roman" w:hAnsi="Times New Roman" w:cs="Times New Roman"/>
          <w:sz w:val="24"/>
          <w:szCs w:val="24"/>
        </w:rPr>
        <w:t>а</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А</w:t>
      </w:r>
      <w:r w:rsidRPr="0056131F">
        <w:rPr>
          <w:rFonts w:ascii="Times New Roman" w:hAnsi="Times New Roman" w:cs="Times New Roman"/>
          <w:sz w:val="24"/>
          <w:szCs w:val="24"/>
        </w:rPr>
        <w:t>ст</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w:t>
      </w:r>
      <w:r w:rsidRPr="0056131F">
        <w:rPr>
          <w:rFonts w:ascii="Times New Roman" w:hAnsi="Times New Roman" w:cs="Times New Roman"/>
          <w:spacing w:val="-2"/>
          <w:sz w:val="24"/>
          <w:szCs w:val="24"/>
        </w:rPr>
        <w:t>и</w:t>
      </w:r>
      <w:r w:rsidRPr="0056131F">
        <w:rPr>
          <w:rFonts w:ascii="Times New Roman" w:hAnsi="Times New Roman" w:cs="Times New Roman"/>
          <w:sz w:val="24"/>
          <w:szCs w:val="24"/>
        </w:rPr>
        <w:t>я</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ор</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з</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ачи</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Г</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о</w:t>
      </w:r>
      <w:r w:rsidRPr="0056131F">
        <w:rPr>
          <w:rFonts w:ascii="Times New Roman" w:hAnsi="Times New Roman" w:cs="Times New Roman"/>
          <w:sz w:val="24"/>
          <w:szCs w:val="24"/>
        </w:rPr>
        <w:t>-</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и</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га</w:t>
      </w:r>
      <w:r w:rsidRPr="0056131F">
        <w:rPr>
          <w:rFonts w:ascii="Times New Roman" w:hAnsi="Times New Roman" w:cs="Times New Roman"/>
          <w:spacing w:val="-1"/>
          <w:sz w:val="24"/>
          <w:szCs w:val="24"/>
        </w:rPr>
        <w:t>зод</w:t>
      </w:r>
      <w:r w:rsidRPr="0056131F">
        <w:rPr>
          <w:rFonts w:ascii="Times New Roman" w:hAnsi="Times New Roman" w:cs="Times New Roman"/>
          <w:spacing w:val="1"/>
          <w:sz w:val="24"/>
          <w:szCs w:val="24"/>
        </w:rPr>
        <w:t>ин</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ми</w:t>
      </w:r>
      <w:r w:rsidRPr="0056131F">
        <w:rPr>
          <w:rFonts w:ascii="Times New Roman" w:hAnsi="Times New Roman" w:cs="Times New Roman"/>
          <w:spacing w:val="1"/>
          <w:sz w:val="24"/>
          <w:szCs w:val="24"/>
        </w:rPr>
        <w:t>к</w:t>
      </w:r>
      <w:r w:rsidRPr="0056131F">
        <w:rPr>
          <w:rFonts w:ascii="Times New Roman" w:hAnsi="Times New Roman" w:cs="Times New Roman"/>
          <w:sz w:val="24"/>
          <w:szCs w:val="24"/>
        </w:rPr>
        <w:t>а</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lastRenderedPageBreak/>
        <w:t>- У</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ав</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яе</w:t>
      </w:r>
      <w:r w:rsidRPr="0056131F">
        <w:rPr>
          <w:rFonts w:ascii="Times New Roman" w:hAnsi="Times New Roman" w:cs="Times New Roman"/>
          <w:spacing w:val="-2"/>
          <w:sz w:val="24"/>
          <w:szCs w:val="24"/>
        </w:rPr>
        <w:t>м</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й</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т</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я</w:t>
      </w:r>
      <w:r w:rsidRPr="0056131F">
        <w:rPr>
          <w:rFonts w:ascii="Times New Roman" w:hAnsi="Times New Roman" w:cs="Times New Roman"/>
          <w:spacing w:val="1"/>
          <w:sz w:val="24"/>
          <w:szCs w:val="24"/>
        </w:rPr>
        <w:t>д</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й</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3"/>
          <w:sz w:val="24"/>
          <w:szCs w:val="24"/>
        </w:rPr>
        <w:t>с</w:t>
      </w:r>
      <w:r w:rsidRPr="0056131F">
        <w:rPr>
          <w:rFonts w:ascii="Times New Roman" w:hAnsi="Times New Roman" w:cs="Times New Roman"/>
          <w:spacing w:val="1"/>
          <w:sz w:val="24"/>
          <w:szCs w:val="24"/>
        </w:rPr>
        <w:t>ин</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ез</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Эффек</w:t>
      </w:r>
      <w:r w:rsidRPr="0056131F">
        <w:rPr>
          <w:rFonts w:ascii="Times New Roman" w:hAnsi="Times New Roman" w:cs="Times New Roman"/>
          <w:spacing w:val="-2"/>
          <w:sz w:val="24"/>
          <w:szCs w:val="24"/>
        </w:rPr>
        <w:t>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сть</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3"/>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стем сг</w:t>
      </w:r>
      <w:r w:rsidRPr="0056131F">
        <w:rPr>
          <w:rFonts w:ascii="Times New Roman" w:hAnsi="Times New Roman" w:cs="Times New Roman"/>
          <w:spacing w:val="-2"/>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 т</w:t>
      </w:r>
      <w:r w:rsidRPr="0056131F">
        <w:rPr>
          <w:rFonts w:ascii="Times New Roman" w:hAnsi="Times New Roman" w:cs="Times New Roman"/>
          <w:spacing w:val="-2"/>
          <w:sz w:val="24"/>
          <w:szCs w:val="24"/>
        </w:rPr>
        <w:t>о</w:t>
      </w:r>
      <w:r w:rsidRPr="0056131F">
        <w:rPr>
          <w:rFonts w:ascii="Times New Roman" w:hAnsi="Times New Roman" w:cs="Times New Roman"/>
          <w:spacing w:val="1"/>
          <w:sz w:val="24"/>
          <w:szCs w:val="24"/>
        </w:rPr>
        <w:t>п</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ва</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Г</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ои</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ф</w:t>
      </w:r>
      <w:r w:rsidRPr="0056131F">
        <w:rPr>
          <w:rFonts w:ascii="Times New Roman" w:hAnsi="Times New Roman" w:cs="Times New Roman"/>
          <w:spacing w:val="1"/>
          <w:sz w:val="24"/>
          <w:szCs w:val="24"/>
        </w:rPr>
        <w:t>ор</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ц</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онн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е с</w:t>
      </w:r>
      <w:r w:rsidRPr="0056131F">
        <w:rPr>
          <w:rFonts w:ascii="Times New Roman" w:hAnsi="Times New Roman" w:cs="Times New Roman"/>
          <w:spacing w:val="-2"/>
          <w:sz w:val="24"/>
          <w:szCs w:val="24"/>
        </w:rPr>
        <w:t>и</w:t>
      </w:r>
      <w:r w:rsidRPr="0056131F">
        <w:rPr>
          <w:rFonts w:ascii="Times New Roman" w:hAnsi="Times New Roman" w:cs="Times New Roman"/>
          <w:sz w:val="24"/>
          <w:szCs w:val="24"/>
        </w:rPr>
        <w:t>сте</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ы</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Раз</w:t>
      </w:r>
      <w:r w:rsidRPr="0056131F">
        <w:rPr>
          <w:rFonts w:ascii="Times New Roman" w:hAnsi="Times New Roman" w:cs="Times New Roman"/>
          <w:spacing w:val="-1"/>
          <w:sz w:val="24"/>
          <w:szCs w:val="24"/>
        </w:rPr>
        <w:t>в</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ка</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р</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у</w:t>
      </w:r>
      <w:r w:rsidRPr="0056131F">
        <w:rPr>
          <w:rFonts w:ascii="Times New Roman" w:hAnsi="Times New Roman" w:cs="Times New Roman"/>
          <w:sz w:val="24"/>
          <w:szCs w:val="24"/>
        </w:rPr>
        <w:t>ка о</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ми</w:t>
      </w:r>
      <w:r w:rsidRPr="0056131F">
        <w:rPr>
          <w:rFonts w:ascii="Times New Roman" w:hAnsi="Times New Roman" w:cs="Times New Roman"/>
          <w:spacing w:val="1"/>
          <w:sz w:val="24"/>
          <w:szCs w:val="24"/>
        </w:rPr>
        <w:t>ро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кеа</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е</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Рас</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зна</w:t>
      </w:r>
      <w:r w:rsidRPr="0056131F">
        <w:rPr>
          <w:rFonts w:ascii="Times New Roman" w:hAnsi="Times New Roman" w:cs="Times New Roman"/>
          <w:spacing w:val="-2"/>
          <w:sz w:val="24"/>
          <w:szCs w:val="24"/>
        </w:rPr>
        <w:t>в</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е и </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ин</w:t>
      </w:r>
      <w:r w:rsidRPr="0056131F">
        <w:rPr>
          <w:rFonts w:ascii="Times New Roman" w:hAnsi="Times New Roman" w:cs="Times New Roman"/>
          <w:sz w:val="24"/>
          <w:szCs w:val="24"/>
        </w:rPr>
        <w:t>тез</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w:t>
      </w:r>
      <w:r w:rsidRPr="0056131F">
        <w:rPr>
          <w:rFonts w:ascii="Times New Roman" w:hAnsi="Times New Roman" w:cs="Times New Roman"/>
          <w:spacing w:val="-2"/>
          <w:sz w:val="24"/>
          <w:szCs w:val="24"/>
        </w:rPr>
        <w:t>ч</w:t>
      </w:r>
      <w:r w:rsidRPr="0056131F">
        <w:rPr>
          <w:rFonts w:ascii="Times New Roman" w:hAnsi="Times New Roman" w:cs="Times New Roman"/>
          <w:sz w:val="24"/>
          <w:szCs w:val="24"/>
        </w:rPr>
        <w:t>и</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Рас</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зна</w:t>
      </w:r>
      <w:r w:rsidRPr="0056131F">
        <w:rPr>
          <w:rFonts w:ascii="Times New Roman" w:hAnsi="Times New Roman" w:cs="Times New Roman"/>
          <w:spacing w:val="-2"/>
          <w:sz w:val="24"/>
          <w:szCs w:val="24"/>
        </w:rPr>
        <w:t>в</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 и</w:t>
      </w:r>
      <w:r w:rsidRPr="0056131F">
        <w:rPr>
          <w:rFonts w:ascii="Times New Roman" w:hAnsi="Times New Roman" w:cs="Times New Roman"/>
          <w:spacing w:val="-3"/>
          <w:sz w:val="24"/>
          <w:szCs w:val="24"/>
        </w:rPr>
        <w:t>з</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аж</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й</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i/>
          <w:sz w:val="24"/>
          <w:szCs w:val="24"/>
        </w:rPr>
        <w:t>С</w:t>
      </w:r>
      <w:r w:rsidRPr="0056131F">
        <w:rPr>
          <w:rFonts w:ascii="Times New Roman" w:hAnsi="Times New Roman" w:cs="Times New Roman"/>
          <w:i/>
          <w:spacing w:val="-1"/>
          <w:sz w:val="24"/>
          <w:szCs w:val="24"/>
        </w:rPr>
        <w:t>т</w:t>
      </w:r>
      <w:r w:rsidRPr="0056131F">
        <w:rPr>
          <w:rFonts w:ascii="Times New Roman" w:hAnsi="Times New Roman" w:cs="Times New Roman"/>
          <w:i/>
          <w:spacing w:val="1"/>
          <w:sz w:val="24"/>
          <w:szCs w:val="24"/>
        </w:rPr>
        <w:t>р</w:t>
      </w:r>
      <w:r w:rsidRPr="0056131F">
        <w:rPr>
          <w:rFonts w:ascii="Times New Roman" w:hAnsi="Times New Roman" w:cs="Times New Roman"/>
          <w:i/>
          <w:sz w:val="24"/>
          <w:szCs w:val="24"/>
        </w:rPr>
        <w:t>укт</w:t>
      </w:r>
      <w:r w:rsidRPr="0056131F">
        <w:rPr>
          <w:rFonts w:ascii="Times New Roman" w:hAnsi="Times New Roman" w:cs="Times New Roman"/>
          <w:i/>
          <w:spacing w:val="-3"/>
          <w:sz w:val="24"/>
          <w:szCs w:val="24"/>
        </w:rPr>
        <w:t>у</w:t>
      </w:r>
      <w:r w:rsidRPr="0056131F">
        <w:rPr>
          <w:rFonts w:ascii="Times New Roman" w:hAnsi="Times New Roman" w:cs="Times New Roman"/>
          <w:i/>
          <w:spacing w:val="1"/>
          <w:sz w:val="24"/>
          <w:szCs w:val="24"/>
        </w:rPr>
        <w:t>р</w:t>
      </w:r>
      <w:r w:rsidRPr="0056131F">
        <w:rPr>
          <w:rFonts w:ascii="Times New Roman" w:hAnsi="Times New Roman" w:cs="Times New Roman"/>
          <w:i/>
          <w:spacing w:val="-3"/>
          <w:sz w:val="24"/>
          <w:szCs w:val="24"/>
        </w:rPr>
        <w:t>н</w:t>
      </w:r>
      <w:r w:rsidRPr="0056131F">
        <w:rPr>
          <w:rFonts w:ascii="Times New Roman" w:hAnsi="Times New Roman" w:cs="Times New Roman"/>
          <w:i/>
          <w:spacing w:val="1"/>
          <w:sz w:val="24"/>
          <w:szCs w:val="24"/>
        </w:rPr>
        <w:t>а</w:t>
      </w:r>
      <w:r w:rsidRPr="0056131F">
        <w:rPr>
          <w:rFonts w:ascii="Times New Roman" w:hAnsi="Times New Roman" w:cs="Times New Roman"/>
          <w:i/>
          <w:sz w:val="24"/>
          <w:szCs w:val="24"/>
        </w:rPr>
        <w:t>я схе</w:t>
      </w:r>
      <w:r w:rsidRPr="0056131F">
        <w:rPr>
          <w:rFonts w:ascii="Times New Roman" w:hAnsi="Times New Roman" w:cs="Times New Roman"/>
          <w:i/>
          <w:spacing w:val="-2"/>
          <w:sz w:val="24"/>
          <w:szCs w:val="24"/>
        </w:rPr>
        <w:t>м</w:t>
      </w:r>
      <w:r w:rsidRPr="0056131F">
        <w:rPr>
          <w:rFonts w:ascii="Times New Roman" w:hAnsi="Times New Roman" w:cs="Times New Roman"/>
          <w:i/>
          <w:sz w:val="24"/>
          <w:szCs w:val="24"/>
        </w:rPr>
        <w:t>а</w:t>
      </w:r>
      <w:r w:rsidRPr="0056131F">
        <w:rPr>
          <w:rFonts w:ascii="Times New Roman" w:hAnsi="Times New Roman" w:cs="Times New Roman"/>
          <w:i/>
          <w:spacing w:val="-1"/>
          <w:sz w:val="24"/>
          <w:szCs w:val="24"/>
        </w:rPr>
        <w:t xml:space="preserve"> </w:t>
      </w:r>
      <w:r w:rsidRPr="0056131F">
        <w:rPr>
          <w:rFonts w:ascii="Times New Roman" w:hAnsi="Times New Roman" w:cs="Times New Roman"/>
          <w:i/>
          <w:sz w:val="24"/>
          <w:szCs w:val="24"/>
        </w:rPr>
        <w:t>мн</w:t>
      </w:r>
      <w:r w:rsidRPr="0056131F">
        <w:rPr>
          <w:rFonts w:ascii="Times New Roman" w:hAnsi="Times New Roman" w:cs="Times New Roman"/>
          <w:i/>
          <w:spacing w:val="-1"/>
          <w:sz w:val="24"/>
          <w:szCs w:val="24"/>
        </w:rPr>
        <w:t>о</w:t>
      </w:r>
      <w:r w:rsidRPr="0056131F">
        <w:rPr>
          <w:rFonts w:ascii="Times New Roman" w:hAnsi="Times New Roman" w:cs="Times New Roman"/>
          <w:i/>
          <w:spacing w:val="1"/>
          <w:sz w:val="24"/>
          <w:szCs w:val="24"/>
        </w:rPr>
        <w:t>г</w:t>
      </w:r>
      <w:r w:rsidRPr="0056131F">
        <w:rPr>
          <w:rFonts w:ascii="Times New Roman" w:hAnsi="Times New Roman" w:cs="Times New Roman"/>
          <w:i/>
          <w:spacing w:val="-1"/>
          <w:sz w:val="24"/>
          <w:szCs w:val="24"/>
        </w:rPr>
        <w:t>оп</w:t>
      </w:r>
      <w:r w:rsidRPr="0056131F">
        <w:rPr>
          <w:rFonts w:ascii="Times New Roman" w:hAnsi="Times New Roman" w:cs="Times New Roman"/>
          <w:i/>
          <w:spacing w:val="1"/>
          <w:sz w:val="24"/>
          <w:szCs w:val="24"/>
        </w:rPr>
        <w:t>р</w:t>
      </w:r>
      <w:r w:rsidRPr="0056131F">
        <w:rPr>
          <w:rFonts w:ascii="Times New Roman" w:hAnsi="Times New Roman" w:cs="Times New Roman"/>
          <w:i/>
          <w:spacing w:val="-1"/>
          <w:sz w:val="24"/>
          <w:szCs w:val="24"/>
        </w:rPr>
        <w:t>о</w:t>
      </w:r>
      <w:r w:rsidRPr="0056131F">
        <w:rPr>
          <w:rFonts w:ascii="Times New Roman" w:hAnsi="Times New Roman" w:cs="Times New Roman"/>
          <w:i/>
          <w:spacing w:val="1"/>
          <w:sz w:val="24"/>
          <w:szCs w:val="24"/>
        </w:rPr>
        <w:t>ц</w:t>
      </w:r>
      <w:r w:rsidRPr="0056131F">
        <w:rPr>
          <w:rFonts w:ascii="Times New Roman" w:hAnsi="Times New Roman" w:cs="Times New Roman"/>
          <w:i/>
          <w:sz w:val="24"/>
          <w:szCs w:val="24"/>
        </w:rPr>
        <w:t>е</w:t>
      </w:r>
      <w:r w:rsidRPr="0056131F">
        <w:rPr>
          <w:rFonts w:ascii="Times New Roman" w:hAnsi="Times New Roman" w:cs="Times New Roman"/>
          <w:i/>
          <w:spacing w:val="-2"/>
          <w:sz w:val="24"/>
          <w:szCs w:val="24"/>
        </w:rPr>
        <w:t>с</w:t>
      </w:r>
      <w:r w:rsidRPr="0056131F">
        <w:rPr>
          <w:rFonts w:ascii="Times New Roman" w:hAnsi="Times New Roman" w:cs="Times New Roman"/>
          <w:i/>
          <w:sz w:val="24"/>
          <w:szCs w:val="24"/>
        </w:rPr>
        <w:t>с</w:t>
      </w:r>
      <w:r w:rsidRPr="0056131F">
        <w:rPr>
          <w:rFonts w:ascii="Times New Roman" w:hAnsi="Times New Roman" w:cs="Times New Roman"/>
          <w:i/>
          <w:spacing w:val="-1"/>
          <w:sz w:val="24"/>
          <w:szCs w:val="24"/>
        </w:rPr>
        <w:t>о</w:t>
      </w:r>
      <w:r w:rsidRPr="0056131F">
        <w:rPr>
          <w:rFonts w:ascii="Times New Roman" w:hAnsi="Times New Roman" w:cs="Times New Roman"/>
          <w:i/>
          <w:spacing w:val="1"/>
          <w:sz w:val="24"/>
          <w:szCs w:val="24"/>
        </w:rPr>
        <w:t>р</w:t>
      </w:r>
      <w:r w:rsidRPr="0056131F">
        <w:rPr>
          <w:rFonts w:ascii="Times New Roman" w:hAnsi="Times New Roman" w:cs="Times New Roman"/>
          <w:i/>
          <w:spacing w:val="-3"/>
          <w:sz w:val="24"/>
          <w:szCs w:val="24"/>
        </w:rPr>
        <w:t>н</w:t>
      </w:r>
      <w:r w:rsidRPr="0056131F">
        <w:rPr>
          <w:rFonts w:ascii="Times New Roman" w:hAnsi="Times New Roman" w:cs="Times New Roman"/>
          <w:i/>
          <w:spacing w:val="1"/>
          <w:sz w:val="24"/>
          <w:szCs w:val="24"/>
        </w:rPr>
        <w:t>о</w:t>
      </w:r>
      <w:r w:rsidRPr="0056131F">
        <w:rPr>
          <w:rFonts w:ascii="Times New Roman" w:hAnsi="Times New Roman" w:cs="Times New Roman"/>
          <w:i/>
          <w:sz w:val="24"/>
          <w:szCs w:val="24"/>
        </w:rPr>
        <w:t>й</w:t>
      </w:r>
      <w:r w:rsidRPr="0056131F">
        <w:rPr>
          <w:rFonts w:ascii="Times New Roman" w:hAnsi="Times New Roman" w:cs="Times New Roman"/>
          <w:i/>
          <w:spacing w:val="-1"/>
          <w:sz w:val="24"/>
          <w:szCs w:val="24"/>
        </w:rPr>
        <w:t xml:space="preserve"> </w:t>
      </w:r>
      <w:r w:rsidRPr="0056131F">
        <w:rPr>
          <w:rFonts w:ascii="Times New Roman" w:hAnsi="Times New Roman" w:cs="Times New Roman"/>
          <w:i/>
          <w:sz w:val="24"/>
          <w:szCs w:val="24"/>
        </w:rPr>
        <w:t>выч</w:t>
      </w:r>
      <w:r w:rsidRPr="0056131F">
        <w:rPr>
          <w:rFonts w:ascii="Times New Roman" w:hAnsi="Times New Roman" w:cs="Times New Roman"/>
          <w:i/>
          <w:spacing w:val="1"/>
          <w:sz w:val="24"/>
          <w:szCs w:val="24"/>
        </w:rPr>
        <w:t>и</w:t>
      </w:r>
      <w:r w:rsidRPr="0056131F">
        <w:rPr>
          <w:rFonts w:ascii="Times New Roman" w:hAnsi="Times New Roman" w:cs="Times New Roman"/>
          <w:i/>
          <w:spacing w:val="-2"/>
          <w:sz w:val="24"/>
          <w:szCs w:val="24"/>
        </w:rPr>
        <w:t>с</w:t>
      </w:r>
      <w:r w:rsidRPr="0056131F">
        <w:rPr>
          <w:rFonts w:ascii="Times New Roman" w:hAnsi="Times New Roman" w:cs="Times New Roman"/>
          <w:i/>
          <w:sz w:val="24"/>
          <w:szCs w:val="24"/>
        </w:rPr>
        <w:t>л</w:t>
      </w:r>
      <w:r w:rsidRPr="0056131F">
        <w:rPr>
          <w:rFonts w:ascii="Times New Roman" w:hAnsi="Times New Roman" w:cs="Times New Roman"/>
          <w:i/>
          <w:spacing w:val="1"/>
          <w:sz w:val="24"/>
          <w:szCs w:val="24"/>
        </w:rPr>
        <w:t>и</w:t>
      </w:r>
      <w:r w:rsidRPr="0056131F">
        <w:rPr>
          <w:rFonts w:ascii="Times New Roman" w:hAnsi="Times New Roman" w:cs="Times New Roman"/>
          <w:i/>
          <w:spacing w:val="-1"/>
          <w:sz w:val="24"/>
          <w:szCs w:val="24"/>
        </w:rPr>
        <w:t>т</w:t>
      </w:r>
      <w:r w:rsidRPr="0056131F">
        <w:rPr>
          <w:rFonts w:ascii="Times New Roman" w:hAnsi="Times New Roman" w:cs="Times New Roman"/>
          <w:i/>
          <w:sz w:val="24"/>
          <w:szCs w:val="24"/>
        </w:rPr>
        <w:t>ель</w:t>
      </w:r>
      <w:r w:rsidRPr="0056131F">
        <w:rPr>
          <w:rFonts w:ascii="Times New Roman" w:hAnsi="Times New Roman" w:cs="Times New Roman"/>
          <w:i/>
          <w:spacing w:val="-3"/>
          <w:sz w:val="24"/>
          <w:szCs w:val="24"/>
        </w:rPr>
        <w:t>н</w:t>
      </w:r>
      <w:r w:rsidRPr="0056131F">
        <w:rPr>
          <w:rFonts w:ascii="Times New Roman" w:hAnsi="Times New Roman" w:cs="Times New Roman"/>
          <w:i/>
          <w:spacing w:val="-1"/>
          <w:sz w:val="24"/>
          <w:szCs w:val="24"/>
        </w:rPr>
        <w:t>о</w:t>
      </w:r>
      <w:r w:rsidRPr="0056131F">
        <w:rPr>
          <w:rFonts w:ascii="Times New Roman" w:hAnsi="Times New Roman" w:cs="Times New Roman"/>
          <w:i/>
          <w:sz w:val="24"/>
          <w:szCs w:val="24"/>
        </w:rPr>
        <w:t xml:space="preserve">й </w:t>
      </w:r>
      <w:r w:rsidRPr="0056131F">
        <w:rPr>
          <w:rFonts w:ascii="Times New Roman" w:hAnsi="Times New Roman" w:cs="Times New Roman"/>
          <w:i/>
          <w:spacing w:val="1"/>
          <w:sz w:val="24"/>
          <w:szCs w:val="24"/>
        </w:rPr>
        <w:t>ма</w:t>
      </w:r>
      <w:r w:rsidRPr="0056131F">
        <w:rPr>
          <w:rFonts w:ascii="Times New Roman" w:hAnsi="Times New Roman" w:cs="Times New Roman"/>
          <w:i/>
          <w:spacing w:val="-3"/>
          <w:sz w:val="24"/>
          <w:szCs w:val="24"/>
        </w:rPr>
        <w:t>ш</w:t>
      </w:r>
      <w:r w:rsidRPr="0056131F">
        <w:rPr>
          <w:rFonts w:ascii="Times New Roman" w:hAnsi="Times New Roman" w:cs="Times New Roman"/>
          <w:i/>
          <w:spacing w:val="1"/>
          <w:sz w:val="24"/>
          <w:szCs w:val="24"/>
        </w:rPr>
        <w:t>и</w:t>
      </w:r>
      <w:r w:rsidRPr="0056131F">
        <w:rPr>
          <w:rFonts w:ascii="Times New Roman" w:hAnsi="Times New Roman" w:cs="Times New Roman"/>
          <w:i/>
          <w:sz w:val="24"/>
          <w:szCs w:val="24"/>
        </w:rPr>
        <w:t>ны</w:t>
      </w:r>
      <w:r w:rsidRPr="0056131F">
        <w:rPr>
          <w:rFonts w:ascii="Times New Roman" w:hAnsi="Times New Roman" w:cs="Times New Roman"/>
          <w:i/>
          <w:spacing w:val="-1"/>
          <w:sz w:val="24"/>
          <w:szCs w:val="24"/>
        </w:rPr>
        <w:t xml:space="preserve"> </w:t>
      </w:r>
      <w:r w:rsidRPr="0056131F">
        <w:rPr>
          <w:rFonts w:ascii="Times New Roman" w:hAnsi="Times New Roman" w:cs="Times New Roman"/>
          <w:i/>
          <w:sz w:val="24"/>
          <w:szCs w:val="24"/>
        </w:rPr>
        <w:t xml:space="preserve">с </w:t>
      </w:r>
      <w:r w:rsidRPr="0056131F">
        <w:rPr>
          <w:rFonts w:ascii="Times New Roman" w:hAnsi="Times New Roman" w:cs="Times New Roman"/>
          <w:i/>
          <w:spacing w:val="-2"/>
          <w:sz w:val="24"/>
          <w:szCs w:val="24"/>
        </w:rPr>
        <w:t>о</w:t>
      </w:r>
      <w:r w:rsidRPr="0056131F">
        <w:rPr>
          <w:rFonts w:ascii="Times New Roman" w:hAnsi="Times New Roman" w:cs="Times New Roman"/>
          <w:i/>
          <w:sz w:val="24"/>
          <w:szCs w:val="24"/>
        </w:rPr>
        <w:t>бщ</w:t>
      </w:r>
      <w:r w:rsidRPr="0056131F">
        <w:rPr>
          <w:rFonts w:ascii="Times New Roman" w:hAnsi="Times New Roman" w:cs="Times New Roman"/>
          <w:i/>
          <w:spacing w:val="-3"/>
          <w:sz w:val="24"/>
          <w:szCs w:val="24"/>
        </w:rPr>
        <w:t>е</w:t>
      </w:r>
      <w:r w:rsidRPr="0056131F">
        <w:rPr>
          <w:rFonts w:ascii="Times New Roman" w:hAnsi="Times New Roman" w:cs="Times New Roman"/>
          <w:i/>
          <w:sz w:val="24"/>
          <w:szCs w:val="24"/>
        </w:rPr>
        <w:t>й</w:t>
      </w:r>
      <w:r w:rsidRPr="0056131F">
        <w:rPr>
          <w:rFonts w:ascii="Times New Roman" w:hAnsi="Times New Roman" w:cs="Times New Roman"/>
          <w:i/>
          <w:spacing w:val="1"/>
          <w:sz w:val="24"/>
          <w:szCs w:val="24"/>
        </w:rPr>
        <w:t xml:space="preserve"> </w:t>
      </w:r>
      <w:r w:rsidRPr="0056131F">
        <w:rPr>
          <w:rFonts w:ascii="Times New Roman" w:hAnsi="Times New Roman" w:cs="Times New Roman"/>
          <w:i/>
          <w:spacing w:val="-2"/>
          <w:sz w:val="24"/>
          <w:szCs w:val="24"/>
        </w:rPr>
        <w:t>п</w:t>
      </w:r>
      <w:r w:rsidRPr="0056131F">
        <w:rPr>
          <w:rFonts w:ascii="Times New Roman" w:hAnsi="Times New Roman" w:cs="Times New Roman"/>
          <w:i/>
          <w:spacing w:val="-1"/>
          <w:sz w:val="24"/>
          <w:szCs w:val="24"/>
        </w:rPr>
        <w:t>а</w:t>
      </w:r>
      <w:r w:rsidRPr="0056131F">
        <w:rPr>
          <w:rFonts w:ascii="Times New Roman" w:hAnsi="Times New Roman" w:cs="Times New Roman"/>
          <w:i/>
          <w:spacing w:val="1"/>
          <w:sz w:val="24"/>
          <w:szCs w:val="24"/>
        </w:rPr>
        <w:t>м</w:t>
      </w:r>
      <w:r w:rsidRPr="0056131F">
        <w:rPr>
          <w:rFonts w:ascii="Times New Roman" w:hAnsi="Times New Roman" w:cs="Times New Roman"/>
          <w:i/>
          <w:spacing w:val="-1"/>
          <w:sz w:val="24"/>
          <w:szCs w:val="24"/>
        </w:rPr>
        <w:t>ят</w:t>
      </w:r>
      <w:r w:rsidRPr="0056131F">
        <w:rPr>
          <w:rFonts w:ascii="Times New Roman" w:hAnsi="Times New Roman" w:cs="Times New Roman"/>
          <w:i/>
          <w:sz w:val="24"/>
          <w:szCs w:val="24"/>
        </w:rPr>
        <w:t>ью</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pacing w:val="1"/>
          <w:sz w:val="24"/>
          <w:szCs w:val="24"/>
        </w:rPr>
        <w:t>Г</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ав</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й </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ли</w:t>
      </w:r>
      <w:r w:rsidRPr="0056131F">
        <w:rPr>
          <w:rFonts w:ascii="Times New Roman" w:hAnsi="Times New Roman" w:cs="Times New Roman"/>
          <w:spacing w:val="-2"/>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й </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w:t>
      </w:r>
      <w:r w:rsidRPr="0056131F">
        <w:rPr>
          <w:rFonts w:ascii="Times New Roman" w:hAnsi="Times New Roman" w:cs="Times New Roman"/>
          <w:spacing w:val="-1"/>
          <w:sz w:val="24"/>
          <w:szCs w:val="24"/>
        </w:rPr>
        <w:t>ь</w:t>
      </w:r>
      <w:r w:rsidRPr="0056131F">
        <w:rPr>
          <w:rFonts w:ascii="Times New Roman" w:hAnsi="Times New Roman" w:cs="Times New Roman"/>
          <w:sz w:val="24"/>
          <w:szCs w:val="24"/>
        </w:rPr>
        <w:t>ю</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но</w:t>
      </w:r>
      <w:r w:rsidRPr="0056131F">
        <w:rPr>
          <w:rFonts w:ascii="Times New Roman" w:hAnsi="Times New Roman" w:cs="Times New Roman"/>
          <w:spacing w:val="-2"/>
          <w:sz w:val="24"/>
          <w:szCs w:val="24"/>
        </w:rPr>
        <w:t>г</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ц</w:t>
      </w:r>
      <w:r w:rsidRPr="0056131F">
        <w:rPr>
          <w:rFonts w:ascii="Times New Roman" w:hAnsi="Times New Roman" w:cs="Times New Roman"/>
          <w:sz w:val="24"/>
          <w:szCs w:val="24"/>
        </w:rPr>
        <w:t>ес</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 вычис</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льно</w:t>
      </w:r>
      <w:r w:rsidRPr="0056131F">
        <w:rPr>
          <w:rFonts w:ascii="Times New Roman" w:hAnsi="Times New Roman" w:cs="Times New Roman"/>
          <w:sz w:val="24"/>
          <w:szCs w:val="24"/>
        </w:rPr>
        <w:t>й</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стемы</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яв</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яется</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ои</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w:t>
      </w:r>
      <w:r w:rsidRPr="0056131F">
        <w:rPr>
          <w:rFonts w:ascii="Times New Roman" w:hAnsi="Times New Roman" w:cs="Times New Roman"/>
          <w:spacing w:val="-3"/>
          <w:sz w:val="24"/>
          <w:szCs w:val="24"/>
        </w:rPr>
        <w:t>ь</w:t>
      </w:r>
      <w:r w:rsidRPr="0056131F">
        <w:rPr>
          <w:rFonts w:ascii="Times New Roman" w:hAnsi="Times New Roman" w:cs="Times New Roman"/>
          <w:sz w:val="24"/>
          <w:szCs w:val="24"/>
        </w:rPr>
        <w:t>,</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w:t>
      </w:r>
      <w:r w:rsidRPr="0056131F">
        <w:rPr>
          <w:rFonts w:ascii="Times New Roman" w:hAnsi="Times New Roman" w:cs="Times New Roman"/>
          <w:sz w:val="24"/>
          <w:szCs w:val="24"/>
        </w:rPr>
        <w:t>е.</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ч</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ст</w:t>
      </w:r>
      <w:r w:rsidRPr="0056131F">
        <w:rPr>
          <w:rFonts w:ascii="Times New Roman" w:hAnsi="Times New Roman" w:cs="Times New Roman"/>
          <w:spacing w:val="-3"/>
          <w:sz w:val="24"/>
          <w:szCs w:val="24"/>
        </w:rPr>
        <w:t>в</w:t>
      </w:r>
      <w:r w:rsidRPr="0056131F">
        <w:rPr>
          <w:rFonts w:ascii="Times New Roman" w:hAnsi="Times New Roman" w:cs="Times New Roman"/>
          <w:sz w:val="24"/>
          <w:szCs w:val="24"/>
        </w:rPr>
        <w:t xml:space="preserve">о </w:t>
      </w:r>
      <w:r w:rsidRPr="0056131F">
        <w:rPr>
          <w:rFonts w:ascii="Times New Roman" w:hAnsi="Times New Roman" w:cs="Times New Roman"/>
          <w:spacing w:val="1"/>
          <w:sz w:val="24"/>
          <w:szCs w:val="24"/>
        </w:rPr>
        <w:t>оп</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ц</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й</w:t>
      </w:r>
      <w:r w:rsidRPr="0056131F">
        <w:rPr>
          <w:rFonts w:ascii="Times New Roman" w:hAnsi="Times New Roman" w:cs="Times New Roman"/>
          <w:sz w:val="24"/>
          <w:szCs w:val="24"/>
        </w:rPr>
        <w:t>,</w:t>
      </w:r>
      <w:r w:rsidRPr="0056131F">
        <w:rPr>
          <w:rFonts w:ascii="Times New Roman" w:hAnsi="Times New Roman" w:cs="Times New Roman"/>
          <w:spacing w:val="-10"/>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ро</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1"/>
          <w:sz w:val="24"/>
          <w:szCs w:val="24"/>
        </w:rPr>
        <w:t>вод</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м</w:t>
      </w:r>
      <w:r w:rsidRPr="0056131F">
        <w:rPr>
          <w:rFonts w:ascii="Times New Roman" w:hAnsi="Times New Roman" w:cs="Times New Roman"/>
          <w:spacing w:val="-2"/>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9"/>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ем</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7"/>
          <w:sz w:val="24"/>
          <w:szCs w:val="24"/>
        </w:rPr>
        <w:t xml:space="preserve"> </w:t>
      </w:r>
      <w:r w:rsidRPr="0056131F">
        <w:rPr>
          <w:rFonts w:ascii="Times New Roman" w:hAnsi="Times New Roman" w:cs="Times New Roman"/>
          <w:sz w:val="24"/>
          <w:szCs w:val="24"/>
        </w:rPr>
        <w:t>за</w:t>
      </w:r>
      <w:r w:rsidRPr="0056131F">
        <w:rPr>
          <w:rFonts w:ascii="Times New Roman" w:hAnsi="Times New Roman" w:cs="Times New Roman"/>
          <w:spacing w:val="-10"/>
          <w:sz w:val="24"/>
          <w:szCs w:val="24"/>
        </w:rPr>
        <w:t xml:space="preserve"> </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иц</w:t>
      </w:r>
      <w:r w:rsidRPr="0056131F">
        <w:rPr>
          <w:rFonts w:ascii="Times New Roman" w:hAnsi="Times New Roman" w:cs="Times New Roman"/>
          <w:sz w:val="24"/>
          <w:szCs w:val="24"/>
        </w:rPr>
        <w:t>у</w:t>
      </w:r>
      <w:r w:rsidRPr="0056131F">
        <w:rPr>
          <w:rFonts w:ascii="Times New Roman" w:hAnsi="Times New Roman" w:cs="Times New Roman"/>
          <w:spacing w:val="-11"/>
          <w:sz w:val="24"/>
          <w:szCs w:val="24"/>
        </w:rPr>
        <w:t xml:space="preserve"> </w:t>
      </w:r>
      <w:r w:rsidRPr="0056131F">
        <w:rPr>
          <w:rFonts w:ascii="Times New Roman" w:hAnsi="Times New Roman" w:cs="Times New Roman"/>
          <w:sz w:val="24"/>
          <w:szCs w:val="24"/>
        </w:rPr>
        <w:t>врем</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ни</w:t>
      </w:r>
      <w:r w:rsidRPr="0056131F">
        <w:rPr>
          <w:rFonts w:ascii="Times New Roman" w:hAnsi="Times New Roman" w:cs="Times New Roman"/>
          <w:sz w:val="24"/>
          <w:szCs w:val="24"/>
        </w:rPr>
        <w:t>.</w:t>
      </w:r>
      <w:r w:rsidRPr="0056131F">
        <w:rPr>
          <w:rFonts w:ascii="Times New Roman" w:hAnsi="Times New Roman" w:cs="Times New Roman"/>
          <w:spacing w:val="-11"/>
          <w:sz w:val="24"/>
          <w:szCs w:val="24"/>
        </w:rPr>
        <w:t xml:space="preserve"> </w:t>
      </w:r>
      <w:r w:rsidRPr="0056131F">
        <w:rPr>
          <w:rFonts w:ascii="Times New Roman" w:hAnsi="Times New Roman" w:cs="Times New Roman"/>
          <w:sz w:val="24"/>
          <w:szCs w:val="24"/>
        </w:rPr>
        <w:t>Ра</w:t>
      </w:r>
      <w:r w:rsidRPr="0056131F">
        <w:rPr>
          <w:rFonts w:ascii="Times New Roman" w:hAnsi="Times New Roman" w:cs="Times New Roman"/>
          <w:spacing w:val="-3"/>
          <w:sz w:val="24"/>
          <w:szCs w:val="24"/>
        </w:rPr>
        <w:t>з</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чают</w:t>
      </w:r>
      <w:r w:rsidRPr="0056131F">
        <w:rPr>
          <w:rFonts w:ascii="Times New Roman" w:hAnsi="Times New Roman" w:cs="Times New Roman"/>
          <w:spacing w:val="-11"/>
          <w:sz w:val="24"/>
          <w:szCs w:val="24"/>
        </w:rPr>
        <w:t xml:space="preserve"> </w:t>
      </w:r>
      <w:r w:rsidRPr="0056131F">
        <w:rPr>
          <w:rFonts w:ascii="Times New Roman" w:hAnsi="Times New Roman" w:cs="Times New Roman"/>
          <w:spacing w:val="1"/>
          <w:sz w:val="24"/>
          <w:szCs w:val="24"/>
        </w:rPr>
        <w:t>пи</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ю</w:t>
      </w:r>
      <w:r w:rsidRPr="0056131F">
        <w:rPr>
          <w:rFonts w:ascii="Times New Roman" w:hAnsi="Times New Roman" w:cs="Times New Roman"/>
          <w:spacing w:val="-9"/>
          <w:sz w:val="24"/>
          <w:szCs w:val="24"/>
        </w:rPr>
        <w:t xml:space="preserve"> </w:t>
      </w:r>
      <w:r w:rsidRPr="0056131F">
        <w:rPr>
          <w:rFonts w:ascii="Times New Roman" w:hAnsi="Times New Roman" w:cs="Times New Roman"/>
          <w:sz w:val="24"/>
          <w:szCs w:val="24"/>
        </w:rPr>
        <w:t xml:space="preserve">и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еал</w:t>
      </w:r>
      <w:r w:rsidRPr="0056131F">
        <w:rPr>
          <w:rFonts w:ascii="Times New Roman" w:hAnsi="Times New Roman" w:cs="Times New Roman"/>
          <w:spacing w:val="-1"/>
          <w:sz w:val="24"/>
          <w:szCs w:val="24"/>
        </w:rPr>
        <w:t>ь</w:t>
      </w:r>
      <w:r w:rsidRPr="0056131F">
        <w:rPr>
          <w:rFonts w:ascii="Times New Roman" w:hAnsi="Times New Roman" w:cs="Times New Roman"/>
          <w:spacing w:val="1"/>
          <w:sz w:val="24"/>
          <w:szCs w:val="24"/>
        </w:rPr>
        <w:t>н</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 xml:space="preserve">ю </w:t>
      </w:r>
      <w:r w:rsidRPr="0056131F">
        <w:rPr>
          <w:rFonts w:ascii="Times New Roman" w:hAnsi="Times New Roman" w:cs="Times New Roman"/>
          <w:spacing w:val="1"/>
          <w:sz w:val="24"/>
          <w:szCs w:val="24"/>
        </w:rPr>
        <w:t>пр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1"/>
          <w:sz w:val="24"/>
          <w:szCs w:val="24"/>
        </w:rPr>
        <w:t>вод</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w:t>
      </w:r>
      <w:r w:rsidRPr="0056131F">
        <w:rPr>
          <w:rFonts w:ascii="Times New Roman" w:hAnsi="Times New Roman" w:cs="Times New Roman"/>
          <w:spacing w:val="-1"/>
          <w:sz w:val="24"/>
          <w:szCs w:val="24"/>
        </w:rPr>
        <w:t>ь</w:t>
      </w: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д</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1"/>
          <w:sz w:val="24"/>
          <w:szCs w:val="24"/>
        </w:rPr>
        <w:t xml:space="preserve"> 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ма</w:t>
      </w:r>
      <w:r w:rsidRPr="0056131F">
        <w:rPr>
          <w:rFonts w:ascii="Times New Roman" w:hAnsi="Times New Roman" w:cs="Times New Roman"/>
          <w:spacing w:val="-1"/>
          <w:sz w:val="24"/>
          <w:szCs w:val="24"/>
        </w:rPr>
        <w:t>ю</w:t>
      </w:r>
      <w:r w:rsidRPr="0056131F">
        <w:rPr>
          <w:rFonts w:ascii="Times New Roman" w:hAnsi="Times New Roman" w:cs="Times New Roman"/>
          <w:sz w:val="24"/>
          <w:szCs w:val="24"/>
        </w:rPr>
        <w:t>т ве</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н</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w:t>
      </w:r>
      <w:r w:rsidRPr="0056131F">
        <w:rPr>
          <w:rFonts w:ascii="Times New Roman" w:hAnsi="Times New Roman" w:cs="Times New Roman"/>
          <w:spacing w:val="9"/>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авн</w:t>
      </w:r>
      <w:r w:rsidRPr="0056131F">
        <w:rPr>
          <w:rFonts w:ascii="Times New Roman" w:hAnsi="Times New Roman" w:cs="Times New Roman"/>
          <w:spacing w:val="-3"/>
          <w:sz w:val="24"/>
          <w:szCs w:val="24"/>
        </w:rPr>
        <w:t>у</w:t>
      </w:r>
      <w:r w:rsidRPr="0056131F">
        <w:rPr>
          <w:rFonts w:ascii="Times New Roman" w:hAnsi="Times New Roman" w:cs="Times New Roman"/>
          <w:sz w:val="24"/>
          <w:szCs w:val="24"/>
        </w:rPr>
        <w:t xml:space="preserve">ю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ои</w:t>
      </w:r>
      <w:r w:rsidRPr="0056131F">
        <w:rPr>
          <w:rFonts w:ascii="Times New Roman" w:hAnsi="Times New Roman" w:cs="Times New Roman"/>
          <w:sz w:val="24"/>
          <w:szCs w:val="24"/>
        </w:rPr>
        <w:t>з</w:t>
      </w:r>
      <w:r w:rsidRPr="0056131F">
        <w:rPr>
          <w:rFonts w:ascii="Times New Roman" w:hAnsi="Times New Roman" w:cs="Times New Roman"/>
          <w:spacing w:val="-1"/>
          <w:sz w:val="24"/>
          <w:szCs w:val="24"/>
        </w:rPr>
        <w:t>в</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ни</w:t>
      </w:r>
      <w:r w:rsidRPr="0056131F">
        <w:rPr>
          <w:rFonts w:ascii="Times New Roman" w:hAnsi="Times New Roman" w:cs="Times New Roman"/>
          <w:sz w:val="24"/>
          <w:szCs w:val="24"/>
        </w:rPr>
        <w:t xml:space="preserve">ю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о</w:t>
      </w:r>
      <w:r w:rsidRPr="0056131F">
        <w:rPr>
          <w:rFonts w:ascii="Times New Roman" w:hAnsi="Times New Roman" w:cs="Times New Roman"/>
          <w:sz w:val="24"/>
          <w:szCs w:val="24"/>
        </w:rPr>
        <w:t xml:space="preserve">й </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1"/>
          <w:sz w:val="24"/>
          <w:szCs w:val="24"/>
        </w:rPr>
        <w:t>вод</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ь</w:t>
      </w:r>
      <w:r w:rsidRPr="0056131F">
        <w:rPr>
          <w:rFonts w:ascii="Times New Roman" w:hAnsi="Times New Roman" w:cs="Times New Roman"/>
          <w:spacing w:val="1"/>
          <w:sz w:val="24"/>
          <w:szCs w:val="24"/>
        </w:rPr>
        <w:t>но</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 xml:space="preserve">и </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г</w:t>
      </w:r>
      <w:r w:rsidRPr="0056131F">
        <w:rPr>
          <w:rFonts w:ascii="Times New Roman" w:hAnsi="Times New Roman" w:cs="Times New Roman"/>
          <w:sz w:val="24"/>
          <w:szCs w:val="24"/>
        </w:rPr>
        <w:t xml:space="preserve">о </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ц</w:t>
      </w:r>
      <w:r w:rsidRPr="0056131F">
        <w:rPr>
          <w:rFonts w:ascii="Times New Roman" w:hAnsi="Times New Roman" w:cs="Times New Roman"/>
          <w:sz w:val="24"/>
          <w:szCs w:val="24"/>
        </w:rPr>
        <w:t>ес</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 xml:space="preserve">а </w:t>
      </w:r>
      <w:r w:rsidRPr="0056131F">
        <w:rPr>
          <w:rFonts w:ascii="Times New Roman" w:hAnsi="Times New Roman" w:cs="Times New Roman"/>
          <w:spacing w:val="1"/>
          <w:sz w:val="24"/>
          <w:szCs w:val="24"/>
        </w:rPr>
        <w:t xml:space="preserve"> н</w:t>
      </w:r>
      <w:r w:rsidRPr="0056131F">
        <w:rPr>
          <w:rFonts w:ascii="Times New Roman" w:hAnsi="Times New Roman" w:cs="Times New Roman"/>
          <w:sz w:val="24"/>
          <w:szCs w:val="24"/>
        </w:rPr>
        <w:t xml:space="preserve">а </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2"/>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л</w:t>
      </w:r>
      <w:r w:rsidRPr="0056131F">
        <w:rPr>
          <w:rFonts w:ascii="Times New Roman" w:hAnsi="Times New Roman" w:cs="Times New Roman"/>
          <w:sz w:val="24"/>
          <w:szCs w:val="24"/>
        </w:rPr>
        <w:t>о так</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х</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пр</w:t>
      </w:r>
      <w:r w:rsidRPr="0056131F">
        <w:rPr>
          <w:rFonts w:ascii="Times New Roman" w:hAnsi="Times New Roman" w:cs="Times New Roman"/>
          <w:spacing w:val="1"/>
          <w:sz w:val="24"/>
          <w:szCs w:val="24"/>
        </w:rPr>
        <w:t>оц</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с</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 в</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нн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аш</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и</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э</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пол</w:t>
      </w:r>
      <w:r w:rsidRPr="0056131F">
        <w:rPr>
          <w:rFonts w:ascii="Times New Roman" w:hAnsi="Times New Roman" w:cs="Times New Roman"/>
          <w:sz w:val="24"/>
          <w:szCs w:val="24"/>
        </w:rPr>
        <w:t>агается,</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ч</w:t>
      </w:r>
      <w:r w:rsidRPr="0056131F">
        <w:rPr>
          <w:rFonts w:ascii="Times New Roman" w:hAnsi="Times New Roman" w:cs="Times New Roman"/>
          <w:spacing w:val="-2"/>
          <w:sz w:val="24"/>
          <w:szCs w:val="24"/>
        </w:rPr>
        <w:t>т</w:t>
      </w:r>
      <w:r w:rsidRPr="0056131F">
        <w:rPr>
          <w:rFonts w:ascii="Times New Roman" w:hAnsi="Times New Roman" w:cs="Times New Roman"/>
          <w:sz w:val="24"/>
          <w:szCs w:val="24"/>
        </w:rPr>
        <w:t>о</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3"/>
          <w:sz w:val="24"/>
          <w:szCs w:val="24"/>
        </w:rPr>
        <w:t>с</w:t>
      </w:r>
      <w:r w:rsidRPr="0056131F">
        <w:rPr>
          <w:rFonts w:ascii="Times New Roman" w:hAnsi="Times New Roman" w:cs="Times New Roman"/>
          <w:sz w:val="24"/>
          <w:szCs w:val="24"/>
        </w:rPr>
        <w:t xml:space="preserve">е </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ст</w:t>
      </w:r>
      <w:r w:rsidRPr="0056131F">
        <w:rPr>
          <w:rFonts w:ascii="Times New Roman" w:hAnsi="Times New Roman" w:cs="Times New Roman"/>
          <w:spacing w:val="1"/>
          <w:sz w:val="24"/>
          <w:szCs w:val="24"/>
        </w:rPr>
        <w:t>рой</w:t>
      </w:r>
      <w:r w:rsidRPr="0056131F">
        <w:rPr>
          <w:rFonts w:ascii="Times New Roman" w:hAnsi="Times New Roman" w:cs="Times New Roman"/>
          <w:sz w:val="24"/>
          <w:szCs w:val="24"/>
        </w:rPr>
        <w:t>ства 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мпь</w:t>
      </w:r>
      <w:r w:rsidRPr="0056131F">
        <w:rPr>
          <w:rFonts w:ascii="Times New Roman" w:hAnsi="Times New Roman" w:cs="Times New Roman"/>
          <w:spacing w:val="-3"/>
          <w:sz w:val="24"/>
          <w:szCs w:val="24"/>
        </w:rPr>
        <w:t>ю</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 xml:space="preserve"> 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та</w:t>
      </w:r>
      <w:r w:rsidRPr="0056131F">
        <w:rPr>
          <w:rFonts w:ascii="Times New Roman" w:hAnsi="Times New Roman" w:cs="Times New Roman"/>
          <w:spacing w:val="-1"/>
          <w:sz w:val="24"/>
          <w:szCs w:val="24"/>
        </w:rPr>
        <w:t>ю</w:t>
      </w:r>
      <w:r w:rsidRPr="0056131F">
        <w:rPr>
          <w:rFonts w:ascii="Times New Roman" w:hAnsi="Times New Roman" w:cs="Times New Roman"/>
          <w:sz w:val="24"/>
          <w:szCs w:val="24"/>
        </w:rPr>
        <w:t>т</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м</w:t>
      </w:r>
      <w:r w:rsidRPr="0056131F">
        <w:rPr>
          <w:rFonts w:ascii="Times New Roman" w:hAnsi="Times New Roman" w:cs="Times New Roman"/>
          <w:spacing w:val="-3"/>
          <w:sz w:val="24"/>
          <w:szCs w:val="24"/>
        </w:rPr>
        <w:t>а</w:t>
      </w:r>
      <w:r w:rsidRPr="0056131F">
        <w:rPr>
          <w:rFonts w:ascii="Times New Roman" w:hAnsi="Times New Roman" w:cs="Times New Roman"/>
          <w:sz w:val="24"/>
          <w:szCs w:val="24"/>
        </w:rPr>
        <w:t>кс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ма</w:t>
      </w:r>
      <w:r w:rsidRPr="0056131F">
        <w:rPr>
          <w:rFonts w:ascii="Times New Roman" w:hAnsi="Times New Roman" w:cs="Times New Roman"/>
          <w:spacing w:val="-1"/>
          <w:sz w:val="24"/>
          <w:szCs w:val="24"/>
        </w:rPr>
        <w:t>л</w:t>
      </w:r>
      <w:r w:rsidRPr="0056131F">
        <w:rPr>
          <w:rFonts w:ascii="Times New Roman" w:hAnsi="Times New Roman" w:cs="Times New Roman"/>
          <w:spacing w:val="-3"/>
          <w:sz w:val="24"/>
          <w:szCs w:val="24"/>
        </w:rPr>
        <w:t>ь</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о</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1"/>
          <w:sz w:val="24"/>
          <w:szCs w:val="24"/>
        </w:rPr>
        <w:t>во</w:t>
      </w:r>
      <w:r w:rsidRPr="0056131F">
        <w:rPr>
          <w:rFonts w:ascii="Times New Roman" w:hAnsi="Times New Roman" w:cs="Times New Roman"/>
          <w:spacing w:val="1"/>
          <w:sz w:val="24"/>
          <w:szCs w:val="24"/>
        </w:rPr>
        <w:t>ди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w:t>
      </w:r>
      <w:r w:rsidRPr="0056131F">
        <w:rPr>
          <w:rFonts w:ascii="Times New Roman" w:hAnsi="Times New Roman" w:cs="Times New Roman"/>
          <w:spacing w:val="-3"/>
          <w:sz w:val="24"/>
          <w:szCs w:val="24"/>
        </w:rPr>
        <w:t>ь</w:t>
      </w:r>
      <w:r w:rsidRPr="0056131F">
        <w:rPr>
          <w:rFonts w:ascii="Times New Roman" w:hAnsi="Times New Roman" w:cs="Times New Roman"/>
          <w:spacing w:val="1"/>
          <w:sz w:val="24"/>
          <w:szCs w:val="24"/>
        </w:rPr>
        <w:t>но</w:t>
      </w:r>
      <w:r w:rsidRPr="0056131F">
        <w:rPr>
          <w:rFonts w:ascii="Times New Roman" w:hAnsi="Times New Roman" w:cs="Times New Roman"/>
          <w:sz w:val="24"/>
          <w:szCs w:val="24"/>
        </w:rPr>
        <w:t xml:space="preserve">м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еж</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м</w:t>
      </w:r>
      <w:r w:rsidRPr="0056131F">
        <w:rPr>
          <w:rFonts w:ascii="Times New Roman" w:hAnsi="Times New Roman" w:cs="Times New Roman"/>
          <w:spacing w:val="-3"/>
          <w:sz w:val="24"/>
          <w:szCs w:val="24"/>
        </w:rPr>
        <w:t>е</w:t>
      </w: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r w:rsidRPr="0056131F">
        <w:rPr>
          <w:rFonts w:ascii="Times New Roman" w:hAnsi="Times New Roman" w:cs="Times New Roman"/>
          <w:spacing w:val="-3"/>
          <w:sz w:val="24"/>
          <w:szCs w:val="24"/>
        </w:rPr>
        <w:t>а</w:t>
      </w:r>
      <w:r w:rsidRPr="0056131F">
        <w:rPr>
          <w:rFonts w:ascii="Times New Roman" w:hAnsi="Times New Roman" w:cs="Times New Roman"/>
          <w:sz w:val="24"/>
          <w:szCs w:val="24"/>
        </w:rPr>
        <w:t>я</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w:t>
      </w:r>
      <w:r w:rsidRPr="0056131F">
        <w:rPr>
          <w:rFonts w:ascii="Times New Roman" w:hAnsi="Times New Roman" w:cs="Times New Roman"/>
          <w:spacing w:val="1"/>
          <w:sz w:val="24"/>
          <w:szCs w:val="24"/>
        </w:rPr>
        <w:t>но</w:t>
      </w:r>
      <w:r w:rsidRPr="0056131F">
        <w:rPr>
          <w:rFonts w:ascii="Times New Roman" w:hAnsi="Times New Roman" w:cs="Times New Roman"/>
          <w:sz w:val="24"/>
          <w:szCs w:val="24"/>
        </w:rPr>
        <w:t>сть</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ью</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ы</w:t>
      </w:r>
      <w:r w:rsidRPr="0056131F">
        <w:rPr>
          <w:rFonts w:ascii="Times New Roman" w:hAnsi="Times New Roman" w:cs="Times New Roman"/>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4"/>
          <w:sz w:val="24"/>
          <w:szCs w:val="24"/>
        </w:rPr>
        <w:t>л</w:t>
      </w:r>
      <w:r w:rsidRPr="0056131F">
        <w:rPr>
          <w:rFonts w:ascii="Times New Roman" w:hAnsi="Times New Roman" w:cs="Times New Roman"/>
          <w:sz w:val="24"/>
          <w:szCs w:val="24"/>
        </w:rPr>
        <w:t xml:space="preserve">яется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з</w:t>
      </w:r>
      <w:r w:rsidRPr="0056131F">
        <w:rPr>
          <w:rFonts w:ascii="Times New Roman" w:hAnsi="Times New Roman" w:cs="Times New Roman"/>
          <w:spacing w:val="-2"/>
          <w:sz w:val="24"/>
          <w:szCs w:val="24"/>
        </w:rPr>
        <w:t>н</w:t>
      </w:r>
      <w:r w:rsidRPr="0056131F">
        <w:rPr>
          <w:rFonts w:ascii="Times New Roman" w:hAnsi="Times New Roman" w:cs="Times New Roman"/>
          <w:sz w:val="24"/>
          <w:szCs w:val="24"/>
        </w:rPr>
        <w:t>ач</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и</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э</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 xml:space="preserve">а </w:t>
      </w:r>
      <w:r w:rsidRPr="0056131F">
        <w:rPr>
          <w:rFonts w:ascii="Times New Roman" w:hAnsi="Times New Roman" w:cs="Times New Roman"/>
          <w:spacing w:val="1"/>
          <w:sz w:val="24"/>
          <w:szCs w:val="24"/>
        </w:rPr>
        <w:t>х</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акт</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ст</w:t>
      </w:r>
      <w:r w:rsidRPr="0056131F">
        <w:rPr>
          <w:rFonts w:ascii="Times New Roman" w:hAnsi="Times New Roman" w:cs="Times New Roman"/>
          <w:spacing w:val="-2"/>
          <w:sz w:val="24"/>
          <w:szCs w:val="24"/>
        </w:rPr>
        <w:t>и</w:t>
      </w:r>
      <w:r w:rsidRPr="0056131F">
        <w:rPr>
          <w:rFonts w:ascii="Times New Roman" w:hAnsi="Times New Roman" w:cs="Times New Roman"/>
          <w:sz w:val="24"/>
          <w:szCs w:val="24"/>
        </w:rPr>
        <w:t>ка</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я</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яется</w:t>
      </w:r>
      <w:r w:rsidRPr="0056131F">
        <w:rPr>
          <w:rFonts w:ascii="Times New Roman" w:hAnsi="Times New Roman" w:cs="Times New Roman"/>
          <w:spacing w:val="1"/>
          <w:sz w:val="24"/>
          <w:szCs w:val="24"/>
        </w:rPr>
        <w:t xml:space="preserve"> б</w:t>
      </w:r>
      <w:r w:rsidRPr="0056131F">
        <w:rPr>
          <w:rFonts w:ascii="Times New Roman" w:hAnsi="Times New Roman" w:cs="Times New Roman"/>
          <w:sz w:val="24"/>
          <w:szCs w:val="24"/>
        </w:rPr>
        <w:t>азо</w:t>
      </w:r>
      <w:r w:rsidRPr="0056131F">
        <w:rPr>
          <w:rFonts w:ascii="Times New Roman" w:hAnsi="Times New Roman" w:cs="Times New Roman"/>
          <w:spacing w:val="-2"/>
          <w:sz w:val="24"/>
          <w:szCs w:val="24"/>
        </w:rPr>
        <w:t>в</w:t>
      </w:r>
      <w:r w:rsidRPr="0056131F">
        <w:rPr>
          <w:rFonts w:ascii="Times New Roman" w:hAnsi="Times New Roman" w:cs="Times New Roman"/>
          <w:spacing w:val="1"/>
          <w:sz w:val="24"/>
          <w:szCs w:val="24"/>
        </w:rPr>
        <w:t>ой</w:t>
      </w: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о</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пр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1"/>
          <w:sz w:val="24"/>
          <w:szCs w:val="24"/>
        </w:rPr>
        <w:t>в</w:t>
      </w:r>
      <w:r w:rsidRPr="0056131F">
        <w:rPr>
          <w:rFonts w:ascii="Times New Roman" w:hAnsi="Times New Roman" w:cs="Times New Roman"/>
          <w:spacing w:val="1"/>
          <w:sz w:val="24"/>
          <w:szCs w:val="24"/>
        </w:rPr>
        <w:t>од</w:t>
      </w:r>
      <w:r w:rsidRPr="0056131F">
        <w:rPr>
          <w:rFonts w:ascii="Times New Roman" w:hAnsi="Times New Roman" w:cs="Times New Roman"/>
          <w:sz w:val="24"/>
          <w:szCs w:val="24"/>
        </w:rPr>
        <w:t>ят</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авн</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ни</w:t>
      </w:r>
      <w:r w:rsidRPr="0056131F">
        <w:rPr>
          <w:rFonts w:ascii="Times New Roman" w:hAnsi="Times New Roman" w:cs="Times New Roman"/>
          <w:sz w:val="24"/>
          <w:szCs w:val="24"/>
        </w:rPr>
        <w:t>е высок</w:t>
      </w:r>
      <w:r w:rsidRPr="0056131F">
        <w:rPr>
          <w:rFonts w:ascii="Times New Roman" w:hAnsi="Times New Roman" w:cs="Times New Roman"/>
          <w:spacing w:val="-2"/>
          <w:sz w:val="24"/>
          <w:szCs w:val="24"/>
        </w:rPr>
        <w:t>о</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1"/>
          <w:sz w:val="24"/>
          <w:szCs w:val="24"/>
        </w:rPr>
        <w:t>во</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ль</w:t>
      </w:r>
      <w:r w:rsidRPr="0056131F">
        <w:rPr>
          <w:rFonts w:ascii="Times New Roman" w:hAnsi="Times New Roman" w:cs="Times New Roman"/>
          <w:spacing w:val="1"/>
          <w:sz w:val="24"/>
          <w:szCs w:val="24"/>
        </w:rPr>
        <w:t>ны</w:t>
      </w:r>
      <w:r w:rsidRPr="0056131F">
        <w:rPr>
          <w:rFonts w:ascii="Times New Roman" w:hAnsi="Times New Roman" w:cs="Times New Roman"/>
          <w:sz w:val="24"/>
          <w:szCs w:val="24"/>
        </w:rPr>
        <w:t>х</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вы</w:t>
      </w:r>
      <w:r w:rsidRPr="0056131F">
        <w:rPr>
          <w:rFonts w:ascii="Times New Roman" w:hAnsi="Times New Roman" w:cs="Times New Roman"/>
          <w:spacing w:val="-2"/>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ь</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стем.</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3"/>
          <w:sz w:val="24"/>
          <w:szCs w:val="24"/>
        </w:rPr>
        <w:t>Ч</w:t>
      </w:r>
      <w:r w:rsidRPr="0056131F">
        <w:rPr>
          <w:rFonts w:ascii="Times New Roman" w:hAnsi="Times New Roman" w:cs="Times New Roman"/>
          <w:sz w:val="24"/>
          <w:szCs w:val="24"/>
        </w:rPr>
        <w:t xml:space="preserve">ем </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ль</w:t>
      </w:r>
      <w:r w:rsidRPr="0056131F">
        <w:rPr>
          <w:rFonts w:ascii="Times New Roman" w:hAnsi="Times New Roman" w:cs="Times New Roman"/>
          <w:sz w:val="24"/>
          <w:szCs w:val="24"/>
        </w:rPr>
        <w:t>ше</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вая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ои</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w:t>
      </w:r>
      <w:r w:rsidRPr="0056131F">
        <w:rPr>
          <w:rFonts w:ascii="Times New Roman" w:hAnsi="Times New Roman" w:cs="Times New Roman"/>
          <w:spacing w:val="-3"/>
          <w:sz w:val="24"/>
          <w:szCs w:val="24"/>
        </w:rPr>
        <w:t>ь</w:t>
      </w:r>
      <w:r w:rsidRPr="0056131F">
        <w:rPr>
          <w:rFonts w:ascii="Times New Roman" w:hAnsi="Times New Roman" w:cs="Times New Roman"/>
          <w:sz w:val="24"/>
          <w:szCs w:val="24"/>
        </w:rPr>
        <w:t>,</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тем</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ор</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че</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 xml:space="preserve">ки </w:t>
      </w:r>
      <w:r w:rsidRPr="0056131F">
        <w:rPr>
          <w:rFonts w:ascii="Times New Roman" w:hAnsi="Times New Roman" w:cs="Times New Roman"/>
          <w:spacing w:val="1"/>
          <w:sz w:val="24"/>
          <w:szCs w:val="24"/>
        </w:rPr>
        <w:t>бы</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 xml:space="preserve"> по</w:t>
      </w:r>
      <w:r w:rsidRPr="0056131F">
        <w:rPr>
          <w:rFonts w:ascii="Times New Roman" w:hAnsi="Times New Roman" w:cs="Times New Roman"/>
          <w:spacing w:val="-1"/>
          <w:sz w:val="24"/>
          <w:szCs w:val="24"/>
        </w:rPr>
        <w:t>ль</w:t>
      </w:r>
      <w:r w:rsidRPr="0056131F">
        <w:rPr>
          <w:rFonts w:ascii="Times New Roman" w:hAnsi="Times New Roman" w:cs="Times New Roman"/>
          <w:sz w:val="24"/>
          <w:szCs w:val="24"/>
        </w:rPr>
        <w:t>зо</w:t>
      </w:r>
      <w:r w:rsidRPr="0056131F">
        <w:rPr>
          <w:rFonts w:ascii="Times New Roman" w:hAnsi="Times New Roman" w:cs="Times New Roman"/>
          <w:spacing w:val="-2"/>
          <w:sz w:val="24"/>
          <w:szCs w:val="24"/>
        </w:rPr>
        <w:t>в</w:t>
      </w:r>
      <w:r w:rsidRPr="0056131F">
        <w:rPr>
          <w:rFonts w:ascii="Times New Roman" w:hAnsi="Times New Roman" w:cs="Times New Roman"/>
          <w:sz w:val="24"/>
          <w:szCs w:val="24"/>
        </w:rPr>
        <w:t>ат</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ь см</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жет</w:t>
      </w:r>
      <w:r w:rsidRPr="0056131F">
        <w:rPr>
          <w:rFonts w:ascii="Times New Roman" w:hAnsi="Times New Roman" w:cs="Times New Roman"/>
          <w:spacing w:val="1"/>
          <w:sz w:val="24"/>
          <w:szCs w:val="24"/>
        </w:rPr>
        <w:t xml:space="preserve"> р</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ш</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ть свою</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а</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ач</w:t>
      </w:r>
      <w:r w:rsidRPr="0056131F">
        <w:rPr>
          <w:rFonts w:ascii="Times New Roman" w:hAnsi="Times New Roman" w:cs="Times New Roman"/>
          <w:spacing w:val="-3"/>
          <w:sz w:val="24"/>
          <w:szCs w:val="24"/>
        </w:rPr>
        <w:t>у</w:t>
      </w:r>
      <w:r w:rsidRPr="0056131F">
        <w:rPr>
          <w:rFonts w:ascii="Times New Roman" w:hAnsi="Times New Roman" w:cs="Times New Roman"/>
          <w:sz w:val="24"/>
          <w:szCs w:val="24"/>
        </w:rPr>
        <w:t>.</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вая</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пр</w:t>
      </w:r>
      <w:r w:rsidRPr="0056131F">
        <w:rPr>
          <w:rFonts w:ascii="Times New Roman" w:hAnsi="Times New Roman" w:cs="Times New Roman"/>
          <w:spacing w:val="1"/>
          <w:sz w:val="24"/>
          <w:szCs w:val="24"/>
        </w:rPr>
        <w:t>ои</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pacing w:val="4"/>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сть</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есть</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ве</w:t>
      </w:r>
      <w:r w:rsidRPr="0056131F">
        <w:rPr>
          <w:rFonts w:ascii="Times New Roman" w:hAnsi="Times New Roman" w:cs="Times New Roman"/>
          <w:spacing w:val="-4"/>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ч</w:t>
      </w:r>
      <w:r w:rsidRPr="0056131F">
        <w:rPr>
          <w:rFonts w:ascii="Times New Roman" w:hAnsi="Times New Roman" w:cs="Times New Roman"/>
          <w:spacing w:val="1"/>
          <w:sz w:val="24"/>
          <w:szCs w:val="24"/>
        </w:rPr>
        <w:t>ин</w:t>
      </w:r>
      <w:r w:rsidRPr="0056131F">
        <w:rPr>
          <w:rFonts w:ascii="Times New Roman" w:hAnsi="Times New Roman" w:cs="Times New Roman"/>
          <w:sz w:val="24"/>
          <w:szCs w:val="24"/>
        </w:rPr>
        <w:t>а те</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че</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кая</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вообще г</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я,</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е</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ж</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мая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и</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зап</w:t>
      </w:r>
      <w:r w:rsidRPr="0056131F">
        <w:rPr>
          <w:rFonts w:ascii="Times New Roman" w:hAnsi="Times New Roman" w:cs="Times New Roman"/>
          <w:spacing w:val="-3"/>
          <w:sz w:val="24"/>
          <w:szCs w:val="24"/>
        </w:rPr>
        <w:t>у</w:t>
      </w:r>
      <w:r w:rsidRPr="0056131F">
        <w:rPr>
          <w:rFonts w:ascii="Times New Roman" w:hAnsi="Times New Roman" w:cs="Times New Roman"/>
          <w:sz w:val="24"/>
          <w:szCs w:val="24"/>
        </w:rPr>
        <w:t>ске</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он</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го</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ри</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ж</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я</w:t>
      </w:r>
      <w:r w:rsidRPr="0056131F">
        <w:rPr>
          <w:rFonts w:ascii="Times New Roman" w:hAnsi="Times New Roman" w:cs="Times New Roman"/>
          <w:sz w:val="24"/>
          <w:szCs w:val="24"/>
        </w:rPr>
        <w:t>. Реал</w:t>
      </w:r>
      <w:r w:rsidRPr="0056131F">
        <w:rPr>
          <w:rFonts w:ascii="Times New Roman" w:hAnsi="Times New Roman" w:cs="Times New Roman"/>
          <w:spacing w:val="-2"/>
          <w:sz w:val="24"/>
          <w:szCs w:val="24"/>
        </w:rPr>
        <w:t>ь</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ая</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же</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1"/>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w:t>
      </w:r>
      <w:r w:rsidRPr="0056131F">
        <w:rPr>
          <w:rFonts w:ascii="Times New Roman" w:hAnsi="Times New Roman" w:cs="Times New Roman"/>
          <w:spacing w:val="-1"/>
          <w:sz w:val="24"/>
          <w:szCs w:val="24"/>
        </w:rPr>
        <w:t>ь</w:t>
      </w:r>
      <w:r w:rsidRPr="0056131F">
        <w:rPr>
          <w:rFonts w:ascii="Times New Roman" w:hAnsi="Times New Roman" w:cs="Times New Roman"/>
          <w:sz w:val="24"/>
          <w:szCs w:val="24"/>
        </w:rPr>
        <w:t>,</w:t>
      </w:r>
      <w:r w:rsidRPr="0056131F">
        <w:rPr>
          <w:rFonts w:ascii="Times New Roman" w:hAnsi="Times New Roman" w:cs="Times New Roman"/>
          <w:spacing w:val="1"/>
          <w:sz w:val="24"/>
          <w:szCs w:val="24"/>
        </w:rPr>
        <w:t xml:space="preserve"> д</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сти</w:t>
      </w:r>
      <w:r w:rsidRPr="0056131F">
        <w:rPr>
          <w:rFonts w:ascii="Times New Roman" w:hAnsi="Times New Roman" w:cs="Times New Roman"/>
          <w:spacing w:val="1"/>
          <w:sz w:val="24"/>
          <w:szCs w:val="24"/>
        </w:rPr>
        <w:t>г</w:t>
      </w:r>
      <w:r w:rsidRPr="0056131F">
        <w:rPr>
          <w:rFonts w:ascii="Times New Roman" w:hAnsi="Times New Roman" w:cs="Times New Roman"/>
          <w:sz w:val="24"/>
          <w:szCs w:val="24"/>
        </w:rPr>
        <w:t>а</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мая</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 xml:space="preserve">а </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нн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ри</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ж</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ии</w:t>
      </w:r>
      <w:r w:rsidRPr="0056131F">
        <w:rPr>
          <w:rFonts w:ascii="Times New Roman" w:hAnsi="Times New Roman" w:cs="Times New Roman"/>
          <w:sz w:val="24"/>
          <w:szCs w:val="24"/>
        </w:rPr>
        <w:t>, за</w:t>
      </w:r>
      <w:r w:rsidRPr="0056131F">
        <w:rPr>
          <w:rFonts w:ascii="Times New Roman" w:hAnsi="Times New Roman" w:cs="Times New Roman"/>
          <w:spacing w:val="-1"/>
          <w:sz w:val="24"/>
          <w:szCs w:val="24"/>
        </w:rPr>
        <w:t>в</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т </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1"/>
          <w:sz w:val="24"/>
          <w:szCs w:val="24"/>
        </w:rPr>
        <w:t>з</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и</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й</w:t>
      </w:r>
      <w:r w:rsidRPr="0056131F">
        <w:rPr>
          <w:rFonts w:ascii="Times New Roman" w:hAnsi="Times New Roman" w:cs="Times New Roman"/>
          <w:sz w:val="24"/>
          <w:szCs w:val="24"/>
        </w:rPr>
        <w:t>ствия</w:t>
      </w:r>
      <w:r w:rsidRPr="0056131F">
        <w:rPr>
          <w:rFonts w:ascii="Times New Roman" w:hAnsi="Times New Roman" w:cs="Times New Roman"/>
          <w:spacing w:val="1"/>
          <w:sz w:val="24"/>
          <w:szCs w:val="24"/>
        </w:rPr>
        <w:t xml:space="preserve"> 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г</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ам</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м</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ели,</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ро</w:t>
      </w:r>
      <w:r w:rsidRPr="0056131F">
        <w:rPr>
          <w:rFonts w:ascii="Times New Roman" w:hAnsi="Times New Roman" w:cs="Times New Roman"/>
          <w:sz w:val="24"/>
          <w:szCs w:val="24"/>
        </w:rPr>
        <w:t>й</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еа</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зов</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 xml:space="preserve">о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ло</w:t>
      </w:r>
      <w:r w:rsidRPr="0056131F">
        <w:rPr>
          <w:rFonts w:ascii="Times New Roman" w:hAnsi="Times New Roman" w:cs="Times New Roman"/>
          <w:sz w:val="24"/>
          <w:szCs w:val="24"/>
        </w:rPr>
        <w:t>же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рхи</w:t>
      </w:r>
      <w:r w:rsidRPr="0056131F">
        <w:rPr>
          <w:rFonts w:ascii="Times New Roman" w:hAnsi="Times New Roman" w:cs="Times New Roman"/>
          <w:sz w:val="24"/>
          <w:szCs w:val="24"/>
        </w:rPr>
        <w:t>т</w:t>
      </w:r>
      <w:r w:rsidRPr="0056131F">
        <w:rPr>
          <w:rFonts w:ascii="Times New Roman" w:hAnsi="Times New Roman" w:cs="Times New Roman"/>
          <w:spacing w:val="-3"/>
          <w:sz w:val="24"/>
          <w:szCs w:val="24"/>
        </w:rPr>
        <w:t>е</w:t>
      </w:r>
      <w:r w:rsidRPr="0056131F">
        <w:rPr>
          <w:rFonts w:ascii="Times New Roman" w:hAnsi="Times New Roman" w:cs="Times New Roman"/>
          <w:sz w:val="24"/>
          <w:szCs w:val="24"/>
        </w:rPr>
        <w:t>кт</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рны</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и</w:t>
      </w:r>
      <w:r w:rsidRPr="0056131F">
        <w:rPr>
          <w:rFonts w:ascii="Times New Roman" w:hAnsi="Times New Roman" w:cs="Times New Roman"/>
          <w:spacing w:val="1"/>
          <w:sz w:val="24"/>
          <w:szCs w:val="24"/>
        </w:rPr>
        <w:t xml:space="preserve"> о</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стя</w:t>
      </w:r>
      <w:r w:rsidRPr="0056131F">
        <w:rPr>
          <w:rFonts w:ascii="Times New Roman" w:hAnsi="Times New Roman" w:cs="Times New Roman"/>
          <w:spacing w:val="-2"/>
          <w:sz w:val="24"/>
          <w:szCs w:val="24"/>
        </w:rPr>
        <w:t>м</w:t>
      </w:r>
      <w:r w:rsidRPr="0056131F">
        <w:rPr>
          <w:rFonts w:ascii="Times New Roman" w:hAnsi="Times New Roman" w:cs="Times New Roman"/>
          <w:sz w:val="24"/>
          <w:szCs w:val="24"/>
        </w:rPr>
        <w:t>и</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аш</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ны</w:t>
      </w: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й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ло</w:t>
      </w:r>
      <w:r w:rsidRPr="0056131F">
        <w:rPr>
          <w:rFonts w:ascii="Times New Roman" w:hAnsi="Times New Roman" w:cs="Times New Roman"/>
          <w:sz w:val="24"/>
          <w:szCs w:val="24"/>
        </w:rPr>
        <w:t>же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з</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п</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скаетс</w:t>
      </w:r>
      <w:r w:rsidRPr="0056131F">
        <w:rPr>
          <w:rFonts w:ascii="Times New Roman" w:hAnsi="Times New Roman" w:cs="Times New Roman"/>
          <w:spacing w:val="1"/>
          <w:sz w:val="24"/>
          <w:szCs w:val="24"/>
        </w:rPr>
        <w:t>я</w:t>
      </w:r>
      <w:r w:rsidRPr="0056131F">
        <w:rPr>
          <w:rFonts w:ascii="Times New Roman" w:hAnsi="Times New Roman" w:cs="Times New Roman"/>
          <w:sz w:val="24"/>
          <w:szCs w:val="24"/>
        </w:rPr>
        <w:t>.</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С</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щест</w:t>
      </w:r>
      <w:r w:rsidRPr="0056131F">
        <w:rPr>
          <w:rFonts w:ascii="Times New Roman" w:hAnsi="Times New Roman" w:cs="Times New Roman"/>
          <w:spacing w:val="1"/>
          <w:sz w:val="24"/>
          <w:szCs w:val="24"/>
        </w:rPr>
        <w:t>в</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ю</w:t>
      </w:r>
      <w:r w:rsidRPr="0056131F">
        <w:rPr>
          <w:rFonts w:ascii="Times New Roman" w:hAnsi="Times New Roman" w:cs="Times New Roman"/>
          <w:sz w:val="24"/>
          <w:szCs w:val="24"/>
        </w:rPr>
        <w:t>т</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ва с</w:t>
      </w:r>
      <w:r w:rsidRPr="0056131F">
        <w:rPr>
          <w:rFonts w:ascii="Times New Roman" w:hAnsi="Times New Roman" w:cs="Times New Roman"/>
          <w:spacing w:val="1"/>
          <w:sz w:val="24"/>
          <w:szCs w:val="24"/>
        </w:rPr>
        <w:t>по</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ц</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 xml:space="preserve">ки </w:t>
      </w:r>
      <w:r w:rsidRPr="0056131F">
        <w:rPr>
          <w:rFonts w:ascii="Times New Roman" w:hAnsi="Times New Roman" w:cs="Times New Roman"/>
          <w:spacing w:val="1"/>
          <w:sz w:val="24"/>
          <w:szCs w:val="24"/>
        </w:rPr>
        <w:t>пи</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и</w:t>
      </w:r>
      <w:r w:rsidRPr="0056131F">
        <w:rPr>
          <w:rFonts w:ascii="Times New Roman" w:hAnsi="Times New Roman" w:cs="Times New Roman"/>
          <w:spacing w:val="-3"/>
          <w:sz w:val="24"/>
          <w:szCs w:val="24"/>
        </w:rPr>
        <w:t>з</w:t>
      </w:r>
      <w:r w:rsidRPr="0056131F">
        <w:rPr>
          <w:rFonts w:ascii="Times New Roman" w:hAnsi="Times New Roman" w:cs="Times New Roman"/>
          <w:sz w:val="24"/>
          <w:szCs w:val="24"/>
        </w:rPr>
        <w:t>водител</w:t>
      </w:r>
      <w:r w:rsidRPr="0056131F">
        <w:rPr>
          <w:rFonts w:ascii="Times New Roman" w:hAnsi="Times New Roman" w:cs="Times New Roman"/>
          <w:spacing w:val="-2"/>
          <w:sz w:val="24"/>
          <w:szCs w:val="24"/>
        </w:rPr>
        <w:t>ь</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и 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ью</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Од</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н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1"/>
          <w:sz w:val="24"/>
          <w:szCs w:val="24"/>
        </w:rPr>
        <w:t xml:space="preserve"> ни</w:t>
      </w:r>
      <w:r w:rsidRPr="0056131F">
        <w:rPr>
          <w:rFonts w:ascii="Times New Roman" w:hAnsi="Times New Roman" w:cs="Times New Roman"/>
          <w:sz w:val="24"/>
          <w:szCs w:val="24"/>
        </w:rPr>
        <w:t>х</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ае</w:t>
      </w:r>
      <w:r w:rsidRPr="0056131F">
        <w:rPr>
          <w:rFonts w:ascii="Times New Roman" w:hAnsi="Times New Roman" w:cs="Times New Roman"/>
          <w:spacing w:val="-3"/>
          <w:sz w:val="24"/>
          <w:szCs w:val="24"/>
        </w:rPr>
        <w:t>т</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я</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сло</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w:t>
      </w:r>
      <w:r w:rsidRPr="0056131F">
        <w:rPr>
          <w:rFonts w:ascii="Times New Roman" w:hAnsi="Times New Roman" w:cs="Times New Roman"/>
          <w:spacing w:val="-3"/>
          <w:sz w:val="24"/>
          <w:szCs w:val="24"/>
        </w:rPr>
        <w:t>а</w:t>
      </w:r>
      <w:r w:rsidRPr="0056131F">
        <w:rPr>
          <w:rFonts w:ascii="Times New Roman" w:hAnsi="Times New Roman" w:cs="Times New Roman"/>
          <w:spacing w:val="1"/>
          <w:sz w:val="24"/>
          <w:szCs w:val="24"/>
        </w:rPr>
        <w:t>нд</w:t>
      </w:r>
      <w:r w:rsidRPr="0056131F">
        <w:rPr>
          <w:rFonts w:ascii="Times New Roman" w:hAnsi="Times New Roman" w:cs="Times New Roman"/>
          <w:sz w:val="24"/>
          <w:szCs w:val="24"/>
        </w:rPr>
        <w:t>,</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ы</w:t>
      </w:r>
      <w:r w:rsidRPr="0056131F">
        <w:rPr>
          <w:rFonts w:ascii="Times New Roman" w:hAnsi="Times New Roman" w:cs="Times New Roman"/>
          <w:spacing w:val="1"/>
          <w:sz w:val="24"/>
          <w:szCs w:val="24"/>
        </w:rPr>
        <w:t>по</w:t>
      </w:r>
      <w:r w:rsidRPr="0056131F">
        <w:rPr>
          <w:rFonts w:ascii="Times New Roman" w:hAnsi="Times New Roman" w:cs="Times New Roman"/>
          <w:spacing w:val="-1"/>
          <w:sz w:val="24"/>
          <w:szCs w:val="24"/>
        </w:rPr>
        <w:t>лн</w:t>
      </w:r>
      <w:r w:rsidRPr="0056131F">
        <w:rPr>
          <w:rFonts w:ascii="Times New Roman" w:hAnsi="Times New Roman" w:cs="Times New Roman"/>
          <w:sz w:val="24"/>
          <w:szCs w:val="24"/>
        </w:rPr>
        <w:t>яе</w:t>
      </w:r>
      <w:r w:rsidRPr="0056131F">
        <w:rPr>
          <w:rFonts w:ascii="Times New Roman" w:hAnsi="Times New Roman" w:cs="Times New Roman"/>
          <w:spacing w:val="-2"/>
          <w:sz w:val="24"/>
          <w:szCs w:val="24"/>
        </w:rPr>
        <w:t>м</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 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ью</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w:t>
      </w:r>
      <w:r w:rsidRPr="0056131F">
        <w:rPr>
          <w:rFonts w:ascii="Times New Roman" w:hAnsi="Times New Roman" w:cs="Times New Roman"/>
          <w:spacing w:val="-5"/>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6"/>
          <w:sz w:val="24"/>
          <w:szCs w:val="24"/>
        </w:rPr>
        <w:t xml:space="preserve"> </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ди</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ц</w:t>
      </w:r>
      <w:r w:rsidRPr="0056131F">
        <w:rPr>
          <w:rFonts w:ascii="Times New Roman" w:hAnsi="Times New Roman" w:cs="Times New Roman"/>
          <w:sz w:val="24"/>
          <w:szCs w:val="24"/>
        </w:rPr>
        <w:t>у</w:t>
      </w:r>
      <w:r w:rsidRPr="0056131F">
        <w:rPr>
          <w:rFonts w:ascii="Times New Roman" w:hAnsi="Times New Roman" w:cs="Times New Roman"/>
          <w:spacing w:val="-9"/>
          <w:sz w:val="24"/>
          <w:szCs w:val="24"/>
        </w:rPr>
        <w:t xml:space="preserve"> </w:t>
      </w:r>
      <w:r w:rsidRPr="0056131F">
        <w:rPr>
          <w:rFonts w:ascii="Times New Roman" w:hAnsi="Times New Roman" w:cs="Times New Roman"/>
          <w:sz w:val="24"/>
          <w:szCs w:val="24"/>
        </w:rPr>
        <w:t>време</w:t>
      </w:r>
      <w:r w:rsidRPr="0056131F">
        <w:rPr>
          <w:rFonts w:ascii="Times New Roman" w:hAnsi="Times New Roman" w:cs="Times New Roman"/>
          <w:spacing w:val="1"/>
          <w:sz w:val="24"/>
          <w:szCs w:val="24"/>
        </w:rPr>
        <w:t>ни</w:t>
      </w:r>
      <w:r w:rsidRPr="0056131F">
        <w:rPr>
          <w:rFonts w:ascii="Times New Roman" w:hAnsi="Times New Roman" w:cs="Times New Roman"/>
          <w:sz w:val="24"/>
          <w:szCs w:val="24"/>
        </w:rPr>
        <w:t>.</w:t>
      </w:r>
      <w:r w:rsidRPr="0056131F">
        <w:rPr>
          <w:rFonts w:ascii="Times New Roman" w:hAnsi="Times New Roman" w:cs="Times New Roman"/>
          <w:spacing w:val="-6"/>
          <w:sz w:val="24"/>
          <w:szCs w:val="24"/>
        </w:rPr>
        <w:t xml:space="preserve"> </w:t>
      </w:r>
      <w:r w:rsidRPr="0056131F">
        <w:rPr>
          <w:rFonts w:ascii="Times New Roman" w:hAnsi="Times New Roman" w:cs="Times New Roman"/>
          <w:spacing w:val="-1"/>
          <w:sz w:val="24"/>
          <w:szCs w:val="24"/>
        </w:rPr>
        <w:t>Ед</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иц</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й</w:t>
      </w:r>
      <w:r w:rsidRPr="0056131F">
        <w:rPr>
          <w:rFonts w:ascii="Times New Roman" w:hAnsi="Times New Roman" w:cs="Times New Roman"/>
          <w:spacing w:val="-5"/>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зм</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w:t>
      </w:r>
      <w:r w:rsidRPr="0056131F">
        <w:rPr>
          <w:rFonts w:ascii="Times New Roman" w:hAnsi="Times New Roman" w:cs="Times New Roman"/>
          <w:spacing w:val="-5"/>
          <w:sz w:val="24"/>
          <w:szCs w:val="24"/>
        </w:rPr>
        <w:t xml:space="preserve"> </w:t>
      </w:r>
      <w:r w:rsidRPr="0056131F">
        <w:rPr>
          <w:rFonts w:ascii="Times New Roman" w:hAnsi="Times New Roman" w:cs="Times New Roman"/>
          <w:sz w:val="24"/>
          <w:szCs w:val="24"/>
        </w:rPr>
        <w:t>как</w:t>
      </w:r>
      <w:r w:rsidRPr="0056131F">
        <w:rPr>
          <w:rFonts w:ascii="Times New Roman" w:hAnsi="Times New Roman" w:cs="Times New Roman"/>
          <w:spacing w:val="-7"/>
          <w:sz w:val="24"/>
          <w:szCs w:val="24"/>
        </w:rPr>
        <w:t xml:space="preserve"> </w:t>
      </w:r>
      <w:r w:rsidRPr="0056131F">
        <w:rPr>
          <w:rFonts w:ascii="Times New Roman" w:hAnsi="Times New Roman" w:cs="Times New Roman"/>
          <w:spacing w:val="1"/>
          <w:sz w:val="24"/>
          <w:szCs w:val="24"/>
        </w:rPr>
        <w:t>пр</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яв</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яе</w:t>
      </w:r>
      <w:r w:rsidRPr="0056131F">
        <w:rPr>
          <w:rFonts w:ascii="Times New Roman" w:hAnsi="Times New Roman" w:cs="Times New Roman"/>
          <w:spacing w:val="-2"/>
          <w:sz w:val="24"/>
          <w:szCs w:val="24"/>
        </w:rPr>
        <w:t>тс</w:t>
      </w:r>
      <w:r w:rsidRPr="0056131F">
        <w:rPr>
          <w:rFonts w:ascii="Times New Roman" w:hAnsi="Times New Roman" w:cs="Times New Roman"/>
          <w:sz w:val="24"/>
          <w:szCs w:val="24"/>
        </w:rPr>
        <w:t>я</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MIPS</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(M</w:t>
      </w:r>
      <w:r w:rsidRPr="0056131F">
        <w:rPr>
          <w:rFonts w:ascii="Times New Roman" w:hAnsi="Times New Roman" w:cs="Times New Roman"/>
          <w:spacing w:val="-1"/>
          <w:sz w:val="24"/>
          <w:szCs w:val="24"/>
        </w:rPr>
        <w:t>il</w:t>
      </w:r>
      <w:r w:rsidRPr="0056131F">
        <w:rPr>
          <w:rFonts w:ascii="Times New Roman" w:hAnsi="Times New Roman" w:cs="Times New Roman"/>
          <w:spacing w:val="1"/>
          <w:sz w:val="24"/>
          <w:szCs w:val="24"/>
        </w:rPr>
        <w:t>l</w:t>
      </w:r>
      <w:r w:rsidRPr="0056131F">
        <w:rPr>
          <w:rFonts w:ascii="Times New Roman" w:hAnsi="Times New Roman" w:cs="Times New Roman"/>
          <w:spacing w:val="-1"/>
          <w:sz w:val="24"/>
          <w:szCs w:val="24"/>
        </w:rPr>
        <w:t>io</w:t>
      </w:r>
      <w:r w:rsidRPr="0056131F">
        <w:rPr>
          <w:rFonts w:ascii="Times New Roman" w:hAnsi="Times New Roman" w:cs="Times New Roman"/>
          <w:sz w:val="24"/>
          <w:szCs w:val="24"/>
        </w:rPr>
        <w:t>n</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I</w:t>
      </w:r>
      <w:r w:rsidRPr="0056131F">
        <w:rPr>
          <w:rFonts w:ascii="Times New Roman" w:hAnsi="Times New Roman" w:cs="Times New Roman"/>
          <w:spacing w:val="-1"/>
          <w:sz w:val="24"/>
          <w:szCs w:val="24"/>
        </w:rPr>
        <w:t>n</w:t>
      </w:r>
      <w:r w:rsidRPr="0056131F">
        <w:rPr>
          <w:rFonts w:ascii="Times New Roman" w:hAnsi="Times New Roman" w:cs="Times New Roman"/>
          <w:spacing w:val="1"/>
          <w:sz w:val="24"/>
          <w:szCs w:val="24"/>
        </w:rPr>
        <w:t>st</w:t>
      </w:r>
      <w:r w:rsidRPr="0056131F">
        <w:rPr>
          <w:rFonts w:ascii="Times New Roman" w:hAnsi="Times New Roman" w:cs="Times New Roman"/>
          <w:spacing w:val="-2"/>
          <w:sz w:val="24"/>
          <w:szCs w:val="24"/>
        </w:rPr>
        <w:t>r</w:t>
      </w:r>
      <w:r w:rsidRPr="0056131F">
        <w:rPr>
          <w:rFonts w:ascii="Times New Roman" w:hAnsi="Times New Roman" w:cs="Times New Roman"/>
          <w:spacing w:val="1"/>
          <w:sz w:val="24"/>
          <w:szCs w:val="24"/>
        </w:rPr>
        <w:t>u</w:t>
      </w:r>
      <w:r w:rsidRPr="0056131F">
        <w:rPr>
          <w:rFonts w:ascii="Times New Roman" w:hAnsi="Times New Roman" w:cs="Times New Roman"/>
          <w:sz w:val="24"/>
          <w:szCs w:val="24"/>
        </w:rPr>
        <w:t>c</w:t>
      </w:r>
      <w:r w:rsidRPr="0056131F">
        <w:rPr>
          <w:rFonts w:ascii="Times New Roman" w:hAnsi="Times New Roman" w:cs="Times New Roman"/>
          <w:spacing w:val="-1"/>
          <w:sz w:val="24"/>
          <w:szCs w:val="24"/>
        </w:rPr>
        <w:t>ti</w:t>
      </w:r>
      <w:r w:rsidRPr="0056131F">
        <w:rPr>
          <w:rFonts w:ascii="Times New Roman" w:hAnsi="Times New Roman" w:cs="Times New Roman"/>
          <w:spacing w:val="1"/>
          <w:sz w:val="24"/>
          <w:szCs w:val="24"/>
        </w:rPr>
        <w:t>o</w:t>
      </w:r>
      <w:r w:rsidRPr="0056131F">
        <w:rPr>
          <w:rFonts w:ascii="Times New Roman" w:hAnsi="Times New Roman" w:cs="Times New Roman"/>
          <w:spacing w:val="-1"/>
          <w:sz w:val="24"/>
          <w:szCs w:val="24"/>
        </w:rPr>
        <w:t>n</w:t>
      </w:r>
      <w:r w:rsidRPr="0056131F">
        <w:rPr>
          <w:rFonts w:ascii="Times New Roman" w:hAnsi="Times New Roman" w:cs="Times New Roman"/>
          <w:sz w:val="24"/>
          <w:szCs w:val="24"/>
        </w:rPr>
        <w:t>s</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Per</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S</w:t>
      </w:r>
      <w:r w:rsidRPr="0056131F">
        <w:rPr>
          <w:rFonts w:ascii="Times New Roman" w:hAnsi="Times New Roman" w:cs="Times New Roman"/>
          <w:spacing w:val="-3"/>
          <w:sz w:val="24"/>
          <w:szCs w:val="24"/>
        </w:rPr>
        <w:t>e</w:t>
      </w:r>
      <w:r w:rsidRPr="0056131F">
        <w:rPr>
          <w:rFonts w:ascii="Times New Roman" w:hAnsi="Times New Roman" w:cs="Times New Roman"/>
          <w:sz w:val="24"/>
          <w:szCs w:val="24"/>
        </w:rPr>
        <w:t>c</w:t>
      </w:r>
      <w:r w:rsidRPr="0056131F">
        <w:rPr>
          <w:rFonts w:ascii="Times New Roman" w:hAnsi="Times New Roman" w:cs="Times New Roman"/>
          <w:spacing w:val="-1"/>
          <w:sz w:val="24"/>
          <w:szCs w:val="24"/>
        </w:rPr>
        <w:t>on</w:t>
      </w:r>
      <w:r w:rsidRPr="0056131F">
        <w:rPr>
          <w:rFonts w:ascii="Times New Roman" w:hAnsi="Times New Roman" w:cs="Times New Roman"/>
          <w:spacing w:val="1"/>
          <w:sz w:val="24"/>
          <w:szCs w:val="24"/>
        </w:rPr>
        <w:t>d</w:t>
      </w: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рои</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ь</w:t>
      </w:r>
      <w:r w:rsidRPr="0056131F">
        <w:rPr>
          <w:rFonts w:ascii="Times New Roman" w:hAnsi="Times New Roman" w:cs="Times New Roman"/>
          <w:sz w:val="24"/>
          <w:szCs w:val="24"/>
        </w:rPr>
        <w:t>,</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вы</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аж</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ая</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в MIPS,</w:t>
      </w:r>
      <w:r w:rsidRPr="0056131F">
        <w:rPr>
          <w:rFonts w:ascii="Times New Roman" w:hAnsi="Times New Roman" w:cs="Times New Roman"/>
          <w:spacing w:val="-18"/>
          <w:sz w:val="24"/>
          <w:szCs w:val="24"/>
        </w:rPr>
        <w:t xml:space="preserve"> </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w:t>
      </w:r>
      <w:r w:rsidRPr="0056131F">
        <w:rPr>
          <w:rFonts w:ascii="Times New Roman" w:hAnsi="Times New Roman" w:cs="Times New Roman"/>
          <w:spacing w:val="-17"/>
          <w:sz w:val="24"/>
          <w:szCs w:val="24"/>
        </w:rPr>
        <w:t xml:space="preserve"> </w:t>
      </w:r>
      <w:r w:rsidRPr="0056131F">
        <w:rPr>
          <w:rFonts w:ascii="Times New Roman" w:hAnsi="Times New Roman" w:cs="Times New Roman"/>
          <w:sz w:val="24"/>
          <w:szCs w:val="24"/>
        </w:rPr>
        <w:t>о</w:t>
      </w:r>
      <w:r w:rsidRPr="0056131F">
        <w:rPr>
          <w:rFonts w:ascii="Times New Roman" w:hAnsi="Times New Roman" w:cs="Times New Roman"/>
          <w:spacing w:val="-16"/>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сти</w:t>
      </w:r>
      <w:r w:rsidRPr="0056131F">
        <w:rPr>
          <w:rFonts w:ascii="Times New Roman" w:hAnsi="Times New Roman" w:cs="Times New Roman"/>
          <w:spacing w:val="-16"/>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ы</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w:t>
      </w:r>
      <w:r w:rsidRPr="0056131F">
        <w:rPr>
          <w:rFonts w:ascii="Times New Roman" w:hAnsi="Times New Roman" w:cs="Times New Roman"/>
          <w:spacing w:val="-17"/>
          <w:sz w:val="24"/>
          <w:szCs w:val="24"/>
        </w:rPr>
        <w:t xml:space="preserve"> </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мпь</w:t>
      </w:r>
      <w:r w:rsidRPr="0056131F">
        <w:rPr>
          <w:rFonts w:ascii="Times New Roman" w:hAnsi="Times New Roman" w:cs="Times New Roman"/>
          <w:spacing w:val="-1"/>
          <w:sz w:val="24"/>
          <w:szCs w:val="24"/>
        </w:rPr>
        <w:t>ю</w:t>
      </w:r>
      <w:r w:rsidRPr="0056131F">
        <w:rPr>
          <w:rFonts w:ascii="Times New Roman" w:hAnsi="Times New Roman" w:cs="Times New Roman"/>
          <w:sz w:val="24"/>
          <w:szCs w:val="24"/>
        </w:rPr>
        <w:t>т</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w:t>
      </w:r>
      <w:r w:rsidRPr="0056131F">
        <w:rPr>
          <w:rFonts w:ascii="Times New Roman" w:hAnsi="Times New Roman" w:cs="Times New Roman"/>
          <w:spacing w:val="-17"/>
          <w:sz w:val="24"/>
          <w:szCs w:val="24"/>
        </w:rPr>
        <w:t xml:space="preserve"> </w:t>
      </w:r>
      <w:r w:rsidRPr="0056131F">
        <w:rPr>
          <w:rFonts w:ascii="Times New Roman" w:hAnsi="Times New Roman" w:cs="Times New Roman"/>
          <w:sz w:val="24"/>
          <w:szCs w:val="24"/>
        </w:rPr>
        <w:t>св</w:t>
      </w:r>
      <w:r w:rsidRPr="0056131F">
        <w:rPr>
          <w:rFonts w:ascii="Times New Roman" w:hAnsi="Times New Roman" w:cs="Times New Roman"/>
          <w:spacing w:val="-2"/>
          <w:sz w:val="24"/>
          <w:szCs w:val="24"/>
        </w:rPr>
        <w:t>о</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х</w:t>
      </w:r>
      <w:r w:rsidRPr="0056131F">
        <w:rPr>
          <w:rFonts w:ascii="Times New Roman" w:hAnsi="Times New Roman" w:cs="Times New Roman"/>
          <w:spacing w:val="-19"/>
          <w:sz w:val="24"/>
          <w:szCs w:val="24"/>
        </w:rPr>
        <w:t xml:space="preserve"> </w:t>
      </w:r>
      <w:r w:rsidRPr="0056131F">
        <w:rPr>
          <w:rFonts w:ascii="Times New Roman" w:hAnsi="Times New Roman" w:cs="Times New Roman"/>
          <w:sz w:val="24"/>
          <w:szCs w:val="24"/>
        </w:rPr>
        <w:t>же</w:t>
      </w:r>
      <w:r w:rsidRPr="0056131F">
        <w:rPr>
          <w:rFonts w:ascii="Times New Roman" w:hAnsi="Times New Roman" w:cs="Times New Roman"/>
          <w:spacing w:val="-17"/>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ст</w:t>
      </w:r>
      <w:r w:rsidRPr="0056131F">
        <w:rPr>
          <w:rFonts w:ascii="Times New Roman" w:hAnsi="Times New Roman" w:cs="Times New Roman"/>
          <w:spacing w:val="1"/>
          <w:sz w:val="24"/>
          <w:szCs w:val="24"/>
        </w:rPr>
        <w:t>р</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ц</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й</w:t>
      </w:r>
      <w:r w:rsidRPr="0056131F">
        <w:rPr>
          <w:rFonts w:ascii="Times New Roman" w:hAnsi="Times New Roman" w:cs="Times New Roman"/>
          <w:sz w:val="24"/>
          <w:szCs w:val="24"/>
        </w:rPr>
        <w:t>.</w:t>
      </w:r>
      <w:r w:rsidRPr="0056131F">
        <w:rPr>
          <w:rFonts w:ascii="Times New Roman" w:hAnsi="Times New Roman" w:cs="Times New Roman"/>
          <w:spacing w:val="-18"/>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w:t>
      </w:r>
      <w:r w:rsidRPr="0056131F">
        <w:rPr>
          <w:rFonts w:ascii="Times New Roman" w:hAnsi="Times New Roman" w:cs="Times New Roman"/>
          <w:spacing w:val="1"/>
          <w:sz w:val="24"/>
          <w:szCs w:val="24"/>
        </w:rPr>
        <w:t>п</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ых</w:t>
      </w:r>
      <w:r w:rsidRPr="0056131F">
        <w:rPr>
          <w:rFonts w:ascii="Times New Roman" w:hAnsi="Times New Roman" w:cs="Times New Roman"/>
          <w:sz w:val="24"/>
          <w:szCs w:val="24"/>
        </w:rPr>
        <w:t>,</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3"/>
          <w:sz w:val="24"/>
          <w:szCs w:val="24"/>
        </w:rPr>
        <w:t>з</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ее</w:t>
      </w:r>
      <w:r w:rsidRPr="0056131F">
        <w:rPr>
          <w:rFonts w:ascii="Times New Roman" w:hAnsi="Times New Roman" w:cs="Times New Roman"/>
          <w:spacing w:val="1"/>
          <w:sz w:val="24"/>
          <w:szCs w:val="24"/>
        </w:rPr>
        <w:t xml:space="preserve"> н</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яс</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в ка</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чест</w:t>
      </w:r>
      <w:r w:rsidRPr="0056131F">
        <w:rPr>
          <w:rFonts w:ascii="Times New Roman" w:hAnsi="Times New Roman" w:cs="Times New Roman"/>
          <w:spacing w:val="-3"/>
          <w:sz w:val="24"/>
          <w:szCs w:val="24"/>
        </w:rPr>
        <w:t>в</w:t>
      </w:r>
      <w:r w:rsidRPr="0056131F">
        <w:rPr>
          <w:rFonts w:ascii="Times New Roman" w:hAnsi="Times New Roman" w:cs="Times New Roman"/>
          <w:sz w:val="24"/>
          <w:szCs w:val="24"/>
        </w:rPr>
        <w:t>о</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ин</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ци</w:t>
      </w:r>
      <w:r w:rsidRPr="0056131F">
        <w:rPr>
          <w:rFonts w:ascii="Times New Roman" w:hAnsi="Times New Roman" w:cs="Times New Roman"/>
          <w:sz w:val="24"/>
          <w:szCs w:val="24"/>
        </w:rPr>
        <w:t>й</w:t>
      </w:r>
      <w:r w:rsidRPr="0056131F">
        <w:rPr>
          <w:rFonts w:ascii="Times New Roman" w:hAnsi="Times New Roman" w:cs="Times New Roman"/>
          <w:spacing w:val="1"/>
          <w:sz w:val="24"/>
          <w:szCs w:val="24"/>
        </w:rPr>
        <w:t xml:space="preserve"> о</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об</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ази</w:t>
      </w:r>
      <w:r w:rsidRPr="0056131F">
        <w:rPr>
          <w:rFonts w:ascii="Times New Roman" w:hAnsi="Times New Roman" w:cs="Times New Roman"/>
          <w:spacing w:val="-2"/>
          <w:sz w:val="24"/>
          <w:szCs w:val="24"/>
        </w:rPr>
        <w:t>тс</w:t>
      </w:r>
      <w:r w:rsidRPr="0056131F">
        <w:rPr>
          <w:rFonts w:ascii="Times New Roman" w:hAnsi="Times New Roman" w:cs="Times New Roman"/>
          <w:sz w:val="24"/>
          <w:szCs w:val="24"/>
        </w:rPr>
        <w:t>я 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ет</w:t>
      </w:r>
      <w:r w:rsidRPr="0056131F">
        <w:rPr>
          <w:rFonts w:ascii="Times New Roman" w:hAnsi="Times New Roman" w:cs="Times New Roman"/>
          <w:spacing w:val="-2"/>
          <w:sz w:val="24"/>
          <w:szCs w:val="24"/>
        </w:rPr>
        <w:t>н</w:t>
      </w:r>
      <w:r w:rsidRPr="0056131F">
        <w:rPr>
          <w:rFonts w:ascii="Times New Roman" w:hAnsi="Times New Roman" w:cs="Times New Roman"/>
          <w:sz w:val="24"/>
          <w:szCs w:val="24"/>
        </w:rPr>
        <w:t>ая</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г</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мма,</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3"/>
          <w:sz w:val="24"/>
          <w:szCs w:val="24"/>
        </w:rPr>
        <w:t>о</w:t>
      </w:r>
      <w:r w:rsidRPr="0056131F">
        <w:rPr>
          <w:rFonts w:ascii="Times New Roman" w:hAnsi="Times New Roman" w:cs="Times New Roman"/>
          <w:sz w:val="24"/>
          <w:szCs w:val="24"/>
        </w:rPr>
        <w:t>-в</w:t>
      </w:r>
      <w:r w:rsidRPr="0056131F">
        <w:rPr>
          <w:rFonts w:ascii="Times New Roman" w:hAnsi="Times New Roman" w:cs="Times New Roman"/>
          <w:spacing w:val="-1"/>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ых</w:t>
      </w:r>
      <w:r w:rsidRPr="0056131F">
        <w:rPr>
          <w:rFonts w:ascii="Times New Roman" w:hAnsi="Times New Roman" w:cs="Times New Roman"/>
          <w:sz w:val="24"/>
          <w:szCs w:val="24"/>
        </w:rPr>
        <w:t>, каж</w:t>
      </w:r>
      <w:r w:rsidRPr="0056131F">
        <w:rPr>
          <w:rFonts w:ascii="Times New Roman" w:hAnsi="Times New Roman" w:cs="Times New Roman"/>
          <w:spacing w:val="2"/>
          <w:sz w:val="24"/>
          <w:szCs w:val="24"/>
        </w:rPr>
        <w:t>д</w:t>
      </w:r>
      <w:r w:rsidRPr="0056131F">
        <w:rPr>
          <w:rFonts w:ascii="Times New Roman" w:hAnsi="Times New Roman" w:cs="Times New Roman"/>
          <w:sz w:val="24"/>
          <w:szCs w:val="24"/>
        </w:rPr>
        <w:t>ая</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пр</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г</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ам</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об</w:t>
      </w:r>
      <w:r w:rsidRPr="0056131F">
        <w:rPr>
          <w:rFonts w:ascii="Times New Roman" w:hAnsi="Times New Roman" w:cs="Times New Roman"/>
          <w:spacing w:val="-1"/>
          <w:sz w:val="24"/>
          <w:szCs w:val="24"/>
        </w:rPr>
        <w:t>л</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ает</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св</w:t>
      </w:r>
      <w:r w:rsidRPr="0056131F">
        <w:rPr>
          <w:rFonts w:ascii="Times New Roman" w:hAnsi="Times New Roman" w:cs="Times New Roman"/>
          <w:spacing w:val="-2"/>
          <w:sz w:val="24"/>
          <w:szCs w:val="24"/>
        </w:rPr>
        <w:t>ое</w:t>
      </w:r>
      <w:r w:rsidRPr="0056131F">
        <w:rPr>
          <w:rFonts w:ascii="Times New Roman" w:hAnsi="Times New Roman" w:cs="Times New Roman"/>
          <w:sz w:val="24"/>
          <w:szCs w:val="24"/>
        </w:rPr>
        <w:t>й с</w:t>
      </w:r>
      <w:r w:rsidRPr="0056131F">
        <w:rPr>
          <w:rFonts w:ascii="Times New Roman" w:hAnsi="Times New Roman" w:cs="Times New Roman"/>
          <w:spacing w:val="1"/>
          <w:sz w:val="24"/>
          <w:szCs w:val="24"/>
        </w:rPr>
        <w:t>п</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ц</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ф</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й</w:t>
      </w:r>
      <w:r w:rsidRPr="0056131F">
        <w:rPr>
          <w:rFonts w:ascii="Times New Roman" w:hAnsi="Times New Roman" w:cs="Times New Roman"/>
          <w:sz w:val="24"/>
          <w:szCs w:val="24"/>
        </w:rPr>
        <w:t>,</w:t>
      </w:r>
      <w:r w:rsidRPr="0056131F">
        <w:rPr>
          <w:rFonts w:ascii="Times New Roman" w:hAnsi="Times New Roman" w:cs="Times New Roman"/>
          <w:spacing w:val="-16"/>
          <w:sz w:val="24"/>
          <w:szCs w:val="24"/>
        </w:rPr>
        <w:t xml:space="preserve"> </w:t>
      </w:r>
      <w:r w:rsidRPr="0056131F">
        <w:rPr>
          <w:rFonts w:ascii="Times New Roman" w:hAnsi="Times New Roman" w:cs="Times New Roman"/>
          <w:sz w:val="24"/>
          <w:szCs w:val="24"/>
        </w:rPr>
        <w:t>и</w:t>
      </w:r>
      <w:r w:rsidRPr="0056131F">
        <w:rPr>
          <w:rFonts w:ascii="Times New Roman" w:hAnsi="Times New Roman" w:cs="Times New Roman"/>
          <w:spacing w:val="-14"/>
          <w:sz w:val="24"/>
          <w:szCs w:val="24"/>
        </w:rPr>
        <w:t xml:space="preserve"> </w:t>
      </w:r>
      <w:r w:rsidRPr="0056131F">
        <w:rPr>
          <w:rFonts w:ascii="Times New Roman" w:hAnsi="Times New Roman" w:cs="Times New Roman"/>
          <w:spacing w:val="-2"/>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л</w:t>
      </w:r>
      <w:r w:rsidRPr="0056131F">
        <w:rPr>
          <w:rFonts w:ascii="Times New Roman" w:hAnsi="Times New Roman" w:cs="Times New Roman"/>
          <w:sz w:val="24"/>
          <w:szCs w:val="24"/>
        </w:rPr>
        <w:t>о</w:t>
      </w:r>
      <w:r w:rsidRPr="0056131F">
        <w:rPr>
          <w:rFonts w:ascii="Times New Roman" w:hAnsi="Times New Roman" w:cs="Times New Roman"/>
          <w:spacing w:val="-14"/>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ма</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д</w:t>
      </w:r>
      <w:r w:rsidRPr="0056131F">
        <w:rPr>
          <w:rFonts w:ascii="Times New Roman" w:hAnsi="Times New Roman" w:cs="Times New Roman"/>
          <w:spacing w:val="-16"/>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w:t>
      </w:r>
      <w:r w:rsidRPr="0056131F">
        <w:rPr>
          <w:rFonts w:ascii="Times New Roman" w:hAnsi="Times New Roman" w:cs="Times New Roman"/>
          <w:spacing w:val="-15"/>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ро</w:t>
      </w:r>
      <w:r w:rsidRPr="0056131F">
        <w:rPr>
          <w:rFonts w:ascii="Times New Roman" w:hAnsi="Times New Roman" w:cs="Times New Roman"/>
          <w:spacing w:val="-2"/>
          <w:sz w:val="24"/>
          <w:szCs w:val="24"/>
        </w:rPr>
        <w:t>г</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мы</w:t>
      </w:r>
      <w:r w:rsidRPr="0056131F">
        <w:rPr>
          <w:rFonts w:ascii="Times New Roman" w:hAnsi="Times New Roman" w:cs="Times New Roman"/>
          <w:spacing w:val="-14"/>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4"/>
          <w:sz w:val="24"/>
          <w:szCs w:val="24"/>
        </w:rPr>
        <w:t xml:space="preserve"> </w:t>
      </w:r>
      <w:r w:rsidRPr="0056131F">
        <w:rPr>
          <w:rFonts w:ascii="Times New Roman" w:hAnsi="Times New Roman" w:cs="Times New Roman"/>
          <w:spacing w:val="-1"/>
          <w:sz w:val="24"/>
          <w:szCs w:val="24"/>
        </w:rPr>
        <w:t>пр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амме</w:t>
      </w:r>
      <w:r w:rsidRPr="0056131F">
        <w:rPr>
          <w:rFonts w:ascii="Times New Roman" w:hAnsi="Times New Roman" w:cs="Times New Roman"/>
          <w:spacing w:val="-15"/>
          <w:sz w:val="24"/>
          <w:szCs w:val="24"/>
        </w:rPr>
        <w:t xml:space="preserve"> </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жет</w:t>
      </w:r>
      <w:r w:rsidRPr="0056131F">
        <w:rPr>
          <w:rFonts w:ascii="Times New Roman" w:hAnsi="Times New Roman" w:cs="Times New Roman"/>
          <w:spacing w:val="-15"/>
          <w:sz w:val="24"/>
          <w:szCs w:val="24"/>
        </w:rPr>
        <w:t xml:space="preserve"> </w:t>
      </w:r>
      <w:r w:rsidRPr="0056131F">
        <w:rPr>
          <w:rFonts w:ascii="Times New Roman" w:hAnsi="Times New Roman" w:cs="Times New Roman"/>
          <w:sz w:val="24"/>
          <w:szCs w:val="24"/>
        </w:rPr>
        <w:t>ме</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яться</w:t>
      </w:r>
      <w:r w:rsidRPr="0056131F">
        <w:rPr>
          <w:rFonts w:ascii="Times New Roman" w:hAnsi="Times New Roman" w:cs="Times New Roman"/>
          <w:spacing w:val="-17"/>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ч</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ь с</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льн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связи</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этим</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ая</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х</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кте</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ка</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д</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ет</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шь</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сам</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об</w:t>
      </w:r>
      <w:r w:rsidRPr="0056131F">
        <w:rPr>
          <w:rFonts w:ascii="Times New Roman" w:hAnsi="Times New Roman" w:cs="Times New Roman"/>
          <w:spacing w:val="-3"/>
          <w:sz w:val="24"/>
          <w:szCs w:val="24"/>
        </w:rPr>
        <w:t>щ</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пр</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ав</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 о</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ои</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и</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3"/>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мпь</w:t>
      </w:r>
      <w:r w:rsidRPr="0056131F">
        <w:rPr>
          <w:rFonts w:ascii="Times New Roman" w:hAnsi="Times New Roman" w:cs="Times New Roman"/>
          <w:spacing w:val="-1"/>
          <w:sz w:val="24"/>
          <w:szCs w:val="24"/>
        </w:rPr>
        <w:t>ю</w:t>
      </w:r>
      <w:r w:rsidRPr="0056131F">
        <w:rPr>
          <w:rFonts w:ascii="Times New Roman" w:hAnsi="Times New Roman" w:cs="Times New Roman"/>
          <w:sz w:val="24"/>
          <w:szCs w:val="24"/>
        </w:rPr>
        <w:t>т</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Д</w:t>
      </w:r>
      <w:r w:rsidRPr="0056131F">
        <w:rPr>
          <w:rFonts w:ascii="Times New Roman" w:hAnsi="Times New Roman" w:cs="Times New Roman"/>
          <w:spacing w:val="1"/>
          <w:sz w:val="24"/>
          <w:szCs w:val="24"/>
        </w:rPr>
        <w:t>р</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б</w:t>
      </w:r>
      <w:r w:rsidRPr="0056131F">
        <w:rPr>
          <w:rFonts w:ascii="Times New Roman" w:hAnsi="Times New Roman" w:cs="Times New Roman"/>
          <w:spacing w:val="1"/>
          <w:sz w:val="24"/>
          <w:szCs w:val="24"/>
        </w:rPr>
        <w:t xml:space="preserve"> и</w:t>
      </w:r>
      <w:r w:rsidRPr="0056131F">
        <w:rPr>
          <w:rFonts w:ascii="Times New Roman" w:hAnsi="Times New Roman" w:cs="Times New Roman"/>
          <w:sz w:val="24"/>
          <w:szCs w:val="24"/>
        </w:rPr>
        <w:t>зм</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я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ои</w:t>
      </w:r>
      <w:r w:rsidRPr="0056131F">
        <w:rPr>
          <w:rFonts w:ascii="Times New Roman" w:hAnsi="Times New Roman" w:cs="Times New Roman"/>
          <w:sz w:val="24"/>
          <w:szCs w:val="24"/>
        </w:rPr>
        <w:t>з</w:t>
      </w:r>
      <w:r w:rsidRPr="0056131F">
        <w:rPr>
          <w:rFonts w:ascii="Times New Roman" w:hAnsi="Times New Roman" w:cs="Times New Roman"/>
          <w:spacing w:val="2"/>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и</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за</w:t>
      </w:r>
      <w:r w:rsidRPr="0056131F">
        <w:rPr>
          <w:rFonts w:ascii="Times New Roman" w:hAnsi="Times New Roman" w:cs="Times New Roman"/>
          <w:spacing w:val="-3"/>
          <w:sz w:val="24"/>
          <w:szCs w:val="24"/>
        </w:rPr>
        <w:t>к</w:t>
      </w:r>
      <w:r w:rsidRPr="0056131F">
        <w:rPr>
          <w:rFonts w:ascii="Times New Roman" w:hAnsi="Times New Roman" w:cs="Times New Roman"/>
          <w:spacing w:val="-1"/>
          <w:sz w:val="24"/>
          <w:szCs w:val="24"/>
        </w:rPr>
        <w:t>лю</w:t>
      </w:r>
      <w:r w:rsidRPr="0056131F">
        <w:rPr>
          <w:rFonts w:ascii="Times New Roman" w:hAnsi="Times New Roman" w:cs="Times New Roman"/>
          <w:sz w:val="24"/>
          <w:szCs w:val="24"/>
        </w:rPr>
        <w:t>чается</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 xml:space="preserve">в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еле</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и</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сла вещест</w:t>
      </w:r>
      <w:r w:rsidRPr="0056131F">
        <w:rPr>
          <w:rFonts w:ascii="Times New Roman" w:hAnsi="Times New Roman" w:cs="Times New Roman"/>
          <w:spacing w:val="-1"/>
          <w:sz w:val="24"/>
          <w:szCs w:val="24"/>
        </w:rPr>
        <w:t>в</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п</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ци</w:t>
      </w:r>
      <w:r w:rsidRPr="0056131F">
        <w:rPr>
          <w:rFonts w:ascii="Times New Roman" w:hAnsi="Times New Roman" w:cs="Times New Roman"/>
          <w:spacing w:val="1"/>
          <w:sz w:val="24"/>
          <w:szCs w:val="24"/>
        </w:rPr>
        <w:t>й</w:t>
      </w:r>
      <w:r w:rsidRPr="0056131F">
        <w:rPr>
          <w:rFonts w:ascii="Times New Roman" w:hAnsi="Times New Roman" w:cs="Times New Roman"/>
          <w:sz w:val="24"/>
          <w:szCs w:val="24"/>
        </w:rPr>
        <w:t>,</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вы</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я</w:t>
      </w:r>
      <w:r w:rsidRPr="0056131F">
        <w:rPr>
          <w:rFonts w:ascii="Times New Roman" w:hAnsi="Times New Roman" w:cs="Times New Roman"/>
          <w:sz w:val="24"/>
          <w:szCs w:val="24"/>
        </w:rPr>
        <w:t>ем</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ью</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в е</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ин</w:t>
      </w:r>
      <w:r w:rsidRPr="0056131F">
        <w:rPr>
          <w:rFonts w:ascii="Times New Roman" w:hAnsi="Times New Roman" w:cs="Times New Roman"/>
          <w:spacing w:val="1"/>
          <w:sz w:val="24"/>
          <w:szCs w:val="24"/>
        </w:rPr>
        <w:t>иц</w:t>
      </w:r>
      <w:r w:rsidRPr="0056131F">
        <w:rPr>
          <w:rFonts w:ascii="Times New Roman" w:hAnsi="Times New Roman" w:cs="Times New Roman"/>
          <w:sz w:val="24"/>
          <w:szCs w:val="24"/>
        </w:rPr>
        <w:t>у</w:t>
      </w:r>
      <w:r w:rsidRPr="0056131F">
        <w:rPr>
          <w:rFonts w:ascii="Times New Roman" w:hAnsi="Times New Roman" w:cs="Times New Roman"/>
          <w:spacing w:val="-21"/>
          <w:sz w:val="24"/>
          <w:szCs w:val="24"/>
        </w:rPr>
        <w:t xml:space="preserve"> </w:t>
      </w:r>
      <w:r w:rsidRPr="0056131F">
        <w:rPr>
          <w:rFonts w:ascii="Times New Roman" w:hAnsi="Times New Roman" w:cs="Times New Roman"/>
          <w:sz w:val="24"/>
          <w:szCs w:val="24"/>
        </w:rPr>
        <w:t>врем</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ни</w:t>
      </w:r>
      <w:r w:rsidRPr="0056131F">
        <w:rPr>
          <w:rFonts w:ascii="Times New Roman" w:hAnsi="Times New Roman" w:cs="Times New Roman"/>
          <w:sz w:val="24"/>
          <w:szCs w:val="24"/>
        </w:rPr>
        <w:t>.</w:t>
      </w:r>
      <w:r w:rsidRPr="0056131F">
        <w:rPr>
          <w:rFonts w:ascii="Times New Roman" w:hAnsi="Times New Roman" w:cs="Times New Roman"/>
          <w:spacing w:val="-18"/>
          <w:sz w:val="24"/>
          <w:szCs w:val="24"/>
        </w:rPr>
        <w:t xml:space="preserve"> </w:t>
      </w:r>
      <w:r w:rsidRPr="0056131F">
        <w:rPr>
          <w:rFonts w:ascii="Times New Roman" w:hAnsi="Times New Roman" w:cs="Times New Roman"/>
          <w:spacing w:val="-4"/>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ц</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й</w:t>
      </w:r>
      <w:r w:rsidRPr="0056131F">
        <w:rPr>
          <w:rFonts w:ascii="Times New Roman" w:hAnsi="Times New Roman" w:cs="Times New Roman"/>
          <w:spacing w:val="-17"/>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w:t>
      </w:r>
      <w:r w:rsidRPr="0056131F">
        <w:rPr>
          <w:rFonts w:ascii="Times New Roman" w:hAnsi="Times New Roman" w:cs="Times New Roman"/>
          <w:spacing w:val="-19"/>
          <w:sz w:val="24"/>
          <w:szCs w:val="24"/>
        </w:rPr>
        <w:t xml:space="preserve"> </w:t>
      </w:r>
      <w:r w:rsidRPr="0056131F">
        <w:rPr>
          <w:rFonts w:ascii="Times New Roman" w:hAnsi="Times New Roman" w:cs="Times New Roman"/>
          <w:sz w:val="24"/>
          <w:szCs w:val="24"/>
        </w:rPr>
        <w:t>яв</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яется</w:t>
      </w:r>
      <w:r w:rsidRPr="0056131F">
        <w:rPr>
          <w:rFonts w:ascii="Times New Roman" w:hAnsi="Times New Roman" w:cs="Times New Roman"/>
          <w:spacing w:val="-16"/>
          <w:sz w:val="24"/>
          <w:szCs w:val="24"/>
        </w:rPr>
        <w:t xml:space="preserve"> </w:t>
      </w:r>
      <w:r w:rsidRPr="0056131F">
        <w:rPr>
          <w:rFonts w:ascii="Times New Roman" w:hAnsi="Times New Roman" w:cs="Times New Roman"/>
          <w:spacing w:val="-3"/>
          <w:sz w:val="24"/>
          <w:szCs w:val="24"/>
        </w:rPr>
        <w:t>F</w:t>
      </w:r>
      <w:r w:rsidRPr="0056131F">
        <w:rPr>
          <w:rFonts w:ascii="Times New Roman" w:hAnsi="Times New Roman" w:cs="Times New Roman"/>
          <w:spacing w:val="-1"/>
          <w:sz w:val="24"/>
          <w:szCs w:val="24"/>
        </w:rPr>
        <w:t>l</w:t>
      </w:r>
      <w:r w:rsidRPr="0056131F">
        <w:rPr>
          <w:rFonts w:ascii="Times New Roman" w:hAnsi="Times New Roman" w:cs="Times New Roman"/>
          <w:spacing w:val="1"/>
          <w:sz w:val="24"/>
          <w:szCs w:val="24"/>
        </w:rPr>
        <w:t>o</w:t>
      </w:r>
      <w:r w:rsidRPr="0056131F">
        <w:rPr>
          <w:rFonts w:ascii="Times New Roman" w:hAnsi="Times New Roman" w:cs="Times New Roman"/>
          <w:spacing w:val="-1"/>
          <w:sz w:val="24"/>
          <w:szCs w:val="24"/>
        </w:rPr>
        <w:t>p</w:t>
      </w:r>
      <w:r w:rsidRPr="0056131F">
        <w:rPr>
          <w:rFonts w:ascii="Times New Roman" w:hAnsi="Times New Roman" w:cs="Times New Roman"/>
          <w:sz w:val="24"/>
          <w:szCs w:val="24"/>
        </w:rPr>
        <w:t>s</w:t>
      </w:r>
      <w:r w:rsidRPr="0056131F">
        <w:rPr>
          <w:rFonts w:ascii="Times New Roman" w:hAnsi="Times New Roman" w:cs="Times New Roman"/>
          <w:spacing w:val="-16"/>
          <w:sz w:val="24"/>
          <w:szCs w:val="24"/>
        </w:rPr>
        <w:t xml:space="preserve"> </w:t>
      </w:r>
      <w:r w:rsidRPr="0056131F">
        <w:rPr>
          <w:rFonts w:ascii="Times New Roman" w:hAnsi="Times New Roman" w:cs="Times New Roman"/>
          <w:sz w:val="24"/>
          <w:szCs w:val="24"/>
        </w:rPr>
        <w:t>(</w:t>
      </w:r>
      <w:r w:rsidRPr="0056131F">
        <w:rPr>
          <w:rFonts w:ascii="Times New Roman" w:hAnsi="Times New Roman" w:cs="Times New Roman"/>
          <w:spacing w:val="-3"/>
          <w:sz w:val="24"/>
          <w:szCs w:val="24"/>
        </w:rPr>
        <w:t>F</w:t>
      </w:r>
      <w:r w:rsidRPr="0056131F">
        <w:rPr>
          <w:rFonts w:ascii="Times New Roman" w:hAnsi="Times New Roman" w:cs="Times New Roman"/>
          <w:spacing w:val="1"/>
          <w:sz w:val="24"/>
          <w:szCs w:val="24"/>
        </w:rPr>
        <w:t>l</w:t>
      </w:r>
      <w:r w:rsidRPr="0056131F">
        <w:rPr>
          <w:rFonts w:ascii="Times New Roman" w:hAnsi="Times New Roman" w:cs="Times New Roman"/>
          <w:spacing w:val="-1"/>
          <w:sz w:val="24"/>
          <w:szCs w:val="24"/>
        </w:rPr>
        <w:t>o</w:t>
      </w:r>
      <w:r w:rsidRPr="0056131F">
        <w:rPr>
          <w:rFonts w:ascii="Times New Roman" w:hAnsi="Times New Roman" w:cs="Times New Roman"/>
          <w:sz w:val="24"/>
          <w:szCs w:val="24"/>
        </w:rPr>
        <w:t>a</w:t>
      </w:r>
      <w:r w:rsidRPr="0056131F">
        <w:rPr>
          <w:rFonts w:ascii="Times New Roman" w:hAnsi="Times New Roman" w:cs="Times New Roman"/>
          <w:spacing w:val="-1"/>
          <w:sz w:val="24"/>
          <w:szCs w:val="24"/>
        </w:rPr>
        <w:t>t</w:t>
      </w:r>
      <w:r w:rsidRPr="0056131F">
        <w:rPr>
          <w:rFonts w:ascii="Times New Roman" w:hAnsi="Times New Roman" w:cs="Times New Roman"/>
          <w:spacing w:val="1"/>
          <w:sz w:val="24"/>
          <w:szCs w:val="24"/>
        </w:rPr>
        <w:t>i</w:t>
      </w:r>
      <w:r w:rsidRPr="0056131F">
        <w:rPr>
          <w:rFonts w:ascii="Times New Roman" w:hAnsi="Times New Roman" w:cs="Times New Roman"/>
          <w:spacing w:val="-1"/>
          <w:sz w:val="24"/>
          <w:szCs w:val="24"/>
        </w:rPr>
        <w:t>n</w:t>
      </w:r>
      <w:r w:rsidRPr="0056131F">
        <w:rPr>
          <w:rFonts w:ascii="Times New Roman" w:hAnsi="Times New Roman" w:cs="Times New Roman"/>
          <w:sz w:val="24"/>
          <w:szCs w:val="24"/>
        </w:rPr>
        <w:t>g</w:t>
      </w:r>
      <w:r w:rsidRPr="0056131F">
        <w:rPr>
          <w:rFonts w:ascii="Times New Roman" w:hAnsi="Times New Roman" w:cs="Times New Roman"/>
          <w:spacing w:val="-19"/>
          <w:sz w:val="24"/>
          <w:szCs w:val="24"/>
        </w:rPr>
        <w:t xml:space="preserve"> </w:t>
      </w:r>
      <w:r w:rsidRPr="0056131F">
        <w:rPr>
          <w:rFonts w:ascii="Times New Roman" w:hAnsi="Times New Roman" w:cs="Times New Roman"/>
          <w:spacing w:val="1"/>
          <w:sz w:val="24"/>
          <w:szCs w:val="24"/>
        </w:rPr>
        <w:t>p</w:t>
      </w:r>
      <w:r w:rsidRPr="0056131F">
        <w:rPr>
          <w:rFonts w:ascii="Times New Roman" w:hAnsi="Times New Roman" w:cs="Times New Roman"/>
          <w:spacing w:val="-1"/>
          <w:sz w:val="24"/>
          <w:szCs w:val="24"/>
        </w:rPr>
        <w:t>oi</w:t>
      </w:r>
      <w:r w:rsidRPr="0056131F">
        <w:rPr>
          <w:rFonts w:ascii="Times New Roman" w:hAnsi="Times New Roman" w:cs="Times New Roman"/>
          <w:spacing w:val="1"/>
          <w:sz w:val="24"/>
          <w:szCs w:val="24"/>
        </w:rPr>
        <w:t>n</w:t>
      </w:r>
      <w:r w:rsidRPr="0056131F">
        <w:rPr>
          <w:rFonts w:ascii="Times New Roman" w:hAnsi="Times New Roman" w:cs="Times New Roman"/>
          <w:sz w:val="24"/>
          <w:szCs w:val="24"/>
        </w:rPr>
        <w:t>t</w:t>
      </w:r>
      <w:r w:rsidRPr="0056131F">
        <w:rPr>
          <w:rFonts w:ascii="Times New Roman" w:hAnsi="Times New Roman" w:cs="Times New Roman"/>
          <w:spacing w:val="-19"/>
          <w:sz w:val="24"/>
          <w:szCs w:val="24"/>
        </w:rPr>
        <w:t xml:space="preserve"> </w:t>
      </w:r>
      <w:r w:rsidRPr="0056131F">
        <w:rPr>
          <w:rFonts w:ascii="Times New Roman" w:hAnsi="Times New Roman" w:cs="Times New Roman"/>
          <w:spacing w:val="-1"/>
          <w:sz w:val="24"/>
          <w:szCs w:val="24"/>
        </w:rPr>
        <w:t>o</w:t>
      </w:r>
      <w:r w:rsidRPr="0056131F">
        <w:rPr>
          <w:rFonts w:ascii="Times New Roman" w:hAnsi="Times New Roman" w:cs="Times New Roman"/>
          <w:spacing w:val="1"/>
          <w:sz w:val="24"/>
          <w:szCs w:val="24"/>
        </w:rPr>
        <w:t>p</w:t>
      </w:r>
      <w:r w:rsidRPr="0056131F">
        <w:rPr>
          <w:rFonts w:ascii="Times New Roman" w:hAnsi="Times New Roman" w:cs="Times New Roman"/>
          <w:sz w:val="24"/>
          <w:szCs w:val="24"/>
        </w:rPr>
        <w:t>er</w:t>
      </w:r>
      <w:r w:rsidRPr="0056131F">
        <w:rPr>
          <w:rFonts w:ascii="Times New Roman" w:hAnsi="Times New Roman" w:cs="Times New Roman"/>
          <w:spacing w:val="-2"/>
          <w:sz w:val="24"/>
          <w:szCs w:val="24"/>
        </w:rPr>
        <w:t>a</w:t>
      </w:r>
      <w:r w:rsidRPr="0056131F">
        <w:rPr>
          <w:rFonts w:ascii="Times New Roman" w:hAnsi="Times New Roman" w:cs="Times New Roman"/>
          <w:spacing w:val="1"/>
          <w:sz w:val="24"/>
          <w:szCs w:val="24"/>
        </w:rPr>
        <w:t>t</w:t>
      </w:r>
      <w:r w:rsidRPr="0056131F">
        <w:rPr>
          <w:rFonts w:ascii="Times New Roman" w:hAnsi="Times New Roman" w:cs="Times New Roman"/>
          <w:spacing w:val="-1"/>
          <w:sz w:val="24"/>
          <w:szCs w:val="24"/>
        </w:rPr>
        <w:t>ion</w:t>
      </w:r>
      <w:r w:rsidRPr="0056131F">
        <w:rPr>
          <w:rFonts w:ascii="Times New Roman" w:hAnsi="Times New Roman" w:cs="Times New Roman"/>
          <w:sz w:val="24"/>
          <w:szCs w:val="24"/>
        </w:rPr>
        <w:t xml:space="preserve">s </w:t>
      </w:r>
      <w:r w:rsidRPr="0056131F">
        <w:rPr>
          <w:rFonts w:ascii="Times New Roman" w:hAnsi="Times New Roman" w:cs="Times New Roman"/>
          <w:spacing w:val="1"/>
          <w:sz w:val="24"/>
          <w:szCs w:val="24"/>
        </w:rPr>
        <w:t>p</w:t>
      </w:r>
      <w:r w:rsidRPr="0056131F">
        <w:rPr>
          <w:rFonts w:ascii="Times New Roman" w:hAnsi="Times New Roman" w:cs="Times New Roman"/>
          <w:sz w:val="24"/>
          <w:szCs w:val="24"/>
        </w:rPr>
        <w:t>er</w:t>
      </w:r>
      <w:r w:rsidRPr="0056131F">
        <w:rPr>
          <w:rFonts w:ascii="Times New Roman" w:hAnsi="Times New Roman" w:cs="Times New Roman"/>
          <w:spacing w:val="1"/>
          <w:sz w:val="24"/>
          <w:szCs w:val="24"/>
        </w:rPr>
        <w:t xml:space="preserve"> s</w:t>
      </w:r>
      <w:r w:rsidRPr="0056131F">
        <w:rPr>
          <w:rFonts w:ascii="Times New Roman" w:hAnsi="Times New Roman" w:cs="Times New Roman"/>
          <w:sz w:val="24"/>
          <w:szCs w:val="24"/>
        </w:rPr>
        <w:t>e</w:t>
      </w:r>
      <w:r w:rsidRPr="0056131F">
        <w:rPr>
          <w:rFonts w:ascii="Times New Roman" w:hAnsi="Times New Roman" w:cs="Times New Roman"/>
          <w:spacing w:val="-2"/>
          <w:sz w:val="24"/>
          <w:szCs w:val="24"/>
        </w:rPr>
        <w:t>c</w:t>
      </w:r>
      <w:r w:rsidRPr="0056131F">
        <w:rPr>
          <w:rFonts w:ascii="Times New Roman" w:hAnsi="Times New Roman" w:cs="Times New Roman"/>
          <w:spacing w:val="-1"/>
          <w:sz w:val="24"/>
          <w:szCs w:val="24"/>
        </w:rPr>
        <w:t>o</w:t>
      </w:r>
      <w:r w:rsidRPr="0056131F">
        <w:rPr>
          <w:rFonts w:ascii="Times New Roman" w:hAnsi="Times New Roman" w:cs="Times New Roman"/>
          <w:spacing w:val="1"/>
          <w:sz w:val="24"/>
          <w:szCs w:val="24"/>
        </w:rPr>
        <w:t>nd</w:t>
      </w:r>
      <w:r w:rsidRPr="0056131F">
        <w:rPr>
          <w:rFonts w:ascii="Times New Roman" w:hAnsi="Times New Roman" w:cs="Times New Roman"/>
          <w:sz w:val="24"/>
          <w:szCs w:val="24"/>
        </w:rPr>
        <w:t>)</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сло</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п</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ц</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й</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 xml:space="preserve">с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ава</w:t>
      </w:r>
      <w:r w:rsidRPr="0056131F">
        <w:rPr>
          <w:rFonts w:ascii="Times New Roman" w:hAnsi="Times New Roman" w:cs="Times New Roman"/>
          <w:spacing w:val="-1"/>
          <w:sz w:val="24"/>
          <w:szCs w:val="24"/>
        </w:rPr>
        <w:t>ю</w:t>
      </w:r>
      <w:r w:rsidRPr="0056131F">
        <w:rPr>
          <w:rFonts w:ascii="Times New Roman" w:hAnsi="Times New Roman" w:cs="Times New Roman"/>
          <w:sz w:val="24"/>
          <w:szCs w:val="24"/>
        </w:rPr>
        <w:t>щей</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ч</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й</w:t>
      </w:r>
      <w:r w:rsidRPr="0056131F">
        <w:rPr>
          <w:rFonts w:ascii="Times New Roman" w:hAnsi="Times New Roman" w:cs="Times New Roman"/>
          <w:sz w:val="24"/>
          <w:szCs w:val="24"/>
        </w:rPr>
        <w:t>,</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ои</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и</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 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ью</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за</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од</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у с</w:t>
      </w:r>
      <w:r w:rsidRPr="0056131F">
        <w:rPr>
          <w:rFonts w:ascii="Times New Roman" w:hAnsi="Times New Roman" w:cs="Times New Roman"/>
          <w:spacing w:val="3"/>
          <w:sz w:val="24"/>
          <w:szCs w:val="24"/>
        </w:rPr>
        <w:t>ек</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нд</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w:t>
      </w:r>
      <w:r w:rsidRPr="0056131F">
        <w:rPr>
          <w:rFonts w:ascii="Times New Roman" w:hAnsi="Times New Roman" w:cs="Times New Roman"/>
          <w:spacing w:val="6"/>
          <w:sz w:val="24"/>
          <w:szCs w:val="24"/>
        </w:rPr>
        <w:t xml:space="preserve"> </w:t>
      </w:r>
      <w:r w:rsidRPr="0056131F">
        <w:rPr>
          <w:rFonts w:ascii="Times New Roman" w:hAnsi="Times New Roman" w:cs="Times New Roman"/>
          <w:spacing w:val="-1"/>
          <w:sz w:val="24"/>
          <w:szCs w:val="24"/>
        </w:rPr>
        <w:t>Т</w:t>
      </w:r>
      <w:r w:rsidRPr="0056131F">
        <w:rPr>
          <w:rFonts w:ascii="Times New Roman" w:hAnsi="Times New Roman" w:cs="Times New Roman"/>
          <w:sz w:val="24"/>
          <w:szCs w:val="24"/>
        </w:rPr>
        <w:t>ак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5"/>
          <w:sz w:val="24"/>
          <w:szCs w:val="24"/>
        </w:rPr>
        <w:t xml:space="preserve"> </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по</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б</w:t>
      </w:r>
      <w:r w:rsidRPr="0056131F">
        <w:rPr>
          <w:rFonts w:ascii="Times New Roman" w:hAnsi="Times New Roman" w:cs="Times New Roman"/>
          <w:spacing w:val="5"/>
          <w:sz w:val="24"/>
          <w:szCs w:val="24"/>
        </w:rPr>
        <w:t xml:space="preserve"> </w:t>
      </w:r>
      <w:r w:rsidRPr="0056131F">
        <w:rPr>
          <w:rFonts w:ascii="Times New Roman" w:hAnsi="Times New Roman" w:cs="Times New Roman"/>
          <w:sz w:val="24"/>
          <w:szCs w:val="24"/>
        </w:rPr>
        <w:t>яв</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яется</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бо</w:t>
      </w:r>
      <w:r w:rsidRPr="0056131F">
        <w:rPr>
          <w:rFonts w:ascii="Times New Roman" w:hAnsi="Times New Roman" w:cs="Times New Roman"/>
          <w:spacing w:val="-1"/>
          <w:sz w:val="24"/>
          <w:szCs w:val="24"/>
        </w:rPr>
        <w:t>л</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е</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ем</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м</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д</w:t>
      </w:r>
      <w:r w:rsidRPr="0056131F">
        <w:rPr>
          <w:rFonts w:ascii="Times New Roman" w:hAnsi="Times New Roman" w:cs="Times New Roman"/>
          <w:spacing w:val="-3"/>
          <w:sz w:val="24"/>
          <w:szCs w:val="24"/>
        </w:rPr>
        <w:t>л</w:t>
      </w:r>
      <w:r w:rsidRPr="0056131F">
        <w:rPr>
          <w:rFonts w:ascii="Times New Roman" w:hAnsi="Times New Roman" w:cs="Times New Roman"/>
          <w:sz w:val="24"/>
          <w:szCs w:val="24"/>
        </w:rPr>
        <w:t xml:space="preserve">я </w:t>
      </w:r>
      <w:r w:rsidRPr="0056131F">
        <w:rPr>
          <w:rFonts w:ascii="Times New Roman" w:hAnsi="Times New Roman" w:cs="Times New Roman"/>
          <w:spacing w:val="1"/>
          <w:sz w:val="24"/>
          <w:szCs w:val="24"/>
        </w:rPr>
        <w:t>по</w:t>
      </w:r>
      <w:r w:rsidRPr="0056131F">
        <w:rPr>
          <w:rFonts w:ascii="Times New Roman" w:hAnsi="Times New Roman" w:cs="Times New Roman"/>
          <w:spacing w:val="-1"/>
          <w:sz w:val="24"/>
          <w:szCs w:val="24"/>
        </w:rPr>
        <w:t>ль</w:t>
      </w:r>
      <w:r w:rsidRPr="0056131F">
        <w:rPr>
          <w:rFonts w:ascii="Times New Roman" w:hAnsi="Times New Roman" w:cs="Times New Roman"/>
          <w:sz w:val="24"/>
          <w:szCs w:val="24"/>
        </w:rPr>
        <w:t>зова</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еля,</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оль</w:t>
      </w:r>
      <w:r w:rsidRPr="0056131F">
        <w:rPr>
          <w:rFonts w:ascii="Times New Roman" w:hAnsi="Times New Roman" w:cs="Times New Roman"/>
          <w:sz w:val="24"/>
          <w:szCs w:val="24"/>
        </w:rPr>
        <w:t xml:space="preserve">ку </w:t>
      </w:r>
      <w:r w:rsidRPr="0056131F">
        <w:rPr>
          <w:rFonts w:ascii="Times New Roman" w:hAnsi="Times New Roman" w:cs="Times New Roman"/>
          <w:spacing w:val="1"/>
          <w:sz w:val="24"/>
          <w:szCs w:val="24"/>
        </w:rPr>
        <w:t>по</w:t>
      </w:r>
      <w:r w:rsidRPr="0056131F">
        <w:rPr>
          <w:rFonts w:ascii="Times New Roman" w:hAnsi="Times New Roman" w:cs="Times New Roman"/>
          <w:sz w:val="24"/>
          <w:szCs w:val="24"/>
        </w:rPr>
        <w:t>след</w:t>
      </w:r>
      <w:r w:rsidRPr="0056131F">
        <w:rPr>
          <w:rFonts w:ascii="Times New Roman" w:hAnsi="Times New Roman" w:cs="Times New Roman"/>
          <w:spacing w:val="-1"/>
          <w:sz w:val="24"/>
          <w:szCs w:val="24"/>
        </w:rPr>
        <w:t>ни</w:t>
      </w:r>
      <w:r w:rsidRPr="0056131F">
        <w:rPr>
          <w:rFonts w:ascii="Times New Roman" w:hAnsi="Times New Roman" w:cs="Times New Roman"/>
          <w:sz w:val="24"/>
          <w:szCs w:val="24"/>
        </w:rPr>
        <w:t>й</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зн</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ет</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вы</w:t>
      </w:r>
      <w:r w:rsidRPr="0056131F">
        <w:rPr>
          <w:rFonts w:ascii="Times New Roman" w:hAnsi="Times New Roman" w:cs="Times New Roman"/>
          <w:spacing w:val="-2"/>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сли</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ел</w:t>
      </w:r>
      <w:r w:rsidRPr="0056131F">
        <w:rPr>
          <w:rFonts w:ascii="Times New Roman" w:hAnsi="Times New Roman" w:cs="Times New Roman"/>
          <w:spacing w:val="-2"/>
          <w:sz w:val="24"/>
          <w:szCs w:val="24"/>
        </w:rPr>
        <w:t>ь</w:t>
      </w:r>
      <w:r w:rsidRPr="0056131F">
        <w:rPr>
          <w:rFonts w:ascii="Times New Roman" w:hAnsi="Times New Roman" w:cs="Times New Roman"/>
          <w:spacing w:val="1"/>
          <w:sz w:val="24"/>
          <w:szCs w:val="24"/>
        </w:rPr>
        <w:t>н</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ю</w:t>
      </w:r>
      <w:r w:rsidRPr="0056131F">
        <w:rPr>
          <w:rFonts w:ascii="Times New Roman" w:hAnsi="Times New Roman" w:cs="Times New Roman"/>
          <w:spacing w:val="5"/>
          <w:sz w:val="24"/>
          <w:szCs w:val="24"/>
        </w:rPr>
        <w:t xml:space="preserve"> </w:t>
      </w:r>
      <w:r w:rsidRPr="0056131F">
        <w:rPr>
          <w:rFonts w:ascii="Times New Roman" w:hAnsi="Times New Roman" w:cs="Times New Roman"/>
          <w:sz w:val="24"/>
          <w:szCs w:val="24"/>
        </w:rPr>
        <w:t>сло</w:t>
      </w:r>
      <w:r w:rsidRPr="0056131F">
        <w:rPr>
          <w:rFonts w:ascii="Times New Roman" w:hAnsi="Times New Roman" w:cs="Times New Roman"/>
          <w:spacing w:val="-2"/>
          <w:sz w:val="24"/>
          <w:szCs w:val="24"/>
        </w:rPr>
        <w:t>ж</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сть</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 xml:space="preserve">й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г</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ам</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ы</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по</w:t>
      </w:r>
      <w:r w:rsidRPr="0056131F">
        <w:rPr>
          <w:rFonts w:ascii="Times New Roman" w:hAnsi="Times New Roman" w:cs="Times New Roman"/>
          <w:spacing w:val="-1"/>
          <w:sz w:val="24"/>
          <w:szCs w:val="24"/>
        </w:rPr>
        <w:t>л</w:t>
      </w:r>
      <w:r w:rsidRPr="0056131F">
        <w:rPr>
          <w:rFonts w:ascii="Times New Roman" w:hAnsi="Times New Roman" w:cs="Times New Roman"/>
          <w:spacing w:val="-3"/>
          <w:sz w:val="24"/>
          <w:szCs w:val="24"/>
        </w:rPr>
        <w:t>ь</w:t>
      </w:r>
      <w:r w:rsidRPr="0056131F">
        <w:rPr>
          <w:rFonts w:ascii="Times New Roman" w:hAnsi="Times New Roman" w:cs="Times New Roman"/>
          <w:sz w:val="24"/>
          <w:szCs w:val="24"/>
        </w:rPr>
        <w:t>з</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ясь</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этой</w:t>
      </w:r>
      <w:r w:rsidRPr="0056131F">
        <w:rPr>
          <w:rFonts w:ascii="Times New Roman" w:hAnsi="Times New Roman" w:cs="Times New Roman"/>
          <w:spacing w:val="5"/>
          <w:sz w:val="24"/>
          <w:szCs w:val="24"/>
        </w:rPr>
        <w:t xml:space="preserve"> </w:t>
      </w:r>
      <w:r w:rsidRPr="0056131F">
        <w:rPr>
          <w:rFonts w:ascii="Times New Roman" w:hAnsi="Times New Roman" w:cs="Times New Roman"/>
          <w:spacing w:val="1"/>
          <w:sz w:val="24"/>
          <w:szCs w:val="24"/>
        </w:rPr>
        <w:t>х</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акт</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ри</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й</w:t>
      </w:r>
      <w:r w:rsidRPr="0056131F">
        <w:rPr>
          <w:rFonts w:ascii="Times New Roman" w:hAnsi="Times New Roman" w:cs="Times New Roman"/>
          <w:sz w:val="24"/>
          <w:szCs w:val="24"/>
        </w:rPr>
        <w:t>,</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м</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жет</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ть</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ни</w:t>
      </w:r>
      <w:r w:rsidRPr="0056131F">
        <w:rPr>
          <w:rFonts w:ascii="Times New Roman" w:hAnsi="Times New Roman" w:cs="Times New Roman"/>
          <w:spacing w:val="-2"/>
          <w:sz w:val="24"/>
          <w:szCs w:val="24"/>
        </w:rPr>
        <w:t>ж</w:t>
      </w:r>
      <w:r w:rsidRPr="0056131F">
        <w:rPr>
          <w:rFonts w:ascii="Times New Roman" w:hAnsi="Times New Roman" w:cs="Times New Roman"/>
          <w:spacing w:val="1"/>
          <w:sz w:val="24"/>
          <w:szCs w:val="24"/>
        </w:rPr>
        <w:t>н</w:t>
      </w:r>
      <w:r w:rsidRPr="0056131F">
        <w:rPr>
          <w:rFonts w:ascii="Times New Roman" w:hAnsi="Times New Roman" w:cs="Times New Roman"/>
          <w:spacing w:val="-3"/>
          <w:sz w:val="24"/>
          <w:szCs w:val="24"/>
        </w:rPr>
        <w:t>ю</w:t>
      </w:r>
      <w:r w:rsidRPr="0056131F">
        <w:rPr>
          <w:rFonts w:ascii="Times New Roman" w:hAnsi="Times New Roman" w:cs="Times New Roman"/>
          <w:sz w:val="24"/>
          <w:szCs w:val="24"/>
        </w:rPr>
        <w:t xml:space="preserve">ю </w:t>
      </w:r>
      <w:r w:rsidRPr="0056131F">
        <w:rPr>
          <w:rFonts w:ascii="Times New Roman" w:hAnsi="Times New Roman" w:cs="Times New Roman"/>
          <w:spacing w:val="1"/>
          <w:sz w:val="24"/>
          <w:szCs w:val="24"/>
        </w:rPr>
        <w:t>оц</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ку</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в</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ем</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и</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 xml:space="preserve">ее </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ы</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дн</w:t>
      </w:r>
      <w:r w:rsidRPr="0056131F">
        <w:rPr>
          <w:rFonts w:ascii="Times New Roman" w:hAnsi="Times New Roman" w:cs="Times New Roman"/>
          <w:sz w:val="24"/>
          <w:szCs w:val="24"/>
        </w:rPr>
        <w:t>а</w:t>
      </w:r>
      <w:r w:rsidRPr="0056131F">
        <w:rPr>
          <w:rFonts w:ascii="Times New Roman" w:hAnsi="Times New Roman" w:cs="Times New Roman"/>
          <w:spacing w:val="-2"/>
          <w:sz w:val="24"/>
          <w:szCs w:val="24"/>
        </w:rPr>
        <w:t>к</w:t>
      </w:r>
      <w:r w:rsidRPr="0056131F">
        <w:rPr>
          <w:rFonts w:ascii="Times New Roman" w:hAnsi="Times New Roman" w:cs="Times New Roman"/>
          <w:sz w:val="24"/>
          <w:szCs w:val="24"/>
        </w:rPr>
        <w:t>о</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вая</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про</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1"/>
          <w:sz w:val="24"/>
          <w:szCs w:val="24"/>
        </w:rPr>
        <w:t>во</w:t>
      </w:r>
      <w:r w:rsidRPr="0056131F">
        <w:rPr>
          <w:rFonts w:ascii="Times New Roman" w:hAnsi="Times New Roman" w:cs="Times New Roman"/>
          <w:spacing w:val="1"/>
          <w:sz w:val="24"/>
          <w:szCs w:val="24"/>
        </w:rPr>
        <w:t>ди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w:t>
      </w:r>
      <w:r w:rsidRPr="0056131F">
        <w:rPr>
          <w:rFonts w:ascii="Times New Roman" w:hAnsi="Times New Roman" w:cs="Times New Roman"/>
          <w:spacing w:val="-3"/>
          <w:sz w:val="24"/>
          <w:szCs w:val="24"/>
        </w:rPr>
        <w:t>ь</w:t>
      </w:r>
      <w:r w:rsidRPr="0056131F">
        <w:rPr>
          <w:rFonts w:ascii="Times New Roman" w:hAnsi="Times New Roman" w:cs="Times New Roman"/>
          <w:spacing w:val="1"/>
          <w:sz w:val="24"/>
          <w:szCs w:val="24"/>
        </w:rPr>
        <w:t>но</w:t>
      </w:r>
      <w:r w:rsidRPr="0056131F">
        <w:rPr>
          <w:rFonts w:ascii="Times New Roman" w:hAnsi="Times New Roman" w:cs="Times New Roman"/>
          <w:sz w:val="24"/>
          <w:szCs w:val="24"/>
        </w:rPr>
        <w:t>сть</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по</w:t>
      </w:r>
      <w:r w:rsidRPr="0056131F">
        <w:rPr>
          <w:rFonts w:ascii="Times New Roman" w:hAnsi="Times New Roman" w:cs="Times New Roman"/>
          <w:spacing w:val="7"/>
          <w:sz w:val="24"/>
          <w:szCs w:val="24"/>
        </w:rPr>
        <w:t>л</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чается</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и</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те 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мпь</w:t>
      </w:r>
      <w:r w:rsidRPr="0056131F">
        <w:rPr>
          <w:rFonts w:ascii="Times New Roman" w:hAnsi="Times New Roman" w:cs="Times New Roman"/>
          <w:spacing w:val="-1"/>
          <w:sz w:val="24"/>
          <w:szCs w:val="24"/>
        </w:rPr>
        <w:t>ю</w:t>
      </w:r>
      <w:r w:rsidRPr="0056131F">
        <w:rPr>
          <w:rFonts w:ascii="Times New Roman" w:hAnsi="Times New Roman" w:cs="Times New Roman"/>
          <w:sz w:val="24"/>
          <w:szCs w:val="24"/>
        </w:rPr>
        <w:t>т</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 в</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ид</w:t>
      </w:r>
      <w:r w:rsidRPr="0056131F">
        <w:rPr>
          <w:rFonts w:ascii="Times New Roman" w:hAnsi="Times New Roman" w:cs="Times New Roman"/>
          <w:sz w:val="24"/>
          <w:szCs w:val="24"/>
        </w:rPr>
        <w:t>еал</w:t>
      </w:r>
      <w:r w:rsidRPr="0056131F">
        <w:rPr>
          <w:rFonts w:ascii="Times New Roman" w:hAnsi="Times New Roman" w:cs="Times New Roman"/>
          <w:spacing w:val="-1"/>
          <w:sz w:val="24"/>
          <w:szCs w:val="24"/>
        </w:rPr>
        <w:t>ьны</w:t>
      </w:r>
      <w:r w:rsidRPr="0056131F">
        <w:rPr>
          <w:rFonts w:ascii="Times New Roman" w:hAnsi="Times New Roman" w:cs="Times New Roman"/>
          <w:sz w:val="24"/>
          <w:szCs w:val="24"/>
        </w:rPr>
        <w:t>х</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слови</w:t>
      </w:r>
      <w:r w:rsidRPr="0056131F">
        <w:rPr>
          <w:rFonts w:ascii="Times New Roman" w:hAnsi="Times New Roman" w:cs="Times New Roman"/>
          <w:spacing w:val="-1"/>
          <w:sz w:val="24"/>
          <w:szCs w:val="24"/>
        </w:rPr>
        <w:t>я</w:t>
      </w:r>
      <w:r w:rsidRPr="0056131F">
        <w:rPr>
          <w:rFonts w:ascii="Times New Roman" w:hAnsi="Times New Roman" w:cs="Times New Roman"/>
          <w:spacing w:val="1"/>
          <w:sz w:val="24"/>
          <w:szCs w:val="24"/>
        </w:rPr>
        <w:t>х</w:t>
      </w:r>
      <w:r w:rsidRPr="0056131F">
        <w:rPr>
          <w:rFonts w:ascii="Times New Roman" w:hAnsi="Times New Roman" w:cs="Times New Roman"/>
          <w:sz w:val="24"/>
          <w:szCs w:val="24"/>
        </w:rPr>
        <w:t>,</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и</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тс</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тст</w:t>
      </w:r>
      <w:r w:rsidRPr="0056131F">
        <w:rPr>
          <w:rFonts w:ascii="Times New Roman" w:hAnsi="Times New Roman" w:cs="Times New Roman"/>
          <w:spacing w:val="-1"/>
          <w:sz w:val="24"/>
          <w:szCs w:val="24"/>
        </w:rPr>
        <w:t>в</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и</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фл</w:t>
      </w:r>
      <w:r w:rsidRPr="0056131F">
        <w:rPr>
          <w:rFonts w:ascii="Times New Roman" w:hAnsi="Times New Roman" w:cs="Times New Roman"/>
          <w:spacing w:val="-2"/>
          <w:sz w:val="24"/>
          <w:szCs w:val="24"/>
        </w:rPr>
        <w:t>и</w:t>
      </w:r>
      <w:r w:rsidRPr="0056131F">
        <w:rPr>
          <w:rFonts w:ascii="Times New Roman" w:hAnsi="Times New Roman" w:cs="Times New Roman"/>
          <w:sz w:val="24"/>
          <w:szCs w:val="24"/>
        </w:rPr>
        <w:t>кт</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в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и</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об</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ащ</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и</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 xml:space="preserve">к </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амя</w:t>
      </w:r>
      <w:r w:rsidRPr="0056131F">
        <w:rPr>
          <w:rFonts w:ascii="Times New Roman" w:hAnsi="Times New Roman" w:cs="Times New Roman"/>
          <w:spacing w:val="-2"/>
          <w:sz w:val="24"/>
          <w:szCs w:val="24"/>
        </w:rPr>
        <w:t>т</w:t>
      </w:r>
      <w:r w:rsidRPr="0056131F">
        <w:rPr>
          <w:rFonts w:ascii="Times New Roman" w:hAnsi="Times New Roman" w:cs="Times New Roman"/>
          <w:sz w:val="24"/>
          <w:szCs w:val="24"/>
        </w:rPr>
        <w:t>и</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 xml:space="preserve">и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но</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но</w:t>
      </w:r>
      <w:r w:rsidRPr="0056131F">
        <w:rPr>
          <w:rFonts w:ascii="Times New Roman" w:hAnsi="Times New Roman" w:cs="Times New Roman"/>
          <w:sz w:val="24"/>
          <w:szCs w:val="24"/>
        </w:rPr>
        <w:t>й</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заг</w:t>
      </w:r>
      <w:r w:rsidRPr="0056131F">
        <w:rPr>
          <w:rFonts w:ascii="Times New Roman" w:hAnsi="Times New Roman" w:cs="Times New Roman"/>
          <w:spacing w:val="1"/>
          <w:sz w:val="24"/>
          <w:szCs w:val="24"/>
        </w:rPr>
        <w:t>р</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зке</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всех</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ст</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й</w:t>
      </w:r>
      <w:r w:rsidRPr="0056131F">
        <w:rPr>
          <w:rFonts w:ascii="Times New Roman" w:hAnsi="Times New Roman" w:cs="Times New Roman"/>
          <w:sz w:val="24"/>
          <w:szCs w:val="24"/>
        </w:rPr>
        <w:t>ств. В</w:t>
      </w:r>
      <w:r w:rsidRPr="0056131F">
        <w:rPr>
          <w:rFonts w:ascii="Times New Roman" w:hAnsi="Times New Roman" w:cs="Times New Roman"/>
          <w:spacing w:val="1"/>
          <w:sz w:val="24"/>
          <w:szCs w:val="24"/>
        </w:rPr>
        <w:t xml:space="preserve"> р</w:t>
      </w:r>
      <w:r w:rsidRPr="0056131F">
        <w:rPr>
          <w:rFonts w:ascii="Times New Roman" w:hAnsi="Times New Roman" w:cs="Times New Roman"/>
          <w:sz w:val="24"/>
          <w:szCs w:val="24"/>
        </w:rPr>
        <w:t>еал</w:t>
      </w:r>
      <w:r w:rsidRPr="0056131F">
        <w:rPr>
          <w:rFonts w:ascii="Times New Roman" w:hAnsi="Times New Roman" w:cs="Times New Roman"/>
          <w:spacing w:val="-4"/>
          <w:sz w:val="24"/>
          <w:szCs w:val="24"/>
        </w:rPr>
        <w:t>ь</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слови</w:t>
      </w:r>
      <w:r w:rsidRPr="0056131F">
        <w:rPr>
          <w:rFonts w:ascii="Times New Roman" w:hAnsi="Times New Roman" w:cs="Times New Roman"/>
          <w:spacing w:val="1"/>
          <w:sz w:val="24"/>
          <w:szCs w:val="24"/>
        </w:rPr>
        <w:t>я</w:t>
      </w:r>
      <w:r w:rsidRPr="0056131F">
        <w:rPr>
          <w:rFonts w:ascii="Times New Roman" w:hAnsi="Times New Roman" w:cs="Times New Roman"/>
          <w:sz w:val="24"/>
          <w:szCs w:val="24"/>
        </w:rPr>
        <w:t xml:space="preserve">х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 вы</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тной</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пр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аммы</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яют так</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п</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атн</w:t>
      </w:r>
      <w:r w:rsidRPr="0056131F">
        <w:rPr>
          <w:rFonts w:ascii="Times New Roman" w:hAnsi="Times New Roman" w:cs="Times New Roman"/>
          <w:spacing w:val="5"/>
          <w:sz w:val="24"/>
          <w:szCs w:val="24"/>
        </w:rPr>
        <w:t>о</w:t>
      </w:r>
      <w:r w:rsidRPr="0056131F">
        <w:rPr>
          <w:rFonts w:ascii="Times New Roman" w:hAnsi="Times New Roman" w:cs="Times New Roman"/>
          <w:sz w:val="24"/>
          <w:szCs w:val="24"/>
        </w:rPr>
        <w:t>-</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мм</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об</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но</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 xml:space="preserve">и </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нн</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г</w:t>
      </w:r>
      <w:r w:rsidRPr="0056131F">
        <w:rPr>
          <w:rFonts w:ascii="Times New Roman" w:hAnsi="Times New Roman" w:cs="Times New Roman"/>
          <w:sz w:val="24"/>
          <w:szCs w:val="24"/>
        </w:rPr>
        <w:t>о</w:t>
      </w:r>
      <w:r w:rsidRPr="0056131F">
        <w:rPr>
          <w:rFonts w:ascii="Times New Roman" w:hAnsi="Times New Roman" w:cs="Times New Roman"/>
          <w:spacing w:val="7"/>
          <w:sz w:val="24"/>
          <w:szCs w:val="24"/>
        </w:rPr>
        <w:t xml:space="preserve"> </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мпь</w:t>
      </w:r>
      <w:r w:rsidRPr="0056131F">
        <w:rPr>
          <w:rFonts w:ascii="Times New Roman" w:hAnsi="Times New Roman" w:cs="Times New Roman"/>
          <w:spacing w:val="-1"/>
          <w:sz w:val="24"/>
          <w:szCs w:val="24"/>
        </w:rPr>
        <w:t>ю</w:t>
      </w:r>
      <w:r w:rsidRPr="0056131F">
        <w:rPr>
          <w:rFonts w:ascii="Times New Roman" w:hAnsi="Times New Roman" w:cs="Times New Roman"/>
          <w:sz w:val="24"/>
          <w:szCs w:val="24"/>
        </w:rPr>
        <w:t>т</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к:</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об</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но</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и</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кт</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ы</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ц</w:t>
      </w:r>
      <w:r w:rsidRPr="0056131F">
        <w:rPr>
          <w:rFonts w:ascii="Times New Roman" w:hAnsi="Times New Roman" w:cs="Times New Roman"/>
          <w:sz w:val="24"/>
          <w:szCs w:val="24"/>
        </w:rPr>
        <w:t>ес</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 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сте</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 xml:space="preserve">ы </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  с</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 xml:space="preserve">ав </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ф</w:t>
      </w:r>
      <w:r w:rsidRPr="0056131F">
        <w:rPr>
          <w:rFonts w:ascii="Times New Roman" w:hAnsi="Times New Roman" w:cs="Times New Roman"/>
          <w:spacing w:val="-3"/>
          <w:sz w:val="24"/>
          <w:szCs w:val="24"/>
        </w:rPr>
        <w:t>у</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ц</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ал</w:t>
      </w:r>
      <w:r w:rsidRPr="0056131F">
        <w:rPr>
          <w:rFonts w:ascii="Times New Roman" w:hAnsi="Times New Roman" w:cs="Times New Roman"/>
          <w:spacing w:val="-2"/>
          <w:sz w:val="24"/>
          <w:szCs w:val="24"/>
        </w:rPr>
        <w:t>ь</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 xml:space="preserve">х </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ст</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й</w:t>
      </w:r>
      <w:r w:rsidRPr="0056131F">
        <w:rPr>
          <w:rFonts w:ascii="Times New Roman" w:hAnsi="Times New Roman" w:cs="Times New Roman"/>
          <w:sz w:val="24"/>
          <w:szCs w:val="24"/>
        </w:rPr>
        <w:t xml:space="preserve">ств, </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еализ</w:t>
      </w:r>
      <w:r w:rsidRPr="0056131F">
        <w:rPr>
          <w:rFonts w:ascii="Times New Roman" w:hAnsi="Times New Roman" w:cs="Times New Roman"/>
          <w:spacing w:val="-3"/>
          <w:sz w:val="24"/>
          <w:szCs w:val="24"/>
        </w:rPr>
        <w:t>а</w:t>
      </w:r>
      <w:r w:rsidRPr="0056131F">
        <w:rPr>
          <w:rFonts w:ascii="Times New Roman" w:hAnsi="Times New Roman" w:cs="Times New Roman"/>
          <w:spacing w:val="1"/>
          <w:sz w:val="24"/>
          <w:szCs w:val="24"/>
        </w:rPr>
        <w:t>ц</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 в</w:t>
      </w:r>
      <w:r w:rsidRPr="0056131F">
        <w:rPr>
          <w:rFonts w:ascii="Times New Roman" w:hAnsi="Times New Roman" w:cs="Times New Roman"/>
          <w:spacing w:val="-1"/>
          <w:sz w:val="24"/>
          <w:szCs w:val="24"/>
        </w:rPr>
        <w:t>в</w:t>
      </w:r>
      <w:r w:rsidRPr="0056131F">
        <w:rPr>
          <w:rFonts w:ascii="Times New Roman" w:hAnsi="Times New Roman" w:cs="Times New Roman"/>
          <w:spacing w:val="1"/>
          <w:sz w:val="24"/>
          <w:szCs w:val="24"/>
        </w:rPr>
        <w:t>од</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w:t>
      </w:r>
      <w:r w:rsidRPr="0056131F">
        <w:rPr>
          <w:rFonts w:ascii="Times New Roman" w:hAnsi="Times New Roman" w:cs="Times New Roman"/>
          <w:sz w:val="24"/>
          <w:szCs w:val="24"/>
        </w:rPr>
        <w:t>вы</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эфф</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кт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сть</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ы</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3"/>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w:t>
      </w:r>
      <w:r w:rsidRPr="0056131F">
        <w:rPr>
          <w:rFonts w:ascii="Times New Roman" w:hAnsi="Times New Roman" w:cs="Times New Roman"/>
          <w:spacing w:val="-2"/>
          <w:sz w:val="24"/>
          <w:szCs w:val="24"/>
        </w:rPr>
        <w:t>п</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я</w:t>
      </w:r>
      <w:r w:rsidRPr="0056131F">
        <w:rPr>
          <w:rFonts w:ascii="Times New Roman" w:hAnsi="Times New Roman" w:cs="Times New Roman"/>
          <w:spacing w:val="-2"/>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м</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з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пр</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л</w:t>
      </w:r>
      <w:r w:rsidRPr="0056131F">
        <w:rPr>
          <w:rFonts w:ascii="Times New Roman" w:hAnsi="Times New Roman" w:cs="Times New Roman"/>
          <w:sz w:val="24"/>
          <w:szCs w:val="24"/>
        </w:rPr>
        <w:t>яющ</w:t>
      </w:r>
      <w:r w:rsidRPr="0056131F">
        <w:rPr>
          <w:rFonts w:ascii="Times New Roman" w:hAnsi="Times New Roman" w:cs="Times New Roman"/>
          <w:spacing w:val="-2"/>
          <w:sz w:val="24"/>
          <w:szCs w:val="24"/>
        </w:rPr>
        <w:t>и</w:t>
      </w:r>
      <w:r w:rsidRPr="0056131F">
        <w:rPr>
          <w:rFonts w:ascii="Times New Roman" w:hAnsi="Times New Roman" w:cs="Times New Roman"/>
          <w:sz w:val="24"/>
          <w:szCs w:val="24"/>
        </w:rPr>
        <w:t>х</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ф</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кт</w:t>
      </w:r>
      <w:r w:rsidRPr="0056131F">
        <w:rPr>
          <w:rFonts w:ascii="Times New Roman" w:hAnsi="Times New Roman" w:cs="Times New Roman"/>
          <w:spacing w:val="-1"/>
          <w:sz w:val="24"/>
          <w:szCs w:val="24"/>
        </w:rPr>
        <w:t>ор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2"/>
          <w:sz w:val="24"/>
          <w:szCs w:val="24"/>
        </w:rPr>
        <w:t>я</w:t>
      </w:r>
      <w:r w:rsidRPr="0056131F">
        <w:rPr>
          <w:rFonts w:ascii="Times New Roman" w:hAnsi="Times New Roman" w:cs="Times New Roman"/>
          <w:sz w:val="24"/>
          <w:szCs w:val="24"/>
        </w:rPr>
        <w:t>в</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яется</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р</w:t>
      </w:r>
      <w:r w:rsidRPr="0056131F">
        <w:rPr>
          <w:rFonts w:ascii="Times New Roman" w:hAnsi="Times New Roman" w:cs="Times New Roman"/>
          <w:sz w:val="24"/>
          <w:szCs w:val="24"/>
        </w:rPr>
        <w:t>емя</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1"/>
          <w:sz w:val="24"/>
          <w:szCs w:val="24"/>
        </w:rPr>
        <w:t>з</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м</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й</w:t>
      </w:r>
      <w:r w:rsidRPr="0056131F">
        <w:rPr>
          <w:rFonts w:ascii="Times New Roman" w:hAnsi="Times New Roman" w:cs="Times New Roman"/>
          <w:sz w:val="24"/>
          <w:szCs w:val="24"/>
        </w:rPr>
        <w:t>ст</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 xml:space="preserve">с </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амять</w:t>
      </w:r>
      <w:r w:rsidRPr="0056131F">
        <w:rPr>
          <w:rFonts w:ascii="Times New Roman" w:hAnsi="Times New Roman" w:cs="Times New Roman"/>
          <w:spacing w:val="-2"/>
          <w:sz w:val="24"/>
          <w:szCs w:val="24"/>
        </w:rPr>
        <w:t>ю</w:t>
      </w:r>
      <w:r w:rsidRPr="0056131F">
        <w:rPr>
          <w:rFonts w:ascii="Times New Roman" w:hAnsi="Times New Roman" w:cs="Times New Roman"/>
          <w:sz w:val="24"/>
          <w:szCs w:val="24"/>
        </w:rPr>
        <w:t>,</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ро</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 xml:space="preserve"> о</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еляет</w:t>
      </w:r>
      <w:r w:rsidRPr="0056131F">
        <w:rPr>
          <w:rFonts w:ascii="Times New Roman" w:hAnsi="Times New Roman" w:cs="Times New Roman"/>
          <w:spacing w:val="-3"/>
          <w:sz w:val="24"/>
          <w:szCs w:val="24"/>
        </w:rPr>
        <w:t>с</w:t>
      </w:r>
      <w:r w:rsidRPr="0056131F">
        <w:rPr>
          <w:rFonts w:ascii="Times New Roman" w:hAnsi="Times New Roman" w:cs="Times New Roman"/>
          <w:sz w:val="24"/>
          <w:szCs w:val="24"/>
        </w:rPr>
        <w:t>я</w:t>
      </w:r>
      <w:r w:rsidRPr="0056131F">
        <w:rPr>
          <w:rFonts w:ascii="Times New Roman" w:hAnsi="Times New Roman" w:cs="Times New Roman"/>
          <w:spacing w:val="7"/>
          <w:sz w:val="24"/>
          <w:szCs w:val="24"/>
        </w:rPr>
        <w:t xml:space="preserve"> </w:t>
      </w:r>
      <w:r w:rsidRPr="0056131F">
        <w:rPr>
          <w:rFonts w:ascii="Times New Roman" w:hAnsi="Times New Roman" w:cs="Times New Roman"/>
          <w:sz w:val="24"/>
          <w:szCs w:val="24"/>
        </w:rPr>
        <w:t>ее</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ст</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ем,</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ъ</w:t>
      </w:r>
      <w:r w:rsidRPr="0056131F">
        <w:rPr>
          <w:rFonts w:ascii="Times New Roman" w:hAnsi="Times New Roman" w:cs="Times New Roman"/>
          <w:sz w:val="24"/>
          <w:szCs w:val="24"/>
        </w:rPr>
        <w:t>ем</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 и</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х</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тект</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й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стем </w:t>
      </w:r>
      <w:r w:rsidRPr="0056131F">
        <w:rPr>
          <w:rFonts w:ascii="Times New Roman" w:hAnsi="Times New Roman" w:cs="Times New Roman"/>
          <w:spacing w:val="1"/>
          <w:sz w:val="24"/>
          <w:szCs w:val="24"/>
        </w:rPr>
        <w:t>до</w:t>
      </w:r>
      <w:r w:rsidRPr="0056131F">
        <w:rPr>
          <w:rFonts w:ascii="Times New Roman" w:hAnsi="Times New Roman" w:cs="Times New Roman"/>
          <w:sz w:val="24"/>
          <w:szCs w:val="24"/>
        </w:rPr>
        <w:t>ст</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а в</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амять.</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бо</w:t>
      </w:r>
      <w:r w:rsidRPr="0056131F">
        <w:rPr>
          <w:rFonts w:ascii="Times New Roman" w:hAnsi="Times New Roman" w:cs="Times New Roman"/>
          <w:spacing w:val="-1"/>
          <w:sz w:val="24"/>
          <w:szCs w:val="24"/>
        </w:rPr>
        <w:t>ль</w:t>
      </w:r>
      <w:r w:rsidRPr="0056131F">
        <w:rPr>
          <w:rFonts w:ascii="Times New Roman" w:hAnsi="Times New Roman" w:cs="Times New Roman"/>
          <w:sz w:val="24"/>
          <w:szCs w:val="24"/>
        </w:rPr>
        <w:t>ши</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в</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ем</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ью</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ро</w:t>
      </w:r>
      <w:r w:rsidRPr="0056131F">
        <w:rPr>
          <w:rFonts w:ascii="Times New Roman" w:hAnsi="Times New Roman" w:cs="Times New Roman"/>
          <w:sz w:val="24"/>
          <w:szCs w:val="24"/>
        </w:rPr>
        <w:t xml:space="preserve">в </w:t>
      </w:r>
      <w:r w:rsidRPr="0056131F">
        <w:rPr>
          <w:rFonts w:ascii="Times New Roman" w:hAnsi="Times New Roman" w:cs="Times New Roman"/>
          <w:spacing w:val="1"/>
          <w:sz w:val="24"/>
          <w:szCs w:val="24"/>
        </w:rPr>
        <w:t>ор</w:t>
      </w:r>
      <w:r w:rsidRPr="0056131F">
        <w:rPr>
          <w:rFonts w:ascii="Times New Roman" w:hAnsi="Times New Roman" w:cs="Times New Roman"/>
          <w:spacing w:val="-2"/>
          <w:sz w:val="24"/>
          <w:szCs w:val="24"/>
        </w:rPr>
        <w:t>г</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за</w:t>
      </w:r>
      <w:r w:rsidRPr="0056131F">
        <w:rPr>
          <w:rFonts w:ascii="Times New Roman" w:hAnsi="Times New Roman" w:cs="Times New Roman"/>
          <w:spacing w:val="-2"/>
          <w:sz w:val="24"/>
          <w:szCs w:val="24"/>
        </w:rPr>
        <w:t>ц</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и</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ибол</w:t>
      </w:r>
      <w:r w:rsidRPr="0056131F">
        <w:rPr>
          <w:rFonts w:ascii="Times New Roman" w:hAnsi="Times New Roman" w:cs="Times New Roman"/>
          <w:sz w:val="24"/>
          <w:szCs w:val="24"/>
        </w:rPr>
        <w:t>ее</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эффе</w:t>
      </w:r>
      <w:r w:rsidRPr="0056131F">
        <w:rPr>
          <w:rFonts w:ascii="Times New Roman" w:hAnsi="Times New Roman" w:cs="Times New Roman"/>
          <w:spacing w:val="1"/>
          <w:sz w:val="24"/>
          <w:szCs w:val="24"/>
        </w:rPr>
        <w:t>к</w:t>
      </w:r>
      <w:r w:rsidRPr="0056131F">
        <w:rPr>
          <w:rFonts w:ascii="Times New Roman" w:hAnsi="Times New Roman" w:cs="Times New Roman"/>
          <w:sz w:val="24"/>
          <w:szCs w:val="24"/>
        </w:rPr>
        <w:t>ти</w:t>
      </w:r>
      <w:r w:rsidRPr="0056131F">
        <w:rPr>
          <w:rFonts w:ascii="Times New Roman" w:hAnsi="Times New Roman" w:cs="Times New Roman"/>
          <w:spacing w:val="-2"/>
          <w:sz w:val="24"/>
          <w:szCs w:val="24"/>
        </w:rPr>
        <w:t>в</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го </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амяти</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ль</w:t>
      </w:r>
      <w:r w:rsidRPr="0056131F">
        <w:rPr>
          <w:rFonts w:ascii="Times New Roman" w:hAnsi="Times New Roman" w:cs="Times New Roman"/>
          <w:sz w:val="24"/>
          <w:szCs w:val="24"/>
        </w:rPr>
        <w:t>з</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ется</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 xml:space="preserve">так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азыв</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емая</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г</w:t>
      </w:r>
      <w:r w:rsidRPr="0056131F">
        <w:rPr>
          <w:rFonts w:ascii="Times New Roman" w:hAnsi="Times New Roman" w:cs="Times New Roman"/>
          <w:spacing w:val="1"/>
          <w:sz w:val="24"/>
          <w:szCs w:val="24"/>
        </w:rPr>
        <w:t>о</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ро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 xml:space="preserve">евая </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рх</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ч</w:t>
      </w:r>
      <w:r w:rsidRPr="0056131F">
        <w:rPr>
          <w:rFonts w:ascii="Times New Roman" w:hAnsi="Times New Roman" w:cs="Times New Roman"/>
          <w:sz w:val="24"/>
          <w:szCs w:val="24"/>
        </w:rPr>
        <w:t>еская</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амять. В</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кач</w:t>
      </w:r>
      <w:r w:rsidRPr="0056131F">
        <w:rPr>
          <w:rFonts w:ascii="Times New Roman" w:hAnsi="Times New Roman" w:cs="Times New Roman"/>
          <w:spacing w:val="1"/>
          <w:sz w:val="24"/>
          <w:szCs w:val="24"/>
        </w:rPr>
        <w:t>е</w:t>
      </w:r>
      <w:r w:rsidRPr="0056131F">
        <w:rPr>
          <w:rFonts w:ascii="Times New Roman" w:hAnsi="Times New Roman" w:cs="Times New Roman"/>
          <w:sz w:val="24"/>
          <w:szCs w:val="24"/>
        </w:rPr>
        <w:t>стве</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ро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 xml:space="preserve">й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ль</w:t>
      </w:r>
      <w:r w:rsidRPr="0056131F">
        <w:rPr>
          <w:rFonts w:ascii="Times New Roman" w:hAnsi="Times New Roman" w:cs="Times New Roman"/>
          <w:sz w:val="24"/>
          <w:szCs w:val="24"/>
        </w:rPr>
        <w:t>з</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ю</w:t>
      </w:r>
      <w:r w:rsidRPr="0056131F">
        <w:rPr>
          <w:rFonts w:ascii="Times New Roman" w:hAnsi="Times New Roman" w:cs="Times New Roman"/>
          <w:sz w:val="24"/>
          <w:szCs w:val="24"/>
        </w:rPr>
        <w:t>тся</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ег</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ст</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ы</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и</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w:t>
      </w:r>
      <w:r w:rsidRPr="0056131F">
        <w:rPr>
          <w:rFonts w:ascii="Times New Roman" w:hAnsi="Times New Roman" w:cs="Times New Roman"/>
          <w:spacing w:val="-2"/>
          <w:sz w:val="24"/>
          <w:szCs w:val="24"/>
        </w:rPr>
        <w:t>г</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ро</w:t>
      </w:r>
      <w:r w:rsidRPr="0056131F">
        <w:rPr>
          <w:rFonts w:ascii="Times New Roman" w:hAnsi="Times New Roman" w:cs="Times New Roman"/>
          <w:sz w:val="24"/>
          <w:szCs w:val="24"/>
        </w:rPr>
        <w:t>в</w:t>
      </w:r>
      <w:r w:rsidRPr="0056131F">
        <w:rPr>
          <w:rFonts w:ascii="Times New Roman" w:hAnsi="Times New Roman" w:cs="Times New Roman"/>
          <w:spacing w:val="-3"/>
          <w:sz w:val="24"/>
          <w:szCs w:val="24"/>
        </w:rPr>
        <w:t>а</w:t>
      </w:r>
      <w:r w:rsidRPr="0056131F">
        <w:rPr>
          <w:rFonts w:ascii="Times New Roman" w:hAnsi="Times New Roman" w:cs="Times New Roman"/>
          <w:sz w:val="24"/>
          <w:szCs w:val="24"/>
        </w:rPr>
        <w:t>я</w:t>
      </w:r>
      <w:r w:rsidRPr="0056131F">
        <w:rPr>
          <w:rFonts w:ascii="Times New Roman" w:hAnsi="Times New Roman" w:cs="Times New Roman"/>
          <w:spacing w:val="1"/>
          <w:sz w:val="24"/>
          <w:szCs w:val="24"/>
        </w:rPr>
        <w:t xml:space="preserve"> п</w:t>
      </w:r>
      <w:r w:rsidRPr="0056131F">
        <w:rPr>
          <w:rFonts w:ascii="Times New Roman" w:hAnsi="Times New Roman" w:cs="Times New Roman"/>
          <w:sz w:val="24"/>
          <w:szCs w:val="24"/>
        </w:rPr>
        <w:t xml:space="preserve">амять, </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ая</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ати</w:t>
      </w:r>
      <w:r w:rsidRPr="0056131F">
        <w:rPr>
          <w:rFonts w:ascii="Times New Roman" w:hAnsi="Times New Roman" w:cs="Times New Roman"/>
          <w:spacing w:val="-2"/>
          <w:sz w:val="24"/>
          <w:szCs w:val="24"/>
        </w:rPr>
        <w:t>в</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ая</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ять, кэш-</w:t>
      </w:r>
      <w:r w:rsidRPr="0056131F">
        <w:rPr>
          <w:rFonts w:ascii="Times New Roman" w:hAnsi="Times New Roman" w:cs="Times New Roman"/>
          <w:spacing w:val="1"/>
          <w:sz w:val="24"/>
          <w:szCs w:val="24"/>
        </w:rPr>
        <w:lastRenderedPageBreak/>
        <w:t>п</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ять, ви</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т</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ал</w:t>
      </w:r>
      <w:r w:rsidRPr="0056131F">
        <w:rPr>
          <w:rFonts w:ascii="Times New Roman" w:hAnsi="Times New Roman" w:cs="Times New Roman"/>
          <w:spacing w:val="-2"/>
          <w:sz w:val="24"/>
          <w:szCs w:val="24"/>
        </w:rPr>
        <w:t>ь</w:t>
      </w:r>
      <w:r w:rsidRPr="0056131F">
        <w:rPr>
          <w:rFonts w:ascii="Times New Roman" w:hAnsi="Times New Roman" w:cs="Times New Roman"/>
          <w:spacing w:val="1"/>
          <w:sz w:val="24"/>
          <w:szCs w:val="24"/>
        </w:rPr>
        <w:t>ны</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и</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жес</w:t>
      </w:r>
      <w:r w:rsidRPr="0056131F">
        <w:rPr>
          <w:rFonts w:ascii="Times New Roman" w:hAnsi="Times New Roman" w:cs="Times New Roman"/>
          <w:spacing w:val="-2"/>
          <w:sz w:val="24"/>
          <w:szCs w:val="24"/>
        </w:rPr>
        <w:t>т</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ч</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и</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эт</w:t>
      </w:r>
      <w:r w:rsidRPr="0056131F">
        <w:rPr>
          <w:rFonts w:ascii="Times New Roman" w:hAnsi="Times New Roman" w:cs="Times New Roman"/>
          <w:spacing w:val="-2"/>
          <w:sz w:val="24"/>
          <w:szCs w:val="24"/>
        </w:rPr>
        <w:t>о</w:t>
      </w:r>
      <w:r w:rsidRPr="0056131F">
        <w:rPr>
          <w:rFonts w:ascii="Times New Roman" w:hAnsi="Times New Roman" w:cs="Times New Roman"/>
          <w:sz w:val="24"/>
          <w:szCs w:val="24"/>
        </w:rPr>
        <w:t>м вы</w:t>
      </w:r>
      <w:r w:rsidRPr="0056131F">
        <w:rPr>
          <w:rFonts w:ascii="Times New Roman" w:hAnsi="Times New Roman" w:cs="Times New Roman"/>
          <w:spacing w:val="1"/>
          <w:sz w:val="24"/>
          <w:szCs w:val="24"/>
        </w:rPr>
        <w:t>д</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ж</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вае</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 xml:space="preserve">ся </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л</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ю</w:t>
      </w:r>
      <w:r w:rsidRPr="0056131F">
        <w:rPr>
          <w:rFonts w:ascii="Times New Roman" w:hAnsi="Times New Roman" w:cs="Times New Roman"/>
          <w:sz w:val="24"/>
          <w:szCs w:val="24"/>
        </w:rPr>
        <w:t xml:space="preserve">щий </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ци</w:t>
      </w:r>
      <w:r w:rsidRPr="0056131F">
        <w:rPr>
          <w:rFonts w:ascii="Times New Roman" w:hAnsi="Times New Roman" w:cs="Times New Roman"/>
          <w:sz w:val="24"/>
          <w:szCs w:val="24"/>
        </w:rPr>
        <w:t xml:space="preserve">п </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фор</w:t>
      </w:r>
      <w:r w:rsidRPr="0056131F">
        <w:rPr>
          <w:rFonts w:ascii="Times New Roman" w:hAnsi="Times New Roman" w:cs="Times New Roman"/>
          <w:spacing w:val="-2"/>
          <w:sz w:val="24"/>
          <w:szCs w:val="24"/>
        </w:rPr>
        <w:t>м</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r w:rsidRPr="0056131F">
        <w:rPr>
          <w:rFonts w:ascii="Times New Roman" w:hAnsi="Times New Roman" w:cs="Times New Roman"/>
          <w:spacing w:val="-3"/>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я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х</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 xml:space="preserve">и </w:t>
      </w:r>
      <w:r w:rsidRPr="0056131F">
        <w:rPr>
          <w:rFonts w:ascii="Times New Roman" w:hAnsi="Times New Roman" w:cs="Times New Roman"/>
          <w:spacing w:val="1"/>
          <w:sz w:val="24"/>
          <w:szCs w:val="24"/>
        </w:rPr>
        <w:t>по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ш</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и</w:t>
      </w:r>
      <w:r w:rsidRPr="0056131F">
        <w:rPr>
          <w:rFonts w:ascii="Times New Roman" w:hAnsi="Times New Roman" w:cs="Times New Roman"/>
          <w:spacing w:val="-14"/>
          <w:sz w:val="24"/>
          <w:szCs w:val="24"/>
        </w:rPr>
        <w:t xml:space="preserve"> </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ро</w:t>
      </w:r>
      <w:r w:rsidRPr="0056131F">
        <w:rPr>
          <w:rFonts w:ascii="Times New Roman" w:hAnsi="Times New Roman" w:cs="Times New Roman"/>
          <w:sz w:val="24"/>
          <w:szCs w:val="24"/>
        </w:rPr>
        <w:t>вня</w:t>
      </w:r>
      <w:r w:rsidRPr="0056131F">
        <w:rPr>
          <w:rFonts w:ascii="Times New Roman" w:hAnsi="Times New Roman" w:cs="Times New Roman"/>
          <w:spacing w:val="-17"/>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амя</w:t>
      </w:r>
      <w:r w:rsidRPr="0056131F">
        <w:rPr>
          <w:rFonts w:ascii="Times New Roman" w:hAnsi="Times New Roman" w:cs="Times New Roman"/>
          <w:spacing w:val="-2"/>
          <w:sz w:val="24"/>
          <w:szCs w:val="24"/>
        </w:rPr>
        <w:t>т</w:t>
      </w:r>
      <w:r w:rsidRPr="0056131F">
        <w:rPr>
          <w:rFonts w:ascii="Times New Roman" w:hAnsi="Times New Roman" w:cs="Times New Roman"/>
          <w:sz w:val="24"/>
          <w:szCs w:val="24"/>
        </w:rPr>
        <w:t>и</w:t>
      </w:r>
      <w:r w:rsidRPr="0056131F">
        <w:rPr>
          <w:rFonts w:ascii="Times New Roman" w:hAnsi="Times New Roman" w:cs="Times New Roman"/>
          <w:spacing w:val="-14"/>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сть</w:t>
      </w:r>
      <w:r w:rsidRPr="0056131F">
        <w:rPr>
          <w:rFonts w:ascii="Times New Roman" w:hAnsi="Times New Roman" w:cs="Times New Roman"/>
          <w:spacing w:val="-18"/>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бр</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тки</w:t>
      </w:r>
      <w:r w:rsidRPr="0056131F">
        <w:rPr>
          <w:rFonts w:ascii="Times New Roman" w:hAnsi="Times New Roman" w:cs="Times New Roman"/>
          <w:spacing w:val="-16"/>
          <w:sz w:val="24"/>
          <w:szCs w:val="24"/>
        </w:rPr>
        <w:t xml:space="preserve"> </w:t>
      </w:r>
      <w:r w:rsidRPr="0056131F">
        <w:rPr>
          <w:rFonts w:ascii="Times New Roman" w:hAnsi="Times New Roman" w:cs="Times New Roman"/>
          <w:spacing w:val="1"/>
          <w:sz w:val="24"/>
          <w:szCs w:val="24"/>
        </w:rPr>
        <w:t>д</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16"/>
          <w:sz w:val="24"/>
          <w:szCs w:val="24"/>
        </w:rPr>
        <w:t xml:space="preserve"> </w:t>
      </w:r>
      <w:r w:rsidRPr="0056131F">
        <w:rPr>
          <w:rFonts w:ascii="Times New Roman" w:hAnsi="Times New Roman" w:cs="Times New Roman"/>
          <w:spacing w:val="1"/>
          <w:sz w:val="24"/>
          <w:szCs w:val="24"/>
        </w:rPr>
        <w:t>до</w:t>
      </w:r>
      <w:r w:rsidRPr="0056131F">
        <w:rPr>
          <w:rFonts w:ascii="Times New Roman" w:hAnsi="Times New Roman" w:cs="Times New Roman"/>
          <w:spacing w:val="-3"/>
          <w:sz w:val="24"/>
          <w:szCs w:val="24"/>
        </w:rPr>
        <w:t>л</w:t>
      </w:r>
      <w:r w:rsidRPr="0056131F">
        <w:rPr>
          <w:rFonts w:ascii="Times New Roman" w:hAnsi="Times New Roman" w:cs="Times New Roman"/>
          <w:spacing w:val="-2"/>
          <w:sz w:val="24"/>
          <w:szCs w:val="24"/>
        </w:rPr>
        <w:t>ж</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w:t>
      </w:r>
      <w:r w:rsidRPr="0056131F">
        <w:rPr>
          <w:rFonts w:ascii="Times New Roman" w:hAnsi="Times New Roman" w:cs="Times New Roman"/>
          <w:spacing w:val="-15"/>
          <w:sz w:val="24"/>
          <w:szCs w:val="24"/>
        </w:rPr>
        <w:t xml:space="preserve"> </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ве</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ват</w:t>
      </w:r>
      <w:r w:rsidRPr="0056131F">
        <w:rPr>
          <w:rFonts w:ascii="Times New Roman" w:hAnsi="Times New Roman" w:cs="Times New Roman"/>
          <w:spacing w:val="-2"/>
          <w:sz w:val="24"/>
          <w:szCs w:val="24"/>
        </w:rPr>
        <w:t>ь</w:t>
      </w:r>
      <w:r w:rsidRPr="0056131F">
        <w:rPr>
          <w:rFonts w:ascii="Times New Roman" w:hAnsi="Times New Roman" w:cs="Times New Roman"/>
          <w:sz w:val="24"/>
          <w:szCs w:val="24"/>
        </w:rPr>
        <w:t>ся,</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об</w:t>
      </w:r>
      <w:r w:rsidRPr="0056131F">
        <w:rPr>
          <w:rFonts w:ascii="Times New Roman" w:hAnsi="Times New Roman" w:cs="Times New Roman"/>
          <w:spacing w:val="-1"/>
          <w:sz w:val="24"/>
          <w:szCs w:val="24"/>
        </w:rPr>
        <w:t>ъ</w:t>
      </w:r>
      <w:r w:rsidRPr="0056131F">
        <w:rPr>
          <w:rFonts w:ascii="Times New Roman" w:hAnsi="Times New Roman" w:cs="Times New Roman"/>
          <w:sz w:val="24"/>
          <w:szCs w:val="24"/>
        </w:rPr>
        <w:t>ем</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ро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я</w:t>
      </w:r>
      <w:r w:rsidRPr="0056131F">
        <w:rPr>
          <w:rFonts w:ascii="Times New Roman" w:hAnsi="Times New Roman" w:cs="Times New Roman"/>
          <w:spacing w:val="1"/>
          <w:sz w:val="24"/>
          <w:szCs w:val="24"/>
        </w:rPr>
        <w:t xml:space="preserve"> п</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яти</w:t>
      </w:r>
      <w:r w:rsidRPr="0056131F">
        <w:rPr>
          <w:rFonts w:ascii="Times New Roman" w:hAnsi="Times New Roman" w:cs="Times New Roman"/>
          <w:spacing w:val="7"/>
          <w:sz w:val="24"/>
          <w:szCs w:val="24"/>
        </w:rPr>
        <w:t xml:space="preserve"> </w:t>
      </w:r>
      <w:r w:rsidRPr="0056131F">
        <w:rPr>
          <w:rFonts w:ascii="Times New Roman" w:hAnsi="Times New Roman" w:cs="Times New Roman"/>
          <w:sz w:val="24"/>
          <w:szCs w:val="24"/>
        </w:rPr>
        <w:t>-</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ме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ь</w:t>
      </w:r>
      <w:r w:rsidRPr="0056131F">
        <w:rPr>
          <w:rFonts w:ascii="Times New Roman" w:hAnsi="Times New Roman" w:cs="Times New Roman"/>
          <w:sz w:val="24"/>
          <w:szCs w:val="24"/>
        </w:rPr>
        <w:t>шат</w:t>
      </w:r>
      <w:r w:rsidRPr="0056131F">
        <w:rPr>
          <w:rFonts w:ascii="Times New Roman" w:hAnsi="Times New Roman" w:cs="Times New Roman"/>
          <w:spacing w:val="-1"/>
          <w:sz w:val="24"/>
          <w:szCs w:val="24"/>
        </w:rPr>
        <w:t>ь</w:t>
      </w:r>
      <w:r w:rsidRPr="0056131F">
        <w:rPr>
          <w:rFonts w:ascii="Times New Roman" w:hAnsi="Times New Roman" w:cs="Times New Roman"/>
          <w:sz w:val="24"/>
          <w:szCs w:val="24"/>
        </w:rPr>
        <w:t>ся. Эффек</w:t>
      </w:r>
      <w:r w:rsidRPr="0056131F">
        <w:rPr>
          <w:rFonts w:ascii="Times New Roman" w:hAnsi="Times New Roman" w:cs="Times New Roman"/>
          <w:spacing w:val="-2"/>
          <w:sz w:val="24"/>
          <w:szCs w:val="24"/>
        </w:rPr>
        <w:t>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сть</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ль</w:t>
      </w:r>
      <w:r w:rsidRPr="0056131F">
        <w:rPr>
          <w:rFonts w:ascii="Times New Roman" w:hAnsi="Times New Roman" w:cs="Times New Roman"/>
          <w:sz w:val="24"/>
          <w:szCs w:val="24"/>
        </w:rPr>
        <w:t>зова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ако</w:t>
      </w:r>
      <w:r w:rsidRPr="0056131F">
        <w:rPr>
          <w:rFonts w:ascii="Times New Roman" w:hAnsi="Times New Roman" w:cs="Times New Roman"/>
          <w:spacing w:val="-3"/>
          <w:sz w:val="24"/>
          <w:szCs w:val="24"/>
        </w:rPr>
        <w:t>г</w:t>
      </w:r>
      <w:r w:rsidRPr="0056131F">
        <w:rPr>
          <w:rFonts w:ascii="Times New Roman" w:hAnsi="Times New Roman" w:cs="Times New Roman"/>
          <w:sz w:val="24"/>
          <w:szCs w:val="24"/>
        </w:rPr>
        <w:t xml:space="preserve">о </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 xml:space="preserve">а </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рх</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и</w:t>
      </w:r>
      <w:r w:rsidRPr="0056131F">
        <w:rPr>
          <w:rFonts w:ascii="Times New Roman" w:hAnsi="Times New Roman" w:cs="Times New Roman"/>
          <w:spacing w:val="1"/>
          <w:sz w:val="24"/>
          <w:szCs w:val="24"/>
        </w:rPr>
        <w:t xml:space="preserve"> д</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гает</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я</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за</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счет</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х</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w:t>
      </w:r>
      <w:r w:rsidRPr="0056131F">
        <w:rPr>
          <w:rFonts w:ascii="Times New Roman" w:hAnsi="Times New Roman" w:cs="Times New Roman"/>
          <w:spacing w:val="1"/>
          <w:sz w:val="24"/>
          <w:szCs w:val="24"/>
        </w:rPr>
        <w:t xml:space="preserve"> н</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иб</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ее</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ч</w:t>
      </w:r>
      <w:r w:rsidRPr="0056131F">
        <w:rPr>
          <w:rFonts w:ascii="Times New Roman" w:hAnsi="Times New Roman" w:cs="Times New Roman"/>
          <w:spacing w:val="-2"/>
          <w:sz w:val="24"/>
          <w:szCs w:val="24"/>
        </w:rPr>
        <w:t>ас</w:t>
      </w:r>
      <w:r w:rsidRPr="0056131F">
        <w:rPr>
          <w:rFonts w:ascii="Times New Roman" w:hAnsi="Times New Roman" w:cs="Times New Roman"/>
          <w:sz w:val="24"/>
          <w:szCs w:val="24"/>
        </w:rPr>
        <w:t>то</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ль</w:t>
      </w:r>
      <w:r w:rsidRPr="0056131F">
        <w:rPr>
          <w:rFonts w:ascii="Times New Roman" w:hAnsi="Times New Roman" w:cs="Times New Roman"/>
          <w:sz w:val="24"/>
          <w:szCs w:val="24"/>
        </w:rPr>
        <w:t>з</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ем</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 xml:space="preserve">х </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нн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 xml:space="preserve">в </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яти</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х</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е</w:t>
      </w:r>
      <w:r w:rsidRPr="0056131F">
        <w:rPr>
          <w:rFonts w:ascii="Times New Roman" w:hAnsi="Times New Roman" w:cs="Times New Roman"/>
          <w:spacing w:val="-2"/>
          <w:sz w:val="24"/>
          <w:szCs w:val="24"/>
        </w:rPr>
        <w:t>г</w:t>
      </w:r>
      <w:r w:rsidRPr="0056131F">
        <w:rPr>
          <w:rFonts w:ascii="Times New Roman" w:hAnsi="Times New Roman" w:cs="Times New Roman"/>
          <w:sz w:val="24"/>
          <w:szCs w:val="24"/>
        </w:rPr>
        <w:t>о</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ро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я,</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мя</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ор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м</w:t>
      </w:r>
      <w:r w:rsidRPr="0056131F">
        <w:rPr>
          <w:rFonts w:ascii="Times New Roman" w:hAnsi="Times New Roman" w:cs="Times New Roman"/>
          <w:spacing w:val="-2"/>
          <w:sz w:val="24"/>
          <w:szCs w:val="24"/>
        </w:rPr>
        <w:t>и</w:t>
      </w:r>
      <w:r w:rsidRPr="0056131F">
        <w:rPr>
          <w:rFonts w:ascii="Times New Roman" w:hAnsi="Times New Roman" w:cs="Times New Roman"/>
          <w:spacing w:val="1"/>
          <w:sz w:val="24"/>
          <w:szCs w:val="24"/>
        </w:rPr>
        <w:t>ни</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ал</w:t>
      </w:r>
      <w:r w:rsidRPr="0056131F">
        <w:rPr>
          <w:rFonts w:ascii="Times New Roman" w:hAnsi="Times New Roman" w:cs="Times New Roman"/>
          <w:spacing w:val="-2"/>
          <w:sz w:val="24"/>
          <w:szCs w:val="24"/>
        </w:rPr>
        <w:t>ь</w:t>
      </w:r>
      <w:r w:rsidRPr="0056131F">
        <w:rPr>
          <w:rFonts w:ascii="Times New Roman" w:hAnsi="Times New Roman" w:cs="Times New Roman"/>
          <w:spacing w:val="1"/>
          <w:sz w:val="24"/>
          <w:szCs w:val="24"/>
        </w:rPr>
        <w:t>но</w:t>
      </w:r>
      <w:r w:rsidRPr="0056131F">
        <w:rPr>
          <w:rFonts w:ascii="Times New Roman" w:hAnsi="Times New Roman" w:cs="Times New Roman"/>
          <w:sz w:val="24"/>
          <w:szCs w:val="24"/>
        </w:rPr>
        <w:t>.</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 xml:space="preserve">А </w:t>
      </w:r>
      <w:r w:rsidRPr="0056131F">
        <w:rPr>
          <w:rFonts w:ascii="Times New Roman" w:hAnsi="Times New Roman" w:cs="Times New Roman"/>
          <w:spacing w:val="1"/>
          <w:sz w:val="24"/>
          <w:szCs w:val="24"/>
        </w:rPr>
        <w:t>по</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ль</w:t>
      </w:r>
      <w:r w:rsidRPr="0056131F">
        <w:rPr>
          <w:rFonts w:ascii="Times New Roman" w:hAnsi="Times New Roman" w:cs="Times New Roman"/>
          <w:sz w:val="24"/>
          <w:szCs w:val="24"/>
        </w:rPr>
        <w:t>ку</w:t>
      </w:r>
      <w:r w:rsidRPr="0056131F">
        <w:rPr>
          <w:rFonts w:ascii="Times New Roman" w:hAnsi="Times New Roman" w:cs="Times New Roman"/>
          <w:spacing w:val="-13"/>
          <w:sz w:val="24"/>
          <w:szCs w:val="24"/>
        </w:rPr>
        <w:t xml:space="preserve"> </w:t>
      </w:r>
      <w:r w:rsidRPr="0056131F">
        <w:rPr>
          <w:rFonts w:ascii="Times New Roman" w:hAnsi="Times New Roman" w:cs="Times New Roman"/>
          <w:sz w:val="24"/>
          <w:szCs w:val="24"/>
        </w:rPr>
        <w:t>такая</w:t>
      </w:r>
      <w:r w:rsidRPr="0056131F">
        <w:rPr>
          <w:rFonts w:ascii="Times New Roman" w:hAnsi="Times New Roman" w:cs="Times New Roman"/>
          <w:spacing w:val="-9"/>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ять</w:t>
      </w:r>
      <w:r w:rsidRPr="0056131F">
        <w:rPr>
          <w:rFonts w:ascii="Times New Roman" w:hAnsi="Times New Roman" w:cs="Times New Roman"/>
          <w:spacing w:val="-11"/>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бх</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тся</w:t>
      </w:r>
      <w:r w:rsidRPr="0056131F">
        <w:rPr>
          <w:rFonts w:ascii="Times New Roman" w:hAnsi="Times New Roman" w:cs="Times New Roman"/>
          <w:spacing w:val="-12"/>
          <w:sz w:val="24"/>
          <w:szCs w:val="24"/>
        </w:rPr>
        <w:t xml:space="preserve"> </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w:t>
      </w:r>
      <w:r w:rsidRPr="0056131F">
        <w:rPr>
          <w:rFonts w:ascii="Times New Roman" w:hAnsi="Times New Roman" w:cs="Times New Roman"/>
          <w:spacing w:val="-3"/>
          <w:sz w:val="24"/>
          <w:szCs w:val="24"/>
        </w:rPr>
        <w:t>а</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ч</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о</w:t>
      </w:r>
      <w:r w:rsidRPr="0056131F">
        <w:rPr>
          <w:rFonts w:ascii="Times New Roman" w:hAnsi="Times New Roman" w:cs="Times New Roman"/>
          <w:spacing w:val="-7"/>
          <w:sz w:val="24"/>
          <w:szCs w:val="24"/>
        </w:rPr>
        <w:t xml:space="preserve"> </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ор</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г</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w:t>
      </w:r>
      <w:r w:rsidRPr="0056131F">
        <w:rPr>
          <w:rFonts w:ascii="Times New Roman" w:hAnsi="Times New Roman" w:cs="Times New Roman"/>
          <w:spacing w:val="-10"/>
          <w:sz w:val="24"/>
          <w:szCs w:val="24"/>
        </w:rPr>
        <w:t xml:space="preserve"> </w:t>
      </w:r>
      <w:r w:rsidRPr="0056131F">
        <w:rPr>
          <w:rFonts w:ascii="Times New Roman" w:hAnsi="Times New Roman" w:cs="Times New Roman"/>
          <w:sz w:val="24"/>
          <w:szCs w:val="24"/>
        </w:rPr>
        <w:t>ее</w:t>
      </w:r>
      <w:r w:rsidRPr="0056131F">
        <w:rPr>
          <w:rFonts w:ascii="Times New Roman" w:hAnsi="Times New Roman" w:cs="Times New Roman"/>
          <w:spacing w:val="-10"/>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ъ</w:t>
      </w:r>
      <w:r w:rsidRPr="0056131F">
        <w:rPr>
          <w:rFonts w:ascii="Times New Roman" w:hAnsi="Times New Roman" w:cs="Times New Roman"/>
          <w:sz w:val="24"/>
          <w:szCs w:val="24"/>
        </w:rPr>
        <w:t>ем</w:t>
      </w:r>
      <w:r w:rsidRPr="0056131F">
        <w:rPr>
          <w:rFonts w:ascii="Times New Roman" w:hAnsi="Times New Roman" w:cs="Times New Roman"/>
          <w:spacing w:val="-10"/>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е</w:t>
      </w:r>
      <w:r w:rsidRPr="0056131F">
        <w:rPr>
          <w:rFonts w:ascii="Times New Roman" w:hAnsi="Times New Roman" w:cs="Times New Roman"/>
          <w:spacing w:val="-10"/>
          <w:sz w:val="24"/>
          <w:szCs w:val="24"/>
        </w:rPr>
        <w:t xml:space="preserve"> </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жет</w:t>
      </w:r>
      <w:r w:rsidRPr="0056131F">
        <w:rPr>
          <w:rFonts w:ascii="Times New Roman" w:hAnsi="Times New Roman" w:cs="Times New Roman"/>
          <w:spacing w:val="-12"/>
          <w:sz w:val="24"/>
          <w:szCs w:val="24"/>
        </w:rPr>
        <w:t xml:space="preserve"> </w:t>
      </w:r>
      <w:r w:rsidRPr="0056131F">
        <w:rPr>
          <w:rFonts w:ascii="Times New Roman" w:hAnsi="Times New Roman" w:cs="Times New Roman"/>
          <w:spacing w:val="1"/>
          <w:sz w:val="24"/>
          <w:szCs w:val="24"/>
        </w:rPr>
        <w:t>бы</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 xml:space="preserve">ь </w:t>
      </w:r>
      <w:r w:rsidRPr="0056131F">
        <w:rPr>
          <w:rFonts w:ascii="Times New Roman" w:hAnsi="Times New Roman" w:cs="Times New Roman"/>
          <w:spacing w:val="1"/>
          <w:sz w:val="24"/>
          <w:szCs w:val="24"/>
        </w:rPr>
        <w:t>бо</w:t>
      </w:r>
      <w:r w:rsidRPr="0056131F">
        <w:rPr>
          <w:rFonts w:ascii="Times New Roman" w:hAnsi="Times New Roman" w:cs="Times New Roman"/>
          <w:spacing w:val="-1"/>
          <w:sz w:val="24"/>
          <w:szCs w:val="24"/>
        </w:rPr>
        <w:t>ль</w:t>
      </w:r>
      <w:r w:rsidRPr="0056131F">
        <w:rPr>
          <w:rFonts w:ascii="Times New Roman" w:hAnsi="Times New Roman" w:cs="Times New Roman"/>
          <w:spacing w:val="-3"/>
          <w:sz w:val="24"/>
          <w:szCs w:val="24"/>
        </w:rPr>
        <w:t>ш</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м.</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рхи</w:t>
      </w:r>
      <w:r w:rsidRPr="0056131F">
        <w:rPr>
          <w:rFonts w:ascii="Times New Roman" w:hAnsi="Times New Roman" w:cs="Times New Roman"/>
          <w:sz w:val="24"/>
          <w:szCs w:val="24"/>
        </w:rPr>
        <w:t>я</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яти</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w:t>
      </w:r>
      <w:r w:rsidRPr="0056131F">
        <w:rPr>
          <w:rFonts w:ascii="Times New Roman" w:hAnsi="Times New Roman" w:cs="Times New Roman"/>
          <w:spacing w:val="-3"/>
          <w:sz w:val="24"/>
          <w:szCs w:val="24"/>
        </w:rPr>
        <w:t>с</w:t>
      </w:r>
      <w:r w:rsidRPr="0056131F">
        <w:rPr>
          <w:rFonts w:ascii="Times New Roman" w:hAnsi="Times New Roman" w:cs="Times New Roman"/>
          <w:sz w:val="24"/>
          <w:szCs w:val="24"/>
        </w:rPr>
        <w:t>я</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 xml:space="preserve">тем </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тям</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х</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тект</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ы 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ью</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ры</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ка</w:t>
      </w:r>
      <w:r w:rsidRPr="0056131F">
        <w:rPr>
          <w:rFonts w:ascii="Times New Roman" w:hAnsi="Times New Roman" w:cs="Times New Roman"/>
          <w:spacing w:val="-3"/>
          <w:sz w:val="24"/>
          <w:szCs w:val="24"/>
        </w:rPr>
        <w:t>з</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ва</w:t>
      </w:r>
      <w:r w:rsidRPr="0056131F">
        <w:rPr>
          <w:rFonts w:ascii="Times New Roman" w:hAnsi="Times New Roman" w:cs="Times New Roman"/>
          <w:spacing w:val="-1"/>
          <w:sz w:val="24"/>
          <w:szCs w:val="24"/>
        </w:rPr>
        <w:t>ю</w:t>
      </w:r>
      <w:r w:rsidRPr="0056131F">
        <w:rPr>
          <w:rFonts w:ascii="Times New Roman" w:hAnsi="Times New Roman" w:cs="Times New Roman"/>
          <w:sz w:val="24"/>
          <w:szCs w:val="24"/>
        </w:rPr>
        <w:t>т</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г</w:t>
      </w:r>
      <w:r w:rsidRPr="0056131F">
        <w:rPr>
          <w:rFonts w:ascii="Times New Roman" w:hAnsi="Times New Roman" w:cs="Times New Roman"/>
          <w:spacing w:val="1"/>
          <w:sz w:val="24"/>
          <w:szCs w:val="24"/>
        </w:rPr>
        <w:t>ро</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зн</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че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дл</w:t>
      </w:r>
      <w:r w:rsidRPr="0056131F">
        <w:rPr>
          <w:rFonts w:ascii="Times New Roman" w:hAnsi="Times New Roman" w:cs="Times New Roman"/>
          <w:sz w:val="24"/>
          <w:szCs w:val="24"/>
        </w:rPr>
        <w:t>я</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по</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ш</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ни</w:t>
      </w:r>
      <w:r w:rsidRPr="0056131F">
        <w:rPr>
          <w:rFonts w:ascii="Times New Roman" w:hAnsi="Times New Roman" w:cs="Times New Roman"/>
          <w:sz w:val="24"/>
          <w:szCs w:val="24"/>
        </w:rPr>
        <w:t>я</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х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ои</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Для</w:t>
      </w:r>
      <w:r w:rsidRPr="0056131F">
        <w:rPr>
          <w:rFonts w:ascii="Times New Roman" w:hAnsi="Times New Roman" w:cs="Times New Roman"/>
          <w:spacing w:val="-15"/>
          <w:sz w:val="24"/>
          <w:szCs w:val="24"/>
        </w:rPr>
        <w:t xml:space="preserve"> </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г</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w:t>
      </w:r>
      <w:r w:rsidRPr="0056131F">
        <w:rPr>
          <w:rFonts w:ascii="Times New Roman" w:hAnsi="Times New Roman" w:cs="Times New Roman"/>
          <w:spacing w:val="-16"/>
          <w:sz w:val="24"/>
          <w:szCs w:val="24"/>
        </w:rPr>
        <w:t xml:space="preserve"> </w:t>
      </w:r>
      <w:r w:rsidRPr="0056131F">
        <w:rPr>
          <w:rFonts w:ascii="Times New Roman" w:hAnsi="Times New Roman" w:cs="Times New Roman"/>
          <w:sz w:val="24"/>
          <w:szCs w:val="24"/>
        </w:rPr>
        <w:t>ч</w:t>
      </w:r>
      <w:r w:rsidRPr="0056131F">
        <w:rPr>
          <w:rFonts w:ascii="Times New Roman" w:hAnsi="Times New Roman" w:cs="Times New Roman"/>
          <w:spacing w:val="-2"/>
          <w:sz w:val="24"/>
          <w:szCs w:val="24"/>
        </w:rPr>
        <w:t>т</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w:t>
      </w:r>
      <w:r w:rsidRPr="0056131F">
        <w:rPr>
          <w:rFonts w:ascii="Times New Roman" w:hAnsi="Times New Roman" w:cs="Times New Roman"/>
          <w:sz w:val="24"/>
          <w:szCs w:val="24"/>
        </w:rPr>
        <w:t>ы</w:t>
      </w:r>
      <w:r w:rsidRPr="0056131F">
        <w:rPr>
          <w:rFonts w:ascii="Times New Roman" w:hAnsi="Times New Roman" w:cs="Times New Roman"/>
          <w:spacing w:val="-17"/>
          <w:sz w:val="24"/>
          <w:szCs w:val="24"/>
        </w:rPr>
        <w:t xml:space="preserve"> </w:t>
      </w:r>
      <w:r w:rsidRPr="0056131F">
        <w:rPr>
          <w:rFonts w:ascii="Times New Roman" w:hAnsi="Times New Roman" w:cs="Times New Roman"/>
          <w:spacing w:val="1"/>
          <w:sz w:val="24"/>
          <w:szCs w:val="24"/>
        </w:rPr>
        <w:t>оц</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ни</w:t>
      </w:r>
      <w:r w:rsidRPr="0056131F">
        <w:rPr>
          <w:rFonts w:ascii="Times New Roman" w:hAnsi="Times New Roman" w:cs="Times New Roman"/>
          <w:sz w:val="24"/>
          <w:szCs w:val="24"/>
        </w:rPr>
        <w:t>ть</w:t>
      </w:r>
      <w:r w:rsidRPr="0056131F">
        <w:rPr>
          <w:rFonts w:ascii="Times New Roman" w:hAnsi="Times New Roman" w:cs="Times New Roman"/>
          <w:spacing w:val="-16"/>
          <w:sz w:val="24"/>
          <w:szCs w:val="24"/>
        </w:rPr>
        <w:t xml:space="preserve"> </w:t>
      </w:r>
      <w:r w:rsidRPr="0056131F">
        <w:rPr>
          <w:rFonts w:ascii="Times New Roman" w:hAnsi="Times New Roman" w:cs="Times New Roman"/>
          <w:sz w:val="24"/>
          <w:szCs w:val="24"/>
        </w:rPr>
        <w:t>э</w:t>
      </w:r>
      <w:r w:rsidRPr="0056131F">
        <w:rPr>
          <w:rFonts w:ascii="Times New Roman" w:hAnsi="Times New Roman" w:cs="Times New Roman"/>
          <w:spacing w:val="-3"/>
          <w:sz w:val="24"/>
          <w:szCs w:val="24"/>
        </w:rPr>
        <w:t>ф</w:t>
      </w:r>
      <w:r w:rsidRPr="0056131F">
        <w:rPr>
          <w:rFonts w:ascii="Times New Roman" w:hAnsi="Times New Roman" w:cs="Times New Roman"/>
          <w:sz w:val="24"/>
          <w:szCs w:val="24"/>
        </w:rPr>
        <w:t>фе</w:t>
      </w:r>
      <w:r w:rsidRPr="0056131F">
        <w:rPr>
          <w:rFonts w:ascii="Times New Roman" w:hAnsi="Times New Roman" w:cs="Times New Roman"/>
          <w:spacing w:val="1"/>
          <w:sz w:val="24"/>
          <w:szCs w:val="24"/>
        </w:rPr>
        <w:t>к</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сть</w:t>
      </w:r>
      <w:r w:rsidRPr="0056131F">
        <w:rPr>
          <w:rFonts w:ascii="Times New Roman" w:hAnsi="Times New Roman" w:cs="Times New Roman"/>
          <w:spacing w:val="-18"/>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бо</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ы</w:t>
      </w:r>
      <w:r w:rsidRPr="0056131F">
        <w:rPr>
          <w:rFonts w:ascii="Times New Roman" w:hAnsi="Times New Roman" w:cs="Times New Roman"/>
          <w:spacing w:val="-14"/>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ы</w:t>
      </w:r>
      <w:r w:rsidRPr="0056131F">
        <w:rPr>
          <w:rFonts w:ascii="Times New Roman" w:hAnsi="Times New Roman" w:cs="Times New Roman"/>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ь</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14"/>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сте</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 xml:space="preserve">ы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2"/>
          <w:sz w:val="24"/>
          <w:szCs w:val="24"/>
        </w:rPr>
        <w:t>р</w:t>
      </w:r>
      <w:r w:rsidRPr="0056131F">
        <w:rPr>
          <w:rFonts w:ascii="Times New Roman" w:hAnsi="Times New Roman" w:cs="Times New Roman"/>
          <w:sz w:val="24"/>
          <w:szCs w:val="24"/>
        </w:rPr>
        <w:t>еал</w:t>
      </w:r>
      <w:r w:rsidRPr="0056131F">
        <w:rPr>
          <w:rFonts w:ascii="Times New Roman" w:hAnsi="Times New Roman" w:cs="Times New Roman"/>
          <w:spacing w:val="-1"/>
          <w:sz w:val="24"/>
          <w:szCs w:val="24"/>
        </w:rPr>
        <w:t>ьны</w:t>
      </w:r>
      <w:r w:rsidRPr="0056131F">
        <w:rPr>
          <w:rFonts w:ascii="Times New Roman" w:hAnsi="Times New Roman" w:cs="Times New Roman"/>
          <w:sz w:val="24"/>
          <w:szCs w:val="24"/>
        </w:rPr>
        <w:t>х</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зада</w:t>
      </w:r>
      <w:r w:rsidRPr="0056131F">
        <w:rPr>
          <w:rFonts w:ascii="Times New Roman" w:hAnsi="Times New Roman" w:cs="Times New Roman"/>
          <w:spacing w:val="-1"/>
          <w:sz w:val="24"/>
          <w:szCs w:val="24"/>
        </w:rPr>
        <w:t>ч</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х</w:t>
      </w:r>
      <w:r w:rsidRPr="0056131F">
        <w:rPr>
          <w:rFonts w:ascii="Times New Roman" w:hAnsi="Times New Roman" w:cs="Times New Roman"/>
          <w:sz w:val="24"/>
          <w:szCs w:val="24"/>
        </w:rPr>
        <w:t xml:space="preserve">, </w:t>
      </w:r>
      <w:r w:rsidRPr="0056131F">
        <w:rPr>
          <w:rFonts w:ascii="Times New Roman" w:hAnsi="Times New Roman" w:cs="Times New Roman"/>
          <w:spacing w:val="1"/>
          <w:sz w:val="24"/>
          <w:szCs w:val="24"/>
        </w:rPr>
        <w:t>бы</w:t>
      </w:r>
      <w:r w:rsidRPr="0056131F">
        <w:rPr>
          <w:rFonts w:ascii="Times New Roman" w:hAnsi="Times New Roman" w:cs="Times New Roman"/>
          <w:sz w:val="24"/>
          <w:szCs w:val="24"/>
        </w:rPr>
        <w:t xml:space="preserve">л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з</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бо</w:t>
      </w:r>
      <w:r w:rsidRPr="0056131F">
        <w:rPr>
          <w:rFonts w:ascii="Times New Roman" w:hAnsi="Times New Roman" w:cs="Times New Roman"/>
          <w:sz w:val="24"/>
          <w:szCs w:val="24"/>
        </w:rPr>
        <w:t>т</w:t>
      </w:r>
      <w:r w:rsidRPr="0056131F">
        <w:rPr>
          <w:rFonts w:ascii="Times New Roman" w:hAnsi="Times New Roman" w:cs="Times New Roman"/>
          <w:spacing w:val="-3"/>
          <w:sz w:val="24"/>
          <w:szCs w:val="24"/>
        </w:rPr>
        <w:t>а</w:t>
      </w:r>
      <w:r w:rsidRPr="0056131F">
        <w:rPr>
          <w:rFonts w:ascii="Times New Roman" w:hAnsi="Times New Roman" w:cs="Times New Roman"/>
          <w:sz w:val="24"/>
          <w:szCs w:val="24"/>
        </w:rPr>
        <w:t>н</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2"/>
          <w:sz w:val="24"/>
          <w:szCs w:val="24"/>
        </w:rPr>
        <w:t>ф</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к</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r w:rsidRPr="0056131F">
        <w:rPr>
          <w:rFonts w:ascii="Times New Roman" w:hAnsi="Times New Roman" w:cs="Times New Roman"/>
          <w:spacing w:val="-3"/>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й</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бо</w:t>
      </w:r>
      <w:r w:rsidRPr="0056131F">
        <w:rPr>
          <w:rFonts w:ascii="Times New Roman" w:hAnsi="Times New Roman" w:cs="Times New Roman"/>
          <w:sz w:val="24"/>
          <w:szCs w:val="24"/>
        </w:rPr>
        <w:t>р</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 xml:space="preserve">тестов.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 xml:space="preserve">ее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1"/>
          <w:sz w:val="24"/>
          <w:szCs w:val="24"/>
        </w:rPr>
        <w:t>в</w:t>
      </w:r>
      <w:r w:rsidRPr="0056131F">
        <w:rPr>
          <w:rFonts w:ascii="Times New Roman" w:hAnsi="Times New Roman" w:cs="Times New Roman"/>
          <w:sz w:val="24"/>
          <w:szCs w:val="24"/>
        </w:rPr>
        <w:t>ест</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 xml:space="preserve">м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х</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яв</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яется</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L</w:t>
      </w:r>
      <w:r w:rsidRPr="0056131F">
        <w:rPr>
          <w:rFonts w:ascii="Times New Roman" w:hAnsi="Times New Roman" w:cs="Times New Roman"/>
          <w:sz w:val="24"/>
          <w:szCs w:val="24"/>
        </w:rPr>
        <w:t>I</w:t>
      </w:r>
      <w:r w:rsidRPr="0056131F">
        <w:rPr>
          <w:rFonts w:ascii="Times New Roman" w:hAnsi="Times New Roman" w:cs="Times New Roman"/>
          <w:spacing w:val="-1"/>
          <w:sz w:val="24"/>
          <w:szCs w:val="24"/>
        </w:rPr>
        <w:t>N</w:t>
      </w:r>
      <w:r w:rsidRPr="0056131F">
        <w:rPr>
          <w:rFonts w:ascii="Times New Roman" w:hAnsi="Times New Roman" w:cs="Times New Roman"/>
          <w:sz w:val="24"/>
          <w:szCs w:val="24"/>
        </w:rPr>
        <w:t>P</w:t>
      </w:r>
      <w:r w:rsidRPr="0056131F">
        <w:rPr>
          <w:rFonts w:ascii="Times New Roman" w:hAnsi="Times New Roman" w:cs="Times New Roman"/>
          <w:spacing w:val="-1"/>
          <w:sz w:val="24"/>
          <w:szCs w:val="24"/>
        </w:rPr>
        <w:t>A</w:t>
      </w:r>
      <w:r w:rsidRPr="0056131F">
        <w:rPr>
          <w:rFonts w:ascii="Times New Roman" w:hAnsi="Times New Roman" w:cs="Times New Roman"/>
          <w:sz w:val="24"/>
          <w:szCs w:val="24"/>
        </w:rPr>
        <w:t>CK</w:t>
      </w:r>
      <w:r w:rsidRPr="0056131F">
        <w:rPr>
          <w:rFonts w:ascii="Times New Roman" w:hAnsi="Times New Roman" w:cs="Times New Roman"/>
          <w:spacing w:val="6"/>
          <w:sz w:val="24"/>
          <w:szCs w:val="24"/>
        </w:rPr>
        <w:t xml:space="preserve"> </w:t>
      </w:r>
      <w:r w:rsidRPr="0056131F">
        <w:rPr>
          <w:rFonts w:ascii="Times New Roman" w:hAnsi="Times New Roman" w:cs="Times New Roman"/>
          <w:sz w:val="24"/>
          <w:szCs w:val="24"/>
        </w:rPr>
        <w:t>–</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ро</w:t>
      </w:r>
      <w:r w:rsidRPr="0056131F">
        <w:rPr>
          <w:rFonts w:ascii="Times New Roman" w:hAnsi="Times New Roman" w:cs="Times New Roman"/>
          <w:spacing w:val="-2"/>
          <w:sz w:val="24"/>
          <w:szCs w:val="24"/>
        </w:rPr>
        <w:t>г</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ма,</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дн</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з</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w:t>
      </w:r>
      <w:r w:rsidRPr="0056131F">
        <w:rPr>
          <w:rFonts w:ascii="Times New Roman" w:hAnsi="Times New Roman" w:cs="Times New Roman"/>
          <w:spacing w:val="-2"/>
          <w:sz w:val="24"/>
          <w:szCs w:val="24"/>
        </w:rPr>
        <w:t>ч</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ая</w:t>
      </w:r>
      <w:r w:rsidRPr="0056131F">
        <w:rPr>
          <w:rFonts w:ascii="Times New Roman" w:hAnsi="Times New Roman" w:cs="Times New Roman"/>
          <w:spacing w:val="1"/>
          <w:sz w:val="24"/>
          <w:szCs w:val="24"/>
        </w:rPr>
        <w:t xml:space="preserve"> д</w:t>
      </w:r>
      <w:r w:rsidRPr="0056131F">
        <w:rPr>
          <w:rFonts w:ascii="Times New Roman" w:hAnsi="Times New Roman" w:cs="Times New Roman"/>
          <w:spacing w:val="-3"/>
          <w:sz w:val="24"/>
          <w:szCs w:val="24"/>
        </w:rPr>
        <w:t>л</w:t>
      </w:r>
      <w:r w:rsidRPr="0056131F">
        <w:rPr>
          <w:rFonts w:ascii="Times New Roman" w:hAnsi="Times New Roman" w:cs="Times New Roman"/>
          <w:sz w:val="24"/>
          <w:szCs w:val="24"/>
        </w:rPr>
        <w:t xml:space="preserve">я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еш</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я</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сте</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ы</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ин</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й</w:t>
      </w:r>
      <w:r w:rsidRPr="0056131F">
        <w:rPr>
          <w:rFonts w:ascii="Times New Roman" w:hAnsi="Times New Roman" w:cs="Times New Roman"/>
          <w:spacing w:val="-1"/>
          <w:sz w:val="24"/>
          <w:szCs w:val="24"/>
        </w:rPr>
        <w:t>ны</w:t>
      </w:r>
      <w:r w:rsidRPr="0056131F">
        <w:rPr>
          <w:rFonts w:ascii="Times New Roman" w:hAnsi="Times New Roman" w:cs="Times New Roman"/>
          <w:sz w:val="24"/>
          <w:szCs w:val="24"/>
        </w:rPr>
        <w:t>х</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алг</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ч</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ск</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х</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авн</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й</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 xml:space="preserve">с </w:t>
      </w:r>
      <w:r w:rsidRPr="0056131F">
        <w:rPr>
          <w:rFonts w:ascii="Times New Roman" w:hAnsi="Times New Roman" w:cs="Times New Roman"/>
          <w:spacing w:val="1"/>
          <w:sz w:val="24"/>
          <w:szCs w:val="24"/>
        </w:rPr>
        <w:t>п</w:t>
      </w:r>
      <w:r w:rsidRPr="0056131F">
        <w:rPr>
          <w:rFonts w:ascii="Times New Roman" w:hAnsi="Times New Roman" w:cs="Times New Roman"/>
          <w:spacing w:val="-3"/>
          <w:sz w:val="24"/>
          <w:szCs w:val="24"/>
        </w:rPr>
        <w:t>л</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ма</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ц</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й</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с вы</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 г</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ав</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г</w:t>
      </w:r>
      <w:r w:rsidRPr="0056131F">
        <w:rPr>
          <w:rFonts w:ascii="Times New Roman" w:hAnsi="Times New Roman" w:cs="Times New Roman"/>
          <w:sz w:val="24"/>
          <w:szCs w:val="24"/>
        </w:rPr>
        <w:t>о э</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еме</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 xml:space="preserve">та </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о</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ке. </w:t>
      </w:r>
      <w:r w:rsidRPr="0056131F">
        <w:rPr>
          <w:rFonts w:ascii="Times New Roman" w:hAnsi="Times New Roman" w:cs="Times New Roman"/>
          <w:spacing w:val="-1"/>
          <w:sz w:val="24"/>
          <w:szCs w:val="24"/>
        </w:rPr>
        <w:t>L</w:t>
      </w:r>
      <w:r w:rsidRPr="0056131F">
        <w:rPr>
          <w:rFonts w:ascii="Times New Roman" w:hAnsi="Times New Roman" w:cs="Times New Roman"/>
          <w:sz w:val="24"/>
          <w:szCs w:val="24"/>
        </w:rPr>
        <w:t>I</w:t>
      </w:r>
      <w:r w:rsidRPr="0056131F">
        <w:rPr>
          <w:rFonts w:ascii="Times New Roman" w:hAnsi="Times New Roman" w:cs="Times New Roman"/>
          <w:spacing w:val="-1"/>
          <w:sz w:val="24"/>
          <w:szCs w:val="24"/>
        </w:rPr>
        <w:t>N</w:t>
      </w:r>
      <w:r w:rsidRPr="0056131F">
        <w:rPr>
          <w:rFonts w:ascii="Times New Roman" w:hAnsi="Times New Roman" w:cs="Times New Roman"/>
          <w:sz w:val="24"/>
          <w:szCs w:val="24"/>
        </w:rPr>
        <w:t>P</w:t>
      </w:r>
      <w:r w:rsidRPr="0056131F">
        <w:rPr>
          <w:rFonts w:ascii="Times New Roman" w:hAnsi="Times New Roman" w:cs="Times New Roman"/>
          <w:spacing w:val="-1"/>
          <w:sz w:val="24"/>
          <w:szCs w:val="24"/>
        </w:rPr>
        <w:t>A</w:t>
      </w:r>
      <w:r w:rsidRPr="0056131F">
        <w:rPr>
          <w:rFonts w:ascii="Times New Roman" w:hAnsi="Times New Roman" w:cs="Times New Roman"/>
          <w:sz w:val="24"/>
          <w:szCs w:val="24"/>
        </w:rPr>
        <w:t>CK</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п</w:t>
      </w:r>
      <w:r w:rsidRPr="0056131F">
        <w:rPr>
          <w:rFonts w:ascii="Times New Roman" w:hAnsi="Times New Roman" w:cs="Times New Roman"/>
          <w:spacing w:val="7"/>
          <w:sz w:val="24"/>
          <w:szCs w:val="24"/>
        </w:rPr>
        <w:t>о</w:t>
      </w:r>
      <w:r w:rsidRPr="0056131F">
        <w:rPr>
          <w:rFonts w:ascii="Times New Roman" w:hAnsi="Times New Roman" w:cs="Times New Roman"/>
          <w:spacing w:val="-1"/>
          <w:sz w:val="24"/>
          <w:szCs w:val="24"/>
        </w:rPr>
        <w:t>ль</w:t>
      </w:r>
      <w:r w:rsidRPr="0056131F">
        <w:rPr>
          <w:rFonts w:ascii="Times New Roman" w:hAnsi="Times New Roman" w:cs="Times New Roman"/>
          <w:sz w:val="24"/>
          <w:szCs w:val="24"/>
        </w:rPr>
        <w:t>з</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ется</w:t>
      </w:r>
      <w:r w:rsidRPr="0056131F">
        <w:rPr>
          <w:rFonts w:ascii="Times New Roman" w:hAnsi="Times New Roman" w:cs="Times New Roman"/>
          <w:spacing w:val="1"/>
          <w:sz w:val="24"/>
          <w:szCs w:val="24"/>
        </w:rPr>
        <w:t xml:space="preserve"> д</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я форм</w:t>
      </w:r>
      <w:r w:rsidRPr="0056131F">
        <w:rPr>
          <w:rFonts w:ascii="Times New Roman" w:hAnsi="Times New Roman" w:cs="Times New Roman"/>
          <w:spacing w:val="-1"/>
          <w:sz w:val="24"/>
          <w:szCs w:val="24"/>
        </w:rPr>
        <w:t>ир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ва</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я </w:t>
      </w:r>
      <w:r w:rsidRPr="0056131F">
        <w:rPr>
          <w:rFonts w:ascii="Times New Roman" w:hAnsi="Times New Roman" w:cs="Times New Roman"/>
          <w:spacing w:val="-3"/>
          <w:sz w:val="24"/>
          <w:szCs w:val="24"/>
        </w:rPr>
        <w:t>с</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с</w:t>
      </w:r>
      <w:r w:rsidRPr="0056131F">
        <w:rPr>
          <w:rFonts w:ascii="Times New Roman" w:hAnsi="Times New Roman" w:cs="Times New Roman"/>
          <w:sz w:val="24"/>
          <w:szCs w:val="24"/>
        </w:rPr>
        <w:t xml:space="preserve">ка </w:t>
      </w:r>
      <w:r w:rsidRPr="0056131F">
        <w:rPr>
          <w:rFonts w:ascii="Times New Roman" w:hAnsi="Times New Roman" w:cs="Times New Roman"/>
          <w:spacing w:val="-1"/>
          <w:sz w:val="24"/>
          <w:szCs w:val="24"/>
        </w:rPr>
        <w:t>T</w:t>
      </w:r>
      <w:r w:rsidRPr="0056131F">
        <w:rPr>
          <w:rFonts w:ascii="Times New Roman" w:hAnsi="Times New Roman" w:cs="Times New Roman"/>
          <w:spacing w:val="1"/>
          <w:sz w:val="24"/>
          <w:szCs w:val="24"/>
        </w:rPr>
        <w:t>o</w:t>
      </w:r>
      <w:r w:rsidRPr="0056131F">
        <w:rPr>
          <w:rFonts w:ascii="Times New Roman" w:hAnsi="Times New Roman" w:cs="Times New Roman"/>
          <w:spacing w:val="-1"/>
          <w:sz w:val="24"/>
          <w:szCs w:val="24"/>
        </w:rPr>
        <w:t>p5</w:t>
      </w:r>
      <w:r w:rsidRPr="0056131F">
        <w:rPr>
          <w:rFonts w:ascii="Times New Roman" w:hAnsi="Times New Roman" w:cs="Times New Roman"/>
          <w:spacing w:val="1"/>
          <w:sz w:val="24"/>
          <w:szCs w:val="24"/>
        </w:rPr>
        <w:t>0</w:t>
      </w:r>
      <w:r w:rsidRPr="0056131F">
        <w:rPr>
          <w:rFonts w:ascii="Times New Roman" w:hAnsi="Times New Roman" w:cs="Times New Roman"/>
          <w:sz w:val="24"/>
          <w:szCs w:val="24"/>
        </w:rPr>
        <w:t>0</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z w:val="24"/>
          <w:szCs w:val="24"/>
        </w:rPr>
        <w:t>ят</w:t>
      </w:r>
      <w:r w:rsidRPr="0056131F">
        <w:rPr>
          <w:rFonts w:ascii="Times New Roman" w:hAnsi="Times New Roman" w:cs="Times New Roman"/>
          <w:spacing w:val="1"/>
          <w:sz w:val="24"/>
          <w:szCs w:val="24"/>
        </w:rPr>
        <w:t>и</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сам</w:t>
      </w:r>
      <w:r w:rsidRPr="0056131F">
        <w:rPr>
          <w:rFonts w:ascii="Times New Roman" w:hAnsi="Times New Roman" w:cs="Times New Roman"/>
          <w:spacing w:val="-2"/>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м</w:t>
      </w:r>
      <w:r w:rsidRPr="0056131F">
        <w:rPr>
          <w:rFonts w:ascii="Times New Roman" w:hAnsi="Times New Roman" w:cs="Times New Roman"/>
          <w:spacing w:val="-2"/>
          <w:sz w:val="24"/>
          <w:szCs w:val="24"/>
        </w:rPr>
        <w:t>о</w:t>
      </w:r>
      <w:r w:rsidRPr="0056131F">
        <w:rPr>
          <w:rFonts w:ascii="Times New Roman" w:hAnsi="Times New Roman" w:cs="Times New Roman"/>
          <w:sz w:val="24"/>
          <w:szCs w:val="24"/>
        </w:rPr>
        <w:t>щ</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3"/>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ью</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м</w:t>
      </w:r>
      <w:r w:rsidRPr="0056131F">
        <w:rPr>
          <w:rFonts w:ascii="Times New Roman" w:hAnsi="Times New Roman" w:cs="Times New Roman"/>
          <w:spacing w:val="-2"/>
          <w:sz w:val="24"/>
          <w:szCs w:val="24"/>
        </w:rPr>
        <w:t>и</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В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аст</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ящее</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вр</w:t>
      </w:r>
      <w:r w:rsidRPr="0056131F">
        <w:rPr>
          <w:rFonts w:ascii="Times New Roman" w:hAnsi="Times New Roman" w:cs="Times New Roman"/>
          <w:spacing w:val="-2"/>
          <w:sz w:val="24"/>
          <w:szCs w:val="24"/>
        </w:rPr>
        <w:t>е</w:t>
      </w:r>
      <w:r w:rsidRPr="0056131F">
        <w:rPr>
          <w:rFonts w:ascii="Times New Roman" w:hAnsi="Times New Roman" w:cs="Times New Roman"/>
          <w:sz w:val="24"/>
          <w:szCs w:val="24"/>
        </w:rPr>
        <w:t xml:space="preserve">мя </w:t>
      </w:r>
      <w:r w:rsidRPr="0056131F">
        <w:rPr>
          <w:rFonts w:ascii="Times New Roman" w:hAnsi="Times New Roman" w:cs="Times New Roman"/>
          <w:spacing w:val="1"/>
          <w:sz w:val="24"/>
          <w:szCs w:val="24"/>
        </w:rPr>
        <w:t>бо</w:t>
      </w:r>
      <w:r w:rsidRPr="0056131F">
        <w:rPr>
          <w:rFonts w:ascii="Times New Roman" w:hAnsi="Times New Roman" w:cs="Times New Roman"/>
          <w:spacing w:val="-1"/>
          <w:sz w:val="24"/>
          <w:szCs w:val="24"/>
        </w:rPr>
        <w:t>ль</w:t>
      </w:r>
      <w:r w:rsidRPr="0056131F">
        <w:rPr>
          <w:rFonts w:ascii="Times New Roman" w:hAnsi="Times New Roman" w:cs="Times New Roman"/>
          <w:spacing w:val="-3"/>
          <w:sz w:val="24"/>
          <w:szCs w:val="24"/>
        </w:rPr>
        <w:t>ш</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по</w:t>
      </w:r>
      <w:r w:rsidRPr="0056131F">
        <w:rPr>
          <w:rFonts w:ascii="Times New Roman" w:hAnsi="Times New Roman" w:cs="Times New Roman"/>
          <w:spacing w:val="-1"/>
          <w:sz w:val="24"/>
          <w:szCs w:val="24"/>
        </w:rPr>
        <w:t>л</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и</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тесто</w:t>
      </w:r>
      <w:r w:rsidRPr="0056131F">
        <w:rPr>
          <w:rFonts w:ascii="Times New Roman" w:hAnsi="Times New Roman" w:cs="Times New Roman"/>
          <w:spacing w:val="-2"/>
          <w:sz w:val="24"/>
          <w:szCs w:val="24"/>
        </w:rPr>
        <w:t>в</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2"/>
          <w:sz w:val="24"/>
          <w:szCs w:val="24"/>
        </w:rPr>
        <w:t>г</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ам</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в</w:t>
      </w:r>
      <w:r w:rsidRPr="0056131F">
        <w:rPr>
          <w:rFonts w:ascii="Times New Roman" w:hAnsi="Times New Roman" w:cs="Times New Roman"/>
          <w:spacing w:val="-1"/>
          <w:sz w:val="24"/>
          <w:szCs w:val="24"/>
        </w:rPr>
        <w:t>з</w:t>
      </w:r>
      <w:r w:rsidRPr="0056131F">
        <w:rPr>
          <w:rFonts w:ascii="Times New Roman" w:hAnsi="Times New Roman" w:cs="Times New Roman"/>
          <w:sz w:val="24"/>
          <w:szCs w:val="24"/>
        </w:rPr>
        <w:t>ят</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з</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3"/>
          <w:sz w:val="24"/>
          <w:szCs w:val="24"/>
        </w:rPr>
        <w:t>з</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1"/>
          <w:sz w:val="24"/>
          <w:szCs w:val="24"/>
        </w:rPr>
        <w:t xml:space="preserve"> пр</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ме</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1"/>
          <w:sz w:val="24"/>
          <w:szCs w:val="24"/>
        </w:rPr>
        <w:t xml:space="preserve"> об</w:t>
      </w:r>
      <w:r w:rsidRPr="0056131F">
        <w:rPr>
          <w:rFonts w:ascii="Times New Roman" w:hAnsi="Times New Roman" w:cs="Times New Roman"/>
          <w:spacing w:val="-1"/>
          <w:sz w:val="24"/>
          <w:szCs w:val="24"/>
        </w:rPr>
        <w:t>л</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стей</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и</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став</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яющие</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й </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б</w:t>
      </w:r>
      <w:r w:rsidRPr="0056131F">
        <w:rPr>
          <w:rFonts w:ascii="Times New Roman" w:hAnsi="Times New Roman" w:cs="Times New Roman"/>
          <w:sz w:val="24"/>
          <w:szCs w:val="24"/>
        </w:rPr>
        <w:t>о</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м</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ел</w:t>
      </w:r>
      <w:r w:rsidRPr="0056131F">
        <w:rPr>
          <w:rFonts w:ascii="Times New Roman" w:hAnsi="Times New Roman" w:cs="Times New Roman"/>
          <w:spacing w:val="-2"/>
          <w:sz w:val="24"/>
          <w:szCs w:val="24"/>
        </w:rPr>
        <w:t>ь</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б</w:t>
      </w:r>
      <w:r w:rsidRPr="0056131F">
        <w:rPr>
          <w:rFonts w:ascii="Times New Roman" w:hAnsi="Times New Roman" w:cs="Times New Roman"/>
          <w:sz w:val="24"/>
          <w:szCs w:val="24"/>
        </w:rPr>
        <w:t>о</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еал</w:t>
      </w:r>
      <w:r w:rsidRPr="0056131F">
        <w:rPr>
          <w:rFonts w:ascii="Times New Roman" w:hAnsi="Times New Roman" w:cs="Times New Roman"/>
          <w:spacing w:val="-1"/>
          <w:sz w:val="24"/>
          <w:szCs w:val="24"/>
        </w:rPr>
        <w:t>ьн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пр</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ш</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е</w:t>
      </w:r>
      <w:r w:rsidRPr="0056131F">
        <w:rPr>
          <w:rFonts w:ascii="Times New Roman" w:hAnsi="Times New Roman" w:cs="Times New Roman"/>
          <w:spacing w:val="7"/>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ло</w:t>
      </w:r>
      <w:r w:rsidRPr="0056131F">
        <w:rPr>
          <w:rFonts w:ascii="Times New Roman" w:hAnsi="Times New Roman" w:cs="Times New Roman"/>
          <w:sz w:val="24"/>
          <w:szCs w:val="24"/>
        </w:rPr>
        <w:t>ж</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ни</w:t>
      </w:r>
      <w:r w:rsidRPr="0056131F">
        <w:rPr>
          <w:rFonts w:ascii="Times New Roman" w:hAnsi="Times New Roman" w:cs="Times New Roman"/>
          <w:sz w:val="24"/>
          <w:szCs w:val="24"/>
        </w:rPr>
        <w:t>я.</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Т</w:t>
      </w:r>
      <w:r w:rsidRPr="0056131F">
        <w:rPr>
          <w:rFonts w:ascii="Times New Roman" w:hAnsi="Times New Roman" w:cs="Times New Roman"/>
          <w:sz w:val="24"/>
          <w:szCs w:val="24"/>
        </w:rPr>
        <w:t>ак</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 xml:space="preserve">тесты </w:t>
      </w:r>
      <w:r w:rsidRPr="0056131F">
        <w:rPr>
          <w:rFonts w:ascii="Times New Roman" w:hAnsi="Times New Roman" w:cs="Times New Roman"/>
          <w:spacing w:val="1"/>
          <w:sz w:val="24"/>
          <w:szCs w:val="24"/>
        </w:rPr>
        <w:t>по</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яют</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ц</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ни</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ь</w:t>
      </w:r>
      <w:r w:rsidRPr="0056131F">
        <w:rPr>
          <w:rFonts w:ascii="Times New Roman" w:hAnsi="Times New Roman" w:cs="Times New Roman"/>
          <w:spacing w:val="1"/>
          <w:sz w:val="24"/>
          <w:szCs w:val="24"/>
        </w:rPr>
        <w:t xml:space="preserve"> 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ои</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льно</w:t>
      </w:r>
      <w:r w:rsidRPr="0056131F">
        <w:rPr>
          <w:rFonts w:ascii="Times New Roman" w:hAnsi="Times New Roman" w:cs="Times New Roman"/>
          <w:sz w:val="24"/>
          <w:szCs w:val="24"/>
        </w:rPr>
        <w:t>сть</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ью</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 xml:space="preserve">а </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й</w:t>
      </w:r>
      <w:r w:rsidRPr="0056131F">
        <w:rPr>
          <w:rFonts w:ascii="Times New Roman" w:hAnsi="Times New Roman" w:cs="Times New Roman"/>
          <w:sz w:val="24"/>
          <w:szCs w:val="24"/>
        </w:rPr>
        <w:t>стви</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ел</w:t>
      </w:r>
      <w:r w:rsidRPr="0056131F">
        <w:rPr>
          <w:rFonts w:ascii="Times New Roman" w:hAnsi="Times New Roman" w:cs="Times New Roman"/>
          <w:spacing w:val="-2"/>
          <w:sz w:val="24"/>
          <w:szCs w:val="24"/>
        </w:rPr>
        <w:t>ь</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о</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 xml:space="preserve">а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еал</w:t>
      </w:r>
      <w:r w:rsidRPr="0056131F">
        <w:rPr>
          <w:rFonts w:ascii="Times New Roman" w:hAnsi="Times New Roman" w:cs="Times New Roman"/>
          <w:spacing w:val="-1"/>
          <w:sz w:val="24"/>
          <w:szCs w:val="24"/>
        </w:rPr>
        <w:t>ьн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х</w:t>
      </w:r>
      <w:r w:rsidRPr="0056131F">
        <w:rPr>
          <w:rFonts w:ascii="Times New Roman" w:hAnsi="Times New Roman" w:cs="Times New Roman"/>
          <w:spacing w:val="3"/>
          <w:sz w:val="24"/>
          <w:szCs w:val="24"/>
        </w:rPr>
        <w:t xml:space="preserve"> </w:t>
      </w:r>
      <w:r w:rsidRPr="0056131F">
        <w:rPr>
          <w:rFonts w:ascii="Times New Roman" w:hAnsi="Times New Roman" w:cs="Times New Roman"/>
          <w:sz w:val="24"/>
          <w:szCs w:val="24"/>
        </w:rPr>
        <w:t>з</w:t>
      </w:r>
      <w:r w:rsidRPr="0056131F">
        <w:rPr>
          <w:rFonts w:ascii="Times New Roman" w:hAnsi="Times New Roman" w:cs="Times New Roman"/>
          <w:spacing w:val="-3"/>
          <w:sz w:val="24"/>
          <w:szCs w:val="24"/>
        </w:rPr>
        <w:t>а</w:t>
      </w:r>
      <w:r w:rsidRPr="0056131F">
        <w:rPr>
          <w:rFonts w:ascii="Times New Roman" w:hAnsi="Times New Roman" w:cs="Times New Roman"/>
          <w:spacing w:val="1"/>
          <w:sz w:val="24"/>
          <w:szCs w:val="24"/>
        </w:rPr>
        <w:t>д</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чах</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и</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по</w:t>
      </w:r>
      <w:r w:rsidRPr="0056131F">
        <w:rPr>
          <w:rFonts w:ascii="Times New Roman" w:hAnsi="Times New Roman" w:cs="Times New Roman"/>
          <w:spacing w:val="-1"/>
          <w:sz w:val="24"/>
          <w:szCs w:val="24"/>
        </w:rPr>
        <w:t>л</w:t>
      </w:r>
      <w:r w:rsidRPr="0056131F">
        <w:rPr>
          <w:rFonts w:ascii="Times New Roman" w:hAnsi="Times New Roman" w:cs="Times New Roman"/>
          <w:spacing w:val="-4"/>
          <w:sz w:val="24"/>
          <w:szCs w:val="24"/>
        </w:rPr>
        <w:t>у</w:t>
      </w:r>
      <w:r w:rsidRPr="0056131F">
        <w:rPr>
          <w:rFonts w:ascii="Times New Roman" w:hAnsi="Times New Roman" w:cs="Times New Roman"/>
          <w:sz w:val="24"/>
          <w:szCs w:val="24"/>
        </w:rPr>
        <w:t>ч</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ть</w:t>
      </w:r>
      <w:r w:rsidRPr="0056131F">
        <w:rPr>
          <w:rFonts w:ascii="Times New Roman" w:hAnsi="Times New Roman" w:cs="Times New Roman"/>
          <w:spacing w:val="1"/>
          <w:sz w:val="24"/>
          <w:szCs w:val="24"/>
        </w:rPr>
        <w:t xml:space="preserve"> н</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ее</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став</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е </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б эффе</w:t>
      </w:r>
      <w:r w:rsidRPr="0056131F">
        <w:rPr>
          <w:rFonts w:ascii="Times New Roman" w:hAnsi="Times New Roman" w:cs="Times New Roman"/>
          <w:spacing w:val="1"/>
          <w:sz w:val="24"/>
          <w:szCs w:val="24"/>
        </w:rPr>
        <w:t>к</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в</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3"/>
          <w:sz w:val="24"/>
          <w:szCs w:val="24"/>
        </w:rPr>
        <w:t>т</w:t>
      </w:r>
      <w:r w:rsidRPr="0056131F">
        <w:rPr>
          <w:rFonts w:ascii="Times New Roman" w:hAnsi="Times New Roman" w:cs="Times New Roman"/>
          <w:sz w:val="24"/>
          <w:szCs w:val="24"/>
        </w:rPr>
        <w:t>и</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бо</w:t>
      </w:r>
      <w:r w:rsidRPr="0056131F">
        <w:rPr>
          <w:rFonts w:ascii="Times New Roman" w:hAnsi="Times New Roman" w:cs="Times New Roman"/>
          <w:sz w:val="24"/>
          <w:szCs w:val="24"/>
        </w:rPr>
        <w:t>ты к</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мпь</w:t>
      </w:r>
      <w:r w:rsidRPr="0056131F">
        <w:rPr>
          <w:rFonts w:ascii="Times New Roman" w:hAnsi="Times New Roman" w:cs="Times New Roman"/>
          <w:spacing w:val="1"/>
          <w:sz w:val="24"/>
          <w:szCs w:val="24"/>
        </w:rPr>
        <w:t>ю</w:t>
      </w:r>
      <w:r w:rsidRPr="0056131F">
        <w:rPr>
          <w:rFonts w:ascii="Times New Roman" w:hAnsi="Times New Roman" w:cs="Times New Roman"/>
          <w:sz w:val="24"/>
          <w:szCs w:val="24"/>
        </w:rPr>
        <w:t>т</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 xml:space="preserve">а с </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к</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ет</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 xml:space="preserve">м </w:t>
      </w:r>
      <w:r w:rsidRPr="0056131F">
        <w:rPr>
          <w:rFonts w:ascii="Times New Roman" w:hAnsi="Times New Roman" w:cs="Times New Roman"/>
          <w:spacing w:val="-2"/>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ло</w:t>
      </w:r>
      <w:r w:rsidRPr="0056131F">
        <w:rPr>
          <w:rFonts w:ascii="Times New Roman" w:hAnsi="Times New Roman" w:cs="Times New Roman"/>
          <w:sz w:val="24"/>
          <w:szCs w:val="24"/>
        </w:rPr>
        <w:t>же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ем.</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а</w:t>
      </w:r>
      <w:r w:rsidRPr="0056131F">
        <w:rPr>
          <w:rFonts w:ascii="Times New Roman" w:hAnsi="Times New Roman" w:cs="Times New Roman"/>
          <w:color w:val="333333"/>
          <w:sz w:val="24"/>
          <w:szCs w:val="24"/>
        </w:rPr>
        <w:t>сч</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д</w:t>
      </w:r>
      <w:r w:rsidRPr="0056131F">
        <w:rPr>
          <w:rFonts w:ascii="Times New Roman" w:hAnsi="Times New Roman" w:cs="Times New Roman"/>
          <w:color w:val="333333"/>
          <w:spacing w:val="-1"/>
          <w:sz w:val="24"/>
          <w:szCs w:val="24"/>
        </w:rPr>
        <w:t>ит</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ьн</w:t>
      </w:r>
      <w:r w:rsidRPr="0056131F">
        <w:rPr>
          <w:rFonts w:ascii="Times New Roman" w:hAnsi="Times New Roman" w:cs="Times New Roman"/>
          <w:color w:val="333333"/>
          <w:spacing w:val="-2"/>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т</w:t>
      </w:r>
      <w:r w:rsidRPr="0056131F">
        <w:rPr>
          <w:rFonts w:ascii="Times New Roman" w:hAnsi="Times New Roman" w:cs="Times New Roman"/>
          <w:color w:val="333333"/>
          <w:sz w:val="24"/>
          <w:szCs w:val="24"/>
        </w:rPr>
        <w:t xml:space="preserve">и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3"/>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ра</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07E00002" wp14:editId="376D0B38">
            <wp:extent cx="2295525" cy="1619250"/>
            <wp:effectExtent l="0" t="0" r="9525" b="0"/>
            <wp:docPr id="2893" name="Рисунок 28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3"/>
                    <pic:cNvPicPr>
                      <a:picLocks noChangeAspect="1" noChangeArrowheads="1"/>
                    </pic:cNvPicPr>
                  </pic:nvPicPr>
                  <pic:blipFill>
                    <a:blip r:embed="rId321">
                      <a:extLst>
                        <a:ext uri="{28A0092B-C50C-407E-A947-70E740481C1C}">
                          <a14:useLocalDpi xmlns:a14="http://schemas.microsoft.com/office/drawing/2010/main" val="0"/>
                        </a:ext>
                      </a:extLst>
                    </a:blip>
                    <a:srcRect/>
                    <a:stretch>
                      <a:fillRect/>
                    </a:stretch>
                  </pic:blipFill>
                  <pic:spPr bwMode="auto">
                    <a:xfrm>
                      <a:off x="0" y="0"/>
                      <a:ext cx="2295525" cy="1619250"/>
                    </a:xfrm>
                    <a:prstGeom prst="rect">
                      <a:avLst/>
                    </a:prstGeom>
                    <a:noFill/>
                    <a:ln>
                      <a:noFill/>
                    </a:ln>
                  </pic:spPr>
                </pic:pic>
              </a:graphicData>
            </a:graphic>
          </wp:inline>
        </w:drawing>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z w:val="24"/>
          <w:szCs w:val="24"/>
        </w:rPr>
        <w:t>Сег</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 xml:space="preserve">я,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ав</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3"/>
          <w:sz w:val="24"/>
          <w:szCs w:val="24"/>
        </w:rPr>
        <w:t>ю</w:t>
      </w:r>
      <w:r w:rsidRPr="0056131F">
        <w:rPr>
          <w:rFonts w:ascii="Times New Roman" w:hAnsi="Times New Roman" w:cs="Times New Roman"/>
          <w:color w:val="333333"/>
          <w:sz w:val="24"/>
          <w:szCs w:val="24"/>
        </w:rPr>
        <w:t xml:space="preserve">щее </w:t>
      </w:r>
      <w:r w:rsidRPr="0056131F">
        <w:rPr>
          <w:rFonts w:ascii="Times New Roman" w:hAnsi="Times New Roman" w:cs="Times New Roman"/>
          <w:color w:val="333333"/>
          <w:spacing w:val="1"/>
          <w:sz w:val="24"/>
          <w:szCs w:val="24"/>
        </w:rPr>
        <w:t>бо</w:t>
      </w:r>
      <w:r w:rsidRPr="0056131F">
        <w:rPr>
          <w:rFonts w:ascii="Times New Roman" w:hAnsi="Times New Roman" w:cs="Times New Roman"/>
          <w:color w:val="333333"/>
          <w:spacing w:val="-1"/>
          <w:sz w:val="24"/>
          <w:szCs w:val="24"/>
        </w:rPr>
        <w:t>ль</w:t>
      </w:r>
      <w:r w:rsidRPr="0056131F">
        <w:rPr>
          <w:rFonts w:ascii="Times New Roman" w:hAnsi="Times New Roman" w:cs="Times New Roman"/>
          <w:color w:val="333333"/>
          <w:spacing w:val="-3"/>
          <w:sz w:val="24"/>
          <w:szCs w:val="24"/>
        </w:rPr>
        <w:t>ш</w:t>
      </w:r>
      <w:r w:rsidRPr="0056131F">
        <w:rPr>
          <w:rFonts w:ascii="Times New Roman" w:hAnsi="Times New Roman" w:cs="Times New Roman"/>
          <w:color w:val="333333"/>
          <w:spacing w:val="1"/>
          <w:sz w:val="24"/>
          <w:szCs w:val="24"/>
        </w:rPr>
        <w:t>ин</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2"/>
          <w:sz w:val="24"/>
          <w:szCs w:val="24"/>
        </w:rPr>
        <w:t>р</w:t>
      </w:r>
      <w:r w:rsidRPr="0056131F">
        <w:rPr>
          <w:rFonts w:ascii="Times New Roman" w:hAnsi="Times New Roman" w:cs="Times New Roman"/>
          <w:color w:val="333333"/>
          <w:sz w:val="24"/>
          <w:szCs w:val="24"/>
        </w:rPr>
        <w:t>ем</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пью</w:t>
      </w:r>
      <w:r w:rsidRPr="0056131F">
        <w:rPr>
          <w:rFonts w:ascii="Times New Roman" w:hAnsi="Times New Roman" w:cs="Times New Roman"/>
          <w:color w:val="333333"/>
          <w:sz w:val="24"/>
          <w:szCs w:val="24"/>
        </w:rPr>
        <w:t>те</w:t>
      </w:r>
      <w:r w:rsidRPr="0056131F">
        <w:rPr>
          <w:rFonts w:ascii="Times New Roman" w:hAnsi="Times New Roman" w:cs="Times New Roman"/>
          <w:color w:val="333333"/>
          <w:spacing w:val="1"/>
          <w:sz w:val="24"/>
          <w:szCs w:val="24"/>
        </w:rPr>
        <w:t>ро</w:t>
      </w:r>
      <w:r w:rsidRPr="0056131F">
        <w:rPr>
          <w:rFonts w:ascii="Times New Roman" w:hAnsi="Times New Roman" w:cs="Times New Roman"/>
          <w:color w:val="333333"/>
          <w:sz w:val="24"/>
          <w:szCs w:val="24"/>
        </w:rPr>
        <w:t xml:space="preserve">в как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ры</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ой</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так и</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зак</w:t>
      </w:r>
      <w:r w:rsidRPr="0056131F">
        <w:rPr>
          <w:rFonts w:ascii="Times New Roman" w:hAnsi="Times New Roman" w:cs="Times New Roman"/>
          <w:color w:val="333333"/>
          <w:spacing w:val="1"/>
          <w:sz w:val="24"/>
          <w:szCs w:val="24"/>
        </w:rPr>
        <w:t>ры</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хи</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z w:val="24"/>
          <w:szCs w:val="24"/>
        </w:rPr>
        <w:t>кт</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ы</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ща</w:t>
      </w:r>
      <w:r w:rsidRPr="0056131F">
        <w:rPr>
          <w:rFonts w:ascii="Times New Roman" w:hAnsi="Times New Roman" w:cs="Times New Roman"/>
          <w:color w:val="333333"/>
          <w:spacing w:val="-1"/>
          <w:sz w:val="24"/>
          <w:szCs w:val="24"/>
        </w:rPr>
        <w:t>ю</w:t>
      </w:r>
      <w:r w:rsidRPr="0056131F">
        <w:rPr>
          <w:rFonts w:ascii="Times New Roman" w:hAnsi="Times New Roman" w:cs="Times New Roman"/>
          <w:color w:val="333333"/>
          <w:sz w:val="24"/>
          <w:szCs w:val="24"/>
        </w:rPr>
        <w:t>тся мн</w:t>
      </w:r>
      <w:r w:rsidRPr="0056131F">
        <w:rPr>
          <w:rFonts w:ascii="Times New Roman" w:hAnsi="Times New Roman" w:cs="Times New Roman"/>
          <w:color w:val="333333"/>
          <w:spacing w:val="2"/>
          <w:sz w:val="24"/>
          <w:szCs w:val="24"/>
        </w:rPr>
        <w:t>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z w:val="24"/>
          <w:szCs w:val="24"/>
        </w:rPr>
        <w:t xml:space="preserve">и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ам</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вязи</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э</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 xml:space="preserve">у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во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по</w:t>
      </w:r>
      <w:r w:rsidRPr="0056131F">
        <w:rPr>
          <w:rFonts w:ascii="Times New Roman" w:hAnsi="Times New Roman" w:cs="Times New Roman"/>
          <w:color w:val="333333"/>
          <w:spacing w:val="-1"/>
          <w:sz w:val="24"/>
          <w:szCs w:val="24"/>
        </w:rPr>
        <w:t>ль</w:t>
      </w:r>
      <w:r w:rsidRPr="0056131F">
        <w:rPr>
          <w:rFonts w:ascii="Times New Roman" w:hAnsi="Times New Roman" w:cs="Times New Roman"/>
          <w:color w:val="333333"/>
          <w:sz w:val="24"/>
          <w:szCs w:val="24"/>
        </w:rPr>
        <w:t>зо</w:t>
      </w:r>
      <w:r w:rsidRPr="0056131F">
        <w:rPr>
          <w:rFonts w:ascii="Times New Roman" w:hAnsi="Times New Roman" w:cs="Times New Roman"/>
          <w:color w:val="333333"/>
          <w:spacing w:val="-2"/>
          <w:sz w:val="24"/>
          <w:szCs w:val="24"/>
        </w:rPr>
        <w:t>в</w:t>
      </w:r>
      <w:r w:rsidRPr="0056131F">
        <w:rPr>
          <w:rFonts w:ascii="Times New Roman" w:hAnsi="Times New Roman" w:cs="Times New Roman"/>
          <w:color w:val="333333"/>
          <w:sz w:val="24"/>
          <w:szCs w:val="24"/>
        </w:rPr>
        <w:t>ате</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воз</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кает</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 xml:space="preserve">е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2"/>
          <w:sz w:val="24"/>
          <w:szCs w:val="24"/>
        </w:rPr>
        <w:t>о</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й</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те</w:t>
      </w:r>
      <w:r w:rsidRPr="0056131F">
        <w:rPr>
          <w:rFonts w:ascii="Times New Roman" w:hAnsi="Times New Roman" w:cs="Times New Roman"/>
          <w:color w:val="333333"/>
          <w:spacing w:val="-1"/>
          <w:sz w:val="24"/>
          <w:szCs w:val="24"/>
        </w:rPr>
        <w:t>льн</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 xml:space="preserve">с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ль</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ми</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2"/>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1"/>
          <w:sz w:val="24"/>
          <w:szCs w:val="24"/>
        </w:rPr>
        <w:t>а</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z w:val="24"/>
          <w:szCs w:val="24"/>
        </w:rPr>
        <w:t xml:space="preserve">и </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ет</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бо</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 xml:space="preserve">ее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ро</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1"/>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те</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н</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ни</w:t>
      </w:r>
      <w:r w:rsidRPr="0056131F">
        <w:rPr>
          <w:rFonts w:ascii="Times New Roman" w:hAnsi="Times New Roman" w:cs="Times New Roman"/>
          <w:color w:val="333333"/>
          <w:sz w:val="24"/>
          <w:szCs w:val="24"/>
        </w:rPr>
        <w:t>ю</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св</w:t>
      </w:r>
      <w:r w:rsidRPr="0056131F">
        <w:rPr>
          <w:rFonts w:ascii="Times New Roman" w:hAnsi="Times New Roman" w:cs="Times New Roman"/>
          <w:color w:val="333333"/>
          <w:spacing w:val="-2"/>
          <w:sz w:val="24"/>
          <w:szCs w:val="24"/>
        </w:rPr>
        <w:t>о</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об</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z w:val="24"/>
          <w:szCs w:val="24"/>
        </w:rPr>
        <w:t>? Чтобы</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в</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ть</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этот</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воп</w:t>
      </w:r>
      <w:r w:rsidRPr="0056131F">
        <w:rPr>
          <w:rFonts w:ascii="Times New Roman" w:hAnsi="Times New Roman" w:cs="Times New Roman"/>
          <w:color w:val="333333"/>
          <w:spacing w:val="-2"/>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об</w:t>
      </w:r>
      <w:r w:rsidRPr="0056131F">
        <w:rPr>
          <w:rFonts w:ascii="Times New Roman" w:hAnsi="Times New Roman" w:cs="Times New Roman"/>
          <w:color w:val="333333"/>
          <w:spacing w:val="1"/>
          <w:sz w:val="24"/>
          <w:szCs w:val="24"/>
        </w:rPr>
        <w:t>х</w:t>
      </w:r>
      <w:r w:rsidRPr="0056131F">
        <w:rPr>
          <w:rFonts w:ascii="Times New Roman" w:hAnsi="Times New Roman" w:cs="Times New Roman"/>
          <w:color w:val="333333"/>
          <w:spacing w:val="-1"/>
          <w:sz w:val="24"/>
          <w:szCs w:val="24"/>
        </w:rPr>
        <w:t>од</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мо</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z w:val="24"/>
          <w:szCs w:val="24"/>
        </w:rPr>
        <w:t>знать, как</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асс</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 xml:space="preserve">тать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ди</w:t>
      </w:r>
      <w:r w:rsidRPr="0056131F">
        <w:rPr>
          <w:rFonts w:ascii="Times New Roman" w:hAnsi="Times New Roman" w:cs="Times New Roman"/>
          <w:color w:val="333333"/>
          <w:sz w:val="24"/>
          <w:szCs w:val="24"/>
        </w:rPr>
        <w:t>те</w:t>
      </w:r>
      <w:r w:rsidRPr="0056131F">
        <w:rPr>
          <w:rFonts w:ascii="Times New Roman" w:hAnsi="Times New Roman" w:cs="Times New Roman"/>
          <w:color w:val="333333"/>
          <w:spacing w:val="-1"/>
          <w:sz w:val="24"/>
          <w:szCs w:val="24"/>
        </w:rPr>
        <w:t>льн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сть</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про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ор</w:t>
      </w:r>
      <w:r w:rsidRPr="0056131F">
        <w:rPr>
          <w:rFonts w:ascii="Times New Roman" w:hAnsi="Times New Roman" w:cs="Times New Roman"/>
          <w:color w:val="333333"/>
          <w:sz w:val="24"/>
          <w:szCs w:val="24"/>
        </w:rPr>
        <w:t>а.</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Общие сведения</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Основными техническими показателями процессора являются (Рис.1):</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 частота системной шины;</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2. разрядность системной шины;</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3. коэффициент умножения.</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z w:val="24"/>
          <w:szCs w:val="24"/>
        </w:rPr>
        <w:t>Част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та 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стем</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шины</w:t>
      </w:r>
      <w:r w:rsidRPr="0056131F">
        <w:rPr>
          <w:rFonts w:ascii="Times New Roman" w:hAnsi="Times New Roman" w:cs="Times New Roman"/>
          <w:color w:val="333333"/>
          <w:spacing w:val="1"/>
          <w:sz w:val="24"/>
          <w:szCs w:val="24"/>
        </w:rPr>
        <w:t xml:space="preserve"> по</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z w:val="24"/>
          <w:szCs w:val="24"/>
        </w:rPr>
        <w:t>азыв</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ет,</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ка</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z w:val="24"/>
          <w:szCs w:val="24"/>
        </w:rPr>
        <w:t>ество</w:t>
      </w:r>
      <w:r w:rsidRPr="0056131F">
        <w:rPr>
          <w:rFonts w:ascii="Times New Roman" w:hAnsi="Times New Roman" w:cs="Times New Roman"/>
          <w:color w:val="333333"/>
          <w:spacing w:val="1"/>
          <w:sz w:val="24"/>
          <w:szCs w:val="24"/>
        </w:rPr>
        <w:t xml:space="preserve"> би</w:t>
      </w:r>
      <w:r w:rsidRPr="0056131F">
        <w:rPr>
          <w:rFonts w:ascii="Times New Roman" w:hAnsi="Times New Roman" w:cs="Times New Roman"/>
          <w:color w:val="333333"/>
          <w:sz w:val="24"/>
          <w:szCs w:val="24"/>
        </w:rPr>
        <w:t xml:space="preserve">т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ны</w:t>
      </w:r>
      <w:r w:rsidRPr="0056131F">
        <w:rPr>
          <w:rFonts w:ascii="Times New Roman" w:hAnsi="Times New Roman" w:cs="Times New Roman"/>
          <w:color w:val="333333"/>
          <w:sz w:val="24"/>
          <w:szCs w:val="24"/>
        </w:rPr>
        <w:t>х м</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жет</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ть</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1"/>
          <w:sz w:val="24"/>
          <w:szCs w:val="24"/>
        </w:rPr>
        <w:t xml:space="preserve"> 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3"/>
          <w:sz w:val="24"/>
          <w:szCs w:val="24"/>
        </w:rPr>
        <w:t>з</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дн</w:t>
      </w:r>
      <w:r w:rsidRPr="0056131F">
        <w:rPr>
          <w:rFonts w:ascii="Times New Roman" w:hAnsi="Times New Roman" w:cs="Times New Roman"/>
          <w:color w:val="333333"/>
          <w:sz w:val="24"/>
          <w:szCs w:val="24"/>
        </w:rPr>
        <w:t>у сек</w:t>
      </w:r>
      <w:r w:rsidRPr="0056131F">
        <w:rPr>
          <w:rFonts w:ascii="Times New Roman" w:hAnsi="Times New Roman" w:cs="Times New Roman"/>
          <w:color w:val="333333"/>
          <w:spacing w:val="-3"/>
          <w:sz w:val="24"/>
          <w:szCs w:val="24"/>
        </w:rPr>
        <w:t>у</w:t>
      </w:r>
      <w:r w:rsidRPr="0056131F">
        <w:rPr>
          <w:rFonts w:ascii="Times New Roman" w:hAnsi="Times New Roman" w:cs="Times New Roman"/>
          <w:color w:val="333333"/>
          <w:spacing w:val="1"/>
          <w:sz w:val="24"/>
          <w:szCs w:val="24"/>
        </w:rPr>
        <w:t>нд</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пр</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ме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3"/>
          <w:sz w:val="24"/>
          <w:szCs w:val="24"/>
        </w:rPr>
        <w:t>л</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час</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та шины</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20</w:t>
      </w:r>
      <w:r w:rsidRPr="0056131F">
        <w:rPr>
          <w:rFonts w:ascii="Times New Roman" w:hAnsi="Times New Roman" w:cs="Times New Roman"/>
          <w:color w:val="333333"/>
          <w:sz w:val="24"/>
          <w:szCs w:val="24"/>
        </w:rPr>
        <w:t>0</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Г</w:t>
      </w:r>
      <w:r w:rsidRPr="0056131F">
        <w:rPr>
          <w:rFonts w:ascii="Times New Roman" w:hAnsi="Times New Roman" w:cs="Times New Roman"/>
          <w:color w:val="333333"/>
          <w:sz w:val="24"/>
          <w:szCs w:val="24"/>
        </w:rPr>
        <w:t>ц</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это</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z w:val="24"/>
          <w:szCs w:val="24"/>
        </w:rPr>
        <w:t>ачает,</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z w:val="24"/>
          <w:szCs w:val="24"/>
        </w:rPr>
        <w:t>за</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1</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z w:val="24"/>
          <w:szCs w:val="24"/>
        </w:rPr>
        <w:t>сек</w:t>
      </w:r>
      <w:r w:rsidRPr="0056131F">
        <w:rPr>
          <w:rFonts w:ascii="Times New Roman" w:hAnsi="Times New Roman" w:cs="Times New Roman"/>
          <w:color w:val="333333"/>
          <w:spacing w:val="1"/>
          <w:sz w:val="24"/>
          <w:szCs w:val="24"/>
        </w:rPr>
        <w:t>унд</w:t>
      </w:r>
      <w:r w:rsidRPr="0056131F">
        <w:rPr>
          <w:rFonts w:ascii="Times New Roman" w:hAnsi="Times New Roman" w:cs="Times New Roman"/>
          <w:color w:val="333333"/>
          <w:sz w:val="24"/>
          <w:szCs w:val="24"/>
        </w:rPr>
        <w:t>у м</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жет</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бы</w:t>
      </w:r>
      <w:r w:rsidRPr="0056131F">
        <w:rPr>
          <w:rFonts w:ascii="Times New Roman" w:hAnsi="Times New Roman" w:cs="Times New Roman"/>
          <w:color w:val="333333"/>
          <w:sz w:val="24"/>
          <w:szCs w:val="24"/>
        </w:rPr>
        <w:t>ть</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z w:val="24"/>
          <w:szCs w:val="24"/>
        </w:rPr>
        <w:t xml:space="preserve">в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0</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би</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Разр</w:t>
      </w:r>
      <w:r w:rsidRPr="0056131F">
        <w:rPr>
          <w:rFonts w:ascii="Times New Roman" w:hAnsi="Times New Roman" w:cs="Times New Roman"/>
          <w:color w:val="333333"/>
          <w:spacing w:val="1"/>
          <w:sz w:val="24"/>
          <w:szCs w:val="24"/>
        </w:rPr>
        <w:t>я</w:t>
      </w:r>
      <w:r w:rsidRPr="0056131F">
        <w:rPr>
          <w:rFonts w:ascii="Times New Roman" w:hAnsi="Times New Roman" w:cs="Times New Roman"/>
          <w:color w:val="333333"/>
          <w:spacing w:val="-1"/>
          <w:sz w:val="24"/>
          <w:szCs w:val="24"/>
        </w:rPr>
        <w:t>дн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сть</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z w:val="24"/>
          <w:szCs w:val="24"/>
        </w:rPr>
        <w:t>мной</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ш</w:t>
      </w:r>
      <w:r w:rsidRPr="0056131F">
        <w:rPr>
          <w:rFonts w:ascii="Times New Roman" w:hAnsi="Times New Roman" w:cs="Times New Roman"/>
          <w:color w:val="333333"/>
          <w:spacing w:val="-2"/>
          <w:sz w:val="24"/>
          <w:szCs w:val="24"/>
        </w:rPr>
        <w:t>и</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ы</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каз</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z w:val="24"/>
          <w:szCs w:val="24"/>
        </w:rPr>
        <w:t>ает</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л</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ка</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ал</w:t>
      </w:r>
      <w:r w:rsidRPr="0056131F">
        <w:rPr>
          <w:rFonts w:ascii="Times New Roman" w:hAnsi="Times New Roman" w:cs="Times New Roman"/>
          <w:color w:val="333333"/>
          <w:spacing w:val="-2"/>
          <w:sz w:val="24"/>
          <w:szCs w:val="24"/>
        </w:rPr>
        <w:t>о</w:t>
      </w:r>
      <w:r w:rsidRPr="0056131F">
        <w:rPr>
          <w:rFonts w:ascii="Times New Roman" w:hAnsi="Times New Roman" w:cs="Times New Roman"/>
          <w:color w:val="333333"/>
          <w:sz w:val="24"/>
          <w:szCs w:val="24"/>
        </w:rPr>
        <w:t xml:space="preserve">в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0"/>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ны</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10"/>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оц</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сс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ще</w:t>
      </w:r>
      <w:r w:rsidRPr="0056131F">
        <w:rPr>
          <w:rFonts w:ascii="Times New Roman" w:hAnsi="Times New Roman" w:cs="Times New Roman"/>
          <w:color w:val="333333"/>
          <w:spacing w:val="-10"/>
          <w:sz w:val="24"/>
          <w:szCs w:val="24"/>
        </w:rPr>
        <w:t xml:space="preserve"> </w:t>
      </w:r>
      <w:r w:rsidRPr="0056131F">
        <w:rPr>
          <w:rFonts w:ascii="Times New Roman" w:hAnsi="Times New Roman" w:cs="Times New Roman"/>
          <w:color w:val="333333"/>
          <w:sz w:val="24"/>
          <w:szCs w:val="24"/>
        </w:rPr>
        <w:t>всего</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вает</w:t>
      </w:r>
      <w:r w:rsidRPr="0056131F">
        <w:rPr>
          <w:rFonts w:ascii="Times New Roman" w:hAnsi="Times New Roman" w:cs="Times New Roman"/>
          <w:color w:val="333333"/>
          <w:spacing w:val="-13"/>
          <w:sz w:val="24"/>
          <w:szCs w:val="24"/>
        </w:rPr>
        <w:t xml:space="preserve"> </w:t>
      </w:r>
      <w:r w:rsidRPr="0056131F">
        <w:rPr>
          <w:rFonts w:ascii="Times New Roman" w:hAnsi="Times New Roman" w:cs="Times New Roman"/>
          <w:color w:val="333333"/>
          <w:spacing w:val="1"/>
          <w:sz w:val="24"/>
          <w:szCs w:val="24"/>
        </w:rPr>
        <w:t>3</w:t>
      </w:r>
      <w:r w:rsidRPr="0056131F">
        <w:rPr>
          <w:rFonts w:ascii="Times New Roman" w:hAnsi="Times New Roman" w:cs="Times New Roman"/>
          <w:color w:val="333333"/>
          <w:sz w:val="24"/>
          <w:szCs w:val="24"/>
        </w:rPr>
        <w:t>2</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pacing w:val="1"/>
          <w:sz w:val="24"/>
          <w:szCs w:val="24"/>
        </w:rPr>
        <w:t>6</w:t>
      </w:r>
      <w:r w:rsidRPr="0056131F">
        <w:rPr>
          <w:rFonts w:ascii="Times New Roman" w:hAnsi="Times New Roman" w:cs="Times New Roman"/>
          <w:color w:val="333333"/>
          <w:spacing w:val="-1"/>
          <w:sz w:val="24"/>
          <w:szCs w:val="24"/>
        </w:rPr>
        <w:t>4</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0"/>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при</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0"/>
          <w:sz w:val="24"/>
          <w:szCs w:val="24"/>
        </w:rPr>
        <w:t xml:space="preserve"> </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3"/>
          <w:sz w:val="24"/>
          <w:szCs w:val="24"/>
        </w:rPr>
        <w:t>л</w:t>
      </w:r>
      <w:r w:rsidRPr="0056131F">
        <w:rPr>
          <w:rFonts w:ascii="Times New Roman" w:hAnsi="Times New Roman" w:cs="Times New Roman"/>
          <w:color w:val="333333"/>
          <w:sz w:val="24"/>
          <w:szCs w:val="24"/>
        </w:rPr>
        <w:t>и част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сте</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ши</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ы</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20</w:t>
      </w:r>
      <w:r w:rsidRPr="0056131F">
        <w:rPr>
          <w:rFonts w:ascii="Times New Roman" w:hAnsi="Times New Roman" w:cs="Times New Roman"/>
          <w:color w:val="333333"/>
          <w:sz w:val="24"/>
          <w:szCs w:val="24"/>
        </w:rPr>
        <w:t>0</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Гц</w:t>
      </w:r>
      <w:r w:rsidRPr="0056131F">
        <w:rPr>
          <w:rFonts w:ascii="Times New Roman" w:hAnsi="Times New Roman" w:cs="Times New Roman"/>
          <w:color w:val="333333"/>
          <w:sz w:val="24"/>
          <w:szCs w:val="24"/>
        </w:rPr>
        <w:t>, 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азр</w:t>
      </w:r>
      <w:r w:rsidRPr="0056131F">
        <w:rPr>
          <w:rFonts w:ascii="Times New Roman" w:hAnsi="Times New Roman" w:cs="Times New Roman"/>
          <w:color w:val="333333"/>
          <w:spacing w:val="1"/>
          <w:sz w:val="24"/>
          <w:szCs w:val="24"/>
        </w:rPr>
        <w:t>я</w:t>
      </w:r>
      <w:r w:rsidRPr="0056131F">
        <w:rPr>
          <w:rFonts w:ascii="Times New Roman" w:hAnsi="Times New Roman" w:cs="Times New Roman"/>
          <w:color w:val="333333"/>
          <w:spacing w:val="-1"/>
          <w:sz w:val="24"/>
          <w:szCs w:val="24"/>
        </w:rPr>
        <w:t>дн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сть</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3</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то</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оп</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ск</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 xml:space="preserve">я </w:t>
      </w:r>
      <w:r w:rsidRPr="0056131F">
        <w:rPr>
          <w:rFonts w:ascii="Times New Roman" w:hAnsi="Times New Roman" w:cs="Times New Roman"/>
          <w:color w:val="333333"/>
          <w:sz w:val="24"/>
          <w:szCs w:val="24"/>
        </w:rPr>
        <w:lastRenderedPageBreak/>
        <w:t>с</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об</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z w:val="24"/>
          <w:szCs w:val="24"/>
        </w:rPr>
        <w:t xml:space="preserve">сть </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3"/>
          <w:sz w:val="24"/>
          <w:szCs w:val="24"/>
        </w:rPr>
        <w:t>а</w:t>
      </w:r>
      <w:r w:rsidRPr="0056131F">
        <w:rPr>
          <w:rFonts w:ascii="Times New Roman" w:hAnsi="Times New Roman" w:cs="Times New Roman"/>
          <w:color w:val="333333"/>
          <w:spacing w:val="2"/>
          <w:sz w:val="24"/>
          <w:szCs w:val="24"/>
        </w:rPr>
        <w:t>в</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pacing w:val="1"/>
          <w:sz w:val="24"/>
          <w:szCs w:val="24"/>
        </w:rPr>
        <w:t>32</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pacing w:val="1"/>
          <w:sz w:val="24"/>
          <w:szCs w:val="24"/>
        </w:rPr>
        <w:t>8</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8</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0</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z w:val="24"/>
          <w:szCs w:val="24"/>
        </w:rPr>
        <w:t>c.</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э</w:t>
      </w:r>
      <w:r w:rsidRPr="0056131F">
        <w:rPr>
          <w:rFonts w:ascii="Times New Roman" w:hAnsi="Times New Roman" w:cs="Times New Roman"/>
          <w:color w:val="333333"/>
          <w:sz w:val="24"/>
          <w:szCs w:val="24"/>
        </w:rPr>
        <w:t>ф</w:t>
      </w:r>
      <w:r w:rsidRPr="0056131F">
        <w:rPr>
          <w:rFonts w:ascii="Times New Roman" w:hAnsi="Times New Roman" w:cs="Times New Roman"/>
          <w:color w:val="333333"/>
          <w:spacing w:val="-1"/>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мн</w:t>
      </w:r>
      <w:r w:rsidRPr="0056131F">
        <w:rPr>
          <w:rFonts w:ascii="Times New Roman" w:hAnsi="Times New Roman" w:cs="Times New Roman"/>
          <w:color w:val="333333"/>
          <w:spacing w:val="2"/>
          <w:sz w:val="24"/>
          <w:szCs w:val="24"/>
        </w:rPr>
        <w:t>о</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ни</w:t>
      </w:r>
      <w:r w:rsidRPr="0056131F">
        <w:rPr>
          <w:rFonts w:ascii="Times New Roman" w:hAnsi="Times New Roman" w:cs="Times New Roman"/>
          <w:color w:val="333333"/>
          <w:sz w:val="24"/>
          <w:szCs w:val="24"/>
        </w:rPr>
        <w:t xml:space="preserve">я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каз</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3"/>
          <w:sz w:val="24"/>
          <w:szCs w:val="24"/>
        </w:rPr>
        <w:t>а</w:t>
      </w:r>
      <w:r w:rsidRPr="0056131F">
        <w:rPr>
          <w:rFonts w:ascii="Times New Roman" w:hAnsi="Times New Roman" w:cs="Times New Roman"/>
          <w:color w:val="333333"/>
          <w:sz w:val="24"/>
          <w:szCs w:val="24"/>
        </w:rPr>
        <w:t>ет,</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z w:val="24"/>
          <w:szCs w:val="24"/>
        </w:rPr>
        <w:t>во</w:t>
      </w:r>
      <w:r w:rsidRPr="0056131F">
        <w:rPr>
          <w:rFonts w:ascii="Times New Roman" w:hAnsi="Times New Roman" w:cs="Times New Roman"/>
          <w:color w:val="333333"/>
          <w:spacing w:val="-7"/>
          <w:sz w:val="24"/>
          <w:szCs w:val="24"/>
        </w:rPr>
        <w:t xml:space="preserve"> </w:t>
      </w:r>
      <w:r w:rsidRPr="0056131F">
        <w:rPr>
          <w:rFonts w:ascii="Times New Roman" w:hAnsi="Times New Roman" w:cs="Times New Roman"/>
          <w:color w:val="333333"/>
          <w:sz w:val="24"/>
          <w:szCs w:val="24"/>
        </w:rPr>
        <w:t>ск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л</w:t>
      </w:r>
      <w:r w:rsidRPr="0056131F">
        <w:rPr>
          <w:rFonts w:ascii="Times New Roman" w:hAnsi="Times New Roman" w:cs="Times New Roman"/>
          <w:color w:val="333333"/>
          <w:spacing w:val="-1"/>
          <w:sz w:val="24"/>
          <w:szCs w:val="24"/>
        </w:rPr>
        <w:t>ь</w:t>
      </w:r>
      <w:r w:rsidRPr="0056131F">
        <w:rPr>
          <w:rFonts w:ascii="Times New Roman" w:hAnsi="Times New Roman" w:cs="Times New Roman"/>
          <w:color w:val="333333"/>
          <w:sz w:val="24"/>
          <w:szCs w:val="24"/>
        </w:rPr>
        <w:t>ко</w:t>
      </w:r>
      <w:r w:rsidRPr="0056131F">
        <w:rPr>
          <w:rFonts w:ascii="Times New Roman" w:hAnsi="Times New Roman" w:cs="Times New Roman"/>
          <w:color w:val="333333"/>
          <w:spacing w:val="-7"/>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аз</w:t>
      </w:r>
      <w:r w:rsidRPr="0056131F">
        <w:rPr>
          <w:rFonts w:ascii="Times New Roman" w:hAnsi="Times New Roman" w:cs="Times New Roman"/>
          <w:color w:val="333333"/>
          <w:spacing w:val="-8"/>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7"/>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тает</w:t>
      </w:r>
      <w:r w:rsidRPr="0056131F">
        <w:rPr>
          <w:rFonts w:ascii="Times New Roman" w:hAnsi="Times New Roman" w:cs="Times New Roman"/>
          <w:color w:val="333333"/>
          <w:spacing w:val="-8"/>
          <w:sz w:val="24"/>
          <w:szCs w:val="24"/>
        </w:rPr>
        <w:t xml:space="preserve"> </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ее,</w:t>
      </w:r>
      <w:r w:rsidRPr="0056131F">
        <w:rPr>
          <w:rFonts w:ascii="Times New Roman" w:hAnsi="Times New Roman" w:cs="Times New Roman"/>
          <w:color w:val="333333"/>
          <w:spacing w:val="-8"/>
          <w:sz w:val="24"/>
          <w:szCs w:val="24"/>
        </w:rPr>
        <w:t xml:space="preserve"> </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8"/>
          <w:sz w:val="24"/>
          <w:szCs w:val="24"/>
        </w:rPr>
        <w:t xml:space="preserve"> </w:t>
      </w:r>
      <w:r w:rsidRPr="0056131F">
        <w:rPr>
          <w:rFonts w:ascii="Times New Roman" w:hAnsi="Times New Roman" w:cs="Times New Roman"/>
          <w:color w:val="333333"/>
          <w:sz w:val="24"/>
          <w:szCs w:val="24"/>
        </w:rPr>
        <w:t>ши</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8"/>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7"/>
          <w:sz w:val="24"/>
          <w:szCs w:val="24"/>
        </w:rPr>
        <w:t xml:space="preserve"> </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й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н</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ста</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час</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 xml:space="preserve">шины </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0</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Г</w:t>
      </w:r>
      <w:r w:rsidRPr="0056131F">
        <w:rPr>
          <w:rFonts w:ascii="Times New Roman" w:hAnsi="Times New Roman" w:cs="Times New Roman"/>
          <w:color w:val="333333"/>
          <w:sz w:val="24"/>
          <w:szCs w:val="24"/>
        </w:rPr>
        <w:t>ц</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э</w:t>
      </w:r>
      <w:r w:rsidRPr="0056131F">
        <w:rPr>
          <w:rFonts w:ascii="Times New Roman" w:hAnsi="Times New Roman" w:cs="Times New Roman"/>
          <w:color w:val="333333"/>
          <w:sz w:val="24"/>
          <w:szCs w:val="24"/>
        </w:rPr>
        <w:t>ф</w:t>
      </w:r>
      <w:r w:rsidRPr="0056131F">
        <w:rPr>
          <w:rFonts w:ascii="Times New Roman" w:hAnsi="Times New Roman" w:cs="Times New Roman"/>
          <w:color w:val="333333"/>
          <w:spacing w:val="-1"/>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м </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мн</w:t>
      </w:r>
      <w:r w:rsidRPr="0056131F">
        <w:rPr>
          <w:rFonts w:ascii="Times New Roman" w:hAnsi="Times New Roman" w:cs="Times New Roman"/>
          <w:color w:val="333333"/>
          <w:spacing w:val="2"/>
          <w:sz w:val="24"/>
          <w:szCs w:val="24"/>
        </w:rPr>
        <w:t>о</w:t>
      </w:r>
      <w:r w:rsidRPr="0056131F">
        <w:rPr>
          <w:rFonts w:ascii="Times New Roman" w:hAnsi="Times New Roman" w:cs="Times New Roman"/>
          <w:color w:val="333333"/>
          <w:sz w:val="24"/>
          <w:szCs w:val="24"/>
        </w:rPr>
        <w:t>же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z w:val="24"/>
          <w:szCs w:val="24"/>
        </w:rPr>
        <w:t>5</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по</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чаем так</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ю част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ту</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 xml:space="preserve">а </w:t>
      </w:r>
      <w:r w:rsidRPr="0056131F">
        <w:rPr>
          <w:rFonts w:ascii="Times New Roman" w:hAnsi="Times New Roman" w:cs="Times New Roman"/>
          <w:color w:val="333333"/>
          <w:spacing w:val="-2"/>
          <w:sz w:val="24"/>
          <w:szCs w:val="24"/>
        </w:rPr>
        <w:t>3</w:t>
      </w:r>
      <w:r w:rsidRPr="0056131F">
        <w:rPr>
          <w:rFonts w:ascii="Times New Roman" w:hAnsi="Times New Roman" w:cs="Times New Roman"/>
          <w:color w:val="333333"/>
          <w:spacing w:val="-1"/>
          <w:sz w:val="24"/>
          <w:szCs w:val="24"/>
        </w:rPr>
        <w:t>00</w:t>
      </w:r>
      <w:r w:rsidRPr="0056131F">
        <w:rPr>
          <w:rFonts w:ascii="Times New Roman" w:hAnsi="Times New Roman" w:cs="Times New Roman"/>
          <w:color w:val="333333"/>
          <w:sz w:val="24"/>
          <w:szCs w:val="24"/>
        </w:rPr>
        <w:t>0</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w:t>
      </w:r>
    </w:p>
    <w:p w:rsidR="000606CF" w:rsidRPr="0056131F" w:rsidRDefault="000606CF" w:rsidP="0056131F">
      <w:pPr>
        <w:pStyle w:val="ab"/>
        <w:jc w:val="both"/>
        <w:rPr>
          <w:rFonts w:ascii="Times New Roman" w:hAnsi="Times New Roman" w:cs="Times New Roman"/>
          <w:sz w:val="24"/>
          <w:szCs w:val="24"/>
        </w:rPr>
        <w:sectPr w:rsidR="000606CF" w:rsidRPr="0056131F" w:rsidSect="0056131F">
          <w:pgSz w:w="11920" w:h="16840"/>
          <w:pgMar w:top="1134" w:right="850" w:bottom="1134" w:left="1701" w:header="720" w:footer="720" w:gutter="0"/>
          <w:cols w:space="720"/>
        </w:sectPr>
      </w:pPr>
      <w:r w:rsidRPr="0056131F">
        <w:rPr>
          <w:rFonts w:ascii="Times New Roman" w:hAnsi="Times New Roman" w:cs="Times New Roman"/>
          <w:noProof/>
          <w:sz w:val="24"/>
          <w:szCs w:val="24"/>
          <w:lang w:eastAsia="ru-RU"/>
        </w:rPr>
        <w:drawing>
          <wp:inline distT="0" distB="0" distL="0" distR="0" wp14:anchorId="6D54298D" wp14:editId="50CAE7A1">
            <wp:extent cx="5829300" cy="1514475"/>
            <wp:effectExtent l="0" t="0" r="0" b="9525"/>
            <wp:docPr id="2894" name="Рисунок 28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4"/>
                    <pic:cNvPicPr>
                      <a:picLocks noChangeAspect="1" noChangeArrowheads="1"/>
                    </pic:cNvPicPr>
                  </pic:nvPicPr>
                  <pic:blipFill>
                    <a:blip r:embed="rId322">
                      <a:extLst>
                        <a:ext uri="{28A0092B-C50C-407E-A947-70E740481C1C}">
                          <a14:useLocalDpi xmlns:a14="http://schemas.microsoft.com/office/drawing/2010/main" val="0"/>
                        </a:ext>
                      </a:extLst>
                    </a:blip>
                    <a:srcRect/>
                    <a:stretch>
                      <a:fillRect/>
                    </a:stretch>
                  </pic:blipFill>
                  <pic:spPr bwMode="auto">
                    <a:xfrm>
                      <a:off x="0" y="0"/>
                      <a:ext cx="5829300" cy="1514475"/>
                    </a:xfrm>
                    <a:prstGeom prst="rect">
                      <a:avLst/>
                    </a:prstGeom>
                    <a:noFill/>
                    <a:ln>
                      <a:noFill/>
                    </a:ln>
                  </pic:spPr>
                </pic:pic>
              </a:graphicData>
            </a:graphic>
          </wp:inline>
        </w:drawing>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i/>
          <w:spacing w:val="-1"/>
          <w:sz w:val="24"/>
          <w:szCs w:val="24"/>
        </w:rPr>
        <w:t>Р</w:t>
      </w:r>
      <w:r w:rsidRPr="0056131F">
        <w:rPr>
          <w:rFonts w:ascii="Times New Roman" w:hAnsi="Times New Roman" w:cs="Times New Roman"/>
          <w:i/>
          <w:spacing w:val="1"/>
          <w:sz w:val="24"/>
          <w:szCs w:val="24"/>
        </w:rPr>
        <w:t>и</w:t>
      </w:r>
      <w:r w:rsidRPr="0056131F">
        <w:rPr>
          <w:rFonts w:ascii="Times New Roman" w:hAnsi="Times New Roman" w:cs="Times New Roman"/>
          <w:i/>
          <w:sz w:val="24"/>
          <w:szCs w:val="24"/>
        </w:rPr>
        <w:t>с.</w:t>
      </w:r>
      <w:r w:rsidRPr="0056131F">
        <w:rPr>
          <w:rFonts w:ascii="Times New Roman" w:hAnsi="Times New Roman" w:cs="Times New Roman"/>
          <w:i/>
          <w:spacing w:val="-1"/>
          <w:sz w:val="24"/>
          <w:szCs w:val="24"/>
        </w:rPr>
        <w:t xml:space="preserve"> </w:t>
      </w:r>
      <w:r w:rsidRPr="0056131F">
        <w:rPr>
          <w:rFonts w:ascii="Times New Roman" w:hAnsi="Times New Roman" w:cs="Times New Roman"/>
          <w:i/>
          <w:sz w:val="24"/>
          <w:szCs w:val="24"/>
        </w:rPr>
        <w:t>1</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pacing w:val="-1"/>
          <w:sz w:val="24"/>
          <w:szCs w:val="24"/>
        </w:rPr>
        <w:t>Т</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ь</w:t>
      </w:r>
      <w:r w:rsidRPr="0056131F">
        <w:rPr>
          <w:rFonts w:ascii="Times New Roman" w:hAnsi="Times New Roman" w:cs="Times New Roman"/>
          <w:color w:val="333333"/>
          <w:spacing w:val="1"/>
          <w:sz w:val="24"/>
          <w:szCs w:val="24"/>
        </w:rPr>
        <w:t xml:space="preserve"> н</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х</w:t>
      </w:r>
      <w:r w:rsidRPr="0056131F">
        <w:rPr>
          <w:rFonts w:ascii="Times New Roman" w:hAnsi="Times New Roman" w:cs="Times New Roman"/>
          <w:color w:val="333333"/>
          <w:spacing w:val="-1"/>
          <w:sz w:val="24"/>
          <w:szCs w:val="24"/>
        </w:rPr>
        <w:t>од</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1"/>
          <w:sz w:val="24"/>
          <w:szCs w:val="24"/>
        </w:rPr>
        <w:t>в</w:t>
      </w:r>
      <w:r w:rsidRPr="0056131F">
        <w:rPr>
          <w:rFonts w:ascii="Times New Roman" w:hAnsi="Times New Roman" w:cs="Times New Roman"/>
          <w:color w:val="333333"/>
          <w:sz w:val="24"/>
          <w:szCs w:val="24"/>
        </w:rPr>
        <w:t>ести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так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е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как</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л</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ж</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сть</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а</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Т</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 xml:space="preserve">есть </w:t>
      </w:r>
      <w:r w:rsidRPr="0056131F">
        <w:rPr>
          <w:rFonts w:ascii="Times New Roman" w:hAnsi="Times New Roman" w:cs="Times New Roman"/>
          <w:color w:val="333333"/>
          <w:spacing w:val="-1"/>
          <w:sz w:val="24"/>
          <w:szCs w:val="24"/>
        </w:rPr>
        <w:t>лю</w:t>
      </w:r>
      <w:r w:rsidRPr="0056131F">
        <w:rPr>
          <w:rFonts w:ascii="Times New Roman" w:hAnsi="Times New Roman" w:cs="Times New Roman"/>
          <w:color w:val="333333"/>
          <w:spacing w:val="1"/>
          <w:sz w:val="24"/>
          <w:szCs w:val="24"/>
        </w:rPr>
        <w:t>бо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7"/>
          <w:sz w:val="24"/>
          <w:szCs w:val="24"/>
        </w:rPr>
        <w:t xml:space="preserve"> </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а</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аче,</w:t>
      </w:r>
      <w:r w:rsidRPr="0056131F">
        <w:rPr>
          <w:rFonts w:ascii="Times New Roman" w:hAnsi="Times New Roman" w:cs="Times New Roman"/>
          <w:color w:val="333333"/>
          <w:spacing w:val="-17"/>
          <w:sz w:val="24"/>
          <w:szCs w:val="24"/>
        </w:rPr>
        <w:t xml:space="preserve"> </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ор</w:t>
      </w:r>
      <w:r w:rsidRPr="0056131F">
        <w:rPr>
          <w:rFonts w:ascii="Times New Roman" w:hAnsi="Times New Roman" w:cs="Times New Roman"/>
          <w:color w:val="333333"/>
          <w:sz w:val="24"/>
          <w:szCs w:val="24"/>
        </w:rPr>
        <w:t>ая</w:t>
      </w:r>
      <w:r w:rsidRPr="0056131F">
        <w:rPr>
          <w:rFonts w:ascii="Times New Roman" w:hAnsi="Times New Roman" w:cs="Times New Roman"/>
          <w:color w:val="333333"/>
          <w:spacing w:val="-17"/>
          <w:sz w:val="24"/>
          <w:szCs w:val="24"/>
        </w:rPr>
        <w:t xml:space="preserve"> </w:t>
      </w:r>
      <w:r w:rsidRPr="0056131F">
        <w:rPr>
          <w:rFonts w:ascii="Times New Roman" w:hAnsi="Times New Roman" w:cs="Times New Roman"/>
          <w:color w:val="333333"/>
          <w:sz w:val="24"/>
          <w:szCs w:val="24"/>
        </w:rPr>
        <w:t>вы</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2"/>
          <w:sz w:val="24"/>
          <w:szCs w:val="24"/>
        </w:rPr>
        <w:t>я</w:t>
      </w:r>
      <w:r w:rsidRPr="0056131F">
        <w:rPr>
          <w:rFonts w:ascii="Times New Roman" w:hAnsi="Times New Roman" w:cs="Times New Roman"/>
          <w:color w:val="333333"/>
          <w:sz w:val="24"/>
          <w:szCs w:val="24"/>
        </w:rPr>
        <w:t>ется</w:t>
      </w:r>
      <w:r w:rsidRPr="0056131F">
        <w:rPr>
          <w:rFonts w:ascii="Times New Roman" w:hAnsi="Times New Roman" w:cs="Times New Roman"/>
          <w:color w:val="333333"/>
          <w:spacing w:val="-17"/>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7"/>
          <w:sz w:val="24"/>
          <w:szCs w:val="24"/>
        </w:rPr>
        <w:t xml:space="preserve"> </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мпь</w:t>
      </w:r>
      <w:r w:rsidRPr="0056131F">
        <w:rPr>
          <w:rFonts w:ascii="Times New Roman" w:hAnsi="Times New Roman" w:cs="Times New Roman"/>
          <w:color w:val="333333"/>
          <w:spacing w:val="-1"/>
          <w:sz w:val="24"/>
          <w:szCs w:val="24"/>
        </w:rPr>
        <w:t>ю</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8"/>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жет</w:t>
      </w:r>
      <w:r w:rsidRPr="0056131F">
        <w:rPr>
          <w:rFonts w:ascii="Times New Roman" w:hAnsi="Times New Roman" w:cs="Times New Roman"/>
          <w:color w:val="333333"/>
          <w:spacing w:val="-17"/>
          <w:sz w:val="24"/>
          <w:szCs w:val="24"/>
        </w:rPr>
        <w:t xml:space="preserve"> </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ть</w:t>
      </w:r>
      <w:r w:rsidRPr="0056131F">
        <w:rPr>
          <w:rFonts w:ascii="Times New Roman" w:hAnsi="Times New Roman" w:cs="Times New Roman"/>
          <w:color w:val="333333"/>
          <w:spacing w:val="-18"/>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св</w:t>
      </w:r>
      <w:r w:rsidRPr="0056131F">
        <w:rPr>
          <w:rFonts w:ascii="Times New Roman" w:hAnsi="Times New Roman" w:cs="Times New Roman"/>
          <w:color w:val="333333"/>
          <w:spacing w:val="-2"/>
          <w:sz w:val="24"/>
          <w:szCs w:val="24"/>
        </w:rPr>
        <w:t>о</w:t>
      </w:r>
      <w:r w:rsidRPr="0056131F">
        <w:rPr>
          <w:rFonts w:ascii="Times New Roman" w:hAnsi="Times New Roman" w:cs="Times New Roman"/>
          <w:color w:val="333333"/>
          <w:sz w:val="24"/>
          <w:szCs w:val="24"/>
        </w:rPr>
        <w:t>ен</w:t>
      </w:r>
      <w:r w:rsidRPr="0056131F">
        <w:rPr>
          <w:rFonts w:ascii="Times New Roman" w:hAnsi="Times New Roman" w:cs="Times New Roman"/>
          <w:color w:val="333333"/>
          <w:spacing w:val="-16"/>
          <w:sz w:val="24"/>
          <w:szCs w:val="24"/>
        </w:rPr>
        <w:t xml:space="preserve"> </w:t>
      </w:r>
      <w:r w:rsidRPr="0056131F">
        <w:rPr>
          <w:rFonts w:ascii="Times New Roman" w:hAnsi="Times New Roman" w:cs="Times New Roman"/>
          <w:color w:val="333333"/>
          <w:sz w:val="24"/>
          <w:szCs w:val="24"/>
        </w:rPr>
        <w:t>св</w:t>
      </w:r>
      <w:r w:rsidRPr="0056131F">
        <w:rPr>
          <w:rFonts w:ascii="Times New Roman" w:hAnsi="Times New Roman" w:cs="Times New Roman"/>
          <w:color w:val="333333"/>
          <w:spacing w:val="-2"/>
          <w:sz w:val="24"/>
          <w:szCs w:val="24"/>
        </w:rPr>
        <w:t>о</w:t>
      </w:r>
      <w:r w:rsidRPr="0056131F">
        <w:rPr>
          <w:rFonts w:ascii="Times New Roman" w:hAnsi="Times New Roman" w:cs="Times New Roman"/>
          <w:color w:val="333333"/>
          <w:sz w:val="24"/>
          <w:szCs w:val="24"/>
        </w:rPr>
        <w:t>й 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э</w:t>
      </w:r>
      <w:r w:rsidRPr="0056131F">
        <w:rPr>
          <w:rFonts w:ascii="Times New Roman" w:hAnsi="Times New Roman" w:cs="Times New Roman"/>
          <w:color w:val="333333"/>
          <w:spacing w:val="-3"/>
          <w:sz w:val="24"/>
          <w:szCs w:val="24"/>
        </w:rPr>
        <w:t>ф</w:t>
      </w:r>
      <w:r w:rsidRPr="0056131F">
        <w:rPr>
          <w:rFonts w:ascii="Times New Roman" w:hAnsi="Times New Roman" w:cs="Times New Roman"/>
          <w:color w:val="333333"/>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л</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1"/>
          <w:sz w:val="24"/>
          <w:szCs w:val="24"/>
        </w:rPr>
        <w:t xml:space="preserve"> 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1</w:t>
      </w:r>
      <w:r w:rsidRPr="0056131F">
        <w:rPr>
          <w:rFonts w:ascii="Times New Roman" w:hAnsi="Times New Roman" w:cs="Times New Roman"/>
          <w:color w:val="333333"/>
          <w:spacing w:val="1"/>
          <w:sz w:val="24"/>
          <w:szCs w:val="24"/>
        </w:rPr>
        <w:t xml:space="preserve"> д</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1"/>
          <w:sz w:val="24"/>
          <w:szCs w:val="24"/>
        </w:rPr>
        <w:t xml:space="preserve"> 8</w:t>
      </w:r>
      <w:r w:rsidRPr="0056131F">
        <w:rPr>
          <w:rFonts w:ascii="Times New Roman" w:hAnsi="Times New Roman" w:cs="Times New Roman"/>
          <w:color w:val="333333"/>
          <w:sz w:val="24"/>
          <w:szCs w:val="24"/>
        </w:rPr>
        <w:t>. К</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сам</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м сло</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м зада</w:t>
      </w:r>
      <w:r w:rsidRPr="0056131F">
        <w:rPr>
          <w:rFonts w:ascii="Times New Roman" w:hAnsi="Times New Roman" w:cs="Times New Roman"/>
          <w:color w:val="333333"/>
          <w:spacing w:val="1"/>
          <w:sz w:val="24"/>
          <w:szCs w:val="24"/>
        </w:rPr>
        <w:t>ч</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сят </w:t>
      </w:r>
      <w:r w:rsidRPr="0056131F">
        <w:rPr>
          <w:rFonts w:ascii="Times New Roman" w:hAnsi="Times New Roman" w:cs="Times New Roman"/>
          <w:color w:val="333333"/>
          <w:spacing w:val="1"/>
          <w:sz w:val="24"/>
          <w:szCs w:val="24"/>
        </w:rPr>
        <w:t>пр</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азов</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ф</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й</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 xml:space="preserve">з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2"/>
          <w:sz w:val="24"/>
          <w:szCs w:val="24"/>
        </w:rPr>
        <w:t>ф</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мата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 xml:space="preserve">в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г</w:t>
      </w:r>
      <w:r w:rsidRPr="0056131F">
        <w:rPr>
          <w:rFonts w:ascii="Times New Roman" w:hAnsi="Times New Roman" w:cs="Times New Roman"/>
          <w:color w:val="333333"/>
          <w:spacing w:val="1"/>
          <w:sz w:val="24"/>
          <w:szCs w:val="24"/>
        </w:rPr>
        <w:t>ой</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9"/>
          <w:sz w:val="24"/>
          <w:szCs w:val="24"/>
        </w:rPr>
        <w:t>а</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z w:val="24"/>
          <w:szCs w:val="24"/>
        </w:rPr>
        <w:t>ет</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в т</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х</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м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стве (с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ем</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ны</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 xml:space="preserve"> и</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7"/>
          <w:sz w:val="24"/>
          <w:szCs w:val="24"/>
        </w:rPr>
        <w:t>ы</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ате</w:t>
      </w:r>
      <w:r w:rsidRPr="0056131F">
        <w:rPr>
          <w:rFonts w:ascii="Times New Roman" w:hAnsi="Times New Roman" w:cs="Times New Roman"/>
          <w:color w:val="333333"/>
          <w:spacing w:val="-3"/>
          <w:sz w:val="24"/>
          <w:szCs w:val="24"/>
        </w:rPr>
        <w:t>г</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та с</w:t>
      </w:r>
      <w:r w:rsidRPr="0056131F">
        <w:rPr>
          <w:rFonts w:ascii="Times New Roman" w:hAnsi="Times New Roman" w:cs="Times New Roman"/>
          <w:color w:val="333333"/>
          <w:spacing w:val="1"/>
          <w:sz w:val="24"/>
          <w:szCs w:val="24"/>
        </w:rPr>
        <w:t xml:space="preserve"> 3</w:t>
      </w:r>
      <w:r w:rsidRPr="0056131F">
        <w:rPr>
          <w:rFonts w:ascii="Times New Roman" w:hAnsi="Times New Roman" w:cs="Times New Roman"/>
          <w:color w:val="333333"/>
          <w:spacing w:val="2"/>
          <w:sz w:val="24"/>
          <w:szCs w:val="24"/>
        </w:rPr>
        <w:t>D</w:t>
      </w:r>
      <w:r w:rsidRPr="0056131F">
        <w:rPr>
          <w:rFonts w:ascii="Times New Roman" w:hAnsi="Times New Roman" w:cs="Times New Roman"/>
          <w:color w:val="333333"/>
          <w:sz w:val="24"/>
          <w:szCs w:val="24"/>
        </w:rPr>
        <w:t>- г</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й</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этом</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сло</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сть зада</w:t>
      </w:r>
      <w:r w:rsidRPr="0056131F">
        <w:rPr>
          <w:rFonts w:ascii="Times New Roman" w:hAnsi="Times New Roman" w:cs="Times New Roman"/>
          <w:color w:val="333333"/>
          <w:spacing w:val="-1"/>
          <w:sz w:val="24"/>
          <w:szCs w:val="24"/>
        </w:rPr>
        <w:t>ч</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в</w:t>
      </w:r>
      <w:r w:rsidRPr="0056131F">
        <w:rPr>
          <w:rFonts w:ascii="Times New Roman" w:hAnsi="Times New Roman" w:cs="Times New Roman"/>
          <w:color w:val="333333"/>
          <w:sz w:val="24"/>
          <w:szCs w:val="24"/>
        </w:rPr>
        <w:t>етст</w:t>
      </w:r>
      <w:r w:rsidRPr="0056131F">
        <w:rPr>
          <w:rFonts w:ascii="Times New Roman" w:hAnsi="Times New Roman" w:cs="Times New Roman"/>
          <w:color w:val="333333"/>
          <w:spacing w:val="-1"/>
          <w:sz w:val="24"/>
          <w:szCs w:val="24"/>
        </w:rPr>
        <w:t>в</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ет</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эф</w:t>
      </w:r>
      <w:r w:rsidRPr="0056131F">
        <w:rPr>
          <w:rFonts w:ascii="Times New Roman" w:hAnsi="Times New Roman" w:cs="Times New Roman"/>
          <w:color w:val="333333"/>
          <w:spacing w:val="-2"/>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 xml:space="preserve">ту </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мн</w:t>
      </w:r>
      <w:r w:rsidRPr="0056131F">
        <w:rPr>
          <w:rFonts w:ascii="Times New Roman" w:hAnsi="Times New Roman" w:cs="Times New Roman"/>
          <w:color w:val="333333"/>
          <w:spacing w:val="2"/>
          <w:sz w:val="24"/>
          <w:szCs w:val="24"/>
        </w:rPr>
        <w:t>о</w:t>
      </w:r>
      <w:r w:rsidRPr="0056131F">
        <w:rPr>
          <w:rFonts w:ascii="Times New Roman" w:hAnsi="Times New Roman" w:cs="Times New Roman"/>
          <w:color w:val="333333"/>
          <w:sz w:val="24"/>
          <w:szCs w:val="24"/>
        </w:rPr>
        <w:t>же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4"/>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6"/>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ри</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17"/>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6"/>
          <w:sz w:val="24"/>
          <w:szCs w:val="24"/>
        </w:rPr>
        <w:t xml:space="preserve"> </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3"/>
          <w:sz w:val="24"/>
          <w:szCs w:val="24"/>
        </w:rPr>
        <w:t>а</w:t>
      </w:r>
      <w:r w:rsidRPr="0056131F">
        <w:rPr>
          <w:rFonts w:ascii="Times New Roman" w:hAnsi="Times New Roman" w:cs="Times New Roman"/>
          <w:color w:val="333333"/>
          <w:sz w:val="24"/>
          <w:szCs w:val="24"/>
        </w:rPr>
        <w:t>кт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4"/>
          <w:sz w:val="24"/>
          <w:szCs w:val="24"/>
        </w:rPr>
        <w:t xml:space="preserve"> </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z w:val="24"/>
          <w:szCs w:val="24"/>
        </w:rPr>
        <w:t>аст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4"/>
          <w:sz w:val="24"/>
          <w:szCs w:val="24"/>
        </w:rPr>
        <w:t xml:space="preserve"> </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1"/>
          <w:sz w:val="24"/>
          <w:szCs w:val="24"/>
        </w:rPr>
        <w:t>6</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0</w:t>
      </w:r>
      <w:r w:rsidRPr="0056131F">
        <w:rPr>
          <w:rFonts w:ascii="Times New Roman" w:hAnsi="Times New Roman" w:cs="Times New Roman"/>
          <w:color w:val="333333"/>
          <w:spacing w:val="17"/>
          <w:sz w:val="24"/>
          <w:szCs w:val="24"/>
        </w:rPr>
        <w:t xml:space="preserve"> </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Г</w:t>
      </w:r>
      <w:r w:rsidRPr="0056131F">
        <w:rPr>
          <w:rFonts w:ascii="Times New Roman" w:hAnsi="Times New Roman" w:cs="Times New Roman"/>
          <w:color w:val="333333"/>
          <w:sz w:val="24"/>
          <w:szCs w:val="24"/>
        </w:rPr>
        <w:t>ц и</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8"/>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сте</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7"/>
          <w:sz w:val="24"/>
          <w:szCs w:val="24"/>
        </w:rPr>
        <w:t xml:space="preserve"> </w:t>
      </w:r>
      <w:r w:rsidRPr="0056131F">
        <w:rPr>
          <w:rFonts w:ascii="Times New Roman" w:hAnsi="Times New Roman" w:cs="Times New Roman"/>
          <w:color w:val="333333"/>
          <w:sz w:val="24"/>
          <w:szCs w:val="24"/>
        </w:rPr>
        <w:t>ш</w:t>
      </w:r>
      <w:r w:rsidRPr="0056131F">
        <w:rPr>
          <w:rFonts w:ascii="Times New Roman" w:hAnsi="Times New Roman" w:cs="Times New Roman"/>
          <w:color w:val="333333"/>
          <w:spacing w:val="-2"/>
          <w:sz w:val="24"/>
          <w:szCs w:val="24"/>
        </w:rPr>
        <w:t>и</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ы</w:t>
      </w:r>
      <w:r w:rsidRPr="0056131F">
        <w:rPr>
          <w:rFonts w:ascii="Times New Roman" w:hAnsi="Times New Roman" w:cs="Times New Roman"/>
          <w:color w:val="333333"/>
          <w:spacing w:val="8"/>
          <w:sz w:val="24"/>
          <w:szCs w:val="24"/>
        </w:rPr>
        <w:t xml:space="preserve"> </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0</w:t>
      </w:r>
      <w:r w:rsidRPr="0056131F">
        <w:rPr>
          <w:rFonts w:ascii="Times New Roman" w:hAnsi="Times New Roman" w:cs="Times New Roman"/>
          <w:color w:val="333333"/>
          <w:spacing w:val="8"/>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Г</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8"/>
          <w:sz w:val="24"/>
          <w:szCs w:val="24"/>
        </w:rPr>
        <w:t xml:space="preserve"> </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2</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5"/>
          <w:sz w:val="24"/>
          <w:szCs w:val="24"/>
        </w:rPr>
        <w:t xml:space="preserve"> </w:t>
      </w:r>
      <w:r w:rsidRPr="0056131F">
        <w:rPr>
          <w:rFonts w:ascii="Times New Roman" w:hAnsi="Times New Roman" w:cs="Times New Roman"/>
          <w:color w:val="333333"/>
          <w:spacing w:val="-1"/>
          <w:sz w:val="24"/>
          <w:szCs w:val="24"/>
        </w:rPr>
        <w:t>пр</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6"/>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10"/>
          <w:sz w:val="24"/>
          <w:szCs w:val="24"/>
        </w:rPr>
        <w:t xml:space="preserve"> </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а</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z w:val="24"/>
          <w:szCs w:val="24"/>
        </w:rPr>
        <w:t>и с</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8</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эф</w:t>
      </w:r>
      <w:r w:rsidRPr="0056131F">
        <w:rPr>
          <w:rFonts w:ascii="Times New Roman" w:hAnsi="Times New Roman" w:cs="Times New Roman"/>
          <w:color w:val="333333"/>
          <w:spacing w:val="-2"/>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ци</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м сло</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2"/>
          <w:sz w:val="24"/>
          <w:szCs w:val="24"/>
        </w:rPr>
        <w:t>и</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 xml:space="preserve">е </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0</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би</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ав</w:t>
      </w:r>
      <w:r w:rsidRPr="0056131F">
        <w:rPr>
          <w:rFonts w:ascii="Times New Roman" w:hAnsi="Times New Roman" w:cs="Times New Roman"/>
          <w:color w:val="333333"/>
          <w:spacing w:val="-2"/>
          <w:sz w:val="24"/>
          <w:szCs w:val="24"/>
        </w:rPr>
        <w:t>и</w:t>
      </w:r>
      <w:r w:rsidRPr="0056131F">
        <w:rPr>
          <w:rFonts w:ascii="Times New Roman" w:hAnsi="Times New Roman" w:cs="Times New Roman"/>
          <w:color w:val="333333"/>
          <w:sz w:val="24"/>
          <w:szCs w:val="24"/>
        </w:rPr>
        <w:t>тся</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 xml:space="preserve">за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у сек</w:t>
      </w:r>
      <w:r w:rsidRPr="0056131F">
        <w:rPr>
          <w:rFonts w:ascii="Times New Roman" w:hAnsi="Times New Roman" w:cs="Times New Roman"/>
          <w:color w:val="333333"/>
          <w:spacing w:val="-3"/>
          <w:sz w:val="24"/>
          <w:szCs w:val="24"/>
        </w:rPr>
        <w:t>у</w:t>
      </w:r>
      <w:r w:rsidRPr="0056131F">
        <w:rPr>
          <w:rFonts w:ascii="Times New Roman" w:hAnsi="Times New Roman" w:cs="Times New Roman"/>
          <w:color w:val="333333"/>
          <w:spacing w:val="1"/>
          <w:sz w:val="24"/>
          <w:szCs w:val="24"/>
        </w:rPr>
        <w:t>нд</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1324EA6D" wp14:editId="0A421066">
            <wp:extent cx="3305175" cy="1009650"/>
            <wp:effectExtent l="0" t="0" r="9525" b="0"/>
            <wp:docPr id="2895" name="Рисунок 28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5"/>
                    <pic:cNvPicPr>
                      <a:picLocks noChangeAspect="1" noChangeArrowheads="1"/>
                    </pic:cNvPicPr>
                  </pic:nvPicPr>
                  <pic:blipFill>
                    <a:blip r:embed="rId323">
                      <a:extLst>
                        <a:ext uri="{28A0092B-C50C-407E-A947-70E740481C1C}">
                          <a14:useLocalDpi xmlns:a14="http://schemas.microsoft.com/office/drawing/2010/main" val="0"/>
                        </a:ext>
                      </a:extLst>
                    </a:blip>
                    <a:srcRect/>
                    <a:stretch>
                      <a:fillRect/>
                    </a:stretch>
                  </pic:blipFill>
                  <pic:spPr bwMode="auto">
                    <a:xfrm>
                      <a:off x="0" y="0"/>
                      <a:ext cx="3305175" cy="1009650"/>
                    </a:xfrm>
                    <a:prstGeom prst="rect">
                      <a:avLst/>
                    </a:prstGeom>
                    <a:noFill/>
                    <a:ln>
                      <a:noFill/>
                    </a:ln>
                  </pic:spPr>
                </pic:pic>
              </a:graphicData>
            </a:graphic>
          </wp:inline>
        </w:drawing>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pacing w:val="1"/>
          <w:sz w:val="24"/>
          <w:szCs w:val="24"/>
        </w:rPr>
        <w:t>З</w:t>
      </w:r>
      <w:r w:rsidRPr="0056131F">
        <w:rPr>
          <w:rFonts w:ascii="Times New Roman" w:hAnsi="Times New Roman" w:cs="Times New Roman"/>
          <w:color w:val="333333"/>
          <w:sz w:val="24"/>
          <w:szCs w:val="24"/>
        </w:rPr>
        <w:t>ави</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сть </w:t>
      </w:r>
      <w:r w:rsidRPr="0056131F">
        <w:rPr>
          <w:rFonts w:ascii="Times New Roman" w:hAnsi="Times New Roman" w:cs="Times New Roman"/>
          <w:color w:val="333333"/>
          <w:spacing w:val="15"/>
          <w:sz w:val="24"/>
          <w:szCs w:val="24"/>
        </w:rPr>
        <w:t xml:space="preserve"> </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z w:val="24"/>
          <w:szCs w:val="24"/>
        </w:rPr>
        <w:t xml:space="preserve">мы </w:t>
      </w:r>
      <w:r w:rsidRPr="0056131F">
        <w:rPr>
          <w:rFonts w:ascii="Times New Roman" w:hAnsi="Times New Roman" w:cs="Times New Roman"/>
          <w:color w:val="333333"/>
          <w:spacing w:val="14"/>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т </w:t>
      </w:r>
      <w:r w:rsidRPr="0056131F">
        <w:rPr>
          <w:rFonts w:ascii="Times New Roman" w:hAnsi="Times New Roman" w:cs="Times New Roman"/>
          <w:color w:val="333333"/>
          <w:spacing w:val="15"/>
          <w:sz w:val="24"/>
          <w:szCs w:val="24"/>
        </w:rPr>
        <w:t xml:space="preserve"> </w:t>
      </w:r>
      <w:r w:rsidRPr="0056131F">
        <w:rPr>
          <w:rFonts w:ascii="Times New Roman" w:hAnsi="Times New Roman" w:cs="Times New Roman"/>
          <w:color w:val="333333"/>
          <w:sz w:val="24"/>
          <w:szCs w:val="24"/>
        </w:rPr>
        <w:t>сл</w:t>
      </w:r>
      <w:r w:rsidRPr="0056131F">
        <w:rPr>
          <w:rFonts w:ascii="Times New Roman" w:hAnsi="Times New Roman" w:cs="Times New Roman"/>
          <w:color w:val="333333"/>
          <w:spacing w:val="-2"/>
          <w:sz w:val="24"/>
          <w:szCs w:val="24"/>
        </w:rPr>
        <w:t>о</w:t>
      </w:r>
      <w:r w:rsidRPr="0056131F">
        <w:rPr>
          <w:rFonts w:ascii="Times New Roman" w:hAnsi="Times New Roman" w:cs="Times New Roman"/>
          <w:color w:val="333333"/>
          <w:sz w:val="24"/>
          <w:szCs w:val="24"/>
        </w:rPr>
        <w:t>ж</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 xml:space="preserve">и </w:t>
      </w:r>
      <w:r w:rsidRPr="0056131F">
        <w:rPr>
          <w:rFonts w:ascii="Times New Roman" w:hAnsi="Times New Roman" w:cs="Times New Roman"/>
          <w:color w:val="333333"/>
          <w:spacing w:val="14"/>
          <w:sz w:val="24"/>
          <w:szCs w:val="24"/>
        </w:rPr>
        <w:t xml:space="preserve"> </w:t>
      </w:r>
      <w:r w:rsidRPr="0056131F">
        <w:rPr>
          <w:rFonts w:ascii="Times New Roman" w:hAnsi="Times New Roman" w:cs="Times New Roman"/>
          <w:color w:val="333333"/>
          <w:sz w:val="24"/>
          <w:szCs w:val="24"/>
        </w:rPr>
        <w:t>зада</w:t>
      </w:r>
      <w:r w:rsidRPr="0056131F">
        <w:rPr>
          <w:rFonts w:ascii="Times New Roman" w:hAnsi="Times New Roman" w:cs="Times New Roman"/>
          <w:color w:val="333333"/>
          <w:spacing w:val="-1"/>
          <w:sz w:val="24"/>
          <w:szCs w:val="24"/>
        </w:rPr>
        <w:t>ч</w:t>
      </w:r>
      <w:r w:rsidRPr="0056131F">
        <w:rPr>
          <w:rFonts w:ascii="Times New Roman" w:hAnsi="Times New Roman" w:cs="Times New Roman"/>
          <w:color w:val="333333"/>
          <w:sz w:val="24"/>
          <w:szCs w:val="24"/>
        </w:rPr>
        <w:t xml:space="preserve">и </w:t>
      </w:r>
      <w:r w:rsidRPr="0056131F">
        <w:rPr>
          <w:rFonts w:ascii="Times New Roman" w:hAnsi="Times New Roman" w:cs="Times New Roman"/>
          <w:color w:val="333333"/>
          <w:spacing w:val="16"/>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став</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 xml:space="preserve">а </w:t>
      </w:r>
      <w:r w:rsidRPr="0056131F">
        <w:rPr>
          <w:rFonts w:ascii="Times New Roman" w:hAnsi="Times New Roman" w:cs="Times New Roman"/>
          <w:color w:val="333333"/>
          <w:spacing w:val="16"/>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 xml:space="preserve">а </w:t>
      </w:r>
      <w:r w:rsidRPr="0056131F">
        <w:rPr>
          <w:rFonts w:ascii="Times New Roman" w:hAnsi="Times New Roman" w:cs="Times New Roman"/>
          <w:color w:val="333333"/>
          <w:spacing w:val="13"/>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у</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ке</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w:t>
      </w:r>
      <w:r w:rsidRPr="0056131F">
        <w:rPr>
          <w:rFonts w:ascii="Times New Roman" w:hAnsi="Times New Roman" w:cs="Times New Roman"/>
          <w:color w:val="333333"/>
          <w:spacing w:val="1"/>
          <w:sz w:val="24"/>
          <w:szCs w:val="24"/>
        </w:rPr>
        <w:t>3</w:t>
      </w:r>
      <w:r w:rsidRPr="0056131F">
        <w:rPr>
          <w:rFonts w:ascii="Times New Roman" w:hAnsi="Times New Roman" w:cs="Times New Roman"/>
          <w:color w:val="333333"/>
          <w:sz w:val="24"/>
          <w:szCs w:val="24"/>
        </w:rPr>
        <w:t>):</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237BC065" wp14:editId="5D90A407">
            <wp:extent cx="4086225" cy="2562225"/>
            <wp:effectExtent l="0" t="0" r="9525" b="9525"/>
            <wp:docPr id="2896" name="Рисунок 28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6"/>
                    <pic:cNvPicPr>
                      <a:picLocks noChangeAspect="1" noChangeArrowheads="1"/>
                    </pic:cNvPicPr>
                  </pic:nvPicPr>
                  <pic:blipFill>
                    <a:blip r:embed="rId324">
                      <a:extLst>
                        <a:ext uri="{28A0092B-C50C-407E-A947-70E740481C1C}">
                          <a14:useLocalDpi xmlns:a14="http://schemas.microsoft.com/office/drawing/2010/main" val="0"/>
                        </a:ext>
                      </a:extLst>
                    </a:blip>
                    <a:srcRect/>
                    <a:stretch>
                      <a:fillRect/>
                    </a:stretch>
                  </pic:blipFill>
                  <pic:spPr bwMode="auto">
                    <a:xfrm>
                      <a:off x="0" y="0"/>
                      <a:ext cx="4086225" cy="2562225"/>
                    </a:xfrm>
                    <a:prstGeom prst="rect">
                      <a:avLst/>
                    </a:prstGeom>
                    <a:noFill/>
                    <a:ln>
                      <a:noFill/>
                    </a:ln>
                  </pic:spPr>
                </pic:pic>
              </a:graphicData>
            </a:graphic>
          </wp:inline>
        </w:drawing>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pacing w:val="1"/>
          <w:sz w:val="24"/>
          <w:szCs w:val="24"/>
        </w:rPr>
        <w:t>Гд</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о</w:t>
      </w:r>
      <w:r w:rsidRPr="0056131F">
        <w:rPr>
          <w:rFonts w:ascii="Times New Roman" w:hAnsi="Times New Roman" w:cs="Times New Roman"/>
          <w:color w:val="333333"/>
          <w:spacing w:val="-3"/>
          <w:sz w:val="24"/>
          <w:szCs w:val="24"/>
        </w:rPr>
        <w:t>з</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z w:val="24"/>
          <w:szCs w:val="24"/>
        </w:rPr>
        <w:t>ает,</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что 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стема</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все</w:t>
      </w:r>
      <w:r w:rsidRPr="0056131F">
        <w:rPr>
          <w:rFonts w:ascii="Times New Roman" w:hAnsi="Times New Roman" w:cs="Times New Roman"/>
          <w:color w:val="333333"/>
          <w:spacing w:val="-3"/>
          <w:sz w:val="24"/>
          <w:szCs w:val="24"/>
        </w:rPr>
        <w:t>г</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евает</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за</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зада</w:t>
      </w:r>
      <w:r w:rsidRPr="0056131F">
        <w:rPr>
          <w:rFonts w:ascii="Times New Roman" w:hAnsi="Times New Roman" w:cs="Times New Roman"/>
          <w:color w:val="333333"/>
          <w:spacing w:val="1"/>
          <w:sz w:val="24"/>
          <w:szCs w:val="24"/>
        </w:rPr>
        <w:t>ч</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й</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зн</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чает,</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z w:val="24"/>
          <w:szCs w:val="24"/>
        </w:rPr>
        <w:t>о 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сте</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z w:val="24"/>
          <w:szCs w:val="24"/>
        </w:rPr>
        <w:t>все</w:t>
      </w:r>
      <w:r w:rsidRPr="0056131F">
        <w:rPr>
          <w:rFonts w:ascii="Times New Roman" w:hAnsi="Times New Roman" w:cs="Times New Roman"/>
          <w:color w:val="333333"/>
          <w:spacing w:val="-3"/>
          <w:sz w:val="24"/>
          <w:szCs w:val="24"/>
        </w:rPr>
        <w:t>г</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5"/>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ет</w:t>
      </w:r>
      <w:r w:rsidRPr="0056131F">
        <w:rPr>
          <w:rFonts w:ascii="Times New Roman" w:hAnsi="Times New Roman" w:cs="Times New Roman"/>
          <w:color w:val="333333"/>
          <w:spacing w:val="-13"/>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5"/>
          <w:sz w:val="24"/>
          <w:szCs w:val="24"/>
        </w:rPr>
        <w:t xml:space="preserve"> </w:t>
      </w:r>
      <w:r w:rsidRPr="0056131F">
        <w:rPr>
          <w:rFonts w:ascii="Times New Roman" w:hAnsi="Times New Roman" w:cs="Times New Roman"/>
          <w:color w:val="333333"/>
          <w:sz w:val="24"/>
          <w:szCs w:val="24"/>
        </w:rPr>
        <w:t>за</w:t>
      </w:r>
      <w:r w:rsidRPr="0056131F">
        <w:rPr>
          <w:rFonts w:ascii="Times New Roman" w:hAnsi="Times New Roman" w:cs="Times New Roman"/>
          <w:color w:val="333333"/>
          <w:spacing w:val="-2"/>
          <w:sz w:val="24"/>
          <w:szCs w:val="24"/>
        </w:rPr>
        <w:t>д</w:t>
      </w:r>
      <w:r w:rsidRPr="0056131F">
        <w:rPr>
          <w:rFonts w:ascii="Times New Roman" w:hAnsi="Times New Roman" w:cs="Times New Roman"/>
          <w:color w:val="333333"/>
          <w:sz w:val="24"/>
          <w:szCs w:val="24"/>
        </w:rPr>
        <w:t>ач</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6"/>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хо</w:t>
      </w:r>
      <w:r w:rsidRPr="0056131F">
        <w:rPr>
          <w:rFonts w:ascii="Times New Roman" w:hAnsi="Times New Roman" w:cs="Times New Roman"/>
          <w:color w:val="333333"/>
          <w:spacing w:val="1"/>
          <w:sz w:val="24"/>
          <w:szCs w:val="24"/>
        </w:rPr>
        <w:t>ди</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акже</w:t>
      </w:r>
      <w:r w:rsidRPr="0056131F">
        <w:rPr>
          <w:rFonts w:ascii="Times New Roman" w:hAnsi="Times New Roman" w:cs="Times New Roman"/>
          <w:color w:val="333333"/>
          <w:spacing w:val="-14"/>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мети</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pacing w:val="-1"/>
          <w:sz w:val="24"/>
          <w:szCs w:val="24"/>
        </w:rPr>
        <w:t>ь</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3"/>
          <w:sz w:val="24"/>
          <w:szCs w:val="24"/>
        </w:rPr>
        <w:t xml:space="preserve"> </w:t>
      </w:r>
      <w:r w:rsidRPr="0056131F">
        <w:rPr>
          <w:rFonts w:ascii="Times New Roman" w:hAnsi="Times New Roman" w:cs="Times New Roman"/>
          <w:color w:val="333333"/>
          <w:sz w:val="24"/>
          <w:szCs w:val="24"/>
        </w:rPr>
        <w:t>что</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а</w:t>
      </w:r>
      <w:r w:rsidRPr="0056131F">
        <w:rPr>
          <w:rFonts w:ascii="Times New Roman" w:hAnsi="Times New Roman" w:cs="Times New Roman"/>
          <w:color w:val="333333"/>
          <w:sz w:val="24"/>
          <w:szCs w:val="24"/>
        </w:rPr>
        <w:t>яв</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е част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ы</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сте</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шин</w:t>
      </w:r>
      <w:r w:rsidRPr="0056131F">
        <w:rPr>
          <w:rFonts w:ascii="Times New Roman" w:hAnsi="Times New Roman" w:cs="Times New Roman"/>
          <w:color w:val="333333"/>
          <w:spacing w:val="6"/>
          <w:sz w:val="24"/>
          <w:szCs w:val="24"/>
        </w:rPr>
        <w:t xml:space="preserve"> </w:t>
      </w:r>
      <w:r w:rsidRPr="0056131F">
        <w:rPr>
          <w:rFonts w:ascii="Times New Roman" w:hAnsi="Times New Roman" w:cs="Times New Roman"/>
          <w:color w:val="333333"/>
          <w:sz w:val="24"/>
          <w:szCs w:val="24"/>
        </w:rPr>
        <w:t xml:space="preserve">у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I</w:t>
      </w:r>
      <w:r w:rsidRPr="0056131F">
        <w:rPr>
          <w:rFonts w:ascii="Times New Roman" w:hAnsi="Times New Roman" w:cs="Times New Roman"/>
          <w:color w:val="333333"/>
          <w:spacing w:val="1"/>
          <w:sz w:val="24"/>
          <w:szCs w:val="24"/>
        </w:rPr>
        <w:t>n</w:t>
      </w:r>
      <w:r w:rsidRPr="0056131F">
        <w:rPr>
          <w:rFonts w:ascii="Times New Roman" w:hAnsi="Times New Roman" w:cs="Times New Roman"/>
          <w:color w:val="333333"/>
          <w:spacing w:val="-1"/>
          <w:sz w:val="24"/>
          <w:szCs w:val="24"/>
        </w:rPr>
        <w:t>t</w:t>
      </w:r>
      <w:r w:rsidRPr="0056131F">
        <w:rPr>
          <w:rFonts w:ascii="Times New Roman" w:hAnsi="Times New Roman" w:cs="Times New Roman"/>
          <w:color w:val="333333"/>
          <w:sz w:val="24"/>
          <w:szCs w:val="24"/>
        </w:rPr>
        <w:t>e</w:t>
      </w:r>
      <w:r w:rsidRPr="0056131F">
        <w:rPr>
          <w:rFonts w:ascii="Times New Roman" w:hAnsi="Times New Roman" w:cs="Times New Roman"/>
          <w:color w:val="333333"/>
          <w:spacing w:val="1"/>
          <w:sz w:val="24"/>
          <w:szCs w:val="24"/>
        </w:rPr>
        <w:t>l</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pacing w:val="1"/>
          <w:sz w:val="24"/>
          <w:szCs w:val="24"/>
        </w:rPr>
        <w:t>ин</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4</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0</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Гц</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яв</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яются</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е 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2"/>
          <w:sz w:val="24"/>
          <w:szCs w:val="24"/>
        </w:rPr>
        <w:t>и</w:t>
      </w:r>
      <w:r w:rsidRPr="0056131F">
        <w:rPr>
          <w:rFonts w:ascii="Times New Roman" w:hAnsi="Times New Roman" w:cs="Times New Roman"/>
          <w:color w:val="333333"/>
          <w:sz w:val="24"/>
          <w:szCs w:val="24"/>
        </w:rPr>
        <w:t>чес</w:t>
      </w:r>
      <w:r w:rsidRPr="0056131F">
        <w:rPr>
          <w:rFonts w:ascii="Times New Roman" w:hAnsi="Times New Roman" w:cs="Times New Roman"/>
          <w:color w:val="333333"/>
          <w:spacing w:val="-1"/>
          <w:sz w:val="24"/>
          <w:szCs w:val="24"/>
        </w:rPr>
        <w:t>к</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емати</w:t>
      </w:r>
      <w:r w:rsidRPr="0056131F">
        <w:rPr>
          <w:rFonts w:ascii="Times New Roman" w:hAnsi="Times New Roman" w:cs="Times New Roman"/>
          <w:color w:val="333333"/>
          <w:spacing w:val="-1"/>
          <w:sz w:val="24"/>
          <w:szCs w:val="24"/>
        </w:rPr>
        <w:t>ч</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еал</w:t>
      </w:r>
      <w:r w:rsidRPr="0056131F">
        <w:rPr>
          <w:rFonts w:ascii="Times New Roman" w:hAnsi="Times New Roman" w:cs="Times New Roman"/>
          <w:color w:val="333333"/>
          <w:spacing w:val="-1"/>
          <w:sz w:val="24"/>
          <w:szCs w:val="24"/>
        </w:rPr>
        <w:t>ь</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ая</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час</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в ч</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ты</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аза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ь</w:t>
      </w:r>
      <w:r w:rsidRPr="0056131F">
        <w:rPr>
          <w:rFonts w:ascii="Times New Roman" w:hAnsi="Times New Roman" w:cs="Times New Roman"/>
          <w:color w:val="333333"/>
          <w:sz w:val="24"/>
          <w:szCs w:val="24"/>
        </w:rPr>
        <w:t>ше. 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математ</w:t>
      </w:r>
      <w:r w:rsidRPr="0056131F">
        <w:rPr>
          <w:rFonts w:ascii="Times New Roman" w:hAnsi="Times New Roman" w:cs="Times New Roman"/>
          <w:color w:val="333333"/>
          <w:spacing w:val="-2"/>
          <w:sz w:val="24"/>
          <w:szCs w:val="24"/>
        </w:rPr>
        <w:t>и</w:t>
      </w:r>
      <w:r w:rsidRPr="0056131F">
        <w:rPr>
          <w:rFonts w:ascii="Times New Roman" w:hAnsi="Times New Roman" w:cs="Times New Roman"/>
          <w:color w:val="333333"/>
          <w:sz w:val="24"/>
          <w:szCs w:val="24"/>
        </w:rPr>
        <w:t>ка</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ои</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сл</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ю</w:t>
      </w:r>
      <w:r w:rsidRPr="0056131F">
        <w:rPr>
          <w:rFonts w:ascii="Times New Roman" w:hAnsi="Times New Roman" w:cs="Times New Roman"/>
          <w:color w:val="333333"/>
          <w:spacing w:val="3"/>
          <w:sz w:val="24"/>
          <w:szCs w:val="24"/>
        </w:rPr>
        <w:t>щ</w:t>
      </w:r>
      <w:r w:rsidRPr="0056131F">
        <w:rPr>
          <w:rFonts w:ascii="Times New Roman" w:hAnsi="Times New Roman" w:cs="Times New Roman"/>
          <w:color w:val="333333"/>
          <w:sz w:val="24"/>
          <w:szCs w:val="24"/>
        </w:rPr>
        <w:t>ем</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w:t>
      </w:r>
      <w:r w:rsidRPr="0056131F">
        <w:rPr>
          <w:rFonts w:ascii="Times New Roman" w:hAnsi="Times New Roman" w:cs="Times New Roman"/>
          <w:color w:val="333333"/>
          <w:spacing w:val="1"/>
          <w:sz w:val="24"/>
          <w:szCs w:val="24"/>
        </w:rPr>
        <w:t>4</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 xml:space="preserve">алу </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ям 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г</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алов</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z w:val="24"/>
          <w:szCs w:val="24"/>
        </w:rPr>
        <w:t xml:space="preserve">, </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 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pacing w:val="-1"/>
          <w:sz w:val="24"/>
          <w:szCs w:val="24"/>
        </w:rPr>
        <w:t>10</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св</w:t>
      </w:r>
      <w:r w:rsidRPr="0056131F">
        <w:rPr>
          <w:rFonts w:ascii="Times New Roman" w:hAnsi="Times New Roman" w:cs="Times New Roman"/>
          <w:color w:val="333333"/>
          <w:spacing w:val="-3"/>
          <w:sz w:val="24"/>
          <w:szCs w:val="24"/>
        </w:rPr>
        <w:t>а</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вается</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го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елен</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3"/>
          <w:sz w:val="24"/>
          <w:szCs w:val="24"/>
        </w:rPr>
        <w:t>з</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ач</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е 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ы</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ка,</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что</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1"/>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яет</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яв</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этих</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й в</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стем</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3"/>
          <w:sz w:val="24"/>
          <w:szCs w:val="24"/>
        </w:rPr>
        <w:t>ш</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 xml:space="preserve">е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z w:val="24"/>
          <w:szCs w:val="24"/>
        </w:rPr>
        <w:t>ать</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01</w:t>
      </w:r>
      <w:r w:rsidRPr="0056131F">
        <w:rPr>
          <w:rFonts w:ascii="Times New Roman" w:hAnsi="Times New Roman" w:cs="Times New Roman"/>
          <w:color w:val="333333"/>
          <w:sz w:val="24"/>
          <w:szCs w:val="24"/>
        </w:rPr>
        <w:t>), в</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01</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ты</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з</w:t>
      </w:r>
      <w:r w:rsidRPr="0056131F">
        <w:rPr>
          <w:rFonts w:ascii="Times New Roman" w:hAnsi="Times New Roman" w:cs="Times New Roman"/>
          <w:color w:val="333333"/>
          <w:sz w:val="24"/>
          <w:szCs w:val="24"/>
        </w:rPr>
        <w:t xml:space="preserve">а </w:t>
      </w:r>
      <w:r w:rsidRPr="0056131F">
        <w:rPr>
          <w:rFonts w:ascii="Times New Roman" w:hAnsi="Times New Roman" w:cs="Times New Roman"/>
          <w:color w:val="333333"/>
          <w:spacing w:val="1"/>
          <w:sz w:val="24"/>
          <w:szCs w:val="24"/>
        </w:rPr>
        <w:t>бы</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Е</w:t>
      </w:r>
      <w:r w:rsidRPr="0056131F">
        <w:rPr>
          <w:rFonts w:ascii="Times New Roman" w:hAnsi="Times New Roman" w:cs="Times New Roman"/>
          <w:color w:val="333333"/>
          <w:sz w:val="24"/>
          <w:szCs w:val="24"/>
        </w:rPr>
        <w:t>стестве</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ят</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сть</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я</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ни</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та</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би</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 xml:space="preserve">й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вы</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 xml:space="preserve">я, </w:t>
      </w:r>
      <w:r w:rsidRPr="0056131F">
        <w:rPr>
          <w:rFonts w:ascii="Times New Roman" w:hAnsi="Times New Roman" w:cs="Times New Roman"/>
          <w:color w:val="333333"/>
          <w:spacing w:val="1"/>
          <w:sz w:val="24"/>
          <w:szCs w:val="24"/>
        </w:rPr>
        <w:t>по</w:t>
      </w:r>
      <w:r w:rsidRPr="0056131F">
        <w:rPr>
          <w:rFonts w:ascii="Times New Roman" w:hAnsi="Times New Roman" w:cs="Times New Roman"/>
          <w:color w:val="333333"/>
          <w:sz w:val="24"/>
          <w:szCs w:val="24"/>
        </w:rPr>
        <w:t>э</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асс</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 xml:space="preserve">вая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ро</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1"/>
          <w:sz w:val="24"/>
          <w:szCs w:val="24"/>
        </w:rPr>
        <w:t>во</w:t>
      </w:r>
      <w:r w:rsidRPr="0056131F">
        <w:rPr>
          <w:rFonts w:ascii="Times New Roman" w:hAnsi="Times New Roman" w:cs="Times New Roman"/>
          <w:color w:val="333333"/>
          <w:spacing w:val="1"/>
          <w:sz w:val="24"/>
          <w:szCs w:val="24"/>
        </w:rPr>
        <w:t>ди</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pacing w:val="-1"/>
          <w:sz w:val="24"/>
          <w:szCs w:val="24"/>
        </w:rPr>
        <w:t>ль</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z w:val="24"/>
          <w:szCs w:val="24"/>
        </w:rPr>
        <w:t>сть</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пр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 xml:space="preserve">а </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еле</w:t>
      </w:r>
      <w:r w:rsidRPr="0056131F">
        <w:rPr>
          <w:rFonts w:ascii="Times New Roman" w:hAnsi="Times New Roman" w:cs="Times New Roman"/>
          <w:color w:val="333333"/>
          <w:spacing w:val="-3"/>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об</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аз</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z w:val="24"/>
          <w:szCs w:val="24"/>
        </w:rPr>
        <w:t xml:space="preserve">о </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хо</w:t>
      </w:r>
      <w:r w:rsidRPr="0056131F">
        <w:rPr>
          <w:rFonts w:ascii="Times New Roman" w:hAnsi="Times New Roman" w:cs="Times New Roman"/>
          <w:color w:val="333333"/>
          <w:spacing w:val="1"/>
          <w:sz w:val="24"/>
          <w:szCs w:val="24"/>
        </w:rPr>
        <w:t>ди</w:t>
      </w:r>
      <w:r w:rsidRPr="0056131F">
        <w:rPr>
          <w:rFonts w:ascii="Times New Roman" w:hAnsi="Times New Roman" w:cs="Times New Roman"/>
          <w:color w:val="333333"/>
          <w:sz w:val="24"/>
          <w:szCs w:val="24"/>
        </w:rPr>
        <w:t>ть</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из</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3"/>
          <w:sz w:val="24"/>
          <w:szCs w:val="24"/>
        </w:rPr>
        <w:t>з</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ской час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lastRenderedPageBreak/>
        <w:drawing>
          <wp:inline distT="0" distB="0" distL="0" distR="0" wp14:anchorId="10F1895F" wp14:editId="1D2FB969">
            <wp:extent cx="2171700" cy="1247775"/>
            <wp:effectExtent l="0" t="0" r="0" b="9525"/>
            <wp:docPr id="2897" name="Рисунок 28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7"/>
                    <pic:cNvPicPr>
                      <a:picLocks noChangeAspect="1" noChangeArrowheads="1"/>
                    </pic:cNvPicPr>
                  </pic:nvPicPr>
                  <pic:blipFill>
                    <a:blip r:embed="rId325">
                      <a:extLst>
                        <a:ext uri="{28A0092B-C50C-407E-A947-70E740481C1C}">
                          <a14:useLocalDpi xmlns:a14="http://schemas.microsoft.com/office/drawing/2010/main" val="0"/>
                        </a:ext>
                      </a:extLst>
                    </a:blip>
                    <a:srcRect/>
                    <a:stretch>
                      <a:fillRect/>
                    </a:stretch>
                  </pic:blipFill>
                  <pic:spPr bwMode="auto">
                    <a:xfrm>
                      <a:off x="0" y="0"/>
                      <a:ext cx="2171700" cy="1247775"/>
                    </a:xfrm>
                    <a:prstGeom prst="rect">
                      <a:avLst/>
                    </a:prstGeom>
                    <a:noFill/>
                    <a:ln>
                      <a:noFill/>
                    </a:ln>
                  </pic:spPr>
                </pic:pic>
              </a:graphicData>
            </a:graphic>
          </wp:inline>
        </w:drawing>
      </w:r>
    </w:p>
    <w:p w:rsidR="000606CF" w:rsidRPr="0056131F" w:rsidRDefault="000606CF" w:rsidP="0056131F">
      <w:pPr>
        <w:pStyle w:val="ab"/>
        <w:jc w:val="both"/>
        <w:rPr>
          <w:rFonts w:ascii="Times New Roman" w:hAnsi="Times New Roman" w:cs="Times New Roman"/>
          <w:sz w:val="24"/>
          <w:szCs w:val="24"/>
        </w:rPr>
        <w:sectPr w:rsidR="000606CF" w:rsidRPr="0056131F" w:rsidSect="0056131F">
          <w:pgSz w:w="11920" w:h="16840"/>
          <w:pgMar w:top="1134" w:right="850" w:bottom="1134" w:left="1701" w:header="720" w:footer="720" w:gutter="0"/>
          <w:cols w:space="720"/>
        </w:sect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pacing w:val="-1"/>
          <w:sz w:val="24"/>
          <w:szCs w:val="24"/>
        </w:rPr>
        <w:lastRenderedPageBreak/>
        <w:t>Мн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г</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ер</w:t>
      </w:r>
      <w:r w:rsidRPr="0056131F">
        <w:rPr>
          <w:rFonts w:ascii="Times New Roman" w:hAnsi="Times New Roman" w:cs="Times New Roman"/>
          <w:color w:val="333333"/>
          <w:spacing w:val="-3"/>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т</w:t>
      </w:r>
      <w:r w:rsidRPr="0056131F">
        <w:rPr>
          <w:rFonts w:ascii="Times New Roman" w:hAnsi="Times New Roman" w:cs="Times New Roman"/>
          <w:color w:val="333333"/>
          <w:sz w:val="24"/>
          <w:szCs w:val="24"/>
        </w:rPr>
        <w:t>ь</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pacing w:val="-1"/>
          <w:sz w:val="24"/>
          <w:szCs w:val="24"/>
        </w:rPr>
        <w:t>Т</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 xml:space="preserve">ь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хо</w:t>
      </w:r>
      <w:r w:rsidRPr="0056131F">
        <w:rPr>
          <w:rFonts w:ascii="Times New Roman" w:hAnsi="Times New Roman" w:cs="Times New Roman"/>
          <w:color w:val="333333"/>
          <w:spacing w:val="1"/>
          <w:sz w:val="24"/>
          <w:szCs w:val="24"/>
        </w:rPr>
        <w:t>ди</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z w:val="24"/>
          <w:szCs w:val="24"/>
        </w:rPr>
        <w:t xml:space="preserve">о в </w:t>
      </w:r>
      <w:r w:rsidRPr="0056131F">
        <w:rPr>
          <w:rFonts w:ascii="Times New Roman" w:hAnsi="Times New Roman" w:cs="Times New Roman"/>
          <w:color w:val="333333"/>
          <w:spacing w:val="1"/>
          <w:sz w:val="24"/>
          <w:szCs w:val="24"/>
        </w:rPr>
        <w:t>об</w:t>
      </w:r>
      <w:r w:rsidRPr="0056131F">
        <w:rPr>
          <w:rFonts w:ascii="Times New Roman" w:hAnsi="Times New Roman" w:cs="Times New Roman"/>
          <w:color w:val="333333"/>
          <w:sz w:val="24"/>
          <w:szCs w:val="24"/>
        </w:rPr>
        <w:t>щих</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3"/>
          <w:sz w:val="24"/>
          <w:szCs w:val="24"/>
        </w:rPr>
        <w:t>а</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ассм</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 xml:space="preserve">еть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ту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в связке</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z w:val="24"/>
          <w:szCs w:val="24"/>
        </w:rPr>
        <w:t>ять</w:t>
      </w:r>
      <w:r w:rsidRPr="0056131F">
        <w:rPr>
          <w:rFonts w:ascii="Times New Roman" w:hAnsi="Times New Roman" w:cs="Times New Roman"/>
          <w:color w:val="333333"/>
          <w:spacing w:val="-2"/>
          <w:sz w:val="24"/>
          <w:szCs w:val="24"/>
        </w:rPr>
        <w:t>ю</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ри</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у</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ке</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Р</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5</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каз</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 xml:space="preserve"> 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та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го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го</w:t>
      </w:r>
      <w:r w:rsidRPr="0056131F">
        <w:rPr>
          <w:rFonts w:ascii="Times New Roman" w:hAnsi="Times New Roman" w:cs="Times New Roman"/>
          <w:color w:val="333333"/>
          <w:spacing w:val="1"/>
          <w:sz w:val="24"/>
          <w:szCs w:val="24"/>
        </w:rPr>
        <w:t xml:space="preserve"> п</w:t>
      </w:r>
      <w:r w:rsidRPr="0056131F">
        <w:rPr>
          <w:rFonts w:ascii="Times New Roman" w:hAnsi="Times New Roman" w:cs="Times New Roman"/>
          <w:color w:val="333333"/>
          <w:spacing w:val="-1"/>
          <w:sz w:val="24"/>
          <w:szCs w:val="24"/>
        </w:rPr>
        <w:t>роц</w:t>
      </w:r>
      <w:r w:rsidRPr="0056131F">
        <w:rPr>
          <w:rFonts w:ascii="Times New Roman" w:hAnsi="Times New Roman" w:cs="Times New Roman"/>
          <w:color w:val="333333"/>
          <w:sz w:val="24"/>
          <w:szCs w:val="24"/>
        </w:rPr>
        <w:t>ессора.</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этом</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сл</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чае</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лю</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 xml:space="preserve">ется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3"/>
          <w:sz w:val="24"/>
          <w:szCs w:val="24"/>
        </w:rPr>
        <w:t>ь</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вая зада</w:t>
      </w:r>
      <w:r w:rsidRPr="0056131F">
        <w:rPr>
          <w:rFonts w:ascii="Times New Roman" w:hAnsi="Times New Roman" w:cs="Times New Roman"/>
          <w:color w:val="333333"/>
          <w:spacing w:val="-1"/>
          <w:sz w:val="24"/>
          <w:szCs w:val="24"/>
        </w:rPr>
        <w:t>ч</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(a)</w:t>
      </w:r>
      <w:r w:rsidRPr="0056131F">
        <w:rPr>
          <w:rFonts w:ascii="Times New Roman" w:hAnsi="Times New Roman" w:cs="Times New Roman"/>
          <w:color w:val="333333"/>
          <w:spacing w:val="1"/>
          <w:sz w:val="24"/>
          <w:szCs w:val="24"/>
        </w:rPr>
        <w:t xml:space="preserve"> 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атив</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
          <w:sz w:val="24"/>
          <w:szCs w:val="24"/>
        </w:rPr>
        <w:t xml:space="preserve"> п</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мяти</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ает</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пр</w:t>
      </w:r>
      <w:r w:rsidRPr="0056131F">
        <w:rPr>
          <w:rFonts w:ascii="Times New Roman" w:hAnsi="Times New Roman" w:cs="Times New Roman"/>
          <w:color w:val="333333"/>
          <w:spacing w:val="1"/>
          <w:sz w:val="24"/>
          <w:szCs w:val="24"/>
        </w:rPr>
        <w:t>оц</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 xml:space="preserve">там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 xml:space="preserve">а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вает</w:t>
      </w:r>
      <w:r w:rsidRPr="0056131F">
        <w:rPr>
          <w:rFonts w:ascii="Times New Roman" w:hAnsi="Times New Roman" w:cs="Times New Roman"/>
          <w:color w:val="333333"/>
          <w:spacing w:val="-3"/>
          <w:sz w:val="24"/>
          <w:szCs w:val="24"/>
        </w:rPr>
        <w:t>с</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8"/>
          <w:sz w:val="24"/>
          <w:szCs w:val="24"/>
        </w:rPr>
        <w:t xml:space="preserve"> </w:t>
      </w:r>
      <w:r w:rsidRPr="0056131F">
        <w:rPr>
          <w:rFonts w:ascii="Times New Roman" w:hAnsi="Times New Roman" w:cs="Times New Roman"/>
          <w:color w:val="333333"/>
          <w:spacing w:val="1"/>
          <w:sz w:val="24"/>
          <w:szCs w:val="24"/>
        </w:rPr>
        <w:t>по</w:t>
      </w:r>
      <w:r w:rsidRPr="0056131F">
        <w:rPr>
          <w:rFonts w:ascii="Times New Roman" w:hAnsi="Times New Roman" w:cs="Times New Roman"/>
          <w:color w:val="333333"/>
          <w:sz w:val="24"/>
          <w:szCs w:val="24"/>
        </w:rPr>
        <w:t>сле</w:t>
      </w:r>
      <w:r w:rsidRPr="0056131F">
        <w:rPr>
          <w:rFonts w:ascii="Times New Roman" w:hAnsi="Times New Roman" w:cs="Times New Roman"/>
          <w:color w:val="333333"/>
          <w:spacing w:val="-8"/>
          <w:sz w:val="24"/>
          <w:szCs w:val="24"/>
        </w:rPr>
        <w:t xml:space="preserve"> </w:t>
      </w:r>
      <w:r w:rsidRPr="0056131F">
        <w:rPr>
          <w:rFonts w:ascii="Times New Roman" w:hAnsi="Times New Roman" w:cs="Times New Roman"/>
          <w:color w:val="333333"/>
          <w:sz w:val="24"/>
          <w:szCs w:val="24"/>
        </w:rPr>
        <w:t>че</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ае</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ся</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pacing w:val="-1"/>
          <w:sz w:val="24"/>
          <w:szCs w:val="24"/>
        </w:rPr>
        <w:t>об</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ат</w:t>
      </w:r>
      <w:r w:rsidRPr="0056131F">
        <w:rPr>
          <w:rFonts w:ascii="Times New Roman" w:hAnsi="Times New Roman" w:cs="Times New Roman"/>
          <w:color w:val="333333"/>
          <w:spacing w:val="3"/>
          <w:sz w:val="24"/>
          <w:szCs w:val="24"/>
        </w:rPr>
        <w:t>н</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6"/>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амять</w:t>
      </w:r>
      <w:r w:rsidRPr="0056131F">
        <w:rPr>
          <w:rFonts w:ascii="Times New Roman" w:hAnsi="Times New Roman" w:cs="Times New Roman"/>
          <w:color w:val="333333"/>
          <w:spacing w:val="-8"/>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3</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6"/>
          <w:sz w:val="24"/>
          <w:szCs w:val="24"/>
        </w:rPr>
        <w:t xml:space="preserve"> </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ь</w:t>
      </w:r>
      <w:r w:rsidRPr="0056131F">
        <w:rPr>
          <w:rFonts w:ascii="Times New Roman" w:hAnsi="Times New Roman" w:cs="Times New Roman"/>
          <w:color w:val="333333"/>
          <w:spacing w:val="-6"/>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я зада</w:t>
      </w:r>
      <w:r w:rsidRPr="0056131F">
        <w:rPr>
          <w:rFonts w:ascii="Times New Roman" w:hAnsi="Times New Roman" w:cs="Times New Roman"/>
          <w:color w:val="333333"/>
          <w:spacing w:val="-1"/>
          <w:sz w:val="24"/>
          <w:szCs w:val="24"/>
        </w:rPr>
        <w:t>ч</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b</w:t>
      </w:r>
      <w:r w:rsidRPr="0056131F">
        <w:rPr>
          <w:rFonts w:ascii="Times New Roman" w:hAnsi="Times New Roman" w:cs="Times New Roman"/>
          <w:color w:val="333333"/>
          <w:sz w:val="24"/>
          <w:szCs w:val="24"/>
        </w:rPr>
        <w:t xml:space="preserve">) </w:t>
      </w:r>
      <w:r w:rsidRPr="0056131F">
        <w:rPr>
          <w:rFonts w:ascii="Times New Roman" w:hAnsi="Times New Roman" w:cs="Times New Roman"/>
          <w:color w:val="333333"/>
          <w:spacing w:val="1"/>
          <w:sz w:val="24"/>
          <w:szCs w:val="24"/>
        </w:rPr>
        <w:t>по</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ет</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пр</w:t>
      </w:r>
      <w:r w:rsidRPr="0056131F">
        <w:rPr>
          <w:rFonts w:ascii="Times New Roman" w:hAnsi="Times New Roman" w:cs="Times New Roman"/>
          <w:color w:val="333333"/>
          <w:spacing w:val="1"/>
          <w:sz w:val="24"/>
          <w:szCs w:val="24"/>
        </w:rPr>
        <w:t>оц</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сс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4</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г</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об</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z w:val="24"/>
          <w:szCs w:val="24"/>
        </w:rPr>
        <w:t>атыв</w:t>
      </w:r>
      <w:r w:rsidRPr="0056131F">
        <w:rPr>
          <w:rFonts w:ascii="Times New Roman" w:hAnsi="Times New Roman" w:cs="Times New Roman"/>
          <w:color w:val="333333"/>
          <w:spacing w:val="-2"/>
          <w:sz w:val="24"/>
          <w:szCs w:val="24"/>
        </w:rPr>
        <w:t>ае</w:t>
      </w:r>
      <w:r w:rsidRPr="0056131F">
        <w:rPr>
          <w:rFonts w:ascii="Times New Roman" w:hAnsi="Times New Roman" w:cs="Times New Roman"/>
          <w:color w:val="333333"/>
          <w:sz w:val="24"/>
          <w:szCs w:val="24"/>
        </w:rPr>
        <w:t>тся</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5</w:t>
      </w:r>
      <w:r w:rsidRPr="0056131F">
        <w:rPr>
          <w:rFonts w:ascii="Times New Roman" w:hAnsi="Times New Roman" w:cs="Times New Roman"/>
          <w:color w:val="333333"/>
          <w:sz w:val="24"/>
          <w:szCs w:val="24"/>
        </w:rPr>
        <w:t>) и</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та</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z w:val="24"/>
          <w:szCs w:val="24"/>
        </w:rPr>
        <w:t xml:space="preserve">же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тсыл</w:t>
      </w:r>
      <w:r w:rsidRPr="0056131F">
        <w:rPr>
          <w:rFonts w:ascii="Times New Roman" w:hAnsi="Times New Roman" w:cs="Times New Roman"/>
          <w:color w:val="333333"/>
          <w:spacing w:val="-3"/>
          <w:sz w:val="24"/>
          <w:szCs w:val="24"/>
        </w:rPr>
        <w:t>а</w:t>
      </w:r>
      <w:r w:rsidRPr="0056131F">
        <w:rPr>
          <w:rFonts w:ascii="Times New Roman" w:hAnsi="Times New Roman" w:cs="Times New Roman"/>
          <w:color w:val="333333"/>
          <w:sz w:val="24"/>
          <w:szCs w:val="24"/>
        </w:rPr>
        <w:t xml:space="preserve">ется          </w:t>
      </w:r>
      <w:r w:rsidRPr="0056131F">
        <w:rPr>
          <w:rFonts w:ascii="Times New Roman" w:hAnsi="Times New Roman" w:cs="Times New Roman"/>
          <w:color w:val="333333"/>
          <w:spacing w:val="51"/>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ат</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z w:val="24"/>
          <w:szCs w:val="24"/>
        </w:rPr>
        <w:t xml:space="preserve">о          </w:t>
      </w:r>
      <w:r w:rsidRPr="0056131F">
        <w:rPr>
          <w:rFonts w:ascii="Times New Roman" w:hAnsi="Times New Roman" w:cs="Times New Roman"/>
          <w:color w:val="333333"/>
          <w:spacing w:val="54"/>
          <w:sz w:val="24"/>
          <w:szCs w:val="24"/>
        </w:rPr>
        <w:t xml:space="preserve"> </w:t>
      </w:r>
      <w:r w:rsidRPr="0056131F">
        <w:rPr>
          <w:rFonts w:ascii="Times New Roman" w:hAnsi="Times New Roman" w:cs="Times New Roman"/>
          <w:color w:val="333333"/>
          <w:sz w:val="24"/>
          <w:szCs w:val="24"/>
        </w:rPr>
        <w:t xml:space="preserve">в          </w:t>
      </w:r>
      <w:r w:rsidRPr="0056131F">
        <w:rPr>
          <w:rFonts w:ascii="Times New Roman" w:hAnsi="Times New Roman" w:cs="Times New Roman"/>
          <w:color w:val="333333"/>
          <w:spacing w:val="50"/>
          <w:sz w:val="24"/>
          <w:szCs w:val="24"/>
        </w:rPr>
        <w:t xml:space="preserve"> </w:t>
      </w:r>
      <w:r w:rsidRPr="0056131F">
        <w:rPr>
          <w:rFonts w:ascii="Times New Roman" w:hAnsi="Times New Roman" w:cs="Times New Roman"/>
          <w:color w:val="333333"/>
          <w:spacing w:val="1"/>
          <w:sz w:val="24"/>
          <w:szCs w:val="24"/>
        </w:rPr>
        <w:t>оп</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вн</w:t>
      </w:r>
      <w:r w:rsidRPr="0056131F">
        <w:rPr>
          <w:rFonts w:ascii="Times New Roman" w:hAnsi="Times New Roman" w:cs="Times New Roman"/>
          <w:color w:val="333333"/>
          <w:spacing w:val="-3"/>
          <w:sz w:val="24"/>
          <w:szCs w:val="24"/>
        </w:rPr>
        <w:t>у</w:t>
      </w:r>
      <w:r w:rsidRPr="0056131F">
        <w:rPr>
          <w:rFonts w:ascii="Times New Roman" w:hAnsi="Times New Roman" w:cs="Times New Roman"/>
          <w:color w:val="333333"/>
          <w:sz w:val="24"/>
          <w:szCs w:val="24"/>
        </w:rPr>
        <w:t xml:space="preserve">ю          </w:t>
      </w:r>
      <w:r w:rsidRPr="0056131F">
        <w:rPr>
          <w:rFonts w:ascii="Times New Roman" w:hAnsi="Times New Roman" w:cs="Times New Roman"/>
          <w:color w:val="333333"/>
          <w:spacing w:val="52"/>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 xml:space="preserve">амять          </w:t>
      </w:r>
      <w:r w:rsidRPr="0056131F">
        <w:rPr>
          <w:rFonts w:ascii="Times New Roman" w:hAnsi="Times New Roman" w:cs="Times New Roman"/>
          <w:color w:val="333333"/>
          <w:spacing w:val="52"/>
          <w:sz w:val="24"/>
          <w:szCs w:val="24"/>
        </w:rPr>
        <w:t xml:space="preserve"> </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6</w:t>
      </w:r>
      <w:r w:rsidRPr="0056131F">
        <w:rPr>
          <w:rFonts w:ascii="Times New Roman" w:hAnsi="Times New Roman" w:cs="Times New Roman"/>
          <w:color w:val="333333"/>
          <w:sz w:val="24"/>
          <w:szCs w:val="24"/>
        </w:rPr>
        <w:t>).</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4AE8B7F4" wp14:editId="5CE5D811">
            <wp:extent cx="4229100" cy="2266950"/>
            <wp:effectExtent l="0" t="0" r="0" b="0"/>
            <wp:docPr id="2898" name="Рисунок 28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8"/>
                    <pic:cNvPicPr>
                      <a:picLocks noChangeAspect="1" noChangeArrowheads="1"/>
                    </pic:cNvPicPr>
                  </pic:nvPicPr>
                  <pic:blipFill>
                    <a:blip r:embed="rId326">
                      <a:extLst>
                        <a:ext uri="{28A0092B-C50C-407E-A947-70E740481C1C}">
                          <a14:useLocalDpi xmlns:a14="http://schemas.microsoft.com/office/drawing/2010/main" val="0"/>
                        </a:ext>
                      </a:extLst>
                    </a:blip>
                    <a:srcRect/>
                    <a:stretch>
                      <a:fillRect/>
                    </a:stretch>
                  </pic:blipFill>
                  <pic:spPr bwMode="auto">
                    <a:xfrm>
                      <a:off x="0" y="0"/>
                      <a:ext cx="4229100" cy="2266950"/>
                    </a:xfrm>
                    <a:prstGeom prst="rect">
                      <a:avLst/>
                    </a:prstGeom>
                    <a:noFill/>
                    <a:ln>
                      <a:noFill/>
                    </a:ln>
                  </pic:spPr>
                </pic:pic>
              </a:graphicData>
            </a:graphic>
          </wp:inline>
        </w:drawing>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ри</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у</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ке</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6</w:t>
      </w:r>
      <w:r w:rsidRPr="0056131F">
        <w:rPr>
          <w:rFonts w:ascii="Times New Roman" w:hAnsi="Times New Roman" w:cs="Times New Roman"/>
          <w:color w:val="333333"/>
          <w:sz w:val="24"/>
          <w:szCs w:val="24"/>
        </w:rPr>
        <w:t xml:space="preserve">) </w:t>
      </w:r>
      <w:r w:rsidRPr="0056131F">
        <w:rPr>
          <w:rFonts w:ascii="Times New Roman" w:hAnsi="Times New Roman" w:cs="Times New Roman"/>
          <w:color w:val="333333"/>
          <w:spacing w:val="1"/>
          <w:sz w:val="24"/>
          <w:szCs w:val="24"/>
        </w:rPr>
        <w:t>по</w:t>
      </w:r>
      <w:r w:rsidRPr="0056131F">
        <w:rPr>
          <w:rFonts w:ascii="Times New Roman" w:hAnsi="Times New Roman" w:cs="Times New Roman"/>
          <w:color w:val="333333"/>
          <w:sz w:val="24"/>
          <w:szCs w:val="24"/>
        </w:rPr>
        <w:t>каз</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та</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те</w:t>
      </w:r>
      <w:r w:rsidRPr="0056131F">
        <w:rPr>
          <w:rFonts w:ascii="Times New Roman" w:hAnsi="Times New Roman" w:cs="Times New Roman"/>
          <w:color w:val="333333"/>
          <w:spacing w:val="1"/>
          <w:sz w:val="24"/>
          <w:szCs w:val="24"/>
        </w:rPr>
        <w:t>х</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л</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г</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ей</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H</w:t>
      </w:r>
      <w:r w:rsidRPr="0056131F">
        <w:rPr>
          <w:rFonts w:ascii="Times New Roman" w:hAnsi="Times New Roman" w:cs="Times New Roman"/>
          <w:color w:val="333333"/>
          <w:spacing w:val="-4"/>
          <w:sz w:val="24"/>
          <w:szCs w:val="24"/>
        </w:rPr>
        <w:t>y</w:t>
      </w:r>
      <w:r w:rsidRPr="0056131F">
        <w:rPr>
          <w:rFonts w:ascii="Times New Roman" w:hAnsi="Times New Roman" w:cs="Times New Roman"/>
          <w:color w:val="333333"/>
          <w:spacing w:val="1"/>
          <w:sz w:val="24"/>
          <w:szCs w:val="24"/>
        </w:rPr>
        <w:t>p</w:t>
      </w:r>
      <w:r w:rsidRPr="0056131F">
        <w:rPr>
          <w:rFonts w:ascii="Times New Roman" w:hAnsi="Times New Roman" w:cs="Times New Roman"/>
          <w:color w:val="333333"/>
          <w:sz w:val="24"/>
          <w:szCs w:val="24"/>
        </w:rPr>
        <w:t>e</w:t>
      </w:r>
      <w:r w:rsidRPr="0056131F">
        <w:rPr>
          <w:rFonts w:ascii="Times New Roman" w:hAnsi="Times New Roman" w:cs="Times New Roman"/>
          <w:color w:val="333333"/>
          <w:spacing w:val="10"/>
          <w:sz w:val="24"/>
          <w:szCs w:val="24"/>
        </w:rPr>
        <w:t>r</w:t>
      </w:r>
      <w:r w:rsidRPr="0056131F">
        <w:rPr>
          <w:rFonts w:ascii="Times New Roman" w:hAnsi="Times New Roman" w:cs="Times New Roman"/>
          <w:color w:val="333333"/>
          <w:sz w:val="24"/>
          <w:szCs w:val="24"/>
        </w:rPr>
        <w:t xml:space="preserve">- </w:t>
      </w:r>
      <w:r w:rsidRPr="0056131F">
        <w:rPr>
          <w:rFonts w:ascii="Times New Roman" w:hAnsi="Times New Roman" w:cs="Times New Roman"/>
          <w:color w:val="333333"/>
          <w:spacing w:val="-1"/>
          <w:sz w:val="24"/>
          <w:szCs w:val="24"/>
        </w:rPr>
        <w:t>T</w:t>
      </w:r>
      <w:r w:rsidRPr="0056131F">
        <w:rPr>
          <w:rFonts w:ascii="Times New Roman" w:hAnsi="Times New Roman" w:cs="Times New Roman"/>
          <w:color w:val="333333"/>
          <w:spacing w:val="1"/>
          <w:sz w:val="24"/>
          <w:szCs w:val="24"/>
        </w:rPr>
        <w:t>h</w:t>
      </w:r>
      <w:r w:rsidRPr="0056131F">
        <w:rPr>
          <w:rFonts w:ascii="Times New Roman" w:hAnsi="Times New Roman" w:cs="Times New Roman"/>
          <w:color w:val="333333"/>
          <w:sz w:val="24"/>
          <w:szCs w:val="24"/>
        </w:rPr>
        <w:t>re</w:t>
      </w:r>
      <w:r w:rsidRPr="0056131F">
        <w:rPr>
          <w:rFonts w:ascii="Times New Roman" w:hAnsi="Times New Roman" w:cs="Times New Roman"/>
          <w:color w:val="333333"/>
          <w:spacing w:val="-2"/>
          <w:sz w:val="24"/>
          <w:szCs w:val="24"/>
        </w:rPr>
        <w:t>a</w:t>
      </w:r>
      <w:r w:rsidRPr="0056131F">
        <w:rPr>
          <w:rFonts w:ascii="Times New Roman" w:hAnsi="Times New Roman" w:cs="Times New Roman"/>
          <w:color w:val="333333"/>
          <w:spacing w:val="1"/>
          <w:sz w:val="24"/>
          <w:szCs w:val="24"/>
        </w:rPr>
        <w:t>d</w:t>
      </w:r>
      <w:r w:rsidRPr="0056131F">
        <w:rPr>
          <w:rFonts w:ascii="Times New Roman" w:hAnsi="Times New Roman" w:cs="Times New Roman"/>
          <w:color w:val="333333"/>
          <w:spacing w:val="-1"/>
          <w:sz w:val="24"/>
          <w:szCs w:val="24"/>
        </w:rPr>
        <w:t>in</w:t>
      </w:r>
      <w:r w:rsidRPr="0056131F">
        <w:rPr>
          <w:rFonts w:ascii="Times New Roman" w:hAnsi="Times New Roman" w:cs="Times New Roman"/>
          <w:color w:val="333333"/>
          <w:spacing w:val="1"/>
          <w:sz w:val="24"/>
          <w:szCs w:val="24"/>
        </w:rPr>
        <w:t>g</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этом</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сл</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чае</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вая</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зад</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ча</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(a)</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4"/>
          <w:sz w:val="24"/>
          <w:szCs w:val="24"/>
        </w:rPr>
        <w:t>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оп</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амяти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ает</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 xml:space="preserve">в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там</w:t>
      </w:r>
      <w:r w:rsidRPr="0056131F">
        <w:rPr>
          <w:rFonts w:ascii="Times New Roman" w:hAnsi="Times New Roman" w:cs="Times New Roman"/>
          <w:color w:val="333333"/>
          <w:spacing w:val="1"/>
          <w:sz w:val="24"/>
          <w:szCs w:val="24"/>
        </w:rPr>
        <w:t xml:space="preserve"> о</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об</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z w:val="24"/>
          <w:szCs w:val="24"/>
        </w:rPr>
        <w:t>атыв</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ся</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сле че</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1"/>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ая</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а</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b</w:t>
      </w:r>
      <w:r w:rsidRPr="0056131F">
        <w:rPr>
          <w:rFonts w:ascii="Times New Roman" w:hAnsi="Times New Roman" w:cs="Times New Roman"/>
          <w:color w:val="333333"/>
          <w:sz w:val="24"/>
          <w:szCs w:val="24"/>
        </w:rPr>
        <w:t xml:space="preserve">) </w:t>
      </w:r>
      <w:r w:rsidRPr="0056131F">
        <w:rPr>
          <w:rFonts w:ascii="Times New Roman" w:hAnsi="Times New Roman" w:cs="Times New Roman"/>
          <w:color w:val="333333"/>
          <w:spacing w:val="1"/>
          <w:sz w:val="24"/>
          <w:szCs w:val="24"/>
        </w:rPr>
        <w:t>по</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ает в</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3</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 xml:space="preserve">вая </w:t>
      </w:r>
      <w:r w:rsidRPr="0056131F">
        <w:rPr>
          <w:rFonts w:ascii="Times New Roman" w:hAnsi="Times New Roman" w:cs="Times New Roman"/>
          <w:color w:val="333333"/>
          <w:spacing w:val="-3"/>
          <w:sz w:val="24"/>
          <w:szCs w:val="24"/>
        </w:rPr>
        <w:t>з</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 xml:space="preserve">ча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3"/>
          <w:sz w:val="24"/>
          <w:szCs w:val="24"/>
        </w:rPr>
        <w:t>с</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ае</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ся</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ати</w:t>
      </w:r>
      <w:r w:rsidRPr="0056131F">
        <w:rPr>
          <w:rFonts w:ascii="Times New Roman" w:hAnsi="Times New Roman" w:cs="Times New Roman"/>
          <w:color w:val="333333"/>
          <w:spacing w:val="-2"/>
          <w:sz w:val="24"/>
          <w:szCs w:val="24"/>
        </w:rPr>
        <w:t>в</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 xml:space="preserve">ю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амять</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4</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1"/>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ая</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зада</w:t>
      </w:r>
      <w:r w:rsidRPr="0056131F">
        <w:rPr>
          <w:rFonts w:ascii="Times New Roman" w:hAnsi="Times New Roman" w:cs="Times New Roman"/>
          <w:color w:val="333333"/>
          <w:spacing w:val="-1"/>
          <w:sz w:val="24"/>
          <w:szCs w:val="24"/>
        </w:rPr>
        <w:t>ч</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вае</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ся</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5</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та</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z w:val="24"/>
          <w:szCs w:val="24"/>
        </w:rPr>
        <w:t>же</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3"/>
          <w:sz w:val="24"/>
          <w:szCs w:val="24"/>
        </w:rPr>
        <w:t>с</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 xml:space="preserve">ается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 xml:space="preserve">о в </w:t>
      </w:r>
      <w:r w:rsidRPr="0056131F">
        <w:rPr>
          <w:rFonts w:ascii="Times New Roman" w:hAnsi="Times New Roman" w:cs="Times New Roman"/>
          <w:color w:val="333333"/>
          <w:spacing w:val="1"/>
          <w:sz w:val="24"/>
          <w:szCs w:val="24"/>
        </w:rPr>
        <w:t>оп</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вн</w:t>
      </w:r>
      <w:r w:rsidRPr="0056131F">
        <w:rPr>
          <w:rFonts w:ascii="Times New Roman" w:hAnsi="Times New Roman" w:cs="Times New Roman"/>
          <w:color w:val="333333"/>
          <w:spacing w:val="-3"/>
          <w:sz w:val="24"/>
          <w:szCs w:val="24"/>
        </w:rPr>
        <w:t>у</w:t>
      </w:r>
      <w:r w:rsidRPr="0056131F">
        <w:rPr>
          <w:rFonts w:ascii="Times New Roman" w:hAnsi="Times New Roman" w:cs="Times New Roman"/>
          <w:color w:val="333333"/>
          <w:sz w:val="24"/>
          <w:szCs w:val="24"/>
        </w:rPr>
        <w:t>ю</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амять</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6</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Данн</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я те</w:t>
      </w:r>
      <w:r w:rsidRPr="0056131F">
        <w:rPr>
          <w:rFonts w:ascii="Times New Roman" w:hAnsi="Times New Roman" w:cs="Times New Roman"/>
          <w:color w:val="333333"/>
          <w:spacing w:val="1"/>
          <w:sz w:val="24"/>
          <w:szCs w:val="24"/>
        </w:rPr>
        <w:t>х</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жет</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ать</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ир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 xml:space="preserve">т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ди</w:t>
      </w:r>
      <w:r w:rsidRPr="0056131F">
        <w:rPr>
          <w:rFonts w:ascii="Times New Roman" w:hAnsi="Times New Roman" w:cs="Times New Roman"/>
          <w:color w:val="333333"/>
          <w:sz w:val="24"/>
          <w:szCs w:val="24"/>
        </w:rPr>
        <w:t>те</w:t>
      </w:r>
      <w:r w:rsidRPr="0056131F">
        <w:rPr>
          <w:rFonts w:ascii="Times New Roman" w:hAnsi="Times New Roman" w:cs="Times New Roman"/>
          <w:color w:val="333333"/>
          <w:spacing w:val="-1"/>
          <w:sz w:val="24"/>
          <w:szCs w:val="24"/>
        </w:rPr>
        <w:t>льн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 xml:space="preserve">и </w:t>
      </w:r>
      <w:r w:rsidRPr="0056131F">
        <w:rPr>
          <w:rFonts w:ascii="Times New Roman" w:hAnsi="Times New Roman" w:cs="Times New Roman"/>
          <w:color w:val="333333"/>
          <w:spacing w:val="57"/>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 xml:space="preserve">о </w:t>
      </w:r>
      <w:r w:rsidRPr="0056131F">
        <w:rPr>
          <w:rFonts w:ascii="Times New Roman" w:hAnsi="Times New Roman" w:cs="Times New Roman"/>
          <w:color w:val="333333"/>
          <w:spacing w:val="57"/>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ни</w:t>
      </w:r>
      <w:r w:rsidRPr="0056131F">
        <w:rPr>
          <w:rFonts w:ascii="Times New Roman" w:hAnsi="Times New Roman" w:cs="Times New Roman"/>
          <w:color w:val="333333"/>
          <w:sz w:val="24"/>
          <w:szCs w:val="24"/>
        </w:rPr>
        <w:t xml:space="preserve">ю </w:t>
      </w:r>
      <w:r w:rsidRPr="0056131F">
        <w:rPr>
          <w:rFonts w:ascii="Times New Roman" w:hAnsi="Times New Roman" w:cs="Times New Roman"/>
          <w:color w:val="333333"/>
          <w:spacing w:val="58"/>
          <w:sz w:val="24"/>
          <w:szCs w:val="24"/>
        </w:rPr>
        <w:t xml:space="preserve"> </w:t>
      </w:r>
      <w:r w:rsidRPr="0056131F">
        <w:rPr>
          <w:rFonts w:ascii="Times New Roman" w:hAnsi="Times New Roman" w:cs="Times New Roman"/>
          <w:color w:val="333333"/>
          <w:sz w:val="24"/>
          <w:szCs w:val="24"/>
        </w:rPr>
        <w:t xml:space="preserve">с </w:t>
      </w:r>
      <w:r w:rsidRPr="0056131F">
        <w:rPr>
          <w:rFonts w:ascii="Times New Roman" w:hAnsi="Times New Roman" w:cs="Times New Roman"/>
          <w:color w:val="333333"/>
          <w:spacing w:val="57"/>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 xml:space="preserve">м </w:t>
      </w:r>
      <w:r w:rsidRPr="0056131F">
        <w:rPr>
          <w:rFonts w:ascii="Times New Roman" w:hAnsi="Times New Roman" w:cs="Times New Roman"/>
          <w:color w:val="333333"/>
          <w:spacing w:val="59"/>
          <w:sz w:val="24"/>
          <w:szCs w:val="24"/>
        </w:rPr>
        <w:t xml:space="preserve"> </w:t>
      </w:r>
      <w:r w:rsidRPr="0056131F">
        <w:rPr>
          <w:rFonts w:ascii="Times New Roman" w:hAnsi="Times New Roman" w:cs="Times New Roman"/>
          <w:color w:val="333333"/>
          <w:spacing w:val="-1"/>
          <w:sz w:val="24"/>
          <w:szCs w:val="24"/>
        </w:rPr>
        <w:t>пр</w:t>
      </w:r>
      <w:r w:rsidRPr="0056131F">
        <w:rPr>
          <w:rFonts w:ascii="Times New Roman" w:hAnsi="Times New Roman" w:cs="Times New Roman"/>
          <w:color w:val="333333"/>
          <w:spacing w:val="1"/>
          <w:sz w:val="24"/>
          <w:szCs w:val="24"/>
        </w:rPr>
        <w:t>оц</w:t>
      </w:r>
      <w:r w:rsidRPr="0056131F">
        <w:rPr>
          <w:rFonts w:ascii="Times New Roman" w:hAnsi="Times New Roman" w:cs="Times New Roman"/>
          <w:color w:val="333333"/>
          <w:spacing w:val="-2"/>
          <w:sz w:val="24"/>
          <w:szCs w:val="24"/>
        </w:rPr>
        <w:t>ес</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ро</w:t>
      </w:r>
      <w:r w:rsidRPr="0056131F">
        <w:rPr>
          <w:rFonts w:ascii="Times New Roman" w:hAnsi="Times New Roman" w:cs="Times New Roman"/>
          <w:color w:val="333333"/>
          <w:sz w:val="24"/>
          <w:szCs w:val="24"/>
        </w:rPr>
        <w:t xml:space="preserve">м </w:t>
      </w:r>
      <w:r w:rsidRPr="0056131F">
        <w:rPr>
          <w:rFonts w:ascii="Times New Roman" w:hAnsi="Times New Roman" w:cs="Times New Roman"/>
          <w:color w:val="333333"/>
          <w:spacing w:val="56"/>
          <w:sz w:val="24"/>
          <w:szCs w:val="24"/>
        </w:rPr>
        <w:t xml:space="preserve"> </w:t>
      </w:r>
      <w:r w:rsidRPr="0056131F">
        <w:rPr>
          <w:rFonts w:ascii="Times New Roman" w:hAnsi="Times New Roman" w:cs="Times New Roman"/>
          <w:color w:val="333333"/>
          <w:spacing w:val="11"/>
          <w:sz w:val="24"/>
          <w:szCs w:val="24"/>
        </w:rPr>
        <w:t>1</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z w:val="24"/>
          <w:szCs w:val="24"/>
        </w:rPr>
        <w:t xml:space="preserve">. </w:t>
      </w:r>
      <w:r w:rsidRPr="0056131F">
        <w:rPr>
          <w:rFonts w:ascii="Times New Roman" w:hAnsi="Times New Roman" w:cs="Times New Roman"/>
          <w:color w:val="333333"/>
          <w:spacing w:val="30"/>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789EE880" wp14:editId="034A7F06">
            <wp:extent cx="4105275" cy="2257425"/>
            <wp:effectExtent l="0" t="0" r="9525" b="9525"/>
            <wp:docPr id="2899" name="Рисунок 2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9"/>
                    <pic:cNvPicPr>
                      <a:picLocks noChangeAspect="1" noChangeArrowheads="1"/>
                    </pic:cNvPicPr>
                  </pic:nvPicPr>
                  <pic:blipFill>
                    <a:blip r:embed="rId327">
                      <a:extLst>
                        <a:ext uri="{28A0092B-C50C-407E-A947-70E740481C1C}">
                          <a14:useLocalDpi xmlns:a14="http://schemas.microsoft.com/office/drawing/2010/main" val="0"/>
                        </a:ext>
                      </a:extLst>
                    </a:blip>
                    <a:srcRect/>
                    <a:stretch>
                      <a:fillRect/>
                    </a:stretch>
                  </pic:blipFill>
                  <pic:spPr bwMode="auto">
                    <a:xfrm>
                      <a:off x="0" y="0"/>
                      <a:ext cx="4105275" cy="2257425"/>
                    </a:xfrm>
                    <a:prstGeom prst="rect">
                      <a:avLst/>
                    </a:prstGeom>
                    <a:noFill/>
                    <a:ln>
                      <a:noFill/>
                    </a:ln>
                  </pic:spPr>
                </pic:pic>
              </a:graphicData>
            </a:graphic>
          </wp:inline>
        </w:drawing>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anchor distT="0" distB="0" distL="114300" distR="114300" simplePos="0" relativeHeight="251710464" behindDoc="1" locked="0" layoutInCell="1" allowOverlap="1" wp14:anchorId="5BF7BADB" wp14:editId="49C84DCF">
            <wp:simplePos x="0" y="0"/>
            <wp:positionH relativeFrom="page">
              <wp:posOffset>1955165</wp:posOffset>
            </wp:positionH>
            <wp:positionV relativeFrom="paragraph">
              <wp:posOffset>2734945</wp:posOffset>
            </wp:positionV>
            <wp:extent cx="4191000" cy="2400300"/>
            <wp:effectExtent l="0" t="0" r="0" b="0"/>
            <wp:wrapNone/>
            <wp:docPr id="2900" name="Рисунок 29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8"/>
                    <pic:cNvPicPr>
                      <a:picLocks noChangeAspect="1" noChangeArrowheads="1"/>
                    </pic:cNvPicPr>
                  </pic:nvPicPr>
                  <pic:blipFill>
                    <a:blip r:embed="rId328">
                      <a:extLst>
                        <a:ext uri="{28A0092B-C50C-407E-A947-70E740481C1C}">
                          <a14:useLocalDpi xmlns:a14="http://schemas.microsoft.com/office/drawing/2010/main" val="0"/>
                        </a:ext>
                      </a:extLst>
                    </a:blip>
                    <a:srcRect/>
                    <a:stretch>
                      <a:fillRect/>
                    </a:stretch>
                  </pic:blipFill>
                  <pic:spPr bwMode="auto">
                    <a:xfrm>
                      <a:off x="0" y="0"/>
                      <a:ext cx="4191000" cy="2400300"/>
                    </a:xfrm>
                    <a:prstGeom prst="rect">
                      <a:avLst/>
                    </a:prstGeom>
                    <a:noFill/>
                  </pic:spPr>
                </pic:pic>
              </a:graphicData>
            </a:graphic>
            <wp14:sizeRelH relativeFrom="page">
              <wp14:pctWidth>0</wp14:pctWidth>
            </wp14:sizeRelH>
            <wp14:sizeRelV relativeFrom="page">
              <wp14:pctHeight>0</wp14:pctHeight>
            </wp14:sizeRelV>
          </wp:anchor>
        </w:drawing>
      </w:r>
      <w:r w:rsidRPr="0056131F">
        <w:rPr>
          <w:rFonts w:ascii="Times New Roman" w:hAnsi="Times New Roman" w:cs="Times New Roman"/>
          <w:color w:val="333333"/>
          <w:spacing w:val="1"/>
          <w:sz w:val="24"/>
          <w:szCs w:val="24"/>
        </w:rPr>
        <w:t>ри</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у</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ке</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Р</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с.7)</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z w:val="24"/>
          <w:szCs w:val="24"/>
        </w:rPr>
        <w:t>азана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та</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5"/>
          <w:sz w:val="24"/>
          <w:szCs w:val="24"/>
        </w:rPr>
        <w:t>2</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2"/>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 I</w:t>
      </w:r>
      <w:r w:rsidRPr="0056131F">
        <w:rPr>
          <w:rFonts w:ascii="Times New Roman" w:hAnsi="Times New Roman" w:cs="Times New Roman"/>
          <w:color w:val="333333"/>
          <w:spacing w:val="1"/>
          <w:sz w:val="24"/>
          <w:szCs w:val="24"/>
        </w:rPr>
        <w:t>n</w:t>
      </w:r>
      <w:r w:rsidRPr="0056131F">
        <w:rPr>
          <w:rFonts w:ascii="Times New Roman" w:hAnsi="Times New Roman" w:cs="Times New Roman"/>
          <w:color w:val="333333"/>
          <w:spacing w:val="-1"/>
          <w:sz w:val="24"/>
          <w:szCs w:val="24"/>
        </w:rPr>
        <w:t>t</w:t>
      </w:r>
      <w:r w:rsidRPr="0056131F">
        <w:rPr>
          <w:rFonts w:ascii="Times New Roman" w:hAnsi="Times New Roman" w:cs="Times New Roman"/>
          <w:color w:val="333333"/>
          <w:sz w:val="24"/>
          <w:szCs w:val="24"/>
        </w:rPr>
        <w:t>el</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D</w:t>
      </w:r>
      <w:r w:rsidRPr="0056131F">
        <w:rPr>
          <w:rFonts w:ascii="Times New Roman" w:hAnsi="Times New Roman" w:cs="Times New Roman"/>
          <w:color w:val="333333"/>
          <w:spacing w:val="1"/>
          <w:sz w:val="24"/>
          <w:szCs w:val="24"/>
        </w:rPr>
        <w:t>u</w:t>
      </w:r>
      <w:r w:rsidRPr="0056131F">
        <w:rPr>
          <w:rFonts w:ascii="Times New Roman" w:hAnsi="Times New Roman" w:cs="Times New Roman"/>
          <w:color w:val="333333"/>
          <w:spacing w:val="-2"/>
          <w:sz w:val="24"/>
          <w:szCs w:val="24"/>
        </w:rPr>
        <w:t>a</w:t>
      </w:r>
      <w:r w:rsidRPr="0056131F">
        <w:rPr>
          <w:rFonts w:ascii="Times New Roman" w:hAnsi="Times New Roman" w:cs="Times New Roman"/>
          <w:color w:val="333333"/>
          <w:sz w:val="24"/>
          <w:szCs w:val="24"/>
        </w:rPr>
        <w:t>l</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C</w:t>
      </w:r>
      <w:r w:rsidRPr="0056131F">
        <w:rPr>
          <w:rFonts w:ascii="Times New Roman" w:hAnsi="Times New Roman" w:cs="Times New Roman"/>
          <w:color w:val="333333"/>
          <w:spacing w:val="1"/>
          <w:sz w:val="24"/>
          <w:szCs w:val="24"/>
        </w:rPr>
        <w:t>o</w:t>
      </w:r>
      <w:r w:rsidRPr="0056131F">
        <w:rPr>
          <w:rFonts w:ascii="Times New Roman" w:hAnsi="Times New Roman" w:cs="Times New Roman"/>
          <w:color w:val="333333"/>
          <w:spacing w:val="-2"/>
          <w:sz w:val="24"/>
          <w:szCs w:val="24"/>
        </w:rPr>
        <w:t>r</w:t>
      </w:r>
      <w:r w:rsidRPr="0056131F">
        <w:rPr>
          <w:rFonts w:ascii="Times New Roman" w:hAnsi="Times New Roman" w:cs="Times New Roman"/>
          <w:color w:val="333333"/>
          <w:sz w:val="24"/>
          <w:szCs w:val="24"/>
        </w:rPr>
        <w:t>e.</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В этом</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сл</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чае</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вая зада</w:t>
      </w:r>
      <w:r w:rsidRPr="0056131F">
        <w:rPr>
          <w:rFonts w:ascii="Times New Roman" w:hAnsi="Times New Roman" w:cs="Times New Roman"/>
          <w:color w:val="333333"/>
          <w:spacing w:val="1"/>
          <w:sz w:val="24"/>
          <w:szCs w:val="24"/>
        </w:rPr>
        <w:t>ч</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(a)</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оп</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атив</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амя</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7"/>
          <w:sz w:val="24"/>
          <w:szCs w:val="24"/>
        </w:rPr>
        <w:t>с</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ает</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1</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 xml:space="preserve">о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 xml:space="preserve">там </w:t>
      </w:r>
      <w:r w:rsidRPr="0056131F">
        <w:rPr>
          <w:rFonts w:ascii="Times New Roman" w:hAnsi="Times New Roman" w:cs="Times New Roman"/>
          <w:color w:val="333333"/>
          <w:spacing w:val="1"/>
          <w:sz w:val="24"/>
          <w:szCs w:val="24"/>
        </w:rPr>
        <w:t>он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вае</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(2</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дно</w:t>
      </w:r>
      <w:r w:rsidRPr="0056131F">
        <w:rPr>
          <w:rFonts w:ascii="Times New Roman" w:hAnsi="Times New Roman" w:cs="Times New Roman"/>
          <w:color w:val="333333"/>
          <w:sz w:val="24"/>
          <w:szCs w:val="24"/>
        </w:rPr>
        <w:t>врем</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этим в</w:t>
      </w:r>
      <w:r w:rsidRPr="0056131F">
        <w:rPr>
          <w:rFonts w:ascii="Times New Roman" w:hAnsi="Times New Roman" w:cs="Times New Roman"/>
          <w:color w:val="333333"/>
          <w:spacing w:val="-1"/>
          <w:sz w:val="24"/>
          <w:szCs w:val="24"/>
        </w:rPr>
        <w:t>т</w:t>
      </w:r>
      <w:r w:rsidRPr="0056131F">
        <w:rPr>
          <w:rFonts w:ascii="Times New Roman" w:hAnsi="Times New Roman" w:cs="Times New Roman"/>
          <w:color w:val="333333"/>
          <w:spacing w:val="1"/>
          <w:sz w:val="24"/>
          <w:szCs w:val="24"/>
        </w:rPr>
        <w:t>ор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z w:val="24"/>
          <w:szCs w:val="24"/>
        </w:rPr>
        <w:t>зада</w:t>
      </w:r>
      <w:r w:rsidRPr="0056131F">
        <w:rPr>
          <w:rFonts w:ascii="Times New Roman" w:hAnsi="Times New Roman" w:cs="Times New Roman"/>
          <w:color w:val="333333"/>
          <w:spacing w:val="-1"/>
          <w:sz w:val="24"/>
          <w:szCs w:val="24"/>
        </w:rPr>
        <w:t>ч</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b</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pacing w:val="-1"/>
          <w:sz w:val="24"/>
          <w:szCs w:val="24"/>
        </w:rPr>
        <w:t>по</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ает</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6"/>
          <w:sz w:val="24"/>
          <w:szCs w:val="24"/>
        </w:rPr>
        <w:t xml:space="preserve"> </w:t>
      </w:r>
      <w:r w:rsidRPr="0056131F">
        <w:rPr>
          <w:rFonts w:ascii="Times New Roman" w:hAnsi="Times New Roman" w:cs="Times New Roman"/>
          <w:color w:val="333333"/>
          <w:spacing w:val="1"/>
          <w:sz w:val="24"/>
          <w:szCs w:val="24"/>
        </w:rPr>
        <w:t>оп</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амя</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z w:val="24"/>
          <w:szCs w:val="24"/>
        </w:rPr>
        <w:t>во</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1"/>
          <w:sz w:val="24"/>
          <w:szCs w:val="24"/>
        </w:rPr>
        <w:t>то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 (2</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
          <w:sz w:val="24"/>
          <w:szCs w:val="24"/>
        </w:rPr>
        <w:t>я</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там</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он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 xml:space="preserve"> о</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вает</w:t>
      </w:r>
      <w:r w:rsidRPr="0056131F">
        <w:rPr>
          <w:rFonts w:ascii="Times New Roman" w:hAnsi="Times New Roman" w:cs="Times New Roman"/>
          <w:color w:val="333333"/>
          <w:spacing w:val="-3"/>
          <w:sz w:val="24"/>
          <w:szCs w:val="24"/>
        </w:rPr>
        <w:t>с</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(3</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ин</w:t>
      </w:r>
      <w:r w:rsidRPr="0056131F">
        <w:rPr>
          <w:rFonts w:ascii="Times New Roman" w:hAnsi="Times New Roman" w:cs="Times New Roman"/>
          <w:color w:val="333333"/>
          <w:spacing w:val="-2"/>
          <w:sz w:val="24"/>
          <w:szCs w:val="24"/>
        </w:rPr>
        <w:t>я</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од</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ем</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 xml:space="preserve">этим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z w:val="24"/>
          <w:szCs w:val="24"/>
        </w:rPr>
        <w:t>ая зада</w:t>
      </w:r>
      <w:r w:rsidRPr="0056131F">
        <w:rPr>
          <w:rFonts w:ascii="Times New Roman" w:hAnsi="Times New Roman" w:cs="Times New Roman"/>
          <w:color w:val="333333"/>
          <w:spacing w:val="-1"/>
          <w:sz w:val="24"/>
          <w:szCs w:val="24"/>
        </w:rPr>
        <w:t>ч</w:t>
      </w:r>
      <w:r w:rsidRPr="0056131F">
        <w:rPr>
          <w:rFonts w:ascii="Times New Roman" w:hAnsi="Times New Roman" w:cs="Times New Roman"/>
          <w:color w:val="333333"/>
          <w:sz w:val="24"/>
          <w:szCs w:val="24"/>
        </w:rPr>
        <w:t xml:space="preserve">а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2"/>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ав</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яет</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 xml:space="preserve">я </w:t>
      </w:r>
      <w:r w:rsidRPr="0056131F">
        <w:rPr>
          <w:rFonts w:ascii="Times New Roman" w:hAnsi="Times New Roman" w:cs="Times New Roman"/>
          <w:color w:val="333333"/>
          <w:spacing w:val="1"/>
          <w:sz w:val="24"/>
          <w:szCs w:val="24"/>
        </w:rPr>
        <w:t>об</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ат</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 xml:space="preserve">в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амять (3</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я), и</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в к</w:t>
      </w:r>
      <w:r w:rsidRPr="0056131F">
        <w:rPr>
          <w:rFonts w:ascii="Times New Roman" w:hAnsi="Times New Roman" w:cs="Times New Roman"/>
          <w:color w:val="333333"/>
          <w:spacing w:val="1"/>
          <w:sz w:val="24"/>
          <w:szCs w:val="24"/>
        </w:rPr>
        <w:t>онц</w:t>
      </w:r>
      <w:r w:rsidRPr="0056131F">
        <w:rPr>
          <w:rFonts w:ascii="Times New Roman" w:hAnsi="Times New Roman" w:cs="Times New Roman"/>
          <w:color w:val="333333"/>
          <w:sz w:val="24"/>
          <w:szCs w:val="24"/>
        </w:rPr>
        <w:t>е в</w:t>
      </w:r>
      <w:r w:rsidRPr="0056131F">
        <w:rPr>
          <w:rFonts w:ascii="Times New Roman" w:hAnsi="Times New Roman" w:cs="Times New Roman"/>
          <w:color w:val="333333"/>
          <w:spacing w:val="-1"/>
          <w:sz w:val="24"/>
          <w:szCs w:val="24"/>
        </w:rPr>
        <w:t>то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зада</w:t>
      </w:r>
      <w:r w:rsidRPr="0056131F">
        <w:rPr>
          <w:rFonts w:ascii="Times New Roman" w:hAnsi="Times New Roman" w:cs="Times New Roman"/>
          <w:color w:val="333333"/>
          <w:spacing w:val="-1"/>
          <w:sz w:val="24"/>
          <w:szCs w:val="24"/>
        </w:rPr>
        <w:t>ч</w:t>
      </w:r>
      <w:r w:rsidRPr="0056131F">
        <w:rPr>
          <w:rFonts w:ascii="Times New Roman" w:hAnsi="Times New Roman" w:cs="Times New Roman"/>
          <w:color w:val="333333"/>
          <w:sz w:val="24"/>
          <w:szCs w:val="24"/>
        </w:rPr>
        <w:t>а также</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ав</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яет</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1"/>
          <w:sz w:val="24"/>
          <w:szCs w:val="24"/>
        </w:rPr>
        <w:t xml:space="preserve"> п</w:t>
      </w:r>
      <w:r w:rsidRPr="0056131F">
        <w:rPr>
          <w:rFonts w:ascii="Times New Roman" w:hAnsi="Times New Roman" w:cs="Times New Roman"/>
          <w:color w:val="333333"/>
          <w:sz w:val="24"/>
          <w:szCs w:val="24"/>
        </w:rPr>
        <w:t>амять</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4</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Этот</w:t>
      </w:r>
      <w:r w:rsidRPr="0056131F">
        <w:rPr>
          <w:rFonts w:ascii="Times New Roman" w:hAnsi="Times New Roman" w:cs="Times New Roman"/>
          <w:color w:val="333333"/>
          <w:spacing w:val="1"/>
          <w:sz w:val="24"/>
          <w:szCs w:val="24"/>
        </w:rPr>
        <w:t xml:space="preserve"> п</w:t>
      </w:r>
      <w:r w:rsidRPr="0056131F">
        <w:rPr>
          <w:rFonts w:ascii="Times New Roman" w:hAnsi="Times New Roman" w:cs="Times New Roman"/>
          <w:color w:val="333333"/>
          <w:spacing w:val="-1"/>
          <w:sz w:val="24"/>
          <w:szCs w:val="24"/>
        </w:rPr>
        <w:t>ро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жет</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 xml:space="preserve">ать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ст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ди</w:t>
      </w:r>
      <w:r w:rsidRPr="0056131F">
        <w:rPr>
          <w:rFonts w:ascii="Times New Roman" w:hAnsi="Times New Roman" w:cs="Times New Roman"/>
          <w:color w:val="333333"/>
          <w:sz w:val="24"/>
          <w:szCs w:val="24"/>
        </w:rPr>
        <w:t>те</w:t>
      </w:r>
      <w:r w:rsidRPr="0056131F">
        <w:rPr>
          <w:rFonts w:ascii="Times New Roman" w:hAnsi="Times New Roman" w:cs="Times New Roman"/>
          <w:color w:val="333333"/>
          <w:spacing w:val="-1"/>
          <w:sz w:val="24"/>
          <w:szCs w:val="24"/>
        </w:rPr>
        <w:t>льн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4"/>
          <w:sz w:val="24"/>
          <w:szCs w:val="24"/>
        </w:rPr>
        <w:t>5</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7</w:t>
      </w:r>
      <w:r w:rsidRPr="0056131F">
        <w:rPr>
          <w:rFonts w:ascii="Times New Roman" w:hAnsi="Times New Roman" w:cs="Times New Roman"/>
          <w:color w:val="33333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ю</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те</w:t>
      </w:r>
      <w:r w:rsidRPr="0056131F">
        <w:rPr>
          <w:rFonts w:ascii="Times New Roman" w:hAnsi="Times New Roman" w:cs="Times New Roman"/>
          <w:color w:val="333333"/>
          <w:spacing w:val="-1"/>
          <w:sz w:val="24"/>
          <w:szCs w:val="24"/>
        </w:rPr>
        <w:t>хн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ей</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H</w:t>
      </w:r>
      <w:r w:rsidRPr="0056131F">
        <w:rPr>
          <w:rFonts w:ascii="Times New Roman" w:hAnsi="Times New Roman" w:cs="Times New Roman"/>
          <w:color w:val="333333"/>
          <w:spacing w:val="-4"/>
          <w:sz w:val="24"/>
          <w:szCs w:val="24"/>
        </w:rPr>
        <w:t>y</w:t>
      </w:r>
      <w:r w:rsidRPr="0056131F">
        <w:rPr>
          <w:rFonts w:ascii="Times New Roman" w:hAnsi="Times New Roman" w:cs="Times New Roman"/>
          <w:color w:val="333333"/>
          <w:spacing w:val="1"/>
          <w:sz w:val="24"/>
          <w:szCs w:val="24"/>
        </w:rPr>
        <w:t>p</w:t>
      </w:r>
      <w:r w:rsidRPr="0056131F">
        <w:rPr>
          <w:rFonts w:ascii="Times New Roman" w:hAnsi="Times New Roman" w:cs="Times New Roman"/>
          <w:color w:val="333333"/>
          <w:sz w:val="24"/>
          <w:szCs w:val="24"/>
        </w:rPr>
        <w:t>e</w:t>
      </w:r>
      <w:r w:rsidRPr="0056131F">
        <w:rPr>
          <w:rFonts w:ascii="Times New Roman" w:hAnsi="Times New Roman" w:cs="Times New Roman"/>
          <w:color w:val="333333"/>
          <w:spacing w:val="7"/>
          <w:sz w:val="24"/>
          <w:szCs w:val="24"/>
        </w:rPr>
        <w:t>r</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T</w:t>
      </w:r>
      <w:r w:rsidRPr="0056131F">
        <w:rPr>
          <w:rFonts w:ascii="Times New Roman" w:hAnsi="Times New Roman" w:cs="Times New Roman"/>
          <w:color w:val="333333"/>
          <w:spacing w:val="1"/>
          <w:sz w:val="24"/>
          <w:szCs w:val="24"/>
        </w:rPr>
        <w:t>h</w:t>
      </w:r>
      <w:r w:rsidRPr="0056131F">
        <w:rPr>
          <w:rFonts w:ascii="Times New Roman" w:hAnsi="Times New Roman" w:cs="Times New Roman"/>
          <w:color w:val="333333"/>
          <w:sz w:val="24"/>
          <w:szCs w:val="24"/>
        </w:rPr>
        <w:t>re</w:t>
      </w:r>
      <w:r w:rsidRPr="0056131F">
        <w:rPr>
          <w:rFonts w:ascii="Times New Roman" w:hAnsi="Times New Roman" w:cs="Times New Roman"/>
          <w:color w:val="333333"/>
          <w:spacing w:val="-2"/>
          <w:sz w:val="24"/>
          <w:szCs w:val="24"/>
        </w:rPr>
        <w:t>a</w:t>
      </w:r>
      <w:r w:rsidRPr="0056131F">
        <w:rPr>
          <w:rFonts w:ascii="Times New Roman" w:hAnsi="Times New Roman" w:cs="Times New Roman"/>
          <w:color w:val="333333"/>
          <w:spacing w:val="-1"/>
          <w:sz w:val="24"/>
          <w:szCs w:val="24"/>
        </w:rPr>
        <w:t>d</w:t>
      </w:r>
      <w:r w:rsidRPr="0056131F">
        <w:rPr>
          <w:rFonts w:ascii="Times New Roman" w:hAnsi="Times New Roman" w:cs="Times New Roman"/>
          <w:color w:val="333333"/>
          <w:spacing w:val="1"/>
          <w:sz w:val="24"/>
          <w:szCs w:val="24"/>
        </w:rPr>
        <w:t>i</w:t>
      </w:r>
      <w:r w:rsidRPr="0056131F">
        <w:rPr>
          <w:rFonts w:ascii="Times New Roman" w:hAnsi="Times New Roman" w:cs="Times New Roman"/>
          <w:color w:val="333333"/>
          <w:spacing w:val="-1"/>
          <w:sz w:val="24"/>
          <w:szCs w:val="24"/>
        </w:rPr>
        <w:t>n</w:t>
      </w:r>
      <w:r w:rsidRPr="0056131F">
        <w:rPr>
          <w:rFonts w:ascii="Times New Roman" w:hAnsi="Times New Roman" w:cs="Times New Roman"/>
          <w:color w:val="333333"/>
          <w:spacing w:val="1"/>
          <w:sz w:val="24"/>
          <w:szCs w:val="24"/>
        </w:rPr>
        <w:t>g</w:t>
      </w:r>
      <w:r w:rsidRPr="0056131F">
        <w:rPr>
          <w:rFonts w:ascii="Times New Roman" w:hAnsi="Times New Roman" w:cs="Times New Roman"/>
          <w:color w:val="333333"/>
          <w:sz w:val="24"/>
          <w:szCs w:val="24"/>
        </w:rPr>
        <w:t xml:space="preserve">. </w:t>
      </w:r>
      <w:r w:rsidRPr="0056131F">
        <w:rPr>
          <w:rFonts w:ascii="Times New Roman" w:hAnsi="Times New Roman" w:cs="Times New Roman"/>
          <w:color w:val="333333"/>
          <w:spacing w:val="-1"/>
          <w:sz w:val="24"/>
          <w:szCs w:val="24"/>
        </w:rPr>
        <w:t>Т</w:t>
      </w:r>
      <w:r w:rsidRPr="0056131F">
        <w:rPr>
          <w:rFonts w:ascii="Times New Roman" w:hAnsi="Times New Roman" w:cs="Times New Roman"/>
          <w:color w:val="333333"/>
          <w:sz w:val="24"/>
          <w:szCs w:val="24"/>
        </w:rPr>
        <w:t xml:space="preserve">акже  </w:t>
      </w:r>
      <w:r w:rsidRPr="0056131F">
        <w:rPr>
          <w:rFonts w:ascii="Times New Roman" w:hAnsi="Times New Roman" w:cs="Times New Roman"/>
          <w:color w:val="333333"/>
          <w:spacing w:val="14"/>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об</w:t>
      </w:r>
      <w:r w:rsidRPr="0056131F">
        <w:rPr>
          <w:rFonts w:ascii="Times New Roman" w:hAnsi="Times New Roman" w:cs="Times New Roman"/>
          <w:color w:val="333333"/>
          <w:spacing w:val="1"/>
          <w:sz w:val="24"/>
          <w:szCs w:val="24"/>
        </w:rPr>
        <w:t>х</w:t>
      </w:r>
      <w:r w:rsidRPr="0056131F">
        <w:rPr>
          <w:rFonts w:ascii="Times New Roman" w:hAnsi="Times New Roman" w:cs="Times New Roman"/>
          <w:color w:val="333333"/>
          <w:spacing w:val="-1"/>
          <w:sz w:val="24"/>
          <w:szCs w:val="24"/>
        </w:rPr>
        <w:t>од</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 xml:space="preserve">мо  </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тме</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ь</w:t>
      </w:r>
      <w:r w:rsidRPr="0056131F">
        <w:rPr>
          <w:rFonts w:ascii="Times New Roman" w:hAnsi="Times New Roman" w:cs="Times New Roman"/>
          <w:color w:val="333333"/>
          <w:sz w:val="24"/>
          <w:szCs w:val="24"/>
        </w:rPr>
        <w:t xml:space="preserve">,  </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z w:val="24"/>
          <w:szCs w:val="24"/>
        </w:rPr>
        <w:t xml:space="preserve">что  </w:t>
      </w:r>
      <w:r w:rsidRPr="0056131F">
        <w:rPr>
          <w:rFonts w:ascii="Times New Roman" w:hAnsi="Times New Roman" w:cs="Times New Roman"/>
          <w:color w:val="333333"/>
          <w:spacing w:val="14"/>
          <w:sz w:val="24"/>
          <w:szCs w:val="24"/>
        </w:rPr>
        <w:t xml:space="preserve"> </w:t>
      </w:r>
      <w:r w:rsidRPr="0056131F">
        <w:rPr>
          <w:rFonts w:ascii="Times New Roman" w:hAnsi="Times New Roman" w:cs="Times New Roman"/>
          <w:color w:val="333333"/>
          <w:sz w:val="24"/>
          <w:szCs w:val="24"/>
        </w:rPr>
        <w:t xml:space="preserve">в  </w:t>
      </w:r>
      <w:r w:rsidRPr="0056131F">
        <w:rPr>
          <w:rFonts w:ascii="Times New Roman" w:hAnsi="Times New Roman" w:cs="Times New Roman"/>
          <w:color w:val="333333"/>
          <w:spacing w:val="10"/>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нн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м  </w:t>
      </w:r>
      <w:r w:rsidRPr="0056131F">
        <w:rPr>
          <w:rFonts w:ascii="Times New Roman" w:hAnsi="Times New Roman" w:cs="Times New Roman"/>
          <w:color w:val="333333"/>
          <w:spacing w:val="13"/>
          <w:sz w:val="24"/>
          <w:szCs w:val="24"/>
        </w:rPr>
        <w:t xml:space="preserve"> </w:t>
      </w:r>
      <w:r w:rsidRPr="0056131F">
        <w:rPr>
          <w:rFonts w:ascii="Times New Roman" w:hAnsi="Times New Roman" w:cs="Times New Roman"/>
          <w:color w:val="333333"/>
          <w:spacing w:val="-1"/>
          <w:sz w:val="24"/>
          <w:szCs w:val="24"/>
        </w:rPr>
        <w:t>пр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 xml:space="preserve">е  </w:t>
      </w:r>
      <w:r w:rsidRPr="0056131F">
        <w:rPr>
          <w:rFonts w:ascii="Times New Roman" w:hAnsi="Times New Roman" w:cs="Times New Roman"/>
          <w:color w:val="333333"/>
          <w:spacing w:val="13"/>
          <w:sz w:val="24"/>
          <w:szCs w:val="24"/>
        </w:rPr>
        <w:t xml:space="preserve"> </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ль</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ю</w:t>
      </w:r>
      <w:r w:rsidRPr="0056131F">
        <w:rPr>
          <w:rFonts w:ascii="Times New Roman" w:hAnsi="Times New Roman" w:cs="Times New Roman"/>
          <w:color w:val="333333"/>
          <w:sz w:val="24"/>
          <w:szCs w:val="24"/>
        </w:rPr>
        <w:t>тся</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sectPr w:rsidR="000606CF" w:rsidRPr="0056131F" w:rsidSect="0056131F">
          <w:pgSz w:w="11920" w:h="16840"/>
          <w:pgMar w:top="1134" w:right="850" w:bottom="1134" w:left="1701" w:header="720" w:footer="720" w:gutter="0"/>
          <w:cols w:space="720"/>
        </w:sect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г</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30"/>
          <w:sz w:val="24"/>
          <w:szCs w:val="24"/>
        </w:rPr>
        <w:t xml:space="preserve"> </w:t>
      </w:r>
      <w:r w:rsidRPr="0056131F">
        <w:rPr>
          <w:rFonts w:ascii="Times New Roman" w:hAnsi="Times New Roman" w:cs="Times New Roman"/>
          <w:color w:val="333333"/>
          <w:spacing w:val="-2"/>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 В</w:t>
      </w:r>
      <w:r w:rsidRPr="0056131F">
        <w:rPr>
          <w:rFonts w:ascii="Times New Roman" w:hAnsi="Times New Roman" w:cs="Times New Roman"/>
          <w:color w:val="333333"/>
          <w:spacing w:val="27"/>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30"/>
          <w:sz w:val="24"/>
          <w:szCs w:val="24"/>
        </w:rPr>
        <w:t xml:space="preserve"> </w:t>
      </w:r>
      <w:r w:rsidRPr="0056131F">
        <w:rPr>
          <w:rFonts w:ascii="Times New Roman" w:hAnsi="Times New Roman" w:cs="Times New Roman"/>
          <w:color w:val="333333"/>
          <w:spacing w:val="-2"/>
          <w:sz w:val="24"/>
          <w:szCs w:val="24"/>
        </w:rPr>
        <w:t>I</w:t>
      </w:r>
      <w:r w:rsidRPr="0056131F">
        <w:rPr>
          <w:rFonts w:ascii="Times New Roman" w:hAnsi="Times New Roman" w:cs="Times New Roman"/>
          <w:color w:val="333333"/>
          <w:spacing w:val="1"/>
          <w:sz w:val="24"/>
          <w:szCs w:val="24"/>
        </w:rPr>
        <w:t>n</w:t>
      </w:r>
      <w:r w:rsidRPr="0056131F">
        <w:rPr>
          <w:rFonts w:ascii="Times New Roman" w:hAnsi="Times New Roman" w:cs="Times New Roman"/>
          <w:color w:val="333333"/>
          <w:spacing w:val="-1"/>
          <w:sz w:val="24"/>
          <w:szCs w:val="24"/>
        </w:rPr>
        <w:t>t</w:t>
      </w:r>
      <w:r w:rsidRPr="0056131F">
        <w:rPr>
          <w:rFonts w:ascii="Times New Roman" w:hAnsi="Times New Roman" w:cs="Times New Roman"/>
          <w:color w:val="333333"/>
          <w:sz w:val="24"/>
          <w:szCs w:val="24"/>
        </w:rPr>
        <w:t>el</w:t>
      </w:r>
      <w:r w:rsidRPr="0056131F">
        <w:rPr>
          <w:rFonts w:ascii="Times New Roman" w:hAnsi="Times New Roman" w:cs="Times New Roman"/>
          <w:color w:val="333333"/>
          <w:spacing w:val="28"/>
          <w:sz w:val="24"/>
          <w:szCs w:val="24"/>
        </w:rPr>
        <w:t xml:space="preserve"> </w:t>
      </w:r>
      <w:r w:rsidRPr="0056131F">
        <w:rPr>
          <w:rFonts w:ascii="Times New Roman" w:hAnsi="Times New Roman" w:cs="Times New Roman"/>
          <w:color w:val="333333"/>
          <w:spacing w:val="-1"/>
          <w:sz w:val="24"/>
          <w:szCs w:val="24"/>
        </w:rPr>
        <w:t>D</w:t>
      </w:r>
      <w:r w:rsidRPr="0056131F">
        <w:rPr>
          <w:rFonts w:ascii="Times New Roman" w:hAnsi="Times New Roman" w:cs="Times New Roman"/>
          <w:color w:val="333333"/>
          <w:spacing w:val="1"/>
          <w:sz w:val="24"/>
          <w:szCs w:val="24"/>
        </w:rPr>
        <w:t>u</w:t>
      </w:r>
      <w:r w:rsidRPr="0056131F">
        <w:rPr>
          <w:rFonts w:ascii="Times New Roman" w:hAnsi="Times New Roman" w:cs="Times New Roman"/>
          <w:color w:val="333333"/>
          <w:sz w:val="24"/>
          <w:szCs w:val="24"/>
        </w:rPr>
        <w:t>al</w:t>
      </w:r>
      <w:r w:rsidRPr="0056131F">
        <w:rPr>
          <w:rFonts w:ascii="Times New Roman" w:hAnsi="Times New Roman" w:cs="Times New Roman"/>
          <w:color w:val="333333"/>
          <w:spacing w:val="28"/>
          <w:sz w:val="24"/>
          <w:szCs w:val="24"/>
        </w:rPr>
        <w:t xml:space="preserve"> </w:t>
      </w:r>
      <w:r w:rsidRPr="0056131F">
        <w:rPr>
          <w:rFonts w:ascii="Times New Roman" w:hAnsi="Times New Roman" w:cs="Times New Roman"/>
          <w:color w:val="333333"/>
          <w:sz w:val="24"/>
          <w:szCs w:val="24"/>
        </w:rPr>
        <w:t>2</w:t>
      </w:r>
      <w:r w:rsidRPr="0056131F">
        <w:rPr>
          <w:rFonts w:ascii="Times New Roman" w:hAnsi="Times New Roman" w:cs="Times New Roman"/>
          <w:color w:val="333333"/>
          <w:spacing w:val="31"/>
          <w:sz w:val="24"/>
          <w:szCs w:val="24"/>
        </w:rPr>
        <w:t xml:space="preserve"> </w:t>
      </w:r>
      <w:r w:rsidRPr="0056131F">
        <w:rPr>
          <w:rFonts w:ascii="Times New Roman" w:hAnsi="Times New Roman" w:cs="Times New Roman"/>
          <w:color w:val="333333"/>
          <w:spacing w:val="-3"/>
          <w:sz w:val="24"/>
          <w:szCs w:val="24"/>
        </w:rPr>
        <w:t>C</w:t>
      </w:r>
      <w:r w:rsidRPr="0056131F">
        <w:rPr>
          <w:rFonts w:ascii="Times New Roman" w:hAnsi="Times New Roman" w:cs="Times New Roman"/>
          <w:color w:val="333333"/>
          <w:spacing w:val="1"/>
          <w:sz w:val="24"/>
          <w:szCs w:val="24"/>
        </w:rPr>
        <w:t>o</w:t>
      </w:r>
      <w:r w:rsidRPr="0056131F">
        <w:rPr>
          <w:rFonts w:ascii="Times New Roman" w:hAnsi="Times New Roman" w:cs="Times New Roman"/>
          <w:color w:val="333333"/>
          <w:sz w:val="24"/>
          <w:szCs w:val="24"/>
        </w:rPr>
        <w:t>re</w:t>
      </w:r>
      <w:r w:rsidRPr="0056131F">
        <w:rPr>
          <w:rFonts w:ascii="Times New Roman" w:hAnsi="Times New Roman" w:cs="Times New Roman"/>
          <w:color w:val="333333"/>
          <w:spacing w:val="28"/>
          <w:sz w:val="24"/>
          <w:szCs w:val="24"/>
        </w:rPr>
        <w:t xml:space="preserve"> </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же</w:t>
      </w:r>
      <w:r w:rsidRPr="0056131F">
        <w:rPr>
          <w:rFonts w:ascii="Times New Roman" w:hAnsi="Times New Roman" w:cs="Times New Roman"/>
          <w:color w:val="333333"/>
          <w:spacing w:val="30"/>
          <w:sz w:val="24"/>
          <w:szCs w:val="24"/>
        </w:rPr>
        <w:t xml:space="preserve"> </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ль</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ю</w:t>
      </w:r>
      <w:r w:rsidRPr="0056131F">
        <w:rPr>
          <w:rFonts w:ascii="Times New Roman" w:hAnsi="Times New Roman" w:cs="Times New Roman"/>
          <w:color w:val="333333"/>
          <w:sz w:val="24"/>
          <w:szCs w:val="24"/>
        </w:rPr>
        <w:t>тся</w:t>
      </w:r>
      <w:r w:rsidRPr="0056131F">
        <w:rPr>
          <w:rFonts w:ascii="Times New Roman" w:hAnsi="Times New Roman" w:cs="Times New Roman"/>
          <w:color w:val="333333"/>
          <w:spacing w:val="30"/>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ва 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2"/>
          <w:sz w:val="24"/>
          <w:szCs w:val="24"/>
        </w:rPr>
        <w:t>и</w:t>
      </w:r>
      <w:r w:rsidRPr="0056131F">
        <w:rPr>
          <w:rFonts w:ascii="Times New Roman" w:hAnsi="Times New Roman" w:cs="Times New Roman"/>
          <w:color w:val="333333"/>
          <w:sz w:val="24"/>
          <w:szCs w:val="24"/>
        </w:rPr>
        <w:t>чес</w:t>
      </w:r>
      <w:r w:rsidRPr="0056131F">
        <w:rPr>
          <w:rFonts w:ascii="Times New Roman" w:hAnsi="Times New Roman" w:cs="Times New Roman"/>
          <w:color w:val="333333"/>
          <w:spacing w:val="-1"/>
          <w:sz w:val="24"/>
          <w:szCs w:val="24"/>
        </w:rPr>
        <w:t>ки</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1"/>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 xml:space="preserve">яет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од</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ем</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авить</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 xml:space="preserve">в </w:t>
      </w:r>
      <w:r w:rsidRPr="0056131F">
        <w:rPr>
          <w:rFonts w:ascii="Times New Roman" w:hAnsi="Times New Roman" w:cs="Times New Roman"/>
          <w:color w:val="333333"/>
          <w:spacing w:val="1"/>
          <w:sz w:val="24"/>
          <w:szCs w:val="24"/>
        </w:rPr>
        <w:t>оп</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вн</w:t>
      </w:r>
      <w:r w:rsidRPr="0056131F">
        <w:rPr>
          <w:rFonts w:ascii="Times New Roman" w:hAnsi="Times New Roman" w:cs="Times New Roman"/>
          <w:color w:val="333333"/>
          <w:spacing w:val="-3"/>
          <w:sz w:val="24"/>
          <w:szCs w:val="24"/>
        </w:rPr>
        <w:t>у</w:t>
      </w:r>
      <w:r w:rsidRPr="0056131F">
        <w:rPr>
          <w:rFonts w:ascii="Times New Roman" w:hAnsi="Times New Roman" w:cs="Times New Roman"/>
          <w:color w:val="333333"/>
          <w:sz w:val="24"/>
          <w:szCs w:val="24"/>
        </w:rPr>
        <w:t xml:space="preserve">ю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 xml:space="preserve">амять </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z w:val="24"/>
          <w:szCs w:val="24"/>
        </w:rPr>
        <w:t>у зада</w:t>
      </w:r>
      <w:r w:rsidRPr="0056131F">
        <w:rPr>
          <w:rFonts w:ascii="Times New Roman" w:hAnsi="Times New Roman" w:cs="Times New Roman"/>
          <w:color w:val="333333"/>
          <w:spacing w:val="1"/>
          <w:sz w:val="24"/>
          <w:szCs w:val="24"/>
        </w:rPr>
        <w:t>ч</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
          <w:sz w:val="24"/>
          <w:szCs w:val="24"/>
        </w:rPr>
        <w:t xml:space="preserve"> б</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ет</w:t>
      </w:r>
      <w:r w:rsidRPr="0056131F">
        <w:rPr>
          <w:rFonts w:ascii="Times New Roman" w:hAnsi="Times New Roman" w:cs="Times New Roman"/>
          <w:color w:val="333333"/>
          <w:spacing w:val="1"/>
          <w:sz w:val="24"/>
          <w:szCs w:val="24"/>
        </w:rPr>
        <w:t xml:space="preserve"> б</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ее</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об</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3"/>
          <w:sz w:val="24"/>
          <w:szCs w:val="24"/>
        </w:rPr>
        <w:t>а</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 xml:space="preserve">а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что</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жет</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 xml:space="preserve">ать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ри</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1"/>
          <w:sz w:val="24"/>
          <w:szCs w:val="24"/>
        </w:rPr>
        <w:t xml:space="preserve"> 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ди</w:t>
      </w:r>
      <w:r w:rsidRPr="0056131F">
        <w:rPr>
          <w:rFonts w:ascii="Times New Roman" w:hAnsi="Times New Roman" w:cs="Times New Roman"/>
          <w:color w:val="333333"/>
          <w:sz w:val="24"/>
          <w:szCs w:val="24"/>
        </w:rPr>
        <w:t>те</w:t>
      </w:r>
      <w:r w:rsidRPr="0056131F">
        <w:rPr>
          <w:rFonts w:ascii="Times New Roman" w:hAnsi="Times New Roman" w:cs="Times New Roman"/>
          <w:color w:val="333333"/>
          <w:spacing w:val="-1"/>
          <w:sz w:val="24"/>
          <w:szCs w:val="24"/>
        </w:rPr>
        <w:t>льн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7"/>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авн</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ни</w:t>
      </w:r>
      <w:r w:rsidRPr="0056131F">
        <w:rPr>
          <w:rFonts w:ascii="Times New Roman" w:hAnsi="Times New Roman" w:cs="Times New Roman"/>
          <w:color w:val="333333"/>
          <w:sz w:val="24"/>
          <w:szCs w:val="24"/>
        </w:rPr>
        <w:t>ю</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с I</w:t>
      </w:r>
      <w:r w:rsidRPr="0056131F">
        <w:rPr>
          <w:rFonts w:ascii="Times New Roman" w:hAnsi="Times New Roman" w:cs="Times New Roman"/>
          <w:color w:val="333333"/>
          <w:spacing w:val="1"/>
          <w:sz w:val="24"/>
          <w:szCs w:val="24"/>
        </w:rPr>
        <w:t>n</w:t>
      </w:r>
      <w:r w:rsidRPr="0056131F">
        <w:rPr>
          <w:rFonts w:ascii="Times New Roman" w:hAnsi="Times New Roman" w:cs="Times New Roman"/>
          <w:color w:val="333333"/>
          <w:spacing w:val="-1"/>
          <w:sz w:val="24"/>
          <w:szCs w:val="24"/>
        </w:rPr>
        <w:t>t</w:t>
      </w:r>
      <w:r w:rsidRPr="0056131F">
        <w:rPr>
          <w:rFonts w:ascii="Times New Roman" w:hAnsi="Times New Roman" w:cs="Times New Roman"/>
          <w:color w:val="333333"/>
          <w:sz w:val="24"/>
          <w:szCs w:val="24"/>
        </w:rPr>
        <w:t>el</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D</w:t>
      </w:r>
      <w:r w:rsidRPr="0056131F">
        <w:rPr>
          <w:rFonts w:ascii="Times New Roman" w:hAnsi="Times New Roman" w:cs="Times New Roman"/>
          <w:color w:val="333333"/>
          <w:spacing w:val="1"/>
          <w:sz w:val="24"/>
          <w:szCs w:val="24"/>
        </w:rPr>
        <w:t>u</w:t>
      </w:r>
      <w:r w:rsidRPr="0056131F">
        <w:rPr>
          <w:rFonts w:ascii="Times New Roman" w:hAnsi="Times New Roman" w:cs="Times New Roman"/>
          <w:color w:val="333333"/>
          <w:spacing w:val="-2"/>
          <w:sz w:val="24"/>
          <w:szCs w:val="24"/>
        </w:rPr>
        <w:t>a</w:t>
      </w:r>
      <w:r w:rsidRPr="0056131F">
        <w:rPr>
          <w:rFonts w:ascii="Times New Roman" w:hAnsi="Times New Roman" w:cs="Times New Roman"/>
          <w:color w:val="333333"/>
          <w:sz w:val="24"/>
          <w:szCs w:val="24"/>
        </w:rPr>
        <w:t>l</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C</w:t>
      </w:r>
      <w:r w:rsidRPr="0056131F">
        <w:rPr>
          <w:rFonts w:ascii="Times New Roman" w:hAnsi="Times New Roman" w:cs="Times New Roman"/>
          <w:color w:val="333333"/>
          <w:spacing w:val="-1"/>
          <w:sz w:val="24"/>
          <w:szCs w:val="24"/>
        </w:rPr>
        <w:t>o</w:t>
      </w:r>
      <w:r w:rsidRPr="0056131F">
        <w:rPr>
          <w:rFonts w:ascii="Times New Roman" w:hAnsi="Times New Roman" w:cs="Times New Roman"/>
          <w:color w:val="333333"/>
          <w:sz w:val="24"/>
          <w:szCs w:val="24"/>
        </w:rPr>
        <w:t>re</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3"/>
          <w:sz w:val="24"/>
          <w:szCs w:val="24"/>
        </w:rPr>
        <w:t>2</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4</w:t>
      </w:r>
      <w:r w:rsidRPr="0056131F">
        <w:rPr>
          <w:rFonts w:ascii="Times New Roman" w:hAnsi="Times New Roman" w:cs="Times New Roman"/>
          <w:color w:val="333333"/>
          <w:spacing w:val="-3"/>
          <w:sz w:val="24"/>
          <w:szCs w:val="24"/>
        </w:rPr>
        <w:t>%</w:t>
      </w:r>
      <w:r w:rsidRPr="0056131F">
        <w:rPr>
          <w:rFonts w:ascii="Times New Roman" w:hAnsi="Times New Roman" w:cs="Times New Roman"/>
          <w:color w:val="333333"/>
          <w:sz w:val="24"/>
          <w:szCs w:val="24"/>
        </w:rPr>
        <w:t xml:space="preserve">. </w:t>
      </w:r>
      <w:r w:rsidRPr="0056131F">
        <w:rPr>
          <w:rFonts w:ascii="Times New Roman" w:hAnsi="Times New Roman" w:cs="Times New Roman"/>
          <w:color w:val="333333"/>
          <w:spacing w:val="1"/>
          <w:sz w:val="24"/>
          <w:szCs w:val="24"/>
        </w:rPr>
        <w:t>Ф</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он</w:t>
      </w:r>
      <w:r w:rsidRPr="0056131F">
        <w:rPr>
          <w:rFonts w:ascii="Times New Roman" w:hAnsi="Times New Roman" w:cs="Times New Roman"/>
          <w:color w:val="333333"/>
          <w:sz w:val="24"/>
          <w:szCs w:val="24"/>
        </w:rPr>
        <w:t>ал</w:t>
      </w:r>
      <w:r w:rsidRPr="0056131F">
        <w:rPr>
          <w:rFonts w:ascii="Times New Roman" w:hAnsi="Times New Roman" w:cs="Times New Roman"/>
          <w:color w:val="333333"/>
          <w:spacing w:val="-2"/>
          <w:sz w:val="24"/>
          <w:szCs w:val="24"/>
        </w:rPr>
        <w:t>ь</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х</w:t>
      </w:r>
      <w:r w:rsidRPr="0056131F">
        <w:rPr>
          <w:rFonts w:ascii="Times New Roman" w:hAnsi="Times New Roman" w:cs="Times New Roman"/>
          <w:color w:val="333333"/>
          <w:sz w:val="24"/>
          <w:szCs w:val="24"/>
        </w:rPr>
        <w:t>ема</w:t>
      </w:r>
      <w:r w:rsidRPr="0056131F">
        <w:rPr>
          <w:rFonts w:ascii="Times New Roman" w:hAnsi="Times New Roman" w:cs="Times New Roman"/>
          <w:color w:val="333333"/>
          <w:spacing w:val="1"/>
          <w:sz w:val="24"/>
          <w:szCs w:val="24"/>
        </w:rPr>
        <w:t xml:space="preserve"> 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бо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ы</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2"/>
          <w:sz w:val="24"/>
          <w:szCs w:val="24"/>
        </w:rPr>
        <w:t>сс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в</w:t>
      </w:r>
      <w:r w:rsidRPr="0056131F">
        <w:rPr>
          <w:rFonts w:ascii="Times New Roman" w:hAnsi="Times New Roman" w:cs="Times New Roman"/>
          <w:color w:val="333333"/>
          <w:sz w:val="24"/>
          <w:szCs w:val="24"/>
        </w:rPr>
        <w:t>етст</w:t>
      </w:r>
      <w:r w:rsidRPr="0056131F">
        <w:rPr>
          <w:rFonts w:ascii="Times New Roman" w:hAnsi="Times New Roman" w:cs="Times New Roman"/>
          <w:color w:val="333333"/>
          <w:spacing w:val="-1"/>
          <w:sz w:val="24"/>
          <w:szCs w:val="24"/>
        </w:rPr>
        <w:t>в</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 xml:space="preserve">ет </w:t>
      </w:r>
      <w:r w:rsidRPr="0056131F">
        <w:rPr>
          <w:rFonts w:ascii="Times New Roman" w:hAnsi="Times New Roman" w:cs="Times New Roman"/>
          <w:color w:val="333333"/>
          <w:spacing w:val="1"/>
          <w:sz w:val="24"/>
          <w:szCs w:val="24"/>
        </w:rPr>
        <w:t>ри</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у</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ку (Р</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с.7).</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ри</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счета</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3"/>
          <w:sz w:val="24"/>
          <w:szCs w:val="24"/>
        </w:rPr>
        <w:t>Р</w:t>
      </w:r>
      <w:r w:rsidRPr="0056131F">
        <w:rPr>
          <w:rFonts w:ascii="Times New Roman" w:hAnsi="Times New Roman" w:cs="Times New Roman"/>
          <w:color w:val="333333"/>
          <w:sz w:val="24"/>
          <w:szCs w:val="24"/>
        </w:rPr>
        <w:t>асчет</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ет</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рои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1"/>
          <w:sz w:val="24"/>
          <w:szCs w:val="24"/>
        </w:rPr>
        <w:t>в</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ен</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 xml:space="preserve">х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2"/>
          <w:sz w:val="24"/>
          <w:szCs w:val="24"/>
        </w:rPr>
        <w:t>I</w:t>
      </w:r>
      <w:r w:rsidRPr="0056131F">
        <w:rPr>
          <w:rFonts w:ascii="Times New Roman" w:hAnsi="Times New Roman" w:cs="Times New Roman"/>
          <w:color w:val="333333"/>
          <w:spacing w:val="-1"/>
          <w:sz w:val="24"/>
          <w:szCs w:val="24"/>
        </w:rPr>
        <w:t>n</w:t>
      </w:r>
      <w:r w:rsidRPr="0056131F">
        <w:rPr>
          <w:rFonts w:ascii="Times New Roman" w:hAnsi="Times New Roman" w:cs="Times New Roman"/>
          <w:color w:val="333333"/>
          <w:spacing w:val="1"/>
          <w:sz w:val="24"/>
          <w:szCs w:val="24"/>
        </w:rPr>
        <w:t>t</w:t>
      </w:r>
      <w:r w:rsidRPr="0056131F">
        <w:rPr>
          <w:rFonts w:ascii="Times New Roman" w:hAnsi="Times New Roman" w:cs="Times New Roman"/>
          <w:color w:val="333333"/>
          <w:sz w:val="24"/>
          <w:szCs w:val="24"/>
        </w:rPr>
        <w:t>e</w:t>
      </w:r>
      <w:r w:rsidRPr="0056131F">
        <w:rPr>
          <w:rFonts w:ascii="Times New Roman" w:hAnsi="Times New Roman" w:cs="Times New Roman"/>
          <w:color w:val="333333"/>
          <w:spacing w:val="1"/>
          <w:sz w:val="24"/>
          <w:szCs w:val="24"/>
        </w:rPr>
        <w:t>l</w:t>
      </w:r>
      <w:r w:rsidRPr="0056131F">
        <w:rPr>
          <w:rFonts w:ascii="Times New Roman" w:hAnsi="Times New Roman" w:cs="Times New Roman"/>
          <w:color w:val="333333"/>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ак</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вой</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час</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3</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0</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Г</w:t>
      </w:r>
      <w:r w:rsidRPr="0056131F">
        <w:rPr>
          <w:rFonts w:ascii="Times New Roman" w:hAnsi="Times New Roman" w:cs="Times New Roman"/>
          <w:color w:val="333333"/>
          <w:sz w:val="24"/>
          <w:szCs w:val="24"/>
        </w:rPr>
        <w:t>ц</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3"/>
          <w:sz w:val="24"/>
          <w:szCs w:val="24"/>
        </w:rPr>
        <w:t>л</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че</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 част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сте</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z w:val="24"/>
          <w:szCs w:val="24"/>
        </w:rPr>
        <w:t>шины</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pacing w:val="3"/>
          <w:sz w:val="24"/>
          <w:szCs w:val="24"/>
        </w:rPr>
        <w:t>8</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0</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Г</w:t>
      </w:r>
      <w:r w:rsidRPr="0056131F">
        <w:rPr>
          <w:rFonts w:ascii="Times New Roman" w:hAnsi="Times New Roman" w:cs="Times New Roman"/>
          <w:color w:val="333333"/>
          <w:sz w:val="24"/>
          <w:szCs w:val="24"/>
        </w:rPr>
        <w:t>ц</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Р</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.8)</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pacing w:val="4"/>
          <w:sz w:val="24"/>
          <w:szCs w:val="24"/>
        </w:rPr>
        <w:t>2</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pacing w:val="-2"/>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0"/>
          <w:sz w:val="24"/>
          <w:szCs w:val="24"/>
        </w:rPr>
        <w:t xml:space="preserve"> </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акт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z w:val="24"/>
          <w:szCs w:val="24"/>
        </w:rPr>
        <w:t>час</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 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pacing w:val="1"/>
          <w:sz w:val="24"/>
          <w:szCs w:val="24"/>
        </w:rPr>
        <w:t>6</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Г</w:t>
      </w:r>
      <w:r w:rsidRPr="0056131F">
        <w:rPr>
          <w:rFonts w:ascii="Times New Roman" w:hAnsi="Times New Roman" w:cs="Times New Roman"/>
          <w:color w:val="333333"/>
          <w:sz w:val="24"/>
          <w:szCs w:val="24"/>
        </w:rPr>
        <w:t>ц</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г</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чес</w:t>
      </w:r>
      <w:r w:rsidRPr="0056131F">
        <w:rPr>
          <w:rFonts w:ascii="Times New Roman" w:hAnsi="Times New Roman" w:cs="Times New Roman"/>
          <w:color w:val="333333"/>
          <w:spacing w:val="-1"/>
          <w:sz w:val="24"/>
          <w:szCs w:val="24"/>
        </w:rPr>
        <w:t>ко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част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 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стем</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шины</w:t>
      </w:r>
      <w:r w:rsidRPr="0056131F">
        <w:rPr>
          <w:rFonts w:ascii="Times New Roman" w:hAnsi="Times New Roman" w:cs="Times New Roman"/>
          <w:color w:val="333333"/>
          <w:spacing w:val="1"/>
          <w:sz w:val="24"/>
          <w:szCs w:val="24"/>
        </w:rPr>
        <w:t xml:space="preserve"> 1</w:t>
      </w:r>
      <w:r w:rsidRPr="0056131F">
        <w:rPr>
          <w:rFonts w:ascii="Times New Roman" w:hAnsi="Times New Roman" w:cs="Times New Roman"/>
          <w:color w:val="333333"/>
          <w:spacing w:val="-1"/>
          <w:sz w:val="24"/>
          <w:szCs w:val="24"/>
        </w:rPr>
        <w:t>06</w:t>
      </w:r>
      <w:r w:rsidRPr="0056131F">
        <w:rPr>
          <w:rFonts w:ascii="Times New Roman" w:hAnsi="Times New Roman" w:cs="Times New Roman"/>
          <w:color w:val="333333"/>
          <w:sz w:val="24"/>
          <w:szCs w:val="24"/>
        </w:rPr>
        <w:t>6</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Г</w:t>
      </w:r>
      <w:r w:rsidRPr="0056131F">
        <w:rPr>
          <w:rFonts w:ascii="Times New Roman" w:hAnsi="Times New Roman" w:cs="Times New Roman"/>
          <w:color w:val="333333"/>
          <w:sz w:val="24"/>
          <w:szCs w:val="24"/>
        </w:rPr>
        <w:t>ц</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ри</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w:t>
      </w:r>
      <w:r w:rsidRPr="0056131F">
        <w:rPr>
          <w:rFonts w:ascii="Times New Roman" w:hAnsi="Times New Roman" w:cs="Times New Roman"/>
          <w:color w:val="333333"/>
          <w:spacing w:val="1"/>
          <w:sz w:val="24"/>
          <w:szCs w:val="24"/>
        </w:rPr>
        <w:t>9</w:t>
      </w:r>
      <w:r w:rsidRPr="0056131F">
        <w:rPr>
          <w:rFonts w:ascii="Times New Roman" w:hAnsi="Times New Roman" w:cs="Times New Roman"/>
          <w:color w:val="333333"/>
          <w:sz w:val="24"/>
          <w:szCs w:val="24"/>
        </w:rPr>
        <w:t>). Расчет</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пр</w:t>
      </w:r>
      <w:r w:rsidRPr="0056131F">
        <w:rPr>
          <w:rFonts w:ascii="Times New Roman" w:hAnsi="Times New Roman" w:cs="Times New Roman"/>
          <w:color w:val="333333"/>
          <w:spacing w:val="1"/>
          <w:sz w:val="24"/>
          <w:szCs w:val="24"/>
        </w:rPr>
        <w:t>ои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3"/>
          <w:sz w:val="24"/>
          <w:szCs w:val="24"/>
        </w:rPr>
        <w:t>с</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
          <w:sz w:val="24"/>
          <w:szCs w:val="24"/>
        </w:rPr>
        <w:t xml:space="preserve"> д</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
          <w:sz w:val="24"/>
          <w:szCs w:val="24"/>
        </w:rPr>
        <w:t xml:space="preserve"> д</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зада</w:t>
      </w:r>
      <w:r w:rsidRPr="0056131F">
        <w:rPr>
          <w:rFonts w:ascii="Times New Roman" w:hAnsi="Times New Roman" w:cs="Times New Roman"/>
          <w:color w:val="333333"/>
          <w:spacing w:val="1"/>
          <w:sz w:val="24"/>
          <w:szCs w:val="24"/>
        </w:rPr>
        <w:t>ч</w:t>
      </w:r>
      <w:r w:rsidRPr="0056131F">
        <w:rPr>
          <w:rFonts w:ascii="Times New Roman" w:hAnsi="Times New Roman" w:cs="Times New Roman"/>
          <w:color w:val="333333"/>
          <w:sz w:val="24"/>
          <w:szCs w:val="24"/>
        </w:rPr>
        <w:t xml:space="preserve">, </w:t>
      </w:r>
      <w:r w:rsidRPr="0056131F">
        <w:rPr>
          <w:rFonts w:ascii="Times New Roman" w:hAnsi="Times New Roman" w:cs="Times New Roman"/>
          <w:color w:val="333333"/>
          <w:spacing w:val="-1"/>
          <w:sz w:val="24"/>
          <w:szCs w:val="24"/>
        </w:rPr>
        <w:t>дл</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ор</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об</w:t>
      </w:r>
      <w:r w:rsidRPr="0056131F">
        <w:rPr>
          <w:rFonts w:ascii="Times New Roman" w:hAnsi="Times New Roman" w:cs="Times New Roman"/>
          <w:color w:val="333333"/>
          <w:spacing w:val="1"/>
          <w:sz w:val="24"/>
          <w:szCs w:val="24"/>
        </w:rPr>
        <w:t>х</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ди</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пр</w:t>
      </w:r>
      <w:r w:rsidRPr="0056131F">
        <w:rPr>
          <w:rFonts w:ascii="Times New Roman" w:hAnsi="Times New Roman" w:cs="Times New Roman"/>
          <w:color w:val="333333"/>
          <w:spacing w:val="1"/>
          <w:sz w:val="24"/>
          <w:szCs w:val="24"/>
        </w:rPr>
        <w:t>ои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льн</w:t>
      </w:r>
      <w:r w:rsidRPr="0056131F">
        <w:rPr>
          <w:rFonts w:ascii="Times New Roman" w:hAnsi="Times New Roman" w:cs="Times New Roman"/>
          <w:color w:val="333333"/>
          <w:sz w:val="24"/>
          <w:szCs w:val="24"/>
        </w:rPr>
        <w:t>о вы</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ать сло</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3"/>
          <w:sz w:val="24"/>
          <w:szCs w:val="24"/>
        </w:rPr>
        <w:t>ь</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Это</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елае</w:t>
      </w:r>
      <w:r w:rsidRPr="0056131F">
        <w:rPr>
          <w:rFonts w:ascii="Times New Roman" w:hAnsi="Times New Roman" w:cs="Times New Roman"/>
          <w:color w:val="333333"/>
          <w:spacing w:val="-1"/>
          <w:sz w:val="24"/>
          <w:szCs w:val="24"/>
        </w:rPr>
        <w:t>т</w:t>
      </w:r>
      <w:r w:rsidRPr="0056131F">
        <w:rPr>
          <w:rFonts w:ascii="Times New Roman" w:hAnsi="Times New Roman" w:cs="Times New Roman"/>
          <w:color w:val="333333"/>
          <w:sz w:val="24"/>
          <w:szCs w:val="24"/>
        </w:rPr>
        <w:t>ся</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3"/>
          <w:sz w:val="24"/>
          <w:szCs w:val="24"/>
        </w:rPr>
        <w:t>л</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еле</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пр</w:t>
      </w:r>
      <w:r w:rsidRPr="0056131F">
        <w:rPr>
          <w:rFonts w:ascii="Times New Roman" w:hAnsi="Times New Roman" w:cs="Times New Roman"/>
          <w:color w:val="333333"/>
          <w:spacing w:val="1"/>
          <w:sz w:val="24"/>
          <w:szCs w:val="24"/>
        </w:rPr>
        <w:t>ои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те</w:t>
      </w:r>
      <w:r w:rsidRPr="0056131F">
        <w:rPr>
          <w:rFonts w:ascii="Times New Roman" w:hAnsi="Times New Roman" w:cs="Times New Roman"/>
          <w:color w:val="333333"/>
          <w:spacing w:val="-1"/>
          <w:sz w:val="24"/>
          <w:szCs w:val="24"/>
        </w:rPr>
        <w:t>льн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 xml:space="preserve">и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 на з</w:t>
      </w:r>
      <w:r w:rsidRPr="0056131F">
        <w:rPr>
          <w:rFonts w:ascii="Times New Roman" w:hAnsi="Times New Roman" w:cs="Times New Roman"/>
          <w:color w:val="333333"/>
          <w:spacing w:val="-3"/>
          <w:sz w:val="24"/>
          <w:szCs w:val="24"/>
        </w:rPr>
        <w:t>а</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z w:val="24"/>
          <w:szCs w:val="24"/>
        </w:rPr>
        <w:t>ах</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2"/>
          <w:sz w:val="24"/>
          <w:szCs w:val="24"/>
        </w:rPr>
        <w:t>о</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еле</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4"/>
          <w:sz w:val="24"/>
          <w:szCs w:val="24"/>
        </w:rPr>
        <w:t>л</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z w:val="24"/>
          <w:szCs w:val="24"/>
        </w:rPr>
        <w:t>Расчет</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ро</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1"/>
          <w:sz w:val="24"/>
          <w:szCs w:val="24"/>
        </w:rPr>
        <w:t>во</w:t>
      </w:r>
      <w:r w:rsidRPr="0056131F">
        <w:rPr>
          <w:rFonts w:ascii="Times New Roman" w:hAnsi="Times New Roman" w:cs="Times New Roman"/>
          <w:color w:val="333333"/>
          <w:spacing w:val="1"/>
          <w:sz w:val="24"/>
          <w:szCs w:val="24"/>
        </w:rPr>
        <w:t>ди</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pacing w:val="-1"/>
          <w:sz w:val="24"/>
          <w:szCs w:val="24"/>
        </w:rPr>
        <w:t>ль</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для</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2"/>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 xml:space="preserve">а </w:t>
      </w:r>
      <w:r w:rsidRPr="0056131F">
        <w:rPr>
          <w:rFonts w:ascii="Times New Roman" w:hAnsi="Times New Roman" w:cs="Times New Roman"/>
          <w:color w:val="333333"/>
          <w:spacing w:val="-3"/>
          <w:sz w:val="24"/>
          <w:szCs w:val="24"/>
        </w:rPr>
        <w:t>I</w:t>
      </w:r>
      <w:r w:rsidRPr="0056131F">
        <w:rPr>
          <w:rFonts w:ascii="Times New Roman" w:hAnsi="Times New Roman" w:cs="Times New Roman"/>
          <w:color w:val="333333"/>
          <w:spacing w:val="1"/>
          <w:sz w:val="24"/>
          <w:szCs w:val="24"/>
        </w:rPr>
        <w:t>nt</w:t>
      </w:r>
      <w:r w:rsidRPr="0056131F">
        <w:rPr>
          <w:rFonts w:ascii="Times New Roman" w:hAnsi="Times New Roman" w:cs="Times New Roman"/>
          <w:color w:val="333333"/>
          <w:spacing w:val="-2"/>
          <w:sz w:val="24"/>
          <w:szCs w:val="24"/>
        </w:rPr>
        <w:t>e</w:t>
      </w:r>
      <w:r w:rsidRPr="0056131F">
        <w:rPr>
          <w:rFonts w:ascii="Times New Roman" w:hAnsi="Times New Roman" w:cs="Times New Roman"/>
          <w:color w:val="333333"/>
          <w:sz w:val="24"/>
          <w:szCs w:val="24"/>
        </w:rPr>
        <w:t>l</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3</w:t>
      </w:r>
      <w:r w:rsidRPr="0056131F">
        <w:rPr>
          <w:rFonts w:ascii="Times New Roman" w:hAnsi="Times New Roman" w:cs="Times New Roman"/>
          <w:color w:val="333333"/>
          <w:spacing w:val="-1"/>
          <w:sz w:val="24"/>
          <w:szCs w:val="24"/>
        </w:rPr>
        <w:t>00</w:t>
      </w:r>
      <w:r w:rsidRPr="0056131F">
        <w:rPr>
          <w:rFonts w:ascii="Times New Roman" w:hAnsi="Times New Roman" w:cs="Times New Roman"/>
          <w:color w:val="333333"/>
          <w:sz w:val="24"/>
          <w:szCs w:val="24"/>
        </w:rPr>
        <w:t>0</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Г</w:t>
      </w:r>
      <w:r w:rsidRPr="0056131F">
        <w:rPr>
          <w:rFonts w:ascii="Times New Roman" w:hAnsi="Times New Roman" w:cs="Times New Roman"/>
          <w:color w:val="333333"/>
          <w:sz w:val="24"/>
          <w:szCs w:val="24"/>
        </w:rPr>
        <w:t>ц с</w:t>
      </w:r>
      <w:r w:rsidRPr="0056131F">
        <w:rPr>
          <w:rFonts w:ascii="Times New Roman" w:hAnsi="Times New Roman" w:cs="Times New Roman"/>
          <w:color w:val="333333"/>
          <w:spacing w:val="50"/>
          <w:sz w:val="24"/>
          <w:szCs w:val="24"/>
        </w:rPr>
        <w:t xml:space="preserve"> </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г</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чес</w:t>
      </w:r>
      <w:r w:rsidRPr="0056131F">
        <w:rPr>
          <w:rFonts w:ascii="Times New Roman" w:hAnsi="Times New Roman" w:cs="Times New Roman"/>
          <w:color w:val="333333"/>
          <w:spacing w:val="-1"/>
          <w:sz w:val="24"/>
          <w:szCs w:val="24"/>
        </w:rPr>
        <w:t>ко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50"/>
          <w:sz w:val="24"/>
          <w:szCs w:val="24"/>
        </w:rPr>
        <w:t xml:space="preserve"> </w:t>
      </w:r>
      <w:r w:rsidRPr="0056131F">
        <w:rPr>
          <w:rFonts w:ascii="Times New Roman" w:hAnsi="Times New Roman" w:cs="Times New Roman"/>
          <w:color w:val="333333"/>
          <w:sz w:val="24"/>
          <w:szCs w:val="24"/>
        </w:rPr>
        <w:t>час</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50"/>
          <w:sz w:val="24"/>
          <w:szCs w:val="24"/>
        </w:rPr>
        <w:t xml:space="preserve"> </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48"/>
          <w:sz w:val="24"/>
          <w:szCs w:val="24"/>
        </w:rPr>
        <w:t xml:space="preserve"> </w:t>
      </w:r>
      <w:r w:rsidRPr="0056131F">
        <w:rPr>
          <w:rFonts w:ascii="Times New Roman" w:hAnsi="Times New Roman" w:cs="Times New Roman"/>
          <w:color w:val="333333"/>
          <w:sz w:val="24"/>
          <w:szCs w:val="24"/>
        </w:rPr>
        <w:t>ш</w:t>
      </w:r>
      <w:r w:rsidRPr="0056131F">
        <w:rPr>
          <w:rFonts w:ascii="Times New Roman" w:hAnsi="Times New Roman" w:cs="Times New Roman"/>
          <w:color w:val="333333"/>
          <w:spacing w:val="-2"/>
          <w:sz w:val="24"/>
          <w:szCs w:val="24"/>
        </w:rPr>
        <w:t>и</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ы</w:t>
      </w:r>
      <w:r w:rsidRPr="0056131F">
        <w:rPr>
          <w:rFonts w:ascii="Times New Roman" w:hAnsi="Times New Roman" w:cs="Times New Roman"/>
          <w:color w:val="333333"/>
          <w:spacing w:val="50"/>
          <w:sz w:val="24"/>
          <w:szCs w:val="24"/>
        </w:rPr>
        <w:t xml:space="preserve"> </w:t>
      </w:r>
      <w:r w:rsidRPr="0056131F">
        <w:rPr>
          <w:rFonts w:ascii="Times New Roman" w:hAnsi="Times New Roman" w:cs="Times New Roman"/>
          <w:color w:val="333333"/>
          <w:spacing w:val="-1"/>
          <w:sz w:val="24"/>
          <w:szCs w:val="24"/>
        </w:rPr>
        <w:t>80</w:t>
      </w:r>
      <w:r w:rsidRPr="0056131F">
        <w:rPr>
          <w:rFonts w:ascii="Times New Roman" w:hAnsi="Times New Roman" w:cs="Times New Roman"/>
          <w:color w:val="333333"/>
          <w:sz w:val="24"/>
          <w:szCs w:val="24"/>
        </w:rPr>
        <w:t>0</w:t>
      </w:r>
      <w:r w:rsidRPr="0056131F">
        <w:rPr>
          <w:rFonts w:ascii="Times New Roman" w:hAnsi="Times New Roman" w:cs="Times New Roman"/>
          <w:color w:val="333333"/>
          <w:spacing w:val="50"/>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Г</w:t>
      </w:r>
      <w:r w:rsidRPr="0056131F">
        <w:rPr>
          <w:rFonts w:ascii="Times New Roman" w:hAnsi="Times New Roman" w:cs="Times New Roman"/>
          <w:color w:val="333333"/>
          <w:sz w:val="24"/>
          <w:szCs w:val="24"/>
        </w:rPr>
        <w:t>ц</w:t>
      </w:r>
      <w:r w:rsidRPr="0056131F">
        <w:rPr>
          <w:rFonts w:ascii="Times New Roman" w:hAnsi="Times New Roman" w:cs="Times New Roman"/>
          <w:color w:val="333333"/>
          <w:spacing w:val="50"/>
          <w:sz w:val="24"/>
          <w:szCs w:val="24"/>
        </w:rPr>
        <w:t xml:space="preserve"> </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3"/>
          <w:sz w:val="24"/>
          <w:szCs w:val="24"/>
        </w:rPr>
        <w:t>з</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z w:val="24"/>
          <w:szCs w:val="24"/>
        </w:rPr>
        <w:t>еская</w:t>
      </w:r>
      <w:r w:rsidRPr="0056131F">
        <w:rPr>
          <w:rFonts w:ascii="Times New Roman" w:hAnsi="Times New Roman" w:cs="Times New Roman"/>
          <w:color w:val="333333"/>
          <w:spacing w:val="48"/>
          <w:sz w:val="24"/>
          <w:szCs w:val="24"/>
        </w:rPr>
        <w:t xml:space="preserve"> </w:t>
      </w:r>
      <w:r w:rsidRPr="0056131F">
        <w:rPr>
          <w:rFonts w:ascii="Times New Roman" w:hAnsi="Times New Roman" w:cs="Times New Roman"/>
          <w:color w:val="333333"/>
          <w:sz w:val="24"/>
          <w:szCs w:val="24"/>
        </w:rPr>
        <w:t>час</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та</w:t>
      </w:r>
      <w:r w:rsidRPr="0056131F">
        <w:rPr>
          <w:rFonts w:ascii="Times New Roman" w:hAnsi="Times New Roman" w:cs="Times New Roman"/>
          <w:color w:val="333333"/>
          <w:spacing w:val="47"/>
          <w:sz w:val="24"/>
          <w:szCs w:val="24"/>
        </w:rPr>
        <w:t xml:space="preserve"> </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0</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Г</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 xml:space="preserve">)      </w:t>
      </w:r>
      <w:r w:rsidRPr="0056131F">
        <w:rPr>
          <w:rFonts w:ascii="Times New Roman" w:hAnsi="Times New Roman" w:cs="Times New Roman"/>
          <w:color w:val="333333"/>
          <w:spacing w:val="16"/>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 xml:space="preserve">я      </w:t>
      </w:r>
      <w:r w:rsidRPr="0056131F">
        <w:rPr>
          <w:rFonts w:ascii="Times New Roman" w:hAnsi="Times New Roman" w:cs="Times New Roman"/>
          <w:color w:val="333333"/>
          <w:spacing w:val="14"/>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 xml:space="preserve">х      </w:t>
      </w:r>
      <w:r w:rsidRPr="0056131F">
        <w:rPr>
          <w:rFonts w:ascii="Times New Roman" w:hAnsi="Times New Roman" w:cs="Times New Roman"/>
          <w:color w:val="333333"/>
          <w:spacing w:val="17"/>
          <w:sz w:val="24"/>
          <w:szCs w:val="24"/>
        </w:rPr>
        <w:t xml:space="preserve"> </w:t>
      </w:r>
      <w:r w:rsidRPr="0056131F">
        <w:rPr>
          <w:rFonts w:ascii="Times New Roman" w:hAnsi="Times New Roman" w:cs="Times New Roman"/>
          <w:color w:val="333333"/>
          <w:sz w:val="24"/>
          <w:szCs w:val="24"/>
        </w:rPr>
        <w:t xml:space="preserve">задач      </w:t>
      </w:r>
      <w:r w:rsidRPr="0056131F">
        <w:rPr>
          <w:rFonts w:ascii="Times New Roman" w:hAnsi="Times New Roman" w:cs="Times New Roman"/>
          <w:color w:val="333333"/>
          <w:spacing w:val="17"/>
          <w:sz w:val="24"/>
          <w:szCs w:val="24"/>
        </w:rPr>
        <w:t xml:space="preserve"> </w:t>
      </w:r>
      <w:r w:rsidRPr="0056131F">
        <w:rPr>
          <w:rFonts w:ascii="Times New Roman" w:hAnsi="Times New Roman" w:cs="Times New Roman"/>
          <w:color w:val="333333"/>
          <w:sz w:val="24"/>
          <w:szCs w:val="24"/>
        </w:rPr>
        <w:t xml:space="preserve">с      </w:t>
      </w:r>
      <w:r w:rsidRPr="0056131F">
        <w:rPr>
          <w:rFonts w:ascii="Times New Roman" w:hAnsi="Times New Roman" w:cs="Times New Roman"/>
          <w:color w:val="333333"/>
          <w:spacing w:val="14"/>
          <w:sz w:val="24"/>
          <w:szCs w:val="24"/>
        </w:rPr>
        <w:t xml:space="preserve"> </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э</w:t>
      </w:r>
      <w:r w:rsidRPr="0056131F">
        <w:rPr>
          <w:rFonts w:ascii="Times New Roman" w:hAnsi="Times New Roman" w:cs="Times New Roman"/>
          <w:color w:val="333333"/>
          <w:spacing w:val="-3"/>
          <w:sz w:val="24"/>
          <w:szCs w:val="24"/>
        </w:rPr>
        <w:t>ф</w:t>
      </w:r>
      <w:r w:rsidRPr="0056131F">
        <w:rPr>
          <w:rFonts w:ascii="Times New Roman" w:hAnsi="Times New Roman" w:cs="Times New Roman"/>
          <w:color w:val="333333"/>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м      </w:t>
      </w:r>
      <w:r w:rsidRPr="0056131F">
        <w:rPr>
          <w:rFonts w:ascii="Times New Roman" w:hAnsi="Times New Roman" w:cs="Times New Roman"/>
          <w:color w:val="333333"/>
          <w:spacing w:val="13"/>
          <w:sz w:val="24"/>
          <w:szCs w:val="24"/>
        </w:rPr>
        <w:t xml:space="preserve"> </w:t>
      </w:r>
      <w:r w:rsidRPr="0056131F">
        <w:rPr>
          <w:rFonts w:ascii="Times New Roman" w:hAnsi="Times New Roman" w:cs="Times New Roman"/>
          <w:color w:val="333333"/>
          <w:sz w:val="24"/>
          <w:szCs w:val="24"/>
        </w:rPr>
        <w:t>сло</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 xml:space="preserve">и      </w:t>
      </w:r>
      <w:r w:rsidRPr="0056131F">
        <w:rPr>
          <w:rFonts w:ascii="Times New Roman" w:hAnsi="Times New Roman" w:cs="Times New Roman"/>
          <w:color w:val="333333"/>
          <w:spacing w:val="14"/>
          <w:sz w:val="24"/>
          <w:szCs w:val="24"/>
        </w:rPr>
        <w:t xml:space="preserve"> </w:t>
      </w:r>
      <w:r w:rsidRPr="0056131F">
        <w:rPr>
          <w:rFonts w:ascii="Times New Roman" w:hAnsi="Times New Roman" w:cs="Times New Roman"/>
          <w:color w:val="333333"/>
          <w:spacing w:val="-1"/>
          <w:sz w:val="24"/>
          <w:szCs w:val="24"/>
        </w:rPr>
        <w:t>8</w:t>
      </w:r>
      <w:r w:rsidRPr="0056131F">
        <w:rPr>
          <w:rFonts w:ascii="Times New Roman" w:hAnsi="Times New Roman" w:cs="Times New Roman"/>
          <w:color w:val="333333"/>
          <w:sz w:val="24"/>
          <w:szCs w:val="24"/>
        </w:rPr>
        <w:t>:</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245DDE69" wp14:editId="402A1E50">
            <wp:extent cx="4819650" cy="1562100"/>
            <wp:effectExtent l="0" t="0" r="0" b="0"/>
            <wp:docPr id="2901" name="Рисунок 2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2"/>
                    <pic:cNvPicPr>
                      <a:picLocks noChangeAspect="1" noChangeArrowheads="1"/>
                    </pic:cNvPicPr>
                  </pic:nvPicPr>
                  <pic:blipFill>
                    <a:blip r:embed="rId329">
                      <a:extLst>
                        <a:ext uri="{28A0092B-C50C-407E-A947-70E740481C1C}">
                          <a14:useLocalDpi xmlns:a14="http://schemas.microsoft.com/office/drawing/2010/main" val="0"/>
                        </a:ext>
                      </a:extLst>
                    </a:blip>
                    <a:srcRect/>
                    <a:stretch>
                      <a:fillRect/>
                    </a:stretch>
                  </pic:blipFill>
                  <pic:spPr bwMode="auto">
                    <a:xfrm>
                      <a:off x="0" y="0"/>
                      <a:ext cx="4819650" cy="1562100"/>
                    </a:xfrm>
                    <a:prstGeom prst="rect">
                      <a:avLst/>
                    </a:prstGeom>
                    <a:noFill/>
                    <a:ln>
                      <a:noFill/>
                    </a:ln>
                  </pic:spPr>
                </pic:pic>
              </a:graphicData>
            </a:graphic>
          </wp:inline>
        </w:drawing>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1"/>
          <w:sz w:val="24"/>
          <w:szCs w:val="24"/>
        </w:rPr>
        <w:t>во</w:t>
      </w:r>
      <w:r w:rsidRPr="0056131F">
        <w:rPr>
          <w:rFonts w:ascii="Times New Roman" w:hAnsi="Times New Roman" w:cs="Times New Roman"/>
          <w:color w:val="333333"/>
          <w:spacing w:val="1"/>
          <w:sz w:val="24"/>
          <w:szCs w:val="24"/>
        </w:rPr>
        <w:t>ди</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ел</w:t>
      </w:r>
      <w:r w:rsidRPr="0056131F">
        <w:rPr>
          <w:rFonts w:ascii="Times New Roman" w:hAnsi="Times New Roman" w:cs="Times New Roman"/>
          <w:color w:val="333333"/>
          <w:spacing w:val="-2"/>
          <w:sz w:val="24"/>
          <w:szCs w:val="24"/>
        </w:rPr>
        <w:t>ь</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ь</w:t>
      </w:r>
      <w:r w:rsidRPr="0056131F">
        <w:rPr>
          <w:rFonts w:ascii="Times New Roman" w:hAnsi="Times New Roman" w:cs="Times New Roman"/>
          <w:color w:val="333333"/>
          <w:spacing w:val="1"/>
          <w:sz w:val="24"/>
          <w:szCs w:val="24"/>
        </w:rPr>
        <w:t xml:space="preserve"> 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3"/>
          <w:sz w:val="24"/>
          <w:szCs w:val="24"/>
        </w:rPr>
        <w:t>л</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зад</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с мак</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ма</w:t>
      </w:r>
      <w:r w:rsidRPr="0056131F">
        <w:rPr>
          <w:rFonts w:ascii="Times New Roman" w:hAnsi="Times New Roman" w:cs="Times New Roman"/>
          <w:color w:val="333333"/>
          <w:spacing w:val="-1"/>
          <w:sz w:val="24"/>
          <w:szCs w:val="24"/>
        </w:rPr>
        <w:t>льн</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м 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э</w:t>
      </w:r>
      <w:r w:rsidRPr="0056131F">
        <w:rPr>
          <w:rFonts w:ascii="Times New Roman" w:hAnsi="Times New Roman" w:cs="Times New Roman"/>
          <w:color w:val="333333"/>
          <w:spacing w:val="-3"/>
          <w:sz w:val="24"/>
          <w:szCs w:val="24"/>
        </w:rPr>
        <w:t>ф</w:t>
      </w:r>
      <w:r w:rsidRPr="0056131F">
        <w:rPr>
          <w:rFonts w:ascii="Times New Roman" w:hAnsi="Times New Roman" w:cs="Times New Roman"/>
          <w:color w:val="333333"/>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м сло</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ста</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 ((</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pacing w:val="1"/>
          <w:sz w:val="24"/>
          <w:szCs w:val="24"/>
        </w:rPr>
        <w:t>6</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5</w:t>
      </w:r>
      <w:r w:rsidRPr="0056131F">
        <w:rPr>
          <w:rFonts w:ascii="Times New Roman" w:hAnsi="Times New Roman" w:cs="Times New Roman"/>
          <w:color w:val="333333"/>
          <w:spacing w:val="1"/>
          <w:sz w:val="24"/>
          <w:szCs w:val="24"/>
        </w:rPr>
        <w:t>3</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5</w:t>
      </w:r>
      <w:r w:rsidRPr="0056131F">
        <w:rPr>
          <w:rFonts w:ascii="Times New Roman" w:hAnsi="Times New Roman" w:cs="Times New Roman"/>
          <w:color w:val="333333"/>
          <w:spacing w:val="1"/>
          <w:sz w:val="24"/>
          <w:szCs w:val="24"/>
        </w:rPr>
        <w:t>3</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*3</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аз</w:t>
      </w:r>
      <w:r w:rsidRPr="0056131F">
        <w:rPr>
          <w:rFonts w:ascii="Times New Roman" w:hAnsi="Times New Roman" w:cs="Times New Roman"/>
          <w:color w:val="333333"/>
          <w:spacing w:val="-2"/>
          <w:sz w:val="24"/>
          <w:szCs w:val="24"/>
        </w:rPr>
        <w:t>ря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1"/>
          <w:sz w:val="24"/>
          <w:szCs w:val="24"/>
        </w:rPr>
        <w:t>ь</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7</w:t>
      </w:r>
      <w:r w:rsidRPr="0056131F">
        <w:rPr>
          <w:rFonts w:ascii="Times New Roman" w:hAnsi="Times New Roman" w:cs="Times New Roman"/>
          <w:color w:val="333333"/>
          <w:spacing w:val="1"/>
          <w:sz w:val="24"/>
          <w:szCs w:val="24"/>
        </w:rPr>
        <w:t>5</w:t>
      </w:r>
      <w:r w:rsidRPr="0056131F">
        <w:rPr>
          <w:rFonts w:ascii="Times New Roman" w:hAnsi="Times New Roman" w:cs="Times New Roman"/>
          <w:color w:val="333333"/>
          <w:spacing w:val="-1"/>
          <w:sz w:val="24"/>
          <w:szCs w:val="24"/>
        </w:rPr>
        <w:t>8</w:t>
      </w:r>
      <w:r w:rsidRPr="0056131F">
        <w:rPr>
          <w:rFonts w:ascii="Times New Roman" w:hAnsi="Times New Roman" w:cs="Times New Roman"/>
          <w:color w:val="333333"/>
          <w:sz w:val="24"/>
          <w:szCs w:val="24"/>
        </w:rPr>
        <w:t>9 М</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с</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94</w:t>
      </w:r>
      <w:r w:rsidRPr="0056131F">
        <w:rPr>
          <w:rFonts w:ascii="Times New Roman" w:hAnsi="Times New Roman" w:cs="Times New Roman"/>
          <w:color w:val="333333"/>
          <w:sz w:val="24"/>
          <w:szCs w:val="24"/>
        </w:rPr>
        <w:t>8 М</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z w:val="24"/>
          <w:szCs w:val="24"/>
        </w:rPr>
        <w:t xml:space="preserve">с </w:t>
      </w:r>
      <w:r w:rsidRPr="0056131F">
        <w:rPr>
          <w:rFonts w:ascii="Times New Roman" w:hAnsi="Times New Roman" w:cs="Times New Roman"/>
          <w:color w:val="333333"/>
          <w:spacing w:val="-1"/>
          <w:sz w:val="24"/>
          <w:szCs w:val="24"/>
        </w:rPr>
        <w:t>Т</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ь</w:t>
      </w:r>
      <w:r w:rsidRPr="0056131F">
        <w:rPr>
          <w:rFonts w:ascii="Times New Roman" w:hAnsi="Times New Roman" w:cs="Times New Roman"/>
          <w:color w:val="333333"/>
          <w:spacing w:val="1"/>
          <w:sz w:val="24"/>
          <w:szCs w:val="24"/>
        </w:rPr>
        <w:t xml:space="preserve"> 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сч</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аем</w:t>
      </w:r>
      <w:r w:rsidRPr="0056131F">
        <w:rPr>
          <w:rFonts w:ascii="Times New Roman" w:hAnsi="Times New Roman" w:cs="Times New Roman"/>
          <w:color w:val="333333"/>
          <w:spacing w:val="1"/>
          <w:sz w:val="24"/>
          <w:szCs w:val="24"/>
        </w:rPr>
        <w:t xml:space="preserve"> 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ди</w:t>
      </w:r>
      <w:r w:rsidRPr="0056131F">
        <w:rPr>
          <w:rFonts w:ascii="Times New Roman" w:hAnsi="Times New Roman" w:cs="Times New Roman"/>
          <w:color w:val="333333"/>
          <w:sz w:val="24"/>
          <w:szCs w:val="24"/>
        </w:rPr>
        <w:t>те</w:t>
      </w:r>
      <w:r w:rsidRPr="0056131F">
        <w:rPr>
          <w:rFonts w:ascii="Times New Roman" w:hAnsi="Times New Roman" w:cs="Times New Roman"/>
          <w:color w:val="333333"/>
          <w:spacing w:val="-1"/>
          <w:sz w:val="24"/>
          <w:szCs w:val="24"/>
        </w:rPr>
        <w:t>льн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сть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зад</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э</w:t>
      </w:r>
      <w:r w:rsidRPr="0056131F">
        <w:rPr>
          <w:rFonts w:ascii="Times New Roman" w:hAnsi="Times New Roman" w:cs="Times New Roman"/>
          <w:color w:val="333333"/>
          <w:spacing w:val="-3"/>
          <w:sz w:val="24"/>
          <w:szCs w:val="24"/>
        </w:rPr>
        <w:t>ф</w:t>
      </w:r>
      <w:r w:rsidRPr="0056131F">
        <w:rPr>
          <w:rFonts w:ascii="Times New Roman" w:hAnsi="Times New Roman" w:cs="Times New Roman"/>
          <w:color w:val="333333"/>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м сло</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z w:val="24"/>
          <w:szCs w:val="24"/>
        </w:rPr>
        <w:t>:</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2AD9B76F" wp14:editId="7D5EE507">
            <wp:extent cx="5267325" cy="1724025"/>
            <wp:effectExtent l="0" t="0" r="9525" b="9525"/>
            <wp:docPr id="2902" name="Рисунок 2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3"/>
                    <pic:cNvPicPr>
                      <a:picLocks noChangeAspect="1" noChangeArrowheads="1"/>
                    </pic:cNvPicPr>
                  </pic:nvPicPr>
                  <pic:blipFill>
                    <a:blip r:embed="rId330">
                      <a:extLst>
                        <a:ext uri="{28A0092B-C50C-407E-A947-70E740481C1C}">
                          <a14:useLocalDpi xmlns:a14="http://schemas.microsoft.com/office/drawing/2010/main" val="0"/>
                        </a:ext>
                      </a:extLst>
                    </a:blip>
                    <a:srcRect/>
                    <a:stretch>
                      <a:fillRect/>
                    </a:stretch>
                  </pic:blipFill>
                  <pic:spPr bwMode="auto">
                    <a:xfrm>
                      <a:off x="0" y="0"/>
                      <a:ext cx="5267325" cy="1724025"/>
                    </a:xfrm>
                    <a:prstGeom prst="rect">
                      <a:avLst/>
                    </a:prstGeom>
                    <a:noFill/>
                    <a:ln>
                      <a:noFill/>
                    </a:ln>
                  </pic:spPr>
                </pic:pic>
              </a:graphicData>
            </a:graphic>
          </wp:inline>
        </w:drawing>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1"/>
          <w:sz w:val="24"/>
          <w:szCs w:val="24"/>
        </w:rPr>
        <w:t>во</w:t>
      </w:r>
      <w:r w:rsidRPr="0056131F">
        <w:rPr>
          <w:rFonts w:ascii="Times New Roman" w:hAnsi="Times New Roman" w:cs="Times New Roman"/>
          <w:color w:val="333333"/>
          <w:spacing w:val="1"/>
          <w:sz w:val="24"/>
          <w:szCs w:val="24"/>
        </w:rPr>
        <w:t>ди</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ел</w:t>
      </w:r>
      <w:r w:rsidRPr="0056131F">
        <w:rPr>
          <w:rFonts w:ascii="Times New Roman" w:hAnsi="Times New Roman" w:cs="Times New Roman"/>
          <w:color w:val="333333"/>
          <w:spacing w:val="-2"/>
          <w:sz w:val="24"/>
          <w:szCs w:val="24"/>
        </w:rPr>
        <w:t>ь</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ь</w:t>
      </w:r>
      <w:r w:rsidRPr="0056131F">
        <w:rPr>
          <w:rFonts w:ascii="Times New Roman" w:hAnsi="Times New Roman" w:cs="Times New Roman"/>
          <w:color w:val="333333"/>
          <w:spacing w:val="11"/>
          <w:sz w:val="24"/>
          <w:szCs w:val="24"/>
        </w:rPr>
        <w:t xml:space="preserve"> </w:t>
      </w:r>
      <w:r w:rsidRPr="0056131F">
        <w:rPr>
          <w:rFonts w:ascii="Times New Roman" w:hAnsi="Times New Roman" w:cs="Times New Roman"/>
          <w:color w:val="333333"/>
          <w:spacing w:val="1"/>
          <w:sz w:val="24"/>
          <w:szCs w:val="24"/>
        </w:rPr>
        <w:t>пр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z w:val="24"/>
          <w:szCs w:val="24"/>
        </w:rPr>
        <w:t>задач</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1"/>
          <w:sz w:val="24"/>
          <w:szCs w:val="24"/>
        </w:rPr>
        <w:t xml:space="preserve"> </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э</w:t>
      </w:r>
      <w:r w:rsidRPr="0056131F">
        <w:rPr>
          <w:rFonts w:ascii="Times New Roman" w:hAnsi="Times New Roman" w:cs="Times New Roman"/>
          <w:color w:val="333333"/>
          <w:sz w:val="24"/>
          <w:szCs w:val="24"/>
        </w:rPr>
        <w:t>ф</w:t>
      </w:r>
      <w:r w:rsidRPr="0056131F">
        <w:rPr>
          <w:rFonts w:ascii="Times New Roman" w:hAnsi="Times New Roman" w:cs="Times New Roman"/>
          <w:color w:val="333333"/>
          <w:spacing w:val="-1"/>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1"/>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л</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и</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z w:val="24"/>
          <w:szCs w:val="24"/>
        </w:rPr>
        <w:t>2</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ста</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 (</w:t>
      </w:r>
      <w:r w:rsidRPr="0056131F">
        <w:rPr>
          <w:rFonts w:ascii="Times New Roman" w:hAnsi="Times New Roman" w:cs="Times New Roman"/>
          <w:color w:val="333333"/>
          <w:spacing w:val="-1"/>
          <w:sz w:val="24"/>
          <w:szCs w:val="24"/>
        </w:rPr>
        <w:t>12</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pacing w:val="1"/>
          <w:sz w:val="24"/>
          <w:szCs w:val="24"/>
        </w:rPr>
        <w:t>4</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2</w:t>
      </w:r>
      <w:r w:rsidRPr="0056131F">
        <w:rPr>
          <w:rFonts w:ascii="Times New Roman" w:hAnsi="Times New Roman" w:cs="Times New Roman"/>
          <w:color w:val="333333"/>
          <w:spacing w:val="1"/>
          <w:sz w:val="24"/>
          <w:szCs w:val="24"/>
        </w:rPr>
        <w:t>8</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pacing w:val="-1"/>
          <w:sz w:val="24"/>
          <w:szCs w:val="24"/>
        </w:rPr>
        <w:t>3</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8</w:t>
      </w:r>
      <w:r w:rsidRPr="0056131F">
        <w:rPr>
          <w:rFonts w:ascii="Times New Roman" w:hAnsi="Times New Roman" w:cs="Times New Roman"/>
          <w:color w:val="333333"/>
          <w:spacing w:val="-1"/>
          <w:sz w:val="24"/>
          <w:szCs w:val="24"/>
        </w:rPr>
        <w:t>97</w:t>
      </w:r>
      <w:r w:rsidRPr="0056131F">
        <w:rPr>
          <w:rFonts w:ascii="Times New Roman" w:hAnsi="Times New Roman" w:cs="Times New Roman"/>
          <w:color w:val="333333"/>
          <w:sz w:val="24"/>
          <w:szCs w:val="24"/>
        </w:rPr>
        <w:t>2</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c</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11</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z w:val="24"/>
          <w:szCs w:val="24"/>
        </w:rPr>
        <w:t>1 М</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z w:val="24"/>
          <w:szCs w:val="24"/>
        </w:rPr>
        <w:t>c</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4"/>
          <w:sz w:val="24"/>
          <w:szCs w:val="24"/>
        </w:rPr>
        <w:t>Т</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 xml:space="preserve">ь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та</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z w:val="24"/>
          <w:szCs w:val="24"/>
        </w:rPr>
        <w:t xml:space="preserve">м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ди</w:t>
      </w:r>
      <w:r w:rsidRPr="0056131F">
        <w:rPr>
          <w:rFonts w:ascii="Times New Roman" w:hAnsi="Times New Roman" w:cs="Times New Roman"/>
          <w:color w:val="333333"/>
          <w:sz w:val="24"/>
          <w:szCs w:val="24"/>
        </w:rPr>
        <w:t>те</w:t>
      </w:r>
      <w:r w:rsidRPr="0056131F">
        <w:rPr>
          <w:rFonts w:ascii="Times New Roman" w:hAnsi="Times New Roman" w:cs="Times New Roman"/>
          <w:color w:val="333333"/>
          <w:spacing w:val="-1"/>
          <w:sz w:val="24"/>
          <w:szCs w:val="24"/>
        </w:rPr>
        <w:t>льн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сть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z w:val="24"/>
          <w:szCs w:val="24"/>
        </w:rPr>
        <w:t>за</w:t>
      </w:r>
      <w:r w:rsidRPr="0056131F">
        <w:rPr>
          <w:rFonts w:ascii="Times New Roman" w:hAnsi="Times New Roman" w:cs="Times New Roman"/>
          <w:color w:val="333333"/>
          <w:spacing w:val="-2"/>
          <w:sz w:val="24"/>
          <w:szCs w:val="24"/>
        </w:rPr>
        <w:t>д</w:t>
      </w:r>
      <w:r w:rsidRPr="0056131F">
        <w:rPr>
          <w:rFonts w:ascii="Times New Roman" w:hAnsi="Times New Roman" w:cs="Times New Roman"/>
          <w:color w:val="333333"/>
          <w:sz w:val="24"/>
          <w:szCs w:val="24"/>
        </w:rPr>
        <w:t>ач,</w:t>
      </w:r>
      <w:r w:rsidRPr="0056131F">
        <w:rPr>
          <w:rFonts w:ascii="Times New Roman" w:hAnsi="Times New Roman" w:cs="Times New Roman"/>
          <w:color w:val="333333"/>
          <w:spacing w:val="1"/>
          <w:sz w:val="24"/>
          <w:szCs w:val="24"/>
        </w:rPr>
        <w:t xml:space="preserve"> о</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эф</w:t>
      </w:r>
      <w:r w:rsidRPr="0056131F">
        <w:rPr>
          <w:rFonts w:ascii="Times New Roman" w:hAnsi="Times New Roman" w:cs="Times New Roman"/>
          <w:color w:val="333333"/>
          <w:spacing w:val="-2"/>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л</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а в</w:t>
      </w:r>
      <w:r w:rsidRPr="0056131F">
        <w:rPr>
          <w:rFonts w:ascii="Times New Roman" w:hAnsi="Times New Roman" w:cs="Times New Roman"/>
          <w:color w:val="333333"/>
          <w:spacing w:val="-1"/>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8</w:t>
      </w:r>
      <w:r w:rsidRPr="0056131F">
        <w:rPr>
          <w:rFonts w:ascii="Times New Roman" w:hAnsi="Times New Roman" w:cs="Times New Roman"/>
          <w:color w:val="333333"/>
          <w:sz w:val="24"/>
          <w:szCs w:val="24"/>
        </w:rPr>
        <w:t>:</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lastRenderedPageBreak/>
        <w:drawing>
          <wp:inline distT="0" distB="0" distL="0" distR="0" wp14:anchorId="3C85373A" wp14:editId="5DA4854F">
            <wp:extent cx="5410200" cy="1752600"/>
            <wp:effectExtent l="0" t="0" r="0" b="0"/>
            <wp:docPr id="2903" name="Рисунок 29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4"/>
                    <pic:cNvPicPr>
                      <a:picLocks noChangeAspect="1" noChangeArrowheads="1"/>
                    </pic:cNvPicPr>
                  </pic:nvPicPr>
                  <pic:blipFill>
                    <a:blip r:embed="rId331">
                      <a:extLst>
                        <a:ext uri="{28A0092B-C50C-407E-A947-70E740481C1C}">
                          <a14:useLocalDpi xmlns:a14="http://schemas.microsoft.com/office/drawing/2010/main" val="0"/>
                        </a:ext>
                      </a:extLst>
                    </a:blip>
                    <a:srcRect/>
                    <a:stretch>
                      <a:fillRect/>
                    </a:stretch>
                  </pic:blipFill>
                  <pic:spPr bwMode="auto">
                    <a:xfrm>
                      <a:off x="0" y="0"/>
                      <a:ext cx="5410200" cy="1752600"/>
                    </a:xfrm>
                    <a:prstGeom prst="rect">
                      <a:avLst/>
                    </a:prstGeom>
                    <a:noFill/>
                    <a:ln>
                      <a:noFill/>
                    </a:ln>
                  </pic:spPr>
                </pic:pic>
              </a:graphicData>
            </a:graphic>
          </wp:inline>
        </w:drawing>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1"/>
          <w:sz w:val="24"/>
          <w:szCs w:val="24"/>
        </w:rPr>
        <w:t>во</w:t>
      </w:r>
      <w:r w:rsidRPr="0056131F">
        <w:rPr>
          <w:rFonts w:ascii="Times New Roman" w:hAnsi="Times New Roman" w:cs="Times New Roman"/>
          <w:color w:val="333333"/>
          <w:spacing w:val="1"/>
          <w:sz w:val="24"/>
          <w:szCs w:val="24"/>
        </w:rPr>
        <w:t>ди</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ел</w:t>
      </w:r>
      <w:r w:rsidRPr="0056131F">
        <w:rPr>
          <w:rFonts w:ascii="Times New Roman" w:hAnsi="Times New Roman" w:cs="Times New Roman"/>
          <w:color w:val="333333"/>
          <w:spacing w:val="-2"/>
          <w:sz w:val="24"/>
          <w:szCs w:val="24"/>
        </w:rPr>
        <w:t>ь</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ь</w:t>
      </w:r>
      <w:r w:rsidRPr="0056131F">
        <w:rPr>
          <w:rFonts w:ascii="Times New Roman" w:hAnsi="Times New Roman" w:cs="Times New Roman"/>
          <w:color w:val="333333"/>
          <w:spacing w:val="1"/>
          <w:sz w:val="24"/>
          <w:szCs w:val="24"/>
        </w:rPr>
        <w:t xml:space="preserve"> пр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 xml:space="preserve">я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зада</w:t>
      </w:r>
      <w:r w:rsidRPr="0056131F">
        <w:rPr>
          <w:rFonts w:ascii="Times New Roman" w:hAnsi="Times New Roman" w:cs="Times New Roman"/>
          <w:color w:val="333333"/>
          <w:spacing w:val="1"/>
          <w:sz w:val="24"/>
          <w:szCs w:val="24"/>
        </w:rPr>
        <w:t>ч</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о</w:t>
      </w:r>
      <w:r w:rsidRPr="0056131F">
        <w:rPr>
          <w:rFonts w:ascii="Times New Roman" w:hAnsi="Times New Roman" w:cs="Times New Roman"/>
          <w:color w:val="333333"/>
          <w:spacing w:val="-1"/>
          <w:sz w:val="24"/>
          <w:szCs w:val="24"/>
        </w:rPr>
        <w:t>дн</w:t>
      </w:r>
      <w:r w:rsidRPr="0056131F">
        <w:rPr>
          <w:rFonts w:ascii="Times New Roman" w:hAnsi="Times New Roman" w:cs="Times New Roman"/>
          <w:color w:val="333333"/>
          <w:spacing w:val="9"/>
          <w:sz w:val="24"/>
          <w:szCs w:val="24"/>
        </w:rPr>
        <w:t>о</w:t>
      </w:r>
      <w:r w:rsidRPr="0056131F">
        <w:rPr>
          <w:rFonts w:ascii="Times New Roman" w:hAnsi="Times New Roman" w:cs="Times New Roman"/>
          <w:color w:val="333333"/>
          <w:sz w:val="24"/>
          <w:szCs w:val="24"/>
        </w:rPr>
        <w:t>й с</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эф</w:t>
      </w:r>
      <w:r w:rsidRPr="0056131F">
        <w:rPr>
          <w:rFonts w:ascii="Times New Roman" w:hAnsi="Times New Roman" w:cs="Times New Roman"/>
          <w:color w:val="333333"/>
          <w:spacing w:val="-2"/>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ци</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м сло</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1"/>
          <w:sz w:val="24"/>
          <w:szCs w:val="24"/>
        </w:rPr>
        <w:t>тор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 8</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ста</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pacing w:val="-1"/>
          <w:sz w:val="24"/>
          <w:szCs w:val="24"/>
        </w:rPr>
        <w:t>00</w:t>
      </w:r>
      <w:r w:rsidRPr="0056131F">
        <w:rPr>
          <w:rFonts w:ascii="Times New Roman" w:hAnsi="Times New Roman" w:cs="Times New Roman"/>
          <w:color w:val="333333"/>
          <w:spacing w:val="1"/>
          <w:sz w:val="24"/>
          <w:szCs w:val="24"/>
        </w:rPr>
        <w:t>/4</w:t>
      </w:r>
      <w:r w:rsidRPr="0056131F">
        <w:rPr>
          <w:rFonts w:ascii="Times New Roman" w:hAnsi="Times New Roman" w:cs="Times New Roman"/>
          <w:color w:val="333333"/>
          <w:spacing w:val="-3"/>
          <w:sz w:val="24"/>
          <w:szCs w:val="24"/>
        </w:rPr>
        <w:t>,</w:t>
      </w:r>
      <w:r w:rsidRPr="0056131F">
        <w:rPr>
          <w:rFonts w:ascii="Times New Roman" w:hAnsi="Times New Roman" w:cs="Times New Roman"/>
          <w:color w:val="333333"/>
          <w:spacing w:val="1"/>
          <w:sz w:val="24"/>
          <w:szCs w:val="24"/>
        </w:rPr>
        <w:t>6</w:t>
      </w:r>
      <w:r w:rsidRPr="0056131F">
        <w:rPr>
          <w:rFonts w:ascii="Times New Roman" w:hAnsi="Times New Roman" w:cs="Times New Roman"/>
          <w:color w:val="333333"/>
          <w:spacing w:val="-1"/>
          <w:sz w:val="24"/>
          <w:szCs w:val="24"/>
        </w:rPr>
        <w:t>7</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*3</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82</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z w:val="24"/>
          <w:szCs w:val="24"/>
        </w:rPr>
        <w:t>2</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c</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1"/>
          <w:sz w:val="24"/>
          <w:szCs w:val="24"/>
        </w:rPr>
        <w:t>02</w:t>
      </w:r>
      <w:r w:rsidRPr="0056131F">
        <w:rPr>
          <w:rFonts w:ascii="Times New Roman" w:hAnsi="Times New Roman" w:cs="Times New Roman"/>
          <w:color w:val="333333"/>
          <w:sz w:val="24"/>
          <w:szCs w:val="24"/>
        </w:rPr>
        <w:t>8</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z w:val="24"/>
          <w:szCs w:val="24"/>
        </w:rPr>
        <w:t>c</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е т</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дн</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1"/>
          <w:sz w:val="24"/>
          <w:szCs w:val="24"/>
        </w:rPr>
        <w:t xml:space="preserve"> до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ат</w:t>
      </w:r>
      <w:r w:rsidRPr="0056131F">
        <w:rPr>
          <w:rFonts w:ascii="Times New Roman" w:hAnsi="Times New Roman" w:cs="Times New Roman"/>
          <w:color w:val="333333"/>
          <w:spacing w:val="-1"/>
          <w:sz w:val="24"/>
          <w:szCs w:val="24"/>
        </w:rPr>
        <w:t>ь</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что</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 xml:space="preserve">чем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же</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сл</w:t>
      </w:r>
      <w:r w:rsidRPr="0056131F">
        <w:rPr>
          <w:rFonts w:ascii="Times New Roman" w:hAnsi="Times New Roman" w:cs="Times New Roman"/>
          <w:color w:val="333333"/>
          <w:spacing w:val="-2"/>
          <w:sz w:val="24"/>
          <w:szCs w:val="24"/>
        </w:rPr>
        <w:t>ож</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z w:val="24"/>
          <w:szCs w:val="24"/>
        </w:rPr>
        <w:t>сть</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а</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тем</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1"/>
          <w:sz w:val="24"/>
          <w:szCs w:val="24"/>
        </w:rPr>
        <w:t>вод</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те</w:t>
      </w:r>
      <w:r w:rsidRPr="0056131F">
        <w:rPr>
          <w:rFonts w:ascii="Times New Roman" w:hAnsi="Times New Roman" w:cs="Times New Roman"/>
          <w:color w:val="333333"/>
          <w:spacing w:val="-1"/>
          <w:sz w:val="24"/>
          <w:szCs w:val="24"/>
        </w:rPr>
        <w:t>льн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сть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го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роц</w:t>
      </w:r>
      <w:r w:rsidRPr="0056131F">
        <w:rPr>
          <w:rFonts w:ascii="Times New Roman" w:hAnsi="Times New Roman" w:cs="Times New Roman"/>
          <w:color w:val="333333"/>
          <w:sz w:val="24"/>
          <w:szCs w:val="24"/>
        </w:rPr>
        <w:t xml:space="preserve">ессора </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ет</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выш</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Т</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ь</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1"/>
          <w:sz w:val="24"/>
          <w:szCs w:val="24"/>
        </w:rPr>
        <w:t>в</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 xml:space="preserve"> р</w:t>
      </w:r>
      <w:r w:rsidRPr="0056131F">
        <w:rPr>
          <w:rFonts w:ascii="Times New Roman" w:hAnsi="Times New Roman" w:cs="Times New Roman"/>
          <w:color w:val="333333"/>
          <w:sz w:val="24"/>
          <w:szCs w:val="24"/>
        </w:rPr>
        <w:t>ас</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z w:val="24"/>
          <w:szCs w:val="24"/>
        </w:rPr>
        <w:t>ет</w:t>
      </w:r>
      <w:r w:rsidRPr="0056131F">
        <w:rPr>
          <w:rFonts w:ascii="Times New Roman" w:hAnsi="Times New Roman" w:cs="Times New Roman"/>
          <w:color w:val="333333"/>
          <w:spacing w:val="1"/>
          <w:sz w:val="24"/>
          <w:szCs w:val="24"/>
        </w:rPr>
        <w:t xml:space="preserve"> д</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 xml:space="preserve">я </w:t>
      </w:r>
      <w:r w:rsidRPr="0056131F">
        <w:rPr>
          <w:rFonts w:ascii="Times New Roman" w:hAnsi="Times New Roman" w:cs="Times New Roman"/>
          <w:color w:val="333333"/>
          <w:spacing w:val="9"/>
          <w:sz w:val="24"/>
          <w:szCs w:val="24"/>
        </w:rPr>
        <w:t>2</w:t>
      </w:r>
      <w:r w:rsidRPr="0056131F">
        <w:rPr>
          <w:rFonts w:ascii="Times New Roman" w:hAnsi="Times New Roman" w:cs="Times New Roman"/>
          <w:color w:val="333333"/>
          <w:sz w:val="24"/>
          <w:szCs w:val="24"/>
        </w:rPr>
        <w:t>-х 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ор</w:t>
      </w:r>
      <w:r w:rsidRPr="0056131F">
        <w:rPr>
          <w:rFonts w:ascii="Times New Roman" w:hAnsi="Times New Roman" w:cs="Times New Roman"/>
          <w:color w:val="333333"/>
          <w:sz w:val="24"/>
          <w:szCs w:val="24"/>
        </w:rPr>
        <w:t>а I</w:t>
      </w:r>
      <w:r w:rsidRPr="0056131F">
        <w:rPr>
          <w:rFonts w:ascii="Times New Roman" w:hAnsi="Times New Roman" w:cs="Times New Roman"/>
          <w:color w:val="333333"/>
          <w:spacing w:val="4"/>
          <w:sz w:val="24"/>
          <w:szCs w:val="24"/>
        </w:rPr>
        <w:t>n</w:t>
      </w:r>
      <w:r w:rsidRPr="0056131F">
        <w:rPr>
          <w:rFonts w:ascii="Times New Roman" w:hAnsi="Times New Roman" w:cs="Times New Roman"/>
          <w:color w:val="333333"/>
          <w:spacing w:val="1"/>
          <w:sz w:val="24"/>
          <w:szCs w:val="24"/>
        </w:rPr>
        <w:t>t</w:t>
      </w:r>
      <w:r w:rsidRPr="0056131F">
        <w:rPr>
          <w:rFonts w:ascii="Times New Roman" w:hAnsi="Times New Roman" w:cs="Times New Roman"/>
          <w:color w:val="333333"/>
          <w:spacing w:val="-2"/>
          <w:sz w:val="24"/>
          <w:szCs w:val="24"/>
        </w:rPr>
        <w:t>e</w:t>
      </w:r>
      <w:r w:rsidRPr="0056131F">
        <w:rPr>
          <w:rFonts w:ascii="Times New Roman" w:hAnsi="Times New Roman" w:cs="Times New Roman"/>
          <w:color w:val="333333"/>
          <w:sz w:val="24"/>
          <w:szCs w:val="24"/>
        </w:rPr>
        <w:t>l</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с такт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й </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z w:val="24"/>
          <w:szCs w:val="24"/>
        </w:rPr>
        <w:t>аст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й </w:t>
      </w:r>
      <w:r w:rsidRPr="0056131F">
        <w:rPr>
          <w:rFonts w:ascii="Times New Roman" w:hAnsi="Times New Roman" w:cs="Times New Roman"/>
          <w:color w:val="333333"/>
          <w:spacing w:val="-2"/>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 xml:space="preserve">а </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pacing w:val="-1"/>
          <w:sz w:val="24"/>
          <w:szCs w:val="24"/>
        </w:rPr>
        <w:t>600</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Г</w:t>
      </w:r>
      <w:r w:rsidRPr="0056131F">
        <w:rPr>
          <w:rFonts w:ascii="Times New Roman" w:hAnsi="Times New Roman" w:cs="Times New Roman"/>
          <w:color w:val="333333"/>
          <w:sz w:val="24"/>
          <w:szCs w:val="24"/>
        </w:rPr>
        <w:t xml:space="preserve">ц и </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 част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7"/>
          <w:sz w:val="24"/>
          <w:szCs w:val="24"/>
        </w:rPr>
        <w:t xml:space="preserve"> </w:t>
      </w:r>
      <w:r w:rsidRPr="0056131F">
        <w:rPr>
          <w:rFonts w:ascii="Times New Roman" w:hAnsi="Times New Roman" w:cs="Times New Roman"/>
          <w:color w:val="333333"/>
          <w:sz w:val="24"/>
          <w:szCs w:val="24"/>
        </w:rPr>
        <w:t>ши</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ы</w:t>
      </w:r>
      <w:r w:rsidRPr="0056131F">
        <w:rPr>
          <w:rFonts w:ascii="Times New Roman" w:hAnsi="Times New Roman" w:cs="Times New Roman"/>
          <w:color w:val="333333"/>
          <w:spacing w:val="-7"/>
          <w:sz w:val="24"/>
          <w:szCs w:val="24"/>
        </w:rPr>
        <w:t xml:space="preserve"> </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1"/>
          <w:sz w:val="24"/>
          <w:szCs w:val="24"/>
        </w:rPr>
        <w:t>06</w:t>
      </w:r>
      <w:r w:rsidRPr="0056131F">
        <w:rPr>
          <w:rFonts w:ascii="Times New Roman" w:hAnsi="Times New Roman" w:cs="Times New Roman"/>
          <w:color w:val="333333"/>
          <w:sz w:val="24"/>
          <w:szCs w:val="24"/>
        </w:rPr>
        <w:t>6</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Г</w:t>
      </w:r>
      <w:r w:rsidRPr="0056131F">
        <w:rPr>
          <w:rFonts w:ascii="Times New Roman" w:hAnsi="Times New Roman" w:cs="Times New Roman"/>
          <w:color w:val="333333"/>
          <w:sz w:val="24"/>
          <w:szCs w:val="24"/>
        </w:rPr>
        <w:t>ц</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pacing w:val="-2"/>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зи</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z w:val="24"/>
          <w:szCs w:val="24"/>
        </w:rPr>
        <w:t>еск</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pacing w:val="-1"/>
          <w:sz w:val="24"/>
          <w:szCs w:val="24"/>
        </w:rPr>
        <w:t>6</w:t>
      </w:r>
      <w:r w:rsidRPr="0056131F">
        <w:rPr>
          <w:rFonts w:ascii="Times New Roman" w:hAnsi="Times New Roman" w:cs="Times New Roman"/>
          <w:color w:val="333333"/>
          <w:spacing w:val="1"/>
          <w:sz w:val="24"/>
          <w:szCs w:val="24"/>
        </w:rPr>
        <w:t>6</w:t>
      </w:r>
      <w:r w:rsidRPr="0056131F">
        <w:rPr>
          <w:rFonts w:ascii="Times New Roman" w:hAnsi="Times New Roman" w:cs="Times New Roman"/>
          <w:color w:val="333333"/>
          <w:spacing w:val="-3"/>
          <w:sz w:val="24"/>
          <w:szCs w:val="24"/>
        </w:rPr>
        <w:t>,</w:t>
      </w:r>
      <w:r w:rsidRPr="0056131F">
        <w:rPr>
          <w:rFonts w:ascii="Times New Roman" w:hAnsi="Times New Roman" w:cs="Times New Roman"/>
          <w:color w:val="333333"/>
          <w:sz w:val="24"/>
          <w:szCs w:val="24"/>
        </w:rPr>
        <w:t>5</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Г</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задач</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с 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э</w:t>
      </w:r>
      <w:r w:rsidRPr="0056131F">
        <w:rPr>
          <w:rFonts w:ascii="Times New Roman" w:hAnsi="Times New Roman" w:cs="Times New Roman"/>
          <w:color w:val="333333"/>
          <w:spacing w:val="-3"/>
          <w:sz w:val="24"/>
          <w:szCs w:val="24"/>
        </w:rPr>
        <w:t>ф</w:t>
      </w:r>
      <w:r w:rsidRPr="0056131F">
        <w:rPr>
          <w:rFonts w:ascii="Times New Roman" w:hAnsi="Times New Roman" w:cs="Times New Roman"/>
          <w:color w:val="333333"/>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м с</w:t>
      </w:r>
      <w:r w:rsidRPr="0056131F">
        <w:rPr>
          <w:rFonts w:ascii="Times New Roman" w:hAnsi="Times New Roman" w:cs="Times New Roman"/>
          <w:color w:val="333333"/>
          <w:spacing w:val="-1"/>
          <w:sz w:val="24"/>
          <w:szCs w:val="24"/>
        </w:rPr>
        <w:t>ло</w:t>
      </w:r>
      <w:r w:rsidRPr="0056131F">
        <w:rPr>
          <w:rFonts w:ascii="Times New Roman" w:hAnsi="Times New Roman" w:cs="Times New Roman"/>
          <w:color w:val="333333"/>
          <w:sz w:val="24"/>
          <w:szCs w:val="24"/>
        </w:rPr>
        <w:t>ж</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8</w:t>
      </w:r>
      <w:r w:rsidRPr="0056131F">
        <w:rPr>
          <w:rFonts w:ascii="Times New Roman" w:hAnsi="Times New Roman" w:cs="Times New Roman"/>
          <w:color w:val="333333"/>
          <w:sz w:val="24"/>
          <w:szCs w:val="24"/>
        </w:rPr>
        <w:t>:</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0B9B0E5B" wp14:editId="568266B0">
            <wp:extent cx="5562600" cy="1809750"/>
            <wp:effectExtent l="0" t="0" r="0" b="0"/>
            <wp:docPr id="2904" name="Рисунок 2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5"/>
                    <pic:cNvPicPr>
                      <a:picLocks noChangeAspect="1" noChangeArrowheads="1"/>
                    </pic:cNvPicPr>
                  </pic:nvPicPr>
                  <pic:blipFill>
                    <a:blip r:embed="rId332">
                      <a:extLst>
                        <a:ext uri="{28A0092B-C50C-407E-A947-70E740481C1C}">
                          <a14:useLocalDpi xmlns:a14="http://schemas.microsoft.com/office/drawing/2010/main" val="0"/>
                        </a:ext>
                      </a:extLst>
                    </a:blip>
                    <a:srcRect/>
                    <a:stretch>
                      <a:fillRect/>
                    </a:stretch>
                  </pic:blipFill>
                  <pic:spPr bwMode="auto">
                    <a:xfrm>
                      <a:off x="0" y="0"/>
                      <a:ext cx="5562600" cy="1809750"/>
                    </a:xfrm>
                    <a:prstGeom prst="rect">
                      <a:avLst/>
                    </a:prstGeom>
                    <a:noFill/>
                    <a:ln>
                      <a:noFill/>
                    </a:ln>
                  </pic:spPr>
                </pic:pic>
              </a:graphicData>
            </a:graphic>
          </wp:inline>
        </w:drawing>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1"/>
          <w:sz w:val="24"/>
          <w:szCs w:val="24"/>
        </w:rPr>
        <w:t>59</w:t>
      </w:r>
      <w:r w:rsidRPr="0056131F">
        <w:rPr>
          <w:rFonts w:ascii="Times New Roman" w:hAnsi="Times New Roman" w:cs="Times New Roman"/>
          <w:color w:val="333333"/>
          <w:spacing w:val="1"/>
          <w:sz w:val="24"/>
          <w:szCs w:val="24"/>
        </w:rPr>
        <w:t>9</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pacing w:val="1"/>
          <w:sz w:val="24"/>
          <w:szCs w:val="24"/>
        </w:rPr>
        <w:t>4</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pacing w:val="1"/>
          <w:sz w:val="24"/>
          <w:szCs w:val="24"/>
        </w:rPr>
        <w:t>32</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pacing w:val="-1"/>
          <w:sz w:val="24"/>
          <w:szCs w:val="24"/>
        </w:rPr>
        <w:t>79</w:t>
      </w:r>
      <w:r w:rsidRPr="0056131F">
        <w:rPr>
          <w:rFonts w:ascii="Times New Roman" w:hAnsi="Times New Roman" w:cs="Times New Roman"/>
          <w:color w:val="333333"/>
          <w:sz w:val="24"/>
          <w:szCs w:val="24"/>
        </w:rPr>
        <w:t>2</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би</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1"/>
          <w:sz w:val="24"/>
          <w:szCs w:val="24"/>
        </w:rPr>
        <w:t>5</w:t>
      </w:r>
      <w:r w:rsidRPr="0056131F">
        <w:rPr>
          <w:rFonts w:ascii="Times New Roman" w:hAnsi="Times New Roman" w:cs="Times New Roman"/>
          <w:color w:val="333333"/>
          <w:spacing w:val="-1"/>
          <w:sz w:val="24"/>
          <w:szCs w:val="24"/>
        </w:rPr>
        <w:t>9</w:t>
      </w:r>
      <w:r w:rsidRPr="0056131F">
        <w:rPr>
          <w:rFonts w:ascii="Times New Roman" w:hAnsi="Times New Roman" w:cs="Times New Roman"/>
          <w:color w:val="333333"/>
          <w:sz w:val="24"/>
          <w:szCs w:val="24"/>
        </w:rPr>
        <w:t>9</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z w:val="24"/>
          <w:szCs w:val="24"/>
        </w:rPr>
        <w:t xml:space="preserve">c </w:t>
      </w:r>
      <w:r w:rsidRPr="0056131F">
        <w:rPr>
          <w:rFonts w:ascii="Times New Roman" w:hAnsi="Times New Roman" w:cs="Times New Roman"/>
          <w:color w:val="333333"/>
          <w:spacing w:val="-1"/>
          <w:sz w:val="24"/>
          <w:szCs w:val="24"/>
        </w:rPr>
        <w:t>Т</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ь</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3"/>
          <w:sz w:val="24"/>
          <w:szCs w:val="24"/>
        </w:rPr>
        <w:t>а</w:t>
      </w:r>
      <w:r w:rsidRPr="0056131F">
        <w:rPr>
          <w:rFonts w:ascii="Times New Roman" w:hAnsi="Times New Roman" w:cs="Times New Roman"/>
          <w:color w:val="333333"/>
          <w:sz w:val="24"/>
          <w:szCs w:val="24"/>
        </w:rPr>
        <w:t>ем</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1"/>
          <w:sz w:val="24"/>
          <w:szCs w:val="24"/>
        </w:rPr>
        <w:t>вод</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те</w:t>
      </w:r>
      <w:r w:rsidRPr="0056131F">
        <w:rPr>
          <w:rFonts w:ascii="Times New Roman" w:hAnsi="Times New Roman" w:cs="Times New Roman"/>
          <w:color w:val="333333"/>
          <w:spacing w:val="-1"/>
          <w:sz w:val="24"/>
          <w:szCs w:val="24"/>
        </w:rPr>
        <w:t>льн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сть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 xml:space="preserve">я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з</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ч с ко</w:t>
      </w:r>
      <w:r w:rsidRPr="0056131F">
        <w:rPr>
          <w:rFonts w:ascii="Times New Roman" w:hAnsi="Times New Roman" w:cs="Times New Roman"/>
          <w:color w:val="333333"/>
          <w:spacing w:val="-2"/>
          <w:sz w:val="24"/>
          <w:szCs w:val="24"/>
        </w:rPr>
        <w:t>э</w:t>
      </w:r>
      <w:r w:rsidRPr="0056131F">
        <w:rPr>
          <w:rFonts w:ascii="Times New Roman" w:hAnsi="Times New Roman" w:cs="Times New Roman"/>
          <w:color w:val="333333"/>
          <w:sz w:val="24"/>
          <w:szCs w:val="24"/>
        </w:rPr>
        <w:t>ф</w:t>
      </w:r>
      <w:r w:rsidRPr="0056131F">
        <w:rPr>
          <w:rFonts w:ascii="Times New Roman" w:hAnsi="Times New Roman" w:cs="Times New Roman"/>
          <w:color w:val="333333"/>
          <w:spacing w:val="1"/>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м с</w:t>
      </w:r>
      <w:r w:rsidRPr="0056131F">
        <w:rPr>
          <w:rFonts w:ascii="Times New Roman" w:hAnsi="Times New Roman" w:cs="Times New Roman"/>
          <w:color w:val="333333"/>
          <w:spacing w:val="-4"/>
          <w:sz w:val="24"/>
          <w:szCs w:val="24"/>
        </w:rPr>
        <w:t>л</w:t>
      </w:r>
      <w:r w:rsidRPr="0056131F">
        <w:rPr>
          <w:rFonts w:ascii="Times New Roman" w:hAnsi="Times New Roman" w:cs="Times New Roman"/>
          <w:color w:val="333333"/>
          <w:spacing w:val="4"/>
          <w:sz w:val="24"/>
          <w:szCs w:val="24"/>
        </w:rPr>
        <w:t>о</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z w:val="24"/>
          <w:szCs w:val="24"/>
        </w:rPr>
        <w:t>:</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63AA5F87" wp14:editId="1A1FA5F9">
            <wp:extent cx="5562600" cy="1809750"/>
            <wp:effectExtent l="0" t="0" r="0" b="0"/>
            <wp:docPr id="2905" name="Рисунок 29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6"/>
                    <pic:cNvPicPr>
                      <a:picLocks noChangeAspect="1" noChangeArrowheads="1"/>
                    </pic:cNvPicPr>
                  </pic:nvPicPr>
                  <pic:blipFill>
                    <a:blip r:embed="rId333">
                      <a:extLst>
                        <a:ext uri="{28A0092B-C50C-407E-A947-70E740481C1C}">
                          <a14:useLocalDpi xmlns:a14="http://schemas.microsoft.com/office/drawing/2010/main" val="0"/>
                        </a:ext>
                      </a:extLst>
                    </a:blip>
                    <a:srcRect/>
                    <a:stretch>
                      <a:fillRect/>
                    </a:stretch>
                  </pic:blipFill>
                  <pic:spPr bwMode="auto">
                    <a:xfrm>
                      <a:off x="0" y="0"/>
                      <a:ext cx="5562600" cy="1809750"/>
                    </a:xfrm>
                    <a:prstGeom prst="rect">
                      <a:avLst/>
                    </a:prstGeom>
                    <a:noFill/>
                    <a:ln>
                      <a:noFill/>
                    </a:ln>
                  </pic:spPr>
                </pic:pic>
              </a:graphicData>
            </a:graphic>
          </wp:inline>
        </w:drawing>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1"/>
          <w:sz w:val="24"/>
          <w:szCs w:val="24"/>
        </w:rPr>
        <w:t>59</w:t>
      </w:r>
      <w:r w:rsidRPr="0056131F">
        <w:rPr>
          <w:rFonts w:ascii="Times New Roman" w:hAnsi="Times New Roman" w:cs="Times New Roman"/>
          <w:color w:val="333333"/>
          <w:spacing w:val="1"/>
          <w:sz w:val="24"/>
          <w:szCs w:val="24"/>
        </w:rPr>
        <w:t>9</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pacing w:val="1"/>
          <w:sz w:val="24"/>
          <w:szCs w:val="24"/>
        </w:rPr>
        <w:t>4</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pacing w:val="1"/>
          <w:sz w:val="24"/>
          <w:szCs w:val="24"/>
        </w:rPr>
        <w:t>32</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pacing w:val="-1"/>
          <w:sz w:val="24"/>
          <w:szCs w:val="24"/>
        </w:rPr>
        <w:t>79</w:t>
      </w:r>
      <w:r w:rsidRPr="0056131F">
        <w:rPr>
          <w:rFonts w:ascii="Times New Roman" w:hAnsi="Times New Roman" w:cs="Times New Roman"/>
          <w:color w:val="333333"/>
          <w:sz w:val="24"/>
          <w:szCs w:val="24"/>
        </w:rPr>
        <w:t>2</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би</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1"/>
          <w:sz w:val="24"/>
          <w:szCs w:val="24"/>
        </w:rPr>
        <w:t>5</w:t>
      </w:r>
      <w:r w:rsidRPr="0056131F">
        <w:rPr>
          <w:rFonts w:ascii="Times New Roman" w:hAnsi="Times New Roman" w:cs="Times New Roman"/>
          <w:color w:val="333333"/>
          <w:spacing w:val="-1"/>
          <w:sz w:val="24"/>
          <w:szCs w:val="24"/>
        </w:rPr>
        <w:t>9</w:t>
      </w:r>
      <w:r w:rsidRPr="0056131F">
        <w:rPr>
          <w:rFonts w:ascii="Times New Roman" w:hAnsi="Times New Roman" w:cs="Times New Roman"/>
          <w:color w:val="333333"/>
          <w:sz w:val="24"/>
          <w:szCs w:val="24"/>
        </w:rPr>
        <w:t>9</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z w:val="24"/>
          <w:szCs w:val="24"/>
        </w:rPr>
        <w:t>c</w:t>
      </w:r>
      <w:r w:rsidRPr="0056131F">
        <w:rPr>
          <w:rFonts w:ascii="Times New Roman" w:hAnsi="Times New Roman" w:cs="Times New Roman"/>
          <w:color w:val="333333"/>
          <w:spacing w:val="9"/>
          <w:sz w:val="24"/>
          <w:szCs w:val="24"/>
        </w:rPr>
        <w:t xml:space="preserve"> </w:t>
      </w:r>
      <w:r w:rsidRPr="0056131F">
        <w:rPr>
          <w:rFonts w:ascii="Times New Roman" w:hAnsi="Times New Roman" w:cs="Times New Roman"/>
          <w:color w:val="333333"/>
          <w:spacing w:val="-1"/>
          <w:sz w:val="24"/>
          <w:szCs w:val="24"/>
        </w:rPr>
        <w:t>Т</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ь</w:t>
      </w:r>
      <w:r w:rsidRPr="0056131F">
        <w:rPr>
          <w:rFonts w:ascii="Times New Roman" w:hAnsi="Times New Roman" w:cs="Times New Roman"/>
          <w:color w:val="333333"/>
          <w:spacing w:val="11"/>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3"/>
          <w:sz w:val="24"/>
          <w:szCs w:val="24"/>
        </w:rPr>
        <w:t>а</w:t>
      </w:r>
      <w:r w:rsidRPr="0056131F">
        <w:rPr>
          <w:rFonts w:ascii="Times New Roman" w:hAnsi="Times New Roman" w:cs="Times New Roman"/>
          <w:color w:val="333333"/>
          <w:sz w:val="24"/>
          <w:szCs w:val="24"/>
        </w:rPr>
        <w:t>ем</w:t>
      </w:r>
      <w:r w:rsidRPr="0056131F">
        <w:rPr>
          <w:rFonts w:ascii="Times New Roman" w:hAnsi="Times New Roman" w:cs="Times New Roman"/>
          <w:color w:val="333333"/>
          <w:spacing w:val="11"/>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1"/>
          <w:sz w:val="24"/>
          <w:szCs w:val="24"/>
        </w:rPr>
        <w:t>вод</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те</w:t>
      </w:r>
      <w:r w:rsidRPr="0056131F">
        <w:rPr>
          <w:rFonts w:ascii="Times New Roman" w:hAnsi="Times New Roman" w:cs="Times New Roman"/>
          <w:color w:val="333333"/>
          <w:spacing w:val="-1"/>
          <w:sz w:val="24"/>
          <w:szCs w:val="24"/>
        </w:rPr>
        <w:t>льн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сть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 xml:space="preserve">я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з</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 xml:space="preserve">ч, </w:t>
      </w:r>
      <w:r w:rsidRPr="0056131F">
        <w:rPr>
          <w:rFonts w:ascii="Times New Roman" w:hAnsi="Times New Roman" w:cs="Times New Roman"/>
          <w:color w:val="333333"/>
          <w:spacing w:val="-2"/>
          <w:sz w:val="24"/>
          <w:szCs w:val="24"/>
        </w:rPr>
        <w:t>о</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э</w:t>
      </w:r>
      <w:r w:rsidRPr="0056131F">
        <w:rPr>
          <w:rFonts w:ascii="Times New Roman" w:hAnsi="Times New Roman" w:cs="Times New Roman"/>
          <w:color w:val="333333"/>
          <w:spacing w:val="-3"/>
          <w:sz w:val="24"/>
          <w:szCs w:val="24"/>
        </w:rPr>
        <w:t>ф</w:t>
      </w:r>
      <w:r w:rsidRPr="0056131F">
        <w:rPr>
          <w:rFonts w:ascii="Times New Roman" w:hAnsi="Times New Roman" w:cs="Times New Roman"/>
          <w:color w:val="333333"/>
          <w:sz w:val="24"/>
          <w:szCs w:val="24"/>
        </w:rPr>
        <w:t>ф</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м с</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 xml:space="preserve">а </w:t>
      </w:r>
      <w:r w:rsidRPr="0056131F">
        <w:rPr>
          <w:rFonts w:ascii="Times New Roman" w:hAnsi="Times New Roman" w:cs="Times New Roman"/>
          <w:color w:val="333333"/>
          <w:spacing w:val="-1"/>
          <w:sz w:val="24"/>
          <w:szCs w:val="24"/>
        </w:rPr>
        <w:t>в</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2"/>
          <w:sz w:val="24"/>
          <w:szCs w:val="24"/>
        </w:rPr>
        <w:t>8</w:t>
      </w:r>
      <w:r w:rsidRPr="0056131F">
        <w:rPr>
          <w:rFonts w:ascii="Times New Roman" w:hAnsi="Times New Roman" w:cs="Times New Roman"/>
          <w:color w:val="333333"/>
          <w:sz w:val="24"/>
          <w:szCs w:val="24"/>
        </w:rPr>
        <w:t>:</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noProof/>
          <w:sz w:val="24"/>
          <w:szCs w:val="24"/>
          <w:lang w:eastAsia="ru-RU"/>
        </w:rPr>
        <w:lastRenderedPageBreak/>
        <w:drawing>
          <wp:inline distT="0" distB="0" distL="0" distR="0" wp14:anchorId="4B2EF276" wp14:editId="63186AC3">
            <wp:extent cx="5524500" cy="1924050"/>
            <wp:effectExtent l="0" t="0" r="0" b="0"/>
            <wp:docPr id="2906" name="Рисунок 2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7"/>
                    <pic:cNvPicPr>
                      <a:picLocks noChangeAspect="1" noChangeArrowheads="1"/>
                    </pic:cNvPicPr>
                  </pic:nvPicPr>
                  <pic:blipFill>
                    <a:blip r:embed="rId334">
                      <a:extLst>
                        <a:ext uri="{28A0092B-C50C-407E-A947-70E740481C1C}">
                          <a14:useLocalDpi xmlns:a14="http://schemas.microsoft.com/office/drawing/2010/main" val="0"/>
                        </a:ext>
                      </a:extLst>
                    </a:blip>
                    <a:srcRect/>
                    <a:stretch>
                      <a:fillRect/>
                    </a:stretch>
                  </pic:blipFill>
                  <pic:spPr bwMode="auto">
                    <a:xfrm>
                      <a:off x="0" y="0"/>
                      <a:ext cx="5524500" cy="1924050"/>
                    </a:xfrm>
                    <a:prstGeom prst="rect">
                      <a:avLst/>
                    </a:prstGeom>
                    <a:noFill/>
                    <a:ln>
                      <a:noFill/>
                    </a:ln>
                  </pic:spPr>
                </pic:pic>
              </a:graphicData>
            </a:graphic>
          </wp:inline>
        </w:drawing>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1"/>
          <w:sz w:val="24"/>
          <w:szCs w:val="24"/>
        </w:rPr>
        <w:t>59</w:t>
      </w:r>
      <w:r w:rsidRPr="0056131F">
        <w:rPr>
          <w:rFonts w:ascii="Times New Roman" w:hAnsi="Times New Roman" w:cs="Times New Roman"/>
          <w:color w:val="333333"/>
          <w:spacing w:val="1"/>
          <w:sz w:val="24"/>
          <w:szCs w:val="24"/>
        </w:rPr>
        <w:t>9</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pacing w:val="1"/>
          <w:sz w:val="24"/>
          <w:szCs w:val="24"/>
        </w:rPr>
        <w:t>4</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pacing w:val="1"/>
          <w:sz w:val="24"/>
          <w:szCs w:val="24"/>
        </w:rPr>
        <w:t>32</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pacing w:val="-1"/>
          <w:sz w:val="24"/>
          <w:szCs w:val="24"/>
        </w:rPr>
        <w:t>79</w:t>
      </w:r>
      <w:r w:rsidRPr="0056131F">
        <w:rPr>
          <w:rFonts w:ascii="Times New Roman" w:hAnsi="Times New Roman" w:cs="Times New Roman"/>
          <w:color w:val="333333"/>
          <w:sz w:val="24"/>
          <w:szCs w:val="24"/>
        </w:rPr>
        <w:t>2</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би</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w:t>
      </w: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pacing w:val="1"/>
          <w:sz w:val="24"/>
          <w:szCs w:val="24"/>
        </w:rPr>
        <w:t>5</w:t>
      </w:r>
      <w:r w:rsidRPr="0056131F">
        <w:rPr>
          <w:rFonts w:ascii="Times New Roman" w:hAnsi="Times New Roman" w:cs="Times New Roman"/>
          <w:color w:val="333333"/>
          <w:spacing w:val="-1"/>
          <w:sz w:val="24"/>
          <w:szCs w:val="24"/>
        </w:rPr>
        <w:t>9</w:t>
      </w:r>
      <w:r w:rsidRPr="0056131F">
        <w:rPr>
          <w:rFonts w:ascii="Times New Roman" w:hAnsi="Times New Roman" w:cs="Times New Roman"/>
          <w:color w:val="333333"/>
          <w:sz w:val="24"/>
          <w:szCs w:val="24"/>
        </w:rPr>
        <w:t>9</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w:t>
      </w:r>
      <w:r w:rsidRPr="0056131F">
        <w:rPr>
          <w:rFonts w:ascii="Times New Roman" w:hAnsi="Times New Roman" w:cs="Times New Roman"/>
          <w:color w:val="333333"/>
          <w:sz w:val="24"/>
          <w:szCs w:val="24"/>
        </w:rPr>
        <w:t>c</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этих</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ри</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пр</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ас</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дн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z w:val="24"/>
          <w:szCs w:val="24"/>
        </w:rPr>
        <w:t>то</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 xml:space="preserve">у </w:t>
      </w:r>
      <w:r w:rsidRPr="0056131F">
        <w:rPr>
          <w:rFonts w:ascii="Times New Roman" w:hAnsi="Times New Roman" w:cs="Times New Roman"/>
          <w:color w:val="333333"/>
          <w:spacing w:val="7"/>
          <w:sz w:val="24"/>
          <w:szCs w:val="24"/>
        </w:rPr>
        <w:t>2</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2"/>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с так</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pacing w:val="1"/>
          <w:sz w:val="24"/>
          <w:szCs w:val="24"/>
        </w:rPr>
        <w:t>х</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ми</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х</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акт</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сти</w:t>
      </w:r>
      <w:r w:rsidRPr="0056131F">
        <w:rPr>
          <w:rFonts w:ascii="Times New Roman" w:hAnsi="Times New Roman" w:cs="Times New Roman"/>
          <w:color w:val="333333"/>
          <w:spacing w:val="-1"/>
          <w:sz w:val="24"/>
          <w:szCs w:val="24"/>
        </w:rPr>
        <w:t>к</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ми</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пр</w:t>
      </w:r>
      <w:r w:rsidRPr="0056131F">
        <w:rPr>
          <w:rFonts w:ascii="Times New Roman" w:hAnsi="Times New Roman" w:cs="Times New Roman"/>
          <w:color w:val="333333"/>
          <w:spacing w:val="1"/>
          <w:sz w:val="24"/>
          <w:szCs w:val="24"/>
        </w:rPr>
        <w:t>ои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те</w:t>
      </w:r>
      <w:r w:rsidRPr="0056131F">
        <w:rPr>
          <w:rFonts w:ascii="Times New Roman" w:hAnsi="Times New Roman" w:cs="Times New Roman"/>
          <w:color w:val="333333"/>
          <w:spacing w:val="-1"/>
          <w:sz w:val="24"/>
          <w:szCs w:val="24"/>
        </w:rPr>
        <w:t>льн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сть</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все</w:t>
      </w:r>
      <w:r w:rsidRPr="0056131F">
        <w:rPr>
          <w:rFonts w:ascii="Times New Roman" w:hAnsi="Times New Roman" w:cs="Times New Roman"/>
          <w:color w:val="333333"/>
          <w:spacing w:val="-3"/>
          <w:sz w:val="24"/>
          <w:szCs w:val="24"/>
        </w:rPr>
        <w:t>г</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 xml:space="preserve">а </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 xml:space="preserve">ет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вая!</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 xml:space="preserve">Это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ои</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х</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вс</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ств</w:t>
      </w:r>
      <w:r w:rsidRPr="0056131F">
        <w:rPr>
          <w:rFonts w:ascii="Times New Roman" w:hAnsi="Times New Roman" w:cs="Times New Roman"/>
          <w:color w:val="333333"/>
          <w:spacing w:val="-2"/>
          <w:sz w:val="24"/>
          <w:szCs w:val="24"/>
        </w:rPr>
        <w:t>и</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г</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
          <w:sz w:val="24"/>
          <w:szCs w:val="24"/>
        </w:rPr>
        <w:t>др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z w:val="24"/>
          <w:szCs w:val="24"/>
        </w:rPr>
        <w:t xml:space="preserve">евшее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бо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ать зада</w:t>
      </w:r>
      <w:r w:rsidRPr="0056131F">
        <w:rPr>
          <w:rFonts w:ascii="Times New Roman" w:hAnsi="Times New Roman" w:cs="Times New Roman"/>
          <w:color w:val="333333"/>
          <w:spacing w:val="1"/>
          <w:sz w:val="24"/>
          <w:szCs w:val="24"/>
        </w:rPr>
        <w:t>ч</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вы</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ж</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1"/>
          <w:sz w:val="24"/>
          <w:szCs w:val="24"/>
        </w:rPr>
        <w:t xml:space="preserve"> 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3"/>
          <w:sz w:val="24"/>
          <w:szCs w:val="24"/>
        </w:rPr>
        <w:t>а</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вать в</w:t>
      </w:r>
      <w:r w:rsidRPr="0056131F">
        <w:rPr>
          <w:rFonts w:ascii="Times New Roman" w:hAnsi="Times New Roman" w:cs="Times New Roman"/>
          <w:color w:val="333333"/>
          <w:spacing w:val="1"/>
          <w:sz w:val="24"/>
          <w:szCs w:val="24"/>
        </w:rPr>
        <w:t xml:space="preserve"> о</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pacing w:val="1"/>
          <w:sz w:val="24"/>
          <w:szCs w:val="24"/>
        </w:rPr>
        <w:t>ид</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ии</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г</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8"/>
          <w:sz w:val="24"/>
          <w:szCs w:val="24"/>
        </w:rPr>
        <w:t xml:space="preserve"> </w:t>
      </w:r>
      <w:r w:rsidRPr="0056131F">
        <w:rPr>
          <w:rFonts w:ascii="Times New Roman" w:hAnsi="Times New Roman" w:cs="Times New Roman"/>
          <w:color w:val="333333"/>
          <w:sz w:val="24"/>
          <w:szCs w:val="24"/>
        </w:rPr>
        <w:t>заг</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зится</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след</w:t>
      </w:r>
      <w:r w:rsidRPr="0056131F">
        <w:rPr>
          <w:rFonts w:ascii="Times New Roman" w:hAnsi="Times New Roman" w:cs="Times New Roman"/>
          <w:color w:val="333333"/>
          <w:spacing w:val="-3"/>
          <w:sz w:val="24"/>
          <w:szCs w:val="24"/>
        </w:rPr>
        <w:t>у</w:t>
      </w:r>
      <w:r w:rsidRPr="0056131F">
        <w:rPr>
          <w:rFonts w:ascii="Times New Roman" w:hAnsi="Times New Roman" w:cs="Times New Roman"/>
          <w:color w:val="333333"/>
          <w:spacing w:val="-1"/>
          <w:sz w:val="24"/>
          <w:szCs w:val="24"/>
        </w:rPr>
        <w:t>ю</w:t>
      </w:r>
      <w:r w:rsidRPr="0056131F">
        <w:rPr>
          <w:rFonts w:ascii="Times New Roman" w:hAnsi="Times New Roman" w:cs="Times New Roman"/>
          <w:color w:val="333333"/>
          <w:sz w:val="24"/>
          <w:szCs w:val="24"/>
        </w:rPr>
        <w:t>щая зада</w:t>
      </w:r>
      <w:r w:rsidRPr="0056131F">
        <w:rPr>
          <w:rFonts w:ascii="Times New Roman" w:hAnsi="Times New Roman" w:cs="Times New Roman"/>
          <w:color w:val="333333"/>
          <w:spacing w:val="-1"/>
          <w:sz w:val="24"/>
          <w:szCs w:val="24"/>
        </w:rPr>
        <w:t>ч</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ее 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3"/>
          <w:sz w:val="24"/>
          <w:szCs w:val="24"/>
        </w:rPr>
        <w:t>К</w:t>
      </w:r>
      <w:r w:rsidRPr="0056131F">
        <w:rPr>
          <w:rFonts w:ascii="Times New Roman" w:hAnsi="Times New Roman" w:cs="Times New Roman"/>
          <w:color w:val="333333"/>
          <w:spacing w:val="1"/>
          <w:sz w:val="24"/>
          <w:szCs w:val="24"/>
        </w:rPr>
        <w:t>ро</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по</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чаетс</w:t>
      </w:r>
      <w:r w:rsidRPr="0056131F">
        <w:rPr>
          <w:rFonts w:ascii="Times New Roman" w:hAnsi="Times New Roman" w:cs="Times New Roman"/>
          <w:color w:val="333333"/>
          <w:spacing w:val="1"/>
          <w:sz w:val="24"/>
          <w:szCs w:val="24"/>
        </w:rPr>
        <w:t>я</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что</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 xml:space="preserve">е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бо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 xml:space="preserve">ают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вре</w:t>
      </w:r>
      <w:r w:rsidRPr="0056131F">
        <w:rPr>
          <w:rFonts w:ascii="Times New Roman" w:hAnsi="Times New Roman" w:cs="Times New Roman"/>
          <w:color w:val="333333"/>
          <w:spacing w:val="-2"/>
          <w:sz w:val="24"/>
          <w:szCs w:val="24"/>
        </w:rPr>
        <w:t>м</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э</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ль</w:t>
      </w:r>
      <w:r w:rsidRPr="0056131F">
        <w:rPr>
          <w:rFonts w:ascii="Times New Roman" w:hAnsi="Times New Roman" w:cs="Times New Roman"/>
          <w:color w:val="333333"/>
          <w:sz w:val="24"/>
          <w:szCs w:val="24"/>
        </w:rPr>
        <w:t xml:space="preserve">шая </w:t>
      </w:r>
      <w:r w:rsidRPr="0056131F">
        <w:rPr>
          <w:rFonts w:ascii="Times New Roman" w:hAnsi="Times New Roman" w:cs="Times New Roman"/>
          <w:color w:val="333333"/>
          <w:spacing w:val="1"/>
          <w:sz w:val="24"/>
          <w:szCs w:val="24"/>
        </w:rPr>
        <w:t>по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я в</w:t>
      </w:r>
      <w:r w:rsidRPr="0056131F">
        <w:rPr>
          <w:rFonts w:ascii="Times New Roman" w:hAnsi="Times New Roman" w:cs="Times New Roman"/>
          <w:color w:val="333333"/>
          <w:spacing w:val="1"/>
          <w:sz w:val="24"/>
          <w:szCs w:val="24"/>
        </w:rPr>
        <w:t xml:space="preserve"> 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те</w:t>
      </w:r>
      <w:r w:rsidRPr="0056131F">
        <w:rPr>
          <w:rFonts w:ascii="Times New Roman" w:hAnsi="Times New Roman" w:cs="Times New Roman"/>
          <w:color w:val="333333"/>
          <w:spacing w:val="-1"/>
          <w:sz w:val="24"/>
          <w:szCs w:val="24"/>
        </w:rPr>
        <w:t>льн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ти.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од</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z w:val="24"/>
          <w:szCs w:val="24"/>
        </w:rPr>
        <w:t>, м</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казат</w:t>
      </w:r>
      <w:r w:rsidRPr="0056131F">
        <w:rPr>
          <w:rFonts w:ascii="Times New Roman" w:hAnsi="Times New Roman" w:cs="Times New Roman"/>
          <w:color w:val="333333"/>
          <w:spacing w:val="-1"/>
          <w:sz w:val="24"/>
          <w:szCs w:val="24"/>
        </w:rPr>
        <w:t>ь</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что мног</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но</w:t>
      </w:r>
      <w:r w:rsidRPr="0056131F">
        <w:rPr>
          <w:rFonts w:ascii="Times New Roman" w:hAnsi="Times New Roman" w:cs="Times New Roman"/>
          <w:color w:val="333333"/>
          <w:sz w:val="24"/>
          <w:szCs w:val="24"/>
        </w:rPr>
        <w:t xml:space="preserve">сть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й</w:t>
      </w:r>
      <w:r w:rsidRPr="0056131F">
        <w:rPr>
          <w:rFonts w:ascii="Times New Roman" w:hAnsi="Times New Roman" w:cs="Times New Roman"/>
          <w:color w:val="333333"/>
          <w:sz w:val="24"/>
          <w:szCs w:val="24"/>
        </w:rPr>
        <w:t>ствите</w:t>
      </w:r>
      <w:r w:rsidRPr="0056131F">
        <w:rPr>
          <w:rFonts w:ascii="Times New Roman" w:hAnsi="Times New Roman" w:cs="Times New Roman"/>
          <w:color w:val="333333"/>
          <w:spacing w:val="-1"/>
          <w:sz w:val="24"/>
          <w:szCs w:val="24"/>
        </w:rPr>
        <w:t>льн</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акт</w:t>
      </w:r>
      <w:r w:rsidRPr="0056131F">
        <w:rPr>
          <w:rFonts w:ascii="Times New Roman" w:hAnsi="Times New Roman" w:cs="Times New Roman"/>
          <w:color w:val="333333"/>
          <w:spacing w:val="-3"/>
          <w:sz w:val="24"/>
          <w:szCs w:val="24"/>
        </w:rPr>
        <w:t>у</w:t>
      </w:r>
      <w:r w:rsidRPr="0056131F">
        <w:rPr>
          <w:rFonts w:ascii="Times New Roman" w:hAnsi="Times New Roman" w:cs="Times New Roman"/>
          <w:color w:val="333333"/>
          <w:sz w:val="24"/>
          <w:szCs w:val="24"/>
        </w:rPr>
        <w:t>аль</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чае,</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г</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 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м</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г</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pacing w:val="1"/>
          <w:sz w:val="24"/>
          <w:szCs w:val="24"/>
        </w:rPr>
        <w:t>бо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ать</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од</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2"/>
          <w:sz w:val="24"/>
          <w:szCs w:val="24"/>
        </w:rPr>
        <w:t>р</w:t>
      </w:r>
      <w:r w:rsidRPr="0056131F">
        <w:rPr>
          <w:rFonts w:ascii="Times New Roman" w:hAnsi="Times New Roman" w:cs="Times New Roman"/>
          <w:color w:val="333333"/>
          <w:sz w:val="24"/>
          <w:szCs w:val="24"/>
        </w:rPr>
        <w:t>ем</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т</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2"/>
          <w:sz w:val="24"/>
          <w:szCs w:val="24"/>
        </w:rPr>
        <w:t xml:space="preserve"> е</w:t>
      </w:r>
      <w:r w:rsidRPr="0056131F">
        <w:rPr>
          <w:rFonts w:ascii="Times New Roman" w:hAnsi="Times New Roman" w:cs="Times New Roman"/>
          <w:color w:val="333333"/>
          <w:sz w:val="24"/>
          <w:szCs w:val="24"/>
        </w:rPr>
        <w:t>сть</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z w:val="24"/>
          <w:szCs w:val="24"/>
        </w:rPr>
        <w:t>так</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вая</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z w:val="24"/>
          <w:szCs w:val="24"/>
        </w:rPr>
        <w:t>аст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та</w:t>
      </w:r>
      <w:r w:rsidRPr="0056131F">
        <w:rPr>
          <w:rFonts w:ascii="Times New Roman" w:hAnsi="Times New Roman" w:cs="Times New Roman"/>
          <w:color w:val="333333"/>
          <w:spacing w:val="-5"/>
          <w:sz w:val="24"/>
          <w:szCs w:val="24"/>
        </w:rPr>
        <w:t xml:space="preserve"> </w:t>
      </w:r>
      <w:r w:rsidRPr="0056131F">
        <w:rPr>
          <w:rFonts w:ascii="Times New Roman" w:hAnsi="Times New Roman" w:cs="Times New Roman"/>
          <w:color w:val="333333"/>
          <w:spacing w:val="-1"/>
          <w:sz w:val="24"/>
          <w:szCs w:val="24"/>
        </w:rPr>
        <w:t>пр</w:t>
      </w:r>
      <w:r w:rsidRPr="0056131F">
        <w:rPr>
          <w:rFonts w:ascii="Times New Roman" w:hAnsi="Times New Roman" w:cs="Times New Roman"/>
          <w:color w:val="333333"/>
          <w:spacing w:val="1"/>
          <w:sz w:val="24"/>
          <w:szCs w:val="24"/>
        </w:rPr>
        <w:t>оц</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сс</w:t>
      </w:r>
      <w:r w:rsidRPr="0056131F">
        <w:rPr>
          <w:rFonts w:ascii="Times New Roman" w:hAnsi="Times New Roman" w:cs="Times New Roman"/>
          <w:color w:val="333333"/>
          <w:spacing w:val="-1"/>
          <w:sz w:val="24"/>
          <w:szCs w:val="24"/>
        </w:rPr>
        <w:t>ор</w:t>
      </w:r>
      <w:r w:rsidRPr="0056131F">
        <w:rPr>
          <w:rFonts w:ascii="Times New Roman" w:hAnsi="Times New Roman" w:cs="Times New Roman"/>
          <w:color w:val="333333"/>
          <w:sz w:val="24"/>
          <w:szCs w:val="24"/>
        </w:rPr>
        <w:t xml:space="preserve">а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езн</w:t>
      </w:r>
      <w:r w:rsidRPr="0056131F">
        <w:rPr>
          <w:rFonts w:ascii="Times New Roman" w:hAnsi="Times New Roman" w:cs="Times New Roman"/>
          <w:color w:val="333333"/>
          <w:spacing w:val="-2"/>
          <w:sz w:val="24"/>
          <w:szCs w:val="24"/>
        </w:rPr>
        <w:t>а</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ел</w:t>
      </w:r>
      <w:r w:rsidRPr="0056131F">
        <w:rPr>
          <w:rFonts w:ascii="Times New Roman" w:hAnsi="Times New Roman" w:cs="Times New Roman"/>
          <w:color w:val="333333"/>
          <w:spacing w:val="-2"/>
          <w:sz w:val="24"/>
          <w:szCs w:val="24"/>
        </w:rPr>
        <w:t>ь</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выше час</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ты</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сте</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3"/>
          <w:sz w:val="24"/>
          <w:szCs w:val="24"/>
        </w:rPr>
        <w:t>ш</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 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сле</w:t>
      </w:r>
      <w:r w:rsidRPr="0056131F">
        <w:rPr>
          <w:rFonts w:ascii="Times New Roman" w:hAnsi="Times New Roman" w:cs="Times New Roman"/>
          <w:color w:val="333333"/>
          <w:spacing w:val="-2"/>
          <w:sz w:val="24"/>
          <w:szCs w:val="24"/>
        </w:rPr>
        <w:t>д</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 мног</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сте</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z w:val="24"/>
          <w:szCs w:val="24"/>
        </w:rPr>
        <w:t>ы</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все</w:t>
      </w:r>
      <w:r w:rsidRPr="0056131F">
        <w:rPr>
          <w:rFonts w:ascii="Times New Roman" w:hAnsi="Times New Roman" w:cs="Times New Roman"/>
          <w:color w:val="333333"/>
          <w:spacing w:val="-3"/>
          <w:sz w:val="24"/>
          <w:szCs w:val="24"/>
        </w:rPr>
        <w:t>г</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ят</w:t>
      </w:r>
      <w:r w:rsidRPr="0056131F">
        <w:rPr>
          <w:rFonts w:ascii="Times New Roman" w:hAnsi="Times New Roman" w:cs="Times New Roman"/>
          <w:color w:val="333333"/>
          <w:spacing w:val="7"/>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z w:val="24"/>
          <w:szCs w:val="24"/>
        </w:rPr>
        <w:t>, так</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как</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 xml:space="preserve">в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ли</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 xml:space="preserve">е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я</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2"/>
          <w:sz w:val="24"/>
          <w:szCs w:val="24"/>
        </w:rPr>
        <w:t>г</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 xml:space="preserve">а, в </w:t>
      </w:r>
      <w:r w:rsidRPr="0056131F">
        <w:rPr>
          <w:rFonts w:ascii="Times New Roman" w:hAnsi="Times New Roman" w:cs="Times New Roman"/>
          <w:color w:val="333333"/>
          <w:spacing w:val="-1"/>
          <w:sz w:val="24"/>
          <w:szCs w:val="24"/>
        </w:rPr>
        <w:t>ни</w:t>
      </w:r>
      <w:r w:rsidRPr="0056131F">
        <w:rPr>
          <w:rFonts w:ascii="Times New Roman" w:hAnsi="Times New Roman" w:cs="Times New Roman"/>
          <w:color w:val="333333"/>
          <w:sz w:val="24"/>
          <w:szCs w:val="24"/>
        </w:rPr>
        <w:t>х</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pacing w:val="1"/>
          <w:sz w:val="24"/>
          <w:szCs w:val="24"/>
        </w:rPr>
        <w:t>х</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ч</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ск</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е</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ка</w:t>
      </w:r>
      <w:r w:rsidRPr="0056131F">
        <w:rPr>
          <w:rFonts w:ascii="Times New Roman" w:hAnsi="Times New Roman" w:cs="Times New Roman"/>
          <w:color w:val="333333"/>
          <w:spacing w:val="-3"/>
          <w:sz w:val="24"/>
          <w:szCs w:val="24"/>
        </w:rPr>
        <w:t>з</w:t>
      </w:r>
      <w:r w:rsidRPr="0056131F">
        <w:rPr>
          <w:rFonts w:ascii="Times New Roman" w:hAnsi="Times New Roman" w:cs="Times New Roman"/>
          <w:color w:val="333333"/>
          <w:sz w:val="24"/>
          <w:szCs w:val="24"/>
        </w:rPr>
        <w:t>ат</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ваиваю</w:t>
      </w:r>
      <w:r w:rsidRPr="0056131F">
        <w:rPr>
          <w:rFonts w:ascii="Times New Roman" w:hAnsi="Times New Roman" w:cs="Times New Roman"/>
          <w:color w:val="333333"/>
          <w:spacing w:val="-1"/>
          <w:sz w:val="24"/>
          <w:szCs w:val="24"/>
        </w:rPr>
        <w:t>т</w:t>
      </w:r>
      <w:r w:rsidRPr="0056131F">
        <w:rPr>
          <w:rFonts w:ascii="Times New Roman" w:hAnsi="Times New Roman" w:cs="Times New Roman"/>
          <w:color w:val="333333"/>
          <w:sz w:val="24"/>
          <w:szCs w:val="24"/>
        </w:rPr>
        <w:t>ся</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(в за</w:t>
      </w:r>
      <w:r w:rsidRPr="0056131F">
        <w:rPr>
          <w:rFonts w:ascii="Times New Roman" w:hAnsi="Times New Roman" w:cs="Times New Roman"/>
          <w:color w:val="333333"/>
          <w:spacing w:val="-1"/>
          <w:sz w:val="24"/>
          <w:szCs w:val="24"/>
        </w:rPr>
        <w:t>в</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т </w:t>
      </w:r>
      <w:r w:rsidRPr="0056131F">
        <w:rPr>
          <w:rFonts w:ascii="Times New Roman" w:hAnsi="Times New Roman" w:cs="Times New Roman"/>
          <w:color w:val="333333"/>
          <w:spacing w:val="-2"/>
          <w:sz w:val="24"/>
          <w:szCs w:val="24"/>
        </w:rPr>
        <w:t>к</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л</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2"/>
          <w:sz w:val="24"/>
          <w:szCs w:val="24"/>
        </w:rPr>
        <w:t>ч</w:t>
      </w:r>
      <w:r w:rsidRPr="0056131F">
        <w:rPr>
          <w:rFonts w:ascii="Times New Roman" w:hAnsi="Times New Roman" w:cs="Times New Roman"/>
          <w:color w:val="333333"/>
          <w:sz w:val="24"/>
          <w:szCs w:val="24"/>
        </w:rPr>
        <w:t>ества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пр</w:t>
      </w:r>
      <w:r w:rsidRPr="0056131F">
        <w:rPr>
          <w:rFonts w:ascii="Times New Roman" w:hAnsi="Times New Roman" w:cs="Times New Roman"/>
          <w:color w:val="333333"/>
          <w:spacing w:val="1"/>
          <w:sz w:val="24"/>
          <w:szCs w:val="24"/>
        </w:rPr>
        <w:t>оц</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в).</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ме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 если</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ст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ят</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 xml:space="preserve">ва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3"/>
          <w:sz w:val="24"/>
          <w:szCs w:val="24"/>
        </w:rPr>
        <w:t xml:space="preserve"> </w:t>
      </w:r>
      <w:r w:rsidRPr="0056131F">
        <w:rPr>
          <w:rFonts w:ascii="Times New Roman" w:hAnsi="Times New Roman" w:cs="Times New Roman"/>
          <w:color w:val="333333"/>
          <w:sz w:val="24"/>
          <w:szCs w:val="24"/>
        </w:rPr>
        <w:t>ка</w:t>
      </w:r>
      <w:r w:rsidRPr="0056131F">
        <w:rPr>
          <w:rFonts w:ascii="Times New Roman" w:hAnsi="Times New Roman" w:cs="Times New Roman"/>
          <w:color w:val="333333"/>
          <w:spacing w:val="-2"/>
          <w:sz w:val="24"/>
          <w:szCs w:val="24"/>
        </w:rPr>
        <w:t>ж</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pacing w:val="-1"/>
          <w:sz w:val="24"/>
          <w:szCs w:val="24"/>
        </w:rPr>
        <w:t>ы</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4"/>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z w:val="24"/>
          <w:szCs w:val="24"/>
        </w:rPr>
        <w:t>част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z w:val="24"/>
          <w:szCs w:val="24"/>
        </w:rPr>
        <w:t>тем</w:t>
      </w:r>
      <w:r w:rsidRPr="0056131F">
        <w:rPr>
          <w:rFonts w:ascii="Times New Roman" w:hAnsi="Times New Roman" w:cs="Times New Roman"/>
          <w:color w:val="333333"/>
          <w:spacing w:val="-2"/>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pacing w:val="-3"/>
          <w:sz w:val="24"/>
          <w:szCs w:val="24"/>
        </w:rPr>
        <w:t>ш</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ы</w:t>
      </w:r>
      <w:r w:rsidRPr="0056131F">
        <w:rPr>
          <w:rFonts w:ascii="Times New Roman" w:hAnsi="Times New Roman" w:cs="Times New Roman"/>
          <w:color w:val="333333"/>
          <w:spacing w:val="-14"/>
          <w:sz w:val="24"/>
          <w:szCs w:val="24"/>
        </w:rPr>
        <w:t xml:space="preserve"> </w:t>
      </w: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0</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Г</w:t>
      </w:r>
      <w:r w:rsidRPr="0056131F">
        <w:rPr>
          <w:rFonts w:ascii="Times New Roman" w:hAnsi="Times New Roman" w:cs="Times New Roman"/>
          <w:color w:val="333333"/>
          <w:sz w:val="24"/>
          <w:szCs w:val="24"/>
        </w:rPr>
        <w:t>ц</w:t>
      </w:r>
      <w:r w:rsidRPr="0056131F">
        <w:rPr>
          <w:rFonts w:ascii="Times New Roman" w:hAnsi="Times New Roman" w:cs="Times New Roman"/>
          <w:color w:val="333333"/>
          <w:spacing w:val="-14"/>
          <w:sz w:val="24"/>
          <w:szCs w:val="24"/>
        </w:rPr>
        <w:t xml:space="preserve"> </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12"/>
          <w:sz w:val="24"/>
          <w:szCs w:val="24"/>
        </w:rPr>
        <w:t xml:space="preserve"> </w:t>
      </w:r>
      <w:r w:rsidRPr="0056131F">
        <w:rPr>
          <w:rFonts w:ascii="Times New Roman" w:hAnsi="Times New Roman" w:cs="Times New Roman"/>
          <w:color w:val="333333"/>
          <w:sz w:val="24"/>
          <w:szCs w:val="24"/>
        </w:rPr>
        <w:t>такт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4"/>
          <w:sz w:val="24"/>
          <w:szCs w:val="24"/>
        </w:rPr>
        <w:t xml:space="preserve"> </w:t>
      </w:r>
      <w:r w:rsidRPr="0056131F">
        <w:rPr>
          <w:rFonts w:ascii="Times New Roman" w:hAnsi="Times New Roman" w:cs="Times New Roman"/>
          <w:color w:val="333333"/>
          <w:sz w:val="24"/>
          <w:szCs w:val="24"/>
        </w:rPr>
        <w:t>час</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й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30</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0</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1"/>
          <w:sz w:val="24"/>
          <w:szCs w:val="24"/>
        </w:rPr>
        <w:t>Гц</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э</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иль</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о</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4"/>
          <w:sz w:val="24"/>
          <w:szCs w:val="24"/>
        </w:rPr>
        <w:t>у</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что</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у</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ет</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б</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 xml:space="preserve">тать </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ди</w:t>
      </w:r>
      <w:r w:rsidRPr="0056131F">
        <w:rPr>
          <w:rFonts w:ascii="Times New Roman" w:hAnsi="Times New Roman" w:cs="Times New Roman"/>
          <w:color w:val="333333"/>
          <w:sz w:val="24"/>
          <w:szCs w:val="24"/>
        </w:rPr>
        <w:t xml:space="preserve">н </w:t>
      </w:r>
      <w:r w:rsidRPr="0056131F">
        <w:rPr>
          <w:rFonts w:ascii="Times New Roman" w:hAnsi="Times New Roman" w:cs="Times New Roman"/>
          <w:color w:val="333333"/>
          <w:spacing w:val="1"/>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р</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час</w:t>
      </w:r>
      <w:r w:rsidRPr="0056131F">
        <w:rPr>
          <w:rFonts w:ascii="Times New Roman" w:hAnsi="Times New Roman" w:cs="Times New Roman"/>
          <w:color w:val="333333"/>
          <w:spacing w:val="-2"/>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ш</w:t>
      </w:r>
      <w:r w:rsidRPr="0056131F">
        <w:rPr>
          <w:rFonts w:ascii="Times New Roman" w:hAnsi="Times New Roman" w:cs="Times New Roman"/>
          <w:color w:val="333333"/>
          <w:spacing w:val="-2"/>
          <w:sz w:val="24"/>
          <w:szCs w:val="24"/>
        </w:rPr>
        <w:t>и</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ы</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1"/>
          <w:sz w:val="24"/>
          <w:szCs w:val="24"/>
        </w:rPr>
        <w:t>4</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0</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3"/>
          <w:sz w:val="24"/>
          <w:szCs w:val="24"/>
        </w:rPr>
        <w:t>М</w:t>
      </w:r>
      <w:r w:rsidRPr="0056131F">
        <w:rPr>
          <w:rFonts w:ascii="Times New Roman" w:hAnsi="Times New Roman" w:cs="Times New Roman"/>
          <w:color w:val="333333"/>
          <w:spacing w:val="1"/>
          <w:sz w:val="24"/>
          <w:szCs w:val="24"/>
        </w:rPr>
        <w:t>Г</w:t>
      </w:r>
      <w:r w:rsidRPr="0056131F">
        <w:rPr>
          <w:rFonts w:ascii="Times New Roman" w:hAnsi="Times New Roman" w:cs="Times New Roman"/>
          <w:color w:val="333333"/>
          <w:sz w:val="24"/>
          <w:szCs w:val="24"/>
        </w:rPr>
        <w:t>ц</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и</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акт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3"/>
          <w:sz w:val="24"/>
          <w:szCs w:val="24"/>
        </w:rPr>
        <w:t>в</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3"/>
          <w:sz w:val="24"/>
          <w:szCs w:val="24"/>
        </w:rPr>
        <w:t>ч</w:t>
      </w:r>
      <w:r w:rsidRPr="0056131F">
        <w:rPr>
          <w:rFonts w:ascii="Times New Roman" w:hAnsi="Times New Roman" w:cs="Times New Roman"/>
          <w:color w:val="333333"/>
          <w:sz w:val="24"/>
          <w:szCs w:val="24"/>
        </w:rPr>
        <w:t>ас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pacing w:val="8"/>
          <w:sz w:val="24"/>
          <w:szCs w:val="24"/>
        </w:rPr>
        <w:t>о</w:t>
      </w:r>
      <w:r w:rsidRPr="0056131F">
        <w:rPr>
          <w:rFonts w:ascii="Times New Roman" w:hAnsi="Times New Roman" w:cs="Times New Roman"/>
          <w:color w:val="333333"/>
          <w:sz w:val="24"/>
          <w:szCs w:val="24"/>
        </w:rPr>
        <w:t>т</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pacing w:val="-2"/>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оц</w:t>
      </w:r>
      <w:r w:rsidRPr="0056131F">
        <w:rPr>
          <w:rFonts w:ascii="Times New Roman" w:hAnsi="Times New Roman" w:cs="Times New Roman"/>
          <w:color w:val="333333"/>
          <w:spacing w:val="-2"/>
          <w:sz w:val="24"/>
          <w:szCs w:val="24"/>
        </w:rPr>
        <w:t>е</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pacing w:val="-1"/>
          <w:sz w:val="24"/>
          <w:szCs w:val="24"/>
        </w:rPr>
        <w:t>6</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pacing w:val="1"/>
          <w:sz w:val="24"/>
          <w:szCs w:val="24"/>
        </w:rPr>
        <w:t>0</w:t>
      </w:r>
      <w:r w:rsidRPr="0056131F">
        <w:rPr>
          <w:rFonts w:ascii="Times New Roman" w:hAnsi="Times New Roman" w:cs="Times New Roman"/>
          <w:color w:val="333333"/>
          <w:sz w:val="24"/>
          <w:szCs w:val="24"/>
        </w:rPr>
        <w:t>.</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b/>
          <w:sz w:val="24"/>
          <w:szCs w:val="24"/>
          <w:u w:val="single"/>
        </w:rPr>
      </w:pPr>
      <w:r w:rsidRPr="0056131F">
        <w:rPr>
          <w:rFonts w:ascii="Times New Roman" w:hAnsi="Times New Roman" w:cs="Times New Roman"/>
          <w:b/>
          <w:color w:val="333333"/>
          <w:sz w:val="24"/>
          <w:szCs w:val="24"/>
          <w:u w:val="single"/>
        </w:rPr>
        <w:t>П</w:t>
      </w:r>
      <w:r w:rsidRPr="0056131F">
        <w:rPr>
          <w:rFonts w:ascii="Times New Roman" w:hAnsi="Times New Roman" w:cs="Times New Roman"/>
          <w:b/>
          <w:color w:val="333333"/>
          <w:spacing w:val="1"/>
          <w:sz w:val="24"/>
          <w:szCs w:val="24"/>
          <w:u w:val="single"/>
        </w:rPr>
        <w:t>о</w:t>
      </w:r>
      <w:r w:rsidRPr="0056131F">
        <w:rPr>
          <w:rFonts w:ascii="Times New Roman" w:hAnsi="Times New Roman" w:cs="Times New Roman"/>
          <w:b/>
          <w:color w:val="333333"/>
          <w:sz w:val="24"/>
          <w:szCs w:val="24"/>
          <w:u w:val="single"/>
        </w:rPr>
        <w:t>ря</w:t>
      </w:r>
      <w:r w:rsidRPr="0056131F">
        <w:rPr>
          <w:rFonts w:ascii="Times New Roman" w:hAnsi="Times New Roman" w:cs="Times New Roman"/>
          <w:b/>
          <w:color w:val="333333"/>
          <w:spacing w:val="-4"/>
          <w:sz w:val="24"/>
          <w:szCs w:val="24"/>
          <w:u w:val="single"/>
        </w:rPr>
        <w:t>д</w:t>
      </w:r>
      <w:r w:rsidRPr="0056131F">
        <w:rPr>
          <w:rFonts w:ascii="Times New Roman" w:hAnsi="Times New Roman" w:cs="Times New Roman"/>
          <w:b/>
          <w:color w:val="333333"/>
          <w:spacing w:val="1"/>
          <w:sz w:val="24"/>
          <w:szCs w:val="24"/>
          <w:u w:val="single"/>
        </w:rPr>
        <w:t>о</w:t>
      </w:r>
      <w:r w:rsidRPr="0056131F">
        <w:rPr>
          <w:rFonts w:ascii="Times New Roman" w:hAnsi="Times New Roman" w:cs="Times New Roman"/>
          <w:b/>
          <w:color w:val="333333"/>
          <w:sz w:val="24"/>
          <w:szCs w:val="24"/>
          <w:u w:val="single"/>
        </w:rPr>
        <w:t xml:space="preserve">к </w:t>
      </w:r>
      <w:r w:rsidRPr="0056131F">
        <w:rPr>
          <w:rFonts w:ascii="Times New Roman" w:hAnsi="Times New Roman" w:cs="Times New Roman"/>
          <w:b/>
          <w:color w:val="333333"/>
          <w:spacing w:val="-1"/>
          <w:sz w:val="24"/>
          <w:szCs w:val="24"/>
          <w:u w:val="single"/>
        </w:rPr>
        <w:t>вып</w:t>
      </w:r>
      <w:r w:rsidRPr="0056131F">
        <w:rPr>
          <w:rFonts w:ascii="Times New Roman" w:hAnsi="Times New Roman" w:cs="Times New Roman"/>
          <w:b/>
          <w:color w:val="333333"/>
          <w:spacing w:val="1"/>
          <w:sz w:val="24"/>
          <w:szCs w:val="24"/>
          <w:u w:val="single"/>
        </w:rPr>
        <w:t>ол</w:t>
      </w:r>
      <w:r w:rsidRPr="0056131F">
        <w:rPr>
          <w:rFonts w:ascii="Times New Roman" w:hAnsi="Times New Roman" w:cs="Times New Roman"/>
          <w:b/>
          <w:color w:val="333333"/>
          <w:spacing w:val="-1"/>
          <w:sz w:val="24"/>
          <w:szCs w:val="24"/>
          <w:u w:val="single"/>
        </w:rPr>
        <w:t>н</w:t>
      </w:r>
      <w:r w:rsidRPr="0056131F">
        <w:rPr>
          <w:rFonts w:ascii="Times New Roman" w:hAnsi="Times New Roman" w:cs="Times New Roman"/>
          <w:b/>
          <w:color w:val="333333"/>
          <w:sz w:val="24"/>
          <w:szCs w:val="24"/>
          <w:u w:val="single"/>
        </w:rPr>
        <w:t>е</w:t>
      </w:r>
      <w:r w:rsidRPr="0056131F">
        <w:rPr>
          <w:rFonts w:ascii="Times New Roman" w:hAnsi="Times New Roman" w:cs="Times New Roman"/>
          <w:b/>
          <w:color w:val="333333"/>
          <w:spacing w:val="-3"/>
          <w:sz w:val="24"/>
          <w:szCs w:val="24"/>
          <w:u w:val="single"/>
        </w:rPr>
        <w:t>н</w:t>
      </w:r>
      <w:r w:rsidRPr="0056131F">
        <w:rPr>
          <w:rFonts w:ascii="Times New Roman" w:hAnsi="Times New Roman" w:cs="Times New Roman"/>
          <w:b/>
          <w:color w:val="333333"/>
          <w:spacing w:val="-1"/>
          <w:sz w:val="24"/>
          <w:szCs w:val="24"/>
          <w:u w:val="single"/>
        </w:rPr>
        <w:t>и</w:t>
      </w:r>
      <w:r w:rsidRPr="0056131F">
        <w:rPr>
          <w:rFonts w:ascii="Times New Roman" w:hAnsi="Times New Roman" w:cs="Times New Roman"/>
          <w:b/>
          <w:color w:val="333333"/>
          <w:sz w:val="24"/>
          <w:szCs w:val="24"/>
          <w:u w:val="single"/>
        </w:rPr>
        <w:t>я</w:t>
      </w:r>
      <w:r w:rsidRPr="0056131F">
        <w:rPr>
          <w:rFonts w:ascii="Times New Roman" w:hAnsi="Times New Roman" w:cs="Times New Roman"/>
          <w:b/>
          <w:color w:val="333333"/>
          <w:spacing w:val="-1"/>
          <w:sz w:val="24"/>
          <w:szCs w:val="24"/>
          <w:u w:val="single"/>
        </w:rPr>
        <w:t xml:space="preserve"> </w:t>
      </w:r>
      <w:r w:rsidRPr="0056131F">
        <w:rPr>
          <w:rFonts w:ascii="Times New Roman" w:hAnsi="Times New Roman" w:cs="Times New Roman"/>
          <w:b/>
          <w:color w:val="333333"/>
          <w:sz w:val="24"/>
          <w:szCs w:val="24"/>
          <w:u w:val="single"/>
        </w:rPr>
        <w:t>р</w:t>
      </w:r>
      <w:r w:rsidRPr="0056131F">
        <w:rPr>
          <w:rFonts w:ascii="Times New Roman" w:hAnsi="Times New Roman" w:cs="Times New Roman"/>
          <w:b/>
          <w:color w:val="333333"/>
          <w:spacing w:val="1"/>
          <w:sz w:val="24"/>
          <w:szCs w:val="24"/>
          <w:u w:val="single"/>
        </w:rPr>
        <w:t>а</w:t>
      </w:r>
      <w:r w:rsidRPr="0056131F">
        <w:rPr>
          <w:rFonts w:ascii="Times New Roman" w:hAnsi="Times New Roman" w:cs="Times New Roman"/>
          <w:b/>
          <w:color w:val="333333"/>
          <w:spacing w:val="-1"/>
          <w:sz w:val="24"/>
          <w:szCs w:val="24"/>
          <w:u w:val="single"/>
        </w:rPr>
        <w:t>б</w:t>
      </w:r>
      <w:r w:rsidRPr="0056131F">
        <w:rPr>
          <w:rFonts w:ascii="Times New Roman" w:hAnsi="Times New Roman" w:cs="Times New Roman"/>
          <w:b/>
          <w:color w:val="333333"/>
          <w:spacing w:val="1"/>
          <w:sz w:val="24"/>
          <w:szCs w:val="24"/>
          <w:u w:val="single"/>
        </w:rPr>
        <w:t>от</w:t>
      </w:r>
      <w:r w:rsidRPr="0056131F">
        <w:rPr>
          <w:rFonts w:ascii="Times New Roman" w:hAnsi="Times New Roman" w:cs="Times New Roman"/>
          <w:b/>
          <w:color w:val="333333"/>
          <w:sz w:val="24"/>
          <w:szCs w:val="24"/>
          <w:u w:val="single"/>
        </w:rPr>
        <w:t>ы</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pacing w:val="1"/>
          <w:sz w:val="24"/>
          <w:szCs w:val="24"/>
        </w:rPr>
        <w:t>1</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с</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авить</w:t>
      </w:r>
      <w:r w:rsidRPr="0056131F">
        <w:rPr>
          <w:rFonts w:ascii="Times New Roman" w:hAnsi="Times New Roman" w:cs="Times New Roman"/>
          <w:color w:val="333333"/>
          <w:spacing w:val="-1"/>
          <w:sz w:val="24"/>
          <w:szCs w:val="24"/>
        </w:rPr>
        <w:t xml:space="preserve"> 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ез</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тац</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ю</w:t>
      </w:r>
      <w:r w:rsidRPr="0056131F">
        <w:rPr>
          <w:rFonts w:ascii="Times New Roman" w:hAnsi="Times New Roman" w:cs="Times New Roman"/>
          <w:color w:val="333333"/>
          <w:spacing w:val="-4"/>
          <w:sz w:val="24"/>
          <w:szCs w:val="24"/>
        </w:rPr>
        <w:t xml:space="preserve"> </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 тему</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000000"/>
          <w:sz w:val="24"/>
          <w:szCs w:val="24"/>
        </w:rPr>
        <w:t>мн</w:t>
      </w:r>
      <w:r w:rsidRPr="0056131F">
        <w:rPr>
          <w:rFonts w:ascii="Times New Roman" w:hAnsi="Times New Roman" w:cs="Times New Roman"/>
          <w:color w:val="000000"/>
          <w:spacing w:val="2"/>
          <w:sz w:val="24"/>
          <w:szCs w:val="24"/>
        </w:rPr>
        <w:t>о</w:t>
      </w:r>
      <w:r w:rsidRPr="0056131F">
        <w:rPr>
          <w:rFonts w:ascii="Times New Roman" w:hAnsi="Times New Roman" w:cs="Times New Roman"/>
          <w:color w:val="000000"/>
          <w:spacing w:val="-2"/>
          <w:sz w:val="24"/>
          <w:szCs w:val="24"/>
        </w:rPr>
        <w:t>г</w:t>
      </w:r>
      <w:r w:rsidRPr="0056131F">
        <w:rPr>
          <w:rFonts w:ascii="Times New Roman" w:hAnsi="Times New Roman" w:cs="Times New Roman"/>
          <w:color w:val="000000"/>
          <w:spacing w:val="1"/>
          <w:sz w:val="24"/>
          <w:szCs w:val="24"/>
        </w:rPr>
        <w:t>о</w:t>
      </w:r>
      <w:r w:rsidRPr="0056131F">
        <w:rPr>
          <w:rFonts w:ascii="Times New Roman" w:hAnsi="Times New Roman" w:cs="Times New Roman"/>
          <w:color w:val="000000"/>
          <w:spacing w:val="-1"/>
          <w:sz w:val="24"/>
          <w:szCs w:val="24"/>
        </w:rPr>
        <w:t>пр</w:t>
      </w:r>
      <w:r w:rsidRPr="0056131F">
        <w:rPr>
          <w:rFonts w:ascii="Times New Roman" w:hAnsi="Times New Roman" w:cs="Times New Roman"/>
          <w:color w:val="000000"/>
          <w:spacing w:val="1"/>
          <w:sz w:val="24"/>
          <w:szCs w:val="24"/>
        </w:rPr>
        <w:t>оц</w:t>
      </w:r>
      <w:r w:rsidRPr="0056131F">
        <w:rPr>
          <w:rFonts w:ascii="Times New Roman" w:hAnsi="Times New Roman" w:cs="Times New Roman"/>
          <w:color w:val="000000"/>
          <w:spacing w:val="-2"/>
          <w:sz w:val="24"/>
          <w:szCs w:val="24"/>
        </w:rPr>
        <w:t>е</w:t>
      </w:r>
      <w:r w:rsidRPr="0056131F">
        <w:rPr>
          <w:rFonts w:ascii="Times New Roman" w:hAnsi="Times New Roman" w:cs="Times New Roman"/>
          <w:color w:val="000000"/>
          <w:sz w:val="24"/>
          <w:szCs w:val="24"/>
        </w:rPr>
        <w:t>сс</w:t>
      </w:r>
      <w:r w:rsidRPr="0056131F">
        <w:rPr>
          <w:rFonts w:ascii="Times New Roman" w:hAnsi="Times New Roman" w:cs="Times New Roman"/>
          <w:color w:val="000000"/>
          <w:spacing w:val="-1"/>
          <w:sz w:val="24"/>
          <w:szCs w:val="24"/>
        </w:rPr>
        <w:t>ор</w:t>
      </w:r>
      <w:r w:rsidRPr="0056131F">
        <w:rPr>
          <w:rFonts w:ascii="Times New Roman" w:hAnsi="Times New Roman" w:cs="Times New Roman"/>
          <w:color w:val="000000"/>
          <w:spacing w:val="1"/>
          <w:sz w:val="24"/>
          <w:szCs w:val="24"/>
        </w:rPr>
        <w:t>н</w:t>
      </w:r>
      <w:r w:rsidRPr="0056131F">
        <w:rPr>
          <w:rFonts w:ascii="Times New Roman" w:hAnsi="Times New Roman" w:cs="Times New Roman"/>
          <w:color w:val="000000"/>
          <w:spacing w:val="-1"/>
          <w:sz w:val="24"/>
          <w:szCs w:val="24"/>
        </w:rPr>
        <w:t>ы</w:t>
      </w:r>
      <w:r w:rsidRPr="0056131F">
        <w:rPr>
          <w:rFonts w:ascii="Times New Roman" w:hAnsi="Times New Roman" w:cs="Times New Roman"/>
          <w:color w:val="000000"/>
          <w:sz w:val="24"/>
          <w:szCs w:val="24"/>
        </w:rPr>
        <w:t>х</w:t>
      </w:r>
      <w:r w:rsidRPr="0056131F">
        <w:rPr>
          <w:rFonts w:ascii="Times New Roman" w:hAnsi="Times New Roman" w:cs="Times New Roman"/>
          <w:color w:val="000000"/>
          <w:spacing w:val="1"/>
          <w:sz w:val="24"/>
          <w:szCs w:val="24"/>
        </w:rPr>
        <w:t xml:space="preserve"> </w:t>
      </w:r>
      <w:r w:rsidRPr="0056131F">
        <w:rPr>
          <w:rFonts w:ascii="Times New Roman" w:hAnsi="Times New Roman" w:cs="Times New Roman"/>
          <w:color w:val="000000"/>
          <w:spacing w:val="-1"/>
          <w:sz w:val="24"/>
          <w:szCs w:val="24"/>
        </w:rPr>
        <w:t>вы</w:t>
      </w:r>
      <w:r w:rsidRPr="0056131F">
        <w:rPr>
          <w:rFonts w:ascii="Times New Roman" w:hAnsi="Times New Roman" w:cs="Times New Roman"/>
          <w:color w:val="000000"/>
          <w:spacing w:val="-2"/>
          <w:sz w:val="24"/>
          <w:szCs w:val="24"/>
        </w:rPr>
        <w:t>ч</w:t>
      </w:r>
      <w:r w:rsidRPr="0056131F">
        <w:rPr>
          <w:rFonts w:ascii="Times New Roman" w:hAnsi="Times New Roman" w:cs="Times New Roman"/>
          <w:color w:val="000000"/>
          <w:spacing w:val="1"/>
          <w:sz w:val="24"/>
          <w:szCs w:val="24"/>
        </w:rPr>
        <w:t>и</w:t>
      </w:r>
      <w:r w:rsidRPr="0056131F">
        <w:rPr>
          <w:rFonts w:ascii="Times New Roman" w:hAnsi="Times New Roman" w:cs="Times New Roman"/>
          <w:color w:val="000000"/>
          <w:sz w:val="24"/>
          <w:szCs w:val="24"/>
        </w:rPr>
        <w:t>слите</w:t>
      </w:r>
      <w:r w:rsidRPr="0056131F">
        <w:rPr>
          <w:rFonts w:ascii="Times New Roman" w:hAnsi="Times New Roman" w:cs="Times New Roman"/>
          <w:color w:val="000000"/>
          <w:spacing w:val="-1"/>
          <w:sz w:val="24"/>
          <w:szCs w:val="24"/>
        </w:rPr>
        <w:t>льны</w:t>
      </w:r>
      <w:r w:rsidRPr="0056131F">
        <w:rPr>
          <w:rFonts w:ascii="Times New Roman" w:hAnsi="Times New Roman" w:cs="Times New Roman"/>
          <w:color w:val="000000"/>
          <w:sz w:val="24"/>
          <w:szCs w:val="24"/>
        </w:rPr>
        <w:t>х с</w:t>
      </w:r>
      <w:r w:rsidRPr="0056131F">
        <w:rPr>
          <w:rFonts w:ascii="Times New Roman" w:hAnsi="Times New Roman" w:cs="Times New Roman"/>
          <w:color w:val="000000"/>
          <w:spacing w:val="1"/>
          <w:sz w:val="24"/>
          <w:szCs w:val="24"/>
        </w:rPr>
        <w:t>и</w:t>
      </w:r>
      <w:r w:rsidRPr="0056131F">
        <w:rPr>
          <w:rFonts w:ascii="Times New Roman" w:hAnsi="Times New Roman" w:cs="Times New Roman"/>
          <w:color w:val="000000"/>
          <w:sz w:val="24"/>
          <w:szCs w:val="24"/>
        </w:rPr>
        <w:t>стем</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color w:val="333333"/>
          <w:spacing w:val="1"/>
          <w:sz w:val="24"/>
          <w:szCs w:val="24"/>
        </w:rPr>
        <w:t>2</w:t>
      </w:r>
      <w:r w:rsidRPr="0056131F">
        <w:rPr>
          <w:rFonts w:ascii="Times New Roman" w:hAnsi="Times New Roman" w:cs="Times New Roman"/>
          <w:color w:val="333333"/>
          <w:sz w:val="24"/>
          <w:szCs w:val="24"/>
        </w:rPr>
        <w:t>.</w:t>
      </w:r>
      <w:r w:rsidRPr="0056131F">
        <w:rPr>
          <w:rFonts w:ascii="Times New Roman" w:hAnsi="Times New Roman" w:cs="Times New Roman"/>
          <w:color w:val="333333"/>
          <w:spacing w:val="-1"/>
          <w:sz w:val="24"/>
          <w:szCs w:val="24"/>
        </w:rPr>
        <w:t xml:space="preserve"> 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н</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3"/>
          <w:sz w:val="24"/>
          <w:szCs w:val="24"/>
        </w:rPr>
        <w:t>л</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з</w:t>
      </w:r>
      <w:r w:rsidRPr="0056131F">
        <w:rPr>
          <w:rFonts w:ascii="Times New Roman" w:hAnsi="Times New Roman" w:cs="Times New Roman"/>
          <w:color w:val="333333"/>
          <w:spacing w:val="-2"/>
          <w:sz w:val="24"/>
          <w:szCs w:val="24"/>
        </w:rPr>
        <w:t>и</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ва</w:t>
      </w:r>
      <w:r w:rsidRPr="0056131F">
        <w:rPr>
          <w:rFonts w:ascii="Times New Roman" w:hAnsi="Times New Roman" w:cs="Times New Roman"/>
          <w:color w:val="333333"/>
          <w:spacing w:val="-3"/>
          <w:sz w:val="24"/>
          <w:szCs w:val="24"/>
        </w:rPr>
        <w:t>т</w:t>
      </w:r>
      <w:r w:rsidRPr="0056131F">
        <w:rPr>
          <w:rFonts w:ascii="Times New Roman" w:hAnsi="Times New Roman" w:cs="Times New Roman"/>
          <w:color w:val="333333"/>
          <w:sz w:val="24"/>
          <w:szCs w:val="24"/>
        </w:rPr>
        <w:t>ь работу</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ц</w:t>
      </w:r>
      <w:r w:rsidRPr="0056131F">
        <w:rPr>
          <w:rFonts w:ascii="Times New Roman" w:hAnsi="Times New Roman" w:cs="Times New Roman"/>
          <w:color w:val="333333"/>
          <w:sz w:val="24"/>
          <w:szCs w:val="24"/>
        </w:rPr>
        <w:t>ес</w:t>
      </w:r>
      <w:r w:rsidRPr="0056131F">
        <w:rPr>
          <w:rFonts w:ascii="Times New Roman" w:hAnsi="Times New Roman" w:cs="Times New Roman"/>
          <w:color w:val="333333"/>
          <w:spacing w:val="-2"/>
          <w:sz w:val="24"/>
          <w:szCs w:val="24"/>
        </w:rPr>
        <w:t>с</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z w:val="24"/>
          <w:szCs w:val="24"/>
        </w:rPr>
        <w:t>по</w:t>
      </w:r>
      <w:r w:rsidRPr="0056131F">
        <w:rPr>
          <w:rFonts w:ascii="Times New Roman" w:hAnsi="Times New Roman" w:cs="Times New Roman"/>
          <w:color w:val="333333"/>
          <w:spacing w:val="2"/>
          <w:sz w:val="24"/>
          <w:szCs w:val="24"/>
        </w:rPr>
        <w:t xml:space="preserve"> </w:t>
      </w:r>
      <w:r w:rsidRPr="0056131F">
        <w:rPr>
          <w:rFonts w:ascii="Times New Roman" w:hAnsi="Times New Roman" w:cs="Times New Roman"/>
          <w:color w:val="333333"/>
          <w:spacing w:val="-2"/>
          <w:sz w:val="24"/>
          <w:szCs w:val="24"/>
        </w:rPr>
        <w:t>п</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pacing w:val="1"/>
          <w:sz w:val="24"/>
          <w:szCs w:val="24"/>
        </w:rPr>
        <w:t>и</w:t>
      </w:r>
      <w:r w:rsidRPr="0056131F">
        <w:rPr>
          <w:rFonts w:ascii="Times New Roman" w:hAnsi="Times New Roman" w:cs="Times New Roman"/>
          <w:color w:val="333333"/>
          <w:sz w:val="24"/>
          <w:szCs w:val="24"/>
        </w:rPr>
        <w:t>м</w:t>
      </w:r>
      <w:r w:rsidRPr="0056131F">
        <w:rPr>
          <w:rFonts w:ascii="Times New Roman" w:hAnsi="Times New Roman" w:cs="Times New Roman"/>
          <w:color w:val="333333"/>
          <w:spacing w:val="-3"/>
          <w:sz w:val="24"/>
          <w:szCs w:val="24"/>
        </w:rPr>
        <w:t>е</w:t>
      </w:r>
      <w:r w:rsidRPr="0056131F">
        <w:rPr>
          <w:rFonts w:ascii="Times New Roman" w:hAnsi="Times New Roman" w:cs="Times New Roman"/>
          <w:color w:val="333333"/>
          <w:spacing w:val="1"/>
          <w:sz w:val="24"/>
          <w:szCs w:val="24"/>
        </w:rPr>
        <w:t>р</w:t>
      </w:r>
      <w:r w:rsidRPr="0056131F">
        <w:rPr>
          <w:rFonts w:ascii="Times New Roman" w:hAnsi="Times New Roman" w:cs="Times New Roman"/>
          <w:color w:val="333333"/>
          <w:sz w:val="24"/>
          <w:szCs w:val="24"/>
        </w:rPr>
        <w:t>у</w:t>
      </w:r>
      <w:r w:rsidRPr="0056131F">
        <w:rPr>
          <w:rFonts w:ascii="Times New Roman" w:hAnsi="Times New Roman" w:cs="Times New Roman"/>
          <w:color w:val="333333"/>
          <w:spacing w:val="-3"/>
          <w:sz w:val="24"/>
          <w:szCs w:val="24"/>
        </w:rPr>
        <w:t xml:space="preserve"> </w:t>
      </w:r>
      <w:r w:rsidRPr="0056131F">
        <w:rPr>
          <w:rFonts w:ascii="Times New Roman" w:hAnsi="Times New Roman" w:cs="Times New Roman"/>
          <w:color w:val="333333"/>
          <w:sz w:val="24"/>
          <w:szCs w:val="24"/>
        </w:rPr>
        <w:t xml:space="preserve">на </w:t>
      </w:r>
      <w:r w:rsidRPr="0056131F">
        <w:rPr>
          <w:rFonts w:ascii="Times New Roman" w:hAnsi="Times New Roman" w:cs="Times New Roman"/>
          <w:color w:val="333333"/>
          <w:spacing w:val="1"/>
          <w:sz w:val="24"/>
          <w:szCs w:val="24"/>
        </w:rPr>
        <w:t>д</w:t>
      </w:r>
      <w:r w:rsidRPr="0056131F">
        <w:rPr>
          <w:rFonts w:ascii="Times New Roman" w:hAnsi="Times New Roman" w:cs="Times New Roman"/>
          <w:color w:val="333333"/>
          <w:sz w:val="24"/>
          <w:szCs w:val="24"/>
        </w:rPr>
        <w:t>а</w:t>
      </w:r>
      <w:r w:rsidRPr="0056131F">
        <w:rPr>
          <w:rFonts w:ascii="Times New Roman" w:hAnsi="Times New Roman" w:cs="Times New Roman"/>
          <w:color w:val="333333"/>
          <w:spacing w:val="-1"/>
          <w:sz w:val="24"/>
          <w:szCs w:val="24"/>
        </w:rPr>
        <w:t>нн</w:t>
      </w:r>
      <w:r w:rsidRPr="0056131F">
        <w:rPr>
          <w:rFonts w:ascii="Times New Roman" w:hAnsi="Times New Roman" w:cs="Times New Roman"/>
          <w:color w:val="333333"/>
          <w:spacing w:val="1"/>
          <w:sz w:val="24"/>
          <w:szCs w:val="24"/>
        </w:rPr>
        <w:t>о</w:t>
      </w:r>
      <w:r w:rsidRPr="0056131F">
        <w:rPr>
          <w:rFonts w:ascii="Times New Roman" w:hAnsi="Times New Roman" w:cs="Times New Roman"/>
          <w:color w:val="333333"/>
          <w:sz w:val="24"/>
          <w:szCs w:val="24"/>
        </w:rPr>
        <w:t>й</w:t>
      </w:r>
      <w:r w:rsidRPr="0056131F">
        <w:rPr>
          <w:rFonts w:ascii="Times New Roman" w:hAnsi="Times New Roman" w:cs="Times New Roman"/>
          <w:sz w:val="24"/>
          <w:szCs w:val="24"/>
        </w:rPr>
        <w:t xml:space="preserve"> </w:t>
      </w:r>
      <w:r w:rsidRPr="0056131F">
        <w:rPr>
          <w:rFonts w:ascii="Times New Roman" w:hAnsi="Times New Roman" w:cs="Times New Roman"/>
          <w:color w:val="333333"/>
          <w:position w:val="-1"/>
          <w:sz w:val="24"/>
          <w:szCs w:val="24"/>
        </w:rPr>
        <w:t>к</w:t>
      </w:r>
      <w:r w:rsidRPr="0056131F">
        <w:rPr>
          <w:rFonts w:ascii="Times New Roman" w:hAnsi="Times New Roman" w:cs="Times New Roman"/>
          <w:color w:val="333333"/>
          <w:spacing w:val="1"/>
          <w:position w:val="-1"/>
          <w:sz w:val="24"/>
          <w:szCs w:val="24"/>
        </w:rPr>
        <w:t>о</w:t>
      </w:r>
      <w:r w:rsidRPr="0056131F">
        <w:rPr>
          <w:rFonts w:ascii="Times New Roman" w:hAnsi="Times New Roman" w:cs="Times New Roman"/>
          <w:color w:val="333333"/>
          <w:spacing w:val="-3"/>
          <w:position w:val="-1"/>
          <w:sz w:val="24"/>
          <w:szCs w:val="24"/>
        </w:rPr>
        <w:t>м</w:t>
      </w:r>
      <w:r w:rsidRPr="0056131F">
        <w:rPr>
          <w:rFonts w:ascii="Times New Roman" w:hAnsi="Times New Roman" w:cs="Times New Roman"/>
          <w:color w:val="333333"/>
          <w:spacing w:val="1"/>
          <w:position w:val="-1"/>
          <w:sz w:val="24"/>
          <w:szCs w:val="24"/>
        </w:rPr>
        <w:t>п</w:t>
      </w:r>
      <w:r w:rsidRPr="0056131F">
        <w:rPr>
          <w:rFonts w:ascii="Times New Roman" w:hAnsi="Times New Roman" w:cs="Times New Roman"/>
          <w:color w:val="333333"/>
          <w:spacing w:val="-1"/>
          <w:position w:val="-1"/>
          <w:sz w:val="24"/>
          <w:szCs w:val="24"/>
        </w:rPr>
        <w:t>ью</w:t>
      </w:r>
      <w:r w:rsidRPr="0056131F">
        <w:rPr>
          <w:rFonts w:ascii="Times New Roman" w:hAnsi="Times New Roman" w:cs="Times New Roman"/>
          <w:color w:val="333333"/>
          <w:position w:val="-1"/>
          <w:sz w:val="24"/>
          <w:szCs w:val="24"/>
        </w:rPr>
        <w:t>те</w:t>
      </w:r>
      <w:r w:rsidRPr="0056131F">
        <w:rPr>
          <w:rFonts w:ascii="Times New Roman" w:hAnsi="Times New Roman" w:cs="Times New Roman"/>
          <w:color w:val="333333"/>
          <w:spacing w:val="-1"/>
          <w:position w:val="-1"/>
          <w:sz w:val="24"/>
          <w:szCs w:val="24"/>
        </w:rPr>
        <w:t>р</w:t>
      </w:r>
      <w:r w:rsidRPr="0056131F">
        <w:rPr>
          <w:rFonts w:ascii="Times New Roman" w:hAnsi="Times New Roman" w:cs="Times New Roman"/>
          <w:color w:val="333333"/>
          <w:spacing w:val="1"/>
          <w:position w:val="-1"/>
          <w:sz w:val="24"/>
          <w:szCs w:val="24"/>
        </w:rPr>
        <w:t>н</w:t>
      </w:r>
      <w:r w:rsidRPr="0056131F">
        <w:rPr>
          <w:rFonts w:ascii="Times New Roman" w:hAnsi="Times New Roman" w:cs="Times New Roman"/>
          <w:color w:val="333333"/>
          <w:spacing w:val="-1"/>
          <w:position w:val="-1"/>
          <w:sz w:val="24"/>
          <w:szCs w:val="24"/>
        </w:rPr>
        <w:t>о</w:t>
      </w:r>
      <w:r w:rsidRPr="0056131F">
        <w:rPr>
          <w:rFonts w:ascii="Times New Roman" w:hAnsi="Times New Roman" w:cs="Times New Roman"/>
          <w:color w:val="333333"/>
          <w:position w:val="-1"/>
          <w:sz w:val="24"/>
          <w:szCs w:val="24"/>
        </w:rPr>
        <w:t>й</w:t>
      </w:r>
      <w:r w:rsidRPr="0056131F">
        <w:rPr>
          <w:rFonts w:ascii="Times New Roman" w:hAnsi="Times New Roman" w:cs="Times New Roman"/>
          <w:color w:val="333333"/>
          <w:spacing w:val="1"/>
          <w:position w:val="-1"/>
          <w:sz w:val="24"/>
          <w:szCs w:val="24"/>
        </w:rPr>
        <w:t xml:space="preserve"> </w:t>
      </w:r>
      <w:r w:rsidRPr="0056131F">
        <w:rPr>
          <w:rFonts w:ascii="Times New Roman" w:hAnsi="Times New Roman" w:cs="Times New Roman"/>
          <w:color w:val="333333"/>
          <w:spacing w:val="-3"/>
          <w:position w:val="-1"/>
          <w:sz w:val="24"/>
          <w:szCs w:val="24"/>
        </w:rPr>
        <w:t>с</w:t>
      </w:r>
      <w:r w:rsidRPr="0056131F">
        <w:rPr>
          <w:rFonts w:ascii="Times New Roman" w:hAnsi="Times New Roman" w:cs="Times New Roman"/>
          <w:color w:val="333333"/>
          <w:spacing w:val="1"/>
          <w:position w:val="-1"/>
          <w:sz w:val="24"/>
          <w:szCs w:val="24"/>
        </w:rPr>
        <w:t>и</w:t>
      </w:r>
      <w:r w:rsidRPr="0056131F">
        <w:rPr>
          <w:rFonts w:ascii="Times New Roman" w:hAnsi="Times New Roman" w:cs="Times New Roman"/>
          <w:color w:val="333333"/>
          <w:position w:val="-1"/>
          <w:sz w:val="24"/>
          <w:szCs w:val="24"/>
        </w:rPr>
        <w:t>с</w:t>
      </w:r>
      <w:r w:rsidRPr="0056131F">
        <w:rPr>
          <w:rFonts w:ascii="Times New Roman" w:hAnsi="Times New Roman" w:cs="Times New Roman"/>
          <w:color w:val="333333"/>
          <w:spacing w:val="-3"/>
          <w:position w:val="-1"/>
          <w:sz w:val="24"/>
          <w:szCs w:val="24"/>
        </w:rPr>
        <w:t>т</w:t>
      </w:r>
      <w:r w:rsidRPr="0056131F">
        <w:rPr>
          <w:rFonts w:ascii="Times New Roman" w:hAnsi="Times New Roman" w:cs="Times New Roman"/>
          <w:color w:val="333333"/>
          <w:position w:val="-1"/>
          <w:sz w:val="24"/>
          <w:szCs w:val="24"/>
        </w:rPr>
        <w:t>еме.</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b/>
          <w:sz w:val="24"/>
          <w:szCs w:val="24"/>
        </w:rPr>
      </w:pPr>
      <w:r w:rsidRPr="0056131F">
        <w:rPr>
          <w:rFonts w:ascii="Times New Roman" w:hAnsi="Times New Roman" w:cs="Times New Roman"/>
          <w:b/>
          <w:spacing w:val="-1"/>
          <w:sz w:val="24"/>
          <w:szCs w:val="24"/>
        </w:rPr>
        <w:t>О</w:t>
      </w:r>
      <w:r w:rsidRPr="0056131F">
        <w:rPr>
          <w:rFonts w:ascii="Times New Roman" w:hAnsi="Times New Roman" w:cs="Times New Roman"/>
          <w:b/>
          <w:sz w:val="24"/>
          <w:szCs w:val="24"/>
        </w:rPr>
        <w:t>тчет д</w:t>
      </w:r>
      <w:r w:rsidRPr="0056131F">
        <w:rPr>
          <w:rFonts w:ascii="Times New Roman" w:hAnsi="Times New Roman" w:cs="Times New Roman"/>
          <w:b/>
          <w:spacing w:val="1"/>
          <w:sz w:val="24"/>
          <w:szCs w:val="24"/>
        </w:rPr>
        <w:t>о</w:t>
      </w:r>
      <w:r w:rsidRPr="0056131F">
        <w:rPr>
          <w:rFonts w:ascii="Times New Roman" w:hAnsi="Times New Roman" w:cs="Times New Roman"/>
          <w:b/>
          <w:spacing w:val="-3"/>
          <w:sz w:val="24"/>
          <w:szCs w:val="24"/>
        </w:rPr>
        <w:t>л</w:t>
      </w:r>
      <w:r w:rsidRPr="0056131F">
        <w:rPr>
          <w:rFonts w:ascii="Times New Roman" w:hAnsi="Times New Roman" w:cs="Times New Roman"/>
          <w:b/>
          <w:sz w:val="24"/>
          <w:szCs w:val="24"/>
        </w:rPr>
        <w:t>жен</w:t>
      </w:r>
      <w:r w:rsidRPr="0056131F">
        <w:rPr>
          <w:rFonts w:ascii="Times New Roman" w:hAnsi="Times New Roman" w:cs="Times New Roman"/>
          <w:b/>
          <w:spacing w:val="1"/>
          <w:sz w:val="24"/>
          <w:szCs w:val="24"/>
        </w:rPr>
        <w:t xml:space="preserve"> </w:t>
      </w:r>
      <w:r w:rsidRPr="0056131F">
        <w:rPr>
          <w:rFonts w:ascii="Times New Roman" w:hAnsi="Times New Roman" w:cs="Times New Roman"/>
          <w:b/>
          <w:spacing w:val="-3"/>
          <w:sz w:val="24"/>
          <w:szCs w:val="24"/>
        </w:rPr>
        <w:t>с</w:t>
      </w:r>
      <w:r w:rsidRPr="0056131F">
        <w:rPr>
          <w:rFonts w:ascii="Times New Roman" w:hAnsi="Times New Roman" w:cs="Times New Roman"/>
          <w:b/>
          <w:spacing w:val="-1"/>
          <w:sz w:val="24"/>
          <w:szCs w:val="24"/>
        </w:rPr>
        <w:t>о</w:t>
      </w:r>
      <w:r w:rsidRPr="0056131F">
        <w:rPr>
          <w:rFonts w:ascii="Times New Roman" w:hAnsi="Times New Roman" w:cs="Times New Roman"/>
          <w:b/>
          <w:spacing w:val="1"/>
          <w:sz w:val="24"/>
          <w:szCs w:val="24"/>
        </w:rPr>
        <w:t>д</w:t>
      </w:r>
      <w:r w:rsidRPr="0056131F">
        <w:rPr>
          <w:rFonts w:ascii="Times New Roman" w:hAnsi="Times New Roman" w:cs="Times New Roman"/>
          <w:b/>
          <w:spacing w:val="-2"/>
          <w:sz w:val="24"/>
          <w:szCs w:val="24"/>
        </w:rPr>
        <w:t>е</w:t>
      </w:r>
      <w:r w:rsidRPr="0056131F">
        <w:rPr>
          <w:rFonts w:ascii="Times New Roman" w:hAnsi="Times New Roman" w:cs="Times New Roman"/>
          <w:b/>
          <w:spacing w:val="-1"/>
          <w:sz w:val="24"/>
          <w:szCs w:val="24"/>
        </w:rPr>
        <w:t>р</w:t>
      </w:r>
      <w:r w:rsidRPr="0056131F">
        <w:rPr>
          <w:rFonts w:ascii="Times New Roman" w:hAnsi="Times New Roman" w:cs="Times New Roman"/>
          <w:b/>
          <w:sz w:val="24"/>
          <w:szCs w:val="24"/>
        </w:rPr>
        <w:t>жать:</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eastAsia="Symbol" w:hAnsi="Times New Roman" w:cs="Times New Roman"/>
          <w:sz w:val="24"/>
          <w:szCs w:val="24"/>
        </w:rPr>
        <w:t></w:t>
      </w:r>
      <w:r w:rsidRPr="0056131F">
        <w:rPr>
          <w:rFonts w:ascii="Times New Roman" w:hAnsi="Times New Roman" w:cs="Times New Roman"/>
          <w:sz w:val="24"/>
          <w:szCs w:val="24"/>
        </w:rPr>
        <w:t xml:space="preserve"> </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ме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w:t>
      </w:r>
      <w:r w:rsidRPr="0056131F">
        <w:rPr>
          <w:rFonts w:ascii="Times New Roman" w:hAnsi="Times New Roman" w:cs="Times New Roman"/>
          <w:spacing w:val="-3"/>
          <w:sz w:val="24"/>
          <w:szCs w:val="24"/>
        </w:rPr>
        <w:t>а</w:t>
      </w:r>
      <w:r w:rsidRPr="0056131F">
        <w:rPr>
          <w:rFonts w:ascii="Times New Roman" w:hAnsi="Times New Roman" w:cs="Times New Roman"/>
          <w:spacing w:val="1"/>
          <w:sz w:val="24"/>
          <w:szCs w:val="24"/>
        </w:rPr>
        <w:t>ни</w:t>
      </w:r>
      <w:r w:rsidRPr="0056131F">
        <w:rPr>
          <w:rFonts w:ascii="Times New Roman" w:hAnsi="Times New Roman" w:cs="Times New Roman"/>
          <w:sz w:val="24"/>
          <w:szCs w:val="24"/>
        </w:rPr>
        <w:t>е</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бо</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eastAsia="Symbol" w:hAnsi="Times New Roman" w:cs="Times New Roman"/>
          <w:sz w:val="24"/>
          <w:szCs w:val="24"/>
        </w:rPr>
        <w:t></w:t>
      </w:r>
      <w:r w:rsidRPr="0056131F">
        <w:rPr>
          <w:rFonts w:ascii="Times New Roman" w:hAnsi="Times New Roman" w:cs="Times New Roman"/>
          <w:sz w:val="24"/>
          <w:szCs w:val="24"/>
        </w:rPr>
        <w:t xml:space="preserve"> </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ц</w:t>
      </w:r>
      <w:r w:rsidRPr="0056131F">
        <w:rPr>
          <w:rFonts w:ascii="Times New Roman" w:hAnsi="Times New Roman" w:cs="Times New Roman"/>
          <w:sz w:val="24"/>
          <w:szCs w:val="24"/>
        </w:rPr>
        <w:t>ель</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бо</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w:t>
      </w:r>
    </w:p>
    <w:p w:rsidR="000606CF" w:rsidRPr="0056131F" w:rsidRDefault="000606CF" w:rsidP="0056131F">
      <w:pPr>
        <w:pStyle w:val="ab"/>
        <w:jc w:val="both"/>
        <w:rPr>
          <w:rFonts w:ascii="Times New Roman" w:hAnsi="Times New Roman" w:cs="Times New Roman"/>
          <w:position w:val="-1"/>
          <w:sz w:val="24"/>
          <w:szCs w:val="24"/>
        </w:rPr>
      </w:pPr>
      <w:r w:rsidRPr="0056131F">
        <w:rPr>
          <w:rFonts w:ascii="Times New Roman" w:eastAsia="Symbol" w:hAnsi="Times New Roman" w:cs="Times New Roman"/>
          <w:position w:val="-1"/>
          <w:sz w:val="24"/>
          <w:szCs w:val="24"/>
        </w:rPr>
        <w:t></w:t>
      </w:r>
      <w:r w:rsidRPr="0056131F">
        <w:rPr>
          <w:rFonts w:ascii="Times New Roman" w:hAnsi="Times New Roman" w:cs="Times New Roman"/>
          <w:position w:val="-1"/>
          <w:sz w:val="24"/>
          <w:szCs w:val="24"/>
        </w:rPr>
        <w:t xml:space="preserve"> </w:t>
      </w:r>
      <w:r w:rsidRPr="0056131F">
        <w:rPr>
          <w:rFonts w:ascii="Times New Roman" w:hAnsi="Times New Roman" w:cs="Times New Roman"/>
          <w:spacing w:val="4"/>
          <w:position w:val="-1"/>
          <w:sz w:val="24"/>
          <w:szCs w:val="24"/>
        </w:rPr>
        <w:t xml:space="preserve"> </w:t>
      </w:r>
      <w:r w:rsidRPr="0056131F">
        <w:rPr>
          <w:rFonts w:ascii="Times New Roman" w:hAnsi="Times New Roman" w:cs="Times New Roman"/>
          <w:position w:val="-1"/>
          <w:sz w:val="24"/>
          <w:szCs w:val="24"/>
        </w:rPr>
        <w:t>зад</w:t>
      </w:r>
      <w:r w:rsidRPr="0056131F">
        <w:rPr>
          <w:rFonts w:ascii="Times New Roman" w:hAnsi="Times New Roman" w:cs="Times New Roman"/>
          <w:spacing w:val="-2"/>
          <w:position w:val="-1"/>
          <w:sz w:val="24"/>
          <w:szCs w:val="24"/>
        </w:rPr>
        <w:t>а</w:t>
      </w:r>
      <w:r w:rsidRPr="0056131F">
        <w:rPr>
          <w:rFonts w:ascii="Times New Roman" w:hAnsi="Times New Roman" w:cs="Times New Roman"/>
          <w:spacing w:val="1"/>
          <w:position w:val="-1"/>
          <w:sz w:val="24"/>
          <w:szCs w:val="24"/>
        </w:rPr>
        <w:t>ни</w:t>
      </w:r>
      <w:r w:rsidRPr="0056131F">
        <w:rPr>
          <w:rFonts w:ascii="Times New Roman" w:hAnsi="Times New Roman" w:cs="Times New Roman"/>
          <w:position w:val="-1"/>
          <w:sz w:val="24"/>
          <w:szCs w:val="24"/>
        </w:rPr>
        <w:t>е в</w:t>
      </w:r>
      <w:r w:rsidRPr="0056131F">
        <w:rPr>
          <w:rFonts w:ascii="Times New Roman" w:hAnsi="Times New Roman" w:cs="Times New Roman"/>
          <w:spacing w:val="-1"/>
          <w:position w:val="-1"/>
          <w:sz w:val="24"/>
          <w:szCs w:val="24"/>
        </w:rPr>
        <w:t xml:space="preserve"> </w:t>
      </w:r>
      <w:r w:rsidRPr="0056131F">
        <w:rPr>
          <w:rFonts w:ascii="Times New Roman" w:hAnsi="Times New Roman" w:cs="Times New Roman"/>
          <w:position w:val="-1"/>
          <w:sz w:val="24"/>
          <w:szCs w:val="24"/>
        </w:rPr>
        <w:t>э</w:t>
      </w:r>
      <w:r w:rsidRPr="0056131F">
        <w:rPr>
          <w:rFonts w:ascii="Times New Roman" w:hAnsi="Times New Roman" w:cs="Times New Roman"/>
          <w:spacing w:val="-1"/>
          <w:position w:val="-1"/>
          <w:sz w:val="24"/>
          <w:szCs w:val="24"/>
        </w:rPr>
        <w:t>л</w:t>
      </w:r>
      <w:r w:rsidRPr="0056131F">
        <w:rPr>
          <w:rFonts w:ascii="Times New Roman" w:hAnsi="Times New Roman" w:cs="Times New Roman"/>
          <w:position w:val="-1"/>
          <w:sz w:val="24"/>
          <w:szCs w:val="24"/>
        </w:rPr>
        <w:t>ек</w:t>
      </w:r>
      <w:r w:rsidRPr="0056131F">
        <w:rPr>
          <w:rFonts w:ascii="Times New Roman" w:hAnsi="Times New Roman" w:cs="Times New Roman"/>
          <w:spacing w:val="-2"/>
          <w:position w:val="-1"/>
          <w:sz w:val="24"/>
          <w:szCs w:val="24"/>
        </w:rPr>
        <w:t>т</w:t>
      </w:r>
      <w:r w:rsidRPr="0056131F">
        <w:rPr>
          <w:rFonts w:ascii="Times New Roman" w:hAnsi="Times New Roman" w:cs="Times New Roman"/>
          <w:spacing w:val="1"/>
          <w:position w:val="-1"/>
          <w:sz w:val="24"/>
          <w:szCs w:val="24"/>
        </w:rPr>
        <w:t>р</w:t>
      </w:r>
      <w:r w:rsidRPr="0056131F">
        <w:rPr>
          <w:rFonts w:ascii="Times New Roman" w:hAnsi="Times New Roman" w:cs="Times New Roman"/>
          <w:spacing w:val="-1"/>
          <w:position w:val="-1"/>
          <w:sz w:val="24"/>
          <w:szCs w:val="24"/>
        </w:rPr>
        <w:t>онн</w:t>
      </w:r>
      <w:r w:rsidRPr="0056131F">
        <w:rPr>
          <w:rFonts w:ascii="Times New Roman" w:hAnsi="Times New Roman" w:cs="Times New Roman"/>
          <w:spacing w:val="1"/>
          <w:position w:val="-1"/>
          <w:sz w:val="24"/>
          <w:szCs w:val="24"/>
        </w:rPr>
        <w:t>о</w:t>
      </w:r>
      <w:r w:rsidRPr="0056131F">
        <w:rPr>
          <w:rFonts w:ascii="Times New Roman" w:hAnsi="Times New Roman" w:cs="Times New Roman"/>
          <w:position w:val="-1"/>
          <w:sz w:val="24"/>
          <w:szCs w:val="24"/>
        </w:rPr>
        <w:t xml:space="preserve">м </w:t>
      </w:r>
      <w:r w:rsidRPr="0056131F">
        <w:rPr>
          <w:rFonts w:ascii="Times New Roman" w:hAnsi="Times New Roman" w:cs="Times New Roman"/>
          <w:spacing w:val="-1"/>
          <w:position w:val="-1"/>
          <w:sz w:val="24"/>
          <w:szCs w:val="24"/>
        </w:rPr>
        <w:t>ви</w:t>
      </w:r>
      <w:r w:rsidRPr="0056131F">
        <w:rPr>
          <w:rFonts w:ascii="Times New Roman" w:hAnsi="Times New Roman" w:cs="Times New Roman"/>
          <w:spacing w:val="1"/>
          <w:position w:val="-1"/>
          <w:sz w:val="24"/>
          <w:szCs w:val="24"/>
        </w:rPr>
        <w:t>д</w:t>
      </w:r>
      <w:r w:rsidRPr="0056131F">
        <w:rPr>
          <w:rFonts w:ascii="Times New Roman" w:hAnsi="Times New Roman" w:cs="Times New Roman"/>
          <w:spacing w:val="-1"/>
          <w:position w:val="-1"/>
          <w:sz w:val="24"/>
          <w:szCs w:val="24"/>
        </w:rPr>
        <w:t>е</w:t>
      </w:r>
      <w:r w:rsidRPr="0056131F">
        <w:rPr>
          <w:rFonts w:ascii="Times New Roman" w:hAnsi="Times New Roman" w:cs="Times New Roman"/>
          <w:position w:val="-1"/>
          <w:sz w:val="24"/>
          <w:szCs w:val="24"/>
        </w:rPr>
        <w:t>;</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eastAsia="Symbol" w:hAnsi="Times New Roman" w:cs="Times New Roman"/>
          <w:sz w:val="24"/>
          <w:szCs w:val="24"/>
        </w:rPr>
        <w:t></w:t>
      </w:r>
      <w:r w:rsidRPr="0056131F">
        <w:rPr>
          <w:rFonts w:ascii="Times New Roman" w:hAnsi="Times New Roman" w:cs="Times New Roman"/>
          <w:sz w:val="24"/>
          <w:szCs w:val="24"/>
        </w:rPr>
        <w:t xml:space="preserve"> </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по</w:t>
      </w:r>
      <w:r w:rsidRPr="0056131F">
        <w:rPr>
          <w:rFonts w:ascii="Times New Roman" w:hAnsi="Times New Roman" w:cs="Times New Roman"/>
          <w:sz w:val="24"/>
          <w:szCs w:val="24"/>
        </w:rPr>
        <w:t>сл</w:t>
      </w:r>
      <w:r w:rsidRPr="0056131F">
        <w:rPr>
          <w:rFonts w:ascii="Times New Roman" w:hAnsi="Times New Roman" w:cs="Times New Roman"/>
          <w:spacing w:val="-3"/>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вате</w:t>
      </w:r>
      <w:r w:rsidRPr="0056131F">
        <w:rPr>
          <w:rFonts w:ascii="Times New Roman" w:hAnsi="Times New Roman" w:cs="Times New Roman"/>
          <w:spacing w:val="-1"/>
          <w:sz w:val="24"/>
          <w:szCs w:val="24"/>
        </w:rPr>
        <w:t>льн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сть</w:t>
      </w:r>
      <w:r w:rsidRPr="0056131F">
        <w:rPr>
          <w:rFonts w:ascii="Times New Roman" w:hAnsi="Times New Roman" w:cs="Times New Roman"/>
          <w:spacing w:val="-3"/>
          <w:sz w:val="24"/>
          <w:szCs w:val="24"/>
        </w:rPr>
        <w:t xml:space="preserve"> </w:t>
      </w:r>
      <w:r w:rsidRPr="0056131F">
        <w:rPr>
          <w:rFonts w:ascii="Times New Roman" w:hAnsi="Times New Roman" w:cs="Times New Roman"/>
          <w:spacing w:val="-1"/>
          <w:sz w:val="24"/>
          <w:szCs w:val="24"/>
        </w:rPr>
        <w:t>в</w:t>
      </w:r>
      <w:r w:rsidRPr="0056131F">
        <w:rPr>
          <w:rFonts w:ascii="Times New Roman" w:hAnsi="Times New Roman" w:cs="Times New Roman"/>
          <w:spacing w:val="1"/>
          <w:sz w:val="24"/>
          <w:szCs w:val="24"/>
        </w:rPr>
        <w:t>ы</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 xml:space="preserve">я </w:t>
      </w:r>
      <w:r w:rsidRPr="0056131F">
        <w:rPr>
          <w:rFonts w:ascii="Times New Roman" w:hAnsi="Times New Roman" w:cs="Times New Roman"/>
          <w:spacing w:val="1"/>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w:t>
      </w:r>
      <w:r w:rsidRPr="0056131F">
        <w:rPr>
          <w:rFonts w:ascii="Times New Roman" w:hAnsi="Times New Roman" w:cs="Times New Roman"/>
          <w:spacing w:val="-2"/>
          <w:sz w:val="24"/>
          <w:szCs w:val="24"/>
        </w:rPr>
        <w:t>ы</w:t>
      </w:r>
      <w:r w:rsidRPr="0056131F">
        <w:rPr>
          <w:rFonts w:ascii="Times New Roman" w:hAnsi="Times New Roman" w:cs="Times New Roman"/>
          <w:sz w:val="24"/>
          <w:szCs w:val="24"/>
        </w:rPr>
        <w:t>;</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eastAsia="Symbol" w:hAnsi="Times New Roman" w:cs="Times New Roman"/>
          <w:sz w:val="24"/>
          <w:szCs w:val="24"/>
        </w:rPr>
        <w:t></w:t>
      </w:r>
      <w:r w:rsidRPr="0056131F">
        <w:rPr>
          <w:rFonts w:ascii="Times New Roman" w:hAnsi="Times New Roman" w:cs="Times New Roman"/>
          <w:sz w:val="24"/>
          <w:szCs w:val="24"/>
        </w:rPr>
        <w:t xml:space="preserve"> </w:t>
      </w:r>
      <w:r w:rsidRPr="0056131F">
        <w:rPr>
          <w:rFonts w:ascii="Times New Roman" w:hAnsi="Times New Roman" w:cs="Times New Roman"/>
          <w:spacing w:val="4"/>
          <w:sz w:val="24"/>
          <w:szCs w:val="24"/>
        </w:rPr>
        <w:t xml:space="preserve"> </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в</w:t>
      </w:r>
      <w:r w:rsidRPr="0056131F">
        <w:rPr>
          <w:rFonts w:ascii="Times New Roman" w:hAnsi="Times New Roman" w:cs="Times New Roman"/>
          <w:sz w:val="24"/>
          <w:szCs w:val="24"/>
        </w:rPr>
        <w:t>еты</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 xml:space="preserve">а </w:t>
      </w:r>
      <w:r w:rsidRPr="0056131F">
        <w:rPr>
          <w:rFonts w:ascii="Times New Roman" w:hAnsi="Times New Roman" w:cs="Times New Roman"/>
          <w:spacing w:val="-3"/>
          <w:sz w:val="24"/>
          <w:szCs w:val="24"/>
        </w:rPr>
        <w:t>к</w:t>
      </w:r>
      <w:r w:rsidRPr="0056131F">
        <w:rPr>
          <w:rFonts w:ascii="Times New Roman" w:hAnsi="Times New Roman" w:cs="Times New Roman"/>
          <w:spacing w:val="1"/>
          <w:sz w:val="24"/>
          <w:szCs w:val="24"/>
        </w:rPr>
        <w:t>он</w:t>
      </w:r>
      <w:r w:rsidRPr="0056131F">
        <w:rPr>
          <w:rFonts w:ascii="Times New Roman" w:hAnsi="Times New Roman" w:cs="Times New Roman"/>
          <w:spacing w:val="-3"/>
          <w:sz w:val="24"/>
          <w:szCs w:val="24"/>
        </w:rPr>
        <w:t>т</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ль</w:t>
      </w:r>
      <w:r w:rsidRPr="0056131F">
        <w:rPr>
          <w:rFonts w:ascii="Times New Roman" w:hAnsi="Times New Roman" w:cs="Times New Roman"/>
          <w:spacing w:val="1"/>
          <w:sz w:val="24"/>
          <w:szCs w:val="24"/>
        </w:rPr>
        <w:t>ны</w:t>
      </w:r>
      <w:r w:rsidRPr="0056131F">
        <w:rPr>
          <w:rFonts w:ascii="Times New Roman" w:hAnsi="Times New Roman" w:cs="Times New Roman"/>
          <w:sz w:val="24"/>
          <w:szCs w:val="24"/>
        </w:rPr>
        <w:t xml:space="preserve">е </w:t>
      </w:r>
      <w:r w:rsidRPr="0056131F">
        <w:rPr>
          <w:rFonts w:ascii="Times New Roman" w:hAnsi="Times New Roman" w:cs="Times New Roman"/>
          <w:spacing w:val="-3"/>
          <w:sz w:val="24"/>
          <w:szCs w:val="24"/>
        </w:rPr>
        <w:t>в</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пр</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с</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eastAsia="Symbol" w:hAnsi="Times New Roman" w:cs="Times New Roman"/>
          <w:sz w:val="24"/>
          <w:szCs w:val="24"/>
        </w:rPr>
        <w:t></w:t>
      </w:r>
      <w:r w:rsidRPr="0056131F">
        <w:rPr>
          <w:rFonts w:ascii="Times New Roman" w:hAnsi="Times New Roman" w:cs="Times New Roman"/>
          <w:sz w:val="24"/>
          <w:szCs w:val="24"/>
        </w:rPr>
        <w:t xml:space="preserve"> </w:t>
      </w:r>
      <w:r w:rsidRPr="0056131F">
        <w:rPr>
          <w:rFonts w:ascii="Times New Roman" w:hAnsi="Times New Roman" w:cs="Times New Roman"/>
          <w:spacing w:val="4"/>
          <w:sz w:val="24"/>
          <w:szCs w:val="24"/>
        </w:rPr>
        <w:t xml:space="preserve"> </w:t>
      </w:r>
      <w:r w:rsidRPr="0056131F">
        <w:rPr>
          <w:rFonts w:ascii="Times New Roman" w:hAnsi="Times New Roman" w:cs="Times New Roman"/>
          <w:sz w:val="24"/>
          <w:szCs w:val="24"/>
        </w:rPr>
        <w:t>выв</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д</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о</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ро</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ела</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но</w:t>
      </w:r>
      <w:r w:rsidRPr="0056131F">
        <w:rPr>
          <w:rFonts w:ascii="Times New Roman" w:hAnsi="Times New Roman" w:cs="Times New Roman"/>
          <w:sz w:val="24"/>
          <w:szCs w:val="24"/>
        </w:rPr>
        <w:t>й</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р</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те.</w:t>
      </w:r>
    </w:p>
    <w:p w:rsidR="000606CF" w:rsidRPr="0056131F" w:rsidRDefault="000606CF" w:rsidP="0056131F">
      <w:pPr>
        <w:pStyle w:val="ab"/>
        <w:jc w:val="both"/>
        <w:rPr>
          <w:rFonts w:ascii="Times New Roman" w:hAnsi="Times New Roman" w:cs="Times New Roman"/>
          <w:b/>
          <w:sz w:val="24"/>
          <w:szCs w:val="24"/>
        </w:rPr>
      </w:pPr>
    </w:p>
    <w:p w:rsidR="000606CF" w:rsidRPr="0056131F" w:rsidRDefault="000606CF" w:rsidP="0056131F">
      <w:pPr>
        <w:pStyle w:val="ab"/>
        <w:jc w:val="both"/>
        <w:rPr>
          <w:rFonts w:ascii="Times New Roman" w:hAnsi="Times New Roman" w:cs="Times New Roman"/>
          <w:b/>
          <w:sz w:val="24"/>
          <w:szCs w:val="24"/>
        </w:rPr>
      </w:pPr>
      <w:r w:rsidRPr="0056131F">
        <w:rPr>
          <w:rFonts w:ascii="Times New Roman" w:hAnsi="Times New Roman" w:cs="Times New Roman"/>
          <w:b/>
          <w:sz w:val="24"/>
          <w:szCs w:val="24"/>
        </w:rPr>
        <w:t>К</w:t>
      </w:r>
      <w:r w:rsidRPr="0056131F">
        <w:rPr>
          <w:rFonts w:ascii="Times New Roman" w:hAnsi="Times New Roman" w:cs="Times New Roman"/>
          <w:b/>
          <w:spacing w:val="1"/>
          <w:sz w:val="24"/>
          <w:szCs w:val="24"/>
        </w:rPr>
        <w:t>о</w:t>
      </w:r>
      <w:r w:rsidRPr="0056131F">
        <w:rPr>
          <w:rFonts w:ascii="Times New Roman" w:hAnsi="Times New Roman" w:cs="Times New Roman"/>
          <w:b/>
          <w:spacing w:val="-3"/>
          <w:sz w:val="24"/>
          <w:szCs w:val="24"/>
        </w:rPr>
        <w:t>н</w:t>
      </w:r>
      <w:r w:rsidRPr="0056131F">
        <w:rPr>
          <w:rFonts w:ascii="Times New Roman" w:hAnsi="Times New Roman" w:cs="Times New Roman"/>
          <w:b/>
          <w:spacing w:val="1"/>
          <w:sz w:val="24"/>
          <w:szCs w:val="24"/>
        </w:rPr>
        <w:t>т</w:t>
      </w:r>
      <w:r w:rsidRPr="0056131F">
        <w:rPr>
          <w:rFonts w:ascii="Times New Roman" w:hAnsi="Times New Roman" w:cs="Times New Roman"/>
          <w:b/>
          <w:sz w:val="24"/>
          <w:szCs w:val="24"/>
        </w:rPr>
        <w:t>р</w:t>
      </w:r>
      <w:r w:rsidRPr="0056131F">
        <w:rPr>
          <w:rFonts w:ascii="Times New Roman" w:hAnsi="Times New Roman" w:cs="Times New Roman"/>
          <w:b/>
          <w:spacing w:val="-1"/>
          <w:sz w:val="24"/>
          <w:szCs w:val="24"/>
        </w:rPr>
        <w:t>о</w:t>
      </w:r>
      <w:r w:rsidRPr="0056131F">
        <w:rPr>
          <w:rFonts w:ascii="Times New Roman" w:hAnsi="Times New Roman" w:cs="Times New Roman"/>
          <w:b/>
          <w:spacing w:val="1"/>
          <w:sz w:val="24"/>
          <w:szCs w:val="24"/>
        </w:rPr>
        <w:t>л</w:t>
      </w:r>
      <w:r w:rsidRPr="0056131F">
        <w:rPr>
          <w:rFonts w:ascii="Times New Roman" w:hAnsi="Times New Roman" w:cs="Times New Roman"/>
          <w:b/>
          <w:sz w:val="24"/>
          <w:szCs w:val="24"/>
        </w:rPr>
        <w:t>ьн</w:t>
      </w:r>
      <w:r w:rsidRPr="0056131F">
        <w:rPr>
          <w:rFonts w:ascii="Times New Roman" w:hAnsi="Times New Roman" w:cs="Times New Roman"/>
          <w:b/>
          <w:spacing w:val="-2"/>
          <w:sz w:val="24"/>
          <w:szCs w:val="24"/>
        </w:rPr>
        <w:t>ы</w:t>
      </w:r>
      <w:r w:rsidRPr="0056131F">
        <w:rPr>
          <w:rFonts w:ascii="Times New Roman" w:hAnsi="Times New Roman" w:cs="Times New Roman"/>
          <w:b/>
          <w:sz w:val="24"/>
          <w:szCs w:val="24"/>
        </w:rPr>
        <w:t xml:space="preserve">е </w:t>
      </w:r>
      <w:r w:rsidRPr="0056131F">
        <w:rPr>
          <w:rFonts w:ascii="Times New Roman" w:hAnsi="Times New Roman" w:cs="Times New Roman"/>
          <w:b/>
          <w:spacing w:val="-3"/>
          <w:sz w:val="24"/>
          <w:szCs w:val="24"/>
        </w:rPr>
        <w:t>в</w:t>
      </w:r>
      <w:r w:rsidRPr="0056131F">
        <w:rPr>
          <w:rFonts w:ascii="Times New Roman" w:hAnsi="Times New Roman" w:cs="Times New Roman"/>
          <w:b/>
          <w:spacing w:val="1"/>
          <w:sz w:val="24"/>
          <w:szCs w:val="24"/>
        </w:rPr>
        <w:t>о</w:t>
      </w:r>
      <w:r w:rsidRPr="0056131F">
        <w:rPr>
          <w:rFonts w:ascii="Times New Roman" w:hAnsi="Times New Roman" w:cs="Times New Roman"/>
          <w:b/>
          <w:spacing w:val="-1"/>
          <w:sz w:val="24"/>
          <w:szCs w:val="24"/>
        </w:rPr>
        <w:t>п</w:t>
      </w:r>
      <w:r w:rsidRPr="0056131F">
        <w:rPr>
          <w:rFonts w:ascii="Times New Roman" w:hAnsi="Times New Roman" w:cs="Times New Roman"/>
          <w:b/>
          <w:sz w:val="24"/>
          <w:szCs w:val="24"/>
        </w:rPr>
        <w:t>р</w:t>
      </w:r>
      <w:r w:rsidRPr="0056131F">
        <w:rPr>
          <w:rFonts w:ascii="Times New Roman" w:hAnsi="Times New Roman" w:cs="Times New Roman"/>
          <w:b/>
          <w:spacing w:val="1"/>
          <w:sz w:val="24"/>
          <w:szCs w:val="24"/>
        </w:rPr>
        <w:t>о</w:t>
      </w:r>
      <w:r w:rsidRPr="0056131F">
        <w:rPr>
          <w:rFonts w:ascii="Times New Roman" w:hAnsi="Times New Roman" w:cs="Times New Roman"/>
          <w:b/>
          <w:sz w:val="24"/>
          <w:szCs w:val="24"/>
        </w:rPr>
        <w:t>сы</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pacing w:val="1"/>
          <w:sz w:val="24"/>
          <w:szCs w:val="24"/>
        </w:rPr>
        <w:t>1</w:t>
      </w:r>
      <w:r w:rsidRPr="0056131F">
        <w:rPr>
          <w:rFonts w:ascii="Times New Roman" w:hAnsi="Times New Roman" w:cs="Times New Roman"/>
          <w:sz w:val="24"/>
          <w:szCs w:val="24"/>
        </w:rPr>
        <w:t>. В чем с</w:t>
      </w:r>
      <w:r w:rsidRPr="0056131F">
        <w:rPr>
          <w:rFonts w:ascii="Times New Roman" w:hAnsi="Times New Roman" w:cs="Times New Roman"/>
          <w:spacing w:val="-3"/>
          <w:sz w:val="24"/>
          <w:szCs w:val="24"/>
        </w:rPr>
        <w:t>м</w:t>
      </w:r>
      <w:r w:rsidRPr="0056131F">
        <w:rPr>
          <w:rFonts w:ascii="Times New Roman" w:hAnsi="Times New Roman" w:cs="Times New Roman"/>
          <w:spacing w:val="1"/>
          <w:sz w:val="24"/>
          <w:szCs w:val="24"/>
        </w:rPr>
        <w:t>ы</w:t>
      </w:r>
      <w:r w:rsidRPr="0056131F">
        <w:rPr>
          <w:rFonts w:ascii="Times New Roman" w:hAnsi="Times New Roman" w:cs="Times New Roman"/>
          <w:sz w:val="24"/>
          <w:szCs w:val="24"/>
        </w:rPr>
        <w:t xml:space="preserve">сл </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хи</w:t>
      </w:r>
      <w:r w:rsidRPr="0056131F">
        <w:rPr>
          <w:rFonts w:ascii="Times New Roman" w:hAnsi="Times New Roman" w:cs="Times New Roman"/>
          <w:sz w:val="24"/>
          <w:szCs w:val="24"/>
        </w:rPr>
        <w:t>тект</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рн</w:t>
      </w:r>
      <w:r w:rsidRPr="0056131F">
        <w:rPr>
          <w:rFonts w:ascii="Times New Roman" w:hAnsi="Times New Roman" w:cs="Times New Roman"/>
          <w:spacing w:val="2"/>
          <w:sz w:val="24"/>
          <w:szCs w:val="24"/>
        </w:rPr>
        <w:t>о</w:t>
      </w:r>
      <w:r w:rsidRPr="0056131F">
        <w:rPr>
          <w:rFonts w:ascii="Times New Roman" w:hAnsi="Times New Roman" w:cs="Times New Roman"/>
          <w:spacing w:val="-2"/>
          <w:sz w:val="24"/>
          <w:szCs w:val="24"/>
        </w:rPr>
        <w:t>г</w:t>
      </w:r>
      <w:r w:rsidRPr="0056131F">
        <w:rPr>
          <w:rFonts w:ascii="Times New Roman" w:hAnsi="Times New Roman" w:cs="Times New Roman"/>
          <w:sz w:val="24"/>
          <w:szCs w:val="24"/>
        </w:rPr>
        <w:t>о</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еш</w:t>
      </w:r>
      <w:r w:rsidRPr="0056131F">
        <w:rPr>
          <w:rFonts w:ascii="Times New Roman" w:hAnsi="Times New Roman" w:cs="Times New Roman"/>
          <w:spacing w:val="-2"/>
          <w:sz w:val="24"/>
          <w:szCs w:val="24"/>
        </w:rPr>
        <w:t>е</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и</w:t>
      </w:r>
      <w:r w:rsidRPr="0056131F">
        <w:rPr>
          <w:rFonts w:ascii="Times New Roman" w:hAnsi="Times New Roman" w:cs="Times New Roman"/>
          <w:sz w:val="24"/>
          <w:szCs w:val="24"/>
        </w:rPr>
        <w:t>я</w:t>
      </w:r>
      <w:r w:rsidRPr="0056131F">
        <w:rPr>
          <w:rFonts w:ascii="Times New Roman" w:hAnsi="Times New Roman" w:cs="Times New Roman"/>
          <w:spacing w:val="-2"/>
          <w:sz w:val="24"/>
          <w:szCs w:val="24"/>
        </w:rPr>
        <w:t xml:space="preserve"> </w:t>
      </w:r>
      <w:r w:rsidRPr="0056131F">
        <w:rPr>
          <w:rFonts w:ascii="Times New Roman" w:hAnsi="Times New Roman" w:cs="Times New Roman"/>
          <w:sz w:val="24"/>
          <w:szCs w:val="24"/>
        </w:rPr>
        <w:t>мн</w:t>
      </w:r>
      <w:r w:rsidRPr="0056131F">
        <w:rPr>
          <w:rFonts w:ascii="Times New Roman" w:hAnsi="Times New Roman" w:cs="Times New Roman"/>
          <w:spacing w:val="2"/>
          <w:sz w:val="24"/>
          <w:szCs w:val="24"/>
        </w:rPr>
        <w:t>о</w:t>
      </w:r>
      <w:r w:rsidRPr="0056131F">
        <w:rPr>
          <w:rFonts w:ascii="Times New Roman" w:hAnsi="Times New Roman" w:cs="Times New Roman"/>
          <w:spacing w:val="-2"/>
          <w:sz w:val="24"/>
          <w:szCs w:val="24"/>
        </w:rPr>
        <w:t>г</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ц</w:t>
      </w:r>
      <w:r w:rsidRPr="0056131F">
        <w:rPr>
          <w:rFonts w:ascii="Times New Roman" w:hAnsi="Times New Roman" w:cs="Times New Roman"/>
          <w:sz w:val="24"/>
          <w:szCs w:val="24"/>
        </w:rPr>
        <w:t>ес</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рны</w:t>
      </w:r>
      <w:r w:rsidRPr="0056131F">
        <w:rPr>
          <w:rFonts w:ascii="Times New Roman" w:hAnsi="Times New Roman" w:cs="Times New Roman"/>
          <w:sz w:val="24"/>
          <w:szCs w:val="24"/>
        </w:rPr>
        <w:t>х вычис</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те</w:t>
      </w:r>
      <w:r w:rsidRPr="0056131F">
        <w:rPr>
          <w:rFonts w:ascii="Times New Roman" w:hAnsi="Times New Roman" w:cs="Times New Roman"/>
          <w:spacing w:val="-1"/>
          <w:sz w:val="24"/>
          <w:szCs w:val="24"/>
        </w:rPr>
        <w:t>льны</w:t>
      </w:r>
      <w:r w:rsidRPr="0056131F">
        <w:rPr>
          <w:rFonts w:ascii="Times New Roman" w:hAnsi="Times New Roman" w:cs="Times New Roman"/>
          <w:sz w:val="24"/>
          <w:szCs w:val="24"/>
        </w:rPr>
        <w:t>х</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с</w:t>
      </w:r>
      <w:r w:rsidRPr="0056131F">
        <w:rPr>
          <w:rFonts w:ascii="Times New Roman" w:hAnsi="Times New Roman" w:cs="Times New Roman"/>
          <w:spacing w:val="-2"/>
          <w:sz w:val="24"/>
          <w:szCs w:val="24"/>
        </w:rPr>
        <w:t>и</w:t>
      </w:r>
      <w:r w:rsidRPr="0056131F">
        <w:rPr>
          <w:rFonts w:ascii="Times New Roman" w:hAnsi="Times New Roman" w:cs="Times New Roman"/>
          <w:sz w:val="24"/>
          <w:szCs w:val="24"/>
        </w:rPr>
        <w:t xml:space="preserve">стем </w:t>
      </w:r>
      <w:r w:rsidRPr="0056131F">
        <w:rPr>
          <w:rFonts w:ascii="Times New Roman" w:hAnsi="Times New Roman" w:cs="Times New Roman"/>
          <w:spacing w:val="-2"/>
          <w:sz w:val="24"/>
          <w:szCs w:val="24"/>
        </w:rPr>
        <w:t>Ф</w:t>
      </w:r>
      <w:r w:rsidRPr="0056131F">
        <w:rPr>
          <w:rFonts w:ascii="Times New Roman" w:hAnsi="Times New Roman" w:cs="Times New Roman"/>
          <w:spacing w:val="-1"/>
          <w:sz w:val="24"/>
          <w:szCs w:val="24"/>
        </w:rPr>
        <w:t>л</w:t>
      </w:r>
      <w:r w:rsidRPr="0056131F">
        <w:rPr>
          <w:rFonts w:ascii="Times New Roman" w:hAnsi="Times New Roman" w:cs="Times New Roman"/>
          <w:spacing w:val="1"/>
          <w:sz w:val="24"/>
          <w:szCs w:val="24"/>
        </w:rPr>
        <w:t>и</w:t>
      </w:r>
      <w:r w:rsidRPr="0056131F">
        <w:rPr>
          <w:rFonts w:ascii="Times New Roman" w:hAnsi="Times New Roman" w:cs="Times New Roman"/>
          <w:spacing w:val="-1"/>
          <w:sz w:val="24"/>
          <w:szCs w:val="24"/>
        </w:rPr>
        <w:t>н</w:t>
      </w:r>
      <w:r w:rsidRPr="0056131F">
        <w:rPr>
          <w:rFonts w:ascii="Times New Roman" w:hAnsi="Times New Roman" w:cs="Times New Roman"/>
          <w:spacing w:val="1"/>
          <w:sz w:val="24"/>
          <w:szCs w:val="24"/>
        </w:rPr>
        <w:t>н</w:t>
      </w:r>
      <w:r w:rsidRPr="0056131F">
        <w:rPr>
          <w:rFonts w:ascii="Times New Roman" w:hAnsi="Times New Roman" w:cs="Times New Roman"/>
          <w:spacing w:val="-2"/>
          <w:sz w:val="24"/>
          <w:szCs w:val="24"/>
        </w:rPr>
        <w:t>а</w:t>
      </w:r>
      <w:r w:rsidRPr="0056131F">
        <w:rPr>
          <w:rFonts w:ascii="Times New Roman" w:hAnsi="Times New Roman" w:cs="Times New Roman"/>
          <w:sz w:val="24"/>
          <w:szCs w:val="24"/>
        </w:rPr>
        <w:t>?</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pacing w:val="1"/>
          <w:sz w:val="24"/>
          <w:szCs w:val="24"/>
        </w:rPr>
        <w:t>2</w:t>
      </w:r>
      <w:r w:rsidRPr="0056131F">
        <w:rPr>
          <w:rFonts w:ascii="Times New Roman" w:hAnsi="Times New Roman" w:cs="Times New Roman"/>
          <w:sz w:val="24"/>
          <w:szCs w:val="24"/>
        </w:rPr>
        <w:t>. Как</w:t>
      </w:r>
      <w:r w:rsidRPr="0056131F">
        <w:rPr>
          <w:rFonts w:ascii="Times New Roman" w:hAnsi="Times New Roman" w:cs="Times New Roman"/>
          <w:spacing w:val="-2"/>
          <w:sz w:val="24"/>
          <w:szCs w:val="24"/>
        </w:rPr>
        <w:t xml:space="preserve"> </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а</w:t>
      </w:r>
      <w:r w:rsidRPr="0056131F">
        <w:rPr>
          <w:rFonts w:ascii="Times New Roman" w:hAnsi="Times New Roman" w:cs="Times New Roman"/>
          <w:spacing w:val="-1"/>
          <w:sz w:val="24"/>
          <w:szCs w:val="24"/>
        </w:rPr>
        <w:t>б</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тает м</w:t>
      </w:r>
      <w:r w:rsidRPr="0056131F">
        <w:rPr>
          <w:rFonts w:ascii="Times New Roman" w:hAnsi="Times New Roman" w:cs="Times New Roman"/>
          <w:spacing w:val="-4"/>
          <w:sz w:val="24"/>
          <w:szCs w:val="24"/>
        </w:rPr>
        <w:t>у</w:t>
      </w:r>
      <w:r w:rsidRPr="0056131F">
        <w:rPr>
          <w:rFonts w:ascii="Times New Roman" w:hAnsi="Times New Roman" w:cs="Times New Roman"/>
          <w:spacing w:val="-1"/>
          <w:sz w:val="24"/>
          <w:szCs w:val="24"/>
        </w:rPr>
        <w:t>ль</w:t>
      </w:r>
      <w:r w:rsidRPr="0056131F">
        <w:rPr>
          <w:rFonts w:ascii="Times New Roman" w:hAnsi="Times New Roman" w:cs="Times New Roman"/>
          <w:sz w:val="24"/>
          <w:szCs w:val="24"/>
        </w:rPr>
        <w:t>типроцес</w:t>
      </w:r>
      <w:r w:rsidRPr="0056131F">
        <w:rPr>
          <w:rFonts w:ascii="Times New Roman" w:hAnsi="Times New Roman" w:cs="Times New Roman"/>
          <w:spacing w:val="-2"/>
          <w:sz w:val="24"/>
          <w:szCs w:val="24"/>
        </w:rPr>
        <w:t>с</w:t>
      </w:r>
      <w:r w:rsidRPr="0056131F">
        <w:rPr>
          <w:rFonts w:ascii="Times New Roman" w:hAnsi="Times New Roman" w:cs="Times New Roman"/>
          <w:spacing w:val="-1"/>
          <w:sz w:val="24"/>
          <w:szCs w:val="24"/>
        </w:rPr>
        <w:t>о</w:t>
      </w:r>
      <w:r w:rsidRPr="0056131F">
        <w:rPr>
          <w:rFonts w:ascii="Times New Roman" w:hAnsi="Times New Roman" w:cs="Times New Roman"/>
          <w:spacing w:val="1"/>
          <w:sz w:val="24"/>
          <w:szCs w:val="24"/>
        </w:rPr>
        <w:t>р</w:t>
      </w:r>
      <w:r w:rsidRPr="0056131F">
        <w:rPr>
          <w:rFonts w:ascii="Times New Roman" w:hAnsi="Times New Roman" w:cs="Times New Roman"/>
          <w:spacing w:val="-1"/>
          <w:sz w:val="24"/>
          <w:szCs w:val="24"/>
        </w:rPr>
        <w:t>н</w:t>
      </w:r>
      <w:r w:rsidRPr="0056131F">
        <w:rPr>
          <w:rFonts w:ascii="Times New Roman" w:hAnsi="Times New Roman" w:cs="Times New Roman"/>
          <w:sz w:val="24"/>
          <w:szCs w:val="24"/>
        </w:rPr>
        <w:t>ая 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стема с</w:t>
      </w:r>
      <w:r w:rsidRPr="0056131F">
        <w:rPr>
          <w:rFonts w:ascii="Times New Roman" w:hAnsi="Times New Roman" w:cs="Times New Roman"/>
          <w:spacing w:val="-1"/>
          <w:sz w:val="24"/>
          <w:szCs w:val="24"/>
        </w:rPr>
        <w:t xml:space="preserve"> о</w:t>
      </w:r>
      <w:r w:rsidRPr="0056131F">
        <w:rPr>
          <w:rFonts w:ascii="Times New Roman" w:hAnsi="Times New Roman" w:cs="Times New Roman"/>
          <w:spacing w:val="1"/>
          <w:sz w:val="24"/>
          <w:szCs w:val="24"/>
        </w:rPr>
        <w:t>б</w:t>
      </w:r>
      <w:r w:rsidRPr="0056131F">
        <w:rPr>
          <w:rFonts w:ascii="Times New Roman" w:hAnsi="Times New Roman" w:cs="Times New Roman"/>
          <w:sz w:val="24"/>
          <w:szCs w:val="24"/>
        </w:rPr>
        <w:t>щ</w:t>
      </w:r>
      <w:r w:rsidRPr="0056131F">
        <w:rPr>
          <w:rFonts w:ascii="Times New Roman" w:hAnsi="Times New Roman" w:cs="Times New Roman"/>
          <w:spacing w:val="-3"/>
          <w:sz w:val="24"/>
          <w:szCs w:val="24"/>
        </w:rPr>
        <w:t>е</w:t>
      </w:r>
      <w:r w:rsidRPr="0056131F">
        <w:rPr>
          <w:rFonts w:ascii="Times New Roman" w:hAnsi="Times New Roman" w:cs="Times New Roman"/>
          <w:sz w:val="24"/>
          <w:szCs w:val="24"/>
        </w:rPr>
        <w:t>й</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2"/>
          <w:sz w:val="24"/>
          <w:szCs w:val="24"/>
        </w:rPr>
        <w:t>п</w:t>
      </w:r>
      <w:r w:rsidRPr="0056131F">
        <w:rPr>
          <w:rFonts w:ascii="Times New Roman" w:hAnsi="Times New Roman" w:cs="Times New Roman"/>
          <w:sz w:val="24"/>
          <w:szCs w:val="24"/>
        </w:rPr>
        <w:t>ам</w:t>
      </w:r>
      <w:r w:rsidRPr="0056131F">
        <w:rPr>
          <w:rFonts w:ascii="Times New Roman" w:hAnsi="Times New Roman" w:cs="Times New Roman"/>
          <w:spacing w:val="-2"/>
          <w:sz w:val="24"/>
          <w:szCs w:val="24"/>
        </w:rPr>
        <w:t>я</w:t>
      </w:r>
      <w:r w:rsidRPr="0056131F">
        <w:rPr>
          <w:rFonts w:ascii="Times New Roman" w:hAnsi="Times New Roman" w:cs="Times New Roman"/>
          <w:sz w:val="24"/>
          <w:szCs w:val="24"/>
        </w:rPr>
        <w:t>т</w:t>
      </w:r>
      <w:r w:rsidRPr="0056131F">
        <w:rPr>
          <w:rFonts w:ascii="Times New Roman" w:hAnsi="Times New Roman" w:cs="Times New Roman"/>
          <w:spacing w:val="-1"/>
          <w:sz w:val="24"/>
          <w:szCs w:val="24"/>
        </w:rPr>
        <w:t>ь</w:t>
      </w:r>
      <w:r w:rsidRPr="0056131F">
        <w:rPr>
          <w:rFonts w:ascii="Times New Roman" w:hAnsi="Times New Roman" w:cs="Times New Roman"/>
          <w:sz w:val="24"/>
          <w:szCs w:val="24"/>
        </w:rPr>
        <w:t>ю?</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hAnsi="Times New Roman" w:cs="Times New Roman"/>
          <w:spacing w:val="1"/>
          <w:sz w:val="24"/>
          <w:szCs w:val="24"/>
        </w:rPr>
        <w:t>3</w:t>
      </w:r>
      <w:r w:rsidRPr="0056131F">
        <w:rPr>
          <w:rFonts w:ascii="Times New Roman" w:hAnsi="Times New Roman" w:cs="Times New Roman"/>
          <w:sz w:val="24"/>
          <w:szCs w:val="24"/>
        </w:rPr>
        <w:t>.</w:t>
      </w:r>
      <w:r w:rsidRPr="0056131F">
        <w:rPr>
          <w:rFonts w:ascii="Times New Roman" w:hAnsi="Times New Roman" w:cs="Times New Roman"/>
          <w:spacing w:val="-1"/>
          <w:sz w:val="24"/>
          <w:szCs w:val="24"/>
        </w:rPr>
        <w:t xml:space="preserve"> </w:t>
      </w:r>
      <w:r w:rsidRPr="0056131F">
        <w:rPr>
          <w:rFonts w:ascii="Times New Roman" w:hAnsi="Times New Roman" w:cs="Times New Roman"/>
          <w:sz w:val="24"/>
          <w:szCs w:val="24"/>
        </w:rPr>
        <w:t>Д</w:t>
      </w:r>
      <w:r w:rsidRPr="0056131F">
        <w:rPr>
          <w:rFonts w:ascii="Times New Roman" w:hAnsi="Times New Roman" w:cs="Times New Roman"/>
          <w:spacing w:val="-2"/>
          <w:sz w:val="24"/>
          <w:szCs w:val="24"/>
        </w:rPr>
        <w:t>а</w:t>
      </w:r>
      <w:r w:rsidRPr="0056131F">
        <w:rPr>
          <w:rFonts w:ascii="Times New Roman" w:hAnsi="Times New Roman" w:cs="Times New Roman"/>
          <w:spacing w:val="1"/>
          <w:sz w:val="24"/>
          <w:szCs w:val="24"/>
        </w:rPr>
        <w:t>й</w:t>
      </w:r>
      <w:r w:rsidRPr="0056131F">
        <w:rPr>
          <w:rFonts w:ascii="Times New Roman" w:hAnsi="Times New Roman" w:cs="Times New Roman"/>
          <w:sz w:val="24"/>
          <w:szCs w:val="24"/>
        </w:rPr>
        <w:t xml:space="preserve">те </w:t>
      </w:r>
      <w:r w:rsidRPr="0056131F">
        <w:rPr>
          <w:rFonts w:ascii="Times New Roman" w:hAnsi="Times New Roman" w:cs="Times New Roman"/>
          <w:spacing w:val="-2"/>
          <w:sz w:val="24"/>
          <w:szCs w:val="24"/>
        </w:rPr>
        <w:t>о</w:t>
      </w:r>
      <w:r w:rsidRPr="0056131F">
        <w:rPr>
          <w:rFonts w:ascii="Times New Roman" w:hAnsi="Times New Roman" w:cs="Times New Roman"/>
          <w:spacing w:val="1"/>
          <w:sz w:val="24"/>
          <w:szCs w:val="24"/>
        </w:rPr>
        <w:t>п</w:t>
      </w:r>
      <w:r w:rsidRPr="0056131F">
        <w:rPr>
          <w:rFonts w:ascii="Times New Roman" w:hAnsi="Times New Roman" w:cs="Times New Roman"/>
          <w:spacing w:val="-1"/>
          <w:sz w:val="24"/>
          <w:szCs w:val="24"/>
        </w:rPr>
        <w:t>р</w:t>
      </w:r>
      <w:r w:rsidRPr="0056131F">
        <w:rPr>
          <w:rFonts w:ascii="Times New Roman" w:hAnsi="Times New Roman" w:cs="Times New Roman"/>
          <w:sz w:val="24"/>
          <w:szCs w:val="24"/>
        </w:rPr>
        <w:t>е</w:t>
      </w:r>
      <w:r w:rsidRPr="0056131F">
        <w:rPr>
          <w:rFonts w:ascii="Times New Roman" w:hAnsi="Times New Roman" w:cs="Times New Roman"/>
          <w:spacing w:val="-1"/>
          <w:sz w:val="24"/>
          <w:szCs w:val="24"/>
        </w:rPr>
        <w:t>д</w:t>
      </w:r>
      <w:r w:rsidRPr="0056131F">
        <w:rPr>
          <w:rFonts w:ascii="Times New Roman" w:hAnsi="Times New Roman" w:cs="Times New Roman"/>
          <w:sz w:val="24"/>
          <w:szCs w:val="24"/>
        </w:rPr>
        <w:t>еле</w:t>
      </w:r>
      <w:r w:rsidRPr="0056131F">
        <w:rPr>
          <w:rFonts w:ascii="Times New Roman" w:hAnsi="Times New Roman" w:cs="Times New Roman"/>
          <w:spacing w:val="-2"/>
          <w:sz w:val="24"/>
          <w:szCs w:val="24"/>
        </w:rPr>
        <w:t>н</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е к</w:t>
      </w:r>
      <w:r w:rsidRPr="0056131F">
        <w:rPr>
          <w:rFonts w:ascii="Times New Roman" w:hAnsi="Times New Roman" w:cs="Times New Roman"/>
          <w:spacing w:val="-1"/>
          <w:sz w:val="24"/>
          <w:szCs w:val="24"/>
        </w:rPr>
        <w:t>л</w:t>
      </w:r>
      <w:r w:rsidRPr="0056131F">
        <w:rPr>
          <w:rFonts w:ascii="Times New Roman" w:hAnsi="Times New Roman" w:cs="Times New Roman"/>
          <w:sz w:val="24"/>
          <w:szCs w:val="24"/>
        </w:rPr>
        <w:t>асте</w:t>
      </w:r>
      <w:r w:rsidRPr="0056131F">
        <w:rPr>
          <w:rFonts w:ascii="Times New Roman" w:hAnsi="Times New Roman" w:cs="Times New Roman"/>
          <w:spacing w:val="-1"/>
          <w:sz w:val="24"/>
          <w:szCs w:val="24"/>
        </w:rPr>
        <w:t>рн</w:t>
      </w:r>
      <w:r w:rsidRPr="0056131F">
        <w:rPr>
          <w:rFonts w:ascii="Times New Roman" w:hAnsi="Times New Roman" w:cs="Times New Roman"/>
          <w:spacing w:val="1"/>
          <w:sz w:val="24"/>
          <w:szCs w:val="24"/>
        </w:rPr>
        <w:t>о</w:t>
      </w:r>
      <w:r w:rsidRPr="0056131F">
        <w:rPr>
          <w:rFonts w:ascii="Times New Roman" w:hAnsi="Times New Roman" w:cs="Times New Roman"/>
          <w:sz w:val="24"/>
          <w:szCs w:val="24"/>
        </w:rPr>
        <w:t>й</w:t>
      </w:r>
      <w:r w:rsidRPr="0056131F">
        <w:rPr>
          <w:rFonts w:ascii="Times New Roman" w:hAnsi="Times New Roman" w:cs="Times New Roman"/>
          <w:spacing w:val="1"/>
          <w:sz w:val="24"/>
          <w:szCs w:val="24"/>
        </w:rPr>
        <w:t xml:space="preserve"> </w:t>
      </w:r>
      <w:r w:rsidRPr="0056131F">
        <w:rPr>
          <w:rFonts w:ascii="Times New Roman" w:hAnsi="Times New Roman" w:cs="Times New Roman"/>
          <w:spacing w:val="-3"/>
          <w:sz w:val="24"/>
          <w:szCs w:val="24"/>
        </w:rPr>
        <w:t>с</w:t>
      </w:r>
      <w:r w:rsidRPr="0056131F">
        <w:rPr>
          <w:rFonts w:ascii="Times New Roman" w:hAnsi="Times New Roman" w:cs="Times New Roman"/>
          <w:spacing w:val="1"/>
          <w:sz w:val="24"/>
          <w:szCs w:val="24"/>
        </w:rPr>
        <w:t>и</w:t>
      </w:r>
      <w:r w:rsidRPr="0056131F">
        <w:rPr>
          <w:rFonts w:ascii="Times New Roman" w:hAnsi="Times New Roman" w:cs="Times New Roman"/>
          <w:sz w:val="24"/>
          <w:szCs w:val="24"/>
        </w:rPr>
        <w:t>сте</w:t>
      </w:r>
      <w:r w:rsidRPr="0056131F">
        <w:rPr>
          <w:rFonts w:ascii="Times New Roman" w:hAnsi="Times New Roman" w:cs="Times New Roman"/>
          <w:spacing w:val="-3"/>
          <w:sz w:val="24"/>
          <w:szCs w:val="24"/>
        </w:rPr>
        <w:t>м</w:t>
      </w:r>
      <w:r w:rsidRPr="0056131F">
        <w:rPr>
          <w:rFonts w:ascii="Times New Roman" w:hAnsi="Times New Roman" w:cs="Times New Roman"/>
          <w:sz w:val="24"/>
          <w:szCs w:val="24"/>
        </w:rPr>
        <w:t>е?</w:t>
      </w:r>
    </w:p>
    <w:p w:rsidR="000606CF" w:rsidRPr="0056131F" w:rsidRDefault="000606CF" w:rsidP="0056131F">
      <w:pPr>
        <w:pStyle w:val="ab"/>
        <w:jc w:val="both"/>
        <w:rPr>
          <w:rFonts w:ascii="Times New Roman" w:hAnsi="Times New Roman" w:cs="Times New Roman"/>
          <w:color w:val="000000"/>
          <w:sz w:val="24"/>
          <w:szCs w:val="24"/>
        </w:rPr>
      </w:pPr>
      <w:r w:rsidRPr="0056131F">
        <w:rPr>
          <w:rFonts w:ascii="Times New Roman" w:eastAsia="Calibri Light" w:hAnsi="Times New Roman" w:cs="Times New Roman"/>
          <w:color w:val="404040"/>
          <w:sz w:val="24"/>
          <w:szCs w:val="24"/>
        </w:rPr>
        <w:t>4.</w:t>
      </w:r>
      <w:r w:rsidRPr="0056131F">
        <w:rPr>
          <w:rFonts w:ascii="Times New Roman" w:eastAsia="Calibri Light" w:hAnsi="Times New Roman" w:cs="Times New Roman"/>
          <w:color w:val="404040"/>
          <w:spacing w:val="-1"/>
          <w:sz w:val="24"/>
          <w:szCs w:val="24"/>
        </w:rPr>
        <w:t xml:space="preserve"> </w:t>
      </w:r>
      <w:r w:rsidRPr="0056131F">
        <w:rPr>
          <w:rFonts w:ascii="Times New Roman" w:hAnsi="Times New Roman" w:cs="Times New Roman"/>
          <w:color w:val="000000"/>
          <w:sz w:val="24"/>
          <w:szCs w:val="24"/>
        </w:rPr>
        <w:t>Как</w:t>
      </w:r>
      <w:r w:rsidRPr="0056131F">
        <w:rPr>
          <w:rFonts w:ascii="Times New Roman" w:hAnsi="Times New Roman" w:cs="Times New Roman"/>
          <w:color w:val="000000"/>
          <w:spacing w:val="1"/>
          <w:sz w:val="24"/>
          <w:szCs w:val="24"/>
        </w:rPr>
        <w:t>и</w:t>
      </w:r>
      <w:r w:rsidRPr="0056131F">
        <w:rPr>
          <w:rFonts w:ascii="Times New Roman" w:hAnsi="Times New Roman" w:cs="Times New Roman"/>
          <w:color w:val="000000"/>
          <w:sz w:val="24"/>
          <w:szCs w:val="24"/>
        </w:rPr>
        <w:t>е с</w:t>
      </w:r>
      <w:r w:rsidRPr="0056131F">
        <w:rPr>
          <w:rFonts w:ascii="Times New Roman" w:hAnsi="Times New Roman" w:cs="Times New Roman"/>
          <w:color w:val="000000"/>
          <w:spacing w:val="-4"/>
          <w:sz w:val="24"/>
          <w:szCs w:val="24"/>
        </w:rPr>
        <w:t>у</w:t>
      </w:r>
      <w:r w:rsidRPr="0056131F">
        <w:rPr>
          <w:rFonts w:ascii="Times New Roman" w:hAnsi="Times New Roman" w:cs="Times New Roman"/>
          <w:color w:val="000000"/>
          <w:sz w:val="24"/>
          <w:szCs w:val="24"/>
        </w:rPr>
        <w:t>ществ</w:t>
      </w:r>
      <w:r w:rsidRPr="0056131F">
        <w:rPr>
          <w:rFonts w:ascii="Times New Roman" w:hAnsi="Times New Roman" w:cs="Times New Roman"/>
          <w:color w:val="000000"/>
          <w:spacing w:val="-4"/>
          <w:sz w:val="24"/>
          <w:szCs w:val="24"/>
        </w:rPr>
        <w:t>у</w:t>
      </w:r>
      <w:r w:rsidRPr="0056131F">
        <w:rPr>
          <w:rFonts w:ascii="Times New Roman" w:hAnsi="Times New Roman" w:cs="Times New Roman"/>
          <w:color w:val="000000"/>
          <w:spacing w:val="1"/>
          <w:sz w:val="24"/>
          <w:szCs w:val="24"/>
        </w:rPr>
        <w:t>ю</w:t>
      </w:r>
      <w:r w:rsidRPr="0056131F">
        <w:rPr>
          <w:rFonts w:ascii="Times New Roman" w:hAnsi="Times New Roman" w:cs="Times New Roman"/>
          <w:color w:val="000000"/>
          <w:sz w:val="24"/>
          <w:szCs w:val="24"/>
        </w:rPr>
        <w:t xml:space="preserve">т </w:t>
      </w:r>
      <w:r w:rsidRPr="0056131F">
        <w:rPr>
          <w:rFonts w:ascii="Times New Roman" w:hAnsi="Times New Roman" w:cs="Times New Roman"/>
          <w:color w:val="000000"/>
          <w:spacing w:val="1"/>
          <w:sz w:val="24"/>
          <w:szCs w:val="24"/>
        </w:rPr>
        <w:t>п</w:t>
      </w:r>
      <w:r w:rsidRPr="0056131F">
        <w:rPr>
          <w:rFonts w:ascii="Times New Roman" w:hAnsi="Times New Roman" w:cs="Times New Roman"/>
          <w:color w:val="000000"/>
          <w:spacing w:val="-1"/>
          <w:sz w:val="24"/>
          <w:szCs w:val="24"/>
        </w:rPr>
        <w:t>р</w:t>
      </w:r>
      <w:r w:rsidRPr="0056131F">
        <w:rPr>
          <w:rFonts w:ascii="Times New Roman" w:hAnsi="Times New Roman" w:cs="Times New Roman"/>
          <w:color w:val="000000"/>
          <w:spacing w:val="1"/>
          <w:sz w:val="24"/>
          <w:szCs w:val="24"/>
        </w:rPr>
        <w:t>об</w:t>
      </w:r>
      <w:r w:rsidRPr="0056131F">
        <w:rPr>
          <w:rFonts w:ascii="Times New Roman" w:hAnsi="Times New Roman" w:cs="Times New Roman"/>
          <w:color w:val="000000"/>
          <w:spacing w:val="-1"/>
          <w:sz w:val="24"/>
          <w:szCs w:val="24"/>
        </w:rPr>
        <w:t>л</w:t>
      </w:r>
      <w:r w:rsidRPr="0056131F">
        <w:rPr>
          <w:rFonts w:ascii="Times New Roman" w:hAnsi="Times New Roman" w:cs="Times New Roman"/>
          <w:color w:val="000000"/>
          <w:spacing w:val="-2"/>
          <w:sz w:val="24"/>
          <w:szCs w:val="24"/>
        </w:rPr>
        <w:t>е</w:t>
      </w:r>
      <w:r w:rsidRPr="0056131F">
        <w:rPr>
          <w:rFonts w:ascii="Times New Roman" w:hAnsi="Times New Roman" w:cs="Times New Roman"/>
          <w:color w:val="000000"/>
          <w:sz w:val="24"/>
          <w:szCs w:val="24"/>
        </w:rPr>
        <w:t>мы</w:t>
      </w:r>
      <w:r w:rsidRPr="0056131F">
        <w:rPr>
          <w:rFonts w:ascii="Times New Roman" w:hAnsi="Times New Roman" w:cs="Times New Roman"/>
          <w:color w:val="000000"/>
          <w:spacing w:val="1"/>
          <w:sz w:val="24"/>
          <w:szCs w:val="24"/>
        </w:rPr>
        <w:t xml:space="preserve"> </w:t>
      </w:r>
      <w:r w:rsidRPr="0056131F">
        <w:rPr>
          <w:rFonts w:ascii="Times New Roman" w:hAnsi="Times New Roman" w:cs="Times New Roman"/>
          <w:color w:val="000000"/>
          <w:sz w:val="24"/>
          <w:szCs w:val="24"/>
        </w:rPr>
        <w:t>свя</w:t>
      </w:r>
      <w:r w:rsidRPr="0056131F">
        <w:rPr>
          <w:rFonts w:ascii="Times New Roman" w:hAnsi="Times New Roman" w:cs="Times New Roman"/>
          <w:color w:val="000000"/>
          <w:spacing w:val="-3"/>
          <w:sz w:val="24"/>
          <w:szCs w:val="24"/>
        </w:rPr>
        <w:t>з</w:t>
      </w:r>
      <w:r w:rsidRPr="0056131F">
        <w:rPr>
          <w:rFonts w:ascii="Times New Roman" w:hAnsi="Times New Roman" w:cs="Times New Roman"/>
          <w:color w:val="000000"/>
          <w:sz w:val="24"/>
          <w:szCs w:val="24"/>
        </w:rPr>
        <w:t>и</w:t>
      </w:r>
      <w:r w:rsidRPr="0056131F">
        <w:rPr>
          <w:rFonts w:ascii="Times New Roman" w:hAnsi="Times New Roman" w:cs="Times New Roman"/>
          <w:color w:val="000000"/>
          <w:spacing w:val="1"/>
          <w:sz w:val="24"/>
          <w:szCs w:val="24"/>
        </w:rPr>
        <w:t xml:space="preserve"> </w:t>
      </w:r>
      <w:r w:rsidRPr="0056131F">
        <w:rPr>
          <w:rFonts w:ascii="Times New Roman" w:hAnsi="Times New Roman" w:cs="Times New Roman"/>
          <w:color w:val="000000"/>
          <w:spacing w:val="-2"/>
          <w:sz w:val="24"/>
          <w:szCs w:val="24"/>
        </w:rPr>
        <w:t>п</w:t>
      </w:r>
      <w:r w:rsidRPr="0056131F">
        <w:rPr>
          <w:rFonts w:ascii="Times New Roman" w:hAnsi="Times New Roman" w:cs="Times New Roman"/>
          <w:color w:val="000000"/>
          <w:spacing w:val="1"/>
          <w:sz w:val="24"/>
          <w:szCs w:val="24"/>
        </w:rPr>
        <w:t>р</w:t>
      </w:r>
      <w:r w:rsidRPr="0056131F">
        <w:rPr>
          <w:rFonts w:ascii="Times New Roman" w:hAnsi="Times New Roman" w:cs="Times New Roman"/>
          <w:color w:val="000000"/>
          <w:spacing w:val="-1"/>
          <w:sz w:val="24"/>
          <w:szCs w:val="24"/>
        </w:rPr>
        <w:t>о</w:t>
      </w:r>
      <w:r w:rsidRPr="0056131F">
        <w:rPr>
          <w:rFonts w:ascii="Times New Roman" w:hAnsi="Times New Roman" w:cs="Times New Roman"/>
          <w:color w:val="000000"/>
          <w:spacing w:val="1"/>
          <w:sz w:val="24"/>
          <w:szCs w:val="24"/>
        </w:rPr>
        <w:t>ц</w:t>
      </w:r>
      <w:r w:rsidRPr="0056131F">
        <w:rPr>
          <w:rFonts w:ascii="Times New Roman" w:hAnsi="Times New Roman" w:cs="Times New Roman"/>
          <w:color w:val="000000"/>
          <w:sz w:val="24"/>
          <w:szCs w:val="24"/>
        </w:rPr>
        <w:t>е</w:t>
      </w:r>
      <w:r w:rsidRPr="0056131F">
        <w:rPr>
          <w:rFonts w:ascii="Times New Roman" w:hAnsi="Times New Roman" w:cs="Times New Roman"/>
          <w:color w:val="000000"/>
          <w:spacing w:val="-2"/>
          <w:sz w:val="24"/>
          <w:szCs w:val="24"/>
        </w:rPr>
        <w:t>с</w:t>
      </w:r>
      <w:r w:rsidRPr="0056131F">
        <w:rPr>
          <w:rFonts w:ascii="Times New Roman" w:hAnsi="Times New Roman" w:cs="Times New Roman"/>
          <w:color w:val="000000"/>
          <w:sz w:val="24"/>
          <w:szCs w:val="24"/>
        </w:rPr>
        <w:t>с</w:t>
      </w:r>
      <w:r w:rsidRPr="0056131F">
        <w:rPr>
          <w:rFonts w:ascii="Times New Roman" w:hAnsi="Times New Roman" w:cs="Times New Roman"/>
          <w:color w:val="000000"/>
          <w:spacing w:val="-1"/>
          <w:sz w:val="24"/>
          <w:szCs w:val="24"/>
        </w:rPr>
        <w:t>ор</w:t>
      </w:r>
      <w:r w:rsidRPr="0056131F">
        <w:rPr>
          <w:rFonts w:ascii="Times New Roman" w:hAnsi="Times New Roman" w:cs="Times New Roman"/>
          <w:color w:val="000000"/>
          <w:spacing w:val="1"/>
          <w:sz w:val="24"/>
          <w:szCs w:val="24"/>
        </w:rPr>
        <w:t>о</w:t>
      </w:r>
      <w:r w:rsidRPr="0056131F">
        <w:rPr>
          <w:rFonts w:ascii="Times New Roman" w:hAnsi="Times New Roman" w:cs="Times New Roman"/>
          <w:color w:val="000000"/>
          <w:sz w:val="24"/>
          <w:szCs w:val="24"/>
        </w:rPr>
        <w:t>в</w:t>
      </w:r>
      <w:r w:rsidRPr="0056131F">
        <w:rPr>
          <w:rFonts w:ascii="Times New Roman" w:hAnsi="Times New Roman" w:cs="Times New Roman"/>
          <w:color w:val="000000"/>
          <w:spacing w:val="-1"/>
          <w:sz w:val="24"/>
          <w:szCs w:val="24"/>
        </w:rPr>
        <w:t xml:space="preserve"> </w:t>
      </w:r>
      <w:r w:rsidRPr="0056131F">
        <w:rPr>
          <w:rFonts w:ascii="Times New Roman" w:hAnsi="Times New Roman" w:cs="Times New Roman"/>
          <w:color w:val="000000"/>
          <w:sz w:val="24"/>
          <w:szCs w:val="24"/>
        </w:rPr>
        <w:t>в</w:t>
      </w:r>
      <w:r w:rsidRPr="0056131F">
        <w:rPr>
          <w:rFonts w:ascii="Times New Roman" w:hAnsi="Times New Roman" w:cs="Times New Roman"/>
          <w:color w:val="000000"/>
          <w:spacing w:val="-1"/>
          <w:sz w:val="24"/>
          <w:szCs w:val="24"/>
        </w:rPr>
        <w:t xml:space="preserve"> </w:t>
      </w:r>
      <w:r w:rsidRPr="0056131F">
        <w:rPr>
          <w:rFonts w:ascii="Times New Roman" w:hAnsi="Times New Roman" w:cs="Times New Roman"/>
          <w:color w:val="000000"/>
          <w:sz w:val="24"/>
          <w:szCs w:val="24"/>
        </w:rPr>
        <w:t>класт</w:t>
      </w:r>
      <w:r w:rsidRPr="0056131F">
        <w:rPr>
          <w:rFonts w:ascii="Times New Roman" w:hAnsi="Times New Roman" w:cs="Times New Roman"/>
          <w:color w:val="000000"/>
          <w:spacing w:val="-3"/>
          <w:sz w:val="24"/>
          <w:szCs w:val="24"/>
        </w:rPr>
        <w:t>е</w:t>
      </w:r>
      <w:r w:rsidRPr="0056131F">
        <w:rPr>
          <w:rFonts w:ascii="Times New Roman" w:hAnsi="Times New Roman" w:cs="Times New Roman"/>
          <w:color w:val="000000"/>
          <w:spacing w:val="1"/>
          <w:sz w:val="24"/>
          <w:szCs w:val="24"/>
        </w:rPr>
        <w:t>р</w:t>
      </w:r>
      <w:r w:rsidRPr="0056131F">
        <w:rPr>
          <w:rFonts w:ascii="Times New Roman" w:hAnsi="Times New Roman" w:cs="Times New Roman"/>
          <w:color w:val="000000"/>
          <w:spacing w:val="-1"/>
          <w:sz w:val="24"/>
          <w:szCs w:val="24"/>
        </w:rPr>
        <w:t>н</w:t>
      </w:r>
      <w:r w:rsidRPr="0056131F">
        <w:rPr>
          <w:rFonts w:ascii="Times New Roman" w:hAnsi="Times New Roman" w:cs="Times New Roman"/>
          <w:color w:val="000000"/>
          <w:spacing w:val="1"/>
          <w:sz w:val="24"/>
          <w:szCs w:val="24"/>
        </w:rPr>
        <w:t>о</w:t>
      </w:r>
      <w:r w:rsidRPr="0056131F">
        <w:rPr>
          <w:rFonts w:ascii="Times New Roman" w:hAnsi="Times New Roman" w:cs="Times New Roman"/>
          <w:color w:val="000000"/>
          <w:sz w:val="24"/>
          <w:szCs w:val="24"/>
        </w:rPr>
        <w:t>й    системе.</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№24. Конфигурация компьютера. Развития аппаратного обеспечения компьютеров.</w:t>
      </w:r>
    </w:p>
    <w:p w:rsidR="000606CF" w:rsidRPr="0056131F" w:rsidRDefault="000606CF" w:rsidP="0056131F">
      <w:pPr>
        <w:pStyle w:val="ab"/>
        <w:jc w:val="both"/>
        <w:rPr>
          <w:rFonts w:ascii="Times New Roman" w:hAnsi="Times New Roman" w:cs="Times New Roman"/>
          <w:b/>
          <w:color w:val="C00000"/>
          <w:sz w:val="24"/>
          <w:szCs w:val="24"/>
          <w:u w:val="single"/>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b/>
          <w:bCs/>
          <w:sz w:val="24"/>
          <w:szCs w:val="24"/>
        </w:rPr>
        <w:t>Цель</w:t>
      </w:r>
      <w:r w:rsidRPr="0056131F">
        <w:rPr>
          <w:rFonts w:ascii="Times New Roman" w:eastAsia="Times New Roman" w:hAnsi="Times New Roman" w:cs="Times New Roman"/>
          <w:b/>
          <w:bCs/>
          <w:spacing w:val="-6"/>
          <w:sz w:val="24"/>
          <w:szCs w:val="24"/>
        </w:rPr>
        <w:t xml:space="preserve"> </w:t>
      </w:r>
      <w:r w:rsidRPr="0056131F">
        <w:rPr>
          <w:rFonts w:ascii="Times New Roman" w:eastAsia="Times New Roman" w:hAnsi="Times New Roman" w:cs="Times New Roman"/>
          <w:b/>
          <w:bCs/>
          <w:sz w:val="24"/>
          <w:szCs w:val="24"/>
        </w:rPr>
        <w:t>работ</w:t>
      </w:r>
      <w:r w:rsidRPr="0056131F">
        <w:rPr>
          <w:rFonts w:ascii="Times New Roman" w:eastAsia="Times New Roman" w:hAnsi="Times New Roman" w:cs="Times New Roman"/>
          <w:b/>
          <w:bCs/>
          <w:spacing w:val="1"/>
          <w:sz w:val="24"/>
          <w:szCs w:val="24"/>
        </w:rPr>
        <w:t>ы</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Знакомс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во</w:t>
      </w:r>
      <w:r w:rsidRPr="0056131F">
        <w:rPr>
          <w:rFonts w:ascii="Times New Roman" w:eastAsia="Times New Roman" w:hAnsi="Times New Roman" w:cs="Times New Roman"/>
          <w:spacing w:val="-11"/>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компонен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ной</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2"/>
          <w:sz w:val="24"/>
          <w:szCs w:val="24"/>
        </w:rPr>
        <w:t>т</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рой</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со</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ременно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перс</w:t>
      </w:r>
      <w:r w:rsidRPr="0056131F">
        <w:rPr>
          <w:rFonts w:ascii="Times New Roman" w:eastAsia="Times New Roman" w:hAnsi="Times New Roman" w:cs="Times New Roman"/>
          <w:spacing w:val="5"/>
          <w:sz w:val="24"/>
          <w:szCs w:val="24"/>
        </w:rPr>
        <w:t>о</w:t>
      </w:r>
      <w:r w:rsidRPr="0056131F">
        <w:rPr>
          <w:rFonts w:ascii="Times New Roman" w:eastAsia="Times New Roman" w:hAnsi="Times New Roman" w:cs="Times New Roman"/>
          <w:sz w:val="24"/>
          <w:szCs w:val="24"/>
        </w:rPr>
        <w:t>нально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 комп</w:t>
      </w:r>
      <w:r w:rsidRPr="0056131F">
        <w:rPr>
          <w:rFonts w:ascii="Times New Roman" w:eastAsia="Times New Roman" w:hAnsi="Times New Roman" w:cs="Times New Roman"/>
          <w:spacing w:val="-2"/>
          <w:sz w:val="24"/>
          <w:szCs w:val="24"/>
        </w:rPr>
        <w:t>ь</w:t>
      </w:r>
      <w:r w:rsidRPr="0056131F">
        <w:rPr>
          <w:rFonts w:ascii="Times New Roman" w:eastAsia="Times New Roman" w:hAnsi="Times New Roman" w:cs="Times New Roman"/>
          <w:spacing w:val="1"/>
          <w:sz w:val="24"/>
          <w:szCs w:val="24"/>
        </w:rPr>
        <w:t>ю</w:t>
      </w:r>
      <w:r w:rsidRPr="0056131F">
        <w:rPr>
          <w:rFonts w:ascii="Times New Roman" w:eastAsia="Times New Roman" w:hAnsi="Times New Roman" w:cs="Times New Roman"/>
          <w:sz w:val="24"/>
          <w:szCs w:val="24"/>
        </w:rPr>
        <w:t>тера.</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b/>
          <w:bCs/>
          <w:sz w:val="24"/>
          <w:szCs w:val="24"/>
        </w:rPr>
        <w:t>Про</w:t>
      </w:r>
      <w:r w:rsidRPr="0056131F">
        <w:rPr>
          <w:rFonts w:ascii="Times New Roman" w:eastAsia="Times New Roman" w:hAnsi="Times New Roman" w:cs="Times New Roman"/>
          <w:b/>
          <w:bCs/>
          <w:spacing w:val="-1"/>
          <w:sz w:val="24"/>
          <w:szCs w:val="24"/>
        </w:rPr>
        <w:t>г</w:t>
      </w:r>
      <w:r w:rsidRPr="0056131F">
        <w:rPr>
          <w:rFonts w:ascii="Times New Roman" w:eastAsia="Times New Roman" w:hAnsi="Times New Roman" w:cs="Times New Roman"/>
          <w:b/>
          <w:bCs/>
          <w:sz w:val="24"/>
          <w:szCs w:val="24"/>
        </w:rPr>
        <w:t>ра</w:t>
      </w:r>
      <w:r w:rsidRPr="0056131F">
        <w:rPr>
          <w:rFonts w:ascii="Times New Roman" w:eastAsia="Times New Roman" w:hAnsi="Times New Roman" w:cs="Times New Roman"/>
          <w:b/>
          <w:bCs/>
          <w:spacing w:val="-1"/>
          <w:sz w:val="24"/>
          <w:szCs w:val="24"/>
        </w:rPr>
        <w:t>мм</w:t>
      </w:r>
      <w:r w:rsidRPr="0056131F">
        <w:rPr>
          <w:rFonts w:ascii="Times New Roman" w:eastAsia="Times New Roman" w:hAnsi="Times New Roman" w:cs="Times New Roman"/>
          <w:b/>
          <w:bCs/>
          <w:sz w:val="24"/>
          <w:szCs w:val="24"/>
        </w:rPr>
        <w:t>а работы:</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b/>
          <w:bCs/>
          <w:sz w:val="24"/>
          <w:szCs w:val="24"/>
        </w:rPr>
        <w:t>1. О</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ред</w:t>
      </w:r>
      <w:r w:rsidRPr="0056131F">
        <w:rPr>
          <w:rFonts w:ascii="Times New Roman" w:eastAsia="Times New Roman" w:hAnsi="Times New Roman" w:cs="Times New Roman"/>
          <w:b/>
          <w:bCs/>
          <w:spacing w:val="-2"/>
          <w:sz w:val="24"/>
          <w:szCs w:val="24"/>
        </w:rPr>
        <w:t>е</w:t>
      </w:r>
      <w:r w:rsidRPr="0056131F">
        <w:rPr>
          <w:rFonts w:ascii="Times New Roman" w:eastAsia="Times New Roman" w:hAnsi="Times New Roman" w:cs="Times New Roman"/>
          <w:b/>
          <w:bCs/>
          <w:spacing w:val="1"/>
          <w:sz w:val="24"/>
          <w:szCs w:val="24"/>
        </w:rPr>
        <w:t>л</w:t>
      </w:r>
      <w:r w:rsidRPr="0056131F">
        <w:rPr>
          <w:rFonts w:ascii="Times New Roman" w:eastAsia="Times New Roman" w:hAnsi="Times New Roman" w:cs="Times New Roman"/>
          <w:b/>
          <w:bCs/>
          <w:sz w:val="24"/>
          <w:szCs w:val="24"/>
        </w:rPr>
        <w:t>ен</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z w:val="24"/>
          <w:szCs w:val="24"/>
        </w:rPr>
        <w:t>е</w:t>
      </w:r>
      <w:r w:rsidRPr="0056131F">
        <w:rPr>
          <w:rFonts w:ascii="Times New Roman" w:eastAsia="Times New Roman" w:hAnsi="Times New Roman" w:cs="Times New Roman"/>
          <w:b/>
          <w:bCs/>
          <w:spacing w:val="-9"/>
          <w:sz w:val="24"/>
          <w:szCs w:val="24"/>
        </w:rPr>
        <w:t xml:space="preserve"> </w:t>
      </w:r>
      <w:r w:rsidRPr="0056131F">
        <w:rPr>
          <w:rFonts w:ascii="Times New Roman" w:eastAsia="Times New Roman" w:hAnsi="Times New Roman" w:cs="Times New Roman"/>
          <w:b/>
          <w:bCs/>
          <w:spacing w:val="1"/>
          <w:sz w:val="24"/>
          <w:szCs w:val="24"/>
        </w:rPr>
        <w:t>к</w:t>
      </w:r>
      <w:r w:rsidRPr="0056131F">
        <w:rPr>
          <w:rFonts w:ascii="Times New Roman" w:eastAsia="Times New Roman" w:hAnsi="Times New Roman" w:cs="Times New Roman"/>
          <w:b/>
          <w:bCs/>
          <w:spacing w:val="-1"/>
          <w:sz w:val="24"/>
          <w:szCs w:val="24"/>
        </w:rPr>
        <w:t>л</w:t>
      </w:r>
      <w:r w:rsidRPr="0056131F">
        <w:rPr>
          <w:rFonts w:ascii="Times New Roman" w:eastAsia="Times New Roman" w:hAnsi="Times New Roman" w:cs="Times New Roman"/>
          <w:b/>
          <w:bCs/>
          <w:sz w:val="24"/>
          <w:szCs w:val="24"/>
        </w:rPr>
        <w:t>ючевых</w:t>
      </w:r>
      <w:r w:rsidRPr="0056131F">
        <w:rPr>
          <w:rFonts w:ascii="Times New Roman" w:eastAsia="Times New Roman" w:hAnsi="Times New Roman" w:cs="Times New Roman"/>
          <w:b/>
          <w:bCs/>
          <w:spacing w:val="-2"/>
          <w:sz w:val="24"/>
          <w:szCs w:val="24"/>
        </w:rPr>
        <w:t xml:space="preserve"> </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ара</w:t>
      </w:r>
      <w:r w:rsidRPr="0056131F">
        <w:rPr>
          <w:rFonts w:ascii="Times New Roman" w:eastAsia="Times New Roman" w:hAnsi="Times New Roman" w:cs="Times New Roman"/>
          <w:b/>
          <w:bCs/>
          <w:spacing w:val="-1"/>
          <w:sz w:val="24"/>
          <w:szCs w:val="24"/>
        </w:rPr>
        <w:t>м</w:t>
      </w:r>
      <w:r w:rsidRPr="0056131F">
        <w:rPr>
          <w:rFonts w:ascii="Times New Roman" w:eastAsia="Times New Roman" w:hAnsi="Times New Roman" w:cs="Times New Roman"/>
          <w:b/>
          <w:bCs/>
          <w:sz w:val="24"/>
          <w:szCs w:val="24"/>
        </w:rPr>
        <w:t xml:space="preserve">етров </w:t>
      </w:r>
      <w:r w:rsidRPr="0056131F">
        <w:rPr>
          <w:rFonts w:ascii="Times New Roman" w:eastAsia="Times New Roman" w:hAnsi="Times New Roman" w:cs="Times New Roman"/>
          <w:b/>
          <w:bCs/>
          <w:spacing w:val="-2"/>
          <w:sz w:val="24"/>
          <w:szCs w:val="24"/>
        </w:rPr>
        <w:t>а</w:t>
      </w:r>
      <w:r w:rsidRPr="0056131F">
        <w:rPr>
          <w:rFonts w:ascii="Times New Roman" w:eastAsia="Times New Roman" w:hAnsi="Times New Roman" w:cs="Times New Roman"/>
          <w:b/>
          <w:bCs/>
          <w:spacing w:val="1"/>
          <w:sz w:val="24"/>
          <w:szCs w:val="24"/>
        </w:rPr>
        <w:t>пп</w:t>
      </w:r>
      <w:r w:rsidRPr="0056131F">
        <w:rPr>
          <w:rFonts w:ascii="Times New Roman" w:eastAsia="Times New Roman" w:hAnsi="Times New Roman" w:cs="Times New Roman"/>
          <w:b/>
          <w:bCs/>
          <w:sz w:val="24"/>
          <w:szCs w:val="24"/>
        </w:rPr>
        <w:t>ар</w:t>
      </w:r>
      <w:r w:rsidRPr="0056131F">
        <w:rPr>
          <w:rFonts w:ascii="Times New Roman" w:eastAsia="Times New Roman" w:hAnsi="Times New Roman" w:cs="Times New Roman"/>
          <w:b/>
          <w:bCs/>
          <w:spacing w:val="-2"/>
          <w:sz w:val="24"/>
          <w:szCs w:val="24"/>
        </w:rPr>
        <w:t>а</w:t>
      </w:r>
      <w:r w:rsidRPr="0056131F">
        <w:rPr>
          <w:rFonts w:ascii="Times New Roman" w:eastAsia="Times New Roman" w:hAnsi="Times New Roman" w:cs="Times New Roman"/>
          <w:b/>
          <w:bCs/>
          <w:sz w:val="24"/>
          <w:szCs w:val="24"/>
        </w:rPr>
        <w:t>т</w:t>
      </w:r>
      <w:r w:rsidRPr="0056131F">
        <w:rPr>
          <w:rFonts w:ascii="Times New Roman" w:eastAsia="Times New Roman" w:hAnsi="Times New Roman" w:cs="Times New Roman"/>
          <w:b/>
          <w:bCs/>
          <w:spacing w:val="1"/>
          <w:sz w:val="24"/>
          <w:szCs w:val="24"/>
        </w:rPr>
        <w:t>н</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г</w:t>
      </w:r>
      <w:r w:rsidRPr="0056131F">
        <w:rPr>
          <w:rFonts w:ascii="Times New Roman" w:eastAsia="Times New Roman" w:hAnsi="Times New Roman" w:cs="Times New Roman"/>
          <w:b/>
          <w:bCs/>
          <w:sz w:val="24"/>
          <w:szCs w:val="24"/>
        </w:rPr>
        <w:t>о обеспече</w:t>
      </w:r>
      <w:r w:rsidRPr="0056131F">
        <w:rPr>
          <w:rFonts w:ascii="Times New Roman" w:eastAsia="Times New Roman" w:hAnsi="Times New Roman" w:cs="Times New Roman"/>
          <w:b/>
          <w:bCs/>
          <w:spacing w:val="-2"/>
          <w:sz w:val="24"/>
          <w:szCs w:val="24"/>
        </w:rPr>
        <w:t>н</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z w:val="24"/>
          <w:szCs w:val="24"/>
        </w:rPr>
        <w:t>я</w:t>
      </w:r>
      <w:r w:rsidRPr="0056131F">
        <w:rPr>
          <w:rFonts w:ascii="Times New Roman" w:eastAsia="Times New Roman" w:hAnsi="Times New Roman" w:cs="Times New Roman"/>
          <w:b/>
          <w:bCs/>
          <w:spacing w:val="-13"/>
          <w:sz w:val="24"/>
          <w:szCs w:val="24"/>
        </w:rPr>
        <w:t xml:space="preserve"> </w:t>
      </w:r>
      <w:r w:rsidRPr="0056131F">
        <w:rPr>
          <w:rFonts w:ascii="Times New Roman" w:eastAsia="Times New Roman" w:hAnsi="Times New Roman" w:cs="Times New Roman"/>
          <w:b/>
          <w:bCs/>
          <w:sz w:val="24"/>
          <w:szCs w:val="24"/>
        </w:rPr>
        <w:t>рабочего</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b/>
          <w:bCs/>
          <w:sz w:val="24"/>
          <w:szCs w:val="24"/>
        </w:rPr>
        <w:t>ПК</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1.1. Опре</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еление</w:t>
      </w:r>
      <w:r w:rsidRPr="0056131F">
        <w:rPr>
          <w:rFonts w:ascii="Times New Roman" w:eastAsia="Times New Roman" w:hAnsi="Times New Roman" w:cs="Times New Roman"/>
          <w:spacing w:val="-13"/>
          <w:sz w:val="24"/>
          <w:szCs w:val="24"/>
        </w:rPr>
        <w:t xml:space="preserve"> </w:t>
      </w:r>
      <w:r w:rsidRPr="0056131F">
        <w:rPr>
          <w:rFonts w:ascii="Times New Roman" w:eastAsia="Times New Roman" w:hAnsi="Times New Roman" w:cs="Times New Roman"/>
          <w:sz w:val="24"/>
          <w:szCs w:val="24"/>
        </w:rPr>
        <w:t>типа и харак</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ерис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ик</w:t>
      </w:r>
      <w:r w:rsidRPr="0056131F">
        <w:rPr>
          <w:rFonts w:ascii="Times New Roman" w:eastAsia="Times New Roman" w:hAnsi="Times New Roman" w:cs="Times New Roman"/>
          <w:spacing w:val="-15"/>
          <w:sz w:val="24"/>
          <w:szCs w:val="24"/>
        </w:rPr>
        <w:t xml:space="preserve"> </w:t>
      </w:r>
      <w:r w:rsidRPr="0056131F">
        <w:rPr>
          <w:rFonts w:ascii="Times New Roman" w:eastAsia="Times New Roman" w:hAnsi="Times New Roman" w:cs="Times New Roman"/>
          <w:sz w:val="24"/>
          <w:szCs w:val="24"/>
        </w:rPr>
        <w:t>цен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рально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 процессора</w:t>
      </w:r>
      <w:r w:rsidRPr="0056131F">
        <w:rPr>
          <w:rFonts w:ascii="Times New Roman" w:eastAsia="Times New Roman" w:hAnsi="Times New Roman" w:cs="Times New Roman"/>
          <w:spacing w:val="-14"/>
          <w:sz w:val="24"/>
          <w:szCs w:val="24"/>
        </w:rPr>
        <w:t xml:space="preserve"> </w:t>
      </w:r>
      <w:r w:rsidRPr="0056131F">
        <w:rPr>
          <w:rFonts w:ascii="Times New Roman" w:eastAsia="Times New Roman" w:hAnsi="Times New Roman" w:cs="Times New Roman"/>
          <w:sz w:val="24"/>
          <w:szCs w:val="24"/>
        </w:rPr>
        <w:t>и о</w:t>
      </w:r>
      <w:r w:rsidRPr="0056131F">
        <w:rPr>
          <w:rFonts w:ascii="Times New Roman" w:eastAsia="Times New Roman" w:hAnsi="Times New Roman" w:cs="Times New Roman"/>
          <w:spacing w:val="-1"/>
          <w:sz w:val="24"/>
          <w:szCs w:val="24"/>
        </w:rPr>
        <w:t>бъ</w:t>
      </w:r>
      <w:r w:rsidRPr="0056131F">
        <w:rPr>
          <w:rFonts w:ascii="Times New Roman" w:eastAsia="Times New Roman" w:hAnsi="Times New Roman" w:cs="Times New Roman"/>
          <w:sz w:val="24"/>
          <w:szCs w:val="24"/>
        </w:rPr>
        <w:t>ёма</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оп</w:t>
      </w:r>
      <w:r w:rsidRPr="0056131F">
        <w:rPr>
          <w:rFonts w:ascii="Times New Roman" w:eastAsia="Times New Roman" w:hAnsi="Times New Roman" w:cs="Times New Roman"/>
          <w:spacing w:val="4"/>
          <w:sz w:val="24"/>
          <w:szCs w:val="24"/>
        </w:rPr>
        <w:t>е</w:t>
      </w:r>
      <w:r w:rsidRPr="0056131F">
        <w:rPr>
          <w:rFonts w:ascii="Times New Roman" w:eastAsia="Times New Roman" w:hAnsi="Times New Roman" w:cs="Times New Roman"/>
          <w:sz w:val="24"/>
          <w:szCs w:val="24"/>
        </w:rPr>
        <w:t>- ра</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ивной</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пам</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ти.</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На ра</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ем</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оле</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най</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икон</w:t>
      </w:r>
      <w:r w:rsidRPr="0056131F">
        <w:rPr>
          <w:rFonts w:ascii="Times New Roman" w:eastAsia="Times New Roman" w:hAnsi="Times New Roman" w:cs="Times New Roman"/>
          <w:spacing w:val="-2"/>
          <w:sz w:val="24"/>
          <w:szCs w:val="24"/>
        </w:rPr>
        <w:t>к</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b/>
          <w:bCs/>
          <w:sz w:val="24"/>
          <w:szCs w:val="24"/>
        </w:rPr>
        <w:t xml:space="preserve">Мой </w:t>
      </w:r>
      <w:r w:rsidRPr="0056131F">
        <w:rPr>
          <w:rFonts w:ascii="Times New Roman" w:eastAsia="Times New Roman" w:hAnsi="Times New Roman" w:cs="Times New Roman"/>
          <w:b/>
          <w:bCs/>
          <w:spacing w:val="-1"/>
          <w:sz w:val="24"/>
          <w:szCs w:val="24"/>
        </w:rPr>
        <w:t>к</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м</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ьюте</w:t>
      </w:r>
      <w:r w:rsidRPr="0056131F">
        <w:rPr>
          <w:rFonts w:ascii="Times New Roman" w:eastAsia="Times New Roman" w:hAnsi="Times New Roman" w:cs="Times New Roman"/>
          <w:b/>
          <w:bCs/>
          <w:spacing w:val="1"/>
          <w:sz w:val="24"/>
          <w:szCs w:val="24"/>
        </w:rPr>
        <w:t>р</w:t>
      </w:r>
      <w:r w:rsidRPr="0056131F">
        <w:rPr>
          <w:rFonts w:ascii="Times New Roman" w:eastAsia="Times New Roman" w:hAnsi="Times New Roman" w:cs="Times New Roman"/>
          <w:sz w:val="24"/>
          <w:szCs w:val="24"/>
        </w:rPr>
        <w:t>. Через</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кон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екс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ное</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еню вы</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овите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коман</w:t>
      </w:r>
      <w:r w:rsidRPr="0056131F">
        <w:rPr>
          <w:rFonts w:ascii="Times New Roman" w:eastAsia="Times New Roman" w:hAnsi="Times New Roman" w:cs="Times New Roman"/>
          <w:spacing w:val="-3"/>
          <w:sz w:val="24"/>
          <w:szCs w:val="24"/>
        </w:rPr>
        <w:t>д</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b/>
          <w:bCs/>
          <w:sz w:val="24"/>
          <w:szCs w:val="24"/>
        </w:rPr>
        <w:t>С</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й</w:t>
      </w:r>
      <w:r w:rsidRPr="0056131F">
        <w:rPr>
          <w:rFonts w:ascii="Times New Roman" w:eastAsia="Times New Roman" w:hAnsi="Times New Roman" w:cs="Times New Roman"/>
          <w:b/>
          <w:bCs/>
          <w:sz w:val="24"/>
          <w:szCs w:val="24"/>
        </w:rPr>
        <w:t>с</w:t>
      </w:r>
      <w:r w:rsidRPr="0056131F">
        <w:rPr>
          <w:rFonts w:ascii="Times New Roman" w:eastAsia="Times New Roman" w:hAnsi="Times New Roman" w:cs="Times New Roman"/>
          <w:b/>
          <w:bCs/>
          <w:spacing w:val="-2"/>
          <w:sz w:val="24"/>
          <w:szCs w:val="24"/>
        </w:rPr>
        <w:t>т</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 xml:space="preserve">а </w:t>
      </w:r>
      <w:r w:rsidRPr="0056131F">
        <w:rPr>
          <w:rFonts w:ascii="Times New Roman" w:eastAsia="Times New Roman" w:hAnsi="Times New Roman" w:cs="Times New Roman"/>
          <w:sz w:val="24"/>
          <w:szCs w:val="24"/>
        </w:rPr>
        <w:t>и открой</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 xml:space="preserve">е </w:t>
      </w:r>
      <w:r w:rsidRPr="0056131F">
        <w:rPr>
          <w:rFonts w:ascii="Times New Roman" w:eastAsia="Times New Roman" w:hAnsi="Times New Roman" w:cs="Times New Roman"/>
          <w:spacing w:val="-1"/>
          <w:sz w:val="24"/>
          <w:szCs w:val="24"/>
        </w:rPr>
        <w:t>(</w:t>
      </w:r>
      <w:r w:rsidRPr="0056131F">
        <w:rPr>
          <w:rFonts w:ascii="Times New Roman" w:eastAsia="Times New Roman" w:hAnsi="Times New Roman" w:cs="Times New Roman"/>
          <w:sz w:val="24"/>
          <w:szCs w:val="24"/>
        </w:rPr>
        <w:t>если</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она не откры</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вкла</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pacing w:val="-2"/>
          <w:sz w:val="24"/>
          <w:szCs w:val="24"/>
        </w:rPr>
        <w:t>к</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b/>
          <w:bCs/>
          <w:sz w:val="24"/>
          <w:szCs w:val="24"/>
        </w:rPr>
        <w:t>Об</w:t>
      </w:r>
      <w:r w:rsidRPr="0056131F">
        <w:rPr>
          <w:rFonts w:ascii="Times New Roman" w:eastAsia="Times New Roman" w:hAnsi="Times New Roman" w:cs="Times New Roman"/>
          <w:b/>
          <w:bCs/>
          <w:spacing w:val="-2"/>
          <w:sz w:val="24"/>
          <w:szCs w:val="24"/>
        </w:rPr>
        <w:t>щ</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pacing w:val="2"/>
          <w:sz w:val="24"/>
          <w:szCs w:val="24"/>
        </w:rPr>
        <w:t>е</w:t>
      </w:r>
      <w:r w:rsidRPr="0056131F">
        <w:rPr>
          <w:rFonts w:ascii="Times New Roman" w:eastAsia="Times New Roman" w:hAnsi="Times New Roman" w:cs="Times New Roman"/>
          <w:sz w:val="24"/>
          <w:szCs w:val="24"/>
        </w:rPr>
        <w:t>. Мой компьютер. Свойства. Общие</w:t>
      </w:r>
    </w:p>
    <w:p w:rsidR="000606CF" w:rsidRPr="0056131F" w:rsidRDefault="000606CF" w:rsidP="0056131F">
      <w:pPr>
        <w:pStyle w:val="ab"/>
        <w:jc w:val="both"/>
        <w:rPr>
          <w:rFonts w:ascii="Times New Roman" w:hAnsi="Times New Roman" w:cs="Times New Roman"/>
          <w:sz w:val="24"/>
          <w:szCs w:val="24"/>
        </w:rPr>
      </w:pPr>
      <w:r w:rsidRPr="0056131F">
        <w:rPr>
          <w:rFonts w:ascii="Times New Roman" w:eastAsia="Times New Roman" w:hAnsi="Times New Roman" w:cs="Times New Roman"/>
          <w:sz w:val="24"/>
          <w:szCs w:val="24"/>
        </w:rPr>
        <w:t>В</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откры</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шемся</w:t>
      </w:r>
      <w:r w:rsidRPr="0056131F">
        <w:rPr>
          <w:rFonts w:ascii="Times New Roman" w:eastAsia="Times New Roman" w:hAnsi="Times New Roman" w:cs="Times New Roman"/>
          <w:spacing w:val="-15"/>
          <w:sz w:val="24"/>
          <w:szCs w:val="24"/>
        </w:rPr>
        <w:t xml:space="preserve"> </w:t>
      </w:r>
      <w:r w:rsidRPr="0056131F">
        <w:rPr>
          <w:rFonts w:ascii="Times New Roman" w:eastAsia="Times New Roman" w:hAnsi="Times New Roman" w:cs="Times New Roman"/>
          <w:sz w:val="24"/>
          <w:szCs w:val="24"/>
        </w:rPr>
        <w:t>окне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най</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2"/>
          <w:sz w:val="24"/>
          <w:szCs w:val="24"/>
        </w:rPr>
        <w:t>н</w:t>
      </w:r>
      <w:r w:rsidRPr="0056131F">
        <w:rPr>
          <w:rFonts w:ascii="Times New Roman" w:eastAsia="Times New Roman" w:hAnsi="Times New Roman" w:cs="Times New Roman"/>
          <w:sz w:val="24"/>
          <w:szCs w:val="24"/>
        </w:rPr>
        <w:t>фор</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ацию</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 xml:space="preserve">о </w:t>
      </w:r>
      <w:r w:rsidRPr="0056131F">
        <w:rPr>
          <w:rFonts w:ascii="Times New Roman" w:eastAsia="Times New Roman" w:hAnsi="Times New Roman" w:cs="Times New Roman"/>
          <w:spacing w:val="-2"/>
          <w:sz w:val="24"/>
          <w:szCs w:val="24"/>
        </w:rPr>
        <w:t>п</w:t>
      </w:r>
      <w:r w:rsidRPr="0056131F">
        <w:rPr>
          <w:rFonts w:ascii="Times New Roman" w:eastAsia="Times New Roman" w:hAnsi="Times New Roman" w:cs="Times New Roman"/>
          <w:sz w:val="24"/>
          <w:szCs w:val="24"/>
        </w:rPr>
        <w:t>роцессоре</w:t>
      </w:r>
      <w:r w:rsidRPr="0056131F">
        <w:rPr>
          <w:rFonts w:ascii="Times New Roman" w:eastAsia="Times New Roman" w:hAnsi="Times New Roman" w:cs="Times New Roman"/>
          <w:spacing w:val="-12"/>
          <w:sz w:val="24"/>
          <w:szCs w:val="24"/>
        </w:rPr>
        <w:t xml:space="preserve"> </w:t>
      </w:r>
      <w:r w:rsidRPr="0056131F">
        <w:rPr>
          <w:rFonts w:ascii="Times New Roman" w:eastAsia="Times New Roman" w:hAnsi="Times New Roman" w:cs="Times New Roman"/>
          <w:sz w:val="24"/>
          <w:szCs w:val="24"/>
        </w:rPr>
        <w:t>и опера</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ивной</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пам</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 xml:space="preserve">ти. </w:t>
      </w:r>
      <w:r w:rsidRPr="0056131F">
        <w:rPr>
          <w:rFonts w:ascii="Times New Roman" w:eastAsia="Courier New" w:hAnsi="Times New Roman" w:cs="Times New Roman"/>
          <w:sz w:val="24"/>
          <w:szCs w:val="24"/>
        </w:rPr>
        <w:t>Фирма производитель процессора: Модель процессора:</w:t>
      </w:r>
      <w:r w:rsidRPr="0056131F">
        <w:rPr>
          <w:rFonts w:ascii="Times New Roman" w:eastAsia="Courier New" w:hAnsi="Times New Roman" w:cs="Times New Roman"/>
          <w:position w:val="2"/>
          <w:sz w:val="24"/>
          <w:szCs w:val="24"/>
        </w:rPr>
        <w:t xml:space="preserve">Частота работы процессора: </w:t>
      </w:r>
      <w:r w:rsidRPr="0056131F">
        <w:rPr>
          <w:rFonts w:ascii="Times New Roman" w:eastAsia="Courier New" w:hAnsi="Times New Roman" w:cs="Times New Roman"/>
          <w:sz w:val="24"/>
          <w:szCs w:val="24"/>
        </w:rPr>
        <w:t xml:space="preserve">Объём оперативной памяти: </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1.2. Опре</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еление</w:t>
      </w:r>
      <w:r w:rsidRPr="0056131F">
        <w:rPr>
          <w:rFonts w:ascii="Times New Roman" w:eastAsia="Times New Roman" w:hAnsi="Times New Roman" w:cs="Times New Roman"/>
          <w:spacing w:val="-13"/>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бъ</w:t>
      </w:r>
      <w:r w:rsidRPr="0056131F">
        <w:rPr>
          <w:rFonts w:ascii="Times New Roman" w:eastAsia="Times New Roman" w:hAnsi="Times New Roman" w:cs="Times New Roman"/>
          <w:sz w:val="24"/>
          <w:szCs w:val="24"/>
        </w:rPr>
        <w:t>ёма</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пам</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ти</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на жес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ких</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z w:val="24"/>
          <w:szCs w:val="24"/>
        </w:rPr>
        <w:t>накопи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ел</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х</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На ра</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ем</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оле</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най</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 xml:space="preserve">и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важ</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щелкни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на</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pacing w:val="-2"/>
          <w:sz w:val="24"/>
          <w:szCs w:val="24"/>
        </w:rPr>
        <w:t>и</w:t>
      </w:r>
      <w:r w:rsidRPr="0056131F">
        <w:rPr>
          <w:rFonts w:ascii="Times New Roman" w:eastAsia="Times New Roman" w:hAnsi="Times New Roman" w:cs="Times New Roman"/>
          <w:sz w:val="24"/>
          <w:szCs w:val="24"/>
        </w:rPr>
        <w:t>конку</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b/>
          <w:bCs/>
          <w:sz w:val="24"/>
          <w:szCs w:val="24"/>
        </w:rPr>
        <w:t xml:space="preserve">Мой </w:t>
      </w:r>
      <w:r w:rsidRPr="0056131F">
        <w:rPr>
          <w:rFonts w:ascii="Times New Roman" w:eastAsia="Times New Roman" w:hAnsi="Times New Roman" w:cs="Times New Roman"/>
          <w:b/>
          <w:bCs/>
          <w:spacing w:val="1"/>
          <w:sz w:val="24"/>
          <w:szCs w:val="24"/>
        </w:rPr>
        <w:t>к</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м</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ьюте</w:t>
      </w:r>
      <w:r w:rsidRPr="0056131F">
        <w:rPr>
          <w:rFonts w:ascii="Times New Roman" w:eastAsia="Times New Roman" w:hAnsi="Times New Roman" w:cs="Times New Roman"/>
          <w:b/>
          <w:bCs/>
          <w:spacing w:val="1"/>
          <w:sz w:val="24"/>
          <w:szCs w:val="24"/>
        </w:rPr>
        <w:t>р</w:t>
      </w:r>
      <w:r w:rsidRPr="0056131F">
        <w:rPr>
          <w:rFonts w:ascii="Times New Roman" w:eastAsia="Times New Roman" w:hAnsi="Times New Roman" w:cs="Times New Roman"/>
          <w:sz w:val="24"/>
          <w:szCs w:val="24"/>
        </w:rPr>
        <w:t>. В по</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вившемся</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окне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pacing w:val="-2"/>
          <w:sz w:val="24"/>
          <w:szCs w:val="24"/>
        </w:rPr>
        <w:t>б</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т</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пока</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аны</w:t>
      </w:r>
      <w:r w:rsidRPr="0056131F">
        <w:rPr>
          <w:rFonts w:ascii="Times New Roman" w:eastAsia="Times New Roman" w:hAnsi="Times New Roman" w:cs="Times New Roman"/>
          <w:spacing w:val="-11"/>
          <w:sz w:val="24"/>
          <w:szCs w:val="24"/>
        </w:rPr>
        <w:t xml:space="preserve"> </w:t>
      </w:r>
      <w:r w:rsidRPr="0056131F">
        <w:rPr>
          <w:rFonts w:ascii="Times New Roman" w:eastAsia="Times New Roman" w:hAnsi="Times New Roman" w:cs="Times New Roman"/>
          <w:sz w:val="24"/>
          <w:szCs w:val="24"/>
        </w:rPr>
        <w:t xml:space="preserve">иконки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всех</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внешних накопи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елей,</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по</w:t>
      </w:r>
      <w:r w:rsidRPr="0056131F">
        <w:rPr>
          <w:rFonts w:ascii="Times New Roman" w:eastAsia="Times New Roman" w:hAnsi="Times New Roman" w:cs="Times New Roman"/>
          <w:spacing w:val="7"/>
          <w:sz w:val="24"/>
          <w:szCs w:val="24"/>
        </w:rPr>
        <w:t>д</w:t>
      </w:r>
      <w:r w:rsidRPr="0056131F">
        <w:rPr>
          <w:rFonts w:ascii="Times New Roman" w:eastAsia="Times New Roman" w:hAnsi="Times New Roman" w:cs="Times New Roman"/>
          <w:sz w:val="24"/>
          <w:szCs w:val="24"/>
        </w:rPr>
        <w:t>- клю</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ённых</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в нас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щий</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ент</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сис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еме.</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position w:val="-1"/>
          <w:sz w:val="24"/>
          <w:szCs w:val="24"/>
        </w:rPr>
        <w:lastRenderedPageBreak/>
        <w:t>My</w:t>
      </w:r>
      <w:r w:rsidRPr="0056131F">
        <w:rPr>
          <w:rFonts w:ascii="Times New Roman" w:eastAsia="Times New Roman" w:hAnsi="Times New Roman" w:cs="Times New Roman"/>
          <w:spacing w:val="-2"/>
          <w:position w:val="-1"/>
          <w:sz w:val="24"/>
          <w:szCs w:val="24"/>
        </w:rPr>
        <w:t xml:space="preserve"> </w:t>
      </w:r>
      <w:r w:rsidRPr="0056131F">
        <w:rPr>
          <w:rFonts w:ascii="Times New Roman" w:eastAsia="Times New Roman" w:hAnsi="Times New Roman" w:cs="Times New Roman"/>
          <w:position w:val="-1"/>
          <w:sz w:val="24"/>
          <w:szCs w:val="24"/>
        </w:rPr>
        <w:t>c</w:t>
      </w:r>
      <w:r w:rsidRPr="0056131F">
        <w:rPr>
          <w:rFonts w:ascii="Times New Roman" w:eastAsia="Times New Roman" w:hAnsi="Times New Roman" w:cs="Times New Roman"/>
          <w:spacing w:val="2"/>
          <w:position w:val="-1"/>
          <w:sz w:val="24"/>
          <w:szCs w:val="24"/>
        </w:rPr>
        <w:t>o</w:t>
      </w:r>
      <w:r w:rsidRPr="0056131F">
        <w:rPr>
          <w:rFonts w:ascii="Times New Roman" w:eastAsia="Times New Roman" w:hAnsi="Times New Roman" w:cs="Times New Roman"/>
          <w:spacing w:val="-3"/>
          <w:position w:val="-1"/>
          <w:sz w:val="24"/>
          <w:szCs w:val="24"/>
        </w:rPr>
        <w:t>m</w:t>
      </w:r>
      <w:r w:rsidRPr="0056131F">
        <w:rPr>
          <w:rFonts w:ascii="Times New Roman" w:eastAsia="Times New Roman" w:hAnsi="Times New Roman" w:cs="Times New Roman"/>
          <w:position w:val="-1"/>
          <w:sz w:val="24"/>
          <w:szCs w:val="24"/>
        </w:rPr>
        <w:t>pu</w:t>
      </w:r>
      <w:r w:rsidRPr="0056131F">
        <w:rPr>
          <w:rFonts w:ascii="Times New Roman" w:eastAsia="Times New Roman" w:hAnsi="Times New Roman" w:cs="Times New Roman"/>
          <w:spacing w:val="-1"/>
          <w:position w:val="-1"/>
          <w:sz w:val="24"/>
          <w:szCs w:val="24"/>
        </w:rPr>
        <w:t>t</w:t>
      </w:r>
      <w:r w:rsidRPr="0056131F">
        <w:rPr>
          <w:rFonts w:ascii="Times New Roman" w:eastAsia="Times New Roman" w:hAnsi="Times New Roman" w:cs="Times New Roman"/>
          <w:position w:val="-1"/>
          <w:sz w:val="24"/>
          <w:szCs w:val="24"/>
        </w:rPr>
        <w:t>er</w:t>
      </w:r>
      <w:r w:rsidRPr="0056131F">
        <w:rPr>
          <w:rFonts w:ascii="Times New Roman" w:eastAsia="Times New Roman" w:hAnsi="Times New Roman" w:cs="Times New Roman"/>
          <w:spacing w:val="-3"/>
          <w:position w:val="-1"/>
          <w:sz w:val="24"/>
          <w:szCs w:val="24"/>
        </w:rPr>
        <w:t xml:space="preserve"> </w:t>
      </w:r>
      <w:r w:rsidRPr="0056131F">
        <w:rPr>
          <w:rFonts w:ascii="Times New Roman" w:eastAsia="Times New Roman" w:hAnsi="Times New Roman" w:cs="Times New Roman"/>
          <w:position w:val="-1"/>
          <w:sz w:val="24"/>
          <w:szCs w:val="24"/>
        </w:rPr>
        <w:t>(</w:t>
      </w:r>
      <w:r w:rsidRPr="0056131F">
        <w:rPr>
          <w:rFonts w:ascii="Times New Roman" w:eastAsia="Times New Roman" w:hAnsi="Times New Roman" w:cs="Times New Roman"/>
          <w:spacing w:val="-1"/>
          <w:position w:val="-1"/>
          <w:sz w:val="24"/>
          <w:szCs w:val="24"/>
        </w:rPr>
        <w:t>н</w:t>
      </w:r>
      <w:r w:rsidRPr="0056131F">
        <w:rPr>
          <w:rFonts w:ascii="Times New Roman" w:eastAsia="Times New Roman" w:hAnsi="Times New Roman" w:cs="Times New Roman"/>
          <w:position w:val="-1"/>
          <w:sz w:val="24"/>
          <w:szCs w:val="24"/>
        </w:rPr>
        <w:t>а</w:t>
      </w:r>
      <w:r w:rsidRPr="0056131F">
        <w:rPr>
          <w:rFonts w:ascii="Times New Roman" w:eastAsia="Times New Roman" w:hAnsi="Times New Roman" w:cs="Times New Roman"/>
          <w:spacing w:val="-1"/>
          <w:position w:val="-1"/>
          <w:sz w:val="24"/>
          <w:szCs w:val="24"/>
        </w:rPr>
        <w:t xml:space="preserve"> </w:t>
      </w:r>
      <w:r w:rsidRPr="0056131F">
        <w:rPr>
          <w:rFonts w:ascii="Times New Roman" w:eastAsia="Times New Roman" w:hAnsi="Times New Roman" w:cs="Times New Roman"/>
          <w:position w:val="-1"/>
          <w:sz w:val="24"/>
          <w:szCs w:val="24"/>
        </w:rPr>
        <w:t>рабо</w:t>
      </w:r>
      <w:r w:rsidRPr="0056131F">
        <w:rPr>
          <w:rFonts w:ascii="Times New Roman" w:eastAsia="Times New Roman" w:hAnsi="Times New Roman" w:cs="Times New Roman"/>
          <w:spacing w:val="-1"/>
          <w:position w:val="-1"/>
          <w:sz w:val="24"/>
          <w:szCs w:val="24"/>
        </w:rPr>
        <w:t>ч</w:t>
      </w:r>
      <w:r w:rsidRPr="0056131F">
        <w:rPr>
          <w:rFonts w:ascii="Times New Roman" w:eastAsia="Times New Roman" w:hAnsi="Times New Roman" w:cs="Times New Roman"/>
          <w:position w:val="-1"/>
          <w:sz w:val="24"/>
          <w:szCs w:val="24"/>
        </w:rPr>
        <w:t>ем</w:t>
      </w:r>
      <w:r w:rsidRPr="0056131F">
        <w:rPr>
          <w:rFonts w:ascii="Times New Roman" w:eastAsia="Times New Roman" w:hAnsi="Times New Roman" w:cs="Times New Roman"/>
          <w:spacing w:val="-6"/>
          <w:position w:val="-1"/>
          <w:sz w:val="24"/>
          <w:szCs w:val="24"/>
        </w:rPr>
        <w:t xml:space="preserve"> </w:t>
      </w:r>
      <w:r w:rsidRPr="0056131F">
        <w:rPr>
          <w:rFonts w:ascii="Times New Roman" w:eastAsia="Times New Roman" w:hAnsi="Times New Roman" w:cs="Times New Roman"/>
          <w:position w:val="-1"/>
          <w:sz w:val="24"/>
          <w:szCs w:val="24"/>
        </w:rPr>
        <w:t>с</w:t>
      </w:r>
      <w:r w:rsidRPr="0056131F">
        <w:rPr>
          <w:rFonts w:ascii="Times New Roman" w:eastAsia="Times New Roman" w:hAnsi="Times New Roman" w:cs="Times New Roman"/>
          <w:spacing w:val="-1"/>
          <w:position w:val="-1"/>
          <w:sz w:val="24"/>
          <w:szCs w:val="24"/>
        </w:rPr>
        <w:t>т</w:t>
      </w:r>
      <w:r w:rsidRPr="0056131F">
        <w:rPr>
          <w:rFonts w:ascii="Times New Roman" w:eastAsia="Times New Roman" w:hAnsi="Times New Roman" w:cs="Times New Roman"/>
          <w:position w:val="-1"/>
          <w:sz w:val="24"/>
          <w:szCs w:val="24"/>
        </w:rPr>
        <w:t>оле)</w:t>
      </w:r>
      <w:r w:rsidRPr="0056131F">
        <w:rPr>
          <w:rFonts w:ascii="Times New Roman" w:eastAsia="Times New Roman" w:hAnsi="Times New Roman" w:cs="Times New Roman"/>
          <w:spacing w:val="-2"/>
          <w:position w:val="-1"/>
          <w:sz w:val="24"/>
          <w:szCs w:val="24"/>
        </w:rPr>
        <w:t xml:space="preserve"> </w:t>
      </w:r>
      <w:r w:rsidRPr="0056131F">
        <w:rPr>
          <w:rFonts w:ascii="Times New Roman" w:eastAsia="Arial" w:hAnsi="Times New Roman" w:cs="Times New Roman"/>
          <w:position w:val="-1"/>
          <w:sz w:val="24"/>
          <w:szCs w:val="24"/>
        </w:rPr>
        <w:t></w:t>
      </w:r>
      <w:r w:rsidRPr="0056131F">
        <w:rPr>
          <w:rFonts w:ascii="Times New Roman" w:eastAsia="Arial" w:hAnsi="Times New Roman" w:cs="Times New Roman"/>
          <w:spacing w:val="-8"/>
          <w:position w:val="-1"/>
          <w:sz w:val="24"/>
          <w:szCs w:val="24"/>
        </w:rPr>
        <w:t xml:space="preserve"> </w:t>
      </w:r>
      <w:r w:rsidRPr="0056131F">
        <w:rPr>
          <w:rFonts w:ascii="Times New Roman" w:eastAsia="Times New Roman" w:hAnsi="Times New Roman" w:cs="Times New Roman"/>
          <w:spacing w:val="-1"/>
          <w:position w:val="-1"/>
          <w:sz w:val="24"/>
          <w:szCs w:val="24"/>
        </w:rPr>
        <w:t>к</w:t>
      </w:r>
      <w:r w:rsidRPr="0056131F">
        <w:rPr>
          <w:rFonts w:ascii="Times New Roman" w:eastAsia="Times New Roman" w:hAnsi="Times New Roman" w:cs="Times New Roman"/>
          <w:position w:val="-1"/>
          <w:sz w:val="24"/>
          <w:szCs w:val="24"/>
        </w:rPr>
        <w:t>о</w:t>
      </w:r>
      <w:r w:rsidRPr="0056131F">
        <w:rPr>
          <w:rFonts w:ascii="Times New Roman" w:eastAsia="Times New Roman" w:hAnsi="Times New Roman" w:cs="Times New Roman"/>
          <w:spacing w:val="-1"/>
          <w:position w:val="-1"/>
          <w:sz w:val="24"/>
          <w:szCs w:val="24"/>
        </w:rPr>
        <w:t>нт</w:t>
      </w:r>
      <w:r w:rsidRPr="0056131F">
        <w:rPr>
          <w:rFonts w:ascii="Times New Roman" w:eastAsia="Times New Roman" w:hAnsi="Times New Roman" w:cs="Times New Roman"/>
          <w:position w:val="-1"/>
          <w:sz w:val="24"/>
          <w:szCs w:val="24"/>
        </w:rPr>
        <w:t>е</w:t>
      </w:r>
      <w:r w:rsidRPr="0056131F">
        <w:rPr>
          <w:rFonts w:ascii="Times New Roman" w:eastAsia="Times New Roman" w:hAnsi="Times New Roman" w:cs="Times New Roman"/>
          <w:spacing w:val="1"/>
          <w:position w:val="-1"/>
          <w:sz w:val="24"/>
          <w:szCs w:val="24"/>
        </w:rPr>
        <w:t>к</w:t>
      </w:r>
      <w:r w:rsidRPr="0056131F">
        <w:rPr>
          <w:rFonts w:ascii="Times New Roman" w:eastAsia="Times New Roman" w:hAnsi="Times New Roman" w:cs="Times New Roman"/>
          <w:position w:val="-1"/>
          <w:sz w:val="24"/>
          <w:szCs w:val="24"/>
        </w:rPr>
        <w:t>с</w:t>
      </w:r>
      <w:r w:rsidRPr="0056131F">
        <w:rPr>
          <w:rFonts w:ascii="Times New Roman" w:eastAsia="Times New Roman" w:hAnsi="Times New Roman" w:cs="Times New Roman"/>
          <w:spacing w:val="-1"/>
          <w:position w:val="-1"/>
          <w:sz w:val="24"/>
          <w:szCs w:val="24"/>
        </w:rPr>
        <w:t>тн</w:t>
      </w:r>
      <w:r w:rsidRPr="0056131F">
        <w:rPr>
          <w:rFonts w:ascii="Times New Roman" w:eastAsia="Times New Roman" w:hAnsi="Times New Roman" w:cs="Times New Roman"/>
          <w:spacing w:val="2"/>
          <w:position w:val="-1"/>
          <w:sz w:val="24"/>
          <w:szCs w:val="24"/>
        </w:rPr>
        <w:t>о</w:t>
      </w:r>
      <w:r w:rsidRPr="0056131F">
        <w:rPr>
          <w:rFonts w:ascii="Times New Roman" w:eastAsia="Times New Roman" w:hAnsi="Times New Roman" w:cs="Times New Roman"/>
          <w:position w:val="-1"/>
          <w:sz w:val="24"/>
          <w:szCs w:val="24"/>
        </w:rPr>
        <w:t>е</w:t>
      </w:r>
      <w:r w:rsidRPr="0056131F">
        <w:rPr>
          <w:rFonts w:ascii="Times New Roman" w:eastAsia="Times New Roman" w:hAnsi="Times New Roman" w:cs="Times New Roman"/>
          <w:spacing w:val="-5"/>
          <w:position w:val="-1"/>
          <w:sz w:val="24"/>
          <w:szCs w:val="24"/>
        </w:rPr>
        <w:t xml:space="preserve"> </w:t>
      </w:r>
      <w:r w:rsidRPr="0056131F">
        <w:rPr>
          <w:rFonts w:ascii="Times New Roman" w:eastAsia="Times New Roman" w:hAnsi="Times New Roman" w:cs="Times New Roman"/>
          <w:position w:val="-1"/>
          <w:sz w:val="24"/>
          <w:szCs w:val="24"/>
        </w:rPr>
        <w:t>м</w:t>
      </w:r>
      <w:r w:rsidRPr="0056131F">
        <w:rPr>
          <w:rFonts w:ascii="Times New Roman" w:eastAsia="Times New Roman" w:hAnsi="Times New Roman" w:cs="Times New Roman"/>
          <w:spacing w:val="-1"/>
          <w:position w:val="-1"/>
          <w:sz w:val="24"/>
          <w:szCs w:val="24"/>
        </w:rPr>
        <w:t>ен</w:t>
      </w:r>
      <w:r w:rsidRPr="0056131F">
        <w:rPr>
          <w:rFonts w:ascii="Times New Roman" w:eastAsia="Times New Roman" w:hAnsi="Times New Roman" w:cs="Times New Roman"/>
          <w:position w:val="-1"/>
          <w:sz w:val="24"/>
          <w:szCs w:val="24"/>
        </w:rPr>
        <w:t>ю</w:t>
      </w:r>
      <w:r w:rsidRPr="0056131F">
        <w:rPr>
          <w:rFonts w:ascii="Times New Roman" w:eastAsia="Times New Roman" w:hAnsi="Times New Roman" w:cs="Times New Roman"/>
          <w:spacing w:val="-3"/>
          <w:position w:val="-1"/>
          <w:sz w:val="24"/>
          <w:szCs w:val="24"/>
        </w:rPr>
        <w:t xml:space="preserve"> </w:t>
      </w:r>
      <w:r w:rsidRPr="0056131F">
        <w:rPr>
          <w:rFonts w:ascii="Times New Roman" w:eastAsia="Times New Roman" w:hAnsi="Times New Roman" w:cs="Times New Roman"/>
          <w:position w:val="-1"/>
          <w:sz w:val="24"/>
          <w:szCs w:val="24"/>
        </w:rPr>
        <w:t>жес</w:t>
      </w:r>
      <w:r w:rsidRPr="0056131F">
        <w:rPr>
          <w:rFonts w:ascii="Times New Roman" w:eastAsia="Times New Roman" w:hAnsi="Times New Roman" w:cs="Times New Roman"/>
          <w:spacing w:val="-1"/>
          <w:position w:val="-1"/>
          <w:sz w:val="24"/>
          <w:szCs w:val="24"/>
        </w:rPr>
        <w:t>тк</w:t>
      </w:r>
      <w:r w:rsidRPr="0056131F">
        <w:rPr>
          <w:rFonts w:ascii="Times New Roman" w:eastAsia="Times New Roman" w:hAnsi="Times New Roman" w:cs="Times New Roman"/>
          <w:position w:val="-1"/>
          <w:sz w:val="24"/>
          <w:szCs w:val="24"/>
        </w:rPr>
        <w:t>о</w:t>
      </w:r>
      <w:r w:rsidRPr="0056131F">
        <w:rPr>
          <w:rFonts w:ascii="Times New Roman" w:eastAsia="Times New Roman" w:hAnsi="Times New Roman" w:cs="Times New Roman"/>
          <w:spacing w:val="-1"/>
          <w:position w:val="-1"/>
          <w:sz w:val="24"/>
          <w:szCs w:val="24"/>
        </w:rPr>
        <w:t>г</w:t>
      </w:r>
      <w:r w:rsidRPr="0056131F">
        <w:rPr>
          <w:rFonts w:ascii="Times New Roman" w:eastAsia="Times New Roman" w:hAnsi="Times New Roman" w:cs="Times New Roman"/>
          <w:position w:val="-1"/>
          <w:sz w:val="24"/>
          <w:szCs w:val="24"/>
        </w:rPr>
        <w:t>о</w:t>
      </w:r>
      <w:r w:rsidRPr="0056131F">
        <w:rPr>
          <w:rFonts w:ascii="Times New Roman" w:eastAsia="Times New Roman" w:hAnsi="Times New Roman" w:cs="Times New Roman"/>
          <w:spacing w:val="-1"/>
          <w:position w:val="-1"/>
          <w:sz w:val="24"/>
          <w:szCs w:val="24"/>
        </w:rPr>
        <w:t xml:space="preserve"> </w:t>
      </w:r>
      <w:r w:rsidRPr="0056131F">
        <w:rPr>
          <w:rFonts w:ascii="Times New Roman" w:eastAsia="Times New Roman" w:hAnsi="Times New Roman" w:cs="Times New Roman"/>
          <w:position w:val="-1"/>
          <w:sz w:val="24"/>
          <w:szCs w:val="24"/>
        </w:rPr>
        <w:t>д</w:t>
      </w:r>
      <w:r w:rsidRPr="0056131F">
        <w:rPr>
          <w:rFonts w:ascii="Times New Roman" w:eastAsia="Times New Roman" w:hAnsi="Times New Roman" w:cs="Times New Roman"/>
          <w:spacing w:val="-1"/>
          <w:position w:val="-1"/>
          <w:sz w:val="24"/>
          <w:szCs w:val="24"/>
        </w:rPr>
        <w:t>и</w:t>
      </w:r>
      <w:r w:rsidRPr="0056131F">
        <w:rPr>
          <w:rFonts w:ascii="Times New Roman" w:eastAsia="Times New Roman" w:hAnsi="Times New Roman" w:cs="Times New Roman"/>
          <w:position w:val="-1"/>
          <w:sz w:val="24"/>
          <w:szCs w:val="24"/>
        </w:rPr>
        <w:t>с</w:t>
      </w:r>
      <w:r w:rsidRPr="0056131F">
        <w:rPr>
          <w:rFonts w:ascii="Times New Roman" w:eastAsia="Times New Roman" w:hAnsi="Times New Roman" w:cs="Times New Roman"/>
          <w:spacing w:val="-1"/>
          <w:position w:val="-1"/>
          <w:sz w:val="24"/>
          <w:szCs w:val="24"/>
        </w:rPr>
        <w:t>к</w:t>
      </w:r>
      <w:r w:rsidRPr="0056131F">
        <w:rPr>
          <w:rFonts w:ascii="Times New Roman" w:eastAsia="Times New Roman" w:hAnsi="Times New Roman" w:cs="Times New Roman"/>
          <w:position w:val="-1"/>
          <w:sz w:val="24"/>
          <w:szCs w:val="24"/>
        </w:rPr>
        <w:t>а</w:t>
      </w:r>
      <w:r w:rsidRPr="0056131F">
        <w:rPr>
          <w:rFonts w:ascii="Times New Roman" w:eastAsia="Times New Roman" w:hAnsi="Times New Roman" w:cs="Times New Roman"/>
          <w:spacing w:val="-2"/>
          <w:position w:val="-1"/>
          <w:sz w:val="24"/>
          <w:szCs w:val="24"/>
        </w:rPr>
        <w:t xml:space="preserve"> </w:t>
      </w:r>
      <w:r w:rsidRPr="0056131F">
        <w:rPr>
          <w:rFonts w:ascii="Times New Roman" w:eastAsia="Arial" w:hAnsi="Times New Roman" w:cs="Times New Roman"/>
          <w:position w:val="-1"/>
          <w:sz w:val="24"/>
          <w:szCs w:val="24"/>
        </w:rPr>
        <w:t></w:t>
      </w:r>
      <w:r w:rsidRPr="0056131F">
        <w:rPr>
          <w:rFonts w:ascii="Times New Roman" w:eastAsia="Arial" w:hAnsi="Times New Roman" w:cs="Times New Roman"/>
          <w:spacing w:val="-8"/>
          <w:position w:val="-1"/>
          <w:sz w:val="24"/>
          <w:szCs w:val="24"/>
        </w:rPr>
        <w:t xml:space="preserve"> </w:t>
      </w:r>
      <w:r w:rsidRPr="0056131F">
        <w:rPr>
          <w:rFonts w:ascii="Times New Roman" w:eastAsia="Times New Roman" w:hAnsi="Times New Roman" w:cs="Times New Roman"/>
          <w:position w:val="-1"/>
          <w:sz w:val="24"/>
          <w:szCs w:val="24"/>
        </w:rPr>
        <w:t>Proper</w:t>
      </w:r>
      <w:r w:rsidRPr="0056131F">
        <w:rPr>
          <w:rFonts w:ascii="Times New Roman" w:eastAsia="Times New Roman" w:hAnsi="Times New Roman" w:cs="Times New Roman"/>
          <w:spacing w:val="-1"/>
          <w:position w:val="-1"/>
          <w:sz w:val="24"/>
          <w:szCs w:val="24"/>
        </w:rPr>
        <w:t>ti</w:t>
      </w:r>
      <w:r w:rsidRPr="0056131F">
        <w:rPr>
          <w:rFonts w:ascii="Times New Roman" w:eastAsia="Times New Roman" w:hAnsi="Times New Roman" w:cs="Times New Roman"/>
          <w:position w:val="-1"/>
          <w:sz w:val="24"/>
          <w:szCs w:val="24"/>
        </w:rPr>
        <w:t>es</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6B8E1434" wp14:editId="44AA044E">
            <wp:extent cx="6067425" cy="2400300"/>
            <wp:effectExtent l="0" t="0" r="9525" b="0"/>
            <wp:docPr id="2926" name="Рисунок 2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6"/>
                    <pic:cNvPicPr>
                      <a:picLocks noChangeAspect="1" noChangeArrowheads="1"/>
                    </pic:cNvPicPr>
                  </pic:nvPicPr>
                  <pic:blipFill>
                    <a:blip r:embed="rId310">
                      <a:extLst>
                        <a:ext uri="{28A0092B-C50C-407E-A947-70E740481C1C}">
                          <a14:useLocalDpi xmlns:a14="http://schemas.microsoft.com/office/drawing/2010/main" val="0"/>
                        </a:ext>
                      </a:extLst>
                    </a:blip>
                    <a:srcRect/>
                    <a:stretch>
                      <a:fillRect/>
                    </a:stretch>
                  </pic:blipFill>
                  <pic:spPr bwMode="auto">
                    <a:xfrm>
                      <a:off x="0" y="0"/>
                      <a:ext cx="6067425" cy="2400300"/>
                    </a:xfrm>
                    <a:prstGeom prst="rect">
                      <a:avLst/>
                    </a:prstGeom>
                    <a:noFill/>
                    <a:ln>
                      <a:noFill/>
                    </a:ln>
                  </pic:spPr>
                </pic:pic>
              </a:graphicData>
            </a:graphic>
          </wp:inline>
        </w:drawing>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hAnsi="Times New Roman" w:cs="Times New Roman"/>
          <w:noProof/>
          <w:sz w:val="24"/>
          <w:szCs w:val="24"/>
          <w:lang w:eastAsia="ru-RU"/>
        </w:rPr>
        <w:drawing>
          <wp:anchor distT="0" distB="0" distL="114300" distR="114300" simplePos="0" relativeHeight="251712512" behindDoc="1" locked="0" layoutInCell="1" allowOverlap="1" wp14:anchorId="4973F017" wp14:editId="7FCE6E54">
            <wp:simplePos x="0" y="0"/>
            <wp:positionH relativeFrom="page">
              <wp:posOffset>2005965</wp:posOffset>
            </wp:positionH>
            <wp:positionV relativeFrom="paragraph">
              <wp:posOffset>639445</wp:posOffset>
            </wp:positionV>
            <wp:extent cx="3559810" cy="2112010"/>
            <wp:effectExtent l="0" t="0" r="2540" b="2540"/>
            <wp:wrapNone/>
            <wp:docPr id="2927" name="Рисунок 2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3"/>
                    <pic:cNvPicPr>
                      <a:picLocks noChangeAspect="1" noChangeArrowheads="1"/>
                    </pic:cNvPicPr>
                  </pic:nvPicPr>
                  <pic:blipFill>
                    <a:blip r:embed="rId311">
                      <a:extLst>
                        <a:ext uri="{28A0092B-C50C-407E-A947-70E740481C1C}">
                          <a14:useLocalDpi xmlns:a14="http://schemas.microsoft.com/office/drawing/2010/main" val="0"/>
                        </a:ext>
                      </a:extLst>
                    </a:blip>
                    <a:srcRect/>
                    <a:stretch>
                      <a:fillRect/>
                    </a:stretch>
                  </pic:blipFill>
                  <pic:spPr bwMode="auto">
                    <a:xfrm>
                      <a:off x="0" y="0"/>
                      <a:ext cx="3559810" cy="2112010"/>
                    </a:xfrm>
                    <a:prstGeom prst="rect">
                      <a:avLst/>
                    </a:prstGeom>
                    <a:noFill/>
                  </pic:spPr>
                </pic:pic>
              </a:graphicData>
            </a:graphic>
            <wp14:sizeRelH relativeFrom="page">
              <wp14:pctWidth>0</wp14:pctWidth>
            </wp14:sizeRelH>
            <wp14:sizeRelV relativeFrom="page">
              <wp14:pctHeight>0</wp14:pctHeight>
            </wp14:sizeRelV>
          </wp:anchor>
        </w:drawing>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овите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окно</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b/>
          <w:bCs/>
          <w:sz w:val="24"/>
          <w:szCs w:val="24"/>
        </w:rPr>
        <w:t>С</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й</w:t>
      </w:r>
      <w:r w:rsidRPr="0056131F">
        <w:rPr>
          <w:rFonts w:ascii="Times New Roman" w:eastAsia="Times New Roman" w:hAnsi="Times New Roman" w:cs="Times New Roman"/>
          <w:b/>
          <w:bCs/>
          <w:sz w:val="24"/>
          <w:szCs w:val="24"/>
        </w:rPr>
        <w:t>с</w:t>
      </w:r>
      <w:r w:rsidRPr="0056131F">
        <w:rPr>
          <w:rFonts w:ascii="Times New Roman" w:eastAsia="Times New Roman" w:hAnsi="Times New Roman" w:cs="Times New Roman"/>
          <w:b/>
          <w:bCs/>
          <w:spacing w:val="-2"/>
          <w:sz w:val="24"/>
          <w:szCs w:val="24"/>
        </w:rPr>
        <w:t>т</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 xml:space="preserve">а </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ерез</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 xml:space="preserve">пункт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 xml:space="preserve">еню </w:t>
      </w:r>
      <w:r w:rsidRPr="0056131F">
        <w:rPr>
          <w:rFonts w:ascii="Times New Roman" w:eastAsia="Times New Roman" w:hAnsi="Times New Roman" w:cs="Times New Roman"/>
          <w:b/>
          <w:bCs/>
          <w:spacing w:val="-2"/>
          <w:sz w:val="24"/>
          <w:szCs w:val="24"/>
        </w:rPr>
        <w:t>С</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й</w:t>
      </w:r>
      <w:r w:rsidRPr="0056131F">
        <w:rPr>
          <w:rFonts w:ascii="Times New Roman" w:eastAsia="Times New Roman" w:hAnsi="Times New Roman" w:cs="Times New Roman"/>
          <w:b/>
          <w:bCs/>
          <w:sz w:val="24"/>
          <w:szCs w:val="24"/>
        </w:rPr>
        <w:t>ст</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а</w:t>
      </w:r>
      <w:r w:rsidRPr="0056131F">
        <w:rPr>
          <w:rFonts w:ascii="Times New Roman" w:eastAsia="Times New Roman" w:hAnsi="Times New Roman" w:cs="Times New Roman"/>
          <w:b/>
          <w:bCs/>
          <w:spacing w:val="1"/>
          <w:sz w:val="24"/>
          <w:szCs w:val="24"/>
        </w:rPr>
        <w:t xml:space="preserve"> </w:t>
      </w:r>
      <w:r w:rsidRPr="0056131F">
        <w:rPr>
          <w:rFonts w:ascii="Times New Roman" w:eastAsia="Times New Roman" w:hAnsi="Times New Roman" w:cs="Times New Roman"/>
          <w:sz w:val="24"/>
          <w:szCs w:val="24"/>
        </w:rPr>
        <w:t>в кон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екс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ном</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2"/>
          <w:sz w:val="24"/>
          <w:szCs w:val="24"/>
        </w:rPr>
        <w:t>н</w:t>
      </w:r>
      <w:r w:rsidRPr="0056131F">
        <w:rPr>
          <w:rFonts w:ascii="Times New Roman" w:eastAsia="Times New Roman" w:hAnsi="Times New Roman" w:cs="Times New Roman"/>
          <w:sz w:val="24"/>
          <w:szCs w:val="24"/>
        </w:rPr>
        <w:t>ю</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 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 xml:space="preserve">из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иско</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В</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по</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вившемся</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окне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най</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2"/>
          <w:sz w:val="24"/>
          <w:szCs w:val="24"/>
        </w:rPr>
        <w:t>н</w:t>
      </w:r>
      <w:r w:rsidRPr="0056131F">
        <w:rPr>
          <w:rFonts w:ascii="Times New Roman" w:eastAsia="Times New Roman" w:hAnsi="Times New Roman" w:cs="Times New Roman"/>
          <w:sz w:val="24"/>
          <w:szCs w:val="24"/>
        </w:rPr>
        <w:t>фор</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ацию</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об</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щем</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бъ</w:t>
      </w:r>
      <w:r w:rsidRPr="0056131F">
        <w:rPr>
          <w:rFonts w:ascii="Times New Roman" w:eastAsia="Times New Roman" w:hAnsi="Times New Roman" w:cs="Times New Roman"/>
          <w:sz w:val="24"/>
          <w:szCs w:val="24"/>
        </w:rPr>
        <w:t xml:space="preserve">ёме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иска,</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 xml:space="preserve">о </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ан</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том</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и с</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ном</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иско</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ов</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ез</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исков</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бъ</w:t>
      </w:r>
      <w:r w:rsidRPr="0056131F">
        <w:rPr>
          <w:rFonts w:ascii="Times New Roman" w:eastAsia="Times New Roman" w:hAnsi="Times New Roman" w:cs="Times New Roman"/>
          <w:sz w:val="24"/>
          <w:szCs w:val="24"/>
        </w:rPr>
        <w:t>ём</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ра</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ен 0.</w:t>
      </w:r>
    </w:p>
    <w:p w:rsidR="000606CF" w:rsidRPr="0056131F" w:rsidRDefault="000606CF" w:rsidP="0056131F">
      <w:pPr>
        <w:pStyle w:val="ab"/>
        <w:jc w:val="both"/>
        <w:rPr>
          <w:rFonts w:ascii="Times New Roman" w:hAnsi="Times New Roman" w:cs="Times New Roman"/>
          <w:sz w:val="24"/>
          <w:szCs w:val="24"/>
        </w:rPr>
        <w:sectPr w:rsidR="000606CF" w:rsidRPr="0056131F" w:rsidSect="0056131F">
          <w:pgSz w:w="11900" w:h="16840"/>
          <w:pgMar w:top="1134" w:right="850" w:bottom="1134" w:left="1701" w:header="720" w:footer="720" w:gutter="0"/>
          <w:cols w:space="720"/>
        </w:sectPr>
      </w:pP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hAnsi="Times New Roman" w:cs="Times New Roman"/>
          <w:noProof/>
          <w:sz w:val="24"/>
          <w:szCs w:val="24"/>
          <w:lang w:eastAsia="ru-RU"/>
        </w:rPr>
        <w:lastRenderedPageBreak/>
        <w:drawing>
          <wp:inline distT="0" distB="0" distL="0" distR="0" wp14:anchorId="2D6B93C3" wp14:editId="13107470">
            <wp:extent cx="3971925" cy="1790700"/>
            <wp:effectExtent l="0" t="0" r="9525" b="0"/>
            <wp:docPr id="2928" name="Рисунок 2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8"/>
                    <pic:cNvPicPr>
                      <a:picLocks noChangeAspect="1" noChangeArrowheads="1"/>
                    </pic:cNvPicPr>
                  </pic:nvPicPr>
                  <pic:blipFill>
                    <a:blip r:embed="rId312">
                      <a:extLst>
                        <a:ext uri="{28A0092B-C50C-407E-A947-70E740481C1C}">
                          <a14:useLocalDpi xmlns:a14="http://schemas.microsoft.com/office/drawing/2010/main" val="0"/>
                        </a:ext>
                      </a:extLst>
                    </a:blip>
                    <a:srcRect/>
                    <a:stretch>
                      <a:fillRect/>
                    </a:stretch>
                  </pic:blipFill>
                  <pic:spPr bwMode="auto">
                    <a:xfrm>
                      <a:off x="0" y="0"/>
                      <a:ext cx="3971925" cy="1790700"/>
                    </a:xfrm>
                    <a:prstGeom prst="rect">
                      <a:avLst/>
                    </a:prstGeom>
                    <a:noFill/>
                    <a:ln>
                      <a:noFill/>
                    </a:ln>
                  </pic:spPr>
                </pic:pic>
              </a:graphicData>
            </a:graphic>
          </wp:inline>
        </w:drawing>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1.3. Опре</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еление</w:t>
      </w:r>
      <w:r w:rsidRPr="0056131F">
        <w:rPr>
          <w:rFonts w:ascii="Times New Roman" w:eastAsia="Times New Roman" w:hAnsi="Times New Roman" w:cs="Times New Roman"/>
          <w:spacing w:val="-13"/>
          <w:sz w:val="24"/>
          <w:szCs w:val="24"/>
        </w:rPr>
        <w:t xml:space="preserve"> </w:t>
      </w:r>
      <w:r w:rsidRPr="0056131F">
        <w:rPr>
          <w:rFonts w:ascii="Times New Roman" w:eastAsia="Times New Roman" w:hAnsi="Times New Roman" w:cs="Times New Roman"/>
          <w:sz w:val="24"/>
          <w:szCs w:val="24"/>
        </w:rPr>
        <w:t>коли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ва</w:t>
      </w:r>
      <w:r w:rsidRPr="0056131F">
        <w:rPr>
          <w:rFonts w:ascii="Times New Roman" w:eastAsia="Times New Roman" w:hAnsi="Times New Roman" w:cs="Times New Roman"/>
          <w:spacing w:val="-11"/>
          <w:sz w:val="24"/>
          <w:szCs w:val="24"/>
        </w:rPr>
        <w:t xml:space="preserve"> </w:t>
      </w:r>
      <w:r w:rsidRPr="0056131F">
        <w:rPr>
          <w:rFonts w:ascii="Times New Roman" w:eastAsia="Times New Roman" w:hAnsi="Times New Roman" w:cs="Times New Roman"/>
          <w:spacing w:val="-1"/>
          <w:sz w:val="24"/>
          <w:szCs w:val="24"/>
        </w:rPr>
        <w:t>ф</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еских</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накопи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елей,</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pacing w:val="-2"/>
          <w:sz w:val="24"/>
          <w:szCs w:val="24"/>
        </w:rPr>
        <w:t>п</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клю</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ённых</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к комп</w:t>
      </w:r>
      <w:r w:rsidRPr="0056131F">
        <w:rPr>
          <w:rFonts w:ascii="Times New Roman" w:eastAsia="Times New Roman" w:hAnsi="Times New Roman" w:cs="Times New Roman"/>
          <w:spacing w:val="-2"/>
          <w:sz w:val="24"/>
          <w:szCs w:val="24"/>
        </w:rPr>
        <w:t>ь</w:t>
      </w:r>
      <w:r w:rsidRPr="0056131F">
        <w:rPr>
          <w:rFonts w:ascii="Times New Roman" w:eastAsia="Times New Roman" w:hAnsi="Times New Roman" w:cs="Times New Roman"/>
          <w:spacing w:val="1"/>
          <w:sz w:val="24"/>
          <w:szCs w:val="24"/>
        </w:rPr>
        <w:t>ю</w:t>
      </w:r>
      <w:r w:rsidRPr="0056131F">
        <w:rPr>
          <w:rFonts w:ascii="Times New Roman" w:eastAsia="Times New Roman" w:hAnsi="Times New Roman" w:cs="Times New Roman"/>
          <w:sz w:val="24"/>
          <w:szCs w:val="24"/>
        </w:rPr>
        <w:t>тер</w:t>
      </w:r>
      <w:r w:rsidRPr="0056131F">
        <w:rPr>
          <w:rFonts w:ascii="Times New Roman" w:eastAsia="Times New Roman" w:hAnsi="Times New Roman" w:cs="Times New Roman"/>
          <w:spacing w:val="1"/>
          <w:sz w:val="24"/>
          <w:szCs w:val="24"/>
        </w:rPr>
        <w:t>у</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Опре</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еление</w:t>
      </w:r>
      <w:r w:rsidRPr="0056131F">
        <w:rPr>
          <w:rFonts w:ascii="Times New Roman" w:eastAsia="Times New Roman" w:hAnsi="Times New Roman" w:cs="Times New Roman"/>
          <w:spacing w:val="-15"/>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ели</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еокар</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ы.</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pacing w:val="1"/>
          <w:sz w:val="24"/>
          <w:szCs w:val="24"/>
        </w:rPr>
        <w:t>Ф</w:t>
      </w:r>
      <w:r w:rsidRPr="0056131F">
        <w:rPr>
          <w:rFonts w:ascii="Times New Roman" w:eastAsia="Times New Roman" w:hAnsi="Times New Roman" w:cs="Times New Roman"/>
          <w:sz w:val="24"/>
          <w:szCs w:val="24"/>
        </w:rPr>
        <w:t>ак</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еское</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коли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во</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pacing w:val="-1"/>
          <w:sz w:val="24"/>
          <w:szCs w:val="24"/>
        </w:rPr>
        <w:t>ф</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еских</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накопи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елей,</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pacing w:val="-2"/>
          <w:sz w:val="24"/>
          <w:szCs w:val="24"/>
        </w:rPr>
        <w:t>п</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клю</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ённых</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2"/>
          <w:sz w:val="24"/>
          <w:szCs w:val="24"/>
        </w:rPr>
        <w:t>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пьют</w:t>
      </w:r>
      <w:r w:rsidRPr="0056131F">
        <w:rPr>
          <w:rFonts w:ascii="Times New Roman" w:eastAsia="Times New Roman" w:hAnsi="Times New Roman" w:cs="Times New Roman"/>
          <w:spacing w:val="7"/>
          <w:sz w:val="24"/>
          <w:szCs w:val="24"/>
        </w:rPr>
        <w:t>е</w:t>
      </w:r>
      <w:r w:rsidRPr="0056131F">
        <w:rPr>
          <w:rFonts w:ascii="Times New Roman" w:eastAsia="Times New Roman" w:hAnsi="Times New Roman" w:cs="Times New Roman"/>
          <w:sz w:val="24"/>
          <w:szCs w:val="24"/>
        </w:rPr>
        <w:t xml:space="preserve">- ру,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ожет</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ь</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еньше</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пока</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анно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в папке</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b/>
          <w:bCs/>
          <w:sz w:val="24"/>
          <w:szCs w:val="24"/>
        </w:rPr>
        <w:t xml:space="preserve">Мой </w:t>
      </w:r>
      <w:r w:rsidRPr="0056131F">
        <w:rPr>
          <w:rFonts w:ascii="Times New Roman" w:eastAsia="Times New Roman" w:hAnsi="Times New Roman" w:cs="Times New Roman"/>
          <w:b/>
          <w:bCs/>
          <w:spacing w:val="-1"/>
          <w:sz w:val="24"/>
          <w:szCs w:val="24"/>
        </w:rPr>
        <w:t>к</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м</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ьюте</w:t>
      </w:r>
      <w:r w:rsidRPr="0056131F">
        <w:rPr>
          <w:rFonts w:ascii="Times New Roman" w:eastAsia="Times New Roman" w:hAnsi="Times New Roman" w:cs="Times New Roman"/>
          <w:b/>
          <w:bCs/>
          <w:spacing w:val="1"/>
          <w:sz w:val="24"/>
          <w:szCs w:val="24"/>
        </w:rPr>
        <w:t>р</w:t>
      </w:r>
      <w:r w:rsidRPr="0056131F">
        <w:rPr>
          <w:rFonts w:ascii="Times New Roman" w:eastAsia="Times New Roman" w:hAnsi="Times New Roman" w:cs="Times New Roman"/>
          <w:sz w:val="24"/>
          <w:szCs w:val="24"/>
        </w:rPr>
        <w:t>, поскольку</w:t>
      </w:r>
      <w:r w:rsidRPr="0056131F">
        <w:rPr>
          <w:rFonts w:ascii="Times New Roman" w:eastAsia="Times New Roman" w:hAnsi="Times New Roman" w:cs="Times New Roman"/>
          <w:spacing w:val="-13"/>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ин фи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еский</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накопи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ель</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ожет</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ь</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ра</w:t>
      </w:r>
      <w:r w:rsidRPr="0056131F">
        <w:rPr>
          <w:rFonts w:ascii="Times New Roman" w:eastAsia="Times New Roman" w:hAnsi="Times New Roman" w:cs="Times New Roman"/>
          <w:spacing w:val="-1"/>
          <w:sz w:val="24"/>
          <w:szCs w:val="24"/>
        </w:rPr>
        <w:t>зб</w:t>
      </w:r>
      <w:r w:rsidRPr="0056131F">
        <w:rPr>
          <w:rFonts w:ascii="Times New Roman" w:eastAsia="Times New Roman" w:hAnsi="Times New Roman" w:cs="Times New Roman"/>
          <w:sz w:val="24"/>
          <w:szCs w:val="24"/>
        </w:rPr>
        <w:t>ит</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на несколько</w:t>
      </w:r>
      <w:r w:rsidRPr="0056131F">
        <w:rPr>
          <w:rFonts w:ascii="Times New Roman" w:eastAsia="Times New Roman" w:hAnsi="Times New Roman" w:cs="Times New Roman"/>
          <w:spacing w:val="-13"/>
          <w:sz w:val="24"/>
          <w:szCs w:val="24"/>
        </w:rPr>
        <w:t xml:space="preserve"> </w:t>
      </w:r>
      <w:r w:rsidRPr="0056131F">
        <w:rPr>
          <w:rFonts w:ascii="Times New Roman" w:eastAsia="Times New Roman" w:hAnsi="Times New Roman" w:cs="Times New Roman"/>
          <w:sz w:val="24"/>
          <w:szCs w:val="24"/>
        </w:rPr>
        <w:t>ра</w:t>
      </w:r>
      <w:r w:rsidRPr="0056131F">
        <w:rPr>
          <w:rFonts w:ascii="Times New Roman" w:eastAsia="Times New Roman" w:hAnsi="Times New Roman" w:cs="Times New Roman"/>
          <w:spacing w:val="-1"/>
          <w:sz w:val="24"/>
          <w:szCs w:val="24"/>
        </w:rPr>
        <w:t>зд</w:t>
      </w:r>
      <w:r w:rsidRPr="0056131F">
        <w:rPr>
          <w:rFonts w:ascii="Times New Roman" w:eastAsia="Times New Roman" w:hAnsi="Times New Roman" w:cs="Times New Roman"/>
          <w:sz w:val="24"/>
          <w:szCs w:val="24"/>
        </w:rPr>
        <w:t>ело</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ото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ража</w:t>
      </w:r>
      <w:r w:rsidRPr="0056131F">
        <w:rPr>
          <w:rFonts w:ascii="Times New Roman" w:eastAsia="Times New Roman" w:hAnsi="Times New Roman" w:cs="Times New Roman"/>
          <w:spacing w:val="6"/>
          <w:sz w:val="24"/>
          <w:szCs w:val="24"/>
        </w:rPr>
        <w:t>ю</w:t>
      </w:r>
      <w:r w:rsidRPr="0056131F">
        <w:rPr>
          <w:rFonts w:ascii="Times New Roman" w:eastAsia="Times New Roman" w:hAnsi="Times New Roman" w:cs="Times New Roman"/>
          <w:sz w:val="24"/>
          <w:szCs w:val="24"/>
        </w:rPr>
        <w:t>- щихся</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не</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исимо</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 xml:space="preserve">г от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а.</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На ра</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ем</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оле</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най</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икон</w:t>
      </w:r>
      <w:r w:rsidRPr="0056131F">
        <w:rPr>
          <w:rFonts w:ascii="Times New Roman" w:eastAsia="Times New Roman" w:hAnsi="Times New Roman" w:cs="Times New Roman"/>
          <w:spacing w:val="-2"/>
          <w:sz w:val="24"/>
          <w:szCs w:val="24"/>
        </w:rPr>
        <w:t>к</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b/>
          <w:bCs/>
          <w:sz w:val="24"/>
          <w:szCs w:val="24"/>
        </w:rPr>
        <w:t xml:space="preserve">Мой </w:t>
      </w:r>
      <w:r w:rsidRPr="0056131F">
        <w:rPr>
          <w:rFonts w:ascii="Times New Roman" w:eastAsia="Times New Roman" w:hAnsi="Times New Roman" w:cs="Times New Roman"/>
          <w:b/>
          <w:bCs/>
          <w:spacing w:val="-1"/>
          <w:sz w:val="24"/>
          <w:szCs w:val="24"/>
        </w:rPr>
        <w:t>к</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м</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ьюте</w:t>
      </w:r>
      <w:r w:rsidRPr="0056131F">
        <w:rPr>
          <w:rFonts w:ascii="Times New Roman" w:eastAsia="Times New Roman" w:hAnsi="Times New Roman" w:cs="Times New Roman"/>
          <w:b/>
          <w:bCs/>
          <w:spacing w:val="1"/>
          <w:sz w:val="24"/>
          <w:szCs w:val="24"/>
        </w:rPr>
        <w:t>р</w:t>
      </w:r>
      <w:r w:rsidRPr="0056131F">
        <w:rPr>
          <w:rFonts w:ascii="Times New Roman" w:eastAsia="Times New Roman" w:hAnsi="Times New Roman" w:cs="Times New Roman"/>
          <w:sz w:val="24"/>
          <w:szCs w:val="24"/>
        </w:rPr>
        <w:t>. Через</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кон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екс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ное</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еню вы</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овите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коман</w:t>
      </w:r>
      <w:r w:rsidRPr="0056131F">
        <w:rPr>
          <w:rFonts w:ascii="Times New Roman" w:eastAsia="Times New Roman" w:hAnsi="Times New Roman" w:cs="Times New Roman"/>
          <w:spacing w:val="-3"/>
          <w:sz w:val="24"/>
          <w:szCs w:val="24"/>
        </w:rPr>
        <w:t>д</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b/>
          <w:bCs/>
          <w:sz w:val="24"/>
          <w:szCs w:val="24"/>
        </w:rPr>
        <w:t>С</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й</w:t>
      </w:r>
      <w:r w:rsidRPr="0056131F">
        <w:rPr>
          <w:rFonts w:ascii="Times New Roman" w:eastAsia="Times New Roman" w:hAnsi="Times New Roman" w:cs="Times New Roman"/>
          <w:b/>
          <w:bCs/>
          <w:sz w:val="24"/>
          <w:szCs w:val="24"/>
        </w:rPr>
        <w:t>с</w:t>
      </w:r>
      <w:r w:rsidRPr="0056131F">
        <w:rPr>
          <w:rFonts w:ascii="Times New Roman" w:eastAsia="Times New Roman" w:hAnsi="Times New Roman" w:cs="Times New Roman"/>
          <w:b/>
          <w:bCs/>
          <w:spacing w:val="-2"/>
          <w:sz w:val="24"/>
          <w:szCs w:val="24"/>
        </w:rPr>
        <w:t>т</w:t>
      </w:r>
      <w:r w:rsidRPr="0056131F">
        <w:rPr>
          <w:rFonts w:ascii="Times New Roman" w:eastAsia="Times New Roman" w:hAnsi="Times New Roman" w:cs="Times New Roman"/>
          <w:b/>
          <w:bCs/>
          <w:spacing w:val="1"/>
          <w:sz w:val="24"/>
          <w:szCs w:val="24"/>
        </w:rPr>
        <w:t>ва</w:t>
      </w:r>
      <w:r w:rsidRPr="0056131F">
        <w:rPr>
          <w:rFonts w:ascii="Times New Roman" w:eastAsia="Times New Roman" w:hAnsi="Times New Roman" w:cs="Times New Roman"/>
          <w:sz w:val="24"/>
          <w:szCs w:val="24"/>
        </w:rPr>
        <w:t>, открой</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 вкла</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pacing w:val="-2"/>
          <w:sz w:val="24"/>
          <w:szCs w:val="24"/>
        </w:rPr>
        <w:t>к</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b/>
          <w:bCs/>
          <w:sz w:val="24"/>
          <w:szCs w:val="24"/>
        </w:rPr>
        <w:t>Оборуд</w:t>
      </w:r>
      <w:r w:rsidRPr="0056131F">
        <w:rPr>
          <w:rFonts w:ascii="Times New Roman" w:eastAsia="Times New Roman" w:hAnsi="Times New Roman" w:cs="Times New Roman"/>
          <w:b/>
          <w:bCs/>
          <w:spacing w:val="-2"/>
          <w:sz w:val="24"/>
          <w:szCs w:val="24"/>
        </w:rPr>
        <w:t>о</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а</w:t>
      </w:r>
      <w:r w:rsidRPr="0056131F">
        <w:rPr>
          <w:rFonts w:ascii="Times New Roman" w:eastAsia="Times New Roman" w:hAnsi="Times New Roman" w:cs="Times New Roman"/>
          <w:b/>
          <w:bCs/>
          <w:spacing w:val="1"/>
          <w:sz w:val="24"/>
          <w:szCs w:val="24"/>
        </w:rPr>
        <w:t>ни</w:t>
      </w:r>
      <w:r w:rsidRPr="0056131F">
        <w:rPr>
          <w:rFonts w:ascii="Times New Roman" w:eastAsia="Times New Roman" w:hAnsi="Times New Roman" w:cs="Times New Roman"/>
          <w:b/>
          <w:bCs/>
          <w:sz w:val="24"/>
          <w:szCs w:val="24"/>
        </w:rPr>
        <w:t>е</w:t>
      </w:r>
      <w:r w:rsidRPr="0056131F">
        <w:rPr>
          <w:rFonts w:ascii="Times New Roman" w:eastAsia="Times New Roman" w:hAnsi="Times New Roman" w:cs="Times New Roman"/>
          <w:b/>
          <w:bCs/>
          <w:spacing w:val="-2"/>
          <w:sz w:val="24"/>
          <w:szCs w:val="24"/>
        </w:rPr>
        <w:t xml:space="preserve"> </w:t>
      </w:r>
      <w:r w:rsidRPr="0056131F">
        <w:rPr>
          <w:rFonts w:ascii="Times New Roman" w:eastAsia="Times New Roman" w:hAnsi="Times New Roman" w:cs="Times New Roman"/>
          <w:sz w:val="24"/>
          <w:szCs w:val="24"/>
        </w:rPr>
        <w:t>и на</w:t>
      </w:r>
      <w:r w:rsidRPr="0056131F">
        <w:rPr>
          <w:rFonts w:ascii="Times New Roman" w:eastAsia="Times New Roman" w:hAnsi="Times New Roman" w:cs="Times New Roman"/>
          <w:spacing w:val="-2"/>
          <w:sz w:val="24"/>
          <w:szCs w:val="24"/>
        </w:rPr>
        <w:t>ж</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ите кнопку</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b/>
          <w:bCs/>
          <w:spacing w:val="-1"/>
          <w:sz w:val="24"/>
          <w:szCs w:val="24"/>
        </w:rPr>
        <w:t>Д</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z w:val="24"/>
          <w:szCs w:val="24"/>
        </w:rPr>
        <w:t>спетчер</w:t>
      </w:r>
      <w:r w:rsidRPr="0056131F">
        <w:rPr>
          <w:rFonts w:ascii="Times New Roman" w:eastAsia="Times New Roman" w:hAnsi="Times New Roman" w:cs="Times New Roman"/>
          <w:b/>
          <w:bCs/>
          <w:spacing w:val="-6"/>
          <w:sz w:val="24"/>
          <w:szCs w:val="24"/>
        </w:rPr>
        <w:t xml:space="preserve"> </w:t>
      </w:r>
      <w:r w:rsidRPr="0056131F">
        <w:rPr>
          <w:rFonts w:ascii="Times New Roman" w:eastAsia="Times New Roman" w:hAnsi="Times New Roman" w:cs="Times New Roman"/>
          <w:b/>
          <w:bCs/>
          <w:sz w:val="24"/>
          <w:szCs w:val="24"/>
        </w:rPr>
        <w:t>устр</w:t>
      </w:r>
      <w:r w:rsidRPr="0056131F">
        <w:rPr>
          <w:rFonts w:ascii="Times New Roman" w:eastAsia="Times New Roman" w:hAnsi="Times New Roman" w:cs="Times New Roman"/>
          <w:b/>
          <w:bCs/>
          <w:spacing w:val="-2"/>
          <w:sz w:val="24"/>
          <w:szCs w:val="24"/>
        </w:rPr>
        <w:t>о</w:t>
      </w:r>
      <w:r w:rsidRPr="0056131F">
        <w:rPr>
          <w:rFonts w:ascii="Times New Roman" w:eastAsia="Times New Roman" w:hAnsi="Times New Roman" w:cs="Times New Roman"/>
          <w:b/>
          <w:bCs/>
          <w:spacing w:val="1"/>
          <w:sz w:val="24"/>
          <w:szCs w:val="24"/>
        </w:rPr>
        <w:t>й</w:t>
      </w:r>
      <w:r w:rsidRPr="0056131F">
        <w:rPr>
          <w:rFonts w:ascii="Times New Roman" w:eastAsia="Times New Roman" w:hAnsi="Times New Roman" w:cs="Times New Roman"/>
          <w:b/>
          <w:bCs/>
          <w:sz w:val="24"/>
          <w:szCs w:val="24"/>
        </w:rPr>
        <w:t>ст</w:t>
      </w:r>
      <w:r w:rsidRPr="0056131F">
        <w:rPr>
          <w:rFonts w:ascii="Times New Roman" w:eastAsia="Times New Roman" w:hAnsi="Times New Roman" w:cs="Times New Roman"/>
          <w:b/>
          <w:bCs/>
          <w:spacing w:val="3"/>
          <w:sz w:val="24"/>
          <w:szCs w:val="24"/>
        </w:rPr>
        <w:t>в</w:t>
      </w:r>
      <w:r w:rsidRPr="0056131F">
        <w:rPr>
          <w:rFonts w:ascii="Times New Roman" w:eastAsia="Times New Roman" w:hAnsi="Times New Roman" w:cs="Times New Roman"/>
          <w:sz w:val="24"/>
          <w:szCs w:val="24"/>
        </w:rPr>
        <w:t>.</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 xml:space="preserve">Мой </w:t>
      </w:r>
      <w:r w:rsidRPr="0056131F">
        <w:rPr>
          <w:rFonts w:ascii="Times New Roman" w:eastAsia="Times New Roman" w:hAnsi="Times New Roman" w:cs="Times New Roman"/>
          <w:spacing w:val="-1"/>
          <w:sz w:val="24"/>
          <w:szCs w:val="24"/>
        </w:rPr>
        <w:t>к</w:t>
      </w:r>
      <w:r w:rsidRPr="0056131F">
        <w:rPr>
          <w:rFonts w:ascii="Times New Roman" w:eastAsia="Times New Roman" w:hAnsi="Times New Roman" w:cs="Times New Roman"/>
          <w:sz w:val="24"/>
          <w:szCs w:val="24"/>
        </w:rPr>
        <w:t>ом</w:t>
      </w:r>
      <w:r w:rsidRPr="0056131F">
        <w:rPr>
          <w:rFonts w:ascii="Times New Roman" w:eastAsia="Times New Roman" w:hAnsi="Times New Roman" w:cs="Times New Roman"/>
          <w:spacing w:val="-1"/>
          <w:sz w:val="24"/>
          <w:szCs w:val="24"/>
        </w:rPr>
        <w:t>п</w:t>
      </w:r>
      <w:r w:rsidRPr="0056131F">
        <w:rPr>
          <w:rFonts w:ascii="Times New Roman" w:eastAsia="Times New Roman" w:hAnsi="Times New Roman" w:cs="Times New Roman"/>
          <w:sz w:val="24"/>
          <w:szCs w:val="24"/>
        </w:rPr>
        <w:t>ью</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ер</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pacing w:val="-2"/>
          <w:w w:val="99"/>
          <w:sz w:val="24"/>
          <w:szCs w:val="24"/>
        </w:rPr>
        <w:t>С</w:t>
      </w:r>
      <w:r w:rsidRPr="0056131F">
        <w:rPr>
          <w:rFonts w:ascii="Times New Roman" w:eastAsia="Times New Roman" w:hAnsi="Times New Roman" w:cs="Times New Roman"/>
          <w:sz w:val="24"/>
          <w:szCs w:val="24"/>
        </w:rPr>
        <w:t>во</w:t>
      </w:r>
      <w:r w:rsidRPr="0056131F">
        <w:rPr>
          <w:rFonts w:ascii="Times New Roman" w:eastAsia="Times New Roman" w:hAnsi="Times New Roman" w:cs="Times New Roman"/>
          <w:spacing w:val="-1"/>
          <w:sz w:val="24"/>
          <w:szCs w:val="24"/>
        </w:rPr>
        <w:t>й</w:t>
      </w:r>
      <w:r w:rsidRPr="0056131F">
        <w:rPr>
          <w:rFonts w:ascii="Times New Roman" w:eastAsia="Times New Roman" w:hAnsi="Times New Roman" w:cs="Times New Roman"/>
          <w:w w:val="99"/>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в</w:t>
      </w:r>
      <w:r w:rsidRPr="0056131F">
        <w:rPr>
          <w:rFonts w:ascii="Times New Roman" w:eastAsia="Times New Roman" w:hAnsi="Times New Roman" w:cs="Times New Roman"/>
          <w:w w:val="99"/>
          <w:sz w:val="24"/>
          <w:szCs w:val="24"/>
        </w:rPr>
        <w:t>а</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w w:val="99"/>
          <w:sz w:val="24"/>
          <w:szCs w:val="24"/>
        </w:rPr>
        <w:t>бо</w:t>
      </w:r>
      <w:r w:rsidRPr="0056131F">
        <w:rPr>
          <w:rFonts w:ascii="Times New Roman" w:eastAsia="Times New Roman" w:hAnsi="Times New Roman" w:cs="Times New Roman"/>
          <w:spacing w:val="1"/>
          <w:w w:val="99"/>
          <w:sz w:val="24"/>
          <w:szCs w:val="24"/>
        </w:rPr>
        <w:t>р</w:t>
      </w:r>
      <w:r w:rsidRPr="0056131F">
        <w:rPr>
          <w:rFonts w:ascii="Times New Roman" w:eastAsia="Times New Roman" w:hAnsi="Times New Roman" w:cs="Times New Roman"/>
          <w:spacing w:val="-6"/>
          <w:sz w:val="24"/>
          <w:szCs w:val="24"/>
        </w:rPr>
        <w:t>у</w:t>
      </w:r>
      <w:r w:rsidRPr="0056131F">
        <w:rPr>
          <w:rFonts w:ascii="Times New Roman" w:eastAsia="Times New Roman" w:hAnsi="Times New Roman" w:cs="Times New Roman"/>
          <w:spacing w:val="2"/>
          <w:w w:val="99"/>
          <w:sz w:val="24"/>
          <w:szCs w:val="24"/>
        </w:rPr>
        <w:t>д</w:t>
      </w:r>
      <w:r w:rsidRPr="0056131F">
        <w:rPr>
          <w:rFonts w:ascii="Times New Roman" w:eastAsia="Times New Roman" w:hAnsi="Times New Roman" w:cs="Times New Roman"/>
          <w:sz w:val="24"/>
          <w:szCs w:val="24"/>
        </w:rPr>
        <w:t>ов</w:t>
      </w:r>
      <w:r w:rsidRPr="0056131F">
        <w:rPr>
          <w:rFonts w:ascii="Times New Roman" w:eastAsia="Times New Roman" w:hAnsi="Times New Roman" w:cs="Times New Roman"/>
          <w:w w:val="99"/>
          <w:sz w:val="24"/>
          <w:szCs w:val="24"/>
        </w:rPr>
        <w:t>а</w:t>
      </w:r>
      <w:r w:rsidRPr="0056131F">
        <w:rPr>
          <w:rFonts w:ascii="Times New Roman" w:eastAsia="Times New Roman" w:hAnsi="Times New Roman" w:cs="Times New Roman"/>
          <w:spacing w:val="-1"/>
          <w:sz w:val="24"/>
          <w:szCs w:val="24"/>
        </w:rPr>
        <w:t>ни</w:t>
      </w:r>
      <w:r w:rsidRPr="0056131F">
        <w:rPr>
          <w:rFonts w:ascii="Times New Roman" w:eastAsia="Times New Roman" w:hAnsi="Times New Roman" w:cs="Times New Roman"/>
          <w:w w:val="99"/>
          <w:sz w:val="24"/>
          <w:szCs w:val="24"/>
        </w:rPr>
        <w:t>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Д</w:t>
      </w:r>
      <w:r w:rsidRPr="0056131F">
        <w:rPr>
          <w:rFonts w:ascii="Times New Roman" w:eastAsia="Times New Roman" w:hAnsi="Times New Roman" w:cs="Times New Roman"/>
          <w:spacing w:val="-1"/>
          <w:sz w:val="24"/>
          <w:szCs w:val="24"/>
        </w:rPr>
        <w:t>и</w:t>
      </w:r>
      <w:r w:rsidRPr="0056131F">
        <w:rPr>
          <w:rFonts w:ascii="Times New Roman" w:eastAsia="Times New Roman" w:hAnsi="Times New Roman" w:cs="Times New Roman"/>
          <w:w w:val="99"/>
          <w:sz w:val="24"/>
          <w:szCs w:val="24"/>
        </w:rPr>
        <w:t>с</w:t>
      </w:r>
      <w:r w:rsidRPr="0056131F">
        <w:rPr>
          <w:rFonts w:ascii="Times New Roman" w:eastAsia="Times New Roman" w:hAnsi="Times New Roman" w:cs="Times New Roman"/>
          <w:spacing w:val="-1"/>
          <w:sz w:val="24"/>
          <w:szCs w:val="24"/>
        </w:rPr>
        <w:t>п</w:t>
      </w:r>
      <w:r w:rsidRPr="0056131F">
        <w:rPr>
          <w:rFonts w:ascii="Times New Roman" w:eastAsia="Times New Roman" w:hAnsi="Times New Roman" w:cs="Times New Roman"/>
          <w:w w:val="99"/>
          <w:sz w:val="24"/>
          <w:szCs w:val="24"/>
        </w:rPr>
        <w:t>е</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pacing w:val="-1"/>
          <w:w w:val="99"/>
          <w:sz w:val="24"/>
          <w:szCs w:val="24"/>
        </w:rPr>
        <w:t>ч</w:t>
      </w:r>
      <w:r w:rsidRPr="0056131F">
        <w:rPr>
          <w:rFonts w:ascii="Times New Roman" w:eastAsia="Times New Roman" w:hAnsi="Times New Roman" w:cs="Times New Roman"/>
          <w:w w:val="99"/>
          <w:sz w:val="24"/>
          <w:szCs w:val="24"/>
        </w:rPr>
        <w:t>е</w:t>
      </w:r>
      <w:r w:rsidRPr="0056131F">
        <w:rPr>
          <w:rFonts w:ascii="Times New Roman" w:eastAsia="Times New Roman" w:hAnsi="Times New Roman" w:cs="Times New Roman"/>
          <w:sz w:val="24"/>
          <w:szCs w:val="24"/>
        </w:rPr>
        <w:t>р</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6"/>
          <w:sz w:val="24"/>
          <w:szCs w:val="24"/>
        </w:rPr>
        <w:t>у</w:t>
      </w:r>
      <w:r w:rsidRPr="0056131F">
        <w:rPr>
          <w:rFonts w:ascii="Times New Roman" w:eastAsia="Times New Roman" w:hAnsi="Times New Roman" w:cs="Times New Roman"/>
          <w:spacing w:val="1"/>
          <w:w w:val="99"/>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й</w:t>
      </w:r>
      <w:r w:rsidRPr="0056131F">
        <w:rPr>
          <w:rFonts w:ascii="Times New Roman" w:eastAsia="Times New Roman" w:hAnsi="Times New Roman" w:cs="Times New Roman"/>
          <w:spacing w:val="1"/>
          <w:w w:val="99"/>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в</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В</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по</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вившемся</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окне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най</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раскры</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ающееся</w:t>
      </w:r>
      <w:r w:rsidRPr="0056131F">
        <w:rPr>
          <w:rFonts w:ascii="Times New Roman" w:eastAsia="Times New Roman" w:hAnsi="Times New Roman" w:cs="Times New Roman"/>
          <w:spacing w:val="-20"/>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2"/>
          <w:sz w:val="24"/>
          <w:szCs w:val="24"/>
        </w:rPr>
        <w:t>н</w:t>
      </w:r>
      <w:r w:rsidRPr="0056131F">
        <w:rPr>
          <w:rFonts w:ascii="Times New Roman" w:eastAsia="Times New Roman" w:hAnsi="Times New Roman" w:cs="Times New Roman"/>
          <w:sz w:val="24"/>
          <w:szCs w:val="24"/>
        </w:rPr>
        <w:t>ю</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b/>
          <w:bCs/>
          <w:spacing w:val="-1"/>
          <w:sz w:val="24"/>
          <w:szCs w:val="24"/>
        </w:rPr>
        <w:t>Д</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z w:val="24"/>
          <w:szCs w:val="24"/>
        </w:rPr>
        <w:t>ско</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ые</w:t>
      </w:r>
      <w:r w:rsidRPr="0056131F">
        <w:rPr>
          <w:rFonts w:ascii="Times New Roman" w:eastAsia="Times New Roman" w:hAnsi="Times New Roman" w:cs="Times New Roman"/>
          <w:b/>
          <w:bCs/>
          <w:spacing w:val="-5"/>
          <w:sz w:val="24"/>
          <w:szCs w:val="24"/>
        </w:rPr>
        <w:t xml:space="preserve"> </w:t>
      </w:r>
      <w:r w:rsidRPr="0056131F">
        <w:rPr>
          <w:rFonts w:ascii="Times New Roman" w:eastAsia="Times New Roman" w:hAnsi="Times New Roman" w:cs="Times New Roman"/>
          <w:b/>
          <w:bCs/>
          <w:spacing w:val="2"/>
          <w:sz w:val="24"/>
          <w:szCs w:val="24"/>
        </w:rPr>
        <w:t>у</w:t>
      </w:r>
      <w:r w:rsidRPr="0056131F">
        <w:rPr>
          <w:rFonts w:ascii="Times New Roman" w:eastAsia="Times New Roman" w:hAnsi="Times New Roman" w:cs="Times New Roman"/>
          <w:b/>
          <w:bCs/>
          <w:spacing w:val="-2"/>
          <w:sz w:val="24"/>
          <w:szCs w:val="24"/>
        </w:rPr>
        <w:t>с</w:t>
      </w:r>
      <w:r w:rsidRPr="0056131F">
        <w:rPr>
          <w:rFonts w:ascii="Times New Roman" w:eastAsia="Times New Roman" w:hAnsi="Times New Roman" w:cs="Times New Roman"/>
          <w:b/>
          <w:bCs/>
          <w:sz w:val="24"/>
          <w:szCs w:val="24"/>
        </w:rPr>
        <w:t>тройс</w:t>
      </w:r>
      <w:r w:rsidRPr="0056131F">
        <w:rPr>
          <w:rFonts w:ascii="Times New Roman" w:eastAsia="Times New Roman" w:hAnsi="Times New Roman" w:cs="Times New Roman"/>
          <w:b/>
          <w:bCs/>
          <w:spacing w:val="-2"/>
          <w:sz w:val="24"/>
          <w:szCs w:val="24"/>
        </w:rPr>
        <w:t>т</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 xml:space="preserve">а </w:t>
      </w:r>
      <w:r w:rsidRPr="0056131F">
        <w:rPr>
          <w:rFonts w:ascii="Times New Roman" w:eastAsia="Times New Roman" w:hAnsi="Times New Roman" w:cs="Times New Roman"/>
          <w:spacing w:val="1"/>
          <w:sz w:val="24"/>
          <w:szCs w:val="24"/>
        </w:rPr>
        <w:t>(</w:t>
      </w:r>
      <w:r w:rsidRPr="0056131F">
        <w:rPr>
          <w:rFonts w:ascii="Times New Roman" w:eastAsia="Times New Roman" w:hAnsi="Times New Roman" w:cs="Times New Roman"/>
          <w:sz w:val="24"/>
          <w:szCs w:val="24"/>
        </w:rPr>
        <w:t>ищите</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икон</w:t>
      </w:r>
      <w:r w:rsidRPr="0056131F">
        <w:rPr>
          <w:rFonts w:ascii="Times New Roman" w:eastAsia="Times New Roman" w:hAnsi="Times New Roman" w:cs="Times New Roman"/>
          <w:spacing w:val="-2"/>
          <w:sz w:val="24"/>
          <w:szCs w:val="24"/>
        </w:rPr>
        <w:t>к</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жёс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ким</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иско</w:t>
      </w:r>
      <w:r w:rsidRPr="0056131F">
        <w:rPr>
          <w:rFonts w:ascii="Times New Roman" w:eastAsia="Times New Roman" w:hAnsi="Times New Roman" w:cs="Times New Roman"/>
          <w:spacing w:val="-2"/>
          <w:sz w:val="24"/>
          <w:szCs w:val="24"/>
        </w:rPr>
        <w:t>м</w:t>
      </w:r>
      <w:r w:rsidRPr="0056131F">
        <w:rPr>
          <w:rFonts w:ascii="Times New Roman" w:eastAsia="Times New Roman" w:hAnsi="Times New Roman" w:cs="Times New Roman"/>
          <w:spacing w:val="1"/>
          <w:sz w:val="24"/>
          <w:szCs w:val="24"/>
        </w:rPr>
        <w:t>)</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Раскрой</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11"/>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еню,</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нажав</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на п</w:t>
      </w:r>
      <w:r w:rsidRPr="0056131F">
        <w:rPr>
          <w:rFonts w:ascii="Times New Roman" w:eastAsia="Times New Roman" w:hAnsi="Times New Roman" w:cs="Times New Roman"/>
          <w:spacing w:val="-2"/>
          <w:sz w:val="24"/>
          <w:szCs w:val="24"/>
        </w:rPr>
        <w:t>л</w:t>
      </w:r>
      <w:r w:rsidRPr="0056131F">
        <w:rPr>
          <w:rFonts w:ascii="Times New Roman" w:eastAsia="Times New Roman" w:hAnsi="Times New Roman" w:cs="Times New Roman"/>
          <w:spacing w:val="1"/>
          <w:sz w:val="24"/>
          <w:szCs w:val="24"/>
        </w:rPr>
        <w:t>ю</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В</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раскры</w:t>
      </w:r>
      <w:r w:rsidRPr="0056131F">
        <w:rPr>
          <w:rFonts w:ascii="Times New Roman" w:eastAsia="Times New Roman" w:hAnsi="Times New Roman" w:cs="Times New Roman"/>
          <w:spacing w:val="4"/>
          <w:sz w:val="24"/>
          <w:szCs w:val="24"/>
        </w:rPr>
        <w:t>в</w:t>
      </w:r>
      <w:r w:rsidRPr="0056131F">
        <w:rPr>
          <w:rFonts w:ascii="Times New Roman" w:eastAsia="Times New Roman" w:hAnsi="Times New Roman" w:cs="Times New Roman"/>
          <w:sz w:val="24"/>
          <w:szCs w:val="24"/>
        </w:rPr>
        <w:t>- шемся</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еню</w:t>
      </w:r>
      <w:r w:rsidRPr="0056131F">
        <w:rPr>
          <w:rFonts w:ascii="Times New Roman" w:eastAsia="Times New Roman" w:hAnsi="Times New Roman" w:cs="Times New Roman"/>
          <w:spacing w:val="-2"/>
          <w:sz w:val="24"/>
          <w:szCs w:val="24"/>
        </w:rPr>
        <w:t xml:space="preserve"> б</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ут</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пока</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аны</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z w:val="24"/>
          <w:szCs w:val="24"/>
        </w:rPr>
        <w:t>все</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фи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ески</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по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клю</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ённые</w:t>
      </w:r>
      <w:r w:rsidRPr="0056131F">
        <w:rPr>
          <w:rFonts w:ascii="Times New Roman" w:eastAsia="Times New Roman" w:hAnsi="Times New Roman" w:cs="Times New Roman"/>
          <w:spacing w:val="-19"/>
          <w:sz w:val="24"/>
          <w:szCs w:val="24"/>
        </w:rPr>
        <w:t xml:space="preserve"> </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комп</w:t>
      </w:r>
      <w:r w:rsidRPr="0056131F">
        <w:rPr>
          <w:rFonts w:ascii="Times New Roman" w:eastAsia="Times New Roman" w:hAnsi="Times New Roman" w:cs="Times New Roman"/>
          <w:spacing w:val="-2"/>
          <w:sz w:val="24"/>
          <w:szCs w:val="24"/>
        </w:rPr>
        <w:t>ь</w:t>
      </w:r>
      <w:r w:rsidRPr="0056131F">
        <w:rPr>
          <w:rFonts w:ascii="Times New Roman" w:eastAsia="Times New Roman" w:hAnsi="Times New Roman" w:cs="Times New Roman"/>
          <w:spacing w:val="1"/>
          <w:sz w:val="24"/>
          <w:szCs w:val="24"/>
        </w:rPr>
        <w:t>ю</w:t>
      </w:r>
      <w:r w:rsidRPr="0056131F">
        <w:rPr>
          <w:rFonts w:ascii="Times New Roman" w:eastAsia="Times New Roman" w:hAnsi="Times New Roman" w:cs="Times New Roman"/>
          <w:sz w:val="24"/>
          <w:szCs w:val="24"/>
        </w:rPr>
        <w:t>теру жес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кие</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иски.</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Пер</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ые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ве</w:t>
      </w:r>
      <w:r w:rsidRPr="0056131F">
        <w:rPr>
          <w:rFonts w:ascii="Times New Roman" w:eastAsia="Times New Roman" w:hAnsi="Times New Roman" w:cs="Times New Roman"/>
          <w:spacing w:val="-2"/>
          <w:sz w:val="24"/>
          <w:szCs w:val="24"/>
        </w:rPr>
        <w:t xml:space="preserve"> б</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в на</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вании</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вин</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ера</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ко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ируют</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на</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вание прои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во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ител</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альные</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2"/>
          <w:sz w:val="24"/>
          <w:szCs w:val="24"/>
        </w:rPr>
        <w:t>и</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волы</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 xml:space="preserve">в </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исимос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от прои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во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ителя</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каки</w:t>
      </w:r>
      <w:r w:rsidRPr="0056131F">
        <w:rPr>
          <w:rFonts w:ascii="Times New Roman" w:eastAsia="Times New Roman" w:hAnsi="Times New Roman" w:cs="Times New Roman"/>
          <w:spacing w:val="-2"/>
          <w:sz w:val="24"/>
          <w:szCs w:val="24"/>
        </w:rPr>
        <w:t>м</w:t>
      </w:r>
      <w:r w:rsidRPr="0056131F">
        <w:rPr>
          <w:rFonts w:ascii="Times New Roman" w:eastAsia="Times New Roman" w:hAnsi="Times New Roman" w:cs="Times New Roman"/>
          <w:spacing w:val="1"/>
          <w:sz w:val="24"/>
          <w:szCs w:val="24"/>
        </w:rPr>
        <w:t>-</w:t>
      </w:r>
      <w:r w:rsidRPr="0056131F">
        <w:rPr>
          <w:rFonts w:ascii="Times New Roman" w:eastAsia="Times New Roman" w:hAnsi="Times New Roman" w:cs="Times New Roman"/>
          <w:sz w:val="24"/>
          <w:szCs w:val="24"/>
        </w:rPr>
        <w:t>то 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ра</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ом</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ко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pacing w:val="1"/>
          <w:sz w:val="24"/>
          <w:szCs w:val="24"/>
        </w:rPr>
        <w:t>ю</w:t>
      </w:r>
      <w:r w:rsidRPr="0056131F">
        <w:rPr>
          <w:rFonts w:ascii="Times New Roman" w:eastAsia="Times New Roman" w:hAnsi="Times New Roman" w:cs="Times New Roman"/>
          <w:sz w:val="24"/>
          <w:szCs w:val="24"/>
        </w:rPr>
        <w:t>т</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в т</w:t>
      </w:r>
      <w:r w:rsidRPr="0056131F">
        <w:rPr>
          <w:rFonts w:ascii="Times New Roman" w:eastAsia="Times New Roman" w:hAnsi="Times New Roman" w:cs="Times New Roman"/>
          <w:spacing w:val="-2"/>
          <w:sz w:val="24"/>
          <w:szCs w:val="24"/>
        </w:rPr>
        <w:t>о</w:t>
      </w:r>
      <w:r w:rsidRPr="0056131F">
        <w:rPr>
          <w:rFonts w:ascii="Times New Roman" w:eastAsia="Times New Roman" w:hAnsi="Times New Roman" w:cs="Times New Roman"/>
          <w:sz w:val="24"/>
          <w:szCs w:val="24"/>
        </w:rPr>
        <w:t>м</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исле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и о</w:t>
      </w:r>
      <w:r w:rsidRPr="0056131F">
        <w:rPr>
          <w:rFonts w:ascii="Times New Roman" w:eastAsia="Times New Roman" w:hAnsi="Times New Roman" w:cs="Times New Roman"/>
          <w:spacing w:val="-1"/>
          <w:sz w:val="24"/>
          <w:szCs w:val="24"/>
        </w:rPr>
        <w:t>бъ</w:t>
      </w:r>
      <w:r w:rsidRPr="0056131F">
        <w:rPr>
          <w:rFonts w:ascii="Times New Roman" w:eastAsia="Times New Roman" w:hAnsi="Times New Roman" w:cs="Times New Roman"/>
          <w:sz w:val="24"/>
          <w:szCs w:val="24"/>
        </w:rPr>
        <w:t>ём</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иска.</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Напр</w:t>
      </w:r>
      <w:r w:rsidRPr="0056131F">
        <w:rPr>
          <w:rFonts w:ascii="Times New Roman" w:eastAsia="Times New Roman" w:hAnsi="Times New Roman" w:cs="Times New Roman"/>
          <w:spacing w:val="-2"/>
          <w:sz w:val="24"/>
          <w:szCs w:val="24"/>
        </w:rPr>
        <w:t>и</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ер,</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w:t>
      </w:r>
      <w:r w:rsidRPr="0056131F">
        <w:rPr>
          <w:rFonts w:ascii="Times New Roman" w:eastAsia="Times New Roman" w:hAnsi="Times New Roman" w:cs="Times New Roman"/>
          <w:spacing w:val="-2"/>
          <w:sz w:val="24"/>
          <w:szCs w:val="24"/>
        </w:rPr>
        <w:t xml:space="preserve"> S</w:t>
      </w:r>
      <w:r w:rsidRPr="0056131F">
        <w:rPr>
          <w:rFonts w:ascii="Times New Roman" w:eastAsia="Times New Roman" w:hAnsi="Times New Roman" w:cs="Times New Roman"/>
          <w:spacing w:val="1"/>
          <w:sz w:val="24"/>
          <w:szCs w:val="24"/>
        </w:rPr>
        <w:t>T</w:t>
      </w:r>
      <w:r w:rsidRPr="0056131F">
        <w:rPr>
          <w:rFonts w:ascii="Times New Roman" w:eastAsia="Times New Roman" w:hAnsi="Times New Roman" w:cs="Times New Roman"/>
          <w:sz w:val="24"/>
          <w:szCs w:val="24"/>
        </w:rPr>
        <w:t>3160815AS, как</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 xml:space="preserve">и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W</w:t>
      </w:r>
      <w:r w:rsidRPr="0056131F">
        <w:rPr>
          <w:rFonts w:ascii="Times New Roman" w:eastAsia="Times New Roman" w:hAnsi="Times New Roman" w:cs="Times New Roman"/>
          <w:spacing w:val="-1"/>
          <w:sz w:val="24"/>
          <w:szCs w:val="24"/>
        </w:rPr>
        <w:t>D</w:t>
      </w:r>
      <w:r w:rsidRPr="0056131F">
        <w:rPr>
          <w:rFonts w:ascii="Times New Roman" w:eastAsia="Times New Roman" w:hAnsi="Times New Roman" w:cs="Times New Roman"/>
          <w:sz w:val="24"/>
          <w:szCs w:val="24"/>
        </w:rPr>
        <w:t>1600</w:t>
      </w:r>
      <w:r w:rsidRPr="0056131F">
        <w:rPr>
          <w:rFonts w:ascii="Times New Roman" w:eastAsia="Times New Roman" w:hAnsi="Times New Roman" w:cs="Times New Roman"/>
          <w:spacing w:val="-1"/>
          <w:sz w:val="24"/>
          <w:szCs w:val="24"/>
        </w:rPr>
        <w:t>JB</w:t>
      </w:r>
      <w:r w:rsidRPr="0056131F">
        <w:rPr>
          <w:rFonts w:ascii="Times New Roman" w:eastAsia="Times New Roman" w:hAnsi="Times New Roman" w:cs="Times New Roman"/>
          <w:spacing w:val="1"/>
          <w:sz w:val="24"/>
          <w:szCs w:val="24"/>
        </w:rPr>
        <w:t>-</w:t>
      </w:r>
      <w:r w:rsidRPr="0056131F">
        <w:rPr>
          <w:rFonts w:ascii="Times New Roman" w:eastAsia="Times New Roman" w:hAnsi="Times New Roman" w:cs="Times New Roman"/>
          <w:sz w:val="24"/>
          <w:szCs w:val="24"/>
        </w:rPr>
        <w:t xml:space="preserve">00GVA0, </w:t>
      </w:r>
      <w:r w:rsidRPr="0056131F">
        <w:rPr>
          <w:rFonts w:ascii="Times New Roman" w:eastAsia="Times New Roman" w:hAnsi="Times New Roman" w:cs="Times New Roman"/>
          <w:spacing w:val="-2"/>
          <w:sz w:val="24"/>
          <w:szCs w:val="24"/>
        </w:rPr>
        <w:t>и</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еет</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бъ</w:t>
      </w:r>
      <w:r w:rsidRPr="0056131F">
        <w:rPr>
          <w:rFonts w:ascii="Times New Roman" w:eastAsia="Times New Roman" w:hAnsi="Times New Roman" w:cs="Times New Roman"/>
          <w:sz w:val="24"/>
          <w:szCs w:val="24"/>
        </w:rPr>
        <w:t>ём</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160 Г</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Про</w:t>
      </w:r>
      <w:r w:rsidRPr="0056131F">
        <w:rPr>
          <w:rFonts w:ascii="Times New Roman" w:eastAsia="Times New Roman" w:hAnsi="Times New Roman" w:cs="Times New Roman"/>
          <w:spacing w:val="-1"/>
          <w:sz w:val="24"/>
          <w:szCs w:val="24"/>
        </w:rPr>
        <w:t>из</w:t>
      </w:r>
      <w:r w:rsidRPr="0056131F">
        <w:rPr>
          <w:rFonts w:ascii="Times New Roman" w:eastAsia="Times New Roman" w:hAnsi="Times New Roman" w:cs="Times New Roman"/>
          <w:sz w:val="24"/>
          <w:szCs w:val="24"/>
        </w:rPr>
        <w:t>вод</w:t>
      </w:r>
      <w:r w:rsidRPr="0056131F">
        <w:rPr>
          <w:rFonts w:ascii="Times New Roman" w:eastAsia="Times New Roman" w:hAnsi="Times New Roman" w:cs="Times New Roman"/>
          <w:spacing w:val="-1"/>
          <w:sz w:val="24"/>
          <w:szCs w:val="24"/>
        </w:rPr>
        <w:t>ит</w:t>
      </w:r>
      <w:r w:rsidRPr="0056131F">
        <w:rPr>
          <w:rFonts w:ascii="Times New Roman" w:eastAsia="Times New Roman" w:hAnsi="Times New Roman" w:cs="Times New Roman"/>
          <w:sz w:val="24"/>
          <w:szCs w:val="24"/>
        </w:rPr>
        <w:t>ели</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в</w:t>
      </w:r>
      <w:r w:rsidRPr="0056131F">
        <w:rPr>
          <w:rFonts w:ascii="Times New Roman" w:eastAsia="Times New Roman" w:hAnsi="Times New Roman" w:cs="Times New Roman"/>
          <w:spacing w:val="-1"/>
          <w:sz w:val="24"/>
          <w:szCs w:val="24"/>
        </w:rPr>
        <w:t>инч</w:t>
      </w:r>
      <w:r w:rsidRPr="0056131F">
        <w:rPr>
          <w:rFonts w:ascii="Times New Roman" w:eastAsia="Times New Roman" w:hAnsi="Times New Roman" w:cs="Times New Roman"/>
          <w:sz w:val="24"/>
          <w:szCs w:val="24"/>
        </w:rPr>
        <w:t>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еров</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(жёс</w:t>
      </w:r>
      <w:r w:rsidRPr="0056131F">
        <w:rPr>
          <w:rFonts w:ascii="Times New Roman" w:eastAsia="Times New Roman" w:hAnsi="Times New Roman" w:cs="Times New Roman"/>
          <w:spacing w:val="-1"/>
          <w:sz w:val="24"/>
          <w:szCs w:val="24"/>
        </w:rPr>
        <w:t>тки</w:t>
      </w:r>
      <w:r w:rsidRPr="0056131F">
        <w:rPr>
          <w:rFonts w:ascii="Times New Roman" w:eastAsia="Times New Roman" w:hAnsi="Times New Roman" w:cs="Times New Roman"/>
          <w:sz w:val="24"/>
          <w:szCs w:val="24"/>
        </w:rPr>
        <w:t>х</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д</w:t>
      </w:r>
      <w:r w:rsidRPr="0056131F">
        <w:rPr>
          <w:rFonts w:ascii="Times New Roman" w:eastAsia="Times New Roman" w:hAnsi="Times New Roman" w:cs="Times New Roman"/>
          <w:spacing w:val="-1"/>
          <w:sz w:val="24"/>
          <w:szCs w:val="24"/>
        </w:rPr>
        <w:t>и</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к</w:t>
      </w:r>
      <w:r w:rsidRPr="0056131F">
        <w:rPr>
          <w:rFonts w:ascii="Times New Roman" w:eastAsia="Times New Roman" w:hAnsi="Times New Roman" w:cs="Times New Roman"/>
          <w:sz w:val="24"/>
          <w:szCs w:val="24"/>
        </w:rPr>
        <w:t>ов):</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WDC</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 Wes</w:t>
      </w:r>
      <w:r w:rsidRPr="0056131F">
        <w:rPr>
          <w:rFonts w:ascii="Times New Roman" w:eastAsia="Times New Roman" w:hAnsi="Times New Roman" w:cs="Times New Roman"/>
          <w:spacing w:val="-1"/>
          <w:sz w:val="24"/>
          <w:szCs w:val="24"/>
        </w:rPr>
        <w:t>t</w:t>
      </w:r>
      <w:r w:rsidRPr="0056131F">
        <w:rPr>
          <w:rFonts w:ascii="Times New Roman" w:eastAsia="Times New Roman" w:hAnsi="Times New Roman" w:cs="Times New Roman"/>
          <w:sz w:val="24"/>
          <w:szCs w:val="24"/>
        </w:rPr>
        <w:t>ern</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D</w:t>
      </w:r>
      <w:r w:rsidRPr="0056131F">
        <w:rPr>
          <w:rFonts w:ascii="Times New Roman" w:eastAsia="Times New Roman" w:hAnsi="Times New Roman" w:cs="Times New Roman"/>
          <w:spacing w:val="-1"/>
          <w:sz w:val="24"/>
          <w:szCs w:val="24"/>
        </w:rPr>
        <w:t>i</w:t>
      </w:r>
      <w:r w:rsidRPr="0056131F">
        <w:rPr>
          <w:rFonts w:ascii="Times New Roman" w:eastAsia="Times New Roman" w:hAnsi="Times New Roman" w:cs="Times New Roman"/>
          <w:sz w:val="24"/>
          <w:szCs w:val="24"/>
        </w:rPr>
        <w:t>g</w:t>
      </w:r>
      <w:r w:rsidRPr="0056131F">
        <w:rPr>
          <w:rFonts w:ascii="Times New Roman" w:eastAsia="Times New Roman" w:hAnsi="Times New Roman" w:cs="Times New Roman"/>
          <w:spacing w:val="-1"/>
          <w:sz w:val="24"/>
          <w:szCs w:val="24"/>
        </w:rPr>
        <w:t>it</w:t>
      </w:r>
      <w:r w:rsidRPr="0056131F">
        <w:rPr>
          <w:rFonts w:ascii="Times New Roman" w:eastAsia="Times New Roman" w:hAnsi="Times New Roman" w:cs="Times New Roman"/>
          <w:sz w:val="24"/>
          <w:szCs w:val="24"/>
        </w:rPr>
        <w:t>a</w:t>
      </w:r>
      <w:r w:rsidRPr="0056131F">
        <w:rPr>
          <w:rFonts w:ascii="Times New Roman" w:eastAsia="Times New Roman" w:hAnsi="Times New Roman" w:cs="Times New Roman"/>
          <w:spacing w:val="3"/>
          <w:sz w:val="24"/>
          <w:szCs w:val="24"/>
        </w:rPr>
        <w:t>l</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ST</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 Seaga</w:t>
      </w:r>
      <w:r w:rsidRPr="0056131F">
        <w:rPr>
          <w:rFonts w:ascii="Times New Roman" w:eastAsia="Times New Roman" w:hAnsi="Times New Roman" w:cs="Times New Roman"/>
          <w:spacing w:val="-1"/>
          <w:sz w:val="24"/>
          <w:szCs w:val="24"/>
        </w:rPr>
        <w:t>t</w:t>
      </w:r>
      <w:r w:rsidRPr="0056131F">
        <w:rPr>
          <w:rFonts w:ascii="Times New Roman" w:eastAsia="Times New Roman" w:hAnsi="Times New Roman" w:cs="Times New Roman"/>
          <w:spacing w:val="2"/>
          <w:sz w:val="24"/>
          <w:szCs w:val="24"/>
        </w:rPr>
        <w:t>e</w:t>
      </w:r>
      <w:r w:rsidRPr="0056131F">
        <w:rPr>
          <w:rFonts w:ascii="Times New Roman" w:eastAsia="Times New Roman" w:hAnsi="Times New Roman" w:cs="Times New Roman"/>
          <w:sz w:val="24"/>
          <w:szCs w:val="24"/>
        </w:rPr>
        <w:t>, Sa</w:t>
      </w:r>
      <w:r w:rsidRPr="0056131F">
        <w:rPr>
          <w:rFonts w:ascii="Times New Roman" w:eastAsia="Times New Roman" w:hAnsi="Times New Roman" w:cs="Times New Roman"/>
          <w:spacing w:val="-3"/>
          <w:sz w:val="24"/>
          <w:szCs w:val="24"/>
        </w:rPr>
        <w:t>m</w:t>
      </w:r>
      <w:r w:rsidRPr="0056131F">
        <w:rPr>
          <w:rFonts w:ascii="Times New Roman" w:eastAsia="Times New Roman" w:hAnsi="Times New Roman" w:cs="Times New Roman"/>
          <w:sz w:val="24"/>
          <w:szCs w:val="24"/>
        </w:rPr>
        <w:t>sung,</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H</w:t>
      </w:r>
      <w:r w:rsidRPr="0056131F">
        <w:rPr>
          <w:rFonts w:ascii="Times New Roman" w:eastAsia="Times New Roman" w:hAnsi="Times New Roman" w:cs="Times New Roman"/>
          <w:spacing w:val="-1"/>
          <w:sz w:val="24"/>
          <w:szCs w:val="24"/>
        </w:rPr>
        <w:t>it</w:t>
      </w:r>
      <w:r w:rsidRPr="0056131F">
        <w:rPr>
          <w:rFonts w:ascii="Times New Roman" w:eastAsia="Times New Roman" w:hAnsi="Times New Roman" w:cs="Times New Roman"/>
          <w:sz w:val="24"/>
          <w:szCs w:val="24"/>
        </w:rPr>
        <w:t>ach</w:t>
      </w:r>
      <w:r w:rsidRPr="0056131F">
        <w:rPr>
          <w:rFonts w:ascii="Times New Roman" w:eastAsia="Times New Roman" w:hAnsi="Times New Roman" w:cs="Times New Roman"/>
          <w:spacing w:val="1"/>
          <w:sz w:val="24"/>
          <w:szCs w:val="24"/>
        </w:rPr>
        <w:t>i</w:t>
      </w:r>
      <w:r w:rsidRPr="0056131F">
        <w:rPr>
          <w:rFonts w:ascii="Times New Roman" w:eastAsia="Times New Roman" w:hAnsi="Times New Roman" w:cs="Times New Roman"/>
          <w:sz w:val="24"/>
          <w:szCs w:val="24"/>
        </w:rPr>
        <w:t>.</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овите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окно</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b/>
          <w:bCs/>
          <w:sz w:val="24"/>
          <w:szCs w:val="24"/>
        </w:rPr>
        <w:t>С</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й</w:t>
      </w:r>
      <w:r w:rsidRPr="0056131F">
        <w:rPr>
          <w:rFonts w:ascii="Times New Roman" w:eastAsia="Times New Roman" w:hAnsi="Times New Roman" w:cs="Times New Roman"/>
          <w:b/>
          <w:bCs/>
          <w:sz w:val="24"/>
          <w:szCs w:val="24"/>
        </w:rPr>
        <w:t>с</w:t>
      </w:r>
      <w:r w:rsidRPr="0056131F">
        <w:rPr>
          <w:rFonts w:ascii="Times New Roman" w:eastAsia="Times New Roman" w:hAnsi="Times New Roman" w:cs="Times New Roman"/>
          <w:b/>
          <w:bCs/>
          <w:spacing w:val="-2"/>
          <w:sz w:val="24"/>
          <w:szCs w:val="24"/>
        </w:rPr>
        <w:t>т</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 xml:space="preserve">а </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ерез</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кон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екс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ное</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2"/>
          <w:sz w:val="24"/>
          <w:szCs w:val="24"/>
        </w:rPr>
        <w:t>н</w:t>
      </w:r>
      <w:r w:rsidRPr="0056131F">
        <w:rPr>
          <w:rFonts w:ascii="Times New Roman" w:eastAsia="Times New Roman" w:hAnsi="Times New Roman" w:cs="Times New Roman"/>
          <w:sz w:val="24"/>
          <w:szCs w:val="24"/>
        </w:rPr>
        <w:t>ю</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из</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исков</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и открой</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 вкла</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pacing w:val="-2"/>
          <w:sz w:val="24"/>
          <w:szCs w:val="24"/>
        </w:rPr>
        <w:t>к</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b/>
          <w:bCs/>
          <w:spacing w:val="-1"/>
          <w:sz w:val="24"/>
          <w:szCs w:val="24"/>
        </w:rPr>
        <w:t>Т</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м</w:t>
      </w:r>
      <w:r w:rsidRPr="0056131F">
        <w:rPr>
          <w:rFonts w:ascii="Times New Roman" w:eastAsia="Times New Roman" w:hAnsi="Times New Roman" w:cs="Times New Roman"/>
          <w:b/>
          <w:bCs/>
          <w:spacing w:val="2"/>
          <w:sz w:val="24"/>
          <w:szCs w:val="24"/>
        </w:rPr>
        <w:t>а</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Наж</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кноп</w:t>
      </w:r>
      <w:r w:rsidRPr="0056131F">
        <w:rPr>
          <w:rFonts w:ascii="Times New Roman" w:eastAsia="Times New Roman" w:hAnsi="Times New Roman" w:cs="Times New Roman"/>
          <w:spacing w:val="-2"/>
          <w:sz w:val="24"/>
          <w:szCs w:val="24"/>
        </w:rPr>
        <w:t>к</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b/>
          <w:bCs/>
          <w:sz w:val="24"/>
          <w:szCs w:val="24"/>
        </w:rPr>
        <w:t>З</w:t>
      </w:r>
      <w:r w:rsidRPr="0056131F">
        <w:rPr>
          <w:rFonts w:ascii="Times New Roman" w:eastAsia="Times New Roman" w:hAnsi="Times New Roman" w:cs="Times New Roman"/>
          <w:b/>
          <w:bCs/>
          <w:spacing w:val="-2"/>
          <w:sz w:val="24"/>
          <w:szCs w:val="24"/>
        </w:rPr>
        <w:t>а</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л</w:t>
      </w:r>
      <w:r w:rsidRPr="0056131F">
        <w:rPr>
          <w:rFonts w:ascii="Times New Roman" w:eastAsia="Times New Roman" w:hAnsi="Times New Roman" w:cs="Times New Roman"/>
          <w:b/>
          <w:bCs/>
          <w:spacing w:val="-1"/>
          <w:sz w:val="24"/>
          <w:szCs w:val="24"/>
        </w:rPr>
        <w:t>н</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z w:val="24"/>
          <w:szCs w:val="24"/>
        </w:rPr>
        <w:t>т</w:t>
      </w:r>
      <w:r w:rsidRPr="0056131F">
        <w:rPr>
          <w:rFonts w:ascii="Times New Roman" w:eastAsia="Times New Roman" w:hAnsi="Times New Roman" w:cs="Times New Roman"/>
          <w:b/>
          <w:bCs/>
          <w:spacing w:val="1"/>
          <w:sz w:val="24"/>
          <w:szCs w:val="24"/>
        </w:rPr>
        <w:t>ь</w:t>
      </w:r>
      <w:r w:rsidRPr="0056131F">
        <w:rPr>
          <w:rFonts w:ascii="Times New Roman" w:eastAsia="Times New Roman" w:hAnsi="Times New Roman" w:cs="Times New Roman"/>
          <w:sz w:val="24"/>
          <w:szCs w:val="24"/>
        </w:rPr>
        <w:t>.</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Ко</w:t>
      </w:r>
      <w:r w:rsidRPr="0056131F">
        <w:rPr>
          <w:rFonts w:ascii="Times New Roman" w:eastAsia="Times New Roman" w:hAnsi="Times New Roman" w:cs="Times New Roman"/>
          <w:spacing w:val="-1"/>
          <w:sz w:val="24"/>
          <w:szCs w:val="24"/>
        </w:rPr>
        <w:t>нт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1"/>
          <w:sz w:val="24"/>
          <w:szCs w:val="24"/>
        </w:rPr>
        <w:t>к</w:t>
      </w:r>
      <w:r w:rsidRPr="0056131F">
        <w:rPr>
          <w:rFonts w:ascii="Times New Roman" w:eastAsia="Times New Roman" w:hAnsi="Times New Roman" w:cs="Times New Roman"/>
          <w:spacing w:val="1"/>
          <w:sz w:val="24"/>
          <w:szCs w:val="24"/>
        </w:rPr>
        <w:t>с</w:t>
      </w:r>
      <w:r w:rsidRPr="0056131F">
        <w:rPr>
          <w:rFonts w:ascii="Times New Roman" w:eastAsia="Times New Roman" w:hAnsi="Times New Roman" w:cs="Times New Roman"/>
          <w:spacing w:val="-1"/>
          <w:sz w:val="24"/>
          <w:szCs w:val="24"/>
        </w:rPr>
        <w:t>тн</w:t>
      </w:r>
      <w:r w:rsidRPr="0056131F">
        <w:rPr>
          <w:rFonts w:ascii="Times New Roman" w:eastAsia="Times New Roman" w:hAnsi="Times New Roman" w:cs="Times New Roman"/>
          <w:sz w:val="24"/>
          <w:szCs w:val="24"/>
        </w:rPr>
        <w:t>ое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м</w:t>
      </w:r>
      <w:r w:rsidRPr="0056131F">
        <w:rPr>
          <w:rFonts w:ascii="Times New Roman" w:eastAsia="Times New Roman" w:hAnsi="Times New Roman" w:cs="Times New Roman"/>
          <w:spacing w:val="-1"/>
          <w:sz w:val="24"/>
          <w:szCs w:val="24"/>
        </w:rPr>
        <w:t>ен</w:t>
      </w:r>
      <w:r w:rsidRPr="0056131F">
        <w:rPr>
          <w:rFonts w:ascii="Times New Roman" w:eastAsia="Times New Roman" w:hAnsi="Times New Roman" w:cs="Times New Roman"/>
          <w:sz w:val="24"/>
          <w:szCs w:val="24"/>
        </w:rPr>
        <w:t>ю</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д</w:t>
      </w:r>
      <w:r w:rsidRPr="0056131F">
        <w:rPr>
          <w:rFonts w:ascii="Times New Roman" w:eastAsia="Times New Roman" w:hAnsi="Times New Roman" w:cs="Times New Roman"/>
          <w:spacing w:val="-1"/>
          <w:sz w:val="24"/>
          <w:szCs w:val="24"/>
        </w:rPr>
        <w:t>и</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к</w:t>
      </w:r>
      <w:r w:rsidRPr="0056131F">
        <w:rPr>
          <w:rFonts w:ascii="Times New Roman" w:eastAsia="Times New Roman" w:hAnsi="Times New Roman" w:cs="Times New Roman"/>
          <w:sz w:val="24"/>
          <w:szCs w:val="24"/>
        </w:rPr>
        <w:t>ово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pacing w:val="-6"/>
          <w:sz w:val="24"/>
          <w:szCs w:val="24"/>
        </w:rPr>
        <w:t>у</w:t>
      </w:r>
      <w:r w:rsidRPr="0056131F">
        <w:rPr>
          <w:rFonts w:ascii="Times New Roman" w:eastAsia="Times New Roman" w:hAnsi="Times New Roman" w:cs="Times New Roman"/>
          <w:spacing w:val="1"/>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й</w:t>
      </w:r>
      <w:r w:rsidRPr="0056131F">
        <w:rPr>
          <w:rFonts w:ascii="Times New Roman" w:eastAsia="Times New Roman" w:hAnsi="Times New Roman" w:cs="Times New Roman"/>
          <w:spacing w:val="1"/>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ва</w:t>
      </w:r>
      <w:r w:rsidRPr="0056131F">
        <w:rPr>
          <w:rFonts w:ascii="Times New Roman" w:eastAsia="Times New Roman" w:hAnsi="Times New Roman" w:cs="Times New Roman"/>
          <w:spacing w:val="2"/>
          <w:sz w:val="24"/>
          <w:szCs w:val="24"/>
        </w:rPr>
        <w:t xml:space="preserve"> </w:t>
      </w:r>
      <w:r w:rsidRPr="0056131F">
        <w:rPr>
          <w:rFonts w:ascii="Times New Roman" w:eastAsia="Arial" w:hAnsi="Times New Roman" w:cs="Times New Roman"/>
          <w:sz w:val="24"/>
          <w:szCs w:val="24"/>
        </w:rPr>
        <w:t></w:t>
      </w:r>
      <w:r w:rsidRPr="0056131F">
        <w:rPr>
          <w:rFonts w:ascii="Times New Roman" w:eastAsia="Arial" w:hAnsi="Times New Roman" w:cs="Times New Roman"/>
          <w:spacing w:val="-6"/>
          <w:sz w:val="24"/>
          <w:szCs w:val="24"/>
        </w:rPr>
        <w:t xml:space="preserve"> </w:t>
      </w:r>
      <w:r w:rsidRPr="0056131F">
        <w:rPr>
          <w:rFonts w:ascii="Times New Roman" w:eastAsia="Times New Roman" w:hAnsi="Times New Roman" w:cs="Times New Roman"/>
          <w:spacing w:val="-2"/>
          <w:sz w:val="24"/>
          <w:szCs w:val="24"/>
        </w:rPr>
        <w:t>С</w:t>
      </w:r>
      <w:r w:rsidRPr="0056131F">
        <w:rPr>
          <w:rFonts w:ascii="Times New Roman" w:eastAsia="Times New Roman" w:hAnsi="Times New Roman" w:cs="Times New Roman"/>
          <w:sz w:val="24"/>
          <w:szCs w:val="24"/>
        </w:rPr>
        <w:t>во</w:t>
      </w:r>
      <w:r w:rsidRPr="0056131F">
        <w:rPr>
          <w:rFonts w:ascii="Times New Roman" w:eastAsia="Times New Roman" w:hAnsi="Times New Roman" w:cs="Times New Roman"/>
          <w:spacing w:val="-1"/>
          <w:sz w:val="24"/>
          <w:szCs w:val="24"/>
        </w:rPr>
        <w:t>й</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ва</w:t>
      </w:r>
      <w:r w:rsidRPr="0056131F">
        <w:rPr>
          <w:rFonts w:ascii="Times New Roman" w:eastAsia="Times New Roman" w:hAnsi="Times New Roman" w:cs="Times New Roman"/>
          <w:spacing w:val="-2"/>
          <w:sz w:val="24"/>
          <w:szCs w:val="24"/>
        </w:rPr>
        <w:t xml:space="preserve"> </w:t>
      </w:r>
      <w:r w:rsidRPr="0056131F">
        <w:rPr>
          <w:rFonts w:ascii="Times New Roman" w:eastAsia="Arial" w:hAnsi="Times New Roman" w:cs="Times New Roman"/>
          <w:sz w:val="24"/>
          <w:szCs w:val="24"/>
        </w:rPr>
        <w:t></w:t>
      </w:r>
      <w:r w:rsidRPr="0056131F">
        <w:rPr>
          <w:rFonts w:ascii="Times New Roman" w:eastAsia="Arial" w:hAnsi="Times New Roman" w:cs="Times New Roman"/>
          <w:spacing w:val="-6"/>
          <w:sz w:val="24"/>
          <w:szCs w:val="24"/>
        </w:rPr>
        <w:t xml:space="preserve"> </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ома</w:t>
      </w:r>
      <w:r w:rsidRPr="0056131F">
        <w:rPr>
          <w:rFonts w:ascii="Times New Roman" w:eastAsia="Times New Roman" w:hAnsi="Times New Roman" w:cs="Times New Roman"/>
          <w:spacing w:val="-5"/>
          <w:sz w:val="24"/>
          <w:szCs w:val="24"/>
        </w:rPr>
        <w:t xml:space="preserve"> </w:t>
      </w:r>
      <w:r w:rsidRPr="0056131F">
        <w:rPr>
          <w:rFonts w:ascii="Times New Roman" w:eastAsia="Arial" w:hAnsi="Times New Roman" w:cs="Times New Roman"/>
          <w:sz w:val="24"/>
          <w:szCs w:val="24"/>
        </w:rPr>
        <w:t></w:t>
      </w:r>
      <w:r w:rsidRPr="0056131F">
        <w:rPr>
          <w:rFonts w:ascii="Times New Roman" w:eastAsia="Arial" w:hAnsi="Times New Roman" w:cs="Times New Roman"/>
          <w:spacing w:val="-6"/>
          <w:sz w:val="24"/>
          <w:szCs w:val="24"/>
        </w:rPr>
        <w:t xml:space="preserve"> </w:t>
      </w:r>
      <w:r w:rsidRPr="0056131F">
        <w:rPr>
          <w:rFonts w:ascii="Times New Roman" w:eastAsia="Times New Roman" w:hAnsi="Times New Roman" w:cs="Times New Roman"/>
          <w:sz w:val="24"/>
          <w:szCs w:val="24"/>
        </w:rPr>
        <w:t>З</w:t>
      </w:r>
      <w:r w:rsidRPr="0056131F">
        <w:rPr>
          <w:rFonts w:ascii="Times New Roman" w:eastAsia="Times New Roman" w:hAnsi="Times New Roman" w:cs="Times New Roman"/>
          <w:spacing w:val="-1"/>
          <w:sz w:val="24"/>
          <w:szCs w:val="24"/>
        </w:rPr>
        <w:t>ап</w:t>
      </w:r>
      <w:r w:rsidRPr="0056131F">
        <w:rPr>
          <w:rFonts w:ascii="Times New Roman" w:eastAsia="Times New Roman" w:hAnsi="Times New Roman" w:cs="Times New Roman"/>
          <w:sz w:val="24"/>
          <w:szCs w:val="24"/>
        </w:rPr>
        <w:t>ол</w:t>
      </w:r>
      <w:r w:rsidRPr="0056131F">
        <w:rPr>
          <w:rFonts w:ascii="Times New Roman" w:eastAsia="Times New Roman" w:hAnsi="Times New Roman" w:cs="Times New Roman"/>
          <w:spacing w:val="-1"/>
          <w:sz w:val="24"/>
          <w:szCs w:val="24"/>
        </w:rPr>
        <w:t>нит</w:t>
      </w:r>
      <w:r w:rsidRPr="0056131F">
        <w:rPr>
          <w:rFonts w:ascii="Times New Roman" w:eastAsia="Times New Roman" w:hAnsi="Times New Roman" w:cs="Times New Roman"/>
          <w:sz w:val="24"/>
          <w:szCs w:val="24"/>
        </w:rPr>
        <w:t>ь</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Ко</w:t>
      </w:r>
      <w:r w:rsidRPr="0056131F">
        <w:rPr>
          <w:rFonts w:ascii="Times New Roman" w:eastAsia="Times New Roman" w:hAnsi="Times New Roman" w:cs="Times New Roman"/>
          <w:spacing w:val="-1"/>
          <w:sz w:val="24"/>
          <w:szCs w:val="24"/>
        </w:rPr>
        <w:t>нт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1"/>
          <w:sz w:val="24"/>
          <w:szCs w:val="24"/>
        </w:rPr>
        <w:t>к</w:t>
      </w:r>
      <w:r w:rsidRPr="0056131F">
        <w:rPr>
          <w:rFonts w:ascii="Times New Roman" w:eastAsia="Times New Roman" w:hAnsi="Times New Roman" w:cs="Times New Roman"/>
          <w:spacing w:val="1"/>
          <w:sz w:val="24"/>
          <w:szCs w:val="24"/>
        </w:rPr>
        <w:t>с</w:t>
      </w:r>
      <w:r w:rsidRPr="0056131F">
        <w:rPr>
          <w:rFonts w:ascii="Times New Roman" w:eastAsia="Times New Roman" w:hAnsi="Times New Roman" w:cs="Times New Roman"/>
          <w:spacing w:val="-1"/>
          <w:sz w:val="24"/>
          <w:szCs w:val="24"/>
        </w:rPr>
        <w:t>тн</w:t>
      </w:r>
      <w:r w:rsidRPr="0056131F">
        <w:rPr>
          <w:rFonts w:ascii="Times New Roman" w:eastAsia="Times New Roman" w:hAnsi="Times New Roman" w:cs="Times New Roman"/>
          <w:sz w:val="24"/>
          <w:szCs w:val="24"/>
        </w:rPr>
        <w:t>ое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м</w:t>
      </w:r>
      <w:r w:rsidRPr="0056131F">
        <w:rPr>
          <w:rFonts w:ascii="Times New Roman" w:eastAsia="Times New Roman" w:hAnsi="Times New Roman" w:cs="Times New Roman"/>
          <w:spacing w:val="-1"/>
          <w:sz w:val="24"/>
          <w:szCs w:val="24"/>
        </w:rPr>
        <w:t>ен</w:t>
      </w:r>
      <w:r w:rsidRPr="0056131F">
        <w:rPr>
          <w:rFonts w:ascii="Times New Roman" w:eastAsia="Times New Roman" w:hAnsi="Times New Roman" w:cs="Times New Roman"/>
          <w:sz w:val="24"/>
          <w:szCs w:val="24"/>
        </w:rPr>
        <w:t>ю</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д</w:t>
      </w:r>
      <w:r w:rsidRPr="0056131F">
        <w:rPr>
          <w:rFonts w:ascii="Times New Roman" w:eastAsia="Times New Roman" w:hAnsi="Times New Roman" w:cs="Times New Roman"/>
          <w:spacing w:val="-1"/>
          <w:sz w:val="24"/>
          <w:szCs w:val="24"/>
        </w:rPr>
        <w:t>и</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к</w:t>
      </w:r>
      <w:r w:rsidRPr="0056131F">
        <w:rPr>
          <w:rFonts w:ascii="Times New Roman" w:eastAsia="Times New Roman" w:hAnsi="Times New Roman" w:cs="Times New Roman"/>
          <w:sz w:val="24"/>
          <w:szCs w:val="24"/>
        </w:rPr>
        <w:t>ово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pacing w:val="-6"/>
          <w:sz w:val="24"/>
          <w:szCs w:val="24"/>
        </w:rPr>
        <w:t>у</w:t>
      </w:r>
      <w:r w:rsidRPr="0056131F">
        <w:rPr>
          <w:rFonts w:ascii="Times New Roman" w:eastAsia="Times New Roman" w:hAnsi="Times New Roman" w:cs="Times New Roman"/>
          <w:spacing w:val="1"/>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й</w:t>
      </w:r>
      <w:r w:rsidRPr="0056131F">
        <w:rPr>
          <w:rFonts w:ascii="Times New Roman" w:eastAsia="Times New Roman" w:hAnsi="Times New Roman" w:cs="Times New Roman"/>
          <w:spacing w:val="1"/>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ва</w:t>
      </w:r>
      <w:r w:rsidRPr="0056131F">
        <w:rPr>
          <w:rFonts w:ascii="Times New Roman" w:eastAsia="Times New Roman" w:hAnsi="Times New Roman" w:cs="Times New Roman"/>
          <w:spacing w:val="2"/>
          <w:sz w:val="24"/>
          <w:szCs w:val="24"/>
        </w:rPr>
        <w:t xml:space="preserve"> </w:t>
      </w:r>
      <w:r w:rsidRPr="0056131F">
        <w:rPr>
          <w:rFonts w:ascii="Times New Roman" w:eastAsia="Arial" w:hAnsi="Times New Roman" w:cs="Times New Roman"/>
          <w:sz w:val="24"/>
          <w:szCs w:val="24"/>
        </w:rPr>
        <w:t></w:t>
      </w:r>
      <w:r w:rsidRPr="0056131F">
        <w:rPr>
          <w:rFonts w:ascii="Times New Roman" w:eastAsia="Arial" w:hAnsi="Times New Roman" w:cs="Times New Roman"/>
          <w:spacing w:val="-6"/>
          <w:sz w:val="24"/>
          <w:szCs w:val="24"/>
        </w:rPr>
        <w:t xml:space="preserve"> </w:t>
      </w:r>
      <w:r w:rsidRPr="0056131F">
        <w:rPr>
          <w:rFonts w:ascii="Times New Roman" w:eastAsia="Times New Roman" w:hAnsi="Times New Roman" w:cs="Times New Roman"/>
          <w:sz w:val="24"/>
          <w:szCs w:val="24"/>
        </w:rPr>
        <w:t>Proper</w:t>
      </w:r>
      <w:r w:rsidRPr="0056131F">
        <w:rPr>
          <w:rFonts w:ascii="Times New Roman" w:eastAsia="Times New Roman" w:hAnsi="Times New Roman" w:cs="Times New Roman"/>
          <w:spacing w:val="-1"/>
          <w:sz w:val="24"/>
          <w:szCs w:val="24"/>
        </w:rPr>
        <w:t>ti</w:t>
      </w:r>
      <w:r w:rsidRPr="0056131F">
        <w:rPr>
          <w:rFonts w:ascii="Times New Roman" w:eastAsia="Times New Roman" w:hAnsi="Times New Roman" w:cs="Times New Roman"/>
          <w:sz w:val="24"/>
          <w:szCs w:val="24"/>
        </w:rPr>
        <w:t>es</w:t>
      </w:r>
      <w:r w:rsidRPr="0056131F">
        <w:rPr>
          <w:rFonts w:ascii="Times New Roman" w:eastAsia="Times New Roman" w:hAnsi="Times New Roman" w:cs="Times New Roman"/>
          <w:spacing w:val="-6"/>
          <w:sz w:val="24"/>
          <w:szCs w:val="24"/>
        </w:rPr>
        <w:t xml:space="preserve"> </w:t>
      </w:r>
      <w:r w:rsidRPr="0056131F">
        <w:rPr>
          <w:rFonts w:ascii="Times New Roman" w:eastAsia="Arial" w:hAnsi="Times New Roman" w:cs="Times New Roman"/>
          <w:sz w:val="24"/>
          <w:szCs w:val="24"/>
        </w:rPr>
        <w:t></w:t>
      </w:r>
      <w:r w:rsidRPr="0056131F">
        <w:rPr>
          <w:rFonts w:ascii="Times New Roman" w:eastAsia="Arial" w:hAnsi="Times New Roman" w:cs="Times New Roman"/>
          <w:spacing w:val="-6"/>
          <w:sz w:val="24"/>
          <w:szCs w:val="24"/>
        </w:rPr>
        <w:t xml:space="preserve"> </w:t>
      </w:r>
      <w:r w:rsidRPr="0056131F">
        <w:rPr>
          <w:rFonts w:ascii="Times New Roman" w:eastAsia="Times New Roman" w:hAnsi="Times New Roman" w:cs="Times New Roman"/>
          <w:spacing w:val="-1"/>
          <w:sz w:val="24"/>
          <w:szCs w:val="24"/>
        </w:rPr>
        <w:t>V</w:t>
      </w:r>
      <w:r w:rsidRPr="0056131F">
        <w:rPr>
          <w:rFonts w:ascii="Times New Roman" w:eastAsia="Times New Roman" w:hAnsi="Times New Roman" w:cs="Times New Roman"/>
          <w:sz w:val="24"/>
          <w:szCs w:val="24"/>
        </w:rPr>
        <w:t>o</w:t>
      </w:r>
      <w:r w:rsidRPr="0056131F">
        <w:rPr>
          <w:rFonts w:ascii="Times New Roman" w:eastAsia="Times New Roman" w:hAnsi="Times New Roman" w:cs="Times New Roman"/>
          <w:spacing w:val="-1"/>
          <w:sz w:val="24"/>
          <w:szCs w:val="24"/>
        </w:rPr>
        <w:t>l</w:t>
      </w:r>
      <w:r w:rsidRPr="0056131F">
        <w:rPr>
          <w:rFonts w:ascii="Times New Roman" w:eastAsia="Times New Roman" w:hAnsi="Times New Roman" w:cs="Times New Roman"/>
          <w:spacing w:val="2"/>
          <w:sz w:val="24"/>
          <w:szCs w:val="24"/>
        </w:rPr>
        <w:t>u</w:t>
      </w:r>
      <w:r w:rsidRPr="0056131F">
        <w:rPr>
          <w:rFonts w:ascii="Times New Roman" w:eastAsia="Times New Roman" w:hAnsi="Times New Roman" w:cs="Times New Roman"/>
          <w:spacing w:val="-3"/>
          <w:sz w:val="24"/>
          <w:szCs w:val="24"/>
        </w:rPr>
        <w:t>m</w:t>
      </w:r>
      <w:r w:rsidRPr="0056131F">
        <w:rPr>
          <w:rFonts w:ascii="Times New Roman" w:eastAsia="Times New Roman" w:hAnsi="Times New Roman" w:cs="Times New Roman"/>
          <w:sz w:val="24"/>
          <w:szCs w:val="24"/>
        </w:rPr>
        <w:t>es</w:t>
      </w:r>
      <w:r w:rsidRPr="0056131F">
        <w:rPr>
          <w:rFonts w:ascii="Times New Roman" w:eastAsia="Times New Roman" w:hAnsi="Times New Roman" w:cs="Times New Roman"/>
          <w:spacing w:val="-2"/>
          <w:sz w:val="24"/>
          <w:szCs w:val="24"/>
        </w:rPr>
        <w:t xml:space="preserve"> </w:t>
      </w:r>
      <w:r w:rsidRPr="0056131F">
        <w:rPr>
          <w:rFonts w:ascii="Times New Roman" w:eastAsia="Arial" w:hAnsi="Times New Roman" w:cs="Times New Roman"/>
          <w:sz w:val="24"/>
          <w:szCs w:val="24"/>
        </w:rPr>
        <w:t></w:t>
      </w:r>
      <w:r w:rsidRPr="0056131F">
        <w:rPr>
          <w:rFonts w:ascii="Times New Roman" w:eastAsia="Arial" w:hAnsi="Times New Roman" w:cs="Times New Roman"/>
          <w:spacing w:val="-6"/>
          <w:sz w:val="24"/>
          <w:szCs w:val="24"/>
        </w:rPr>
        <w:t xml:space="preserve"> </w:t>
      </w:r>
      <w:r w:rsidRPr="0056131F">
        <w:rPr>
          <w:rFonts w:ascii="Times New Roman" w:eastAsia="Times New Roman" w:hAnsi="Times New Roman" w:cs="Times New Roman"/>
          <w:sz w:val="24"/>
          <w:szCs w:val="24"/>
        </w:rPr>
        <w:t>Popu</w:t>
      </w:r>
      <w:r w:rsidRPr="0056131F">
        <w:rPr>
          <w:rFonts w:ascii="Times New Roman" w:eastAsia="Times New Roman" w:hAnsi="Times New Roman" w:cs="Times New Roman"/>
          <w:spacing w:val="-1"/>
          <w:sz w:val="24"/>
          <w:szCs w:val="24"/>
        </w:rPr>
        <w:t>l</w:t>
      </w:r>
      <w:r w:rsidRPr="0056131F">
        <w:rPr>
          <w:rFonts w:ascii="Times New Roman" w:eastAsia="Times New Roman" w:hAnsi="Times New Roman" w:cs="Times New Roman"/>
          <w:sz w:val="24"/>
          <w:szCs w:val="24"/>
        </w:rPr>
        <w:t>a</w:t>
      </w:r>
      <w:r w:rsidRPr="0056131F">
        <w:rPr>
          <w:rFonts w:ascii="Times New Roman" w:eastAsia="Times New Roman" w:hAnsi="Times New Roman" w:cs="Times New Roman"/>
          <w:spacing w:val="-1"/>
          <w:sz w:val="24"/>
          <w:szCs w:val="24"/>
        </w:rPr>
        <w:t>t</w:t>
      </w:r>
      <w:r w:rsidRPr="0056131F">
        <w:rPr>
          <w:rFonts w:ascii="Times New Roman" w:eastAsia="Times New Roman" w:hAnsi="Times New Roman" w:cs="Times New Roman"/>
          <w:sz w:val="24"/>
          <w:szCs w:val="24"/>
        </w:rPr>
        <w:t>e</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hAnsi="Times New Roman" w:cs="Times New Roman"/>
          <w:noProof/>
          <w:sz w:val="24"/>
          <w:szCs w:val="24"/>
          <w:lang w:eastAsia="ru-RU"/>
        </w:rPr>
        <mc:AlternateContent>
          <mc:Choice Requires="wpg">
            <w:drawing>
              <wp:anchor distT="0" distB="0" distL="114300" distR="114300" simplePos="0" relativeHeight="251713536" behindDoc="1" locked="0" layoutInCell="1" allowOverlap="1" wp14:anchorId="794FA2EF" wp14:editId="7F2A9824">
                <wp:simplePos x="0" y="0"/>
                <wp:positionH relativeFrom="page">
                  <wp:posOffset>856615</wp:posOffset>
                </wp:positionH>
                <wp:positionV relativeFrom="page">
                  <wp:posOffset>7266940</wp:posOffset>
                </wp:positionV>
                <wp:extent cx="5677535" cy="3019425"/>
                <wp:effectExtent l="0" t="8890" r="0" b="10160"/>
                <wp:wrapNone/>
                <wp:docPr id="2907" name="Группа 29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77535" cy="3019425"/>
                          <a:chOff x="1124" y="1125"/>
                          <a:chExt cx="8348" cy="7273"/>
                        </a:xfrm>
                      </wpg:grpSpPr>
                      <pic:pic xmlns:pic="http://schemas.openxmlformats.org/drawingml/2006/picture">
                        <pic:nvPicPr>
                          <pic:cNvPr id="2908" name="Picture 805"/>
                          <pic:cNvPicPr>
                            <a:picLocks noChangeAspect="1" noChangeArrowheads="1"/>
                          </pic:cNvPicPr>
                        </pic:nvPicPr>
                        <pic:blipFill>
                          <a:blip r:embed="rId313">
                            <a:extLst>
                              <a:ext uri="{28A0092B-C50C-407E-A947-70E740481C1C}">
                                <a14:useLocalDpi xmlns:a14="http://schemas.microsoft.com/office/drawing/2010/main" val="0"/>
                              </a:ext>
                            </a:extLst>
                          </a:blip>
                          <a:srcRect/>
                          <a:stretch>
                            <a:fillRect/>
                          </a:stretch>
                        </pic:blipFill>
                        <pic:spPr bwMode="auto">
                          <a:xfrm>
                            <a:off x="1140" y="1170"/>
                            <a:ext cx="4950" cy="6630"/>
                          </a:xfrm>
                          <a:prstGeom prst="rect">
                            <a:avLst/>
                          </a:prstGeom>
                          <a:noFill/>
                          <a:extLst>
                            <a:ext uri="{909E8E84-426E-40DD-AFC4-6F175D3DCCD1}">
                              <a14:hiddenFill xmlns:a14="http://schemas.microsoft.com/office/drawing/2010/main">
                                <a:solidFill>
                                  <a:srgbClr val="FFFFFF"/>
                                </a:solidFill>
                              </a14:hiddenFill>
                            </a:ext>
                          </a:extLst>
                        </pic:spPr>
                      </pic:pic>
                      <wpg:grpSp>
                        <wpg:cNvPr id="2909" name="Group 806"/>
                        <wpg:cNvGrpSpPr>
                          <a:grpSpLocks/>
                        </wpg:cNvGrpSpPr>
                        <wpg:grpSpPr bwMode="auto">
                          <a:xfrm>
                            <a:off x="6025" y="1230"/>
                            <a:ext cx="1589" cy="2"/>
                            <a:chOff x="6025" y="1230"/>
                            <a:chExt cx="1589" cy="2"/>
                          </a:xfrm>
                        </wpg:grpSpPr>
                        <wps:wsp>
                          <wps:cNvPr id="2910" name="Freeform 807"/>
                          <wps:cNvSpPr>
                            <a:spLocks/>
                          </wps:cNvSpPr>
                          <wps:spPr bwMode="auto">
                            <a:xfrm>
                              <a:off x="6025" y="1230"/>
                              <a:ext cx="1589" cy="2"/>
                            </a:xfrm>
                            <a:custGeom>
                              <a:avLst/>
                              <a:gdLst>
                                <a:gd name="T0" fmla="+- 0 6025 6025"/>
                                <a:gd name="T1" fmla="*/ T0 w 1589"/>
                                <a:gd name="T2" fmla="+- 0 7614 6025"/>
                                <a:gd name="T3" fmla="*/ T2 w 1589"/>
                              </a:gdLst>
                              <a:ahLst/>
                              <a:cxnLst>
                                <a:cxn ang="0">
                                  <a:pos x="T1" y="0"/>
                                </a:cxn>
                                <a:cxn ang="0">
                                  <a:pos x="T3" y="0"/>
                                </a:cxn>
                              </a:cxnLst>
                              <a:rect l="0" t="0" r="r" b="b"/>
                              <a:pathLst>
                                <a:path w="1589">
                                  <a:moveTo>
                                    <a:pt x="0" y="0"/>
                                  </a:moveTo>
                                  <a:lnTo>
                                    <a:pt x="1589" y="0"/>
                                  </a:lnTo>
                                </a:path>
                              </a:pathLst>
                            </a:custGeom>
                            <a:noFill/>
                            <a:ln w="38068">
                              <a:solidFill>
                                <a:srgbClr val="83A0CC"/>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911" name="Picture 808"/>
                            <pic:cNvPicPr>
                              <a:picLocks noChangeAspect="1" noChangeArrowheads="1"/>
                            </pic:cNvPicPr>
                          </pic:nvPicPr>
                          <pic:blipFill>
                            <a:blip r:embed="rId314">
                              <a:extLst>
                                <a:ext uri="{28A0092B-C50C-407E-A947-70E740481C1C}">
                                  <a14:useLocalDpi xmlns:a14="http://schemas.microsoft.com/office/drawing/2010/main" val="0"/>
                                </a:ext>
                              </a:extLst>
                            </a:blip>
                            <a:srcRect/>
                            <a:stretch>
                              <a:fillRect/>
                            </a:stretch>
                          </pic:blipFill>
                          <pic:spPr bwMode="auto">
                            <a:xfrm>
                              <a:off x="8550" y="1140"/>
                              <a:ext cx="840" cy="30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2912" name="Group 809"/>
                        <wpg:cNvGrpSpPr>
                          <a:grpSpLocks/>
                        </wpg:cNvGrpSpPr>
                        <wpg:grpSpPr bwMode="auto">
                          <a:xfrm>
                            <a:off x="6085" y="1440"/>
                            <a:ext cx="3297" cy="2"/>
                            <a:chOff x="6085" y="1440"/>
                            <a:chExt cx="3297" cy="2"/>
                          </a:xfrm>
                        </wpg:grpSpPr>
                        <wps:wsp>
                          <wps:cNvPr id="2913" name="Freeform 810"/>
                          <wps:cNvSpPr>
                            <a:spLocks/>
                          </wps:cNvSpPr>
                          <wps:spPr bwMode="auto">
                            <a:xfrm>
                              <a:off x="6085" y="1440"/>
                              <a:ext cx="3297" cy="2"/>
                            </a:xfrm>
                            <a:custGeom>
                              <a:avLst/>
                              <a:gdLst>
                                <a:gd name="T0" fmla="+- 0 6085 6085"/>
                                <a:gd name="T1" fmla="*/ T0 w 3297"/>
                                <a:gd name="T2" fmla="+- 0 9382 6085"/>
                                <a:gd name="T3" fmla="*/ T2 w 3297"/>
                              </a:gdLst>
                              <a:ahLst/>
                              <a:cxnLst>
                                <a:cxn ang="0">
                                  <a:pos x="T1" y="0"/>
                                </a:cxn>
                                <a:cxn ang="0">
                                  <a:pos x="T3" y="0"/>
                                </a:cxn>
                              </a:cxnLst>
                              <a:rect l="0" t="0" r="r" b="b"/>
                              <a:pathLst>
                                <a:path w="3297">
                                  <a:moveTo>
                                    <a:pt x="0" y="0"/>
                                  </a:moveTo>
                                  <a:lnTo>
                                    <a:pt x="3297" y="0"/>
                                  </a:lnTo>
                                </a:path>
                              </a:pathLst>
                            </a:custGeom>
                            <a:noFill/>
                            <a:ln w="28551">
                              <a:solidFill>
                                <a:srgbClr val="7C97B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914" name="Group 811"/>
                        <wpg:cNvGrpSpPr>
                          <a:grpSpLocks/>
                        </wpg:cNvGrpSpPr>
                        <wpg:grpSpPr bwMode="auto">
                          <a:xfrm>
                            <a:off x="6025" y="1852"/>
                            <a:ext cx="3357" cy="2"/>
                            <a:chOff x="6025" y="1852"/>
                            <a:chExt cx="3357" cy="2"/>
                          </a:xfrm>
                        </wpg:grpSpPr>
                        <wps:wsp>
                          <wps:cNvPr id="2915" name="Freeform 812"/>
                          <wps:cNvSpPr>
                            <a:spLocks/>
                          </wps:cNvSpPr>
                          <wps:spPr bwMode="auto">
                            <a:xfrm>
                              <a:off x="6025" y="1852"/>
                              <a:ext cx="3357" cy="2"/>
                            </a:xfrm>
                            <a:custGeom>
                              <a:avLst/>
                              <a:gdLst>
                                <a:gd name="T0" fmla="+- 0 6025 6025"/>
                                <a:gd name="T1" fmla="*/ T0 w 3357"/>
                                <a:gd name="T2" fmla="+- 0 9382 6025"/>
                                <a:gd name="T3" fmla="*/ T2 w 3357"/>
                              </a:gdLst>
                              <a:ahLst/>
                              <a:cxnLst>
                                <a:cxn ang="0">
                                  <a:pos x="T1" y="0"/>
                                </a:cxn>
                                <a:cxn ang="0">
                                  <a:pos x="T3" y="0"/>
                                </a:cxn>
                              </a:cxnLst>
                              <a:rect l="0" t="0" r="r" b="b"/>
                              <a:pathLst>
                                <a:path w="3357">
                                  <a:moveTo>
                                    <a:pt x="0" y="0"/>
                                  </a:moveTo>
                                  <a:lnTo>
                                    <a:pt x="3357" y="0"/>
                                  </a:lnTo>
                                </a:path>
                              </a:pathLst>
                            </a:custGeom>
                            <a:noFill/>
                            <a:ln w="9517">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916" name="Group 813"/>
                        <wpg:cNvGrpSpPr>
                          <a:grpSpLocks/>
                        </wpg:cNvGrpSpPr>
                        <wpg:grpSpPr bwMode="auto">
                          <a:xfrm>
                            <a:off x="6085" y="2294"/>
                            <a:ext cx="3297" cy="2"/>
                            <a:chOff x="6085" y="2294"/>
                            <a:chExt cx="3297" cy="2"/>
                          </a:xfrm>
                        </wpg:grpSpPr>
                        <wps:wsp>
                          <wps:cNvPr id="2917" name="Freeform 814"/>
                          <wps:cNvSpPr>
                            <a:spLocks/>
                          </wps:cNvSpPr>
                          <wps:spPr bwMode="auto">
                            <a:xfrm>
                              <a:off x="6085" y="2294"/>
                              <a:ext cx="3297" cy="2"/>
                            </a:xfrm>
                            <a:custGeom>
                              <a:avLst/>
                              <a:gdLst>
                                <a:gd name="T0" fmla="+- 0 6085 6085"/>
                                <a:gd name="T1" fmla="*/ T0 w 3297"/>
                                <a:gd name="T2" fmla="+- 0 9382 6085"/>
                                <a:gd name="T3" fmla="*/ T2 w 3297"/>
                              </a:gdLst>
                              <a:ahLst/>
                              <a:cxnLst>
                                <a:cxn ang="0">
                                  <a:pos x="T1" y="0"/>
                                </a:cxn>
                                <a:cxn ang="0">
                                  <a:pos x="T3" y="0"/>
                                </a:cxn>
                              </a:cxnLst>
                              <a:rect l="0" t="0" r="r" b="b"/>
                              <a:pathLst>
                                <a:path w="3297">
                                  <a:moveTo>
                                    <a:pt x="0" y="0"/>
                                  </a:moveTo>
                                  <a:lnTo>
                                    <a:pt x="3297" y="0"/>
                                  </a:lnTo>
                                </a:path>
                              </a:pathLst>
                            </a:custGeom>
                            <a:noFill/>
                            <a:ln w="38068">
                              <a:solidFill>
                                <a:srgbClr val="60606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918" name="Group 815"/>
                        <wpg:cNvGrpSpPr>
                          <a:grpSpLocks/>
                        </wpg:cNvGrpSpPr>
                        <wpg:grpSpPr bwMode="auto">
                          <a:xfrm>
                            <a:off x="5515" y="3089"/>
                            <a:ext cx="2548" cy="2"/>
                            <a:chOff x="5515" y="3089"/>
                            <a:chExt cx="2548" cy="2"/>
                          </a:xfrm>
                        </wpg:grpSpPr>
                        <wps:wsp>
                          <wps:cNvPr id="2919" name="Freeform 816"/>
                          <wps:cNvSpPr>
                            <a:spLocks/>
                          </wps:cNvSpPr>
                          <wps:spPr bwMode="auto">
                            <a:xfrm>
                              <a:off x="5515" y="3089"/>
                              <a:ext cx="2548" cy="2"/>
                            </a:xfrm>
                            <a:custGeom>
                              <a:avLst/>
                              <a:gdLst>
                                <a:gd name="T0" fmla="+- 0 5515 5515"/>
                                <a:gd name="T1" fmla="*/ T0 w 2548"/>
                                <a:gd name="T2" fmla="+- 0 8063 5515"/>
                                <a:gd name="T3" fmla="*/ T2 w 2548"/>
                              </a:gdLst>
                              <a:ahLst/>
                              <a:cxnLst>
                                <a:cxn ang="0">
                                  <a:pos x="T1" y="0"/>
                                </a:cxn>
                                <a:cxn ang="0">
                                  <a:pos x="T3" y="0"/>
                                </a:cxn>
                              </a:cxnLst>
                              <a:rect l="0" t="0" r="r" b="b"/>
                              <a:pathLst>
                                <a:path w="2548">
                                  <a:moveTo>
                                    <a:pt x="0" y="0"/>
                                  </a:moveTo>
                                  <a:lnTo>
                                    <a:pt x="2548" y="0"/>
                                  </a:lnTo>
                                </a:path>
                              </a:pathLst>
                            </a:custGeom>
                            <a:noFill/>
                            <a:ln w="5710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920" name="Group 817"/>
                        <wpg:cNvGrpSpPr>
                          <a:grpSpLocks/>
                        </wpg:cNvGrpSpPr>
                        <wpg:grpSpPr bwMode="auto">
                          <a:xfrm>
                            <a:off x="5950" y="4026"/>
                            <a:ext cx="1574" cy="2"/>
                            <a:chOff x="5950" y="4026"/>
                            <a:chExt cx="1574" cy="2"/>
                          </a:xfrm>
                        </wpg:grpSpPr>
                        <wps:wsp>
                          <wps:cNvPr id="2921" name="Freeform 818"/>
                          <wps:cNvSpPr>
                            <a:spLocks/>
                          </wps:cNvSpPr>
                          <wps:spPr bwMode="auto">
                            <a:xfrm>
                              <a:off x="5950" y="4026"/>
                              <a:ext cx="1574" cy="2"/>
                            </a:xfrm>
                            <a:custGeom>
                              <a:avLst/>
                              <a:gdLst>
                                <a:gd name="T0" fmla="+- 0 5950 5950"/>
                                <a:gd name="T1" fmla="*/ T0 w 1574"/>
                                <a:gd name="T2" fmla="+- 0 7524 5950"/>
                                <a:gd name="T3" fmla="*/ T2 w 1574"/>
                              </a:gdLst>
                              <a:ahLst/>
                              <a:cxnLst>
                                <a:cxn ang="0">
                                  <a:pos x="T1" y="0"/>
                                </a:cxn>
                                <a:cxn ang="0">
                                  <a:pos x="T3" y="0"/>
                                </a:cxn>
                              </a:cxnLst>
                              <a:rect l="0" t="0" r="r" b="b"/>
                              <a:pathLst>
                                <a:path w="1574">
                                  <a:moveTo>
                                    <a:pt x="0" y="0"/>
                                  </a:moveTo>
                                  <a:lnTo>
                                    <a:pt x="1574" y="0"/>
                                  </a:lnTo>
                                </a:path>
                              </a:pathLst>
                            </a:custGeom>
                            <a:noFill/>
                            <a:ln w="9517">
                              <a:solidFill>
                                <a:srgbClr val="BFBFB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922" name="Group 819"/>
                        <wpg:cNvGrpSpPr>
                          <a:grpSpLocks/>
                        </wpg:cNvGrpSpPr>
                        <wpg:grpSpPr bwMode="auto">
                          <a:xfrm>
                            <a:off x="1139" y="8368"/>
                            <a:ext cx="8318" cy="2"/>
                            <a:chOff x="1139" y="8368"/>
                            <a:chExt cx="8318" cy="2"/>
                          </a:xfrm>
                        </wpg:grpSpPr>
                        <wps:wsp>
                          <wps:cNvPr id="2923" name="Freeform 820"/>
                          <wps:cNvSpPr>
                            <a:spLocks/>
                          </wps:cNvSpPr>
                          <wps:spPr bwMode="auto">
                            <a:xfrm>
                              <a:off x="1139" y="8368"/>
                              <a:ext cx="8318" cy="2"/>
                            </a:xfrm>
                            <a:custGeom>
                              <a:avLst/>
                              <a:gdLst>
                                <a:gd name="T0" fmla="+- 0 1139 1139"/>
                                <a:gd name="T1" fmla="*/ T0 w 8318"/>
                                <a:gd name="T2" fmla="+- 0 9457 1139"/>
                                <a:gd name="T3" fmla="*/ T2 w 8318"/>
                              </a:gdLst>
                              <a:ahLst/>
                              <a:cxnLst>
                                <a:cxn ang="0">
                                  <a:pos x="T1" y="0"/>
                                </a:cxn>
                                <a:cxn ang="0">
                                  <a:pos x="T3" y="0"/>
                                </a:cxn>
                              </a:cxnLst>
                              <a:rect l="0" t="0" r="r" b="b"/>
                              <a:pathLst>
                                <a:path w="8318">
                                  <a:moveTo>
                                    <a:pt x="0" y="0"/>
                                  </a:moveTo>
                                  <a:lnTo>
                                    <a:pt x="8318" y="0"/>
                                  </a:lnTo>
                                </a:path>
                              </a:pathLst>
                            </a:custGeom>
                            <a:noFill/>
                            <a:ln w="19034">
                              <a:solidFill>
                                <a:srgbClr val="60606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924" name="Group 821"/>
                        <wpg:cNvGrpSpPr>
                          <a:grpSpLocks/>
                        </wpg:cNvGrpSpPr>
                        <wpg:grpSpPr bwMode="auto">
                          <a:xfrm>
                            <a:off x="9442" y="1140"/>
                            <a:ext cx="2" cy="7243"/>
                            <a:chOff x="9442" y="1140"/>
                            <a:chExt cx="2" cy="7243"/>
                          </a:xfrm>
                        </wpg:grpSpPr>
                        <wps:wsp>
                          <wps:cNvPr id="2925" name="Freeform 822"/>
                          <wps:cNvSpPr>
                            <a:spLocks/>
                          </wps:cNvSpPr>
                          <wps:spPr bwMode="auto">
                            <a:xfrm>
                              <a:off x="9442" y="1140"/>
                              <a:ext cx="2" cy="7243"/>
                            </a:xfrm>
                            <a:custGeom>
                              <a:avLst/>
                              <a:gdLst>
                                <a:gd name="T0" fmla="+- 0 8383 1140"/>
                                <a:gd name="T1" fmla="*/ 8383 h 7243"/>
                                <a:gd name="T2" fmla="+- 0 1140 1140"/>
                                <a:gd name="T3" fmla="*/ 1140 h 7243"/>
                              </a:gdLst>
                              <a:ahLst/>
                              <a:cxnLst>
                                <a:cxn ang="0">
                                  <a:pos x="0" y="T1"/>
                                </a:cxn>
                                <a:cxn ang="0">
                                  <a:pos x="0" y="T3"/>
                                </a:cxn>
                              </a:cxnLst>
                              <a:rect l="0" t="0" r="r" b="b"/>
                              <a:pathLst>
                                <a:path h="7243">
                                  <a:moveTo>
                                    <a:pt x="0" y="7243"/>
                                  </a:moveTo>
                                  <a:lnTo>
                                    <a:pt x="0" y="0"/>
                                  </a:lnTo>
                                </a:path>
                              </a:pathLst>
                            </a:custGeom>
                            <a:noFill/>
                            <a:ln w="19034">
                              <a:solidFill>
                                <a:srgbClr val="60606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7B932AD" id="Группа 2907" o:spid="_x0000_s1026" style="position:absolute;margin-left:67.45pt;margin-top:572.2pt;width:447.05pt;height:237.75pt;z-index:-251602944;mso-position-horizontal-relative:page;mso-position-vertical-relative:page" coordorigin="1124,1125" coordsize="8348,72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">
                <v:shape id="Picture 805" o:spid="_x0000_s1027" type="#_x0000_t75" style="position:absolute;left:1140;top:1170;width:4950;height:663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qT+IXDAAAA3QAAAA8AAABkcnMvZG93bnJldi54bWxET7tuwjAU3SvxD9ZF6tY4IFqVgEEIFakd&#10;OpCysF3sm4eIryPbDSlfXw+VOh6d93o72k4M5EPrWMEsy0EQa2darhWcvg5PryBCRDbYOSYFPxRg&#10;u5k8rLEw7sZHGspYixTCoUAFTYx9IWXQDVkMmeuJE1c5bzEm6GtpPN5SuO3kPM9fpMWWU0ODPe0b&#10;0tfy2yq4aD2MFd7fPnmQu4rvz8fz4kOpx+m4W4GINMZ/8Z/73SiYL/M0N71JT0Bufg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pP4hcMAAADdAAAADwAAAAAAAAAAAAAAAACf&#10;AgAAZHJzL2Rvd25yZXYueG1sUEsFBgAAAAAEAAQA9wAAAI8DAAAAAA==&#10;">
                  <v:imagedata r:id="rId315" o:title=""/>
                </v:shape>
                <v:group id="Group 806" o:spid="_x0000_s1028" style="position:absolute;left:6025;top:1230;width:1589;height:2" coordorigin="6025,1230" coordsize="158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HNetBxgAAAN0A&#10;AAAPAAAAAAAAAAAAAAAAAKoCAABkcnMvZG93bnJldi54bWxQSwUGAAAAAAQABAD6AAAAnQMAAAAA&#10;">
                  <v:shape id="Freeform 807" o:spid="_x0000_s1029" style="position:absolute;left:6025;top:1230;width:1589;height:2;visibility:visible;mso-wrap-style:square;v-text-anchor:top" coordsize="158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9h98UA&#10;AADdAAAADwAAAGRycy9kb3ducmV2LnhtbERPTWvCQBC9F/wPywheRDcRLDW6iggWUShoCuptyE6T&#10;0Oxsml01za/vHgoeH+97sWpNJe7UuNKygngcgSDOrC45V/CZbkdvIJxH1lhZJgW/5GC17L0sMNH2&#10;wUe6n3wuQgi7BBUU3teJlC4ryKAb25o4cF+2MegDbHKpG3yEcFPJSRS9SoMlh4YCa9oUlH2fbkZB&#10;dx4Oo8M1PiDtPvaX6U+37d5TpQb9dj0H4an1T/G/e6cVTGZx2B/ehCcgl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wn2H3xQAAAN0AAAAPAAAAAAAAAAAAAAAAAJgCAABkcnMv&#10;ZG93bnJldi54bWxQSwUGAAAAAAQABAD1AAAAigMAAAAA&#10;" path="m,l1589,e" filled="f" strokecolor="#83a0cc" strokeweight="1.0574mm">
                    <v:path arrowok="t" o:connecttype="custom" o:connectlocs="0,0;1589,0" o:connectangles="0,0"/>
                  </v:shape>
                  <v:shape id="Picture 808" o:spid="_x0000_s1030" type="#_x0000_t75" style="position:absolute;left:8550;top:1140;width:840;height:3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5iN+3FAAAA3QAAAA8AAABkcnMvZG93bnJldi54bWxEj0FrwkAUhO8F/8PyBG91EymtRlcRIVAK&#10;ORi9eHtmn0lw923Irhr/fbcg9DjMzDfMajNYI+7U+9axgnSagCCunG65VnA85O9zED4gazSOScGT&#10;PGzWo7cVZto9eE/3MtQiQthnqKAJocuk9FVDFv3UdcTRu7jeYoiyr6Xu8RHh1shZknxKiy3HhQY7&#10;2jVUXcubVVAO7rQo7NF85T/m48x5cU7qQqnJeNguQQQawn/41f7WCmaLNIW/N/EJyPUv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YjftxQAAAN0AAAAPAAAAAAAAAAAAAAAA&#10;AJ8CAABkcnMvZG93bnJldi54bWxQSwUGAAAAAAQABAD3AAAAkQMAAAAA&#10;">
                    <v:imagedata r:id="rId316" o:title=""/>
                  </v:shape>
                </v:group>
                <v:group id="Group 809" o:spid="_x0000_s1031" style="position:absolute;left:6085;top:1440;width:3297;height:2" coordorigin="6085,1440" coordsize="329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MSO/txgAAAN0A&#10;AAAPAAAAAAAAAAAAAAAAAKoCAABkcnMvZG93bnJldi54bWxQSwUGAAAAAAQABAD6AAAAnQMAAAAA&#10;">
                  <v:shape id="Freeform 810" o:spid="_x0000_s1032" style="position:absolute;left:6085;top:1440;width:3297;height:2;visibility:visible;mso-wrap-style:square;v-text-anchor:top" coordsize="329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KjIoccA&#10;AADdAAAADwAAAGRycy9kb3ducmV2LnhtbESPQWvCQBSE74X+h+UVeil1E0tFo6tISsBLD1EvvT2y&#10;zySafRuyq0n89d1CweMwM98wq81gGnGjztWWFcSTCARxYXXNpYLjIXufg3AeWWNjmRSM5GCzfn5a&#10;YaJtzznd9r4UAcIuQQWV920ipSsqMugmtiUO3sl2Bn2QXSl1h32Am0ZOo2gmDdYcFipsKa2ouOyv&#10;RoHN+a1w9+/P9GfM581ZfmXj5aDU68uwXYLwNPhH+L+90wqmi/gD/t6EJyD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CoyKHHAAAA3QAAAA8AAAAAAAAAAAAAAAAAmAIAAGRy&#10;cy9kb3ducmV2LnhtbFBLBQYAAAAABAAEAPUAAACMAwAAAAA=&#10;" path="m,l3297,e" filled="f" strokecolor="#7c97bf" strokeweight=".79308mm">
                    <v:path arrowok="t" o:connecttype="custom" o:connectlocs="0,0;3297,0" o:connectangles="0,0"/>
                  </v:shape>
                </v:group>
                <v:group id="Group 811" o:spid="_x0000_s1033" style="position:absolute;left:6025;top:1852;width:3357;height:2" coordorigin="6025,1852" coordsize="335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s7dICxgAAAN0A&#10;AAAPAAAAAAAAAAAAAAAAAKoCAABkcnMvZG93bnJldi54bWxQSwUGAAAAAAQABAD6AAAAnQMAAAAA&#10;">
                  <v:shape id="Freeform 812" o:spid="_x0000_s1034" style="position:absolute;left:6025;top:1852;width:3357;height:2;visibility:visible;mso-wrap-style:square;v-text-anchor:top" coordsize="335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7oNqsYA&#10;AADdAAAADwAAAGRycy9kb3ducmV2LnhtbESPT4vCMBTE7wt+h/AEb2uq7opWo6ggKOxh/QNen82z&#10;LTYvtclq9dMbYcHjMDO/YcbT2hTiSpXLLSvotCMQxInVOacK9rvl5wCE88gaC8uk4E4OppPGxxhj&#10;bW+8oevWpyJA2MWoIPO+jKV0SUYGXduWxME72cqgD7JKpa7wFuCmkN0o6kuDOYeFDEtaZJSct39G&#10;gV3/XFa/Pbv86m/m++MhXTxMcVeq1axnIxCeav8O/7dXWkF32PmG15vwBOTkC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7oNqsYAAADdAAAADwAAAAAAAAAAAAAAAACYAgAAZHJz&#10;L2Rvd25yZXYueG1sUEsFBgAAAAAEAAQA9QAAAIsDAAAAAA==&#10;" path="m,l3357,e" filled="f" strokecolor="gray" strokeweight=".26436mm">
                    <v:path arrowok="t" o:connecttype="custom" o:connectlocs="0,0;3357,0" o:connectangles="0,0"/>
                  </v:shape>
                </v:group>
                <v:group id="Group 813" o:spid="_x0000_s1035" style="position:absolute;left:6085;top:2294;width:3297;height:2" coordorigin="6085,2294" coordsize="329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M3Pp7scAAADd&#10;AAAADwAAAAAAAAAAAAAAAACqAgAAZHJzL2Rvd25yZXYueG1sUEsFBgAAAAAEAAQA+gAAAJ4DAAAA&#10;AA==&#10;">
                  <v:shape id="Freeform 814" o:spid="_x0000_s1036" style="position:absolute;left:6085;top:2294;width:3297;height:2;visibility:visible;mso-wrap-style:square;v-text-anchor:top" coordsize="329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HvM8gA&#10;AADdAAAADwAAAGRycy9kb3ducmV2LnhtbESPT2vCQBTE70K/w/IKvelGoammriKCImjFvwdvr9nX&#10;JDT7NmRXk/bTu4WCx2FmfsOMp60pxY1qV1hW0O9FIIhTqwvOFJyOi+4QhPPIGkvLpOCHHEwnT50x&#10;Jto2vKfbwWciQNglqCD3vkqkdGlOBl3PVsTB+7K1QR9knUldYxPgppSDKIqlwYLDQo4VzXNKvw9X&#10;o+D3Y9bEy8/VZRGv5Vlfq+3udbNV6uW5nb2D8NT6R/i/vdIKBqP+G/y9CU9ATu4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sge8zyAAAAN0AAAAPAAAAAAAAAAAAAAAAAJgCAABk&#10;cnMvZG93bnJldi54bWxQSwUGAAAAAAQABAD1AAAAjQMAAAAA&#10;" path="m,l3297,e" filled="f" strokecolor="#606060" strokeweight="1.0574mm">
                    <v:path arrowok="t" o:connecttype="custom" o:connectlocs="0,0;3297,0" o:connectangles="0,0"/>
                  </v:shape>
                </v:group>
                <v:group id="Group 815" o:spid="_x0000_s1037" style="position:absolute;left:5515;top:3089;width:2548;height:2" coordorigin="5515,3089" coordsize="254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LaDYB8QAAADdAAAA&#10;DwAAAAAAAAAAAAAAAACqAgAAZHJzL2Rvd25yZXYueG1sUEsFBgAAAAAEAAQA+gAAAJsDAAAAAA==&#10;">
                  <v:shape id="Freeform 816" o:spid="_x0000_s1038" style="position:absolute;left:5515;top:3089;width:2548;height:2;visibility:visible;mso-wrap-style:square;v-text-anchor:top" coordsize="254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Naj8YA&#10;AADdAAAADwAAAGRycy9kb3ducmV2LnhtbESPT2vCQBTE74LfYXmCl6IbhYpJXUULFS/aakvPj+zL&#10;H82+DdnVpN/eFQoeh5n5DbNYdaYSN2pcaVnBZByBIE6tLjlX8PP9MZqDcB5ZY2WZFPyRg9Wy31tg&#10;om3LR7qdfC4ChF2CCgrv60RKlxZk0I1tTRy8zDYGfZBNLnWDbYCbSk6jaCYNlhwWCqzpvaD0croa&#10;BedLvP080NfLft3ueXO02W/+mik1HHTrNxCeOv8M/7d3WsE0nsTweBOegFz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DNaj8YAAADdAAAADwAAAAAAAAAAAAAAAACYAgAAZHJz&#10;L2Rvd25yZXYueG1sUEsFBgAAAAAEAAQA9QAAAIsDAAAAAA==&#10;" path="m,l2548,e" filled="f" strokeweight="1.58617mm">
                    <v:path arrowok="t" o:connecttype="custom" o:connectlocs="0,0;2548,0" o:connectangles="0,0"/>
                  </v:shape>
                </v:group>
                <v:group id="Group 817" o:spid="_x0000_s1039" style="position:absolute;left:5950;top:4026;width:1574;height:2" coordorigin="5950,4026" coordsize="157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HboevMQAAADdAAAA&#10;DwAAAAAAAAAAAAAAAACqAgAAZHJzL2Rvd25yZXYueG1sUEsFBgAAAAAEAAQA+gAAAJsDAAAAAA==&#10;">
                  <v:shape id="Freeform 818" o:spid="_x0000_s1040" style="position:absolute;left:5950;top:4026;width:1574;height:2;visibility:visible;mso-wrap-style:square;v-text-anchor:top" coordsize="157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XEZ8YA&#10;AADdAAAADwAAAGRycy9kb3ducmV2LnhtbESPQWvCQBSE74L/YXlCb2ZjDtKm2YgKhfbWqtAeX7Kv&#10;m2j2bchuNe2vd4WCx2FmvmGK1Wg7cabBt44VLJIUBHHtdMtGwWH/Mn8E4QOyxs4xKfglD6tyOikw&#10;1+7CH3TeBSMihH2OCpoQ+lxKXzdk0SeuJ47etxsshigHI/WAlwi3nczSdCktthwXGuxp21B92v1Y&#10;BRVv07e/T39Yjntz7PqNq9z7l1IPs3H9DCLQGO7h//arVpA9ZQu4vYlPQJZ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QXEZ8YAAADdAAAADwAAAAAAAAAAAAAAAACYAgAAZHJz&#10;L2Rvd25yZXYueG1sUEsFBgAAAAAEAAQA9QAAAIsDAAAAAA==&#10;" path="m,l1574,e" filled="f" strokecolor="#bfbfbf" strokeweight=".26436mm">
                    <v:path arrowok="t" o:connecttype="custom" o:connectlocs="0,0;1574,0" o:connectangles="0,0"/>
                  </v:shape>
                </v:group>
                <v:group id="Group 819" o:spid="_x0000_s1041" style="position:absolute;left:1139;top:8368;width:8318;height:2" coordorigin="1139,8368" coordsize="831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CJCVQxgAAAN0A&#10;AAAPAAAAAAAAAAAAAAAAAKoCAABkcnMvZG93bnJldi54bWxQSwUGAAAAAAQABAD6AAAAnQMAAAAA&#10;">
                  <v:shape id="Freeform 820" o:spid="_x0000_s1042" style="position:absolute;left:1139;top:8368;width:8318;height:2;visibility:visible;mso-wrap-style:square;v-text-anchor:top" coordsize="831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kGHJ8QA&#10;AADdAAAADwAAAGRycy9kb3ducmV2LnhtbESPQWvCQBSE70L/w/IKvYjumoKk0VWsUOlFxFjvj+wz&#10;Cc2+Ddk1xn/vCoUeh5n5hlmuB9uInjpfO9YwmyoQxIUzNZcafk5fkxSED8gGG8ek4U4e1quX0RIz&#10;4258pD4PpYgQ9hlqqEJoMyl9UZFFP3UtcfQurrMYouxKaTq8RbhtZKLUXFqsOS5U2NK2ouI3v1oN&#10;h915O977zWc+qKD61KXynhRav70OmwWIQEP4D/+1v42G5CN5h+eb+ATk6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JBhyfEAAAA3QAAAA8AAAAAAAAAAAAAAAAAmAIAAGRycy9k&#10;b3ducmV2LnhtbFBLBQYAAAAABAAEAPUAAACJAwAAAAA=&#10;" path="m,l8318,e" filled="f" strokecolor="#606060" strokeweight=".52872mm">
                    <v:path arrowok="t" o:connecttype="custom" o:connectlocs="0,0;8318,0" o:connectangles="0,0"/>
                  </v:shape>
                </v:group>
                <v:group id="Group 821" o:spid="_x0000_s1043" style="position:absolute;left:9442;top:1140;width:2;height:7243" coordorigin="9442,1140" coordsize="2,724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igRi/xgAAAN0A&#10;AAAPAAAAAAAAAAAAAAAAAKoCAABkcnMvZG93bnJldi54bWxQSwUGAAAAAAQABAD6AAAAnQMAAAAA&#10;">
                  <v:shape id="Freeform 822" o:spid="_x0000_s1044" style="position:absolute;left:9442;top:1140;width:2;height:7243;visibility:visible;mso-wrap-style:square;v-text-anchor:top" coordsize="2,72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LIPMYA&#10;AADdAAAADwAAAGRycy9kb3ducmV2LnhtbESPQWsCMRSE74X+h/AK3mq2W7bU1ShSKBV6cVUQb8/N&#10;c7N08xI2Udd/3wiFHoeZ+YaZLQbbiQv1oXWs4GWcgSCunW65UbDbfj6/gwgRWWPnmBTcKMBi/vgw&#10;w1K7K1d02cRGJAiHEhWYGH0pZagNWQxj54mTd3K9xZhk30jd4zXBbSfzLHuTFltOCwY9fRiqfzZn&#10;q+Abj4fu7Ndfxr+uqv3OFNtqWSg1ehqWUxCRhvgf/muvtIJ8khdwf5OegJ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RLIPMYAAADdAAAADwAAAAAAAAAAAAAAAACYAgAAZHJz&#10;L2Rvd25yZXYueG1sUEsFBgAAAAAEAAQA9QAAAIsDAAAAAA==&#10;" path="m,7243l,e" filled="f" strokecolor="#606060" strokeweight=".52872mm">
                    <v:path arrowok="t" o:connecttype="custom" o:connectlocs="0,8383;0,1140" o:connectangles="0,0"/>
                  </v:shape>
                </v:group>
                <w10:wrap anchorx="page" anchory="page"/>
              </v:group>
            </w:pict>
          </mc:Fallback>
        </mc:AlternateContent>
      </w:r>
      <w:r w:rsidRPr="0056131F">
        <w:rPr>
          <w:rFonts w:ascii="Times New Roman" w:eastAsia="Times New Roman" w:hAnsi="Times New Roman" w:cs="Times New Roman"/>
          <w:sz w:val="24"/>
          <w:szCs w:val="24"/>
        </w:rPr>
        <w:t>В</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н</w:t>
      </w:r>
      <w:r w:rsidRPr="0056131F">
        <w:rPr>
          <w:rFonts w:ascii="Times New Roman" w:eastAsia="Times New Roman" w:hAnsi="Times New Roman" w:cs="Times New Roman"/>
          <w:spacing w:val="-2"/>
          <w:sz w:val="24"/>
          <w:szCs w:val="24"/>
        </w:rPr>
        <w:t>и</w:t>
      </w:r>
      <w:r w:rsidRPr="0056131F">
        <w:rPr>
          <w:rFonts w:ascii="Times New Roman" w:eastAsia="Times New Roman" w:hAnsi="Times New Roman" w:cs="Times New Roman"/>
          <w:sz w:val="24"/>
          <w:szCs w:val="24"/>
        </w:rPr>
        <w:t>жней</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ас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окна</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по</w:t>
      </w:r>
      <w:r w:rsidRPr="0056131F">
        <w:rPr>
          <w:rFonts w:ascii="Times New Roman" w:eastAsia="Times New Roman" w:hAnsi="Times New Roman" w:cs="Times New Roman"/>
          <w:spacing w:val="-1"/>
          <w:sz w:val="24"/>
          <w:szCs w:val="24"/>
        </w:rPr>
        <w:t>я</w:t>
      </w:r>
      <w:r w:rsidRPr="0056131F">
        <w:rPr>
          <w:rFonts w:ascii="Times New Roman" w:eastAsia="Times New Roman" w:hAnsi="Times New Roman" w:cs="Times New Roman"/>
          <w:sz w:val="24"/>
          <w:szCs w:val="24"/>
        </w:rPr>
        <w:t>вится</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инфо</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ация</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о вир</w:t>
      </w:r>
      <w:r w:rsidRPr="0056131F">
        <w:rPr>
          <w:rFonts w:ascii="Times New Roman" w:eastAsia="Times New Roman" w:hAnsi="Times New Roman" w:cs="Times New Roman"/>
          <w:spacing w:val="-2"/>
          <w:sz w:val="24"/>
          <w:szCs w:val="24"/>
        </w:rPr>
        <w:t>т</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альных</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ра</w:t>
      </w:r>
      <w:r w:rsidRPr="0056131F">
        <w:rPr>
          <w:rFonts w:ascii="Times New Roman" w:eastAsia="Times New Roman" w:hAnsi="Times New Roman" w:cs="Times New Roman"/>
          <w:spacing w:val="-1"/>
          <w:sz w:val="24"/>
          <w:szCs w:val="24"/>
        </w:rPr>
        <w:t>зд</w:t>
      </w:r>
      <w:r w:rsidRPr="0056131F">
        <w:rPr>
          <w:rFonts w:ascii="Times New Roman" w:eastAsia="Times New Roman" w:hAnsi="Times New Roman" w:cs="Times New Roman"/>
          <w:sz w:val="24"/>
          <w:szCs w:val="24"/>
        </w:rPr>
        <w:t>елах</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то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ах</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на фи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еском</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иске.</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pacing w:val="-1"/>
          <w:sz w:val="24"/>
          <w:szCs w:val="24"/>
        </w:rPr>
        <w:t>С</w:t>
      </w:r>
      <w:r w:rsidRPr="0056131F">
        <w:rPr>
          <w:rFonts w:ascii="Times New Roman" w:eastAsia="Times New Roman" w:hAnsi="Times New Roman" w:cs="Times New Roman"/>
          <w:sz w:val="24"/>
          <w:szCs w:val="24"/>
        </w:rPr>
        <w:t>опос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ьте</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все</w:t>
      </w:r>
      <w:r w:rsidRPr="0056131F">
        <w:rPr>
          <w:rFonts w:ascii="Times New Roman" w:eastAsia="Times New Roman" w:hAnsi="Times New Roman" w:cs="Times New Roman"/>
          <w:spacing w:val="-1"/>
          <w:sz w:val="24"/>
          <w:szCs w:val="24"/>
        </w:rPr>
        <w:t xml:space="preserve"> ф</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еские</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жес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кие</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иски</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всем</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вир</w:t>
      </w:r>
      <w:r w:rsidRPr="0056131F">
        <w:rPr>
          <w:rFonts w:ascii="Times New Roman" w:eastAsia="Times New Roman" w:hAnsi="Times New Roman" w:cs="Times New Roman"/>
          <w:spacing w:val="-2"/>
          <w:sz w:val="24"/>
          <w:szCs w:val="24"/>
        </w:rPr>
        <w:t>т</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ал</w:t>
      </w:r>
      <w:r w:rsidRPr="0056131F">
        <w:rPr>
          <w:rFonts w:ascii="Times New Roman" w:eastAsia="Times New Roman" w:hAnsi="Times New Roman" w:cs="Times New Roman"/>
          <w:spacing w:val="6"/>
          <w:sz w:val="24"/>
          <w:szCs w:val="24"/>
        </w:rPr>
        <w:t>ь</w:t>
      </w:r>
      <w:r w:rsidRPr="0056131F">
        <w:rPr>
          <w:rFonts w:ascii="Times New Roman" w:eastAsia="Times New Roman" w:hAnsi="Times New Roman" w:cs="Times New Roman"/>
          <w:sz w:val="24"/>
          <w:szCs w:val="24"/>
        </w:rPr>
        <w:t>- ным</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жес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ким</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искам</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в папке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b/>
          <w:bCs/>
          <w:sz w:val="24"/>
          <w:szCs w:val="24"/>
        </w:rPr>
        <w:t xml:space="preserve">Мой </w:t>
      </w:r>
      <w:r w:rsidRPr="0056131F">
        <w:rPr>
          <w:rFonts w:ascii="Times New Roman" w:eastAsia="Times New Roman" w:hAnsi="Times New Roman" w:cs="Times New Roman"/>
          <w:b/>
          <w:bCs/>
          <w:spacing w:val="-1"/>
          <w:sz w:val="24"/>
          <w:szCs w:val="24"/>
        </w:rPr>
        <w:t>к</w:t>
      </w:r>
      <w:r w:rsidRPr="0056131F">
        <w:rPr>
          <w:rFonts w:ascii="Times New Roman" w:eastAsia="Times New Roman" w:hAnsi="Times New Roman" w:cs="Times New Roman"/>
          <w:b/>
          <w:bCs/>
          <w:sz w:val="24"/>
          <w:szCs w:val="24"/>
        </w:rPr>
        <w:t>о</w:t>
      </w:r>
      <w:r w:rsidRPr="0056131F">
        <w:rPr>
          <w:rFonts w:ascii="Times New Roman" w:eastAsia="Times New Roman" w:hAnsi="Times New Roman" w:cs="Times New Roman"/>
          <w:b/>
          <w:bCs/>
          <w:spacing w:val="-1"/>
          <w:sz w:val="24"/>
          <w:szCs w:val="24"/>
        </w:rPr>
        <w:t>м</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ьюте</w:t>
      </w:r>
      <w:r w:rsidRPr="0056131F">
        <w:rPr>
          <w:rFonts w:ascii="Times New Roman" w:eastAsia="Times New Roman" w:hAnsi="Times New Roman" w:cs="Times New Roman"/>
          <w:b/>
          <w:bCs/>
          <w:spacing w:val="1"/>
          <w:sz w:val="24"/>
          <w:szCs w:val="24"/>
        </w:rPr>
        <w:t>р</w:t>
      </w:r>
      <w:r w:rsidRPr="0056131F">
        <w:rPr>
          <w:rFonts w:ascii="Times New Roman" w:eastAsia="Times New Roman" w:hAnsi="Times New Roman" w:cs="Times New Roman"/>
          <w:sz w:val="24"/>
          <w:szCs w:val="24"/>
        </w:rPr>
        <w:t>.</w:t>
      </w:r>
    </w:p>
    <w:p w:rsidR="000606CF" w:rsidRPr="0056131F" w:rsidRDefault="000606CF" w:rsidP="0056131F">
      <w:pPr>
        <w:pStyle w:val="ab"/>
        <w:jc w:val="both"/>
        <w:rPr>
          <w:rFonts w:ascii="Times New Roman" w:hAnsi="Times New Roman" w:cs="Times New Roman"/>
          <w:sz w:val="24"/>
          <w:szCs w:val="24"/>
        </w:rPr>
        <w:sectPr w:rsidR="000606CF" w:rsidRPr="0056131F" w:rsidSect="0056131F">
          <w:pgSz w:w="11900" w:h="16840"/>
          <w:pgMar w:top="1134" w:right="850" w:bottom="1134" w:left="1701" w:header="720" w:footer="720" w:gutter="0"/>
          <w:cols w:space="720"/>
        </w:sectPr>
      </w:pPr>
    </w:p>
    <w:p w:rsidR="000606CF" w:rsidRPr="0056131F" w:rsidRDefault="000606CF" w:rsidP="0056131F">
      <w:pPr>
        <w:pStyle w:val="ab"/>
        <w:jc w:val="both"/>
        <w:rPr>
          <w:rFonts w:ascii="Times New Roman" w:eastAsia="Arial" w:hAnsi="Times New Roman" w:cs="Times New Roman"/>
          <w:sz w:val="24"/>
          <w:szCs w:val="24"/>
        </w:rPr>
      </w:pPr>
      <w:r w:rsidRPr="0056131F">
        <w:rPr>
          <w:rFonts w:ascii="Times New Roman" w:eastAsia="Arial" w:hAnsi="Times New Roman" w:cs="Times New Roman"/>
          <w:w w:val="78"/>
          <w:position w:val="-1"/>
          <w:sz w:val="24"/>
          <w:szCs w:val="24"/>
        </w:rPr>
        <w:t>KOHCOnb</w:t>
      </w:r>
      <w:r w:rsidRPr="0056131F">
        <w:rPr>
          <w:rFonts w:ascii="Times New Roman" w:eastAsia="Arial" w:hAnsi="Times New Roman" w:cs="Times New Roman"/>
          <w:position w:val="-1"/>
          <w:sz w:val="24"/>
          <w:szCs w:val="24"/>
        </w:rPr>
        <w:tab/>
        <w:t>aeHCTBHe</w:t>
      </w:r>
      <w:r w:rsidRPr="0056131F">
        <w:rPr>
          <w:rFonts w:ascii="Times New Roman" w:eastAsia="Arial" w:hAnsi="Times New Roman" w:cs="Times New Roman"/>
          <w:position w:val="-1"/>
          <w:sz w:val="24"/>
          <w:szCs w:val="24"/>
        </w:rPr>
        <w:tab/>
      </w:r>
      <w:r w:rsidRPr="0056131F">
        <w:rPr>
          <w:rFonts w:ascii="Times New Roman" w:eastAsia="Arial" w:hAnsi="Times New Roman" w:cs="Times New Roman"/>
          <w:w w:val="83"/>
          <w:position w:val="-1"/>
          <w:sz w:val="24"/>
          <w:szCs w:val="24"/>
        </w:rPr>
        <w:t>BHA</w:t>
      </w:r>
      <w:r w:rsidRPr="0056131F">
        <w:rPr>
          <w:rFonts w:ascii="Times New Roman" w:eastAsia="Arial" w:hAnsi="Times New Roman" w:cs="Times New Roman"/>
          <w:position w:val="-1"/>
          <w:sz w:val="24"/>
          <w:szCs w:val="24"/>
        </w:rPr>
        <w:tab/>
        <w:t>CnpaeKa</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hAnsi="Times New Roman" w:cs="Times New Roman"/>
          <w:noProof/>
          <w:sz w:val="24"/>
          <w:szCs w:val="24"/>
          <w:lang w:eastAsia="ru-RU"/>
        </w:rPr>
        <w:drawing>
          <wp:inline distT="0" distB="0" distL="0" distR="0" wp14:anchorId="201B9DE2" wp14:editId="5E84A3DE">
            <wp:extent cx="1066800" cy="114300"/>
            <wp:effectExtent l="0" t="0" r="0" b="0"/>
            <wp:docPr id="2929" name="Рисунок 2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7"/>
                    <pic:cNvPicPr>
                      <a:picLocks noChangeAspect="1" noChangeArrowheads="1"/>
                    </pic:cNvPicPr>
                  </pic:nvPicPr>
                  <pic:blipFill>
                    <a:blip r:embed="rId317">
                      <a:extLst>
                        <a:ext uri="{28A0092B-C50C-407E-A947-70E740481C1C}">
                          <a14:useLocalDpi xmlns:a14="http://schemas.microsoft.com/office/drawing/2010/main" val="0"/>
                        </a:ext>
                      </a:extLst>
                    </a:blip>
                    <a:srcRect/>
                    <a:stretch>
                      <a:fillRect/>
                    </a:stretch>
                  </pic:blipFill>
                  <pic:spPr bwMode="auto">
                    <a:xfrm>
                      <a:off x="0" y="0"/>
                      <a:ext cx="1066800" cy="114300"/>
                    </a:xfrm>
                    <a:prstGeom prst="rect">
                      <a:avLst/>
                    </a:prstGeom>
                    <a:noFill/>
                    <a:ln>
                      <a:noFill/>
                    </a:ln>
                  </pic:spPr>
                </pic:pic>
              </a:graphicData>
            </a:graphic>
          </wp:inline>
        </w:drawing>
      </w:r>
    </w:p>
    <w:p w:rsidR="000606CF" w:rsidRPr="0056131F" w:rsidRDefault="000606CF" w:rsidP="0056131F">
      <w:pPr>
        <w:pStyle w:val="ab"/>
        <w:jc w:val="both"/>
        <w:rPr>
          <w:rFonts w:ascii="Times New Roman" w:hAnsi="Times New Roman" w:cs="Times New Roman"/>
          <w:sz w:val="24"/>
          <w:szCs w:val="24"/>
        </w:rPr>
        <w:sectPr w:rsidR="000606CF" w:rsidRPr="0056131F" w:rsidSect="0056131F">
          <w:type w:val="continuous"/>
          <w:pgSz w:w="11900" w:h="16840"/>
          <w:pgMar w:top="1134" w:right="850" w:bottom="1134" w:left="1701" w:header="720" w:footer="720" w:gutter="0"/>
          <w:cols w:space="720"/>
        </w:sectPr>
      </w:pP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lastRenderedPageBreak/>
        <w:t>Приве</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в от</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ё</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полный список</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внешних накопи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елей</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аше</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ра</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 комп</w:t>
      </w:r>
      <w:r w:rsidRPr="0056131F">
        <w:rPr>
          <w:rFonts w:ascii="Times New Roman" w:eastAsia="Times New Roman" w:hAnsi="Times New Roman" w:cs="Times New Roman"/>
          <w:spacing w:val="-2"/>
          <w:sz w:val="24"/>
          <w:szCs w:val="24"/>
        </w:rPr>
        <w:t>ь</w:t>
      </w:r>
      <w:r w:rsidRPr="0056131F">
        <w:rPr>
          <w:rFonts w:ascii="Times New Roman" w:eastAsia="Times New Roman" w:hAnsi="Times New Roman" w:cs="Times New Roman"/>
          <w:spacing w:val="1"/>
          <w:sz w:val="24"/>
          <w:szCs w:val="24"/>
        </w:rPr>
        <w:t>ю</w:t>
      </w:r>
      <w:r w:rsidRPr="0056131F">
        <w:rPr>
          <w:rFonts w:ascii="Times New Roman" w:eastAsia="Times New Roman" w:hAnsi="Times New Roman" w:cs="Times New Roman"/>
          <w:sz w:val="24"/>
          <w:szCs w:val="24"/>
        </w:rPr>
        <w:t>тера</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в ла</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ора</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ории</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 xml:space="preserve">и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аше</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pacing w:val="-2"/>
          <w:sz w:val="24"/>
          <w:szCs w:val="24"/>
        </w:rPr>
        <w:t>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ашне</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ко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пьютера.</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каж</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 накопи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еля</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укажите</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прина</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лежнос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ь</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фи</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и</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еско</w:t>
      </w:r>
      <w:r w:rsidRPr="0056131F">
        <w:rPr>
          <w:rFonts w:ascii="Times New Roman" w:eastAsia="Times New Roman" w:hAnsi="Times New Roman" w:cs="Times New Roman"/>
          <w:spacing w:val="-2"/>
          <w:sz w:val="24"/>
          <w:szCs w:val="24"/>
        </w:rPr>
        <w:t>м</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жес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кому</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иску,</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щую ёмкос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ь</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и процент с</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Ре</w:t>
      </w:r>
      <w:r w:rsidRPr="0056131F">
        <w:rPr>
          <w:rFonts w:ascii="Times New Roman" w:eastAsia="Times New Roman" w:hAnsi="Times New Roman" w:cs="Times New Roman"/>
          <w:spacing w:val="-3"/>
          <w:sz w:val="24"/>
          <w:szCs w:val="24"/>
        </w:rPr>
        <w:t>з</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льта</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z w:val="24"/>
          <w:szCs w:val="24"/>
        </w:rPr>
        <w:t>приве</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в та</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лице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по пр</w:t>
      </w:r>
      <w:r w:rsidRPr="0056131F">
        <w:rPr>
          <w:rFonts w:ascii="Times New Roman" w:eastAsia="Times New Roman" w:hAnsi="Times New Roman" w:cs="Times New Roman"/>
          <w:spacing w:val="5"/>
          <w:sz w:val="24"/>
          <w:szCs w:val="24"/>
        </w:rPr>
        <w:t>и</w:t>
      </w:r>
      <w:r w:rsidRPr="0056131F">
        <w:rPr>
          <w:rFonts w:ascii="Times New Roman" w:eastAsia="Times New Roman" w:hAnsi="Times New Roman" w:cs="Times New Roman"/>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еру.</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pacing w:val="-1"/>
          <w:sz w:val="24"/>
          <w:szCs w:val="24"/>
        </w:rPr>
        <w:t>К</w:t>
      </w:r>
      <w:r w:rsidRPr="0056131F">
        <w:rPr>
          <w:rFonts w:ascii="Times New Roman" w:eastAsia="Times New Roman" w:hAnsi="Times New Roman" w:cs="Times New Roman"/>
          <w:sz w:val="24"/>
          <w:szCs w:val="24"/>
        </w:rPr>
        <w:t>ак</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у</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ае</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но</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 xml:space="preserve">ли </w:t>
      </w:r>
      <w:r w:rsidRPr="0056131F">
        <w:rPr>
          <w:rFonts w:ascii="Times New Roman" w:eastAsia="Times New Roman" w:hAnsi="Times New Roman" w:cs="Times New Roman"/>
          <w:spacing w:val="-2"/>
          <w:sz w:val="24"/>
          <w:szCs w:val="24"/>
        </w:rPr>
        <w:t>и</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еюще</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ося</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на</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исках</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 полноценной ра</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от</w:t>
      </w:r>
      <w:r w:rsidRPr="0056131F">
        <w:rPr>
          <w:rFonts w:ascii="Times New Roman" w:eastAsia="Times New Roman" w:hAnsi="Times New Roman" w:cs="Times New Roman"/>
          <w:spacing w:val="-2"/>
          <w:sz w:val="24"/>
          <w:szCs w:val="24"/>
        </w:rPr>
        <w:t>ы</w:t>
      </w:r>
      <w:r w:rsidRPr="0056131F">
        <w:rPr>
          <w:rFonts w:ascii="Times New Roman" w:eastAsia="Times New Roman" w:hAnsi="Times New Roman" w:cs="Times New Roman"/>
          <w:sz w:val="24"/>
          <w:szCs w:val="24"/>
        </w:rPr>
        <w:t>?</w:t>
      </w:r>
    </w:p>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sz w:val="24"/>
          <w:szCs w:val="24"/>
        </w:rPr>
        <w:t>К компьютеру из примера на рисунке подключены сле- дующие внешние накопители:</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tbl>
      <w:tblPr>
        <w:tblW w:w="0" w:type="auto"/>
        <w:tblInd w:w="111" w:type="dxa"/>
        <w:tblLayout w:type="fixed"/>
        <w:tblCellMar>
          <w:left w:w="0" w:type="dxa"/>
          <w:right w:w="0" w:type="dxa"/>
        </w:tblCellMar>
        <w:tblLook w:val="01E0" w:firstRow="1" w:lastRow="1" w:firstColumn="1" w:lastColumn="1" w:noHBand="0" w:noVBand="0"/>
      </w:tblPr>
      <w:tblGrid>
        <w:gridCol w:w="2064"/>
        <w:gridCol w:w="1562"/>
        <w:gridCol w:w="1056"/>
        <w:gridCol w:w="2134"/>
        <w:gridCol w:w="3406"/>
      </w:tblGrid>
      <w:tr w:rsidR="000606CF" w:rsidRPr="0056131F" w:rsidTr="009901E9">
        <w:trPr>
          <w:trHeight w:hRule="exact" w:val="643"/>
        </w:trPr>
        <w:tc>
          <w:tcPr>
            <w:tcW w:w="2064"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Физический</w:t>
            </w:r>
          </w:p>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накопитель</w:t>
            </w:r>
          </w:p>
        </w:tc>
        <w:tc>
          <w:tcPr>
            <w:tcW w:w="1562"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Название</w:t>
            </w:r>
          </w:p>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тома</w:t>
            </w:r>
          </w:p>
        </w:tc>
        <w:tc>
          <w:tcPr>
            <w:tcW w:w="1056"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Метка</w:t>
            </w:r>
          </w:p>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тома</w:t>
            </w:r>
          </w:p>
        </w:tc>
        <w:tc>
          <w:tcPr>
            <w:tcW w:w="2134"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Общая</w:t>
            </w:r>
          </w:p>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ёмкость, ГБ</w:t>
            </w:r>
          </w:p>
        </w:tc>
        <w:tc>
          <w:tcPr>
            <w:tcW w:w="3406"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Процент свободного</w:t>
            </w:r>
          </w:p>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места, %</w:t>
            </w:r>
          </w:p>
        </w:tc>
      </w:tr>
      <w:tr w:rsidR="000606CF" w:rsidRPr="0056131F" w:rsidTr="009901E9">
        <w:trPr>
          <w:trHeight w:hRule="exact" w:val="326"/>
        </w:trPr>
        <w:tc>
          <w:tcPr>
            <w:tcW w:w="2064"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ST3160815AS</w:t>
            </w:r>
          </w:p>
        </w:tc>
        <w:tc>
          <w:tcPr>
            <w:tcW w:w="1562"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System</w:t>
            </w:r>
          </w:p>
        </w:tc>
        <w:tc>
          <w:tcPr>
            <w:tcW w:w="1056"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C</w:t>
            </w:r>
          </w:p>
        </w:tc>
        <w:tc>
          <w:tcPr>
            <w:tcW w:w="2134"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78.1</w:t>
            </w:r>
          </w:p>
        </w:tc>
        <w:tc>
          <w:tcPr>
            <w:tcW w:w="3406"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100*17.9/78.1 = 23</w:t>
            </w:r>
          </w:p>
        </w:tc>
      </w:tr>
      <w:tr w:rsidR="000606CF" w:rsidRPr="0056131F" w:rsidTr="009901E9">
        <w:trPr>
          <w:trHeight w:hRule="exact" w:val="328"/>
        </w:trPr>
        <w:tc>
          <w:tcPr>
            <w:tcW w:w="2064"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ST3160815AS</w:t>
            </w:r>
          </w:p>
        </w:tc>
        <w:tc>
          <w:tcPr>
            <w:tcW w:w="1562"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SHARED</w:t>
            </w:r>
          </w:p>
        </w:tc>
        <w:tc>
          <w:tcPr>
            <w:tcW w:w="1056"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D</w:t>
            </w:r>
          </w:p>
        </w:tc>
        <w:tc>
          <w:tcPr>
            <w:tcW w:w="2134"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70.9</w:t>
            </w:r>
          </w:p>
        </w:tc>
        <w:tc>
          <w:tcPr>
            <w:tcW w:w="3406"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13</w:t>
            </w:r>
          </w:p>
        </w:tc>
      </w:tr>
      <w:tr w:rsidR="000606CF" w:rsidRPr="0056131F" w:rsidTr="009901E9">
        <w:trPr>
          <w:trHeight w:hRule="exact" w:val="326"/>
        </w:trPr>
        <w:tc>
          <w:tcPr>
            <w:tcW w:w="2064"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hAnsi="Times New Roman" w:cs="Times New Roman"/>
                <w:sz w:val="24"/>
                <w:szCs w:val="24"/>
              </w:rPr>
            </w:pPr>
          </w:p>
        </w:tc>
        <w:tc>
          <w:tcPr>
            <w:tcW w:w="1562"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eastAsia="Courier New" w:hAnsi="Times New Roman" w:cs="Times New Roman"/>
                <w:sz w:val="24"/>
                <w:szCs w:val="24"/>
              </w:rPr>
            </w:pPr>
            <w:r w:rsidRPr="0056131F">
              <w:rPr>
                <w:rFonts w:ascii="Times New Roman" w:eastAsia="Courier New" w:hAnsi="Times New Roman" w:cs="Times New Roman"/>
                <w:position w:val="2"/>
                <w:sz w:val="24"/>
                <w:szCs w:val="24"/>
              </w:rPr>
              <w:t>…</w:t>
            </w:r>
          </w:p>
        </w:tc>
        <w:tc>
          <w:tcPr>
            <w:tcW w:w="1056"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hAnsi="Times New Roman" w:cs="Times New Roman"/>
                <w:sz w:val="24"/>
                <w:szCs w:val="24"/>
              </w:rPr>
            </w:pPr>
          </w:p>
        </w:tc>
        <w:tc>
          <w:tcPr>
            <w:tcW w:w="2134"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hAnsi="Times New Roman" w:cs="Times New Roman"/>
                <w:sz w:val="24"/>
                <w:szCs w:val="24"/>
              </w:rPr>
            </w:pPr>
          </w:p>
        </w:tc>
        <w:tc>
          <w:tcPr>
            <w:tcW w:w="3406"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hAnsi="Times New Roman" w:cs="Times New Roman"/>
                <w:sz w:val="24"/>
                <w:szCs w:val="24"/>
              </w:rPr>
            </w:pPr>
          </w:p>
        </w:tc>
      </w:tr>
      <w:tr w:rsidR="000606CF" w:rsidRPr="0056131F" w:rsidTr="009901E9">
        <w:trPr>
          <w:trHeight w:hRule="exact" w:val="326"/>
        </w:trPr>
        <w:tc>
          <w:tcPr>
            <w:tcW w:w="2064"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hAnsi="Times New Roman" w:cs="Times New Roman"/>
                <w:sz w:val="24"/>
                <w:szCs w:val="24"/>
              </w:rPr>
            </w:pPr>
          </w:p>
        </w:tc>
        <w:tc>
          <w:tcPr>
            <w:tcW w:w="1562"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eastAsia="Courier New" w:hAnsi="Times New Roman" w:cs="Times New Roman"/>
                <w:position w:val="2"/>
                <w:sz w:val="24"/>
                <w:szCs w:val="24"/>
              </w:rPr>
            </w:pPr>
          </w:p>
        </w:tc>
        <w:tc>
          <w:tcPr>
            <w:tcW w:w="1056"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hAnsi="Times New Roman" w:cs="Times New Roman"/>
                <w:sz w:val="24"/>
                <w:szCs w:val="24"/>
              </w:rPr>
            </w:pPr>
          </w:p>
        </w:tc>
        <w:tc>
          <w:tcPr>
            <w:tcW w:w="2134"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hAnsi="Times New Roman" w:cs="Times New Roman"/>
                <w:sz w:val="24"/>
                <w:szCs w:val="24"/>
              </w:rPr>
            </w:pPr>
          </w:p>
        </w:tc>
        <w:tc>
          <w:tcPr>
            <w:tcW w:w="3406" w:type="dxa"/>
            <w:tcBorders>
              <w:top w:val="single" w:sz="4" w:space="0" w:color="000000"/>
              <w:left w:val="single" w:sz="4" w:space="0" w:color="000000"/>
              <w:bottom w:val="single" w:sz="4" w:space="0" w:color="000000"/>
              <w:right w:val="single" w:sz="4" w:space="0" w:color="000000"/>
            </w:tcBorders>
          </w:tcPr>
          <w:p w:rsidR="000606CF" w:rsidRPr="0056131F" w:rsidRDefault="000606CF" w:rsidP="0056131F">
            <w:pPr>
              <w:pStyle w:val="ab"/>
              <w:jc w:val="both"/>
              <w:rPr>
                <w:rFonts w:ascii="Times New Roman" w:hAnsi="Times New Roman" w:cs="Times New Roman"/>
                <w:sz w:val="24"/>
                <w:szCs w:val="24"/>
              </w:rPr>
            </w:pPr>
          </w:p>
        </w:tc>
      </w:tr>
    </w:tbl>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hAnsi="Times New Roman" w:cs="Times New Roman"/>
          <w:sz w:val="24"/>
          <w:szCs w:val="24"/>
        </w:rPr>
        <w:t xml:space="preserve">2. </w:t>
      </w:r>
      <w:r w:rsidRPr="0056131F">
        <w:rPr>
          <w:rFonts w:ascii="Times New Roman" w:eastAsia="Times New Roman" w:hAnsi="Times New Roman" w:cs="Times New Roman"/>
          <w:b/>
          <w:bCs/>
          <w:sz w:val="24"/>
          <w:szCs w:val="24"/>
        </w:rPr>
        <w:t>Подбор</w:t>
      </w:r>
      <w:r w:rsidRPr="0056131F">
        <w:rPr>
          <w:rFonts w:ascii="Times New Roman" w:eastAsia="Times New Roman" w:hAnsi="Times New Roman" w:cs="Times New Roman"/>
          <w:b/>
          <w:bCs/>
          <w:spacing w:val="-5"/>
          <w:sz w:val="24"/>
          <w:szCs w:val="24"/>
        </w:rPr>
        <w:t xml:space="preserve"> </w:t>
      </w:r>
      <w:r w:rsidRPr="0056131F">
        <w:rPr>
          <w:rFonts w:ascii="Times New Roman" w:eastAsia="Times New Roman" w:hAnsi="Times New Roman" w:cs="Times New Roman"/>
          <w:b/>
          <w:bCs/>
          <w:sz w:val="24"/>
          <w:szCs w:val="24"/>
        </w:rPr>
        <w:t>а</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pacing w:val="1"/>
          <w:sz w:val="24"/>
          <w:szCs w:val="24"/>
        </w:rPr>
        <w:t>п</w:t>
      </w:r>
      <w:r w:rsidRPr="0056131F">
        <w:rPr>
          <w:rFonts w:ascii="Times New Roman" w:eastAsia="Times New Roman" w:hAnsi="Times New Roman" w:cs="Times New Roman"/>
          <w:b/>
          <w:bCs/>
          <w:sz w:val="24"/>
          <w:szCs w:val="24"/>
        </w:rPr>
        <w:t>ара</w:t>
      </w:r>
      <w:r w:rsidRPr="0056131F">
        <w:rPr>
          <w:rFonts w:ascii="Times New Roman" w:eastAsia="Times New Roman" w:hAnsi="Times New Roman" w:cs="Times New Roman"/>
          <w:b/>
          <w:bCs/>
          <w:spacing w:val="-2"/>
          <w:sz w:val="24"/>
          <w:szCs w:val="24"/>
        </w:rPr>
        <w:t>т</w:t>
      </w:r>
      <w:r w:rsidRPr="0056131F">
        <w:rPr>
          <w:rFonts w:ascii="Times New Roman" w:eastAsia="Times New Roman" w:hAnsi="Times New Roman" w:cs="Times New Roman"/>
          <w:b/>
          <w:bCs/>
          <w:spacing w:val="1"/>
          <w:sz w:val="24"/>
          <w:szCs w:val="24"/>
        </w:rPr>
        <w:t>н</w:t>
      </w:r>
      <w:r w:rsidRPr="0056131F">
        <w:rPr>
          <w:rFonts w:ascii="Times New Roman" w:eastAsia="Times New Roman" w:hAnsi="Times New Roman" w:cs="Times New Roman"/>
          <w:b/>
          <w:bCs/>
          <w:sz w:val="24"/>
          <w:szCs w:val="24"/>
        </w:rPr>
        <w:t xml:space="preserve">ой </w:t>
      </w:r>
      <w:r w:rsidRPr="0056131F">
        <w:rPr>
          <w:rFonts w:ascii="Times New Roman" w:eastAsia="Times New Roman" w:hAnsi="Times New Roman" w:cs="Times New Roman"/>
          <w:b/>
          <w:bCs/>
          <w:spacing w:val="1"/>
          <w:sz w:val="24"/>
          <w:szCs w:val="24"/>
        </w:rPr>
        <w:t>к</w:t>
      </w:r>
      <w:r w:rsidRPr="0056131F">
        <w:rPr>
          <w:rFonts w:ascii="Times New Roman" w:eastAsia="Times New Roman" w:hAnsi="Times New Roman" w:cs="Times New Roman"/>
          <w:b/>
          <w:bCs/>
          <w:spacing w:val="-2"/>
          <w:sz w:val="24"/>
          <w:szCs w:val="24"/>
        </w:rPr>
        <w:t>о</w:t>
      </w:r>
      <w:r w:rsidRPr="0056131F">
        <w:rPr>
          <w:rFonts w:ascii="Times New Roman" w:eastAsia="Times New Roman" w:hAnsi="Times New Roman" w:cs="Times New Roman"/>
          <w:b/>
          <w:bCs/>
          <w:spacing w:val="2"/>
          <w:sz w:val="24"/>
          <w:szCs w:val="24"/>
        </w:rPr>
        <w:t>н</w:t>
      </w:r>
      <w:r w:rsidRPr="0056131F">
        <w:rPr>
          <w:rFonts w:ascii="Times New Roman" w:eastAsia="Times New Roman" w:hAnsi="Times New Roman" w:cs="Times New Roman"/>
          <w:b/>
          <w:bCs/>
          <w:spacing w:val="-4"/>
          <w:sz w:val="24"/>
          <w:szCs w:val="24"/>
        </w:rPr>
        <w:t>ф</w:t>
      </w:r>
      <w:r w:rsidRPr="0056131F">
        <w:rPr>
          <w:rFonts w:ascii="Times New Roman" w:eastAsia="Times New Roman" w:hAnsi="Times New Roman" w:cs="Times New Roman"/>
          <w:b/>
          <w:bCs/>
          <w:spacing w:val="1"/>
          <w:sz w:val="24"/>
          <w:szCs w:val="24"/>
        </w:rPr>
        <w:t>иг</w:t>
      </w:r>
      <w:r w:rsidRPr="0056131F">
        <w:rPr>
          <w:rFonts w:ascii="Times New Roman" w:eastAsia="Times New Roman" w:hAnsi="Times New Roman" w:cs="Times New Roman"/>
          <w:b/>
          <w:bCs/>
          <w:sz w:val="24"/>
          <w:szCs w:val="24"/>
        </w:rPr>
        <w:t>урац</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z w:val="24"/>
          <w:szCs w:val="24"/>
        </w:rPr>
        <w:t>и</w:t>
      </w:r>
      <w:r w:rsidRPr="0056131F">
        <w:rPr>
          <w:rFonts w:ascii="Times New Roman" w:eastAsia="Times New Roman" w:hAnsi="Times New Roman" w:cs="Times New Roman"/>
          <w:b/>
          <w:bCs/>
          <w:spacing w:val="-2"/>
          <w:sz w:val="24"/>
          <w:szCs w:val="24"/>
        </w:rPr>
        <w:t xml:space="preserve"> </w:t>
      </w:r>
      <w:r w:rsidRPr="0056131F">
        <w:rPr>
          <w:rFonts w:ascii="Times New Roman" w:eastAsia="Times New Roman" w:hAnsi="Times New Roman" w:cs="Times New Roman"/>
          <w:b/>
          <w:bCs/>
          <w:sz w:val="24"/>
          <w:szCs w:val="24"/>
        </w:rPr>
        <w:t>ПК</w:t>
      </w:r>
      <w:r w:rsidRPr="0056131F">
        <w:rPr>
          <w:rFonts w:ascii="Times New Roman" w:eastAsia="Times New Roman" w:hAnsi="Times New Roman" w:cs="Times New Roman"/>
          <w:b/>
          <w:bCs/>
          <w:spacing w:val="-1"/>
          <w:sz w:val="24"/>
          <w:szCs w:val="24"/>
        </w:rPr>
        <w:t xml:space="preserve"> п</w:t>
      </w:r>
      <w:r w:rsidRPr="0056131F">
        <w:rPr>
          <w:rFonts w:ascii="Times New Roman" w:eastAsia="Times New Roman" w:hAnsi="Times New Roman" w:cs="Times New Roman"/>
          <w:b/>
          <w:bCs/>
          <w:sz w:val="24"/>
          <w:szCs w:val="24"/>
        </w:rPr>
        <w:t xml:space="preserve">о </w:t>
      </w:r>
      <w:r w:rsidRPr="0056131F">
        <w:rPr>
          <w:rFonts w:ascii="Times New Roman" w:eastAsia="Times New Roman" w:hAnsi="Times New Roman" w:cs="Times New Roman"/>
          <w:b/>
          <w:bCs/>
          <w:spacing w:val="1"/>
          <w:sz w:val="24"/>
          <w:szCs w:val="24"/>
        </w:rPr>
        <w:t>ин</w:t>
      </w:r>
      <w:r w:rsidRPr="0056131F">
        <w:rPr>
          <w:rFonts w:ascii="Times New Roman" w:eastAsia="Times New Roman" w:hAnsi="Times New Roman" w:cs="Times New Roman"/>
          <w:b/>
          <w:bCs/>
          <w:spacing w:val="-2"/>
          <w:sz w:val="24"/>
          <w:szCs w:val="24"/>
        </w:rPr>
        <w:t>д</w:t>
      </w:r>
      <w:r w:rsidRPr="0056131F">
        <w:rPr>
          <w:rFonts w:ascii="Times New Roman" w:eastAsia="Times New Roman" w:hAnsi="Times New Roman" w:cs="Times New Roman"/>
          <w:b/>
          <w:bCs/>
          <w:spacing w:val="1"/>
          <w:sz w:val="24"/>
          <w:szCs w:val="24"/>
        </w:rPr>
        <w:t>ив</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z w:val="24"/>
          <w:szCs w:val="24"/>
        </w:rPr>
        <w:t>дуа</w:t>
      </w:r>
      <w:r w:rsidRPr="0056131F">
        <w:rPr>
          <w:rFonts w:ascii="Times New Roman" w:eastAsia="Times New Roman" w:hAnsi="Times New Roman" w:cs="Times New Roman"/>
          <w:b/>
          <w:bCs/>
          <w:spacing w:val="1"/>
          <w:sz w:val="24"/>
          <w:szCs w:val="24"/>
        </w:rPr>
        <w:t>л</w:t>
      </w:r>
      <w:r w:rsidRPr="0056131F">
        <w:rPr>
          <w:rFonts w:ascii="Times New Roman" w:eastAsia="Times New Roman" w:hAnsi="Times New Roman" w:cs="Times New Roman"/>
          <w:b/>
          <w:bCs/>
          <w:sz w:val="24"/>
          <w:szCs w:val="24"/>
        </w:rPr>
        <w:t>ьно</w:t>
      </w:r>
      <w:r w:rsidRPr="0056131F">
        <w:rPr>
          <w:rFonts w:ascii="Times New Roman" w:eastAsia="Times New Roman" w:hAnsi="Times New Roman" w:cs="Times New Roman"/>
          <w:b/>
          <w:bCs/>
          <w:spacing w:val="-3"/>
          <w:sz w:val="24"/>
          <w:szCs w:val="24"/>
        </w:rPr>
        <w:t>м</w:t>
      </w:r>
      <w:r w:rsidRPr="0056131F">
        <w:rPr>
          <w:rFonts w:ascii="Times New Roman" w:eastAsia="Times New Roman" w:hAnsi="Times New Roman" w:cs="Times New Roman"/>
          <w:b/>
          <w:bCs/>
          <w:sz w:val="24"/>
          <w:szCs w:val="24"/>
        </w:rPr>
        <w:t>у</w:t>
      </w:r>
      <w:r w:rsidRPr="0056131F">
        <w:rPr>
          <w:rFonts w:ascii="Times New Roman" w:eastAsia="Times New Roman" w:hAnsi="Times New Roman" w:cs="Times New Roman"/>
          <w:b/>
          <w:bCs/>
          <w:spacing w:val="-4"/>
          <w:sz w:val="24"/>
          <w:szCs w:val="24"/>
        </w:rPr>
        <w:t xml:space="preserve"> </w:t>
      </w:r>
      <w:r w:rsidRPr="0056131F">
        <w:rPr>
          <w:rFonts w:ascii="Times New Roman" w:eastAsia="Times New Roman" w:hAnsi="Times New Roman" w:cs="Times New Roman"/>
          <w:b/>
          <w:bCs/>
          <w:spacing w:val="-1"/>
          <w:sz w:val="24"/>
          <w:szCs w:val="24"/>
        </w:rPr>
        <w:t>з</w:t>
      </w:r>
      <w:r w:rsidRPr="0056131F">
        <w:rPr>
          <w:rFonts w:ascii="Times New Roman" w:eastAsia="Times New Roman" w:hAnsi="Times New Roman" w:cs="Times New Roman"/>
          <w:b/>
          <w:bCs/>
          <w:sz w:val="24"/>
          <w:szCs w:val="24"/>
        </w:rPr>
        <w:t>ада</w:t>
      </w:r>
      <w:r w:rsidRPr="0056131F">
        <w:rPr>
          <w:rFonts w:ascii="Times New Roman" w:eastAsia="Times New Roman" w:hAnsi="Times New Roman" w:cs="Times New Roman"/>
          <w:b/>
          <w:bCs/>
          <w:spacing w:val="-1"/>
          <w:sz w:val="24"/>
          <w:szCs w:val="24"/>
        </w:rPr>
        <w:t>н</w:t>
      </w:r>
      <w:r w:rsidRPr="0056131F">
        <w:rPr>
          <w:rFonts w:ascii="Times New Roman" w:eastAsia="Times New Roman" w:hAnsi="Times New Roman" w:cs="Times New Roman"/>
          <w:b/>
          <w:bCs/>
          <w:spacing w:val="1"/>
          <w:sz w:val="24"/>
          <w:szCs w:val="24"/>
        </w:rPr>
        <w:t>и</w:t>
      </w:r>
      <w:r w:rsidRPr="0056131F">
        <w:rPr>
          <w:rFonts w:ascii="Times New Roman" w:eastAsia="Times New Roman" w:hAnsi="Times New Roman" w:cs="Times New Roman"/>
          <w:b/>
          <w:bCs/>
          <w:sz w:val="24"/>
          <w:szCs w:val="24"/>
        </w:rPr>
        <w:t>ю</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по</w:t>
      </w:r>
      <w:r w:rsidRPr="0056131F">
        <w:rPr>
          <w:rFonts w:ascii="Times New Roman" w:eastAsia="Times New Roman" w:hAnsi="Times New Roman" w:cs="Times New Roman"/>
          <w:spacing w:val="-1"/>
          <w:sz w:val="24"/>
          <w:szCs w:val="24"/>
        </w:rPr>
        <w:t>дб</w:t>
      </w:r>
      <w:r w:rsidRPr="0056131F">
        <w:rPr>
          <w:rFonts w:ascii="Times New Roman" w:eastAsia="Times New Roman" w:hAnsi="Times New Roman" w:cs="Times New Roman"/>
          <w:sz w:val="24"/>
          <w:szCs w:val="24"/>
        </w:rPr>
        <w:t>ора</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2"/>
          <w:sz w:val="24"/>
          <w:szCs w:val="24"/>
        </w:rPr>
        <w:t>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понен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ов</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оже</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восполь</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ова</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ься</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сер</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исом</w:t>
      </w:r>
      <w:r w:rsidRPr="0056131F">
        <w:rPr>
          <w:rFonts w:ascii="Times New Roman" w:eastAsia="Times New Roman" w:hAnsi="Times New Roman" w:cs="Times New Roman"/>
          <w:spacing w:val="-11"/>
          <w:sz w:val="24"/>
          <w:szCs w:val="24"/>
        </w:rPr>
        <w:t xml:space="preserve"> </w:t>
      </w:r>
      <w:r w:rsidRPr="0056131F">
        <w:rPr>
          <w:rFonts w:ascii="Times New Roman" w:eastAsia="Times New Roman" w:hAnsi="Times New Roman" w:cs="Times New Roman"/>
          <w:spacing w:val="-1"/>
          <w:sz w:val="24"/>
          <w:szCs w:val="24"/>
        </w:rPr>
        <w:t>К</w:t>
      </w:r>
      <w:r w:rsidRPr="0056131F">
        <w:rPr>
          <w:rFonts w:ascii="Times New Roman" w:eastAsia="Times New Roman" w:hAnsi="Times New Roman" w:cs="Times New Roman"/>
          <w:sz w:val="24"/>
          <w:szCs w:val="24"/>
        </w:rPr>
        <w:t>онфи</w:t>
      </w:r>
      <w:r w:rsidRPr="0056131F">
        <w:rPr>
          <w:rFonts w:ascii="Times New Roman" w:eastAsia="Times New Roman" w:hAnsi="Times New Roman" w:cs="Times New Roman"/>
          <w:spacing w:val="-3"/>
          <w:sz w:val="24"/>
          <w:szCs w:val="24"/>
        </w:rPr>
        <w:t>г</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ра</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ор сис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емно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лока</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на сай</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3"/>
          <w:sz w:val="24"/>
          <w:szCs w:val="24"/>
        </w:rPr>
        <w:t xml:space="preserve"> </w:t>
      </w:r>
      <w:hyperlink r:id="rId335">
        <w:r w:rsidRPr="0056131F">
          <w:rPr>
            <w:rFonts w:ascii="Times New Roman" w:eastAsia="Times New Roman" w:hAnsi="Times New Roman" w:cs="Times New Roman"/>
            <w:sz w:val="24"/>
            <w:szCs w:val="24"/>
          </w:rPr>
          <w:t>www.u</w:t>
        </w:r>
        <w:r w:rsidRPr="0056131F">
          <w:rPr>
            <w:rFonts w:ascii="Times New Roman" w:eastAsia="Times New Roman" w:hAnsi="Times New Roman" w:cs="Times New Roman"/>
            <w:spacing w:val="2"/>
            <w:sz w:val="24"/>
            <w:szCs w:val="24"/>
          </w:rPr>
          <w:t>l</w:t>
        </w:r>
        <w:r w:rsidRPr="0056131F">
          <w:rPr>
            <w:rFonts w:ascii="Times New Roman" w:eastAsia="Times New Roman" w:hAnsi="Times New Roman" w:cs="Times New Roman"/>
            <w:spacing w:val="-4"/>
            <w:sz w:val="24"/>
            <w:szCs w:val="24"/>
          </w:rPr>
          <w:t>m</w:t>
        </w:r>
        <w:r w:rsidRPr="0056131F">
          <w:rPr>
            <w:rFonts w:ascii="Times New Roman" w:eastAsia="Times New Roman" w:hAnsi="Times New Roman" w:cs="Times New Roman"/>
            <w:sz w:val="24"/>
            <w:szCs w:val="24"/>
          </w:rPr>
          <w:t>ar</w:t>
        </w:r>
        <w:r w:rsidRPr="0056131F">
          <w:rPr>
            <w:rFonts w:ascii="Times New Roman" w:eastAsia="Times New Roman" w:hAnsi="Times New Roman" w:cs="Times New Roman"/>
            <w:spacing w:val="3"/>
            <w:sz w:val="24"/>
            <w:szCs w:val="24"/>
          </w:rPr>
          <w:t>t</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1"/>
            <w:sz w:val="24"/>
            <w:szCs w:val="24"/>
          </w:rPr>
          <w:t>r</w:t>
        </w:r>
        <w:r w:rsidRPr="0056131F">
          <w:rPr>
            <w:rFonts w:ascii="Times New Roman" w:eastAsia="Times New Roman" w:hAnsi="Times New Roman" w:cs="Times New Roman"/>
            <w:sz w:val="24"/>
            <w:szCs w:val="24"/>
          </w:rPr>
          <w:t>u</w:t>
        </w:r>
      </w:hyperlink>
      <w:r w:rsidRPr="0056131F">
        <w:rPr>
          <w:rFonts w:ascii="Times New Roman" w:eastAsia="Times New Roman" w:hAnsi="Times New Roman" w:cs="Times New Roman"/>
          <w:sz w:val="24"/>
          <w:szCs w:val="24"/>
        </w:rPr>
        <w:t xml:space="preserve"> </w:t>
      </w:r>
      <w:r w:rsidRPr="0056131F">
        <w:rPr>
          <w:rFonts w:ascii="Times New Roman" w:eastAsia="Times New Roman" w:hAnsi="Times New Roman" w:cs="Times New Roman"/>
          <w:spacing w:val="1"/>
          <w:w w:val="99"/>
          <w:sz w:val="24"/>
          <w:szCs w:val="24"/>
        </w:rPr>
        <w:t>(</w:t>
      </w:r>
      <w:hyperlink r:id="rId336" w:anchor="configer">
        <w:r w:rsidRPr="0056131F">
          <w:rPr>
            <w:rFonts w:ascii="Times New Roman" w:eastAsia="Times New Roman" w:hAnsi="Times New Roman" w:cs="Times New Roman"/>
            <w:color w:val="0000FF"/>
            <w:w w:val="99"/>
            <w:sz w:val="24"/>
            <w:szCs w:val="24"/>
            <w:u w:val="single" w:color="0000FF"/>
          </w:rPr>
          <w:t>http</w:t>
        </w:r>
        <w:r w:rsidRPr="0056131F">
          <w:rPr>
            <w:rFonts w:ascii="Times New Roman" w:eastAsia="Times New Roman" w:hAnsi="Times New Roman" w:cs="Times New Roman"/>
            <w:color w:val="0000FF"/>
            <w:spacing w:val="-2"/>
            <w:w w:val="99"/>
            <w:sz w:val="24"/>
            <w:szCs w:val="24"/>
            <w:u w:val="single" w:color="0000FF"/>
          </w:rPr>
          <w:t>:</w:t>
        </w:r>
        <w:r w:rsidRPr="0056131F">
          <w:rPr>
            <w:rFonts w:ascii="Times New Roman" w:eastAsia="Times New Roman" w:hAnsi="Times New Roman" w:cs="Times New Roman"/>
            <w:color w:val="0000FF"/>
            <w:w w:val="99"/>
            <w:sz w:val="24"/>
            <w:szCs w:val="24"/>
            <w:u w:val="single" w:color="0000FF"/>
          </w:rPr>
          <w:t>//www.u</w:t>
        </w:r>
        <w:r w:rsidRPr="0056131F">
          <w:rPr>
            <w:rFonts w:ascii="Times New Roman" w:eastAsia="Times New Roman" w:hAnsi="Times New Roman" w:cs="Times New Roman"/>
            <w:color w:val="0000FF"/>
            <w:spacing w:val="2"/>
            <w:w w:val="99"/>
            <w:sz w:val="24"/>
            <w:szCs w:val="24"/>
            <w:u w:val="single" w:color="0000FF"/>
          </w:rPr>
          <w:t>l</w:t>
        </w:r>
        <w:r w:rsidRPr="0056131F">
          <w:rPr>
            <w:rFonts w:ascii="Times New Roman" w:eastAsia="Times New Roman" w:hAnsi="Times New Roman" w:cs="Times New Roman"/>
            <w:color w:val="0000FF"/>
            <w:spacing w:val="-4"/>
            <w:w w:val="99"/>
            <w:sz w:val="24"/>
            <w:szCs w:val="24"/>
            <w:u w:val="single" w:color="0000FF"/>
          </w:rPr>
          <w:t>m</w:t>
        </w:r>
        <w:r w:rsidRPr="0056131F">
          <w:rPr>
            <w:rFonts w:ascii="Times New Roman" w:eastAsia="Times New Roman" w:hAnsi="Times New Roman" w:cs="Times New Roman"/>
            <w:color w:val="0000FF"/>
            <w:w w:val="99"/>
            <w:sz w:val="24"/>
            <w:szCs w:val="24"/>
            <w:u w:val="single" w:color="0000FF"/>
          </w:rPr>
          <w:t>a</w:t>
        </w:r>
        <w:r w:rsidRPr="0056131F">
          <w:rPr>
            <w:rFonts w:ascii="Times New Roman" w:eastAsia="Times New Roman" w:hAnsi="Times New Roman" w:cs="Times New Roman"/>
            <w:color w:val="0000FF"/>
            <w:spacing w:val="1"/>
            <w:w w:val="99"/>
            <w:sz w:val="24"/>
            <w:szCs w:val="24"/>
            <w:u w:val="single" w:color="0000FF"/>
          </w:rPr>
          <w:t>r</w:t>
        </w:r>
        <w:r w:rsidRPr="0056131F">
          <w:rPr>
            <w:rFonts w:ascii="Times New Roman" w:eastAsia="Times New Roman" w:hAnsi="Times New Roman" w:cs="Times New Roman"/>
            <w:color w:val="0000FF"/>
            <w:w w:val="99"/>
            <w:sz w:val="24"/>
            <w:szCs w:val="24"/>
            <w:u w:val="single" w:color="0000FF"/>
          </w:rPr>
          <w:t>t.</w:t>
        </w:r>
        <w:r w:rsidRPr="0056131F">
          <w:rPr>
            <w:rFonts w:ascii="Times New Roman" w:eastAsia="Times New Roman" w:hAnsi="Times New Roman" w:cs="Times New Roman"/>
            <w:color w:val="0000FF"/>
            <w:spacing w:val="1"/>
            <w:w w:val="99"/>
            <w:sz w:val="24"/>
            <w:szCs w:val="24"/>
            <w:u w:val="single" w:color="0000FF"/>
          </w:rPr>
          <w:t>r</w:t>
        </w:r>
        <w:r w:rsidRPr="0056131F">
          <w:rPr>
            <w:rFonts w:ascii="Times New Roman" w:eastAsia="Times New Roman" w:hAnsi="Times New Roman" w:cs="Times New Roman"/>
            <w:color w:val="0000FF"/>
            <w:w w:val="99"/>
            <w:sz w:val="24"/>
            <w:szCs w:val="24"/>
            <w:u w:val="single" w:color="0000FF"/>
          </w:rPr>
          <w:t>u/con</w:t>
        </w:r>
        <w:r w:rsidRPr="0056131F">
          <w:rPr>
            <w:rFonts w:ascii="Times New Roman" w:eastAsia="Times New Roman" w:hAnsi="Times New Roman" w:cs="Times New Roman"/>
            <w:color w:val="0000FF"/>
            <w:spacing w:val="-1"/>
            <w:w w:val="99"/>
            <w:sz w:val="24"/>
            <w:szCs w:val="24"/>
            <w:u w:val="single" w:color="0000FF"/>
          </w:rPr>
          <w:t>f</w:t>
        </w:r>
        <w:r w:rsidRPr="0056131F">
          <w:rPr>
            <w:rFonts w:ascii="Times New Roman" w:eastAsia="Times New Roman" w:hAnsi="Times New Roman" w:cs="Times New Roman"/>
            <w:color w:val="0000FF"/>
            <w:w w:val="99"/>
            <w:sz w:val="24"/>
            <w:szCs w:val="24"/>
            <w:u w:val="single" w:color="0000FF"/>
          </w:rPr>
          <w:t>igu</w:t>
        </w:r>
        <w:r w:rsidRPr="0056131F">
          <w:rPr>
            <w:rFonts w:ascii="Times New Roman" w:eastAsia="Times New Roman" w:hAnsi="Times New Roman" w:cs="Times New Roman"/>
            <w:color w:val="0000FF"/>
            <w:spacing w:val="1"/>
            <w:w w:val="99"/>
            <w:sz w:val="24"/>
            <w:szCs w:val="24"/>
            <w:u w:val="single" w:color="0000FF"/>
          </w:rPr>
          <w:t>r</w:t>
        </w:r>
        <w:r w:rsidRPr="0056131F">
          <w:rPr>
            <w:rFonts w:ascii="Times New Roman" w:eastAsia="Times New Roman" w:hAnsi="Times New Roman" w:cs="Times New Roman"/>
            <w:color w:val="0000FF"/>
            <w:w w:val="99"/>
            <w:sz w:val="24"/>
            <w:szCs w:val="24"/>
            <w:u w:val="single" w:color="0000FF"/>
          </w:rPr>
          <w:t>ato</w:t>
        </w:r>
        <w:r w:rsidRPr="0056131F">
          <w:rPr>
            <w:rFonts w:ascii="Times New Roman" w:eastAsia="Times New Roman" w:hAnsi="Times New Roman" w:cs="Times New Roman"/>
            <w:color w:val="0000FF"/>
            <w:spacing w:val="1"/>
            <w:w w:val="99"/>
            <w:sz w:val="24"/>
            <w:szCs w:val="24"/>
            <w:u w:val="single" w:color="0000FF"/>
          </w:rPr>
          <w:t>r</w:t>
        </w:r>
        <w:r w:rsidRPr="0056131F">
          <w:rPr>
            <w:rFonts w:ascii="Times New Roman" w:eastAsia="Times New Roman" w:hAnsi="Times New Roman" w:cs="Times New Roman"/>
            <w:color w:val="0000FF"/>
            <w:w w:val="99"/>
            <w:sz w:val="24"/>
            <w:szCs w:val="24"/>
            <w:u w:val="single" w:color="0000FF"/>
          </w:rPr>
          <w:t>.php#con</w:t>
        </w:r>
        <w:r w:rsidRPr="0056131F">
          <w:rPr>
            <w:rFonts w:ascii="Times New Roman" w:eastAsia="Times New Roman" w:hAnsi="Times New Roman" w:cs="Times New Roman"/>
            <w:color w:val="0000FF"/>
            <w:spacing w:val="-1"/>
            <w:w w:val="99"/>
            <w:sz w:val="24"/>
            <w:szCs w:val="24"/>
            <w:u w:val="single" w:color="0000FF"/>
          </w:rPr>
          <w:t>f</w:t>
        </w:r>
        <w:r w:rsidRPr="0056131F">
          <w:rPr>
            <w:rFonts w:ascii="Times New Roman" w:eastAsia="Times New Roman" w:hAnsi="Times New Roman" w:cs="Times New Roman"/>
            <w:color w:val="0000FF"/>
            <w:w w:val="99"/>
            <w:sz w:val="24"/>
            <w:szCs w:val="24"/>
            <w:u w:val="single" w:color="0000FF"/>
          </w:rPr>
          <w:t>ige</w:t>
        </w:r>
        <w:r w:rsidRPr="0056131F">
          <w:rPr>
            <w:rFonts w:ascii="Times New Roman" w:eastAsia="Times New Roman" w:hAnsi="Times New Roman" w:cs="Times New Roman"/>
            <w:color w:val="0000FF"/>
            <w:spacing w:val="5"/>
            <w:w w:val="99"/>
            <w:sz w:val="24"/>
            <w:szCs w:val="24"/>
            <w:u w:val="single" w:color="0000FF"/>
          </w:rPr>
          <w:t>r</w:t>
        </w:r>
      </w:hyperlink>
      <w:r w:rsidRPr="0056131F">
        <w:rPr>
          <w:rFonts w:ascii="Times New Roman" w:eastAsia="Times New Roman" w:hAnsi="Times New Roman" w:cs="Times New Roman"/>
          <w:color w:val="000000"/>
          <w:w w:val="99"/>
          <w:sz w:val="24"/>
          <w:szCs w:val="24"/>
        </w:rPr>
        <w:t>)</w:t>
      </w:r>
      <w:r w:rsidRPr="0056131F">
        <w:rPr>
          <w:rFonts w:ascii="Times New Roman" w:eastAsia="Times New Roman" w:hAnsi="Times New Roman" w:cs="Times New Roman"/>
          <w:color w:val="000000"/>
          <w:spacing w:val="15"/>
          <w:w w:val="99"/>
          <w:sz w:val="24"/>
          <w:szCs w:val="24"/>
        </w:rPr>
        <w:t xml:space="preserve"> </w:t>
      </w:r>
      <w:r w:rsidRPr="0056131F">
        <w:rPr>
          <w:rFonts w:ascii="Times New Roman" w:eastAsia="Times New Roman" w:hAnsi="Times New Roman" w:cs="Times New Roman"/>
          <w:color w:val="000000"/>
          <w:sz w:val="24"/>
          <w:szCs w:val="24"/>
        </w:rPr>
        <w:t>или на сай</w:t>
      </w:r>
      <w:r w:rsidRPr="0056131F">
        <w:rPr>
          <w:rFonts w:ascii="Times New Roman" w:eastAsia="Times New Roman" w:hAnsi="Times New Roman" w:cs="Times New Roman"/>
          <w:color w:val="000000"/>
          <w:spacing w:val="-1"/>
          <w:sz w:val="24"/>
          <w:szCs w:val="24"/>
        </w:rPr>
        <w:t>т</w:t>
      </w:r>
      <w:r w:rsidRPr="0056131F">
        <w:rPr>
          <w:rFonts w:ascii="Times New Roman" w:eastAsia="Times New Roman" w:hAnsi="Times New Roman" w:cs="Times New Roman"/>
          <w:color w:val="000000"/>
          <w:sz w:val="24"/>
          <w:szCs w:val="24"/>
        </w:rPr>
        <w:t>е</w:t>
      </w:r>
      <w:r w:rsidRPr="0056131F">
        <w:rPr>
          <w:rFonts w:ascii="Times New Roman" w:eastAsia="Times New Roman" w:hAnsi="Times New Roman" w:cs="Times New Roman"/>
          <w:color w:val="000000"/>
          <w:spacing w:val="-4"/>
          <w:sz w:val="24"/>
          <w:szCs w:val="24"/>
        </w:rPr>
        <w:t xml:space="preserve"> </w:t>
      </w:r>
      <w:r w:rsidRPr="0056131F">
        <w:rPr>
          <w:rFonts w:ascii="Times New Roman" w:eastAsia="Times New Roman" w:hAnsi="Times New Roman" w:cs="Times New Roman"/>
          <w:color w:val="000000"/>
          <w:sz w:val="24"/>
          <w:szCs w:val="24"/>
        </w:rPr>
        <w:t>k</w:t>
      </w:r>
      <w:r w:rsidRPr="0056131F">
        <w:rPr>
          <w:rFonts w:ascii="Times New Roman" w:eastAsia="Times New Roman" w:hAnsi="Times New Roman" w:cs="Times New Roman"/>
          <w:color w:val="000000"/>
          <w:spacing w:val="-2"/>
          <w:sz w:val="24"/>
          <w:szCs w:val="24"/>
        </w:rPr>
        <w:t>e</w:t>
      </w:r>
      <w:r w:rsidRPr="0056131F">
        <w:rPr>
          <w:rFonts w:ascii="Times New Roman" w:eastAsia="Times New Roman" w:hAnsi="Times New Roman" w:cs="Times New Roman"/>
          <w:color w:val="000000"/>
          <w:spacing w:val="2"/>
          <w:sz w:val="24"/>
          <w:szCs w:val="24"/>
        </w:rPr>
        <w:t>y</w:t>
      </w:r>
      <w:r w:rsidRPr="0056131F">
        <w:rPr>
          <w:rFonts w:ascii="Times New Roman" w:eastAsia="Times New Roman" w:hAnsi="Times New Roman" w:cs="Times New Roman"/>
          <w:color w:val="000000"/>
          <w:sz w:val="24"/>
          <w:szCs w:val="24"/>
        </w:rPr>
        <w:t>.</w:t>
      </w:r>
      <w:r w:rsidRPr="0056131F">
        <w:rPr>
          <w:rFonts w:ascii="Times New Roman" w:eastAsia="Times New Roman" w:hAnsi="Times New Roman" w:cs="Times New Roman"/>
          <w:color w:val="000000"/>
          <w:spacing w:val="-1"/>
          <w:sz w:val="24"/>
          <w:szCs w:val="24"/>
        </w:rPr>
        <w:t>r</w:t>
      </w:r>
      <w:r w:rsidRPr="0056131F">
        <w:rPr>
          <w:rFonts w:ascii="Times New Roman" w:eastAsia="Times New Roman" w:hAnsi="Times New Roman" w:cs="Times New Roman"/>
          <w:color w:val="000000"/>
          <w:sz w:val="24"/>
          <w:szCs w:val="24"/>
        </w:rPr>
        <w:t xml:space="preserve">u </w:t>
      </w:r>
      <w:hyperlink r:id="rId337">
        <w:r w:rsidRPr="0056131F">
          <w:rPr>
            <w:rFonts w:ascii="Times New Roman" w:eastAsia="Times New Roman" w:hAnsi="Times New Roman" w:cs="Times New Roman"/>
            <w:color w:val="000000"/>
            <w:sz w:val="24"/>
            <w:szCs w:val="24"/>
          </w:rPr>
          <w:t>http://k</w:t>
        </w:r>
        <w:r w:rsidRPr="0056131F">
          <w:rPr>
            <w:rFonts w:ascii="Times New Roman" w:eastAsia="Times New Roman" w:hAnsi="Times New Roman" w:cs="Times New Roman"/>
            <w:color w:val="000000"/>
            <w:spacing w:val="-2"/>
            <w:sz w:val="24"/>
            <w:szCs w:val="24"/>
          </w:rPr>
          <w:t>e</w:t>
        </w:r>
        <w:r w:rsidRPr="0056131F">
          <w:rPr>
            <w:rFonts w:ascii="Times New Roman" w:eastAsia="Times New Roman" w:hAnsi="Times New Roman" w:cs="Times New Roman"/>
            <w:color w:val="000000"/>
            <w:spacing w:val="2"/>
            <w:sz w:val="24"/>
            <w:szCs w:val="24"/>
          </w:rPr>
          <w:t>y</w:t>
        </w:r>
        <w:r w:rsidRPr="0056131F">
          <w:rPr>
            <w:rFonts w:ascii="Times New Roman" w:eastAsia="Times New Roman" w:hAnsi="Times New Roman" w:cs="Times New Roman"/>
            <w:color w:val="000000"/>
            <w:sz w:val="24"/>
            <w:szCs w:val="24"/>
          </w:rPr>
          <w:t>.</w:t>
        </w:r>
        <w:r w:rsidRPr="0056131F">
          <w:rPr>
            <w:rFonts w:ascii="Times New Roman" w:eastAsia="Times New Roman" w:hAnsi="Times New Roman" w:cs="Times New Roman"/>
            <w:color w:val="000000"/>
            <w:spacing w:val="1"/>
            <w:sz w:val="24"/>
            <w:szCs w:val="24"/>
          </w:rPr>
          <w:t>r</w:t>
        </w:r>
        <w:r w:rsidRPr="0056131F">
          <w:rPr>
            <w:rFonts w:ascii="Times New Roman" w:eastAsia="Times New Roman" w:hAnsi="Times New Roman" w:cs="Times New Roman"/>
            <w:color w:val="000000"/>
            <w:sz w:val="24"/>
            <w:szCs w:val="24"/>
          </w:rPr>
          <w:t>u/</w:t>
        </w:r>
        <w:r w:rsidRPr="0056131F">
          <w:rPr>
            <w:rFonts w:ascii="Times New Roman" w:eastAsia="Times New Roman" w:hAnsi="Times New Roman" w:cs="Times New Roman"/>
            <w:color w:val="000000"/>
            <w:spacing w:val="-1"/>
            <w:sz w:val="24"/>
            <w:szCs w:val="24"/>
          </w:rPr>
          <w:t>s</w:t>
        </w:r>
        <w:r w:rsidRPr="0056131F">
          <w:rPr>
            <w:rFonts w:ascii="Times New Roman" w:eastAsia="Times New Roman" w:hAnsi="Times New Roman" w:cs="Times New Roman"/>
            <w:color w:val="000000"/>
            <w:sz w:val="24"/>
            <w:szCs w:val="24"/>
          </w:rPr>
          <w:t>hop/device</w:t>
        </w:r>
        <w:r w:rsidRPr="0056131F">
          <w:rPr>
            <w:rFonts w:ascii="Times New Roman" w:eastAsia="Times New Roman" w:hAnsi="Times New Roman" w:cs="Times New Roman"/>
            <w:color w:val="000000"/>
            <w:spacing w:val="-1"/>
            <w:sz w:val="24"/>
            <w:szCs w:val="24"/>
          </w:rPr>
          <w:t>s</w:t>
        </w:r>
        <w:r w:rsidRPr="0056131F">
          <w:rPr>
            <w:rFonts w:ascii="Times New Roman" w:eastAsia="Times New Roman" w:hAnsi="Times New Roman" w:cs="Times New Roman"/>
            <w:color w:val="000000"/>
            <w:sz w:val="24"/>
            <w:szCs w:val="24"/>
          </w:rPr>
          <w:t>/.</w:t>
        </w:r>
      </w:hyperlink>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ы</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ери</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конфи</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урацию</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 xml:space="preserve">по </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анию.</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Проверь</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со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ласо</w:t>
      </w: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аннос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ь</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параме</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ров вы</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ранных</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2"/>
          <w:sz w:val="24"/>
          <w:szCs w:val="24"/>
        </w:rPr>
        <w:t>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понен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ов</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в 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роках,</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z w:val="24"/>
          <w:szCs w:val="24"/>
        </w:rPr>
        <w:t>по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енных</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цве</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осн</w:t>
      </w:r>
      <w:r w:rsidRPr="0056131F">
        <w:rPr>
          <w:rFonts w:ascii="Times New Roman" w:eastAsia="Times New Roman" w:hAnsi="Times New Roman" w:cs="Times New Roman"/>
          <w:spacing w:val="1"/>
          <w:sz w:val="24"/>
          <w:szCs w:val="24"/>
        </w:rPr>
        <w:t>у</w:t>
      </w:r>
      <w:r w:rsidRPr="0056131F">
        <w:rPr>
          <w:rFonts w:ascii="Times New Roman" w:eastAsia="Times New Roman" w:hAnsi="Times New Roman" w:cs="Times New Roman"/>
          <w:sz w:val="24"/>
          <w:szCs w:val="24"/>
        </w:rPr>
        <w:t>йте</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вы</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ор</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ка</w:t>
      </w:r>
      <w:r w:rsidRPr="0056131F">
        <w:rPr>
          <w:rFonts w:ascii="Times New Roman" w:eastAsia="Times New Roman" w:hAnsi="Times New Roman" w:cs="Times New Roman"/>
          <w:spacing w:val="5"/>
          <w:sz w:val="24"/>
          <w:szCs w:val="24"/>
        </w:rPr>
        <w:t>ж</w:t>
      </w:r>
      <w:r w:rsidRPr="0056131F">
        <w:rPr>
          <w:rFonts w:ascii="Times New Roman" w:eastAsia="Times New Roman" w:hAnsi="Times New Roman" w:cs="Times New Roman"/>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ко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понен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 xml:space="preserve">в поле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при</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ания</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в 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роке</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b/>
          <w:bCs/>
          <w:spacing w:val="-1"/>
          <w:sz w:val="24"/>
          <w:szCs w:val="24"/>
        </w:rPr>
        <w:t>В</w:t>
      </w:r>
      <w:r w:rsidRPr="0056131F">
        <w:rPr>
          <w:rFonts w:ascii="Times New Roman" w:eastAsia="Times New Roman" w:hAnsi="Times New Roman" w:cs="Times New Roman"/>
          <w:b/>
          <w:bCs/>
          <w:sz w:val="24"/>
          <w:szCs w:val="24"/>
        </w:rPr>
        <w:t>ыбран</w:t>
      </w:r>
      <w:r w:rsidRPr="0056131F">
        <w:rPr>
          <w:rFonts w:ascii="Times New Roman" w:eastAsia="Times New Roman" w:hAnsi="Times New Roman" w:cs="Times New Roman"/>
          <w:b/>
          <w:bCs/>
          <w:spacing w:val="1"/>
          <w:sz w:val="24"/>
          <w:szCs w:val="24"/>
        </w:rPr>
        <w:t>н</w:t>
      </w:r>
      <w:r w:rsidRPr="0056131F">
        <w:rPr>
          <w:rFonts w:ascii="Times New Roman" w:eastAsia="Times New Roman" w:hAnsi="Times New Roman" w:cs="Times New Roman"/>
          <w:b/>
          <w:bCs/>
          <w:sz w:val="24"/>
          <w:szCs w:val="24"/>
        </w:rPr>
        <w:t>ая</w:t>
      </w:r>
      <w:r w:rsidRPr="0056131F">
        <w:rPr>
          <w:rFonts w:ascii="Times New Roman" w:eastAsia="Times New Roman" w:hAnsi="Times New Roman" w:cs="Times New Roman"/>
          <w:b/>
          <w:bCs/>
          <w:spacing w:val="-4"/>
          <w:sz w:val="24"/>
          <w:szCs w:val="24"/>
        </w:rPr>
        <w:t xml:space="preserve"> </w:t>
      </w:r>
      <w:r w:rsidRPr="0056131F">
        <w:rPr>
          <w:rFonts w:ascii="Times New Roman" w:eastAsia="Times New Roman" w:hAnsi="Times New Roman" w:cs="Times New Roman"/>
          <w:b/>
          <w:bCs/>
          <w:spacing w:val="-1"/>
          <w:sz w:val="24"/>
          <w:szCs w:val="24"/>
        </w:rPr>
        <w:t>м</w:t>
      </w:r>
      <w:r w:rsidRPr="0056131F">
        <w:rPr>
          <w:rFonts w:ascii="Times New Roman" w:eastAsia="Times New Roman" w:hAnsi="Times New Roman" w:cs="Times New Roman"/>
          <w:b/>
          <w:bCs/>
          <w:sz w:val="24"/>
          <w:szCs w:val="24"/>
        </w:rPr>
        <w:t>одел</w:t>
      </w:r>
      <w:r w:rsidRPr="0056131F">
        <w:rPr>
          <w:rFonts w:ascii="Times New Roman" w:eastAsia="Times New Roman" w:hAnsi="Times New Roman" w:cs="Times New Roman"/>
          <w:b/>
          <w:bCs/>
          <w:spacing w:val="1"/>
          <w:sz w:val="24"/>
          <w:szCs w:val="24"/>
        </w:rPr>
        <w:t>ь</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7"/>
          <w:sz w:val="24"/>
          <w:szCs w:val="24"/>
        </w:rPr>
        <w:t xml:space="preserve"> </w:t>
      </w:r>
      <w:r w:rsidRPr="0056131F">
        <w:rPr>
          <w:rFonts w:ascii="Times New Roman" w:eastAsia="Times New Roman" w:hAnsi="Times New Roman" w:cs="Times New Roman"/>
          <w:sz w:val="24"/>
          <w:szCs w:val="24"/>
        </w:rPr>
        <w:t xml:space="preserve">Приве-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ите</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pacing w:val="-1"/>
          <w:sz w:val="24"/>
          <w:szCs w:val="24"/>
        </w:rPr>
        <w:t>з</w:t>
      </w:r>
      <w:r w:rsidRPr="0056131F">
        <w:rPr>
          <w:rFonts w:ascii="Times New Roman" w:eastAsia="Times New Roman" w:hAnsi="Times New Roman" w:cs="Times New Roman"/>
          <w:sz w:val="24"/>
          <w:szCs w:val="24"/>
        </w:rPr>
        <w:t>на</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ения</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ополнительных</w:t>
      </w:r>
      <w:r w:rsidRPr="0056131F">
        <w:rPr>
          <w:rFonts w:ascii="Times New Roman" w:eastAsia="Times New Roman" w:hAnsi="Times New Roman" w:cs="Times New Roman"/>
          <w:spacing w:val="-10"/>
          <w:sz w:val="24"/>
          <w:szCs w:val="24"/>
        </w:rPr>
        <w:t xml:space="preserve"> </w:t>
      </w:r>
      <w:r w:rsidRPr="0056131F">
        <w:rPr>
          <w:rFonts w:ascii="Times New Roman" w:eastAsia="Times New Roman" w:hAnsi="Times New Roman" w:cs="Times New Roman"/>
          <w:sz w:val="24"/>
          <w:szCs w:val="24"/>
        </w:rPr>
        <w:t>харак</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ерис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ик</w:t>
      </w:r>
      <w:r w:rsidRPr="0056131F">
        <w:rPr>
          <w:rFonts w:ascii="Times New Roman" w:eastAsia="Times New Roman" w:hAnsi="Times New Roman" w:cs="Times New Roman"/>
          <w:spacing w:val="-15"/>
          <w:sz w:val="24"/>
          <w:szCs w:val="24"/>
        </w:rPr>
        <w:t xml:space="preserve"> </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ля</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вы</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ранных</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к</w:t>
      </w:r>
      <w:r w:rsidRPr="0056131F">
        <w:rPr>
          <w:rFonts w:ascii="Times New Roman" w:eastAsia="Times New Roman" w:hAnsi="Times New Roman" w:cs="Times New Roman"/>
          <w:spacing w:val="-2"/>
          <w:sz w:val="24"/>
          <w:szCs w:val="24"/>
        </w:rPr>
        <w:t>о</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понен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ов</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в 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альных</w:t>
      </w:r>
      <w:r w:rsidRPr="0056131F">
        <w:rPr>
          <w:rFonts w:ascii="Times New Roman" w:eastAsia="Times New Roman" w:hAnsi="Times New Roman" w:cs="Times New Roman"/>
          <w:spacing w:val="-13"/>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роках.</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ополните ко</w:t>
      </w:r>
      <w:r w:rsidRPr="0056131F">
        <w:rPr>
          <w:rFonts w:ascii="Times New Roman" w:eastAsia="Times New Roman" w:hAnsi="Times New Roman" w:cs="Times New Roman"/>
          <w:spacing w:val="-2"/>
          <w:sz w:val="24"/>
          <w:szCs w:val="24"/>
        </w:rPr>
        <w:t>н</w:t>
      </w:r>
      <w:r w:rsidRPr="0056131F">
        <w:rPr>
          <w:rFonts w:ascii="Times New Roman" w:eastAsia="Times New Roman" w:hAnsi="Times New Roman" w:cs="Times New Roman"/>
          <w:sz w:val="24"/>
          <w:szCs w:val="24"/>
        </w:rPr>
        <w:t>фи</w:t>
      </w:r>
      <w:r w:rsidRPr="0056131F">
        <w:rPr>
          <w:rFonts w:ascii="Times New Roman" w:eastAsia="Times New Roman" w:hAnsi="Times New Roman" w:cs="Times New Roman"/>
          <w:spacing w:val="-1"/>
          <w:sz w:val="24"/>
          <w:szCs w:val="24"/>
        </w:rPr>
        <w:t>г</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z w:val="24"/>
          <w:szCs w:val="24"/>
        </w:rPr>
        <w:t>рац</w:t>
      </w:r>
      <w:r w:rsidRPr="0056131F">
        <w:rPr>
          <w:rFonts w:ascii="Times New Roman" w:eastAsia="Times New Roman" w:hAnsi="Times New Roman" w:cs="Times New Roman"/>
          <w:spacing w:val="-2"/>
          <w:sz w:val="24"/>
          <w:szCs w:val="24"/>
        </w:rPr>
        <w:t>и</w:t>
      </w:r>
      <w:r w:rsidRPr="0056131F">
        <w:rPr>
          <w:rFonts w:ascii="Times New Roman" w:eastAsia="Times New Roman" w:hAnsi="Times New Roman" w:cs="Times New Roman"/>
          <w:sz w:val="24"/>
          <w:szCs w:val="24"/>
        </w:rPr>
        <w:t>ю</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периферийным о</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о</w:t>
      </w:r>
      <w:r w:rsidRPr="0056131F">
        <w:rPr>
          <w:rFonts w:ascii="Times New Roman" w:eastAsia="Times New Roman" w:hAnsi="Times New Roman" w:cs="Times New Roman"/>
          <w:spacing w:val="-2"/>
          <w:sz w:val="24"/>
          <w:szCs w:val="24"/>
        </w:rPr>
        <w:t>р</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ованием</w:t>
      </w:r>
      <w:r w:rsidRPr="0056131F">
        <w:rPr>
          <w:rFonts w:ascii="Times New Roman" w:eastAsia="Times New Roman" w:hAnsi="Times New Roman" w:cs="Times New Roman"/>
          <w:spacing w:val="-12"/>
          <w:sz w:val="24"/>
          <w:szCs w:val="24"/>
        </w:rPr>
        <w:t xml:space="preserve"> </w:t>
      </w:r>
      <w:r w:rsidRPr="0056131F">
        <w:rPr>
          <w:rFonts w:ascii="Times New Roman" w:eastAsia="Times New Roman" w:hAnsi="Times New Roman" w:cs="Times New Roman"/>
          <w:sz w:val="24"/>
          <w:szCs w:val="24"/>
        </w:rPr>
        <w:t>по желан</w:t>
      </w:r>
      <w:r w:rsidRPr="0056131F">
        <w:rPr>
          <w:rFonts w:ascii="Times New Roman" w:eastAsia="Times New Roman" w:hAnsi="Times New Roman" w:cs="Times New Roman"/>
          <w:spacing w:val="-2"/>
          <w:sz w:val="24"/>
          <w:szCs w:val="24"/>
        </w:rPr>
        <w:t>и</w:t>
      </w:r>
      <w:r w:rsidRPr="0056131F">
        <w:rPr>
          <w:rFonts w:ascii="Times New Roman" w:eastAsia="Times New Roman" w:hAnsi="Times New Roman" w:cs="Times New Roman"/>
          <w:sz w:val="24"/>
          <w:szCs w:val="24"/>
        </w:rPr>
        <w:t>ю</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 н</w:t>
      </w:r>
      <w:r w:rsidRPr="0056131F">
        <w:rPr>
          <w:rFonts w:ascii="Times New Roman" w:eastAsia="Times New Roman" w:hAnsi="Times New Roman" w:cs="Times New Roman"/>
          <w:spacing w:val="-2"/>
          <w:sz w:val="24"/>
          <w:szCs w:val="24"/>
        </w:rPr>
        <w:t>а</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pacing w:val="7"/>
          <w:sz w:val="24"/>
          <w:szCs w:val="24"/>
        </w:rPr>
        <w:t>ш</w:t>
      </w:r>
      <w:r w:rsidRPr="0056131F">
        <w:rPr>
          <w:rFonts w:ascii="Times New Roman" w:eastAsia="Times New Roman" w:hAnsi="Times New Roman" w:cs="Times New Roman"/>
          <w:sz w:val="24"/>
          <w:szCs w:val="24"/>
        </w:rPr>
        <w:t xml:space="preserve">- ники, </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икр</w:t>
      </w:r>
      <w:r w:rsidRPr="0056131F">
        <w:rPr>
          <w:rFonts w:ascii="Times New Roman" w:eastAsia="Times New Roman" w:hAnsi="Times New Roman" w:cs="Times New Roman"/>
          <w:spacing w:val="-2"/>
          <w:sz w:val="24"/>
          <w:szCs w:val="24"/>
        </w:rPr>
        <w:t>о</w:t>
      </w:r>
      <w:r w:rsidRPr="0056131F">
        <w:rPr>
          <w:rFonts w:ascii="Times New Roman" w:eastAsia="Times New Roman" w:hAnsi="Times New Roman" w:cs="Times New Roman"/>
          <w:sz w:val="24"/>
          <w:szCs w:val="24"/>
        </w:rPr>
        <w:t>фон,</w:t>
      </w:r>
      <w:r w:rsidRPr="0056131F">
        <w:rPr>
          <w:rFonts w:ascii="Times New Roman" w:eastAsia="Times New Roman" w:hAnsi="Times New Roman" w:cs="Times New Roman"/>
          <w:spacing w:val="-9"/>
          <w:sz w:val="24"/>
          <w:szCs w:val="24"/>
        </w:rPr>
        <w:t xml:space="preserve"> </w:t>
      </w:r>
      <w:r w:rsidRPr="0056131F">
        <w:rPr>
          <w:rFonts w:ascii="Times New Roman" w:eastAsia="Times New Roman" w:hAnsi="Times New Roman" w:cs="Times New Roman"/>
          <w:sz w:val="24"/>
          <w:szCs w:val="24"/>
        </w:rPr>
        <w:t>принтер,</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rPr>
        <w:t>сканер</w:t>
      </w:r>
      <w:r w:rsidRPr="0056131F">
        <w:rPr>
          <w:rFonts w:ascii="Times New Roman" w:eastAsia="Times New Roman" w:hAnsi="Times New Roman" w:cs="Times New Roman"/>
          <w:spacing w:val="-8"/>
          <w:sz w:val="24"/>
          <w:szCs w:val="24"/>
        </w:rPr>
        <w:t xml:space="preserve"> </w:t>
      </w:r>
      <w:r w:rsidRPr="0056131F">
        <w:rPr>
          <w:rFonts w:ascii="Times New Roman" w:eastAsia="Times New Roman" w:hAnsi="Times New Roman" w:cs="Times New Roman"/>
          <w:sz w:val="24"/>
          <w:szCs w:val="24"/>
        </w:rPr>
        <w:t>и пр. По</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ч</w:t>
      </w:r>
      <w:r w:rsidRPr="0056131F">
        <w:rPr>
          <w:rFonts w:ascii="Times New Roman" w:eastAsia="Times New Roman" w:hAnsi="Times New Roman" w:cs="Times New Roman"/>
          <w:sz w:val="24"/>
          <w:szCs w:val="24"/>
        </w:rPr>
        <w:t>итай</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е</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pacing w:val="-2"/>
          <w:sz w:val="24"/>
          <w:szCs w:val="24"/>
        </w:rPr>
        <w:t>с</w:t>
      </w:r>
      <w:r w:rsidRPr="0056131F">
        <w:rPr>
          <w:rFonts w:ascii="Times New Roman" w:eastAsia="Times New Roman" w:hAnsi="Times New Roman" w:cs="Times New Roman"/>
          <w:spacing w:val="2"/>
          <w:sz w:val="24"/>
          <w:szCs w:val="24"/>
        </w:rPr>
        <w:t>у</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арную</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ои</w:t>
      </w:r>
      <w:r w:rsidRPr="0056131F">
        <w:rPr>
          <w:rFonts w:ascii="Times New Roman" w:eastAsia="Times New Roman" w:hAnsi="Times New Roman" w:cs="Times New Roman"/>
          <w:spacing w:val="1"/>
          <w:sz w:val="24"/>
          <w:szCs w:val="24"/>
        </w:rPr>
        <w:t>м</w:t>
      </w:r>
      <w:r w:rsidRPr="0056131F">
        <w:rPr>
          <w:rFonts w:ascii="Times New Roman" w:eastAsia="Times New Roman" w:hAnsi="Times New Roman" w:cs="Times New Roman"/>
          <w:sz w:val="24"/>
          <w:szCs w:val="24"/>
        </w:rPr>
        <w:t>ос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ь</w:t>
      </w:r>
      <w:r w:rsidRPr="0056131F">
        <w:rPr>
          <w:rFonts w:ascii="Times New Roman" w:eastAsia="Times New Roman" w:hAnsi="Times New Roman" w:cs="Times New Roman"/>
          <w:spacing w:val="-11"/>
          <w:sz w:val="24"/>
          <w:szCs w:val="24"/>
        </w:rPr>
        <w:t xml:space="preserve"> </w:t>
      </w:r>
      <w:r w:rsidRPr="0056131F">
        <w:rPr>
          <w:rFonts w:ascii="Times New Roman" w:eastAsia="Times New Roman" w:hAnsi="Times New Roman" w:cs="Times New Roman"/>
          <w:sz w:val="24"/>
          <w:szCs w:val="24"/>
        </w:rPr>
        <w:t>в</w:t>
      </w:r>
      <w:r w:rsidRPr="0056131F">
        <w:rPr>
          <w:rFonts w:ascii="Times New Roman" w:eastAsia="Times New Roman" w:hAnsi="Times New Roman" w:cs="Times New Roman"/>
          <w:spacing w:val="5"/>
          <w:sz w:val="24"/>
          <w:szCs w:val="24"/>
        </w:rPr>
        <w:t>ы</w:t>
      </w:r>
      <w:r w:rsidRPr="0056131F">
        <w:rPr>
          <w:rFonts w:ascii="Times New Roman" w:eastAsia="Times New Roman" w:hAnsi="Times New Roman" w:cs="Times New Roman"/>
          <w:sz w:val="24"/>
          <w:szCs w:val="24"/>
        </w:rPr>
        <w:t xml:space="preserve">- </w:t>
      </w:r>
      <w:r w:rsidRPr="0056131F">
        <w:rPr>
          <w:rFonts w:ascii="Times New Roman" w:eastAsia="Times New Roman" w:hAnsi="Times New Roman" w:cs="Times New Roman"/>
          <w:spacing w:val="-1"/>
          <w:sz w:val="24"/>
          <w:szCs w:val="24"/>
        </w:rPr>
        <w:t>б</w:t>
      </w:r>
      <w:r w:rsidRPr="0056131F">
        <w:rPr>
          <w:rFonts w:ascii="Times New Roman" w:eastAsia="Times New Roman" w:hAnsi="Times New Roman" w:cs="Times New Roman"/>
          <w:sz w:val="24"/>
          <w:szCs w:val="24"/>
        </w:rPr>
        <w:t>ранной</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комплек</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ации.</w:t>
      </w: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pacing w:val="-1"/>
          <w:sz w:val="24"/>
          <w:szCs w:val="24"/>
        </w:rPr>
        <w:t>В</w:t>
      </w:r>
      <w:r w:rsidRPr="0056131F">
        <w:rPr>
          <w:rFonts w:ascii="Times New Roman" w:eastAsia="Times New Roman" w:hAnsi="Times New Roman" w:cs="Times New Roman"/>
          <w:sz w:val="24"/>
          <w:szCs w:val="24"/>
        </w:rPr>
        <w:t>ариан</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ы</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 xml:space="preserve">0. </w:t>
      </w:r>
      <w:r w:rsidRPr="0056131F">
        <w:rPr>
          <w:rFonts w:ascii="Times New Roman" w:eastAsia="Times New Roman" w:hAnsi="Times New Roman" w:cs="Times New Roman"/>
          <w:spacing w:val="1"/>
          <w:sz w:val="24"/>
          <w:szCs w:val="24"/>
          <w:lang w:val="en-US"/>
        </w:rPr>
        <w:t>I</w:t>
      </w:r>
      <w:r w:rsidRPr="0056131F">
        <w:rPr>
          <w:rFonts w:ascii="Times New Roman" w:eastAsia="Times New Roman" w:hAnsi="Times New Roman" w:cs="Times New Roman"/>
          <w:sz w:val="24"/>
          <w:szCs w:val="24"/>
          <w:lang w:val="en-US"/>
        </w:rPr>
        <w:t>ntel</w:t>
      </w:r>
      <w:r w:rsidRPr="0056131F">
        <w:rPr>
          <w:rFonts w:ascii="Times New Roman" w:eastAsia="Times New Roman" w:hAnsi="Times New Roman" w:cs="Times New Roman"/>
          <w:spacing w:val="-4"/>
          <w:sz w:val="24"/>
          <w:szCs w:val="24"/>
        </w:rPr>
        <w:t xml:space="preserve"> </w:t>
      </w:r>
      <w:r w:rsidRPr="0056131F">
        <w:rPr>
          <w:rFonts w:ascii="Times New Roman" w:eastAsia="Times New Roman" w:hAnsi="Times New Roman" w:cs="Times New Roman"/>
          <w:spacing w:val="-1"/>
          <w:sz w:val="24"/>
          <w:szCs w:val="24"/>
          <w:lang w:val="en-US"/>
        </w:rPr>
        <w:t>C</w:t>
      </w:r>
      <w:r w:rsidRPr="0056131F">
        <w:rPr>
          <w:rFonts w:ascii="Times New Roman" w:eastAsia="Times New Roman" w:hAnsi="Times New Roman" w:cs="Times New Roman"/>
          <w:sz w:val="24"/>
          <w:szCs w:val="24"/>
          <w:lang w:val="en-US"/>
        </w:rPr>
        <w:t>o</w:t>
      </w:r>
      <w:r w:rsidRPr="0056131F">
        <w:rPr>
          <w:rFonts w:ascii="Times New Roman" w:eastAsia="Times New Roman" w:hAnsi="Times New Roman" w:cs="Times New Roman"/>
          <w:spacing w:val="1"/>
          <w:sz w:val="24"/>
          <w:szCs w:val="24"/>
          <w:lang w:val="en-US"/>
        </w:rPr>
        <w:t>r</w:t>
      </w:r>
      <w:r w:rsidRPr="0056131F">
        <w:rPr>
          <w:rFonts w:ascii="Times New Roman" w:eastAsia="Times New Roman" w:hAnsi="Times New Roman" w:cs="Times New Roman"/>
          <w:sz w:val="24"/>
          <w:szCs w:val="24"/>
          <w:lang w:val="en-US"/>
        </w:rPr>
        <w:t>e</w:t>
      </w:r>
      <w:r w:rsidRPr="0056131F">
        <w:rPr>
          <w:rFonts w:ascii="Times New Roman" w:eastAsia="Times New Roman" w:hAnsi="Times New Roman" w:cs="Times New Roman"/>
          <w:spacing w:val="-3"/>
          <w:sz w:val="24"/>
          <w:szCs w:val="24"/>
        </w:rPr>
        <w:t xml:space="preserve"> </w:t>
      </w:r>
      <w:r w:rsidRPr="0056131F">
        <w:rPr>
          <w:rFonts w:ascii="Times New Roman" w:eastAsia="Times New Roman" w:hAnsi="Times New Roman" w:cs="Times New Roman"/>
          <w:sz w:val="24"/>
          <w:szCs w:val="24"/>
          <w:lang w:val="en-US"/>
        </w:rPr>
        <w:t>i</w:t>
      </w:r>
      <w:r w:rsidRPr="0056131F">
        <w:rPr>
          <w:rFonts w:ascii="Times New Roman" w:eastAsia="Times New Roman" w:hAnsi="Times New Roman" w:cs="Times New Roman"/>
          <w:sz w:val="24"/>
          <w:szCs w:val="24"/>
        </w:rPr>
        <w:t>7,</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pacing w:val="-2"/>
          <w:sz w:val="24"/>
          <w:szCs w:val="24"/>
          <w:lang w:val="en-US"/>
        </w:rPr>
        <w:t>O</w:t>
      </w:r>
      <w:r w:rsidRPr="0056131F">
        <w:rPr>
          <w:rFonts w:ascii="Times New Roman" w:eastAsia="Times New Roman" w:hAnsi="Times New Roman" w:cs="Times New Roman"/>
          <w:spacing w:val="1"/>
          <w:sz w:val="24"/>
          <w:szCs w:val="24"/>
          <w:lang w:val="en-US"/>
        </w:rPr>
        <w:t>E</w:t>
      </w:r>
      <w:r w:rsidRPr="0056131F">
        <w:rPr>
          <w:rFonts w:ascii="Times New Roman" w:eastAsia="Times New Roman" w:hAnsi="Times New Roman" w:cs="Times New Roman"/>
          <w:spacing w:val="-1"/>
          <w:sz w:val="24"/>
          <w:szCs w:val="24"/>
          <w:lang w:val="en-US"/>
        </w:rPr>
        <w:t>M</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1"/>
          <w:sz w:val="24"/>
          <w:szCs w:val="24"/>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w:t>
      </w:r>
      <w:r w:rsidRPr="0056131F">
        <w:rPr>
          <w:rFonts w:ascii="Times New Roman" w:eastAsia="Times New Roman" w:hAnsi="Times New Roman" w:cs="Times New Roman"/>
          <w:spacing w:val="-6"/>
          <w:sz w:val="24"/>
          <w:szCs w:val="24"/>
        </w:rPr>
        <w:t xml:space="preserve"> </w:t>
      </w:r>
      <w:r w:rsidRPr="0056131F">
        <w:rPr>
          <w:rFonts w:ascii="Times New Roman" w:eastAsia="Times New Roman" w:hAnsi="Times New Roman" w:cs="Times New Roman"/>
          <w:sz w:val="24"/>
          <w:szCs w:val="24"/>
        </w:rPr>
        <w:t xml:space="preserve">от </w:t>
      </w:r>
      <w:r w:rsidRPr="0056131F">
        <w:rPr>
          <w:rFonts w:ascii="Times New Roman" w:eastAsia="Times New Roman" w:hAnsi="Times New Roman" w:cs="Times New Roman"/>
          <w:sz w:val="24"/>
          <w:szCs w:val="24"/>
          <w:lang w:val="en-US"/>
        </w:rPr>
        <w:t>NV</w:t>
      </w:r>
      <w:r w:rsidRPr="0056131F">
        <w:rPr>
          <w:rFonts w:ascii="Times New Roman" w:eastAsia="Times New Roman" w:hAnsi="Times New Roman" w:cs="Times New Roman"/>
          <w:spacing w:val="1"/>
          <w:sz w:val="24"/>
          <w:szCs w:val="24"/>
          <w:lang w:val="en-US"/>
        </w:rPr>
        <w:t>I</w:t>
      </w:r>
      <w:r w:rsidRPr="0056131F">
        <w:rPr>
          <w:rFonts w:ascii="Times New Roman" w:eastAsia="Times New Roman" w:hAnsi="Times New Roman" w:cs="Times New Roman"/>
          <w:sz w:val="24"/>
          <w:szCs w:val="24"/>
          <w:lang w:val="en-US"/>
        </w:rPr>
        <w:t>D</w:t>
      </w:r>
      <w:r w:rsidRPr="0056131F">
        <w:rPr>
          <w:rFonts w:ascii="Times New Roman" w:eastAsia="Times New Roman" w:hAnsi="Times New Roman" w:cs="Times New Roman"/>
          <w:spacing w:val="1"/>
          <w:sz w:val="24"/>
          <w:szCs w:val="24"/>
          <w:lang w:val="en-US"/>
        </w:rPr>
        <w:t>I</w:t>
      </w:r>
      <w:r w:rsidRPr="0056131F">
        <w:rPr>
          <w:rFonts w:ascii="Times New Roman" w:eastAsia="Times New Roman" w:hAnsi="Times New Roman" w:cs="Times New Roman"/>
          <w:sz w:val="24"/>
          <w:szCs w:val="24"/>
          <w:lang w:val="en-US"/>
        </w:rPr>
        <w:t>A</w:t>
      </w:r>
    </w:p>
    <w:p w:rsidR="000606CF" w:rsidRPr="0056131F" w:rsidRDefault="000606CF" w:rsidP="0056131F">
      <w:pPr>
        <w:pStyle w:val="ab"/>
        <w:jc w:val="both"/>
        <w:rPr>
          <w:rFonts w:ascii="Times New Roman" w:eastAsia="Times New Roman" w:hAnsi="Times New Roman" w:cs="Times New Roman"/>
          <w:sz w:val="24"/>
          <w:szCs w:val="24"/>
          <w:lang w:val="en-US"/>
        </w:rPr>
      </w:pPr>
      <w:r w:rsidRPr="0056131F">
        <w:rPr>
          <w:rFonts w:ascii="Times New Roman" w:eastAsia="Times New Roman" w:hAnsi="Times New Roman" w:cs="Times New Roman"/>
          <w:sz w:val="24"/>
          <w:szCs w:val="24"/>
          <w:lang w:val="en-US"/>
        </w:rPr>
        <w:t xml:space="preserve">1. </w:t>
      </w:r>
      <w:r w:rsidRPr="0056131F">
        <w:rPr>
          <w:rFonts w:ascii="Times New Roman" w:eastAsia="Times New Roman" w:hAnsi="Times New Roman" w:cs="Times New Roman"/>
          <w:spacing w:val="1"/>
          <w:sz w:val="24"/>
          <w:szCs w:val="24"/>
          <w:lang w:val="en-US"/>
        </w:rPr>
        <w:t>I</w:t>
      </w:r>
      <w:r w:rsidRPr="0056131F">
        <w:rPr>
          <w:rFonts w:ascii="Times New Roman" w:eastAsia="Times New Roman" w:hAnsi="Times New Roman" w:cs="Times New Roman"/>
          <w:sz w:val="24"/>
          <w:szCs w:val="24"/>
          <w:lang w:val="en-US"/>
        </w:rPr>
        <w:t>ntel</w:t>
      </w:r>
      <w:r w:rsidRPr="0056131F">
        <w:rPr>
          <w:rFonts w:ascii="Times New Roman" w:eastAsia="Times New Roman" w:hAnsi="Times New Roman" w:cs="Times New Roman"/>
          <w:spacing w:val="-4"/>
          <w:sz w:val="24"/>
          <w:szCs w:val="24"/>
          <w:lang w:val="en-US"/>
        </w:rPr>
        <w:t xml:space="preserve"> </w:t>
      </w:r>
      <w:r w:rsidRPr="0056131F">
        <w:rPr>
          <w:rFonts w:ascii="Times New Roman" w:eastAsia="Times New Roman" w:hAnsi="Times New Roman" w:cs="Times New Roman"/>
          <w:spacing w:val="-1"/>
          <w:sz w:val="24"/>
          <w:szCs w:val="24"/>
          <w:lang w:val="en-US"/>
        </w:rPr>
        <w:t>C</w:t>
      </w:r>
      <w:r w:rsidRPr="0056131F">
        <w:rPr>
          <w:rFonts w:ascii="Times New Roman" w:eastAsia="Times New Roman" w:hAnsi="Times New Roman" w:cs="Times New Roman"/>
          <w:sz w:val="24"/>
          <w:szCs w:val="24"/>
          <w:lang w:val="en-US"/>
        </w:rPr>
        <w:t>o</w:t>
      </w:r>
      <w:r w:rsidRPr="0056131F">
        <w:rPr>
          <w:rFonts w:ascii="Times New Roman" w:eastAsia="Times New Roman" w:hAnsi="Times New Roman" w:cs="Times New Roman"/>
          <w:spacing w:val="1"/>
          <w:sz w:val="24"/>
          <w:szCs w:val="24"/>
          <w:lang w:val="en-US"/>
        </w:rPr>
        <w:t>r</w:t>
      </w:r>
      <w:r w:rsidRPr="0056131F">
        <w:rPr>
          <w:rFonts w:ascii="Times New Roman" w:eastAsia="Times New Roman" w:hAnsi="Times New Roman" w:cs="Times New Roman"/>
          <w:sz w:val="24"/>
          <w:szCs w:val="24"/>
          <w:lang w:val="en-US"/>
        </w:rPr>
        <w:t>e</w:t>
      </w:r>
      <w:r w:rsidRPr="0056131F">
        <w:rPr>
          <w:rFonts w:ascii="Times New Roman" w:eastAsia="Times New Roman" w:hAnsi="Times New Roman" w:cs="Times New Roman"/>
          <w:spacing w:val="-3"/>
          <w:sz w:val="24"/>
          <w:szCs w:val="24"/>
          <w:lang w:val="en-US"/>
        </w:rPr>
        <w:t xml:space="preserve"> </w:t>
      </w:r>
      <w:r w:rsidRPr="0056131F">
        <w:rPr>
          <w:rFonts w:ascii="Times New Roman" w:eastAsia="Times New Roman" w:hAnsi="Times New Roman" w:cs="Times New Roman"/>
          <w:sz w:val="24"/>
          <w:szCs w:val="24"/>
          <w:lang w:val="en-US"/>
        </w:rPr>
        <w:t>i7,</w:t>
      </w:r>
      <w:r w:rsidRPr="0056131F">
        <w:rPr>
          <w:rFonts w:ascii="Times New Roman" w:eastAsia="Times New Roman" w:hAnsi="Times New Roman" w:cs="Times New Roman"/>
          <w:spacing w:val="-1"/>
          <w:sz w:val="24"/>
          <w:szCs w:val="24"/>
          <w:lang w:val="en-US"/>
        </w:rPr>
        <w:t xml:space="preserve"> B</w:t>
      </w:r>
      <w:r w:rsidRPr="0056131F">
        <w:rPr>
          <w:rFonts w:ascii="Times New Roman" w:eastAsia="Times New Roman" w:hAnsi="Times New Roman" w:cs="Times New Roman"/>
          <w:sz w:val="24"/>
          <w:szCs w:val="24"/>
          <w:lang w:val="en-US"/>
        </w:rPr>
        <w:t>OX,</w:t>
      </w:r>
      <w:r w:rsidRPr="0056131F">
        <w:rPr>
          <w:rFonts w:ascii="Times New Roman" w:eastAsia="Times New Roman" w:hAnsi="Times New Roman" w:cs="Times New Roman"/>
          <w:spacing w:val="-2"/>
          <w:sz w:val="24"/>
          <w:szCs w:val="24"/>
          <w:lang w:val="en-US"/>
        </w:rPr>
        <w:t xml:space="preserve"> </w:t>
      </w:r>
      <w:r w:rsidRPr="0056131F">
        <w:rPr>
          <w:rFonts w:ascii="Times New Roman" w:eastAsia="Times New Roman" w:hAnsi="Times New Roman" w:cs="Times New Roman"/>
          <w:sz w:val="24"/>
          <w:szCs w:val="24"/>
        </w:rPr>
        <w:t>вс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роенное</w:t>
      </w:r>
      <w:r w:rsidRPr="0056131F">
        <w:rPr>
          <w:rFonts w:ascii="Times New Roman" w:eastAsia="Times New Roman" w:hAnsi="Times New Roman" w:cs="Times New Roman"/>
          <w:spacing w:val="-1"/>
          <w:sz w:val="24"/>
          <w:szCs w:val="24"/>
          <w:lang w:val="en-US"/>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w:t>
      </w:r>
    </w:p>
    <w:p w:rsidR="000606CF" w:rsidRPr="0056131F" w:rsidRDefault="000606CF" w:rsidP="0056131F">
      <w:pPr>
        <w:pStyle w:val="ab"/>
        <w:jc w:val="both"/>
        <w:rPr>
          <w:rFonts w:ascii="Times New Roman" w:eastAsia="Times New Roman" w:hAnsi="Times New Roman" w:cs="Times New Roman"/>
          <w:sz w:val="24"/>
          <w:szCs w:val="24"/>
          <w:lang w:val="en-US"/>
        </w:rPr>
      </w:pPr>
      <w:r w:rsidRPr="0056131F">
        <w:rPr>
          <w:rFonts w:ascii="Times New Roman" w:eastAsia="Times New Roman" w:hAnsi="Times New Roman" w:cs="Times New Roman"/>
          <w:sz w:val="24"/>
          <w:szCs w:val="24"/>
          <w:lang w:val="en-US"/>
        </w:rPr>
        <w:t xml:space="preserve">2. </w:t>
      </w:r>
      <w:r w:rsidRPr="0056131F">
        <w:rPr>
          <w:rFonts w:ascii="Times New Roman" w:eastAsia="Times New Roman" w:hAnsi="Times New Roman" w:cs="Times New Roman"/>
          <w:spacing w:val="1"/>
          <w:sz w:val="24"/>
          <w:szCs w:val="24"/>
          <w:lang w:val="en-US"/>
        </w:rPr>
        <w:t>I</w:t>
      </w:r>
      <w:r w:rsidRPr="0056131F">
        <w:rPr>
          <w:rFonts w:ascii="Times New Roman" w:eastAsia="Times New Roman" w:hAnsi="Times New Roman" w:cs="Times New Roman"/>
          <w:sz w:val="24"/>
          <w:szCs w:val="24"/>
          <w:lang w:val="en-US"/>
        </w:rPr>
        <w:t>ntel</w:t>
      </w:r>
      <w:r w:rsidRPr="0056131F">
        <w:rPr>
          <w:rFonts w:ascii="Times New Roman" w:eastAsia="Times New Roman" w:hAnsi="Times New Roman" w:cs="Times New Roman"/>
          <w:spacing w:val="-4"/>
          <w:sz w:val="24"/>
          <w:szCs w:val="24"/>
          <w:lang w:val="en-US"/>
        </w:rPr>
        <w:t xml:space="preserve"> </w:t>
      </w:r>
      <w:r w:rsidRPr="0056131F">
        <w:rPr>
          <w:rFonts w:ascii="Times New Roman" w:eastAsia="Times New Roman" w:hAnsi="Times New Roman" w:cs="Times New Roman"/>
          <w:spacing w:val="-1"/>
          <w:sz w:val="24"/>
          <w:szCs w:val="24"/>
          <w:lang w:val="en-US"/>
        </w:rPr>
        <w:t>C</w:t>
      </w:r>
      <w:r w:rsidRPr="0056131F">
        <w:rPr>
          <w:rFonts w:ascii="Times New Roman" w:eastAsia="Times New Roman" w:hAnsi="Times New Roman" w:cs="Times New Roman"/>
          <w:sz w:val="24"/>
          <w:szCs w:val="24"/>
          <w:lang w:val="en-US"/>
        </w:rPr>
        <w:t>o</w:t>
      </w:r>
      <w:r w:rsidRPr="0056131F">
        <w:rPr>
          <w:rFonts w:ascii="Times New Roman" w:eastAsia="Times New Roman" w:hAnsi="Times New Roman" w:cs="Times New Roman"/>
          <w:spacing w:val="1"/>
          <w:sz w:val="24"/>
          <w:szCs w:val="24"/>
          <w:lang w:val="en-US"/>
        </w:rPr>
        <w:t>r</w:t>
      </w:r>
      <w:r w:rsidRPr="0056131F">
        <w:rPr>
          <w:rFonts w:ascii="Times New Roman" w:eastAsia="Times New Roman" w:hAnsi="Times New Roman" w:cs="Times New Roman"/>
          <w:sz w:val="24"/>
          <w:szCs w:val="24"/>
          <w:lang w:val="en-US"/>
        </w:rPr>
        <w:t>e</w:t>
      </w:r>
      <w:r w:rsidRPr="0056131F">
        <w:rPr>
          <w:rFonts w:ascii="Times New Roman" w:eastAsia="Times New Roman" w:hAnsi="Times New Roman" w:cs="Times New Roman"/>
          <w:spacing w:val="-3"/>
          <w:sz w:val="24"/>
          <w:szCs w:val="24"/>
          <w:lang w:val="en-US"/>
        </w:rPr>
        <w:t xml:space="preserve"> </w:t>
      </w:r>
      <w:r w:rsidRPr="0056131F">
        <w:rPr>
          <w:rFonts w:ascii="Times New Roman" w:eastAsia="Times New Roman" w:hAnsi="Times New Roman" w:cs="Times New Roman"/>
          <w:sz w:val="24"/>
          <w:szCs w:val="24"/>
          <w:lang w:val="en-US"/>
        </w:rPr>
        <w:t>i5,</w:t>
      </w:r>
      <w:r w:rsidRPr="0056131F">
        <w:rPr>
          <w:rFonts w:ascii="Times New Roman" w:eastAsia="Times New Roman" w:hAnsi="Times New Roman" w:cs="Times New Roman"/>
          <w:spacing w:val="-1"/>
          <w:sz w:val="24"/>
          <w:szCs w:val="24"/>
          <w:lang w:val="en-US"/>
        </w:rPr>
        <w:t xml:space="preserve"> </w:t>
      </w:r>
      <w:r w:rsidRPr="0056131F">
        <w:rPr>
          <w:rFonts w:ascii="Times New Roman" w:eastAsia="Times New Roman" w:hAnsi="Times New Roman" w:cs="Times New Roman"/>
          <w:sz w:val="24"/>
          <w:szCs w:val="24"/>
          <w:lang w:val="en-US"/>
        </w:rPr>
        <w:t>O</w:t>
      </w:r>
      <w:r w:rsidRPr="0056131F">
        <w:rPr>
          <w:rFonts w:ascii="Times New Roman" w:eastAsia="Times New Roman" w:hAnsi="Times New Roman" w:cs="Times New Roman"/>
          <w:spacing w:val="1"/>
          <w:sz w:val="24"/>
          <w:szCs w:val="24"/>
          <w:lang w:val="en-US"/>
        </w:rPr>
        <w:t>E</w:t>
      </w:r>
      <w:r w:rsidRPr="0056131F">
        <w:rPr>
          <w:rFonts w:ascii="Times New Roman" w:eastAsia="Times New Roman" w:hAnsi="Times New Roman" w:cs="Times New Roman"/>
          <w:spacing w:val="-1"/>
          <w:sz w:val="24"/>
          <w:szCs w:val="24"/>
          <w:lang w:val="en-US"/>
        </w:rPr>
        <w:t>M</w:t>
      </w:r>
      <w:r w:rsidRPr="0056131F">
        <w:rPr>
          <w:rFonts w:ascii="Times New Roman" w:eastAsia="Times New Roman" w:hAnsi="Times New Roman" w:cs="Times New Roman"/>
          <w:sz w:val="24"/>
          <w:szCs w:val="24"/>
          <w:lang w:val="en-US"/>
        </w:rPr>
        <w:t>,</w:t>
      </w:r>
      <w:r w:rsidRPr="0056131F">
        <w:rPr>
          <w:rFonts w:ascii="Times New Roman" w:eastAsia="Times New Roman" w:hAnsi="Times New Roman" w:cs="Times New Roman"/>
          <w:spacing w:val="-2"/>
          <w:sz w:val="24"/>
          <w:szCs w:val="24"/>
          <w:lang w:val="en-US"/>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w:t>
      </w:r>
      <w:r w:rsidRPr="0056131F">
        <w:rPr>
          <w:rFonts w:ascii="Times New Roman" w:eastAsia="Times New Roman" w:hAnsi="Times New Roman" w:cs="Times New Roman"/>
          <w:spacing w:val="-6"/>
          <w:sz w:val="24"/>
          <w:szCs w:val="24"/>
          <w:lang w:val="en-US"/>
        </w:rPr>
        <w:t xml:space="preserve"> </w:t>
      </w:r>
      <w:r w:rsidRPr="0056131F">
        <w:rPr>
          <w:rFonts w:ascii="Times New Roman" w:eastAsia="Times New Roman" w:hAnsi="Times New Roman" w:cs="Times New Roman"/>
          <w:sz w:val="24"/>
          <w:szCs w:val="24"/>
        </w:rPr>
        <w:t>от</w:t>
      </w:r>
      <w:r w:rsidRPr="0056131F">
        <w:rPr>
          <w:rFonts w:ascii="Times New Roman" w:eastAsia="Times New Roman" w:hAnsi="Times New Roman" w:cs="Times New Roman"/>
          <w:spacing w:val="1"/>
          <w:sz w:val="24"/>
          <w:szCs w:val="24"/>
          <w:lang w:val="en-US"/>
        </w:rPr>
        <w:t xml:space="preserve"> </w:t>
      </w:r>
      <w:r w:rsidRPr="0056131F">
        <w:rPr>
          <w:rFonts w:ascii="Times New Roman" w:eastAsia="Times New Roman" w:hAnsi="Times New Roman" w:cs="Times New Roman"/>
          <w:sz w:val="24"/>
          <w:szCs w:val="24"/>
          <w:lang w:val="en-US"/>
        </w:rPr>
        <w:t>A</w:t>
      </w:r>
      <w:r w:rsidRPr="0056131F">
        <w:rPr>
          <w:rFonts w:ascii="Times New Roman" w:eastAsia="Times New Roman" w:hAnsi="Times New Roman" w:cs="Times New Roman"/>
          <w:spacing w:val="-1"/>
          <w:sz w:val="24"/>
          <w:szCs w:val="24"/>
          <w:lang w:val="en-US"/>
        </w:rPr>
        <w:t>M</w:t>
      </w:r>
      <w:r w:rsidRPr="0056131F">
        <w:rPr>
          <w:rFonts w:ascii="Times New Roman" w:eastAsia="Times New Roman" w:hAnsi="Times New Roman" w:cs="Times New Roman"/>
          <w:sz w:val="24"/>
          <w:szCs w:val="24"/>
          <w:lang w:val="en-US"/>
        </w:rPr>
        <w:t>D</w:t>
      </w:r>
    </w:p>
    <w:p w:rsidR="000606CF" w:rsidRPr="0056131F" w:rsidRDefault="000606CF" w:rsidP="0056131F">
      <w:pPr>
        <w:pStyle w:val="ab"/>
        <w:jc w:val="both"/>
        <w:rPr>
          <w:rFonts w:ascii="Times New Roman" w:eastAsia="Times New Roman" w:hAnsi="Times New Roman" w:cs="Times New Roman"/>
          <w:sz w:val="24"/>
          <w:szCs w:val="24"/>
          <w:lang w:val="en-US"/>
        </w:rPr>
      </w:pPr>
      <w:r w:rsidRPr="0056131F">
        <w:rPr>
          <w:rFonts w:ascii="Times New Roman" w:eastAsia="Times New Roman" w:hAnsi="Times New Roman" w:cs="Times New Roman"/>
          <w:sz w:val="24"/>
          <w:szCs w:val="24"/>
          <w:lang w:val="en-US"/>
        </w:rPr>
        <w:t xml:space="preserve">3. </w:t>
      </w:r>
      <w:r w:rsidRPr="0056131F">
        <w:rPr>
          <w:rFonts w:ascii="Times New Roman" w:eastAsia="Times New Roman" w:hAnsi="Times New Roman" w:cs="Times New Roman"/>
          <w:spacing w:val="1"/>
          <w:sz w:val="24"/>
          <w:szCs w:val="24"/>
          <w:lang w:val="en-US"/>
        </w:rPr>
        <w:t>I</w:t>
      </w:r>
      <w:r w:rsidRPr="0056131F">
        <w:rPr>
          <w:rFonts w:ascii="Times New Roman" w:eastAsia="Times New Roman" w:hAnsi="Times New Roman" w:cs="Times New Roman"/>
          <w:sz w:val="24"/>
          <w:szCs w:val="24"/>
          <w:lang w:val="en-US"/>
        </w:rPr>
        <w:t>ntel</w:t>
      </w:r>
      <w:r w:rsidRPr="0056131F">
        <w:rPr>
          <w:rFonts w:ascii="Times New Roman" w:eastAsia="Times New Roman" w:hAnsi="Times New Roman" w:cs="Times New Roman"/>
          <w:spacing w:val="-4"/>
          <w:sz w:val="24"/>
          <w:szCs w:val="24"/>
          <w:lang w:val="en-US"/>
        </w:rPr>
        <w:t xml:space="preserve"> </w:t>
      </w:r>
      <w:r w:rsidRPr="0056131F">
        <w:rPr>
          <w:rFonts w:ascii="Times New Roman" w:eastAsia="Times New Roman" w:hAnsi="Times New Roman" w:cs="Times New Roman"/>
          <w:spacing w:val="-1"/>
          <w:sz w:val="24"/>
          <w:szCs w:val="24"/>
          <w:lang w:val="en-US"/>
        </w:rPr>
        <w:t>C</w:t>
      </w:r>
      <w:r w:rsidRPr="0056131F">
        <w:rPr>
          <w:rFonts w:ascii="Times New Roman" w:eastAsia="Times New Roman" w:hAnsi="Times New Roman" w:cs="Times New Roman"/>
          <w:sz w:val="24"/>
          <w:szCs w:val="24"/>
          <w:lang w:val="en-US"/>
        </w:rPr>
        <w:t>o</w:t>
      </w:r>
      <w:r w:rsidRPr="0056131F">
        <w:rPr>
          <w:rFonts w:ascii="Times New Roman" w:eastAsia="Times New Roman" w:hAnsi="Times New Roman" w:cs="Times New Roman"/>
          <w:spacing w:val="1"/>
          <w:sz w:val="24"/>
          <w:szCs w:val="24"/>
          <w:lang w:val="en-US"/>
        </w:rPr>
        <w:t>r</w:t>
      </w:r>
      <w:r w:rsidRPr="0056131F">
        <w:rPr>
          <w:rFonts w:ascii="Times New Roman" w:eastAsia="Times New Roman" w:hAnsi="Times New Roman" w:cs="Times New Roman"/>
          <w:sz w:val="24"/>
          <w:szCs w:val="24"/>
          <w:lang w:val="en-US"/>
        </w:rPr>
        <w:t>e</w:t>
      </w:r>
      <w:r w:rsidRPr="0056131F">
        <w:rPr>
          <w:rFonts w:ascii="Times New Roman" w:eastAsia="Times New Roman" w:hAnsi="Times New Roman" w:cs="Times New Roman"/>
          <w:spacing w:val="-3"/>
          <w:sz w:val="24"/>
          <w:szCs w:val="24"/>
          <w:lang w:val="en-US"/>
        </w:rPr>
        <w:t xml:space="preserve"> </w:t>
      </w:r>
      <w:r w:rsidRPr="0056131F">
        <w:rPr>
          <w:rFonts w:ascii="Times New Roman" w:eastAsia="Times New Roman" w:hAnsi="Times New Roman" w:cs="Times New Roman"/>
          <w:sz w:val="24"/>
          <w:szCs w:val="24"/>
          <w:lang w:val="en-US"/>
        </w:rPr>
        <w:t>i5,</w:t>
      </w:r>
      <w:r w:rsidRPr="0056131F">
        <w:rPr>
          <w:rFonts w:ascii="Times New Roman" w:eastAsia="Times New Roman" w:hAnsi="Times New Roman" w:cs="Times New Roman"/>
          <w:spacing w:val="-1"/>
          <w:sz w:val="24"/>
          <w:szCs w:val="24"/>
          <w:lang w:val="en-US"/>
        </w:rPr>
        <w:t xml:space="preserve"> B</w:t>
      </w:r>
      <w:r w:rsidRPr="0056131F">
        <w:rPr>
          <w:rFonts w:ascii="Times New Roman" w:eastAsia="Times New Roman" w:hAnsi="Times New Roman" w:cs="Times New Roman"/>
          <w:sz w:val="24"/>
          <w:szCs w:val="24"/>
          <w:lang w:val="en-US"/>
        </w:rPr>
        <w:t>OX,</w:t>
      </w:r>
      <w:r w:rsidRPr="0056131F">
        <w:rPr>
          <w:rFonts w:ascii="Times New Roman" w:eastAsia="Times New Roman" w:hAnsi="Times New Roman" w:cs="Times New Roman"/>
          <w:spacing w:val="-2"/>
          <w:sz w:val="24"/>
          <w:szCs w:val="24"/>
          <w:lang w:val="en-US"/>
        </w:rPr>
        <w:t xml:space="preserve"> </w:t>
      </w:r>
      <w:r w:rsidRPr="0056131F">
        <w:rPr>
          <w:rFonts w:ascii="Times New Roman" w:eastAsia="Times New Roman" w:hAnsi="Times New Roman" w:cs="Times New Roman"/>
          <w:sz w:val="24"/>
          <w:szCs w:val="24"/>
        </w:rPr>
        <w:t>вс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роенное</w:t>
      </w:r>
      <w:r w:rsidRPr="0056131F">
        <w:rPr>
          <w:rFonts w:ascii="Times New Roman" w:eastAsia="Times New Roman" w:hAnsi="Times New Roman" w:cs="Times New Roman"/>
          <w:spacing w:val="-1"/>
          <w:sz w:val="24"/>
          <w:szCs w:val="24"/>
          <w:lang w:val="en-US"/>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w:t>
      </w:r>
    </w:p>
    <w:p w:rsidR="000606CF" w:rsidRPr="0056131F" w:rsidRDefault="000606CF" w:rsidP="0056131F">
      <w:pPr>
        <w:pStyle w:val="ab"/>
        <w:jc w:val="both"/>
        <w:rPr>
          <w:rFonts w:ascii="Times New Roman" w:eastAsia="Times New Roman" w:hAnsi="Times New Roman" w:cs="Times New Roman"/>
          <w:sz w:val="24"/>
          <w:szCs w:val="24"/>
          <w:lang w:val="en-US"/>
        </w:rPr>
      </w:pPr>
      <w:r w:rsidRPr="0056131F">
        <w:rPr>
          <w:rFonts w:ascii="Times New Roman" w:eastAsia="Times New Roman" w:hAnsi="Times New Roman" w:cs="Times New Roman"/>
          <w:sz w:val="24"/>
          <w:szCs w:val="24"/>
          <w:lang w:val="en-US"/>
        </w:rPr>
        <w:t>4. A</w:t>
      </w:r>
      <w:r w:rsidRPr="0056131F">
        <w:rPr>
          <w:rFonts w:ascii="Times New Roman" w:eastAsia="Times New Roman" w:hAnsi="Times New Roman" w:cs="Times New Roman"/>
          <w:spacing w:val="-1"/>
          <w:sz w:val="24"/>
          <w:szCs w:val="24"/>
          <w:lang w:val="en-US"/>
        </w:rPr>
        <w:t>M</w:t>
      </w:r>
      <w:r w:rsidRPr="0056131F">
        <w:rPr>
          <w:rFonts w:ascii="Times New Roman" w:eastAsia="Times New Roman" w:hAnsi="Times New Roman" w:cs="Times New Roman"/>
          <w:sz w:val="24"/>
          <w:szCs w:val="24"/>
          <w:lang w:val="en-US"/>
        </w:rPr>
        <w:t>D</w:t>
      </w:r>
      <w:r w:rsidRPr="0056131F">
        <w:rPr>
          <w:rFonts w:ascii="Times New Roman" w:eastAsia="Times New Roman" w:hAnsi="Times New Roman" w:cs="Times New Roman"/>
          <w:spacing w:val="2"/>
          <w:sz w:val="24"/>
          <w:szCs w:val="24"/>
          <w:lang w:val="en-US"/>
        </w:rPr>
        <w:t xml:space="preserve"> </w:t>
      </w:r>
      <w:r w:rsidRPr="0056131F">
        <w:rPr>
          <w:rFonts w:ascii="Times New Roman" w:eastAsia="Times New Roman" w:hAnsi="Times New Roman" w:cs="Times New Roman"/>
          <w:sz w:val="24"/>
          <w:szCs w:val="24"/>
          <w:lang w:val="en-US"/>
        </w:rPr>
        <w:t xml:space="preserve">A10, </w:t>
      </w:r>
      <w:r w:rsidRPr="0056131F">
        <w:rPr>
          <w:rFonts w:ascii="Times New Roman" w:eastAsia="Times New Roman" w:hAnsi="Times New Roman" w:cs="Times New Roman"/>
          <w:spacing w:val="-1"/>
          <w:sz w:val="24"/>
          <w:szCs w:val="24"/>
          <w:lang w:val="en-US"/>
        </w:rPr>
        <w:t>B</w:t>
      </w:r>
      <w:r w:rsidRPr="0056131F">
        <w:rPr>
          <w:rFonts w:ascii="Times New Roman" w:eastAsia="Times New Roman" w:hAnsi="Times New Roman" w:cs="Times New Roman"/>
          <w:sz w:val="24"/>
          <w:szCs w:val="24"/>
          <w:lang w:val="en-US"/>
        </w:rPr>
        <w:t>OX,</w:t>
      </w:r>
      <w:r w:rsidRPr="0056131F">
        <w:rPr>
          <w:rFonts w:ascii="Times New Roman" w:eastAsia="Times New Roman" w:hAnsi="Times New Roman" w:cs="Times New Roman"/>
          <w:spacing w:val="-2"/>
          <w:sz w:val="24"/>
          <w:szCs w:val="24"/>
          <w:lang w:val="en-US"/>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w:t>
      </w:r>
      <w:r w:rsidRPr="0056131F">
        <w:rPr>
          <w:rFonts w:ascii="Times New Roman" w:eastAsia="Times New Roman" w:hAnsi="Times New Roman" w:cs="Times New Roman"/>
          <w:spacing w:val="-5"/>
          <w:sz w:val="24"/>
          <w:szCs w:val="24"/>
          <w:lang w:val="en-US"/>
        </w:rPr>
        <w:t xml:space="preserve"> </w:t>
      </w:r>
      <w:r w:rsidRPr="0056131F">
        <w:rPr>
          <w:rFonts w:ascii="Times New Roman" w:eastAsia="Times New Roman" w:hAnsi="Times New Roman" w:cs="Times New Roman"/>
          <w:sz w:val="24"/>
          <w:szCs w:val="24"/>
        </w:rPr>
        <w:t>от</w:t>
      </w:r>
      <w:r w:rsidRPr="0056131F">
        <w:rPr>
          <w:rFonts w:ascii="Times New Roman" w:eastAsia="Times New Roman" w:hAnsi="Times New Roman" w:cs="Times New Roman"/>
          <w:sz w:val="24"/>
          <w:szCs w:val="24"/>
          <w:lang w:val="en-US"/>
        </w:rPr>
        <w:t xml:space="preserve"> NV</w:t>
      </w:r>
      <w:r w:rsidRPr="0056131F">
        <w:rPr>
          <w:rFonts w:ascii="Times New Roman" w:eastAsia="Times New Roman" w:hAnsi="Times New Roman" w:cs="Times New Roman"/>
          <w:spacing w:val="1"/>
          <w:sz w:val="24"/>
          <w:szCs w:val="24"/>
          <w:lang w:val="en-US"/>
        </w:rPr>
        <w:t>I</w:t>
      </w:r>
      <w:r w:rsidRPr="0056131F">
        <w:rPr>
          <w:rFonts w:ascii="Times New Roman" w:eastAsia="Times New Roman" w:hAnsi="Times New Roman" w:cs="Times New Roman"/>
          <w:spacing w:val="-2"/>
          <w:sz w:val="24"/>
          <w:szCs w:val="24"/>
          <w:lang w:val="en-US"/>
        </w:rPr>
        <w:t>D</w:t>
      </w:r>
      <w:r w:rsidRPr="0056131F">
        <w:rPr>
          <w:rFonts w:ascii="Times New Roman" w:eastAsia="Times New Roman" w:hAnsi="Times New Roman" w:cs="Times New Roman"/>
          <w:spacing w:val="1"/>
          <w:sz w:val="24"/>
          <w:szCs w:val="24"/>
          <w:lang w:val="en-US"/>
        </w:rPr>
        <w:t>I</w:t>
      </w:r>
      <w:r w:rsidRPr="0056131F">
        <w:rPr>
          <w:rFonts w:ascii="Times New Roman" w:eastAsia="Times New Roman" w:hAnsi="Times New Roman" w:cs="Times New Roman"/>
          <w:sz w:val="24"/>
          <w:szCs w:val="24"/>
          <w:lang w:val="en-US"/>
        </w:rPr>
        <w:t>A</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5. A</w:t>
      </w:r>
      <w:r w:rsidRPr="0056131F">
        <w:rPr>
          <w:rFonts w:ascii="Times New Roman" w:eastAsia="Times New Roman" w:hAnsi="Times New Roman" w:cs="Times New Roman"/>
          <w:spacing w:val="-1"/>
          <w:sz w:val="24"/>
          <w:szCs w:val="24"/>
        </w:rPr>
        <w:t>M</w:t>
      </w:r>
      <w:r w:rsidRPr="0056131F">
        <w:rPr>
          <w:rFonts w:ascii="Times New Roman" w:eastAsia="Times New Roman" w:hAnsi="Times New Roman" w:cs="Times New Roman"/>
          <w:sz w:val="24"/>
          <w:szCs w:val="24"/>
        </w:rPr>
        <w:t>D</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 xml:space="preserve">A8, </w:t>
      </w:r>
      <w:r w:rsidRPr="0056131F">
        <w:rPr>
          <w:rFonts w:ascii="Times New Roman" w:eastAsia="Times New Roman" w:hAnsi="Times New Roman" w:cs="Times New Roman"/>
          <w:spacing w:val="-1"/>
          <w:sz w:val="24"/>
          <w:szCs w:val="24"/>
        </w:rPr>
        <w:t>B</w:t>
      </w:r>
      <w:r w:rsidRPr="0056131F">
        <w:rPr>
          <w:rFonts w:ascii="Times New Roman" w:eastAsia="Times New Roman" w:hAnsi="Times New Roman" w:cs="Times New Roman"/>
          <w:sz w:val="24"/>
          <w:szCs w:val="24"/>
        </w:rPr>
        <w:t>OX,</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w:t>
      </w:r>
      <w:r w:rsidRPr="0056131F">
        <w:rPr>
          <w:rFonts w:ascii="Times New Roman" w:eastAsia="Times New Roman" w:hAnsi="Times New Roman" w:cs="Times New Roman"/>
          <w:spacing w:val="-5"/>
          <w:sz w:val="24"/>
          <w:szCs w:val="24"/>
        </w:rPr>
        <w:t xml:space="preserve"> </w:t>
      </w:r>
      <w:r w:rsidRPr="0056131F">
        <w:rPr>
          <w:rFonts w:ascii="Times New Roman" w:eastAsia="Times New Roman" w:hAnsi="Times New Roman" w:cs="Times New Roman"/>
          <w:sz w:val="24"/>
          <w:szCs w:val="24"/>
        </w:rPr>
        <w:t>от A</w:t>
      </w:r>
      <w:r w:rsidRPr="0056131F">
        <w:rPr>
          <w:rFonts w:ascii="Times New Roman" w:eastAsia="Times New Roman" w:hAnsi="Times New Roman" w:cs="Times New Roman"/>
          <w:spacing w:val="-1"/>
          <w:sz w:val="24"/>
          <w:szCs w:val="24"/>
        </w:rPr>
        <w:t>M</w:t>
      </w:r>
      <w:r w:rsidRPr="0056131F">
        <w:rPr>
          <w:rFonts w:ascii="Times New Roman" w:eastAsia="Times New Roman" w:hAnsi="Times New Roman" w:cs="Times New Roman"/>
          <w:sz w:val="24"/>
          <w:szCs w:val="24"/>
        </w:rPr>
        <w:t>D</w:t>
      </w:r>
    </w:p>
    <w:p w:rsidR="000606CF" w:rsidRPr="0056131F" w:rsidRDefault="000606CF" w:rsidP="0056131F">
      <w:pPr>
        <w:pStyle w:val="ab"/>
        <w:jc w:val="both"/>
        <w:rPr>
          <w:rFonts w:ascii="Times New Roman" w:eastAsia="Times New Roman" w:hAnsi="Times New Roman" w:cs="Times New Roman"/>
          <w:sz w:val="24"/>
          <w:szCs w:val="24"/>
        </w:rPr>
      </w:pPr>
      <w:r w:rsidRPr="0056131F">
        <w:rPr>
          <w:rFonts w:ascii="Times New Roman" w:eastAsia="Times New Roman" w:hAnsi="Times New Roman" w:cs="Times New Roman"/>
          <w:sz w:val="24"/>
          <w:szCs w:val="24"/>
        </w:rPr>
        <w:t>6. A</w:t>
      </w:r>
      <w:r w:rsidRPr="0056131F">
        <w:rPr>
          <w:rFonts w:ascii="Times New Roman" w:eastAsia="Times New Roman" w:hAnsi="Times New Roman" w:cs="Times New Roman"/>
          <w:spacing w:val="-1"/>
          <w:sz w:val="24"/>
          <w:szCs w:val="24"/>
        </w:rPr>
        <w:t>M</w:t>
      </w:r>
      <w:r w:rsidRPr="0056131F">
        <w:rPr>
          <w:rFonts w:ascii="Times New Roman" w:eastAsia="Times New Roman" w:hAnsi="Times New Roman" w:cs="Times New Roman"/>
          <w:sz w:val="24"/>
          <w:szCs w:val="24"/>
        </w:rPr>
        <w:t>D</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 xml:space="preserve">A10, </w:t>
      </w:r>
      <w:r w:rsidRPr="0056131F">
        <w:rPr>
          <w:rFonts w:ascii="Times New Roman" w:eastAsia="Times New Roman" w:hAnsi="Times New Roman" w:cs="Times New Roman"/>
          <w:spacing w:val="-2"/>
          <w:sz w:val="24"/>
          <w:szCs w:val="24"/>
        </w:rPr>
        <w:t>O</w:t>
      </w:r>
      <w:r w:rsidRPr="0056131F">
        <w:rPr>
          <w:rFonts w:ascii="Times New Roman" w:eastAsia="Times New Roman" w:hAnsi="Times New Roman" w:cs="Times New Roman"/>
          <w:spacing w:val="1"/>
          <w:sz w:val="24"/>
          <w:szCs w:val="24"/>
        </w:rPr>
        <w:t>EM</w:t>
      </w:r>
      <w:r w:rsidRPr="0056131F">
        <w:rPr>
          <w:rFonts w:ascii="Times New Roman" w:eastAsia="Times New Roman" w:hAnsi="Times New Roman" w:cs="Times New Roman"/>
          <w:sz w:val="24"/>
          <w:szCs w:val="24"/>
        </w:rPr>
        <w:t>,</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вс</w:t>
      </w:r>
      <w:r w:rsidRPr="0056131F">
        <w:rPr>
          <w:rFonts w:ascii="Times New Roman" w:eastAsia="Times New Roman" w:hAnsi="Times New Roman" w:cs="Times New Roman"/>
          <w:spacing w:val="-1"/>
          <w:sz w:val="24"/>
          <w:szCs w:val="24"/>
        </w:rPr>
        <w:t>т</w:t>
      </w:r>
      <w:r w:rsidRPr="0056131F">
        <w:rPr>
          <w:rFonts w:ascii="Times New Roman" w:eastAsia="Times New Roman" w:hAnsi="Times New Roman" w:cs="Times New Roman"/>
          <w:sz w:val="24"/>
          <w:szCs w:val="24"/>
        </w:rPr>
        <w:t>роенное</w:t>
      </w:r>
      <w:r w:rsidRPr="0056131F">
        <w:rPr>
          <w:rFonts w:ascii="Times New Roman" w:eastAsia="Times New Roman" w:hAnsi="Times New Roman" w:cs="Times New Roman"/>
          <w:spacing w:val="-2"/>
          <w:sz w:val="24"/>
          <w:szCs w:val="24"/>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w:t>
      </w:r>
    </w:p>
    <w:p w:rsidR="000606CF" w:rsidRPr="0056131F" w:rsidRDefault="000606CF" w:rsidP="0056131F">
      <w:pPr>
        <w:pStyle w:val="ab"/>
        <w:jc w:val="both"/>
        <w:rPr>
          <w:rFonts w:ascii="Times New Roman" w:eastAsia="Times New Roman" w:hAnsi="Times New Roman" w:cs="Times New Roman"/>
          <w:spacing w:val="1"/>
          <w:sz w:val="24"/>
          <w:szCs w:val="24"/>
          <w:lang w:val="en-US"/>
        </w:rPr>
      </w:pPr>
      <w:r w:rsidRPr="0056131F">
        <w:rPr>
          <w:rFonts w:ascii="Times New Roman" w:eastAsia="Times New Roman" w:hAnsi="Times New Roman" w:cs="Times New Roman"/>
          <w:sz w:val="24"/>
          <w:szCs w:val="24"/>
          <w:lang w:val="en-US"/>
        </w:rPr>
        <w:t>7. A</w:t>
      </w:r>
      <w:r w:rsidRPr="0056131F">
        <w:rPr>
          <w:rFonts w:ascii="Times New Roman" w:eastAsia="Times New Roman" w:hAnsi="Times New Roman" w:cs="Times New Roman"/>
          <w:spacing w:val="-1"/>
          <w:sz w:val="24"/>
          <w:szCs w:val="24"/>
          <w:lang w:val="en-US"/>
        </w:rPr>
        <w:t>M</w:t>
      </w:r>
      <w:r w:rsidRPr="0056131F">
        <w:rPr>
          <w:rFonts w:ascii="Times New Roman" w:eastAsia="Times New Roman" w:hAnsi="Times New Roman" w:cs="Times New Roman"/>
          <w:sz w:val="24"/>
          <w:szCs w:val="24"/>
          <w:lang w:val="en-US"/>
        </w:rPr>
        <w:t>D</w:t>
      </w:r>
      <w:r w:rsidRPr="0056131F">
        <w:rPr>
          <w:rFonts w:ascii="Times New Roman" w:eastAsia="Times New Roman" w:hAnsi="Times New Roman" w:cs="Times New Roman"/>
          <w:spacing w:val="2"/>
          <w:sz w:val="24"/>
          <w:szCs w:val="24"/>
          <w:lang w:val="en-US"/>
        </w:rPr>
        <w:t xml:space="preserve"> </w:t>
      </w:r>
      <w:r w:rsidRPr="0056131F">
        <w:rPr>
          <w:rFonts w:ascii="Times New Roman" w:eastAsia="Times New Roman" w:hAnsi="Times New Roman" w:cs="Times New Roman"/>
          <w:sz w:val="24"/>
          <w:szCs w:val="24"/>
          <w:lang w:val="en-US"/>
        </w:rPr>
        <w:t xml:space="preserve">A8, </w:t>
      </w:r>
      <w:r w:rsidRPr="0056131F">
        <w:rPr>
          <w:rFonts w:ascii="Times New Roman" w:eastAsia="Times New Roman" w:hAnsi="Times New Roman" w:cs="Times New Roman"/>
          <w:spacing w:val="-2"/>
          <w:sz w:val="24"/>
          <w:szCs w:val="24"/>
          <w:lang w:val="en-US"/>
        </w:rPr>
        <w:t>O</w:t>
      </w:r>
      <w:r w:rsidRPr="0056131F">
        <w:rPr>
          <w:rFonts w:ascii="Times New Roman" w:eastAsia="Times New Roman" w:hAnsi="Times New Roman" w:cs="Times New Roman"/>
          <w:spacing w:val="1"/>
          <w:sz w:val="24"/>
          <w:szCs w:val="24"/>
          <w:lang w:val="en-US"/>
        </w:rPr>
        <w:t>EM</w:t>
      </w:r>
      <w:r w:rsidRPr="0056131F">
        <w:rPr>
          <w:rFonts w:ascii="Times New Roman" w:eastAsia="Times New Roman" w:hAnsi="Times New Roman" w:cs="Times New Roman"/>
          <w:sz w:val="24"/>
          <w:szCs w:val="24"/>
          <w:lang w:val="en-US"/>
        </w:rPr>
        <w:t>,</w:t>
      </w:r>
      <w:r w:rsidRPr="0056131F">
        <w:rPr>
          <w:rFonts w:ascii="Times New Roman" w:eastAsia="Times New Roman" w:hAnsi="Times New Roman" w:cs="Times New Roman"/>
          <w:spacing w:val="-2"/>
          <w:sz w:val="24"/>
          <w:szCs w:val="24"/>
          <w:lang w:val="en-US"/>
        </w:rPr>
        <w:t xml:space="preserve"> </w:t>
      </w:r>
      <w:r w:rsidRPr="0056131F">
        <w:rPr>
          <w:rFonts w:ascii="Times New Roman" w:eastAsia="Times New Roman" w:hAnsi="Times New Roman" w:cs="Times New Roman"/>
          <w:sz w:val="24"/>
          <w:szCs w:val="24"/>
        </w:rPr>
        <w:t>ви</w:t>
      </w:r>
      <w:r w:rsidRPr="0056131F">
        <w:rPr>
          <w:rFonts w:ascii="Times New Roman" w:eastAsia="Times New Roman" w:hAnsi="Times New Roman" w:cs="Times New Roman"/>
          <w:spacing w:val="-1"/>
          <w:sz w:val="24"/>
          <w:szCs w:val="24"/>
        </w:rPr>
        <w:t>д</w:t>
      </w:r>
      <w:r w:rsidRPr="0056131F">
        <w:rPr>
          <w:rFonts w:ascii="Times New Roman" w:eastAsia="Times New Roman" w:hAnsi="Times New Roman" w:cs="Times New Roman"/>
          <w:sz w:val="24"/>
          <w:szCs w:val="24"/>
        </w:rPr>
        <w:t>ео</w:t>
      </w:r>
      <w:r w:rsidRPr="0056131F">
        <w:rPr>
          <w:rFonts w:ascii="Times New Roman" w:eastAsia="Times New Roman" w:hAnsi="Times New Roman" w:cs="Times New Roman"/>
          <w:spacing w:val="-6"/>
          <w:sz w:val="24"/>
          <w:szCs w:val="24"/>
          <w:lang w:val="en-US"/>
        </w:rPr>
        <w:t xml:space="preserve"> </w:t>
      </w:r>
      <w:r w:rsidRPr="0056131F">
        <w:rPr>
          <w:rFonts w:ascii="Times New Roman" w:eastAsia="Times New Roman" w:hAnsi="Times New Roman" w:cs="Times New Roman"/>
          <w:sz w:val="24"/>
          <w:szCs w:val="24"/>
        </w:rPr>
        <w:t>от</w:t>
      </w:r>
      <w:r w:rsidRPr="0056131F">
        <w:rPr>
          <w:rFonts w:ascii="Times New Roman" w:eastAsia="Times New Roman" w:hAnsi="Times New Roman" w:cs="Times New Roman"/>
          <w:sz w:val="24"/>
          <w:szCs w:val="24"/>
          <w:lang w:val="en-US"/>
        </w:rPr>
        <w:t xml:space="preserve"> NV</w:t>
      </w:r>
      <w:r w:rsidRPr="0056131F">
        <w:rPr>
          <w:rFonts w:ascii="Times New Roman" w:eastAsia="Times New Roman" w:hAnsi="Times New Roman" w:cs="Times New Roman"/>
          <w:spacing w:val="1"/>
          <w:sz w:val="24"/>
          <w:szCs w:val="24"/>
          <w:lang w:val="en-US"/>
        </w:rPr>
        <w:t>IDIA</w:t>
      </w:r>
    </w:p>
    <w:p w:rsidR="000606CF" w:rsidRPr="0056131F" w:rsidRDefault="000606CF" w:rsidP="0056131F">
      <w:pPr>
        <w:pStyle w:val="ab"/>
        <w:jc w:val="both"/>
        <w:rPr>
          <w:rFonts w:ascii="Times New Roman" w:eastAsia="Times New Roman" w:hAnsi="Times New Roman" w:cs="Times New Roman"/>
          <w:spacing w:val="1"/>
          <w:sz w:val="24"/>
          <w:szCs w:val="24"/>
          <w:lang w:val="en-US"/>
        </w:rPr>
      </w:pPr>
    </w:p>
    <w:p w:rsidR="000606CF" w:rsidRPr="0056131F" w:rsidRDefault="000606CF" w:rsidP="0056131F">
      <w:pPr>
        <w:pStyle w:val="ab"/>
        <w:jc w:val="both"/>
        <w:rPr>
          <w:rFonts w:ascii="Times New Roman" w:eastAsia="Times New Roman" w:hAnsi="Times New Roman" w:cs="Times New Roman"/>
          <w:spacing w:val="1"/>
          <w:sz w:val="24"/>
          <w:szCs w:val="24"/>
          <w:lang w:val="en-US"/>
        </w:rPr>
      </w:pPr>
    </w:p>
    <w:p w:rsidR="000606CF" w:rsidRPr="0056131F" w:rsidRDefault="000606CF" w:rsidP="0056131F">
      <w:pPr>
        <w:pStyle w:val="ab"/>
        <w:jc w:val="both"/>
        <w:rPr>
          <w:rFonts w:ascii="Times New Roman" w:eastAsia="Times New Roman" w:hAnsi="Times New Roman" w:cs="Times New Roman"/>
          <w:spacing w:val="1"/>
          <w:sz w:val="24"/>
          <w:szCs w:val="24"/>
          <w:lang w:val="en-US"/>
        </w:rPr>
      </w:pPr>
    </w:p>
    <w:p w:rsidR="000606CF" w:rsidRPr="0056131F" w:rsidRDefault="000606CF" w:rsidP="0056131F">
      <w:pPr>
        <w:pStyle w:val="ab"/>
        <w:jc w:val="both"/>
        <w:rPr>
          <w:rFonts w:ascii="Times New Roman" w:eastAsia="Times New Roman" w:hAnsi="Times New Roman" w:cs="Times New Roman"/>
          <w:spacing w:val="1"/>
          <w:sz w:val="24"/>
          <w:szCs w:val="24"/>
          <w:lang w:val="en-US"/>
        </w:rPr>
      </w:pPr>
    </w:p>
    <w:p w:rsidR="000606CF" w:rsidRPr="0056131F" w:rsidRDefault="000606CF" w:rsidP="0056131F">
      <w:pPr>
        <w:pStyle w:val="ab"/>
        <w:jc w:val="both"/>
        <w:rPr>
          <w:rFonts w:ascii="Times New Roman" w:eastAsia="Times New Roman" w:hAnsi="Times New Roman" w:cs="Times New Roman"/>
          <w:spacing w:val="1"/>
          <w:sz w:val="24"/>
          <w:szCs w:val="24"/>
          <w:lang w:val="en-US"/>
        </w:rPr>
      </w:pPr>
    </w:p>
    <w:p w:rsidR="000606CF" w:rsidRPr="0056131F" w:rsidRDefault="000606CF" w:rsidP="0056131F">
      <w:pPr>
        <w:pStyle w:val="ab"/>
        <w:jc w:val="both"/>
        <w:rPr>
          <w:rFonts w:ascii="Times New Roman" w:hAnsi="Times New Roman" w:cs="Times New Roman"/>
          <w:b/>
          <w:color w:val="C00000"/>
          <w:sz w:val="24"/>
          <w:szCs w:val="24"/>
          <w:lang w:val="en-US"/>
        </w:rPr>
      </w:pPr>
    </w:p>
    <w:p w:rsidR="000606CF" w:rsidRPr="0056131F" w:rsidRDefault="000606CF" w:rsidP="0056131F">
      <w:pPr>
        <w:pStyle w:val="ab"/>
        <w:jc w:val="both"/>
        <w:rPr>
          <w:rFonts w:ascii="Times New Roman" w:hAnsi="Times New Roman" w:cs="Times New Roman"/>
          <w:b/>
          <w:color w:val="C00000"/>
          <w:sz w:val="24"/>
          <w:szCs w:val="24"/>
          <w:lang w:val="en-US"/>
        </w:rPr>
      </w:pPr>
    </w:p>
    <w:p w:rsidR="000606CF" w:rsidRPr="0056131F" w:rsidRDefault="000606CF" w:rsidP="0056131F">
      <w:pPr>
        <w:pStyle w:val="ab"/>
        <w:jc w:val="both"/>
        <w:rPr>
          <w:rFonts w:ascii="Times New Roman" w:hAnsi="Times New Roman" w:cs="Times New Roman"/>
          <w:b/>
          <w:color w:val="C00000"/>
          <w:sz w:val="24"/>
          <w:szCs w:val="24"/>
          <w:lang w:val="en-US"/>
        </w:rPr>
      </w:pPr>
    </w:p>
    <w:p w:rsidR="000606CF" w:rsidRPr="0056131F" w:rsidRDefault="000606CF" w:rsidP="0056131F">
      <w:pPr>
        <w:pStyle w:val="ab"/>
        <w:jc w:val="both"/>
        <w:rPr>
          <w:rFonts w:ascii="Times New Roman" w:hAnsi="Times New Roman" w:cs="Times New Roman"/>
          <w:b/>
          <w:color w:val="C00000"/>
          <w:sz w:val="24"/>
          <w:szCs w:val="24"/>
          <w:lang w:val="en-US"/>
        </w:rPr>
      </w:pPr>
    </w:p>
    <w:p w:rsidR="000606CF" w:rsidRPr="0056131F" w:rsidRDefault="000606CF" w:rsidP="0056131F">
      <w:pPr>
        <w:pStyle w:val="ab"/>
        <w:jc w:val="both"/>
        <w:rPr>
          <w:rFonts w:ascii="Times New Roman" w:hAnsi="Times New Roman" w:cs="Times New Roman"/>
          <w:b/>
          <w:color w:val="C00000"/>
          <w:sz w:val="24"/>
          <w:szCs w:val="24"/>
          <w:lang w:val="en-US"/>
        </w:rPr>
      </w:pPr>
    </w:p>
    <w:p w:rsidR="000606CF" w:rsidRPr="0056131F" w:rsidRDefault="000606CF" w:rsidP="0056131F">
      <w:pPr>
        <w:pStyle w:val="ab"/>
        <w:jc w:val="both"/>
        <w:rPr>
          <w:rFonts w:ascii="Times New Roman" w:hAnsi="Times New Roman" w:cs="Times New Roman"/>
          <w:b/>
          <w:color w:val="C00000"/>
          <w:sz w:val="24"/>
          <w:szCs w:val="24"/>
          <w:lang w:val="en-US"/>
        </w:rPr>
      </w:pPr>
    </w:p>
    <w:p w:rsidR="000606CF" w:rsidRPr="0056131F" w:rsidRDefault="000606CF" w:rsidP="0056131F">
      <w:pPr>
        <w:pStyle w:val="ab"/>
        <w:jc w:val="both"/>
        <w:rPr>
          <w:rFonts w:ascii="Times New Roman" w:hAnsi="Times New Roman" w:cs="Times New Roman"/>
          <w:b/>
          <w:color w:val="C00000"/>
          <w:sz w:val="24"/>
          <w:szCs w:val="24"/>
          <w:lang w:val="en-US"/>
        </w:rPr>
      </w:pPr>
    </w:p>
    <w:p w:rsidR="000606CF" w:rsidRPr="0056131F" w:rsidRDefault="000606CF" w:rsidP="0056131F">
      <w:pPr>
        <w:pStyle w:val="ab"/>
        <w:jc w:val="both"/>
        <w:rPr>
          <w:rFonts w:ascii="Times New Roman" w:hAnsi="Times New Roman" w:cs="Times New Roman"/>
          <w:b/>
          <w:color w:val="C00000"/>
          <w:sz w:val="24"/>
          <w:szCs w:val="24"/>
          <w:lang w:val="en-US"/>
        </w:rPr>
      </w:pPr>
    </w:p>
    <w:p w:rsidR="000606CF" w:rsidRPr="0056131F" w:rsidRDefault="000606CF" w:rsidP="0056131F">
      <w:pPr>
        <w:pStyle w:val="ab"/>
        <w:jc w:val="both"/>
        <w:rPr>
          <w:rFonts w:ascii="Times New Roman" w:hAnsi="Times New Roman" w:cs="Times New Roman"/>
          <w:b/>
          <w:color w:val="C00000"/>
          <w:sz w:val="24"/>
          <w:szCs w:val="24"/>
          <w:lang w:val="en-US"/>
        </w:rPr>
      </w:pP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№25. Программное обеспечение (ПО) компьютеров и компьютерных систем.</w:t>
      </w:r>
    </w:p>
    <w:p w:rsidR="000606CF" w:rsidRPr="0056131F" w:rsidRDefault="000606CF" w:rsidP="0056131F">
      <w:pPr>
        <w:spacing w:before="100" w:beforeAutospacing="1"/>
        <w:jc w:val="both"/>
        <w:rPr>
          <w:bCs/>
        </w:rPr>
      </w:pPr>
      <w:r w:rsidRPr="0056131F">
        <w:rPr>
          <w:b/>
          <w:color w:val="000000"/>
        </w:rPr>
        <w:t xml:space="preserve">Учебная цель: </w:t>
      </w:r>
      <w:r w:rsidRPr="0056131F">
        <w:rPr>
          <w:bCs/>
        </w:rPr>
        <w:t>Изучение программного обеспечения и его классификация</w:t>
      </w:r>
    </w:p>
    <w:p w:rsidR="000606CF" w:rsidRPr="0056131F" w:rsidRDefault="000606CF" w:rsidP="0056131F">
      <w:pPr>
        <w:spacing w:before="100" w:beforeAutospacing="1"/>
        <w:jc w:val="both"/>
        <w:rPr>
          <w:b/>
        </w:rPr>
      </w:pPr>
      <w:r w:rsidRPr="0056131F">
        <w:rPr>
          <w:b/>
        </w:rPr>
        <w:t>Краткие теоретические и учебно-методические материалы по теме практической работы</w:t>
      </w:r>
    </w:p>
    <w:p w:rsidR="000606CF" w:rsidRPr="0056131F" w:rsidRDefault="000606CF" w:rsidP="0056131F">
      <w:pPr>
        <w:spacing w:line="276" w:lineRule="auto"/>
        <w:ind w:firstLine="567"/>
        <w:jc w:val="both"/>
      </w:pPr>
      <w:r w:rsidRPr="0056131F">
        <w:t xml:space="preserve">Под </w:t>
      </w:r>
      <w:r w:rsidRPr="0056131F">
        <w:rPr>
          <w:i/>
          <w:iCs/>
          <w:u w:val="single"/>
        </w:rPr>
        <w:t>программным обеспечением</w:t>
      </w:r>
      <w:r w:rsidRPr="0056131F">
        <w:t xml:space="preserve"> (Software) понимается совокупность программ, выполняемых вычислительной системой. </w:t>
      </w:r>
    </w:p>
    <w:p w:rsidR="000606CF" w:rsidRPr="0056131F" w:rsidRDefault="000606CF" w:rsidP="0056131F">
      <w:pPr>
        <w:spacing w:line="276" w:lineRule="auto"/>
        <w:ind w:firstLine="567"/>
        <w:jc w:val="both"/>
      </w:pPr>
      <w:r w:rsidRPr="0056131F">
        <w:t xml:space="preserve">К программному обеспечению (ПО) относится также вся </w:t>
      </w:r>
      <w:r w:rsidRPr="0056131F">
        <w:rPr>
          <w:b/>
          <w:bCs/>
        </w:rPr>
        <w:t>область деятельности по проектированию и разработке ПО:</w:t>
      </w:r>
      <w:r w:rsidRPr="0056131F">
        <w:t xml:space="preserve"> </w:t>
      </w:r>
    </w:p>
    <w:p w:rsidR="000606CF" w:rsidRPr="0056131F" w:rsidRDefault="000606CF" w:rsidP="00E57B9D">
      <w:pPr>
        <w:numPr>
          <w:ilvl w:val="0"/>
          <w:numId w:val="122"/>
        </w:numPr>
        <w:spacing w:line="276" w:lineRule="auto"/>
        <w:ind w:left="567"/>
        <w:jc w:val="both"/>
      </w:pPr>
      <w:r w:rsidRPr="0056131F">
        <w:t xml:space="preserve">технология проектирования программ (например, нисходящее проектирование, структурное и объектно-ориентированное проектирование и др.); </w:t>
      </w:r>
    </w:p>
    <w:p w:rsidR="000606CF" w:rsidRPr="0056131F" w:rsidRDefault="000606CF" w:rsidP="00E57B9D">
      <w:pPr>
        <w:numPr>
          <w:ilvl w:val="0"/>
          <w:numId w:val="122"/>
        </w:numPr>
        <w:spacing w:line="276" w:lineRule="auto"/>
        <w:ind w:left="567"/>
        <w:jc w:val="both"/>
      </w:pPr>
      <w:r w:rsidRPr="0056131F">
        <w:t xml:space="preserve">методы тестирования программ; </w:t>
      </w:r>
    </w:p>
    <w:p w:rsidR="000606CF" w:rsidRPr="0056131F" w:rsidRDefault="000606CF" w:rsidP="00E57B9D">
      <w:pPr>
        <w:numPr>
          <w:ilvl w:val="0"/>
          <w:numId w:val="122"/>
        </w:numPr>
        <w:spacing w:line="276" w:lineRule="auto"/>
        <w:ind w:left="567"/>
        <w:jc w:val="both"/>
      </w:pPr>
      <w:r w:rsidRPr="0056131F">
        <w:t xml:space="preserve">методы доказательства правильности программ; </w:t>
      </w:r>
    </w:p>
    <w:p w:rsidR="000606CF" w:rsidRPr="0056131F" w:rsidRDefault="000606CF" w:rsidP="00E57B9D">
      <w:pPr>
        <w:numPr>
          <w:ilvl w:val="0"/>
          <w:numId w:val="122"/>
        </w:numPr>
        <w:spacing w:line="276" w:lineRule="auto"/>
        <w:ind w:left="567"/>
        <w:jc w:val="both"/>
      </w:pPr>
      <w:r w:rsidRPr="0056131F">
        <w:t xml:space="preserve">анализ качества работы программ; </w:t>
      </w:r>
    </w:p>
    <w:p w:rsidR="000606CF" w:rsidRPr="0056131F" w:rsidRDefault="000606CF" w:rsidP="00E57B9D">
      <w:pPr>
        <w:numPr>
          <w:ilvl w:val="0"/>
          <w:numId w:val="122"/>
        </w:numPr>
        <w:spacing w:line="276" w:lineRule="auto"/>
        <w:ind w:left="567"/>
        <w:jc w:val="both"/>
      </w:pPr>
      <w:r w:rsidRPr="0056131F">
        <w:t xml:space="preserve">документирование программ; </w:t>
      </w:r>
    </w:p>
    <w:p w:rsidR="000606CF" w:rsidRPr="0056131F" w:rsidRDefault="000606CF" w:rsidP="00E57B9D">
      <w:pPr>
        <w:numPr>
          <w:ilvl w:val="0"/>
          <w:numId w:val="122"/>
        </w:numPr>
        <w:spacing w:line="276" w:lineRule="auto"/>
        <w:ind w:left="567"/>
        <w:jc w:val="both"/>
      </w:pPr>
      <w:r w:rsidRPr="0056131F">
        <w:t xml:space="preserve">разработка и использование программных средств, облегчающих процесс проектирования программного обеспечения, и многое другое. </w:t>
      </w:r>
    </w:p>
    <w:p w:rsidR="000606CF" w:rsidRPr="0056131F" w:rsidRDefault="000606CF" w:rsidP="0056131F">
      <w:pPr>
        <w:spacing w:line="276" w:lineRule="auto"/>
        <w:ind w:firstLine="567"/>
        <w:jc w:val="both"/>
      </w:pPr>
      <w:r w:rsidRPr="0056131F">
        <w:t xml:space="preserve">Программное обеспечение – </w:t>
      </w:r>
      <w:r w:rsidRPr="0056131F">
        <w:rPr>
          <w:i/>
          <w:iCs/>
        </w:rPr>
        <w:t>неотъемлемая часть компьютерной системы</w:t>
      </w:r>
      <w:r w:rsidRPr="0056131F">
        <w:t xml:space="preserve">. Оно является логическим родолжением технических средств. Сфера применения конкректного компьютера определяется созданным для него ПО. </w:t>
      </w:r>
    </w:p>
    <w:p w:rsidR="000606CF" w:rsidRPr="0056131F" w:rsidRDefault="000606CF" w:rsidP="0056131F">
      <w:pPr>
        <w:spacing w:line="276" w:lineRule="auto"/>
        <w:ind w:firstLine="567"/>
        <w:jc w:val="both"/>
      </w:pPr>
      <w:r w:rsidRPr="0056131F">
        <w:t>Программное обеспечение современных компьютеров включает миллионы программ — от игровых до научных.</w:t>
      </w:r>
    </w:p>
    <w:p w:rsidR="000606CF" w:rsidRPr="0056131F" w:rsidRDefault="000606CF" w:rsidP="0056131F">
      <w:pPr>
        <w:spacing w:line="276" w:lineRule="auto"/>
        <w:ind w:firstLine="567"/>
        <w:jc w:val="both"/>
      </w:pPr>
      <w:r w:rsidRPr="0056131F">
        <w:t xml:space="preserve">В первом приближении все программы, работающие на компьютере, можно условно разделить на </w:t>
      </w:r>
      <w:r w:rsidRPr="0056131F">
        <w:rPr>
          <w:b/>
          <w:bCs/>
        </w:rPr>
        <w:t>три категории</w:t>
      </w:r>
      <w:r w:rsidRPr="0056131F">
        <w:t xml:space="preserve"> (рис.1): </w:t>
      </w:r>
    </w:p>
    <w:p w:rsidR="000606CF" w:rsidRPr="0056131F" w:rsidRDefault="000606CF" w:rsidP="00E57B9D">
      <w:pPr>
        <w:numPr>
          <w:ilvl w:val="0"/>
          <w:numId w:val="123"/>
        </w:numPr>
        <w:spacing w:line="276" w:lineRule="auto"/>
        <w:jc w:val="both"/>
      </w:pPr>
      <w:r w:rsidRPr="0056131F">
        <w:rPr>
          <w:b/>
          <w:bCs/>
        </w:rPr>
        <w:t>прикладные программы</w:t>
      </w:r>
      <w:r w:rsidRPr="0056131F">
        <w:t xml:space="preserve">, непосредственно обеспечивающие выполнение необходимых пользователям работ; </w:t>
      </w:r>
    </w:p>
    <w:p w:rsidR="000606CF" w:rsidRPr="0056131F" w:rsidRDefault="000606CF" w:rsidP="00E57B9D">
      <w:pPr>
        <w:numPr>
          <w:ilvl w:val="0"/>
          <w:numId w:val="123"/>
        </w:numPr>
        <w:spacing w:line="276" w:lineRule="auto"/>
        <w:jc w:val="both"/>
      </w:pPr>
      <w:r w:rsidRPr="0056131F">
        <w:rPr>
          <w:b/>
          <w:bCs/>
        </w:rPr>
        <w:t>системные программы</w:t>
      </w:r>
      <w:r w:rsidRPr="0056131F">
        <w:t xml:space="preserve">, выполняющие различные вспомогательные функции, например: </w:t>
      </w:r>
    </w:p>
    <w:p w:rsidR="000606CF" w:rsidRPr="0056131F" w:rsidRDefault="000606CF" w:rsidP="00E57B9D">
      <w:pPr>
        <w:numPr>
          <w:ilvl w:val="1"/>
          <w:numId w:val="123"/>
        </w:numPr>
        <w:spacing w:line="276" w:lineRule="auto"/>
        <w:jc w:val="both"/>
      </w:pPr>
      <w:r w:rsidRPr="0056131F">
        <w:t xml:space="preserve">управление ресурсами компьютера; </w:t>
      </w:r>
    </w:p>
    <w:p w:rsidR="000606CF" w:rsidRPr="0056131F" w:rsidRDefault="000606CF" w:rsidP="00E57B9D">
      <w:pPr>
        <w:numPr>
          <w:ilvl w:val="1"/>
          <w:numId w:val="123"/>
        </w:numPr>
        <w:spacing w:line="276" w:lineRule="auto"/>
        <w:jc w:val="both"/>
      </w:pPr>
      <w:r w:rsidRPr="0056131F">
        <w:t xml:space="preserve">создание копий используемой информации; </w:t>
      </w:r>
    </w:p>
    <w:p w:rsidR="000606CF" w:rsidRPr="0056131F" w:rsidRDefault="000606CF" w:rsidP="00E57B9D">
      <w:pPr>
        <w:numPr>
          <w:ilvl w:val="1"/>
          <w:numId w:val="123"/>
        </w:numPr>
        <w:spacing w:line="276" w:lineRule="auto"/>
        <w:jc w:val="both"/>
      </w:pPr>
      <w:r w:rsidRPr="0056131F">
        <w:t xml:space="preserve">проверка работоспособности устройств компьютера; </w:t>
      </w:r>
    </w:p>
    <w:p w:rsidR="000606CF" w:rsidRPr="0056131F" w:rsidRDefault="000606CF" w:rsidP="00E57B9D">
      <w:pPr>
        <w:numPr>
          <w:ilvl w:val="1"/>
          <w:numId w:val="123"/>
        </w:numPr>
        <w:spacing w:line="276" w:lineRule="auto"/>
        <w:jc w:val="both"/>
      </w:pPr>
      <w:r w:rsidRPr="0056131F">
        <w:t xml:space="preserve">выдача справочной информации о компьютере и др.; </w:t>
      </w:r>
    </w:p>
    <w:p w:rsidR="000606CF" w:rsidRPr="0056131F" w:rsidRDefault="000606CF" w:rsidP="00E57B9D">
      <w:pPr>
        <w:numPr>
          <w:ilvl w:val="0"/>
          <w:numId w:val="123"/>
        </w:numPr>
        <w:spacing w:line="276" w:lineRule="auto"/>
        <w:jc w:val="both"/>
      </w:pPr>
      <w:r w:rsidRPr="0056131F">
        <w:rPr>
          <w:b/>
          <w:bCs/>
        </w:rPr>
        <w:t>инструментальные программные системы</w:t>
      </w:r>
      <w:r w:rsidRPr="0056131F">
        <w:t xml:space="preserve">, облегчающие процесс создания новых программ для компьютера. </w:t>
      </w:r>
    </w:p>
    <w:p w:rsidR="000606CF" w:rsidRPr="0056131F" w:rsidRDefault="000606CF" w:rsidP="0056131F">
      <w:pPr>
        <w:spacing w:line="276" w:lineRule="auto"/>
        <w:jc w:val="both"/>
      </w:pPr>
      <w:r w:rsidRPr="0056131F">
        <w:rPr>
          <w:noProof/>
          <w:color w:val="778855"/>
        </w:rPr>
        <w:drawing>
          <wp:inline distT="0" distB="0" distL="0" distR="0" wp14:anchorId="143864E5" wp14:editId="52837165">
            <wp:extent cx="3810000" cy="952500"/>
            <wp:effectExtent l="0" t="0" r="0" b="0"/>
            <wp:docPr id="2930" name="Рисунок 2930" descr="F:\Book\BOOK\0001-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F:\Book\BOOK\0001-6.gif"/>
                    <pic:cNvPicPr>
                      <a:picLocks noChangeAspect="1" noChangeArrowheads="1"/>
                    </pic:cNvPicPr>
                  </pic:nvPicPr>
                  <pic:blipFill>
                    <a:blip r:embed="rId338" r:link="rId339" cstate="print">
                      <a:extLst>
                        <a:ext uri="{28A0092B-C50C-407E-A947-70E740481C1C}">
                          <a14:useLocalDpi xmlns:a14="http://schemas.microsoft.com/office/drawing/2010/main" val="0"/>
                        </a:ext>
                      </a:extLst>
                    </a:blip>
                    <a:srcRect/>
                    <a:stretch>
                      <a:fillRect/>
                    </a:stretch>
                  </pic:blipFill>
                  <pic:spPr bwMode="auto">
                    <a:xfrm>
                      <a:off x="0" y="0"/>
                      <a:ext cx="3810000" cy="952500"/>
                    </a:xfrm>
                    <a:prstGeom prst="rect">
                      <a:avLst/>
                    </a:prstGeom>
                    <a:noFill/>
                    <a:ln>
                      <a:noFill/>
                    </a:ln>
                  </pic:spPr>
                </pic:pic>
              </a:graphicData>
            </a:graphic>
          </wp:inline>
        </w:drawing>
      </w:r>
    </w:p>
    <w:p w:rsidR="000606CF" w:rsidRPr="0056131F" w:rsidRDefault="000606CF" w:rsidP="0056131F">
      <w:pPr>
        <w:spacing w:line="276" w:lineRule="auto"/>
        <w:jc w:val="both"/>
      </w:pPr>
      <w:r w:rsidRPr="0056131F">
        <w:t>Рис.1. Категории программного обеспечения</w:t>
      </w:r>
    </w:p>
    <w:p w:rsidR="000606CF" w:rsidRPr="0056131F" w:rsidRDefault="000606CF" w:rsidP="0056131F">
      <w:pPr>
        <w:spacing w:line="276" w:lineRule="auto"/>
        <w:ind w:firstLine="567"/>
        <w:jc w:val="both"/>
      </w:pPr>
      <w:r w:rsidRPr="0056131F">
        <w:lastRenderedPageBreak/>
        <w:t xml:space="preserve">При построении классификации ПО нужно учитывать тот факт, что стремительное развитие вычислительной техники и расширение сферы приложения компьютеров резко ускорили процесс эволюции программного обеспечения. </w:t>
      </w:r>
    </w:p>
    <w:p w:rsidR="000606CF" w:rsidRPr="0056131F" w:rsidRDefault="000606CF" w:rsidP="0056131F">
      <w:pPr>
        <w:spacing w:line="276" w:lineRule="auto"/>
        <w:ind w:firstLine="567"/>
        <w:jc w:val="both"/>
      </w:pPr>
      <w:r w:rsidRPr="0056131F">
        <w:t xml:space="preserve">Если раньше можно было по пальцам перечислить основные категории ПО — операционные системы, трансляторы, пакеты прикладных программ, то сейчас ситуация коренным образом изменилась. </w:t>
      </w:r>
    </w:p>
    <w:p w:rsidR="000606CF" w:rsidRPr="0056131F" w:rsidRDefault="000606CF" w:rsidP="0056131F">
      <w:pPr>
        <w:spacing w:line="276" w:lineRule="auto"/>
        <w:ind w:firstLine="567"/>
        <w:jc w:val="both"/>
      </w:pPr>
      <w:r w:rsidRPr="0056131F">
        <w:t xml:space="preserve">Развитие ПО пошло как вглубь (появились новые подходы к построению операционных систем, языков программирования и т.д.), так и вширь (прикладные программы перестали быть прикладными и приобрели самостоятельную ценность). </w:t>
      </w:r>
    </w:p>
    <w:p w:rsidR="000606CF" w:rsidRPr="0056131F" w:rsidRDefault="000606CF" w:rsidP="0056131F">
      <w:pPr>
        <w:spacing w:line="276" w:lineRule="auto"/>
        <w:ind w:firstLine="567"/>
        <w:jc w:val="both"/>
      </w:pPr>
      <w:r w:rsidRPr="0056131F">
        <w:t xml:space="preserve">Соотношение между требующимися программными продуктами и имеющимися на рынке меняется очень быстро. Даже классические программные продукты, такие, как операционные системы, непрерывно развиваются и наделяются интеллектуальными функциями, многие из которых ранее относились только к интеллектуальным возможностям человека. </w:t>
      </w:r>
    </w:p>
    <w:p w:rsidR="000606CF" w:rsidRPr="0056131F" w:rsidRDefault="000606CF" w:rsidP="0056131F">
      <w:pPr>
        <w:spacing w:line="276" w:lineRule="auto"/>
        <w:jc w:val="both"/>
      </w:pPr>
      <w:r w:rsidRPr="0056131F">
        <w:t xml:space="preserve">Кроме того, появились нетрадиционные программы, классифицировать которые по устоявшимся критериям очень трудно, а то и просто невозможно, как,  например, программа — </w:t>
      </w:r>
      <w:r w:rsidRPr="0056131F">
        <w:rPr>
          <w:i/>
          <w:iCs/>
        </w:rPr>
        <w:t>электронный собеседник.</w:t>
      </w:r>
      <w:r w:rsidRPr="0056131F">
        <w:t xml:space="preserve"> </w:t>
      </w:r>
    </w:p>
    <w:p w:rsidR="000606CF" w:rsidRPr="0056131F" w:rsidRDefault="000606CF" w:rsidP="0056131F">
      <w:pPr>
        <w:spacing w:line="276" w:lineRule="auto"/>
        <w:jc w:val="both"/>
      </w:pPr>
      <w:r w:rsidRPr="0056131F">
        <w:t xml:space="preserve">На сегодняшний день можно сказать, что </w:t>
      </w:r>
      <w:r w:rsidRPr="0056131F">
        <w:rPr>
          <w:b/>
          <w:bCs/>
        </w:rPr>
        <w:t>более или менее определённо сложились следующие группы программного обеспечения:</w:t>
      </w:r>
      <w:r w:rsidRPr="0056131F">
        <w:t xml:space="preserve"> </w:t>
      </w:r>
    </w:p>
    <w:p w:rsidR="000606CF" w:rsidRPr="0056131F" w:rsidRDefault="000606CF" w:rsidP="00E57B9D">
      <w:pPr>
        <w:numPr>
          <w:ilvl w:val="0"/>
          <w:numId w:val="124"/>
        </w:numPr>
        <w:spacing w:line="276" w:lineRule="auto"/>
        <w:jc w:val="both"/>
      </w:pPr>
      <w:r w:rsidRPr="0056131F">
        <w:t xml:space="preserve">операционные системы и оболочки; </w:t>
      </w:r>
    </w:p>
    <w:p w:rsidR="000606CF" w:rsidRPr="0056131F" w:rsidRDefault="000606CF" w:rsidP="00E57B9D">
      <w:pPr>
        <w:numPr>
          <w:ilvl w:val="0"/>
          <w:numId w:val="124"/>
        </w:numPr>
        <w:spacing w:line="276" w:lineRule="auto"/>
        <w:jc w:val="both"/>
      </w:pPr>
      <w:r w:rsidRPr="0056131F">
        <w:t xml:space="preserve">системы программирования (трансляторы, библиотеки подпрограмм, отладчики и т.д.); </w:t>
      </w:r>
    </w:p>
    <w:p w:rsidR="000606CF" w:rsidRPr="0056131F" w:rsidRDefault="000606CF" w:rsidP="00E57B9D">
      <w:pPr>
        <w:numPr>
          <w:ilvl w:val="0"/>
          <w:numId w:val="124"/>
        </w:numPr>
        <w:spacing w:line="276" w:lineRule="auto"/>
        <w:jc w:val="both"/>
      </w:pPr>
      <w:r w:rsidRPr="0056131F">
        <w:t xml:space="preserve">инструментальные системы; </w:t>
      </w:r>
    </w:p>
    <w:p w:rsidR="000606CF" w:rsidRPr="0056131F" w:rsidRDefault="000606CF" w:rsidP="00E57B9D">
      <w:pPr>
        <w:numPr>
          <w:ilvl w:val="0"/>
          <w:numId w:val="124"/>
        </w:numPr>
        <w:spacing w:line="276" w:lineRule="auto"/>
        <w:jc w:val="both"/>
      </w:pPr>
      <w:r w:rsidRPr="0056131F">
        <w:t xml:space="preserve">интегрированные пакеты программ; </w:t>
      </w:r>
    </w:p>
    <w:p w:rsidR="000606CF" w:rsidRPr="0056131F" w:rsidRDefault="000606CF" w:rsidP="00E57B9D">
      <w:pPr>
        <w:numPr>
          <w:ilvl w:val="0"/>
          <w:numId w:val="124"/>
        </w:numPr>
        <w:spacing w:line="276" w:lineRule="auto"/>
        <w:jc w:val="both"/>
      </w:pPr>
      <w:r w:rsidRPr="0056131F">
        <w:t xml:space="preserve">динамические электронные таблицы; </w:t>
      </w:r>
    </w:p>
    <w:p w:rsidR="000606CF" w:rsidRPr="0056131F" w:rsidRDefault="000606CF" w:rsidP="00E57B9D">
      <w:pPr>
        <w:numPr>
          <w:ilvl w:val="0"/>
          <w:numId w:val="124"/>
        </w:numPr>
        <w:spacing w:line="276" w:lineRule="auto"/>
        <w:jc w:val="both"/>
      </w:pPr>
      <w:r w:rsidRPr="0056131F">
        <w:t xml:space="preserve">системы машинной графики; </w:t>
      </w:r>
    </w:p>
    <w:p w:rsidR="000606CF" w:rsidRPr="0056131F" w:rsidRDefault="000606CF" w:rsidP="00E57B9D">
      <w:pPr>
        <w:numPr>
          <w:ilvl w:val="0"/>
          <w:numId w:val="124"/>
        </w:numPr>
        <w:spacing w:line="276" w:lineRule="auto"/>
        <w:jc w:val="both"/>
      </w:pPr>
      <w:r w:rsidRPr="0056131F">
        <w:t xml:space="preserve">системы управления базами данных (СУБД); </w:t>
      </w:r>
    </w:p>
    <w:p w:rsidR="000606CF" w:rsidRPr="0056131F" w:rsidRDefault="000606CF" w:rsidP="00E57B9D">
      <w:pPr>
        <w:numPr>
          <w:ilvl w:val="0"/>
          <w:numId w:val="124"/>
        </w:numPr>
        <w:spacing w:line="276" w:lineRule="auto"/>
        <w:jc w:val="both"/>
      </w:pPr>
      <w:r w:rsidRPr="0056131F">
        <w:t xml:space="preserve">прикладное программное обеспечение. </w:t>
      </w:r>
    </w:p>
    <w:p w:rsidR="000606CF" w:rsidRPr="0056131F" w:rsidRDefault="000606CF" w:rsidP="0056131F">
      <w:pPr>
        <w:spacing w:line="276" w:lineRule="auto"/>
        <w:ind w:firstLine="567"/>
        <w:jc w:val="both"/>
      </w:pPr>
      <w:r w:rsidRPr="0056131F">
        <w:t xml:space="preserve">Структура программного обеспечения показана на рис. 2. Разумеется, </w:t>
      </w:r>
      <w:r w:rsidRPr="0056131F">
        <w:rPr>
          <w:b/>
          <w:bCs/>
        </w:rPr>
        <w:t>эту классификацию нельзя считать исчерпывающей</w:t>
      </w:r>
      <w:r w:rsidRPr="0056131F">
        <w:t>, но она более или менее наглядно отражает направления совершенствования и развития программного обеспечения.</w:t>
      </w:r>
    </w:p>
    <w:p w:rsidR="000606CF" w:rsidRPr="0056131F" w:rsidRDefault="000606CF" w:rsidP="0056131F">
      <w:pPr>
        <w:spacing w:line="276" w:lineRule="auto"/>
        <w:ind w:firstLine="567"/>
        <w:jc w:val="both"/>
      </w:pPr>
      <w:r w:rsidRPr="0056131F">
        <w:rPr>
          <w:i/>
          <w:iCs/>
          <w:u w:val="single"/>
        </w:rPr>
        <w:t>Прикладная программа</w:t>
      </w:r>
      <w:r w:rsidRPr="0056131F">
        <w:t xml:space="preserve"> — это любая конкретная программа, способствующая решению какой-либо задачи в пределах данной проблемной области.</w:t>
      </w:r>
    </w:p>
    <w:p w:rsidR="000606CF" w:rsidRPr="0056131F" w:rsidRDefault="000606CF" w:rsidP="0056131F">
      <w:pPr>
        <w:spacing w:line="276" w:lineRule="auto"/>
        <w:ind w:firstLine="567"/>
        <w:jc w:val="both"/>
      </w:pPr>
      <w:r w:rsidRPr="0056131F">
        <w:t xml:space="preserve">Например, там, где на компьютер возложена задача контроля за финансовой деятельностью какой-либо фирмы, прикладной будет программа подготовки платежных ведомостей. </w:t>
      </w:r>
    </w:p>
    <w:p w:rsidR="000606CF" w:rsidRPr="0056131F" w:rsidRDefault="000606CF" w:rsidP="0056131F">
      <w:pPr>
        <w:spacing w:line="276" w:lineRule="auto"/>
        <w:ind w:firstLine="567"/>
        <w:jc w:val="both"/>
      </w:pPr>
      <w:r w:rsidRPr="0056131F">
        <w:t xml:space="preserve">Прикладные программы могут носить и общий характер, например, обеспечивать составление и печатание документов и т.п. </w:t>
      </w:r>
    </w:p>
    <w:p w:rsidR="000606CF" w:rsidRPr="0056131F" w:rsidRDefault="000606CF" w:rsidP="0056131F">
      <w:pPr>
        <w:spacing w:line="276" w:lineRule="auto"/>
        <w:ind w:firstLine="567"/>
        <w:jc w:val="both"/>
      </w:pPr>
      <w:r w:rsidRPr="0056131F">
        <w:rPr>
          <w:bCs/>
        </w:rPr>
        <w:t>В противоположность этому, операционная система или инструментальное ПО не вносят прямого вклада в удовлетворение конечных потребностей пользователя.</w:t>
      </w:r>
      <w:r w:rsidRPr="0056131F">
        <w:t xml:space="preserve"> </w:t>
      </w:r>
    </w:p>
    <w:p w:rsidR="000606CF" w:rsidRPr="0056131F" w:rsidRDefault="000606CF" w:rsidP="0056131F">
      <w:pPr>
        <w:spacing w:line="276" w:lineRule="auto"/>
        <w:ind w:firstLine="567"/>
        <w:jc w:val="both"/>
      </w:pPr>
      <w:r w:rsidRPr="0056131F">
        <w:t>Прикладные программы могут использоваться либо автономно, то есть решать поставленную задачу без помощи других программ, либо в составе программных комплексов или пакетов.</w:t>
      </w:r>
    </w:p>
    <w:p w:rsidR="000606CF" w:rsidRPr="0056131F" w:rsidRDefault="000606CF" w:rsidP="0056131F">
      <w:pPr>
        <w:spacing w:line="276" w:lineRule="auto"/>
        <w:ind w:firstLine="567"/>
        <w:jc w:val="both"/>
      </w:pPr>
      <w:r w:rsidRPr="0056131F">
        <w:rPr>
          <w:b/>
          <w:bCs/>
          <w:i/>
          <w:iCs/>
          <w:u w:val="single"/>
        </w:rPr>
        <w:t>Системные программы</w:t>
      </w:r>
      <w:r w:rsidRPr="0056131F">
        <w:rPr>
          <w:b/>
          <w:bCs/>
        </w:rPr>
        <w:t xml:space="preserve"> выполняются вместе с прикладными и служат для управления ресурсами компьютера — центральным процессором, памятью, вводом-выводом.</w:t>
      </w:r>
      <w:r w:rsidRPr="0056131F">
        <w:t xml:space="preserve"> </w:t>
      </w:r>
    </w:p>
    <w:p w:rsidR="000606CF" w:rsidRPr="0056131F" w:rsidRDefault="000606CF" w:rsidP="0056131F">
      <w:pPr>
        <w:spacing w:line="276" w:lineRule="auto"/>
        <w:ind w:firstLine="567"/>
        <w:jc w:val="both"/>
      </w:pPr>
      <w:r w:rsidRPr="0056131F">
        <w:lastRenderedPageBreak/>
        <w:t xml:space="preserve">Это программы общего пользования, которые </w:t>
      </w:r>
      <w:r w:rsidRPr="0056131F">
        <w:rPr>
          <w:b/>
          <w:bCs/>
        </w:rPr>
        <w:t xml:space="preserve">предназначены для всех пользователей компьютера. </w:t>
      </w:r>
      <w:r w:rsidRPr="0056131F">
        <w:t xml:space="preserve">Системное программное обеспечение разрабатывается так, чтобы компьютер мог эффективно выполнять прикладные программы. </w:t>
      </w:r>
    </w:p>
    <w:p w:rsidR="000606CF" w:rsidRPr="0056131F" w:rsidRDefault="000606CF" w:rsidP="0056131F">
      <w:pPr>
        <w:spacing w:line="276" w:lineRule="auto"/>
        <w:jc w:val="both"/>
        <w:rPr>
          <w:color w:val="778855"/>
        </w:rPr>
      </w:pPr>
      <w:r w:rsidRPr="0056131F">
        <w:rPr>
          <w:noProof/>
          <w:color w:val="778855"/>
        </w:rPr>
        <w:drawing>
          <wp:inline distT="0" distB="0" distL="0" distR="0" wp14:anchorId="17A1FF1E" wp14:editId="3CC4EA0E">
            <wp:extent cx="5715000" cy="3228975"/>
            <wp:effectExtent l="0" t="0" r="0" b="9525"/>
            <wp:docPr id="2931" name="Рисунок 2931" descr="F:\Book\BOOK\0002-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Book\BOOK\0002-4.gif"/>
                    <pic:cNvPicPr>
                      <a:picLocks noChangeAspect="1" noChangeArrowheads="1"/>
                    </pic:cNvPicPr>
                  </pic:nvPicPr>
                  <pic:blipFill>
                    <a:blip r:embed="rId340" r:link="rId341">
                      <a:extLst>
                        <a:ext uri="{28A0092B-C50C-407E-A947-70E740481C1C}">
                          <a14:useLocalDpi xmlns:a14="http://schemas.microsoft.com/office/drawing/2010/main" val="0"/>
                        </a:ext>
                      </a:extLst>
                    </a:blip>
                    <a:srcRect/>
                    <a:stretch>
                      <a:fillRect/>
                    </a:stretch>
                  </pic:blipFill>
                  <pic:spPr bwMode="auto">
                    <a:xfrm>
                      <a:off x="0" y="0"/>
                      <a:ext cx="5715000" cy="3228975"/>
                    </a:xfrm>
                    <a:prstGeom prst="rect">
                      <a:avLst/>
                    </a:prstGeom>
                    <a:noFill/>
                    <a:ln>
                      <a:noFill/>
                    </a:ln>
                  </pic:spPr>
                </pic:pic>
              </a:graphicData>
            </a:graphic>
          </wp:inline>
        </w:drawing>
      </w:r>
    </w:p>
    <w:p w:rsidR="000606CF" w:rsidRPr="0056131F" w:rsidRDefault="000606CF" w:rsidP="0056131F">
      <w:pPr>
        <w:spacing w:line="276" w:lineRule="auto"/>
        <w:jc w:val="both"/>
      </w:pPr>
      <w:r w:rsidRPr="0056131F">
        <w:t>Рис.2. Структура программного обеспечения компьютера</w:t>
      </w:r>
    </w:p>
    <w:p w:rsidR="000606CF" w:rsidRPr="0056131F" w:rsidRDefault="000606CF" w:rsidP="0056131F">
      <w:pPr>
        <w:spacing w:line="276" w:lineRule="auto"/>
        <w:ind w:firstLine="567"/>
        <w:jc w:val="both"/>
      </w:pPr>
      <w:r w:rsidRPr="0056131F">
        <w:t xml:space="preserve">Среди десятков тысяч системных программ особое место занимают </w:t>
      </w:r>
      <w:r w:rsidRPr="0056131F">
        <w:rPr>
          <w:bCs/>
          <w:u w:val="single"/>
        </w:rPr>
        <w:t>операционные системы</w:t>
      </w:r>
      <w:r w:rsidRPr="0056131F">
        <w:t xml:space="preserve">, которые обеспечивают управление </w:t>
      </w:r>
      <w:r w:rsidRPr="0056131F">
        <w:rPr>
          <w:b/>
          <w:bCs/>
        </w:rPr>
        <w:t>ресурсами компьютера</w:t>
      </w:r>
      <w:r w:rsidRPr="0056131F">
        <w:t xml:space="preserve"> с целью их эффективного использования.</w:t>
      </w:r>
    </w:p>
    <w:p w:rsidR="000606CF" w:rsidRPr="0056131F" w:rsidRDefault="000606CF" w:rsidP="0056131F">
      <w:pPr>
        <w:spacing w:line="276" w:lineRule="auto"/>
        <w:ind w:firstLine="567"/>
        <w:jc w:val="both"/>
      </w:pPr>
      <w:r w:rsidRPr="0056131F">
        <w:t xml:space="preserve">Важными классами системных программ являются также программы вспомогательного назначения — </w:t>
      </w:r>
      <w:r w:rsidRPr="0056131F">
        <w:rPr>
          <w:b/>
          <w:bCs/>
          <w:u w:val="single"/>
        </w:rPr>
        <w:t>утилиты</w:t>
      </w:r>
      <w:r w:rsidRPr="0056131F">
        <w:t xml:space="preserve"> (лат. </w:t>
      </w:r>
      <w:r w:rsidRPr="0056131F">
        <w:rPr>
          <w:b/>
          <w:bCs/>
          <w:i/>
          <w:iCs/>
        </w:rPr>
        <w:t>utilitas</w:t>
      </w:r>
      <w:r w:rsidRPr="0056131F">
        <w:t xml:space="preserve"> — польза). Они либо </w:t>
      </w:r>
      <w:r w:rsidRPr="0056131F">
        <w:rPr>
          <w:b/>
          <w:bCs/>
        </w:rPr>
        <w:t>расширяют и дополняют соответствующие возможности операционной системы</w:t>
      </w:r>
      <w:r w:rsidRPr="0056131F">
        <w:t xml:space="preserve">, либо </w:t>
      </w:r>
      <w:r w:rsidRPr="0056131F">
        <w:rPr>
          <w:b/>
          <w:bCs/>
        </w:rPr>
        <w:t xml:space="preserve">решают самостоятельные важные задачи. </w:t>
      </w:r>
      <w:r w:rsidRPr="0056131F">
        <w:t xml:space="preserve">Кратко опишем некоторые разновидности утилит: </w:t>
      </w:r>
    </w:p>
    <w:p w:rsidR="000606CF" w:rsidRPr="0056131F" w:rsidRDefault="000606CF" w:rsidP="00E57B9D">
      <w:pPr>
        <w:numPr>
          <w:ilvl w:val="0"/>
          <w:numId w:val="125"/>
        </w:numPr>
        <w:spacing w:line="276" w:lineRule="auto"/>
        <w:jc w:val="both"/>
      </w:pPr>
      <w:r w:rsidRPr="0056131F">
        <w:rPr>
          <w:b/>
          <w:bCs/>
        </w:rPr>
        <w:t>программы контроля</w:t>
      </w:r>
      <w:r w:rsidRPr="0056131F">
        <w:t>,</w:t>
      </w:r>
      <w:r w:rsidRPr="0056131F">
        <w:rPr>
          <w:b/>
          <w:bCs/>
        </w:rPr>
        <w:t xml:space="preserve"> тестирования и диагностики</w:t>
      </w:r>
      <w:r w:rsidRPr="0056131F">
        <w:t xml:space="preserve">, которые используются для проверки правильности функционирования устройств компьютера и для обнаружения неисправностей в процессе эксплуатации; указывают причину и место неисправности; </w:t>
      </w:r>
    </w:p>
    <w:p w:rsidR="000606CF" w:rsidRPr="0056131F" w:rsidRDefault="000606CF" w:rsidP="00E57B9D">
      <w:pPr>
        <w:numPr>
          <w:ilvl w:val="0"/>
          <w:numId w:val="125"/>
        </w:numPr>
        <w:spacing w:line="276" w:lineRule="auto"/>
        <w:jc w:val="both"/>
      </w:pPr>
      <w:r w:rsidRPr="0056131F">
        <w:rPr>
          <w:b/>
          <w:bCs/>
        </w:rPr>
        <w:t>программы-драйверы</w:t>
      </w:r>
      <w:r w:rsidRPr="0056131F">
        <w:t xml:space="preserve">, которые расширяют возможности операционной системы по управлению устройствами ввода-вывода, оперативной памятью и т.д.; с помощью драйверов возможно подключение к компьютеру новых устройств или нестандартное использование имеющихся; </w:t>
      </w:r>
    </w:p>
    <w:p w:rsidR="000606CF" w:rsidRPr="0056131F" w:rsidRDefault="000606CF" w:rsidP="00E57B9D">
      <w:pPr>
        <w:numPr>
          <w:ilvl w:val="0"/>
          <w:numId w:val="125"/>
        </w:numPr>
        <w:spacing w:line="276" w:lineRule="auto"/>
        <w:jc w:val="both"/>
      </w:pPr>
      <w:r w:rsidRPr="0056131F">
        <w:rPr>
          <w:b/>
          <w:bCs/>
        </w:rPr>
        <w:t>программы-упаковщики</w:t>
      </w:r>
      <w:r w:rsidRPr="0056131F">
        <w:t xml:space="preserve"> (архиваторы), которые позволяют записывать информацию на дисках более плотно, а также объединять копии нескольких файлов в один архивный файл; </w:t>
      </w:r>
    </w:p>
    <w:p w:rsidR="000606CF" w:rsidRPr="0056131F" w:rsidRDefault="000606CF" w:rsidP="00E57B9D">
      <w:pPr>
        <w:numPr>
          <w:ilvl w:val="0"/>
          <w:numId w:val="125"/>
        </w:numPr>
        <w:spacing w:line="276" w:lineRule="auto"/>
        <w:jc w:val="both"/>
      </w:pPr>
      <w:r w:rsidRPr="0056131F">
        <w:rPr>
          <w:b/>
          <w:bCs/>
        </w:rPr>
        <w:t>антивирусные программы</w:t>
      </w:r>
      <w:r w:rsidRPr="0056131F">
        <w:t xml:space="preserve">, предназначенные для предотвращения заражения компьютерными вирусами и ликвидации последствий заражения вирусами; </w:t>
      </w:r>
    </w:p>
    <w:p w:rsidR="000606CF" w:rsidRPr="0056131F" w:rsidRDefault="000606CF" w:rsidP="00E57B9D">
      <w:pPr>
        <w:numPr>
          <w:ilvl w:val="0"/>
          <w:numId w:val="125"/>
        </w:numPr>
        <w:spacing w:line="276" w:lineRule="auto"/>
        <w:jc w:val="both"/>
      </w:pPr>
      <w:r w:rsidRPr="0056131F">
        <w:rPr>
          <w:b/>
          <w:bCs/>
        </w:rPr>
        <w:t xml:space="preserve">программы оптимизации и контроля качества дискового пространства </w:t>
      </w:r>
      <w:r w:rsidRPr="0056131F">
        <w:t xml:space="preserve">; </w:t>
      </w:r>
    </w:p>
    <w:p w:rsidR="000606CF" w:rsidRPr="0056131F" w:rsidRDefault="000606CF" w:rsidP="00E57B9D">
      <w:pPr>
        <w:numPr>
          <w:ilvl w:val="0"/>
          <w:numId w:val="125"/>
        </w:numPr>
        <w:spacing w:line="276" w:lineRule="auto"/>
        <w:jc w:val="both"/>
      </w:pPr>
      <w:r w:rsidRPr="0056131F">
        <w:rPr>
          <w:b/>
          <w:bCs/>
        </w:rPr>
        <w:t xml:space="preserve">программы восстановления информации, форматирования, защиты данных </w:t>
      </w:r>
      <w:r w:rsidRPr="0056131F">
        <w:t xml:space="preserve">; </w:t>
      </w:r>
    </w:p>
    <w:p w:rsidR="000606CF" w:rsidRPr="0056131F" w:rsidRDefault="000606CF" w:rsidP="00E57B9D">
      <w:pPr>
        <w:numPr>
          <w:ilvl w:val="0"/>
          <w:numId w:val="125"/>
        </w:numPr>
        <w:spacing w:line="276" w:lineRule="auto"/>
        <w:jc w:val="both"/>
      </w:pPr>
      <w:r w:rsidRPr="0056131F">
        <w:rPr>
          <w:b/>
          <w:bCs/>
        </w:rPr>
        <w:t>коммуникационные программы</w:t>
      </w:r>
      <w:r w:rsidRPr="0056131F">
        <w:t xml:space="preserve">, организующие обмен информацией между компьютерами; </w:t>
      </w:r>
    </w:p>
    <w:p w:rsidR="000606CF" w:rsidRPr="0056131F" w:rsidRDefault="000606CF" w:rsidP="00E57B9D">
      <w:pPr>
        <w:numPr>
          <w:ilvl w:val="0"/>
          <w:numId w:val="125"/>
        </w:numPr>
        <w:spacing w:line="276" w:lineRule="auto"/>
        <w:jc w:val="both"/>
      </w:pPr>
      <w:r w:rsidRPr="0056131F">
        <w:rPr>
          <w:b/>
          <w:bCs/>
        </w:rPr>
        <w:lastRenderedPageBreak/>
        <w:t>программы для управления памятью</w:t>
      </w:r>
      <w:r w:rsidRPr="0056131F">
        <w:t xml:space="preserve">, обеспечивающие более гибкое использование оперативной памяти; </w:t>
      </w:r>
    </w:p>
    <w:p w:rsidR="000606CF" w:rsidRPr="0056131F" w:rsidRDefault="000606CF" w:rsidP="00E57B9D">
      <w:pPr>
        <w:numPr>
          <w:ilvl w:val="0"/>
          <w:numId w:val="125"/>
        </w:numPr>
        <w:spacing w:line="276" w:lineRule="auto"/>
        <w:jc w:val="both"/>
      </w:pPr>
      <w:r w:rsidRPr="0056131F">
        <w:rPr>
          <w:b/>
          <w:bCs/>
        </w:rPr>
        <w:t xml:space="preserve">программы для записи </w:t>
      </w:r>
      <w:hyperlink r:id="rId342" w:anchor="CDROM" w:history="1">
        <w:r w:rsidRPr="0056131F">
          <w:rPr>
            <w:b/>
            <w:bCs/>
          </w:rPr>
          <w:t>CD-ROM, CD-R</w:t>
        </w:r>
      </w:hyperlink>
      <w:r w:rsidRPr="0056131F">
        <w:t xml:space="preserve"> и многие другие. </w:t>
      </w:r>
    </w:p>
    <w:p w:rsidR="000606CF" w:rsidRPr="0056131F" w:rsidRDefault="000606CF" w:rsidP="0056131F">
      <w:pPr>
        <w:spacing w:line="276" w:lineRule="auto"/>
        <w:ind w:firstLine="567"/>
        <w:jc w:val="both"/>
      </w:pPr>
      <w:r w:rsidRPr="0056131F">
        <w:t>Часть утилит входит в состав операционной системы, а другая часть функционирует независимо от нее, т.е. автономно.</w:t>
      </w:r>
    </w:p>
    <w:p w:rsidR="000606CF" w:rsidRPr="0056131F" w:rsidRDefault="000606CF" w:rsidP="0056131F">
      <w:pPr>
        <w:spacing w:line="276" w:lineRule="auto"/>
        <w:ind w:firstLine="567"/>
        <w:jc w:val="both"/>
      </w:pPr>
      <w:r w:rsidRPr="0056131F">
        <w:rPr>
          <w:i/>
          <w:iCs/>
          <w:u w:val="single"/>
        </w:rPr>
        <w:t>Операционная система</w:t>
      </w:r>
      <w:r w:rsidRPr="0056131F">
        <w:t xml:space="preserve"> — это комплекс взаимосвязанных системных программ, назначение которого — организовать взаимодействие пользователя с компьютером и выполнение всех других программ.</w:t>
      </w:r>
    </w:p>
    <w:p w:rsidR="000606CF" w:rsidRPr="0056131F" w:rsidRDefault="000606CF" w:rsidP="0056131F">
      <w:pPr>
        <w:spacing w:line="276" w:lineRule="auto"/>
        <w:ind w:firstLine="567"/>
        <w:jc w:val="both"/>
      </w:pPr>
      <w:r w:rsidRPr="0056131F">
        <w:t xml:space="preserve">Операционная система выполняет роль связующего звена между аппаратурой компьютера, с одной стороны, и выполняемыми программами, а также пользователем, с другой стороны. </w:t>
      </w:r>
    </w:p>
    <w:p w:rsidR="000606CF" w:rsidRPr="0056131F" w:rsidRDefault="000606CF" w:rsidP="0056131F">
      <w:pPr>
        <w:spacing w:line="276" w:lineRule="auto"/>
        <w:ind w:firstLine="567"/>
        <w:jc w:val="both"/>
      </w:pPr>
      <w:r w:rsidRPr="0056131F">
        <w:t xml:space="preserve">Операционная система обычно хранится во внешней памяти компьютера — </w:t>
      </w:r>
      <w:r w:rsidRPr="0056131F">
        <w:rPr>
          <w:i/>
          <w:iCs/>
        </w:rPr>
        <w:t>на диске</w:t>
      </w:r>
      <w:r w:rsidRPr="0056131F">
        <w:t xml:space="preserve">. При включении компьютера она считывается с дисковой памяти и размещается в </w:t>
      </w:r>
      <w:r w:rsidRPr="0056131F">
        <w:rPr>
          <w:i/>
          <w:iCs/>
        </w:rPr>
        <w:t>ОЗУ</w:t>
      </w:r>
      <w:r w:rsidRPr="0056131F">
        <w:t xml:space="preserve">. </w:t>
      </w:r>
    </w:p>
    <w:p w:rsidR="000606CF" w:rsidRPr="0056131F" w:rsidRDefault="000606CF" w:rsidP="0056131F">
      <w:pPr>
        <w:spacing w:line="276" w:lineRule="auto"/>
        <w:ind w:firstLine="567"/>
        <w:jc w:val="both"/>
      </w:pPr>
      <w:r w:rsidRPr="0056131F">
        <w:t xml:space="preserve">Этот процесс называется </w:t>
      </w:r>
      <w:r w:rsidRPr="0056131F">
        <w:rPr>
          <w:b/>
          <w:bCs/>
          <w:i/>
          <w:iCs/>
        </w:rPr>
        <w:t>загрузкой операционной системы.</w:t>
      </w:r>
      <w:r w:rsidRPr="0056131F">
        <w:t xml:space="preserve"> </w:t>
      </w:r>
    </w:p>
    <w:p w:rsidR="000606CF" w:rsidRPr="0056131F" w:rsidRDefault="000606CF" w:rsidP="0056131F">
      <w:pPr>
        <w:spacing w:line="276" w:lineRule="auto"/>
        <w:ind w:firstLine="567"/>
        <w:jc w:val="both"/>
      </w:pPr>
      <w:r w:rsidRPr="0056131F">
        <w:t xml:space="preserve">В функции операционной системы входит: </w:t>
      </w:r>
    </w:p>
    <w:p w:rsidR="000606CF" w:rsidRPr="0056131F" w:rsidRDefault="000606CF" w:rsidP="00E57B9D">
      <w:pPr>
        <w:numPr>
          <w:ilvl w:val="0"/>
          <w:numId w:val="126"/>
        </w:numPr>
        <w:spacing w:line="276" w:lineRule="auto"/>
        <w:jc w:val="both"/>
      </w:pPr>
      <w:r w:rsidRPr="0056131F">
        <w:t xml:space="preserve">осуществление диалога с пользователем; </w:t>
      </w:r>
    </w:p>
    <w:p w:rsidR="000606CF" w:rsidRPr="0056131F" w:rsidRDefault="000606CF" w:rsidP="00E57B9D">
      <w:pPr>
        <w:numPr>
          <w:ilvl w:val="0"/>
          <w:numId w:val="126"/>
        </w:numPr>
        <w:spacing w:line="276" w:lineRule="auto"/>
        <w:jc w:val="both"/>
      </w:pPr>
      <w:r w:rsidRPr="0056131F">
        <w:t xml:space="preserve">ввод-вывод и управление данными; </w:t>
      </w:r>
    </w:p>
    <w:p w:rsidR="000606CF" w:rsidRPr="0056131F" w:rsidRDefault="000606CF" w:rsidP="00E57B9D">
      <w:pPr>
        <w:numPr>
          <w:ilvl w:val="0"/>
          <w:numId w:val="126"/>
        </w:numPr>
        <w:spacing w:line="276" w:lineRule="auto"/>
        <w:jc w:val="both"/>
      </w:pPr>
      <w:r w:rsidRPr="0056131F">
        <w:t xml:space="preserve">планирование и организация процесса обработки программ; </w:t>
      </w:r>
    </w:p>
    <w:p w:rsidR="000606CF" w:rsidRPr="0056131F" w:rsidRDefault="000606CF" w:rsidP="00E57B9D">
      <w:pPr>
        <w:numPr>
          <w:ilvl w:val="0"/>
          <w:numId w:val="126"/>
        </w:numPr>
        <w:spacing w:line="276" w:lineRule="auto"/>
        <w:jc w:val="both"/>
      </w:pPr>
      <w:r w:rsidRPr="0056131F">
        <w:t xml:space="preserve">распределение ресурсов (оперативной памяти и кэша, процессора, внешних устройств); </w:t>
      </w:r>
    </w:p>
    <w:p w:rsidR="000606CF" w:rsidRPr="0056131F" w:rsidRDefault="000606CF" w:rsidP="00E57B9D">
      <w:pPr>
        <w:numPr>
          <w:ilvl w:val="0"/>
          <w:numId w:val="126"/>
        </w:numPr>
        <w:spacing w:line="276" w:lineRule="auto"/>
        <w:jc w:val="both"/>
      </w:pPr>
      <w:r w:rsidRPr="0056131F">
        <w:t xml:space="preserve">запуск программ на выполнение; </w:t>
      </w:r>
    </w:p>
    <w:p w:rsidR="000606CF" w:rsidRPr="0056131F" w:rsidRDefault="000606CF" w:rsidP="00E57B9D">
      <w:pPr>
        <w:numPr>
          <w:ilvl w:val="0"/>
          <w:numId w:val="126"/>
        </w:numPr>
        <w:spacing w:line="276" w:lineRule="auto"/>
        <w:jc w:val="both"/>
      </w:pPr>
      <w:r w:rsidRPr="0056131F">
        <w:t xml:space="preserve">всевозможные вспомогательные операции обслуживания; </w:t>
      </w:r>
    </w:p>
    <w:p w:rsidR="000606CF" w:rsidRPr="0056131F" w:rsidRDefault="000606CF" w:rsidP="00E57B9D">
      <w:pPr>
        <w:numPr>
          <w:ilvl w:val="0"/>
          <w:numId w:val="126"/>
        </w:numPr>
        <w:spacing w:line="276" w:lineRule="auto"/>
        <w:jc w:val="both"/>
      </w:pPr>
      <w:r w:rsidRPr="0056131F">
        <w:t xml:space="preserve">передача информации между различными внутренними устройствами; </w:t>
      </w:r>
    </w:p>
    <w:p w:rsidR="000606CF" w:rsidRPr="0056131F" w:rsidRDefault="000606CF" w:rsidP="00E57B9D">
      <w:pPr>
        <w:numPr>
          <w:ilvl w:val="0"/>
          <w:numId w:val="126"/>
        </w:numPr>
        <w:spacing w:line="276" w:lineRule="auto"/>
        <w:jc w:val="both"/>
      </w:pPr>
      <w:r w:rsidRPr="0056131F">
        <w:t xml:space="preserve">программная поддержка работы периферийных устройств (дисплея, клавиатуры, дисковых накопителей, принтера и др.). </w:t>
      </w:r>
    </w:p>
    <w:p w:rsidR="000606CF" w:rsidRPr="0056131F" w:rsidRDefault="000606CF" w:rsidP="0056131F">
      <w:pPr>
        <w:spacing w:before="100" w:beforeAutospacing="1"/>
        <w:ind w:left="357"/>
        <w:jc w:val="both"/>
        <w:rPr>
          <w:b/>
        </w:rPr>
      </w:pPr>
      <w:r w:rsidRPr="0056131F">
        <w:rPr>
          <w:b/>
        </w:rPr>
        <w:t>Вопросы для закрепления теоретического материала к практической работе:</w:t>
      </w:r>
    </w:p>
    <w:p w:rsidR="000606CF" w:rsidRPr="0056131F" w:rsidRDefault="000606CF" w:rsidP="00E57B9D">
      <w:pPr>
        <w:numPr>
          <w:ilvl w:val="0"/>
          <w:numId w:val="112"/>
        </w:numPr>
        <w:spacing w:line="276" w:lineRule="auto"/>
        <w:ind w:left="426" w:hanging="426"/>
        <w:contextualSpacing/>
        <w:jc w:val="both"/>
        <w:rPr>
          <w:rFonts w:eastAsia="Calibri"/>
        </w:rPr>
      </w:pPr>
      <w:r w:rsidRPr="0056131F">
        <w:rPr>
          <w:rFonts w:eastAsia="Calibri"/>
        </w:rPr>
        <w:t>Что такое программное обеспечение?</w:t>
      </w:r>
    </w:p>
    <w:p w:rsidR="000606CF" w:rsidRPr="0056131F" w:rsidRDefault="000606CF" w:rsidP="00E57B9D">
      <w:pPr>
        <w:numPr>
          <w:ilvl w:val="0"/>
          <w:numId w:val="112"/>
        </w:numPr>
        <w:spacing w:line="276" w:lineRule="auto"/>
        <w:ind w:left="426" w:hanging="426"/>
        <w:contextualSpacing/>
        <w:jc w:val="both"/>
        <w:rPr>
          <w:rFonts w:eastAsia="Calibri"/>
        </w:rPr>
      </w:pPr>
      <w:r w:rsidRPr="0056131F">
        <w:rPr>
          <w:rFonts w:eastAsia="Calibri"/>
        </w:rPr>
        <w:t>Какие три категории программного обеспечения существуют?</w:t>
      </w:r>
    </w:p>
    <w:p w:rsidR="000606CF" w:rsidRPr="0056131F" w:rsidRDefault="000606CF" w:rsidP="00E57B9D">
      <w:pPr>
        <w:numPr>
          <w:ilvl w:val="0"/>
          <w:numId w:val="112"/>
        </w:numPr>
        <w:spacing w:line="276" w:lineRule="auto"/>
        <w:ind w:left="426" w:hanging="426"/>
        <w:contextualSpacing/>
        <w:jc w:val="both"/>
        <w:rPr>
          <w:rFonts w:eastAsia="Calibri"/>
        </w:rPr>
      </w:pPr>
      <w:r w:rsidRPr="0056131F">
        <w:rPr>
          <w:rFonts w:eastAsia="Calibri"/>
        </w:rPr>
        <w:t>Дайте краткую характеристику прикладного ПО?</w:t>
      </w:r>
    </w:p>
    <w:p w:rsidR="000606CF" w:rsidRPr="0056131F" w:rsidRDefault="000606CF" w:rsidP="00E57B9D">
      <w:pPr>
        <w:numPr>
          <w:ilvl w:val="0"/>
          <w:numId w:val="112"/>
        </w:numPr>
        <w:spacing w:line="276" w:lineRule="auto"/>
        <w:ind w:left="426" w:hanging="426"/>
        <w:contextualSpacing/>
        <w:jc w:val="both"/>
        <w:rPr>
          <w:rFonts w:eastAsia="Calibri"/>
        </w:rPr>
      </w:pPr>
      <w:r w:rsidRPr="0056131F">
        <w:rPr>
          <w:rFonts w:eastAsia="Calibri"/>
        </w:rPr>
        <w:t xml:space="preserve">Дайте краткую характеристику системного ПО? </w:t>
      </w:r>
    </w:p>
    <w:p w:rsidR="000606CF" w:rsidRPr="0056131F" w:rsidRDefault="000606CF" w:rsidP="00E57B9D">
      <w:pPr>
        <w:numPr>
          <w:ilvl w:val="0"/>
          <w:numId w:val="112"/>
        </w:numPr>
        <w:spacing w:line="276" w:lineRule="auto"/>
        <w:ind w:left="426" w:hanging="426"/>
        <w:contextualSpacing/>
        <w:jc w:val="both"/>
        <w:outlineLvl w:val="2"/>
        <w:rPr>
          <w:rFonts w:eastAsia="Calibri"/>
          <w:bCs/>
          <w:lang w:eastAsia="en-US"/>
        </w:rPr>
      </w:pPr>
      <w:r w:rsidRPr="0056131F">
        <w:rPr>
          <w:rFonts w:eastAsia="Calibri"/>
        </w:rPr>
        <w:t>Дайте краткую характеристику инструментального ПО?</w:t>
      </w:r>
    </w:p>
    <w:p w:rsidR="000606CF" w:rsidRPr="0056131F" w:rsidRDefault="000606CF" w:rsidP="00E57B9D">
      <w:pPr>
        <w:numPr>
          <w:ilvl w:val="0"/>
          <w:numId w:val="112"/>
        </w:numPr>
        <w:spacing w:line="276" w:lineRule="auto"/>
        <w:ind w:left="426" w:hanging="426"/>
        <w:contextualSpacing/>
        <w:jc w:val="both"/>
        <w:outlineLvl w:val="2"/>
        <w:rPr>
          <w:rFonts w:eastAsia="Calibri"/>
          <w:bCs/>
          <w:lang w:eastAsia="en-US"/>
        </w:rPr>
      </w:pPr>
      <w:r w:rsidRPr="0056131F">
        <w:rPr>
          <w:rFonts w:eastAsia="Calibri"/>
        </w:rPr>
        <w:t>Что такое утилиты</w:t>
      </w:r>
    </w:p>
    <w:p w:rsidR="000606CF" w:rsidRPr="0056131F" w:rsidRDefault="000606CF" w:rsidP="00E57B9D">
      <w:pPr>
        <w:numPr>
          <w:ilvl w:val="0"/>
          <w:numId w:val="112"/>
        </w:numPr>
        <w:spacing w:line="276" w:lineRule="auto"/>
        <w:ind w:left="426" w:hanging="426"/>
        <w:contextualSpacing/>
        <w:jc w:val="both"/>
        <w:outlineLvl w:val="2"/>
        <w:rPr>
          <w:rFonts w:eastAsia="Calibri"/>
          <w:bCs/>
          <w:lang w:eastAsia="en-US"/>
        </w:rPr>
      </w:pPr>
      <w:r w:rsidRPr="0056131F">
        <w:rPr>
          <w:rFonts w:eastAsia="Calibri"/>
        </w:rPr>
        <w:t>Приведите примеры утилит?</w:t>
      </w:r>
    </w:p>
    <w:p w:rsidR="000606CF" w:rsidRPr="0056131F" w:rsidRDefault="000606CF" w:rsidP="00E57B9D">
      <w:pPr>
        <w:numPr>
          <w:ilvl w:val="0"/>
          <w:numId w:val="112"/>
        </w:numPr>
        <w:spacing w:line="276" w:lineRule="auto"/>
        <w:ind w:left="426" w:hanging="426"/>
        <w:contextualSpacing/>
        <w:jc w:val="both"/>
        <w:outlineLvl w:val="2"/>
        <w:rPr>
          <w:rFonts w:eastAsia="Calibri"/>
          <w:bCs/>
          <w:lang w:eastAsia="en-US"/>
        </w:rPr>
      </w:pPr>
      <w:r w:rsidRPr="0056131F">
        <w:rPr>
          <w:rFonts w:eastAsia="Calibri"/>
        </w:rPr>
        <w:t>Что такое операционная система и какие у нее основные функции?</w:t>
      </w:r>
    </w:p>
    <w:p w:rsidR="000606CF" w:rsidRPr="0056131F" w:rsidRDefault="000606CF" w:rsidP="0056131F">
      <w:pPr>
        <w:spacing w:before="100" w:beforeAutospacing="1"/>
        <w:ind w:left="425"/>
        <w:jc w:val="both"/>
        <w:rPr>
          <w:b/>
        </w:rPr>
      </w:pPr>
      <w:r w:rsidRPr="0056131F">
        <w:rPr>
          <w:b/>
        </w:rPr>
        <w:t>Задания для практической работы:</w:t>
      </w:r>
    </w:p>
    <w:p w:rsidR="000606CF" w:rsidRPr="0056131F" w:rsidRDefault="000606CF" w:rsidP="00E57B9D">
      <w:pPr>
        <w:numPr>
          <w:ilvl w:val="0"/>
          <w:numId w:val="127"/>
        </w:numPr>
        <w:spacing w:line="276" w:lineRule="auto"/>
        <w:ind w:left="426" w:hanging="426"/>
        <w:jc w:val="both"/>
      </w:pPr>
      <w:r w:rsidRPr="0056131F">
        <w:t>Выполните практическую работу в соответствии с предложенной инструкцией.</w:t>
      </w:r>
    </w:p>
    <w:p w:rsidR="000606CF" w:rsidRPr="0056131F" w:rsidRDefault="000606CF" w:rsidP="00E57B9D">
      <w:pPr>
        <w:numPr>
          <w:ilvl w:val="0"/>
          <w:numId w:val="127"/>
        </w:numPr>
        <w:spacing w:before="100" w:beforeAutospacing="1" w:after="100" w:afterAutospacing="1" w:line="276" w:lineRule="auto"/>
        <w:ind w:left="426" w:hanging="426"/>
        <w:jc w:val="both"/>
        <w:rPr>
          <w:color w:val="000000"/>
        </w:rPr>
      </w:pPr>
      <w:r w:rsidRPr="0056131F">
        <w:rPr>
          <w:color w:val="000000"/>
        </w:rPr>
        <w:t>Оформите работу (она обязательно должна содержать название работы, цель работы, результаты выполнения заданий, вывод);</w:t>
      </w:r>
    </w:p>
    <w:p w:rsidR="000606CF" w:rsidRPr="0056131F" w:rsidRDefault="000606CF" w:rsidP="00E57B9D">
      <w:pPr>
        <w:numPr>
          <w:ilvl w:val="0"/>
          <w:numId w:val="127"/>
        </w:numPr>
        <w:spacing w:before="100" w:beforeAutospacing="1" w:after="100" w:afterAutospacing="1" w:line="276" w:lineRule="auto"/>
        <w:ind w:left="426" w:hanging="426"/>
        <w:jc w:val="both"/>
        <w:rPr>
          <w:color w:val="000000"/>
        </w:rPr>
      </w:pPr>
      <w:r w:rsidRPr="0056131F">
        <w:rPr>
          <w:color w:val="000000"/>
        </w:rPr>
        <w:t>Сохраните работу (имя файла должно иметь вид: группа_фамилия_№пз – например МД2_Иванов_пз1);</w:t>
      </w:r>
    </w:p>
    <w:p w:rsidR="000606CF" w:rsidRPr="0056131F" w:rsidRDefault="000606CF" w:rsidP="00E57B9D">
      <w:pPr>
        <w:numPr>
          <w:ilvl w:val="0"/>
          <w:numId w:val="127"/>
        </w:numPr>
        <w:spacing w:before="100" w:beforeAutospacing="1" w:after="100" w:afterAutospacing="1" w:line="276" w:lineRule="auto"/>
        <w:ind w:left="426" w:hanging="426"/>
        <w:jc w:val="both"/>
        <w:rPr>
          <w:rFonts w:ascii="Times-Roman" w:hAnsi="Times-Roman"/>
          <w:color w:val="000000"/>
        </w:rPr>
      </w:pPr>
      <w:r w:rsidRPr="0056131F">
        <w:rPr>
          <w:color w:val="000000"/>
        </w:rPr>
        <w:t xml:space="preserve"> Отправьте файл для проверки по электронной почте на указанный преподавателем адрес электронной почты или продемонстрируйте результаты выполнения работы на своем рабочем месте с использованием ПК</w:t>
      </w:r>
    </w:p>
    <w:p w:rsidR="000606CF" w:rsidRPr="0056131F" w:rsidRDefault="000606CF" w:rsidP="0056131F">
      <w:pPr>
        <w:spacing w:line="276" w:lineRule="auto"/>
        <w:contextualSpacing/>
        <w:jc w:val="both"/>
        <w:outlineLvl w:val="2"/>
        <w:rPr>
          <w:rFonts w:eastAsia="Calibri"/>
          <w:bCs/>
          <w:lang w:eastAsia="en-US"/>
        </w:rPr>
      </w:pPr>
    </w:p>
    <w:p w:rsidR="000606CF" w:rsidRPr="0056131F" w:rsidRDefault="000606CF" w:rsidP="0056131F">
      <w:pPr>
        <w:spacing w:before="100" w:beforeAutospacing="1"/>
        <w:jc w:val="both"/>
        <w:rPr>
          <w:b/>
        </w:rPr>
      </w:pPr>
      <w:r w:rsidRPr="0056131F">
        <w:rPr>
          <w:b/>
        </w:rPr>
        <w:t>Инструкция по выполнению практической работы</w:t>
      </w:r>
    </w:p>
    <w:p w:rsidR="000606CF" w:rsidRPr="0056131F" w:rsidRDefault="000606CF" w:rsidP="0056131F">
      <w:pPr>
        <w:jc w:val="both"/>
        <w:rPr>
          <w:b/>
          <w:bCs/>
          <w:color w:val="000000"/>
        </w:rPr>
      </w:pPr>
      <w:r w:rsidRPr="0056131F">
        <w:rPr>
          <w:b/>
          <w:bCs/>
          <w:color w:val="000000"/>
        </w:rPr>
        <w:t>Задание 1. Основные понятия</w:t>
      </w:r>
    </w:p>
    <w:p w:rsidR="000606CF" w:rsidRPr="0056131F" w:rsidRDefault="000606CF" w:rsidP="00E57B9D">
      <w:pPr>
        <w:numPr>
          <w:ilvl w:val="0"/>
          <w:numId w:val="118"/>
        </w:numPr>
        <w:ind w:left="426" w:hanging="426"/>
        <w:jc w:val="both"/>
        <w:rPr>
          <w:color w:val="000000"/>
        </w:rPr>
      </w:pPr>
      <w:r w:rsidRPr="0056131F">
        <w:rPr>
          <w:color w:val="000000"/>
        </w:rPr>
        <w:t xml:space="preserve">Постройте истинные утверждения, соединив соответствующие пары из столбца № 1 и столбца №2, заполните таблицу. </w:t>
      </w:r>
    </w:p>
    <w:p w:rsidR="000606CF" w:rsidRPr="0056131F" w:rsidRDefault="000606CF" w:rsidP="0056131F">
      <w:pPr>
        <w:jc w:val="both"/>
        <w:rPr>
          <w:b/>
          <w:color w:val="000000"/>
          <w:u w:val="single"/>
          <w:lang w:val="en-US"/>
        </w:rPr>
      </w:pPr>
      <w:r w:rsidRPr="0056131F">
        <w:rPr>
          <w:b/>
          <w:color w:val="000000"/>
          <w:u w:val="single"/>
        </w:rPr>
        <w:t>Например:</w:t>
      </w:r>
    </w:p>
    <w:tbl>
      <w:tblPr>
        <w:tblStyle w:val="29"/>
        <w:tblW w:w="8148" w:type="dxa"/>
        <w:jc w:val="center"/>
        <w:tblLook w:val="04A0" w:firstRow="1" w:lastRow="0" w:firstColumn="1" w:lastColumn="0" w:noHBand="0" w:noVBand="1"/>
      </w:tblPr>
      <w:tblGrid>
        <w:gridCol w:w="513"/>
        <w:gridCol w:w="513"/>
        <w:gridCol w:w="513"/>
        <w:gridCol w:w="513"/>
        <w:gridCol w:w="514"/>
        <w:gridCol w:w="555"/>
        <w:gridCol w:w="514"/>
        <w:gridCol w:w="514"/>
        <w:gridCol w:w="514"/>
        <w:gridCol w:w="697"/>
        <w:gridCol w:w="697"/>
        <w:gridCol w:w="697"/>
        <w:gridCol w:w="697"/>
        <w:gridCol w:w="697"/>
      </w:tblGrid>
      <w:tr w:rsidR="000606CF" w:rsidRPr="0056131F" w:rsidTr="009901E9">
        <w:trPr>
          <w:trHeight w:val="278"/>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5</w:t>
            </w:r>
          </w:p>
        </w:tc>
        <w:tc>
          <w:tcPr>
            <w:tcW w:w="0" w:type="auto"/>
            <w:tcBorders>
              <w:top w:val="single" w:sz="4" w:space="0" w:color="auto"/>
              <w:left w:val="single" w:sz="4" w:space="0" w:color="auto"/>
              <w:bottom w:val="single" w:sz="4" w:space="0" w:color="auto"/>
              <w:right w:val="single" w:sz="4" w:space="0" w:color="auto"/>
            </w:tcBorders>
            <w:shd w:val="clear" w:color="auto" w:fill="FFFF00"/>
            <w:vAlign w:val="center"/>
            <w:hideMark/>
          </w:tcPr>
          <w:p w:rsidR="000606CF" w:rsidRPr="0056131F" w:rsidRDefault="000606CF" w:rsidP="0056131F">
            <w:pPr>
              <w:jc w:val="both"/>
              <w:rPr>
                <w:lang w:eastAsia="en-US"/>
              </w:rPr>
            </w:pPr>
            <w:r w:rsidRPr="0056131F">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9</w:t>
            </w:r>
          </w:p>
        </w:tc>
        <w:tc>
          <w:tcPr>
            <w:tcW w:w="0" w:type="auto"/>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14</w:t>
            </w:r>
          </w:p>
        </w:tc>
      </w:tr>
      <w:tr w:rsidR="000606CF" w:rsidRPr="0056131F" w:rsidTr="009901E9">
        <w:trPr>
          <w:trHeight w:val="278"/>
          <w:jc w:val="center"/>
        </w:trPr>
        <w:tc>
          <w:tcPr>
            <w:tcW w:w="0" w:type="auto"/>
            <w:tcBorders>
              <w:top w:val="single" w:sz="4" w:space="0" w:color="auto"/>
              <w:left w:val="single" w:sz="4" w:space="0" w:color="auto"/>
              <w:bottom w:val="single" w:sz="4" w:space="0" w:color="auto"/>
              <w:right w:val="single" w:sz="4" w:space="0" w:color="auto"/>
            </w:tcBorders>
            <w:vAlign w:val="center"/>
          </w:tcPr>
          <w:p w:rsidR="000606CF" w:rsidRPr="0056131F" w:rsidRDefault="000606CF" w:rsidP="0056131F">
            <w:pPr>
              <w:jc w:val="both"/>
              <w:rPr>
                <w:lang w:val="en-US" w:eastAsia="en-US"/>
              </w:rPr>
            </w:pPr>
          </w:p>
        </w:tc>
        <w:tc>
          <w:tcPr>
            <w:tcW w:w="0" w:type="auto"/>
            <w:tcBorders>
              <w:top w:val="single" w:sz="4" w:space="0" w:color="auto"/>
              <w:left w:val="single" w:sz="4" w:space="0" w:color="auto"/>
              <w:bottom w:val="single" w:sz="4" w:space="0" w:color="auto"/>
              <w:right w:val="single" w:sz="4" w:space="0" w:color="auto"/>
            </w:tcBorders>
            <w:vAlign w:val="center"/>
          </w:tcPr>
          <w:p w:rsidR="000606CF" w:rsidRPr="0056131F" w:rsidRDefault="000606CF" w:rsidP="0056131F">
            <w:pPr>
              <w:jc w:val="both"/>
              <w:rPr>
                <w:lang w:val="en-US" w:eastAsia="en-US"/>
              </w:rPr>
            </w:pPr>
          </w:p>
        </w:tc>
        <w:tc>
          <w:tcPr>
            <w:tcW w:w="0" w:type="auto"/>
            <w:tcBorders>
              <w:top w:val="single" w:sz="4" w:space="0" w:color="auto"/>
              <w:left w:val="single" w:sz="4" w:space="0" w:color="auto"/>
              <w:bottom w:val="single" w:sz="4" w:space="0" w:color="auto"/>
              <w:right w:val="single" w:sz="4" w:space="0" w:color="auto"/>
            </w:tcBorders>
            <w:vAlign w:val="center"/>
          </w:tcPr>
          <w:p w:rsidR="000606CF" w:rsidRPr="0056131F" w:rsidRDefault="000606CF" w:rsidP="0056131F">
            <w:pPr>
              <w:jc w:val="both"/>
              <w:rPr>
                <w:lang w:val="en-US" w:eastAsia="en-US"/>
              </w:rPr>
            </w:pPr>
          </w:p>
        </w:tc>
        <w:tc>
          <w:tcPr>
            <w:tcW w:w="0" w:type="auto"/>
            <w:tcBorders>
              <w:top w:val="single" w:sz="4" w:space="0" w:color="auto"/>
              <w:left w:val="single" w:sz="4" w:space="0" w:color="auto"/>
              <w:bottom w:val="single" w:sz="4" w:space="0" w:color="auto"/>
              <w:right w:val="single" w:sz="4" w:space="0" w:color="auto"/>
            </w:tcBorders>
            <w:vAlign w:val="center"/>
          </w:tcPr>
          <w:p w:rsidR="000606CF" w:rsidRPr="0056131F" w:rsidRDefault="000606CF" w:rsidP="0056131F">
            <w:pPr>
              <w:jc w:val="both"/>
              <w:rPr>
                <w:lang w:val="en-US" w:eastAsia="en-US"/>
              </w:rPr>
            </w:pPr>
          </w:p>
        </w:tc>
        <w:tc>
          <w:tcPr>
            <w:tcW w:w="0" w:type="auto"/>
            <w:tcBorders>
              <w:top w:val="single" w:sz="4" w:space="0" w:color="auto"/>
              <w:left w:val="single" w:sz="4" w:space="0" w:color="auto"/>
              <w:bottom w:val="single" w:sz="4" w:space="0" w:color="auto"/>
              <w:right w:val="single" w:sz="4" w:space="0" w:color="auto"/>
            </w:tcBorders>
            <w:vAlign w:val="center"/>
          </w:tcPr>
          <w:p w:rsidR="000606CF" w:rsidRPr="0056131F" w:rsidRDefault="000606CF" w:rsidP="0056131F">
            <w:pPr>
              <w:jc w:val="both"/>
              <w:rPr>
                <w:lang w:val="en-US" w:eastAsia="en-US"/>
              </w:rPr>
            </w:pPr>
          </w:p>
        </w:tc>
        <w:tc>
          <w:tcPr>
            <w:tcW w:w="0" w:type="auto"/>
            <w:tcBorders>
              <w:top w:val="single" w:sz="4" w:space="0" w:color="auto"/>
              <w:left w:val="single" w:sz="4" w:space="0" w:color="auto"/>
              <w:bottom w:val="single" w:sz="4" w:space="0" w:color="auto"/>
              <w:right w:val="single" w:sz="4" w:space="0" w:color="auto"/>
            </w:tcBorders>
            <w:shd w:val="clear" w:color="auto" w:fill="FFFF00"/>
            <w:vAlign w:val="center"/>
            <w:hideMark/>
          </w:tcPr>
          <w:p w:rsidR="000606CF" w:rsidRPr="0056131F" w:rsidRDefault="000606CF" w:rsidP="0056131F">
            <w:pPr>
              <w:jc w:val="both"/>
              <w:rPr>
                <w:lang w:eastAsia="en-US"/>
              </w:rPr>
            </w:pPr>
            <w:r w:rsidRPr="0056131F">
              <w:t>Е</w:t>
            </w:r>
          </w:p>
        </w:tc>
        <w:tc>
          <w:tcPr>
            <w:tcW w:w="0" w:type="auto"/>
            <w:tcBorders>
              <w:top w:val="single" w:sz="4" w:space="0" w:color="auto"/>
              <w:left w:val="single" w:sz="4" w:space="0" w:color="auto"/>
              <w:bottom w:val="single" w:sz="4" w:space="0" w:color="auto"/>
              <w:right w:val="single" w:sz="4" w:space="0" w:color="auto"/>
            </w:tcBorders>
            <w:vAlign w:val="center"/>
          </w:tcPr>
          <w:p w:rsidR="000606CF" w:rsidRPr="0056131F" w:rsidRDefault="000606CF" w:rsidP="0056131F">
            <w:pPr>
              <w:jc w:val="both"/>
              <w:rPr>
                <w:lang w:val="en-US" w:eastAsia="en-US"/>
              </w:rPr>
            </w:pPr>
          </w:p>
        </w:tc>
        <w:tc>
          <w:tcPr>
            <w:tcW w:w="0" w:type="auto"/>
            <w:tcBorders>
              <w:top w:val="single" w:sz="4" w:space="0" w:color="auto"/>
              <w:left w:val="single" w:sz="4" w:space="0" w:color="auto"/>
              <w:bottom w:val="single" w:sz="4" w:space="0" w:color="auto"/>
              <w:right w:val="single" w:sz="4" w:space="0" w:color="auto"/>
            </w:tcBorders>
            <w:vAlign w:val="center"/>
          </w:tcPr>
          <w:p w:rsidR="000606CF" w:rsidRPr="0056131F" w:rsidRDefault="000606CF" w:rsidP="0056131F">
            <w:pPr>
              <w:jc w:val="both"/>
              <w:rPr>
                <w:lang w:val="en-US" w:eastAsia="en-US"/>
              </w:rPr>
            </w:pPr>
          </w:p>
        </w:tc>
        <w:tc>
          <w:tcPr>
            <w:tcW w:w="0" w:type="auto"/>
            <w:tcBorders>
              <w:top w:val="single" w:sz="4" w:space="0" w:color="auto"/>
              <w:left w:val="single" w:sz="4" w:space="0" w:color="auto"/>
              <w:bottom w:val="single" w:sz="4" w:space="0" w:color="auto"/>
              <w:right w:val="single" w:sz="4" w:space="0" w:color="auto"/>
            </w:tcBorders>
            <w:vAlign w:val="center"/>
          </w:tcPr>
          <w:p w:rsidR="000606CF" w:rsidRPr="0056131F" w:rsidRDefault="000606CF" w:rsidP="0056131F">
            <w:pPr>
              <w:jc w:val="both"/>
              <w:rPr>
                <w:lang w:val="en-US" w:eastAsia="en-US"/>
              </w:rPr>
            </w:pPr>
          </w:p>
        </w:tc>
        <w:tc>
          <w:tcPr>
            <w:tcW w:w="0" w:type="auto"/>
            <w:tcBorders>
              <w:top w:val="single" w:sz="4" w:space="0" w:color="auto"/>
              <w:left w:val="single" w:sz="4" w:space="0" w:color="auto"/>
              <w:bottom w:val="single" w:sz="4" w:space="0" w:color="auto"/>
              <w:right w:val="single" w:sz="4" w:space="0" w:color="auto"/>
            </w:tcBorders>
            <w:vAlign w:val="center"/>
          </w:tcPr>
          <w:p w:rsidR="000606CF" w:rsidRPr="0056131F" w:rsidRDefault="000606CF" w:rsidP="0056131F">
            <w:pPr>
              <w:jc w:val="both"/>
              <w:rPr>
                <w:lang w:val="en-US" w:eastAsia="en-US"/>
              </w:rPr>
            </w:pPr>
          </w:p>
        </w:tc>
        <w:tc>
          <w:tcPr>
            <w:tcW w:w="0" w:type="auto"/>
            <w:tcBorders>
              <w:top w:val="single" w:sz="4" w:space="0" w:color="auto"/>
              <w:left w:val="single" w:sz="4" w:space="0" w:color="auto"/>
              <w:bottom w:val="single" w:sz="4" w:space="0" w:color="auto"/>
              <w:right w:val="single" w:sz="4" w:space="0" w:color="auto"/>
            </w:tcBorders>
            <w:vAlign w:val="center"/>
          </w:tcPr>
          <w:p w:rsidR="000606CF" w:rsidRPr="0056131F" w:rsidRDefault="000606CF" w:rsidP="0056131F">
            <w:pPr>
              <w:jc w:val="both"/>
              <w:rPr>
                <w:lang w:val="en-US" w:eastAsia="en-US"/>
              </w:rPr>
            </w:pPr>
          </w:p>
        </w:tc>
        <w:tc>
          <w:tcPr>
            <w:tcW w:w="0" w:type="auto"/>
            <w:tcBorders>
              <w:top w:val="single" w:sz="4" w:space="0" w:color="auto"/>
              <w:left w:val="single" w:sz="4" w:space="0" w:color="auto"/>
              <w:bottom w:val="single" w:sz="4" w:space="0" w:color="auto"/>
              <w:right w:val="single" w:sz="4" w:space="0" w:color="auto"/>
            </w:tcBorders>
            <w:vAlign w:val="center"/>
          </w:tcPr>
          <w:p w:rsidR="000606CF" w:rsidRPr="0056131F" w:rsidRDefault="000606CF" w:rsidP="0056131F">
            <w:pPr>
              <w:jc w:val="both"/>
              <w:rPr>
                <w:lang w:val="en-US" w:eastAsia="en-US"/>
              </w:rPr>
            </w:pPr>
          </w:p>
        </w:tc>
        <w:tc>
          <w:tcPr>
            <w:tcW w:w="0" w:type="auto"/>
            <w:tcBorders>
              <w:top w:val="single" w:sz="4" w:space="0" w:color="auto"/>
              <w:left w:val="single" w:sz="4" w:space="0" w:color="auto"/>
              <w:bottom w:val="single" w:sz="4" w:space="0" w:color="auto"/>
              <w:right w:val="single" w:sz="4" w:space="0" w:color="auto"/>
            </w:tcBorders>
            <w:vAlign w:val="center"/>
          </w:tcPr>
          <w:p w:rsidR="000606CF" w:rsidRPr="0056131F" w:rsidRDefault="000606CF" w:rsidP="0056131F">
            <w:pPr>
              <w:jc w:val="both"/>
              <w:rPr>
                <w:lang w:val="en-US" w:eastAsia="en-US"/>
              </w:rPr>
            </w:pPr>
          </w:p>
        </w:tc>
        <w:tc>
          <w:tcPr>
            <w:tcW w:w="0" w:type="auto"/>
            <w:tcBorders>
              <w:top w:val="single" w:sz="4" w:space="0" w:color="auto"/>
              <w:left w:val="single" w:sz="4" w:space="0" w:color="auto"/>
              <w:bottom w:val="single" w:sz="4" w:space="0" w:color="auto"/>
              <w:right w:val="single" w:sz="4" w:space="0" w:color="auto"/>
            </w:tcBorders>
            <w:vAlign w:val="center"/>
          </w:tcPr>
          <w:p w:rsidR="000606CF" w:rsidRPr="0056131F" w:rsidRDefault="000606CF" w:rsidP="0056131F">
            <w:pPr>
              <w:jc w:val="both"/>
              <w:rPr>
                <w:lang w:val="en-US" w:eastAsia="en-US"/>
              </w:rPr>
            </w:pPr>
          </w:p>
        </w:tc>
      </w:tr>
    </w:tbl>
    <w:p w:rsidR="000606CF" w:rsidRPr="0056131F" w:rsidRDefault="000606CF" w:rsidP="00E57B9D">
      <w:pPr>
        <w:numPr>
          <w:ilvl w:val="0"/>
          <w:numId w:val="120"/>
        </w:numPr>
        <w:spacing w:before="100" w:beforeAutospacing="1" w:after="100" w:afterAutospacing="1"/>
        <w:ind w:left="425" w:hanging="425"/>
        <w:jc w:val="both"/>
        <w:rPr>
          <w:lang w:eastAsia="en-US"/>
        </w:rPr>
      </w:pPr>
      <w:r w:rsidRPr="0056131F">
        <w:rPr>
          <w:lang w:eastAsia="en-US"/>
        </w:rPr>
        <w:t>Вставьте полученную таблицу в отчет о проделанной работе.</w:t>
      </w:r>
    </w:p>
    <w:tbl>
      <w:tblPr>
        <w:tblStyle w:val="29"/>
        <w:tblW w:w="0" w:type="auto"/>
        <w:tblLook w:val="04A0" w:firstRow="1" w:lastRow="0" w:firstColumn="1" w:lastColumn="0" w:noHBand="0" w:noVBand="1"/>
      </w:tblPr>
      <w:tblGrid>
        <w:gridCol w:w="519"/>
        <w:gridCol w:w="6062"/>
        <w:gridCol w:w="416"/>
        <w:gridCol w:w="2353"/>
      </w:tblGrid>
      <w:tr w:rsidR="000606CF" w:rsidRPr="0056131F" w:rsidTr="009901E9">
        <w:tc>
          <w:tcPr>
            <w:tcW w:w="534" w:type="dxa"/>
            <w:tcBorders>
              <w:top w:val="nil"/>
              <w:left w:val="nil"/>
              <w:bottom w:val="single" w:sz="4" w:space="0" w:color="auto"/>
              <w:right w:val="single" w:sz="4" w:space="0" w:color="auto"/>
            </w:tcBorders>
            <w:vAlign w:val="center"/>
          </w:tcPr>
          <w:p w:rsidR="000606CF" w:rsidRPr="0056131F" w:rsidRDefault="000606CF" w:rsidP="0056131F">
            <w:pPr>
              <w:jc w:val="both"/>
              <w:rPr>
                <w:b/>
                <w:lang w:eastAsia="en-US"/>
              </w:rPr>
            </w:pPr>
          </w:p>
        </w:tc>
        <w:tc>
          <w:tcPr>
            <w:tcW w:w="6237"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b/>
                <w:lang w:eastAsia="en-US"/>
              </w:rPr>
            </w:pPr>
            <w:r w:rsidRPr="0056131F">
              <w:rPr>
                <w:b/>
              </w:rPr>
              <w:t>Столбец №1</w:t>
            </w:r>
          </w:p>
        </w:tc>
        <w:tc>
          <w:tcPr>
            <w:tcW w:w="425" w:type="dxa"/>
            <w:tcBorders>
              <w:top w:val="nil"/>
              <w:left w:val="single" w:sz="4" w:space="0" w:color="auto"/>
              <w:bottom w:val="single" w:sz="4" w:space="0" w:color="auto"/>
              <w:right w:val="single" w:sz="4" w:space="0" w:color="auto"/>
            </w:tcBorders>
            <w:vAlign w:val="center"/>
          </w:tcPr>
          <w:p w:rsidR="000606CF" w:rsidRPr="0056131F" w:rsidRDefault="000606CF" w:rsidP="0056131F">
            <w:pPr>
              <w:jc w:val="both"/>
              <w:rPr>
                <w:b/>
                <w:lang w:eastAsia="en-US"/>
              </w:rPr>
            </w:pPr>
          </w:p>
        </w:tc>
        <w:tc>
          <w:tcPr>
            <w:tcW w:w="2375"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b/>
                <w:lang w:eastAsia="en-US"/>
              </w:rPr>
            </w:pPr>
            <w:r w:rsidRPr="0056131F">
              <w:rPr>
                <w:b/>
              </w:rPr>
              <w:t>Столбец №2</w:t>
            </w:r>
          </w:p>
        </w:tc>
      </w:tr>
      <w:tr w:rsidR="000606CF" w:rsidRPr="0056131F" w:rsidTr="009901E9">
        <w:tc>
          <w:tcPr>
            <w:tcW w:w="534"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3"/>
              </w:numPr>
              <w:ind w:left="0" w:firstLine="0"/>
              <w:contextualSpacing/>
              <w:jc w:val="both"/>
              <w:rPr>
                <w:b/>
                <w:lang w:eastAsia="en-US"/>
              </w:rPr>
            </w:pPr>
          </w:p>
        </w:tc>
        <w:tc>
          <w:tcPr>
            <w:tcW w:w="6237"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Программа тестирования компьютера и первого этапа загрузки</w:t>
            </w:r>
          </w:p>
        </w:tc>
        <w:tc>
          <w:tcPr>
            <w:tcW w:w="425"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4"/>
              </w:numPr>
              <w:ind w:left="0" w:firstLine="0"/>
              <w:contextualSpacing/>
              <w:jc w:val="both"/>
              <w:rPr>
                <w:b/>
                <w:lang w:eastAsia="en-US"/>
              </w:rPr>
            </w:pPr>
          </w:p>
        </w:tc>
        <w:tc>
          <w:tcPr>
            <w:tcW w:w="2375"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val="en-US" w:eastAsia="en-US"/>
              </w:rPr>
            </w:pPr>
            <w:r w:rsidRPr="0056131F">
              <w:rPr>
                <w:lang w:val="en-US"/>
              </w:rPr>
              <w:t>Drag</w:t>
            </w:r>
            <w:r w:rsidRPr="0056131F">
              <w:rPr>
                <w:lang w:val="en-US"/>
              </w:rPr>
              <w:sym w:font="Symbol" w:char="F026"/>
            </w:r>
            <w:r w:rsidRPr="0056131F">
              <w:rPr>
                <w:lang w:val="en-US"/>
              </w:rPr>
              <w:t>Drop</w:t>
            </w:r>
          </w:p>
        </w:tc>
      </w:tr>
      <w:tr w:rsidR="000606CF" w:rsidRPr="0056131F" w:rsidTr="009901E9">
        <w:tc>
          <w:tcPr>
            <w:tcW w:w="534"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3"/>
              </w:numPr>
              <w:ind w:left="0" w:firstLine="0"/>
              <w:contextualSpacing/>
              <w:jc w:val="both"/>
              <w:rPr>
                <w:b/>
                <w:lang w:eastAsia="en-US"/>
              </w:rPr>
            </w:pPr>
          </w:p>
        </w:tc>
        <w:tc>
          <w:tcPr>
            <w:tcW w:w="6237"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Программа управляющая работой  конкретного устройства ввода/вывода</w:t>
            </w:r>
          </w:p>
        </w:tc>
        <w:tc>
          <w:tcPr>
            <w:tcW w:w="425"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4"/>
              </w:numPr>
              <w:ind w:left="0" w:firstLine="0"/>
              <w:contextualSpacing/>
              <w:jc w:val="both"/>
              <w:rPr>
                <w:b/>
                <w:lang w:eastAsia="en-US"/>
              </w:rPr>
            </w:pPr>
          </w:p>
        </w:tc>
        <w:tc>
          <w:tcPr>
            <w:tcW w:w="2375"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val="en-US" w:eastAsia="en-US"/>
              </w:rPr>
            </w:pPr>
            <w:r w:rsidRPr="0056131F">
              <w:rPr>
                <w:lang w:val="en-US"/>
              </w:rPr>
              <w:t>BIOS</w:t>
            </w:r>
          </w:p>
        </w:tc>
      </w:tr>
      <w:tr w:rsidR="000606CF" w:rsidRPr="0056131F" w:rsidTr="009901E9">
        <w:tc>
          <w:tcPr>
            <w:tcW w:w="534"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3"/>
              </w:numPr>
              <w:ind w:left="0" w:firstLine="0"/>
              <w:contextualSpacing/>
              <w:jc w:val="both"/>
              <w:rPr>
                <w:b/>
                <w:lang w:eastAsia="en-US"/>
              </w:rPr>
            </w:pPr>
          </w:p>
        </w:tc>
        <w:tc>
          <w:tcPr>
            <w:tcW w:w="6237"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 xml:space="preserve">Графический интерфейс </w:t>
            </w:r>
            <w:r w:rsidRPr="0056131F">
              <w:rPr>
                <w:lang w:val="en-US"/>
              </w:rPr>
              <w:t>Windows</w:t>
            </w:r>
            <w:r w:rsidRPr="0056131F">
              <w:t xml:space="preserve"> позволяет проводить операции над файлами с помощью мыши с использованием  метода</w:t>
            </w:r>
          </w:p>
        </w:tc>
        <w:tc>
          <w:tcPr>
            <w:tcW w:w="425"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4"/>
              </w:numPr>
              <w:ind w:left="0" w:firstLine="0"/>
              <w:contextualSpacing/>
              <w:jc w:val="both"/>
              <w:rPr>
                <w:b/>
                <w:lang w:eastAsia="en-US"/>
              </w:rPr>
            </w:pPr>
          </w:p>
        </w:tc>
        <w:tc>
          <w:tcPr>
            <w:tcW w:w="2375"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операционная система</w:t>
            </w:r>
          </w:p>
        </w:tc>
      </w:tr>
      <w:tr w:rsidR="000606CF" w:rsidRPr="0056131F" w:rsidTr="009901E9">
        <w:tc>
          <w:tcPr>
            <w:tcW w:w="534"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3"/>
              </w:numPr>
              <w:ind w:left="0" w:firstLine="0"/>
              <w:contextualSpacing/>
              <w:jc w:val="both"/>
              <w:rPr>
                <w:b/>
                <w:lang w:eastAsia="en-US"/>
              </w:rPr>
            </w:pPr>
          </w:p>
        </w:tc>
        <w:tc>
          <w:tcPr>
            <w:tcW w:w="6237"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Специализированные приложения для работы с файлами называются</w:t>
            </w:r>
          </w:p>
        </w:tc>
        <w:tc>
          <w:tcPr>
            <w:tcW w:w="425"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4"/>
              </w:numPr>
              <w:ind w:left="0" w:firstLine="0"/>
              <w:contextualSpacing/>
              <w:jc w:val="both"/>
              <w:rPr>
                <w:b/>
                <w:lang w:eastAsia="en-US"/>
              </w:rPr>
            </w:pPr>
          </w:p>
        </w:tc>
        <w:tc>
          <w:tcPr>
            <w:tcW w:w="2375"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драйвер</w:t>
            </w:r>
          </w:p>
        </w:tc>
      </w:tr>
      <w:tr w:rsidR="000606CF" w:rsidRPr="0056131F" w:rsidTr="009901E9">
        <w:tc>
          <w:tcPr>
            <w:tcW w:w="534"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3"/>
              </w:numPr>
              <w:ind w:left="0" w:firstLine="0"/>
              <w:contextualSpacing/>
              <w:jc w:val="both"/>
              <w:rPr>
                <w:b/>
                <w:lang w:eastAsia="en-US"/>
              </w:rPr>
            </w:pPr>
          </w:p>
        </w:tc>
        <w:tc>
          <w:tcPr>
            <w:tcW w:w="6237"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Система, обеспечивающая совместное функционирование всех устройств компьютера и предоставляющая пользователю доступ к его ресурсам</w:t>
            </w:r>
          </w:p>
        </w:tc>
        <w:tc>
          <w:tcPr>
            <w:tcW w:w="425" w:type="dxa"/>
            <w:tcBorders>
              <w:top w:val="single" w:sz="4" w:space="0" w:color="auto"/>
              <w:left w:val="single" w:sz="4" w:space="0" w:color="auto"/>
              <w:bottom w:val="single" w:sz="4" w:space="0" w:color="auto"/>
              <w:right w:val="single" w:sz="4" w:space="0" w:color="auto"/>
            </w:tcBorders>
            <w:shd w:val="clear" w:color="auto" w:fill="FFFF00"/>
            <w:vAlign w:val="center"/>
          </w:tcPr>
          <w:p w:rsidR="000606CF" w:rsidRPr="0056131F" w:rsidRDefault="000606CF" w:rsidP="00E57B9D">
            <w:pPr>
              <w:numPr>
                <w:ilvl w:val="0"/>
                <w:numId w:val="114"/>
              </w:numPr>
              <w:ind w:left="0" w:firstLine="0"/>
              <w:contextualSpacing/>
              <w:jc w:val="both"/>
              <w:rPr>
                <w:b/>
                <w:lang w:eastAsia="en-US"/>
              </w:rPr>
            </w:pPr>
          </w:p>
        </w:tc>
        <w:tc>
          <w:tcPr>
            <w:tcW w:w="2375" w:type="dxa"/>
            <w:tcBorders>
              <w:top w:val="single" w:sz="4" w:space="0" w:color="auto"/>
              <w:left w:val="single" w:sz="4" w:space="0" w:color="auto"/>
              <w:bottom w:val="single" w:sz="4" w:space="0" w:color="auto"/>
              <w:right w:val="single" w:sz="4" w:space="0" w:color="auto"/>
            </w:tcBorders>
            <w:shd w:val="clear" w:color="auto" w:fill="FFFF00"/>
            <w:vAlign w:val="center"/>
            <w:hideMark/>
          </w:tcPr>
          <w:p w:rsidR="000606CF" w:rsidRPr="0056131F" w:rsidRDefault="000606CF" w:rsidP="0056131F">
            <w:pPr>
              <w:jc w:val="both"/>
              <w:rPr>
                <w:lang w:val="en-US" w:eastAsia="en-US"/>
              </w:rPr>
            </w:pPr>
            <w:r w:rsidRPr="0056131F">
              <w:rPr>
                <w:lang w:val="en-US"/>
              </w:rPr>
              <w:t>Windows</w:t>
            </w:r>
            <w:r w:rsidRPr="0056131F">
              <w:t xml:space="preserve">, </w:t>
            </w:r>
            <w:r w:rsidRPr="0056131F">
              <w:rPr>
                <w:lang w:val="en-US"/>
              </w:rPr>
              <w:t>Unix, Linux</w:t>
            </w:r>
          </w:p>
        </w:tc>
      </w:tr>
      <w:tr w:rsidR="000606CF" w:rsidRPr="0056131F" w:rsidTr="009901E9">
        <w:tc>
          <w:tcPr>
            <w:tcW w:w="534" w:type="dxa"/>
            <w:tcBorders>
              <w:top w:val="single" w:sz="4" w:space="0" w:color="auto"/>
              <w:left w:val="single" w:sz="4" w:space="0" w:color="auto"/>
              <w:bottom w:val="single" w:sz="4" w:space="0" w:color="auto"/>
              <w:right w:val="single" w:sz="4" w:space="0" w:color="auto"/>
            </w:tcBorders>
            <w:shd w:val="clear" w:color="auto" w:fill="FFFF00"/>
            <w:vAlign w:val="center"/>
          </w:tcPr>
          <w:p w:rsidR="000606CF" w:rsidRPr="0056131F" w:rsidRDefault="000606CF" w:rsidP="00E57B9D">
            <w:pPr>
              <w:numPr>
                <w:ilvl w:val="0"/>
                <w:numId w:val="113"/>
              </w:numPr>
              <w:ind w:left="0" w:firstLine="0"/>
              <w:contextualSpacing/>
              <w:jc w:val="both"/>
              <w:rPr>
                <w:b/>
                <w:lang w:eastAsia="en-US"/>
              </w:rPr>
            </w:pPr>
          </w:p>
        </w:tc>
        <w:tc>
          <w:tcPr>
            <w:tcW w:w="6237" w:type="dxa"/>
            <w:tcBorders>
              <w:top w:val="single" w:sz="4" w:space="0" w:color="auto"/>
              <w:left w:val="single" w:sz="4" w:space="0" w:color="auto"/>
              <w:bottom w:val="single" w:sz="4" w:space="0" w:color="auto"/>
              <w:right w:val="single" w:sz="4" w:space="0" w:color="auto"/>
            </w:tcBorders>
            <w:shd w:val="clear" w:color="auto" w:fill="FFFF00"/>
            <w:vAlign w:val="center"/>
            <w:hideMark/>
          </w:tcPr>
          <w:p w:rsidR="000606CF" w:rsidRPr="0056131F" w:rsidRDefault="000606CF" w:rsidP="0056131F">
            <w:pPr>
              <w:jc w:val="both"/>
              <w:rPr>
                <w:lang w:eastAsia="en-US"/>
              </w:rPr>
            </w:pPr>
            <w:r w:rsidRPr="0056131F">
              <w:t>Примеры операционных систем</w:t>
            </w:r>
          </w:p>
        </w:tc>
        <w:tc>
          <w:tcPr>
            <w:tcW w:w="425"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4"/>
              </w:numPr>
              <w:ind w:left="0" w:firstLine="0"/>
              <w:contextualSpacing/>
              <w:jc w:val="both"/>
              <w:rPr>
                <w:b/>
                <w:lang w:eastAsia="en-US"/>
              </w:rPr>
            </w:pPr>
          </w:p>
        </w:tc>
        <w:tc>
          <w:tcPr>
            <w:tcW w:w="2375"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файловые менеджеры (например, проводник)</w:t>
            </w:r>
          </w:p>
        </w:tc>
      </w:tr>
      <w:tr w:rsidR="000606CF" w:rsidRPr="0056131F" w:rsidTr="009901E9">
        <w:tc>
          <w:tcPr>
            <w:tcW w:w="534"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3"/>
              </w:numPr>
              <w:ind w:left="0" w:firstLine="0"/>
              <w:contextualSpacing/>
              <w:jc w:val="both"/>
              <w:rPr>
                <w:b/>
                <w:lang w:eastAsia="en-US"/>
              </w:rPr>
            </w:pPr>
          </w:p>
        </w:tc>
        <w:tc>
          <w:tcPr>
            <w:tcW w:w="6237"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 xml:space="preserve">В операционной системе </w:t>
            </w:r>
            <w:r w:rsidRPr="0056131F">
              <w:rPr>
                <w:lang w:val="en-US"/>
              </w:rPr>
              <w:t>Windows</w:t>
            </w:r>
            <w:r w:rsidRPr="0056131F">
              <w:t xml:space="preserve"> имя файла может иметь длину до </w:t>
            </w:r>
          </w:p>
        </w:tc>
        <w:tc>
          <w:tcPr>
            <w:tcW w:w="425"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4"/>
              </w:numPr>
              <w:ind w:left="0" w:firstLine="0"/>
              <w:contextualSpacing/>
              <w:jc w:val="both"/>
              <w:rPr>
                <w:b/>
                <w:lang w:eastAsia="en-US"/>
              </w:rPr>
            </w:pPr>
          </w:p>
        </w:tc>
        <w:tc>
          <w:tcPr>
            <w:tcW w:w="2375"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копирование, перемещение, удаление, переименование</w:t>
            </w:r>
          </w:p>
        </w:tc>
      </w:tr>
      <w:tr w:rsidR="000606CF" w:rsidRPr="0056131F" w:rsidTr="009901E9">
        <w:tc>
          <w:tcPr>
            <w:tcW w:w="534"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3"/>
              </w:numPr>
              <w:ind w:left="0" w:firstLine="0"/>
              <w:contextualSpacing/>
              <w:jc w:val="both"/>
              <w:rPr>
                <w:b/>
                <w:lang w:eastAsia="en-US"/>
              </w:rPr>
            </w:pPr>
          </w:p>
        </w:tc>
        <w:tc>
          <w:tcPr>
            <w:tcW w:w="6237"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Совокупность средств и правил, которые обеспечивают взаимодействие устройств, программ и человека</w:t>
            </w:r>
          </w:p>
        </w:tc>
        <w:tc>
          <w:tcPr>
            <w:tcW w:w="425"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4"/>
              </w:numPr>
              <w:ind w:left="0" w:firstLine="0"/>
              <w:contextualSpacing/>
              <w:jc w:val="both"/>
              <w:rPr>
                <w:b/>
                <w:lang w:eastAsia="en-US"/>
              </w:rPr>
            </w:pPr>
          </w:p>
        </w:tc>
        <w:tc>
          <w:tcPr>
            <w:tcW w:w="2375"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файл</w:t>
            </w:r>
          </w:p>
        </w:tc>
      </w:tr>
      <w:tr w:rsidR="000606CF" w:rsidRPr="0056131F" w:rsidTr="009901E9">
        <w:tc>
          <w:tcPr>
            <w:tcW w:w="534"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3"/>
              </w:numPr>
              <w:ind w:left="0" w:firstLine="0"/>
              <w:contextualSpacing/>
              <w:jc w:val="both"/>
              <w:rPr>
                <w:b/>
                <w:lang w:eastAsia="en-US"/>
              </w:rPr>
            </w:pPr>
          </w:p>
        </w:tc>
        <w:tc>
          <w:tcPr>
            <w:tcW w:w="6237"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Технология, позволяющая автоматизировать подключение к компьютеру новых устройств и обеспечивающая их конфигурирование</w:t>
            </w:r>
          </w:p>
        </w:tc>
        <w:tc>
          <w:tcPr>
            <w:tcW w:w="425"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4"/>
              </w:numPr>
              <w:ind w:left="0" w:firstLine="0"/>
              <w:contextualSpacing/>
              <w:jc w:val="both"/>
              <w:rPr>
                <w:b/>
                <w:lang w:eastAsia="en-US"/>
              </w:rPr>
            </w:pPr>
          </w:p>
        </w:tc>
        <w:tc>
          <w:tcPr>
            <w:tcW w:w="2375"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собственно имя файла и расширение</w:t>
            </w:r>
          </w:p>
        </w:tc>
      </w:tr>
      <w:tr w:rsidR="000606CF" w:rsidRPr="0056131F" w:rsidTr="009901E9">
        <w:tc>
          <w:tcPr>
            <w:tcW w:w="534"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3"/>
              </w:numPr>
              <w:ind w:left="0" w:firstLine="0"/>
              <w:contextualSpacing/>
              <w:jc w:val="both"/>
              <w:rPr>
                <w:b/>
                <w:lang w:eastAsia="en-US"/>
              </w:rPr>
            </w:pPr>
          </w:p>
        </w:tc>
        <w:tc>
          <w:tcPr>
            <w:tcW w:w="6237"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Определенное количество информации, имеющее имя и хранящееся в долговременной памяти компьютера</w:t>
            </w:r>
          </w:p>
        </w:tc>
        <w:tc>
          <w:tcPr>
            <w:tcW w:w="425"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4"/>
              </w:numPr>
              <w:ind w:left="0" w:firstLine="0"/>
              <w:contextualSpacing/>
              <w:jc w:val="both"/>
              <w:rPr>
                <w:b/>
                <w:lang w:eastAsia="en-US"/>
              </w:rPr>
            </w:pPr>
          </w:p>
        </w:tc>
        <w:tc>
          <w:tcPr>
            <w:tcW w:w="2375"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утилиты</w:t>
            </w:r>
          </w:p>
        </w:tc>
      </w:tr>
      <w:tr w:rsidR="000606CF" w:rsidRPr="0056131F" w:rsidTr="009901E9">
        <w:tc>
          <w:tcPr>
            <w:tcW w:w="534"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3"/>
              </w:numPr>
              <w:ind w:left="0" w:firstLine="0"/>
              <w:contextualSpacing/>
              <w:jc w:val="both"/>
              <w:rPr>
                <w:b/>
                <w:lang w:eastAsia="en-US"/>
              </w:rPr>
            </w:pPr>
          </w:p>
        </w:tc>
        <w:tc>
          <w:tcPr>
            <w:tcW w:w="6237"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Над файлами можно совершать операции</w:t>
            </w:r>
          </w:p>
        </w:tc>
        <w:tc>
          <w:tcPr>
            <w:tcW w:w="425"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4"/>
              </w:numPr>
              <w:ind w:left="0" w:firstLine="0"/>
              <w:contextualSpacing/>
              <w:jc w:val="both"/>
              <w:rPr>
                <w:b/>
                <w:lang w:eastAsia="en-US"/>
              </w:rPr>
            </w:pPr>
          </w:p>
        </w:tc>
        <w:tc>
          <w:tcPr>
            <w:tcW w:w="2375"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255 символов</w:t>
            </w:r>
          </w:p>
        </w:tc>
      </w:tr>
      <w:tr w:rsidR="000606CF" w:rsidRPr="0056131F" w:rsidTr="009901E9">
        <w:tc>
          <w:tcPr>
            <w:tcW w:w="534"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3"/>
              </w:numPr>
              <w:ind w:left="0" w:firstLine="0"/>
              <w:contextualSpacing/>
              <w:jc w:val="both"/>
              <w:rPr>
                <w:b/>
                <w:lang w:eastAsia="en-US"/>
              </w:rPr>
            </w:pPr>
          </w:p>
        </w:tc>
        <w:tc>
          <w:tcPr>
            <w:tcW w:w="6237"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Программы, позволяющие обслуживать диски, выполнять операции с файлами</w:t>
            </w:r>
          </w:p>
        </w:tc>
        <w:tc>
          <w:tcPr>
            <w:tcW w:w="425"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4"/>
              </w:numPr>
              <w:ind w:left="0" w:firstLine="0"/>
              <w:contextualSpacing/>
              <w:jc w:val="both"/>
              <w:rPr>
                <w:b/>
                <w:lang w:eastAsia="en-US"/>
              </w:rPr>
            </w:pPr>
          </w:p>
        </w:tc>
        <w:tc>
          <w:tcPr>
            <w:tcW w:w="2375"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системный диск</w:t>
            </w:r>
          </w:p>
        </w:tc>
      </w:tr>
      <w:tr w:rsidR="000606CF" w:rsidRPr="0056131F" w:rsidTr="009901E9">
        <w:tc>
          <w:tcPr>
            <w:tcW w:w="534"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3"/>
              </w:numPr>
              <w:ind w:left="0" w:firstLine="0"/>
              <w:contextualSpacing/>
              <w:jc w:val="both"/>
              <w:rPr>
                <w:b/>
                <w:lang w:eastAsia="en-US"/>
              </w:rPr>
            </w:pPr>
          </w:p>
        </w:tc>
        <w:tc>
          <w:tcPr>
            <w:tcW w:w="6237"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Диск на котором находятся файлы операционной системы и с которого производится его загрузка</w:t>
            </w:r>
          </w:p>
        </w:tc>
        <w:tc>
          <w:tcPr>
            <w:tcW w:w="425"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4"/>
              </w:numPr>
              <w:ind w:left="0" w:firstLine="0"/>
              <w:contextualSpacing/>
              <w:jc w:val="both"/>
              <w:rPr>
                <w:b/>
                <w:lang w:eastAsia="en-US"/>
              </w:rPr>
            </w:pPr>
          </w:p>
        </w:tc>
        <w:tc>
          <w:tcPr>
            <w:tcW w:w="2375"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интерфейс</w:t>
            </w:r>
          </w:p>
        </w:tc>
      </w:tr>
      <w:tr w:rsidR="000606CF" w:rsidRPr="0056131F" w:rsidTr="009901E9">
        <w:tc>
          <w:tcPr>
            <w:tcW w:w="534"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3"/>
              </w:numPr>
              <w:ind w:left="0" w:firstLine="0"/>
              <w:contextualSpacing/>
              <w:jc w:val="both"/>
              <w:rPr>
                <w:b/>
                <w:lang w:eastAsia="en-US"/>
              </w:rPr>
            </w:pPr>
          </w:p>
        </w:tc>
        <w:tc>
          <w:tcPr>
            <w:tcW w:w="6237"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eastAsia="en-US"/>
              </w:rPr>
            </w:pPr>
            <w:r w:rsidRPr="0056131F">
              <w:t>Имя файла состоит из двух частей</w:t>
            </w:r>
          </w:p>
        </w:tc>
        <w:tc>
          <w:tcPr>
            <w:tcW w:w="425" w:type="dxa"/>
            <w:tcBorders>
              <w:top w:val="single" w:sz="4" w:space="0" w:color="auto"/>
              <w:left w:val="single" w:sz="4" w:space="0" w:color="auto"/>
              <w:bottom w:val="single" w:sz="4" w:space="0" w:color="auto"/>
              <w:right w:val="single" w:sz="4" w:space="0" w:color="auto"/>
            </w:tcBorders>
            <w:vAlign w:val="center"/>
          </w:tcPr>
          <w:p w:rsidR="000606CF" w:rsidRPr="0056131F" w:rsidRDefault="000606CF" w:rsidP="00E57B9D">
            <w:pPr>
              <w:numPr>
                <w:ilvl w:val="0"/>
                <w:numId w:val="114"/>
              </w:numPr>
              <w:ind w:left="0" w:firstLine="0"/>
              <w:contextualSpacing/>
              <w:jc w:val="both"/>
              <w:rPr>
                <w:b/>
                <w:lang w:eastAsia="en-US"/>
              </w:rPr>
            </w:pPr>
          </w:p>
        </w:tc>
        <w:tc>
          <w:tcPr>
            <w:tcW w:w="2375"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rPr>
                <w:lang w:val="en-US" w:eastAsia="en-US"/>
              </w:rPr>
            </w:pPr>
            <w:r w:rsidRPr="0056131F">
              <w:rPr>
                <w:lang w:val="en-US"/>
              </w:rPr>
              <w:t>Plug</w:t>
            </w:r>
            <w:r w:rsidRPr="0056131F">
              <w:rPr>
                <w:lang w:val="en-US"/>
              </w:rPr>
              <w:sym w:font="Symbol" w:char="F026"/>
            </w:r>
            <w:r w:rsidRPr="0056131F">
              <w:rPr>
                <w:lang w:val="en-US"/>
              </w:rPr>
              <w:t>Play</w:t>
            </w:r>
          </w:p>
        </w:tc>
      </w:tr>
    </w:tbl>
    <w:p w:rsidR="000606CF" w:rsidRPr="0056131F" w:rsidRDefault="000606CF" w:rsidP="0056131F">
      <w:pPr>
        <w:spacing w:before="100" w:beforeAutospacing="1"/>
        <w:jc w:val="both"/>
        <w:rPr>
          <w:b/>
          <w:bCs/>
          <w:color w:val="000000"/>
        </w:rPr>
      </w:pPr>
      <w:r w:rsidRPr="0056131F">
        <w:rPr>
          <w:b/>
          <w:bCs/>
          <w:color w:val="000000"/>
        </w:rPr>
        <w:t>Задание 2. Классификация программного обеспечения</w:t>
      </w:r>
    </w:p>
    <w:p w:rsidR="000606CF" w:rsidRPr="0056131F" w:rsidRDefault="000606CF" w:rsidP="00E57B9D">
      <w:pPr>
        <w:numPr>
          <w:ilvl w:val="0"/>
          <w:numId w:val="115"/>
        </w:numPr>
        <w:ind w:left="426" w:hanging="426"/>
        <w:jc w:val="both"/>
        <w:rPr>
          <w:color w:val="000000"/>
        </w:rPr>
      </w:pPr>
      <w:r w:rsidRPr="0056131F">
        <w:rPr>
          <w:color w:val="000000"/>
        </w:rPr>
        <w:t xml:space="preserve">Выполните классификацию программного обеспечения, отнеся его к одной из четырёх групп: </w:t>
      </w:r>
    </w:p>
    <w:p w:rsidR="000606CF" w:rsidRPr="0056131F" w:rsidRDefault="000606CF" w:rsidP="00E57B9D">
      <w:pPr>
        <w:numPr>
          <w:ilvl w:val="0"/>
          <w:numId w:val="119"/>
        </w:numPr>
        <w:spacing w:after="200" w:line="276" w:lineRule="auto"/>
        <w:contextualSpacing/>
        <w:jc w:val="both"/>
        <w:rPr>
          <w:color w:val="000000"/>
        </w:rPr>
      </w:pPr>
      <w:r w:rsidRPr="0056131F">
        <w:rPr>
          <w:color w:val="000000"/>
        </w:rPr>
        <w:t xml:space="preserve">системное ПО, </w:t>
      </w:r>
    </w:p>
    <w:p w:rsidR="000606CF" w:rsidRPr="0056131F" w:rsidRDefault="000606CF" w:rsidP="00E57B9D">
      <w:pPr>
        <w:numPr>
          <w:ilvl w:val="0"/>
          <w:numId w:val="119"/>
        </w:numPr>
        <w:spacing w:after="200" w:line="276" w:lineRule="auto"/>
        <w:contextualSpacing/>
        <w:jc w:val="both"/>
        <w:rPr>
          <w:color w:val="000000"/>
        </w:rPr>
      </w:pPr>
      <w:r w:rsidRPr="0056131F">
        <w:rPr>
          <w:color w:val="000000"/>
        </w:rPr>
        <w:lastRenderedPageBreak/>
        <w:t xml:space="preserve">прикладное ПО общего назначения, </w:t>
      </w:r>
    </w:p>
    <w:p w:rsidR="000606CF" w:rsidRPr="0056131F" w:rsidRDefault="000606CF" w:rsidP="00E57B9D">
      <w:pPr>
        <w:numPr>
          <w:ilvl w:val="0"/>
          <w:numId w:val="119"/>
        </w:numPr>
        <w:spacing w:after="200" w:line="276" w:lineRule="auto"/>
        <w:contextualSpacing/>
        <w:jc w:val="both"/>
        <w:rPr>
          <w:color w:val="000000"/>
        </w:rPr>
      </w:pPr>
      <w:r w:rsidRPr="0056131F">
        <w:rPr>
          <w:color w:val="000000"/>
        </w:rPr>
        <w:t xml:space="preserve">прикладное профессионально ориентированное ПО, </w:t>
      </w:r>
    </w:p>
    <w:p w:rsidR="000606CF" w:rsidRPr="0056131F" w:rsidRDefault="000606CF" w:rsidP="00E57B9D">
      <w:pPr>
        <w:numPr>
          <w:ilvl w:val="0"/>
          <w:numId w:val="119"/>
        </w:numPr>
        <w:contextualSpacing/>
        <w:jc w:val="both"/>
        <w:rPr>
          <w:color w:val="000000"/>
        </w:rPr>
      </w:pPr>
      <w:r w:rsidRPr="0056131F">
        <w:rPr>
          <w:color w:val="000000"/>
        </w:rPr>
        <w:t>системы программирования.</w:t>
      </w:r>
    </w:p>
    <w:p w:rsidR="000606CF" w:rsidRPr="0056131F" w:rsidRDefault="000606CF" w:rsidP="0056131F">
      <w:pPr>
        <w:jc w:val="both"/>
        <w:rPr>
          <w:b/>
          <w:u w:val="single"/>
        </w:rPr>
      </w:pPr>
      <w:r w:rsidRPr="0056131F">
        <w:rPr>
          <w:b/>
          <w:color w:val="000000"/>
          <w:u w:val="single"/>
        </w:rPr>
        <w:t>Примеры программного обеспечения для выполнения задания:</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Архиваторы, </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табличные процессоры, </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браузеры Интернета, </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программы обслуживания жесткого диска, </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системы мультимедиа, </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образовательные программы, </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системы программирования на СИ, </w:t>
      </w:r>
    </w:p>
    <w:p w:rsidR="000606CF" w:rsidRPr="0056131F" w:rsidRDefault="000606CF" w:rsidP="00E57B9D">
      <w:pPr>
        <w:numPr>
          <w:ilvl w:val="0"/>
          <w:numId w:val="116"/>
        </w:numPr>
        <w:ind w:hanging="578"/>
        <w:contextualSpacing/>
        <w:jc w:val="both"/>
        <w:rPr>
          <w:color w:val="000000"/>
          <w:lang w:val="en-US"/>
        </w:rPr>
      </w:pPr>
      <w:r w:rsidRPr="0056131F">
        <w:rPr>
          <w:color w:val="000000"/>
          <w:highlight w:val="yellow"/>
        </w:rPr>
        <w:t>операционные системы</w:t>
      </w:r>
      <w:r w:rsidRPr="0056131F">
        <w:rPr>
          <w:color w:val="000000"/>
        </w:rPr>
        <w:t xml:space="preserve">, </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драйвера, </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текстовые процессоры, </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компилятор-интерпретатор Бейсика, </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антивирусные программы, </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табличные процессоры, </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игры, </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программы профессиональных математических расчетов, </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бухгалтерские программы, </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системы автоматизированного проектирования, </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системы программирования на Делфи, </w:t>
      </w:r>
    </w:p>
    <w:p w:rsidR="000606CF" w:rsidRPr="0056131F" w:rsidRDefault="000606CF" w:rsidP="00E57B9D">
      <w:pPr>
        <w:numPr>
          <w:ilvl w:val="0"/>
          <w:numId w:val="116"/>
        </w:numPr>
        <w:ind w:hanging="578"/>
        <w:contextualSpacing/>
        <w:jc w:val="both"/>
        <w:rPr>
          <w:color w:val="000000"/>
          <w:lang w:val="en-US"/>
        </w:rPr>
      </w:pPr>
      <w:r w:rsidRPr="0056131F">
        <w:rPr>
          <w:color w:val="000000"/>
        </w:rPr>
        <w:t xml:space="preserve">графические редакторы, </w:t>
      </w:r>
    </w:p>
    <w:p w:rsidR="000606CF" w:rsidRPr="0056131F" w:rsidRDefault="000606CF" w:rsidP="00E57B9D">
      <w:pPr>
        <w:numPr>
          <w:ilvl w:val="0"/>
          <w:numId w:val="116"/>
        </w:numPr>
        <w:ind w:hanging="578"/>
        <w:contextualSpacing/>
        <w:jc w:val="both"/>
        <w:rPr>
          <w:color w:val="000000"/>
        </w:rPr>
      </w:pPr>
      <w:r w:rsidRPr="0056131F">
        <w:rPr>
          <w:color w:val="000000"/>
        </w:rPr>
        <w:t xml:space="preserve">программы обработки звуковой и видео информации, </w:t>
      </w:r>
    </w:p>
    <w:p w:rsidR="000606CF" w:rsidRPr="0056131F" w:rsidRDefault="000606CF" w:rsidP="00E57B9D">
      <w:pPr>
        <w:numPr>
          <w:ilvl w:val="0"/>
          <w:numId w:val="116"/>
        </w:numPr>
        <w:ind w:hanging="578"/>
        <w:contextualSpacing/>
        <w:jc w:val="both"/>
        <w:rPr>
          <w:color w:val="000000"/>
        </w:rPr>
      </w:pPr>
      <w:r w:rsidRPr="0056131F">
        <w:rPr>
          <w:color w:val="000000"/>
        </w:rPr>
        <w:t>системы программирования на Паскале.</w:t>
      </w:r>
    </w:p>
    <w:p w:rsidR="000606CF" w:rsidRPr="0056131F" w:rsidRDefault="000606CF" w:rsidP="00E57B9D">
      <w:pPr>
        <w:numPr>
          <w:ilvl w:val="0"/>
          <w:numId w:val="121"/>
        </w:numPr>
        <w:spacing w:before="100" w:beforeAutospacing="1"/>
        <w:ind w:left="425" w:hanging="425"/>
        <w:jc w:val="both"/>
        <w:rPr>
          <w:lang w:eastAsia="en-US"/>
        </w:rPr>
      </w:pPr>
      <w:r w:rsidRPr="0056131F">
        <w:rPr>
          <w:lang w:eastAsia="en-US"/>
        </w:rPr>
        <w:t>Вставьте полученную таблицу в отчет о проделанной работе.</w:t>
      </w:r>
    </w:p>
    <w:p w:rsidR="000606CF" w:rsidRPr="0056131F" w:rsidRDefault="000606CF" w:rsidP="0056131F">
      <w:pPr>
        <w:spacing w:after="120" w:line="360" w:lineRule="auto"/>
        <w:jc w:val="both"/>
        <w:rPr>
          <w:color w:val="000000"/>
          <w:u w:val="single"/>
        </w:rPr>
      </w:pPr>
      <w:r w:rsidRPr="0056131F">
        <w:rPr>
          <w:color w:val="000000"/>
          <w:u w:val="single"/>
        </w:rPr>
        <w:t>Оформите решение в виде таблицы</w:t>
      </w:r>
      <w:r w:rsidRPr="0056131F">
        <w:rPr>
          <w:color w:val="000000"/>
        </w:rPr>
        <w:t xml:space="preserve"> (в таблицу впишите только номера, под которым ПО записано в примере):</w:t>
      </w:r>
    </w:p>
    <w:tbl>
      <w:tblPr>
        <w:tblStyle w:val="29"/>
        <w:tblW w:w="0" w:type="auto"/>
        <w:tblLook w:val="04A0" w:firstRow="1" w:lastRow="0" w:firstColumn="1" w:lastColumn="0" w:noHBand="0" w:noVBand="1"/>
      </w:tblPr>
      <w:tblGrid>
        <w:gridCol w:w="4641"/>
        <w:gridCol w:w="4654"/>
      </w:tblGrid>
      <w:tr w:rsidR="000606CF" w:rsidRPr="0056131F" w:rsidTr="009901E9">
        <w:trPr>
          <w:trHeight w:val="793"/>
        </w:trPr>
        <w:tc>
          <w:tcPr>
            <w:tcW w:w="4785" w:type="dxa"/>
            <w:tcBorders>
              <w:top w:val="single" w:sz="24" w:space="0" w:color="auto"/>
              <w:left w:val="single" w:sz="24" w:space="0" w:color="auto"/>
              <w:bottom w:val="single" w:sz="24" w:space="0" w:color="auto"/>
              <w:right w:val="single" w:sz="24" w:space="0" w:color="auto"/>
            </w:tcBorders>
            <w:vAlign w:val="center"/>
            <w:hideMark/>
          </w:tcPr>
          <w:p w:rsidR="000606CF" w:rsidRPr="0056131F" w:rsidRDefault="000606CF" w:rsidP="0056131F">
            <w:pPr>
              <w:jc w:val="both"/>
              <w:rPr>
                <w:b/>
                <w:color w:val="000000"/>
                <w:lang w:eastAsia="en-US"/>
              </w:rPr>
            </w:pPr>
            <w:r w:rsidRPr="0056131F">
              <w:rPr>
                <w:b/>
                <w:color w:val="000000"/>
              </w:rPr>
              <w:t>системное ПО</w:t>
            </w:r>
          </w:p>
        </w:tc>
        <w:tc>
          <w:tcPr>
            <w:tcW w:w="4786" w:type="dxa"/>
            <w:tcBorders>
              <w:top w:val="single" w:sz="24" w:space="0" w:color="auto"/>
              <w:left w:val="single" w:sz="24" w:space="0" w:color="auto"/>
              <w:bottom w:val="single" w:sz="24" w:space="0" w:color="auto"/>
              <w:right w:val="single" w:sz="24" w:space="0" w:color="auto"/>
            </w:tcBorders>
            <w:vAlign w:val="center"/>
            <w:hideMark/>
          </w:tcPr>
          <w:p w:rsidR="000606CF" w:rsidRPr="0056131F" w:rsidRDefault="000606CF" w:rsidP="0056131F">
            <w:pPr>
              <w:jc w:val="both"/>
              <w:rPr>
                <w:b/>
                <w:color w:val="000000"/>
                <w:lang w:eastAsia="en-US"/>
              </w:rPr>
            </w:pPr>
            <w:r w:rsidRPr="0056131F">
              <w:rPr>
                <w:b/>
                <w:color w:val="000000"/>
              </w:rPr>
              <w:t>прикладное ПО общего назначения</w:t>
            </w:r>
          </w:p>
        </w:tc>
      </w:tr>
      <w:tr w:rsidR="000606CF" w:rsidRPr="0056131F" w:rsidTr="009901E9">
        <w:tc>
          <w:tcPr>
            <w:tcW w:w="4785" w:type="dxa"/>
            <w:tcBorders>
              <w:top w:val="single" w:sz="24" w:space="0" w:color="auto"/>
              <w:left w:val="single" w:sz="24" w:space="0" w:color="auto"/>
              <w:bottom w:val="single" w:sz="4" w:space="0" w:color="auto"/>
              <w:right w:val="single" w:sz="24" w:space="0" w:color="auto"/>
            </w:tcBorders>
            <w:vAlign w:val="center"/>
            <w:hideMark/>
          </w:tcPr>
          <w:p w:rsidR="000606CF" w:rsidRPr="0056131F" w:rsidRDefault="000606CF" w:rsidP="0056131F">
            <w:pPr>
              <w:jc w:val="both"/>
              <w:rPr>
                <w:color w:val="000000"/>
                <w:lang w:val="en-US" w:eastAsia="en-US"/>
              </w:rPr>
            </w:pPr>
            <w:r w:rsidRPr="0056131F">
              <w:rPr>
                <w:color w:val="000000"/>
                <w:highlight w:val="yellow"/>
              </w:rPr>
              <w:t xml:space="preserve">Например: </w:t>
            </w:r>
            <w:r w:rsidRPr="0056131F">
              <w:rPr>
                <w:color w:val="000000"/>
                <w:highlight w:val="yellow"/>
                <w:lang w:val="en-US"/>
              </w:rPr>
              <w:t>8</w:t>
            </w:r>
          </w:p>
        </w:tc>
        <w:tc>
          <w:tcPr>
            <w:tcW w:w="4786" w:type="dxa"/>
            <w:tcBorders>
              <w:top w:val="single" w:sz="24" w:space="0" w:color="auto"/>
              <w:left w:val="single" w:sz="24" w:space="0" w:color="auto"/>
              <w:bottom w:val="single" w:sz="4" w:space="0" w:color="auto"/>
              <w:right w:val="single" w:sz="24" w:space="0" w:color="auto"/>
            </w:tcBorders>
            <w:vAlign w:val="center"/>
          </w:tcPr>
          <w:p w:rsidR="000606CF" w:rsidRPr="0056131F" w:rsidRDefault="000606CF" w:rsidP="0056131F">
            <w:pPr>
              <w:jc w:val="both"/>
              <w:rPr>
                <w:color w:val="000000"/>
                <w:lang w:eastAsia="en-US"/>
              </w:rPr>
            </w:pPr>
          </w:p>
        </w:tc>
      </w:tr>
      <w:tr w:rsidR="000606CF" w:rsidRPr="0056131F" w:rsidTr="009901E9">
        <w:tc>
          <w:tcPr>
            <w:tcW w:w="4785" w:type="dxa"/>
            <w:tcBorders>
              <w:top w:val="single" w:sz="4" w:space="0" w:color="auto"/>
              <w:left w:val="single" w:sz="24" w:space="0" w:color="auto"/>
              <w:bottom w:val="single" w:sz="4" w:space="0" w:color="auto"/>
              <w:right w:val="single" w:sz="24" w:space="0" w:color="auto"/>
            </w:tcBorders>
            <w:vAlign w:val="center"/>
          </w:tcPr>
          <w:p w:rsidR="000606CF" w:rsidRPr="0056131F" w:rsidRDefault="000606CF" w:rsidP="0056131F">
            <w:pPr>
              <w:jc w:val="both"/>
              <w:rPr>
                <w:color w:val="000000"/>
                <w:lang w:eastAsia="en-US"/>
              </w:rPr>
            </w:pPr>
          </w:p>
        </w:tc>
        <w:tc>
          <w:tcPr>
            <w:tcW w:w="4786" w:type="dxa"/>
            <w:tcBorders>
              <w:top w:val="single" w:sz="4" w:space="0" w:color="auto"/>
              <w:left w:val="single" w:sz="24" w:space="0" w:color="auto"/>
              <w:bottom w:val="single" w:sz="4" w:space="0" w:color="auto"/>
              <w:right w:val="single" w:sz="24" w:space="0" w:color="auto"/>
            </w:tcBorders>
            <w:vAlign w:val="center"/>
          </w:tcPr>
          <w:p w:rsidR="000606CF" w:rsidRPr="0056131F" w:rsidRDefault="000606CF" w:rsidP="0056131F">
            <w:pPr>
              <w:jc w:val="both"/>
              <w:rPr>
                <w:color w:val="000000"/>
                <w:lang w:eastAsia="en-US"/>
              </w:rPr>
            </w:pPr>
          </w:p>
        </w:tc>
      </w:tr>
      <w:tr w:rsidR="000606CF" w:rsidRPr="0056131F" w:rsidTr="009901E9">
        <w:tc>
          <w:tcPr>
            <w:tcW w:w="4785" w:type="dxa"/>
            <w:tcBorders>
              <w:top w:val="single" w:sz="4" w:space="0" w:color="auto"/>
              <w:left w:val="single" w:sz="24" w:space="0" w:color="auto"/>
              <w:bottom w:val="single" w:sz="4" w:space="0" w:color="auto"/>
              <w:right w:val="single" w:sz="24" w:space="0" w:color="auto"/>
            </w:tcBorders>
            <w:vAlign w:val="center"/>
          </w:tcPr>
          <w:p w:rsidR="000606CF" w:rsidRPr="0056131F" w:rsidRDefault="000606CF" w:rsidP="0056131F">
            <w:pPr>
              <w:jc w:val="both"/>
              <w:rPr>
                <w:color w:val="000000"/>
                <w:lang w:eastAsia="en-US"/>
              </w:rPr>
            </w:pPr>
          </w:p>
        </w:tc>
        <w:tc>
          <w:tcPr>
            <w:tcW w:w="4786" w:type="dxa"/>
            <w:tcBorders>
              <w:top w:val="single" w:sz="4" w:space="0" w:color="auto"/>
              <w:left w:val="single" w:sz="24" w:space="0" w:color="auto"/>
              <w:bottom w:val="single" w:sz="4" w:space="0" w:color="auto"/>
              <w:right w:val="single" w:sz="24" w:space="0" w:color="auto"/>
            </w:tcBorders>
            <w:vAlign w:val="center"/>
          </w:tcPr>
          <w:p w:rsidR="000606CF" w:rsidRPr="0056131F" w:rsidRDefault="000606CF" w:rsidP="0056131F">
            <w:pPr>
              <w:jc w:val="both"/>
              <w:rPr>
                <w:color w:val="000000"/>
                <w:lang w:eastAsia="en-US"/>
              </w:rPr>
            </w:pPr>
          </w:p>
        </w:tc>
      </w:tr>
      <w:tr w:rsidR="000606CF" w:rsidRPr="0056131F" w:rsidTr="009901E9">
        <w:tc>
          <w:tcPr>
            <w:tcW w:w="4785" w:type="dxa"/>
            <w:tcBorders>
              <w:top w:val="single" w:sz="4" w:space="0" w:color="auto"/>
              <w:left w:val="single" w:sz="24" w:space="0" w:color="auto"/>
              <w:bottom w:val="single" w:sz="4" w:space="0" w:color="auto"/>
              <w:right w:val="single" w:sz="24" w:space="0" w:color="auto"/>
            </w:tcBorders>
            <w:vAlign w:val="center"/>
          </w:tcPr>
          <w:p w:rsidR="000606CF" w:rsidRPr="0056131F" w:rsidRDefault="000606CF" w:rsidP="0056131F">
            <w:pPr>
              <w:jc w:val="both"/>
              <w:rPr>
                <w:color w:val="000000"/>
                <w:lang w:eastAsia="en-US"/>
              </w:rPr>
            </w:pPr>
          </w:p>
        </w:tc>
        <w:tc>
          <w:tcPr>
            <w:tcW w:w="4786" w:type="dxa"/>
            <w:tcBorders>
              <w:top w:val="single" w:sz="4" w:space="0" w:color="auto"/>
              <w:left w:val="single" w:sz="24" w:space="0" w:color="auto"/>
              <w:bottom w:val="single" w:sz="4" w:space="0" w:color="auto"/>
              <w:right w:val="single" w:sz="24" w:space="0" w:color="auto"/>
            </w:tcBorders>
            <w:vAlign w:val="center"/>
          </w:tcPr>
          <w:p w:rsidR="000606CF" w:rsidRPr="0056131F" w:rsidRDefault="000606CF" w:rsidP="0056131F">
            <w:pPr>
              <w:jc w:val="both"/>
              <w:rPr>
                <w:color w:val="000000"/>
                <w:lang w:eastAsia="en-US"/>
              </w:rPr>
            </w:pPr>
          </w:p>
        </w:tc>
      </w:tr>
      <w:tr w:rsidR="000606CF" w:rsidRPr="0056131F" w:rsidTr="009901E9">
        <w:tc>
          <w:tcPr>
            <w:tcW w:w="4785" w:type="dxa"/>
            <w:tcBorders>
              <w:top w:val="single" w:sz="4" w:space="0" w:color="auto"/>
              <w:left w:val="single" w:sz="24" w:space="0" w:color="auto"/>
              <w:bottom w:val="single" w:sz="4" w:space="0" w:color="auto"/>
              <w:right w:val="single" w:sz="24" w:space="0" w:color="auto"/>
            </w:tcBorders>
            <w:vAlign w:val="center"/>
          </w:tcPr>
          <w:p w:rsidR="000606CF" w:rsidRPr="0056131F" w:rsidRDefault="000606CF" w:rsidP="0056131F">
            <w:pPr>
              <w:jc w:val="both"/>
              <w:rPr>
                <w:color w:val="000000"/>
                <w:lang w:eastAsia="en-US"/>
              </w:rPr>
            </w:pPr>
          </w:p>
        </w:tc>
        <w:tc>
          <w:tcPr>
            <w:tcW w:w="4786" w:type="dxa"/>
            <w:tcBorders>
              <w:top w:val="single" w:sz="4" w:space="0" w:color="auto"/>
              <w:left w:val="single" w:sz="24" w:space="0" w:color="auto"/>
              <w:bottom w:val="single" w:sz="4" w:space="0" w:color="auto"/>
              <w:right w:val="single" w:sz="24" w:space="0" w:color="auto"/>
            </w:tcBorders>
            <w:vAlign w:val="center"/>
          </w:tcPr>
          <w:p w:rsidR="000606CF" w:rsidRPr="0056131F" w:rsidRDefault="000606CF" w:rsidP="0056131F">
            <w:pPr>
              <w:jc w:val="both"/>
              <w:rPr>
                <w:color w:val="000000"/>
                <w:lang w:eastAsia="en-US"/>
              </w:rPr>
            </w:pPr>
          </w:p>
        </w:tc>
      </w:tr>
      <w:tr w:rsidR="000606CF" w:rsidRPr="0056131F" w:rsidTr="009901E9">
        <w:tc>
          <w:tcPr>
            <w:tcW w:w="4785" w:type="dxa"/>
            <w:tcBorders>
              <w:top w:val="single" w:sz="4" w:space="0" w:color="auto"/>
              <w:left w:val="single" w:sz="24" w:space="0" w:color="auto"/>
              <w:bottom w:val="single" w:sz="4" w:space="0" w:color="auto"/>
              <w:right w:val="single" w:sz="24" w:space="0" w:color="auto"/>
            </w:tcBorders>
            <w:vAlign w:val="center"/>
          </w:tcPr>
          <w:p w:rsidR="000606CF" w:rsidRPr="0056131F" w:rsidRDefault="000606CF" w:rsidP="0056131F">
            <w:pPr>
              <w:jc w:val="both"/>
              <w:rPr>
                <w:color w:val="000000"/>
                <w:lang w:eastAsia="en-US"/>
              </w:rPr>
            </w:pPr>
          </w:p>
        </w:tc>
        <w:tc>
          <w:tcPr>
            <w:tcW w:w="4786" w:type="dxa"/>
            <w:tcBorders>
              <w:top w:val="single" w:sz="4" w:space="0" w:color="auto"/>
              <w:left w:val="single" w:sz="24" w:space="0" w:color="auto"/>
              <w:bottom w:val="single" w:sz="4" w:space="0" w:color="auto"/>
              <w:right w:val="single" w:sz="24" w:space="0" w:color="auto"/>
            </w:tcBorders>
            <w:vAlign w:val="center"/>
          </w:tcPr>
          <w:p w:rsidR="000606CF" w:rsidRPr="0056131F" w:rsidRDefault="000606CF" w:rsidP="0056131F">
            <w:pPr>
              <w:jc w:val="both"/>
              <w:rPr>
                <w:color w:val="000000"/>
                <w:lang w:eastAsia="en-US"/>
              </w:rPr>
            </w:pPr>
          </w:p>
        </w:tc>
      </w:tr>
      <w:tr w:rsidR="000606CF" w:rsidRPr="0056131F" w:rsidTr="009901E9">
        <w:tc>
          <w:tcPr>
            <w:tcW w:w="4785" w:type="dxa"/>
            <w:tcBorders>
              <w:top w:val="single" w:sz="4" w:space="0" w:color="auto"/>
              <w:left w:val="single" w:sz="24" w:space="0" w:color="auto"/>
              <w:bottom w:val="single" w:sz="4" w:space="0" w:color="auto"/>
              <w:right w:val="single" w:sz="24" w:space="0" w:color="auto"/>
            </w:tcBorders>
            <w:vAlign w:val="center"/>
          </w:tcPr>
          <w:p w:rsidR="000606CF" w:rsidRPr="0056131F" w:rsidRDefault="000606CF" w:rsidP="0056131F">
            <w:pPr>
              <w:jc w:val="both"/>
              <w:rPr>
                <w:color w:val="000000"/>
                <w:lang w:eastAsia="en-US"/>
              </w:rPr>
            </w:pPr>
          </w:p>
        </w:tc>
        <w:tc>
          <w:tcPr>
            <w:tcW w:w="4786" w:type="dxa"/>
            <w:tcBorders>
              <w:top w:val="single" w:sz="4" w:space="0" w:color="auto"/>
              <w:left w:val="single" w:sz="24" w:space="0" w:color="auto"/>
              <w:bottom w:val="single" w:sz="4" w:space="0" w:color="auto"/>
              <w:right w:val="single" w:sz="24" w:space="0" w:color="auto"/>
            </w:tcBorders>
            <w:vAlign w:val="center"/>
          </w:tcPr>
          <w:p w:rsidR="000606CF" w:rsidRPr="0056131F" w:rsidRDefault="000606CF" w:rsidP="0056131F">
            <w:pPr>
              <w:jc w:val="both"/>
              <w:rPr>
                <w:color w:val="000000"/>
                <w:lang w:eastAsia="en-US"/>
              </w:rPr>
            </w:pPr>
          </w:p>
        </w:tc>
      </w:tr>
      <w:tr w:rsidR="000606CF" w:rsidRPr="0056131F" w:rsidTr="009901E9">
        <w:tc>
          <w:tcPr>
            <w:tcW w:w="4785" w:type="dxa"/>
            <w:tcBorders>
              <w:top w:val="single" w:sz="4" w:space="0" w:color="auto"/>
              <w:left w:val="single" w:sz="24" w:space="0" w:color="auto"/>
              <w:bottom w:val="single" w:sz="24" w:space="0" w:color="auto"/>
              <w:right w:val="single" w:sz="24" w:space="0" w:color="auto"/>
            </w:tcBorders>
            <w:vAlign w:val="center"/>
          </w:tcPr>
          <w:p w:rsidR="000606CF" w:rsidRPr="0056131F" w:rsidRDefault="000606CF" w:rsidP="0056131F">
            <w:pPr>
              <w:jc w:val="both"/>
              <w:rPr>
                <w:color w:val="000000"/>
                <w:lang w:eastAsia="en-US"/>
              </w:rPr>
            </w:pPr>
          </w:p>
        </w:tc>
        <w:tc>
          <w:tcPr>
            <w:tcW w:w="4786" w:type="dxa"/>
            <w:tcBorders>
              <w:top w:val="single" w:sz="4" w:space="0" w:color="auto"/>
              <w:left w:val="single" w:sz="24" w:space="0" w:color="auto"/>
              <w:bottom w:val="single" w:sz="24" w:space="0" w:color="auto"/>
              <w:right w:val="single" w:sz="24" w:space="0" w:color="auto"/>
            </w:tcBorders>
            <w:vAlign w:val="center"/>
          </w:tcPr>
          <w:p w:rsidR="000606CF" w:rsidRPr="0056131F" w:rsidRDefault="000606CF" w:rsidP="0056131F">
            <w:pPr>
              <w:jc w:val="both"/>
              <w:rPr>
                <w:color w:val="000000"/>
                <w:lang w:eastAsia="en-US"/>
              </w:rPr>
            </w:pPr>
          </w:p>
        </w:tc>
      </w:tr>
      <w:tr w:rsidR="000606CF" w:rsidRPr="0056131F" w:rsidTr="009901E9">
        <w:trPr>
          <w:trHeight w:val="1018"/>
        </w:trPr>
        <w:tc>
          <w:tcPr>
            <w:tcW w:w="4785" w:type="dxa"/>
            <w:tcBorders>
              <w:top w:val="single" w:sz="24" w:space="0" w:color="auto"/>
              <w:left w:val="single" w:sz="24" w:space="0" w:color="auto"/>
              <w:bottom w:val="single" w:sz="24" w:space="0" w:color="auto"/>
              <w:right w:val="single" w:sz="24" w:space="0" w:color="auto"/>
            </w:tcBorders>
            <w:vAlign w:val="center"/>
            <w:hideMark/>
          </w:tcPr>
          <w:p w:rsidR="000606CF" w:rsidRPr="0056131F" w:rsidRDefault="000606CF" w:rsidP="0056131F">
            <w:pPr>
              <w:jc w:val="both"/>
              <w:rPr>
                <w:b/>
                <w:color w:val="000000"/>
                <w:lang w:eastAsia="en-US"/>
              </w:rPr>
            </w:pPr>
            <w:r w:rsidRPr="0056131F">
              <w:rPr>
                <w:b/>
                <w:color w:val="000000"/>
              </w:rPr>
              <w:t>прикладное профессионально ориентированное ПО</w:t>
            </w:r>
          </w:p>
        </w:tc>
        <w:tc>
          <w:tcPr>
            <w:tcW w:w="4786" w:type="dxa"/>
            <w:tcBorders>
              <w:top w:val="single" w:sz="24" w:space="0" w:color="auto"/>
              <w:left w:val="single" w:sz="24" w:space="0" w:color="auto"/>
              <w:bottom w:val="single" w:sz="24" w:space="0" w:color="auto"/>
              <w:right w:val="single" w:sz="24" w:space="0" w:color="auto"/>
            </w:tcBorders>
            <w:vAlign w:val="center"/>
            <w:hideMark/>
          </w:tcPr>
          <w:p w:rsidR="000606CF" w:rsidRPr="0056131F" w:rsidRDefault="000606CF" w:rsidP="0056131F">
            <w:pPr>
              <w:jc w:val="both"/>
              <w:rPr>
                <w:b/>
                <w:color w:val="000000"/>
                <w:lang w:eastAsia="en-US"/>
              </w:rPr>
            </w:pPr>
            <w:r w:rsidRPr="0056131F">
              <w:rPr>
                <w:b/>
                <w:color w:val="000000"/>
              </w:rPr>
              <w:t>системы программирования</w:t>
            </w:r>
          </w:p>
        </w:tc>
      </w:tr>
      <w:tr w:rsidR="000606CF" w:rsidRPr="0056131F" w:rsidTr="009901E9">
        <w:tc>
          <w:tcPr>
            <w:tcW w:w="4785" w:type="dxa"/>
            <w:tcBorders>
              <w:top w:val="single" w:sz="2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c>
          <w:tcPr>
            <w:tcW w:w="4786" w:type="dxa"/>
            <w:tcBorders>
              <w:top w:val="single" w:sz="2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r>
      <w:tr w:rsidR="000606CF" w:rsidRPr="0056131F" w:rsidTr="009901E9">
        <w:tc>
          <w:tcPr>
            <w:tcW w:w="4785"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c>
          <w:tcPr>
            <w:tcW w:w="4786"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r>
      <w:tr w:rsidR="000606CF" w:rsidRPr="0056131F" w:rsidTr="009901E9">
        <w:tc>
          <w:tcPr>
            <w:tcW w:w="4785"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c>
          <w:tcPr>
            <w:tcW w:w="4786"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r>
      <w:tr w:rsidR="000606CF" w:rsidRPr="0056131F" w:rsidTr="009901E9">
        <w:tc>
          <w:tcPr>
            <w:tcW w:w="4785"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c>
          <w:tcPr>
            <w:tcW w:w="4786"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r>
      <w:tr w:rsidR="000606CF" w:rsidRPr="0056131F" w:rsidTr="009901E9">
        <w:tc>
          <w:tcPr>
            <w:tcW w:w="4785"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c>
          <w:tcPr>
            <w:tcW w:w="4786"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r>
      <w:tr w:rsidR="000606CF" w:rsidRPr="0056131F" w:rsidTr="009901E9">
        <w:tc>
          <w:tcPr>
            <w:tcW w:w="4785"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c>
          <w:tcPr>
            <w:tcW w:w="4786"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r>
      <w:tr w:rsidR="000606CF" w:rsidRPr="0056131F" w:rsidTr="009901E9">
        <w:tc>
          <w:tcPr>
            <w:tcW w:w="4785"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c>
          <w:tcPr>
            <w:tcW w:w="4786"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r>
      <w:tr w:rsidR="000606CF" w:rsidRPr="0056131F" w:rsidTr="009901E9">
        <w:tc>
          <w:tcPr>
            <w:tcW w:w="4785"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c>
          <w:tcPr>
            <w:tcW w:w="4786"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r>
      <w:tr w:rsidR="000606CF" w:rsidRPr="0056131F" w:rsidTr="009901E9">
        <w:tc>
          <w:tcPr>
            <w:tcW w:w="4785"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c>
          <w:tcPr>
            <w:tcW w:w="4786"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r>
      <w:tr w:rsidR="000606CF" w:rsidRPr="0056131F" w:rsidTr="009901E9">
        <w:tc>
          <w:tcPr>
            <w:tcW w:w="4785"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c>
          <w:tcPr>
            <w:tcW w:w="4786" w:type="dxa"/>
            <w:tcBorders>
              <w:top w:val="single" w:sz="4" w:space="0" w:color="auto"/>
              <w:left w:val="single" w:sz="24" w:space="0" w:color="auto"/>
              <w:bottom w:val="single" w:sz="4" w:space="0" w:color="auto"/>
              <w:right w:val="single" w:sz="24" w:space="0" w:color="auto"/>
            </w:tcBorders>
          </w:tcPr>
          <w:p w:rsidR="000606CF" w:rsidRPr="0056131F" w:rsidRDefault="000606CF" w:rsidP="0056131F">
            <w:pPr>
              <w:jc w:val="both"/>
              <w:rPr>
                <w:color w:val="000000"/>
                <w:lang w:eastAsia="en-US"/>
              </w:rPr>
            </w:pPr>
          </w:p>
        </w:tc>
      </w:tr>
      <w:tr w:rsidR="000606CF" w:rsidRPr="0056131F" w:rsidTr="009901E9">
        <w:tc>
          <w:tcPr>
            <w:tcW w:w="4785" w:type="dxa"/>
            <w:tcBorders>
              <w:top w:val="single" w:sz="4" w:space="0" w:color="auto"/>
              <w:left w:val="single" w:sz="24" w:space="0" w:color="auto"/>
              <w:bottom w:val="single" w:sz="24" w:space="0" w:color="auto"/>
              <w:right w:val="single" w:sz="24" w:space="0" w:color="auto"/>
            </w:tcBorders>
          </w:tcPr>
          <w:p w:rsidR="000606CF" w:rsidRPr="0056131F" w:rsidRDefault="000606CF" w:rsidP="0056131F">
            <w:pPr>
              <w:jc w:val="both"/>
              <w:rPr>
                <w:color w:val="000000"/>
                <w:lang w:eastAsia="en-US"/>
              </w:rPr>
            </w:pPr>
          </w:p>
        </w:tc>
        <w:tc>
          <w:tcPr>
            <w:tcW w:w="4786" w:type="dxa"/>
            <w:tcBorders>
              <w:top w:val="single" w:sz="4" w:space="0" w:color="auto"/>
              <w:left w:val="single" w:sz="24" w:space="0" w:color="auto"/>
              <w:bottom w:val="single" w:sz="24" w:space="0" w:color="auto"/>
              <w:right w:val="single" w:sz="24" w:space="0" w:color="auto"/>
            </w:tcBorders>
          </w:tcPr>
          <w:p w:rsidR="000606CF" w:rsidRPr="0056131F" w:rsidRDefault="000606CF" w:rsidP="0056131F">
            <w:pPr>
              <w:jc w:val="both"/>
              <w:rPr>
                <w:color w:val="000000"/>
                <w:lang w:eastAsia="en-US"/>
              </w:rPr>
            </w:pPr>
          </w:p>
        </w:tc>
      </w:tr>
    </w:tbl>
    <w:p w:rsidR="000606CF" w:rsidRPr="0056131F" w:rsidRDefault="000606CF" w:rsidP="0056131F">
      <w:pPr>
        <w:spacing w:before="100" w:beforeAutospacing="1"/>
        <w:jc w:val="both"/>
        <w:rPr>
          <w:b/>
          <w:bCs/>
          <w:color w:val="000000"/>
        </w:rPr>
      </w:pPr>
      <w:r w:rsidRPr="0056131F">
        <w:rPr>
          <w:b/>
          <w:bCs/>
          <w:color w:val="000000"/>
        </w:rPr>
        <w:t>Задание 3. Правовые нормы использования программного обеспечения</w:t>
      </w:r>
    </w:p>
    <w:p w:rsidR="000606CF" w:rsidRPr="0056131F" w:rsidRDefault="000606CF" w:rsidP="00E57B9D">
      <w:pPr>
        <w:numPr>
          <w:ilvl w:val="0"/>
          <w:numId w:val="117"/>
        </w:numPr>
        <w:ind w:left="426" w:hanging="426"/>
        <w:contextualSpacing/>
        <w:jc w:val="both"/>
        <w:rPr>
          <w:color w:val="000000"/>
        </w:rPr>
      </w:pPr>
      <w:r w:rsidRPr="0056131F">
        <w:rPr>
          <w:color w:val="000000"/>
        </w:rPr>
        <w:t>Выйдите в Интернет.</w:t>
      </w:r>
    </w:p>
    <w:p w:rsidR="000606CF" w:rsidRPr="0056131F" w:rsidRDefault="000606CF" w:rsidP="00E57B9D">
      <w:pPr>
        <w:numPr>
          <w:ilvl w:val="0"/>
          <w:numId w:val="117"/>
        </w:numPr>
        <w:spacing w:after="100" w:afterAutospacing="1"/>
        <w:ind w:left="425" w:hanging="425"/>
        <w:contextualSpacing/>
        <w:jc w:val="both"/>
        <w:rPr>
          <w:color w:val="000000"/>
        </w:rPr>
      </w:pPr>
      <w:r w:rsidRPr="0056131F">
        <w:rPr>
          <w:color w:val="000000"/>
        </w:rPr>
        <w:t>Найдите информацию о платных и бесплатных программах, позволяющих решать следующие задачи:</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3000"/>
        <w:gridCol w:w="3000"/>
        <w:gridCol w:w="3000"/>
      </w:tblGrid>
      <w:tr w:rsidR="000606CF" w:rsidRPr="0056131F" w:rsidTr="009901E9">
        <w:tc>
          <w:tcPr>
            <w:tcW w:w="3000"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pPr>
            <w:r w:rsidRPr="0056131F">
              <w:rPr>
                <w:b/>
                <w:bCs/>
                <w:color w:val="000000"/>
              </w:rPr>
              <w:t xml:space="preserve">Задача </w:t>
            </w:r>
          </w:p>
        </w:tc>
        <w:tc>
          <w:tcPr>
            <w:tcW w:w="3000"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pPr>
            <w:r w:rsidRPr="0056131F">
              <w:rPr>
                <w:b/>
                <w:bCs/>
                <w:color w:val="000000"/>
              </w:rPr>
              <w:t xml:space="preserve">Платные программы </w:t>
            </w:r>
          </w:p>
        </w:tc>
        <w:tc>
          <w:tcPr>
            <w:tcW w:w="3000"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pPr>
            <w:r w:rsidRPr="0056131F">
              <w:rPr>
                <w:b/>
                <w:bCs/>
                <w:color w:val="000000"/>
              </w:rPr>
              <w:t>Бесплатные программы</w:t>
            </w:r>
          </w:p>
        </w:tc>
      </w:tr>
      <w:tr w:rsidR="000606CF" w:rsidRPr="0056131F" w:rsidTr="009901E9">
        <w:tc>
          <w:tcPr>
            <w:tcW w:w="3000"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pPr>
            <w:r w:rsidRPr="0056131F">
              <w:rPr>
                <w:color w:val="000000"/>
              </w:rPr>
              <w:t>Доступ к ресурсам компьютера</w:t>
            </w: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r>
      <w:tr w:rsidR="000606CF" w:rsidRPr="0056131F" w:rsidTr="009901E9">
        <w:tc>
          <w:tcPr>
            <w:tcW w:w="3000"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pPr>
            <w:r w:rsidRPr="0056131F">
              <w:rPr>
                <w:color w:val="000000"/>
              </w:rPr>
              <w:t>Создание текстовых документов</w:t>
            </w: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r>
      <w:tr w:rsidR="000606CF" w:rsidRPr="0056131F" w:rsidTr="009901E9">
        <w:tc>
          <w:tcPr>
            <w:tcW w:w="3000"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pPr>
            <w:r w:rsidRPr="0056131F">
              <w:rPr>
                <w:color w:val="000000"/>
              </w:rPr>
              <w:t>Обработка фотографий</w:t>
            </w: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r>
      <w:tr w:rsidR="000606CF" w:rsidRPr="0056131F" w:rsidTr="009901E9">
        <w:tc>
          <w:tcPr>
            <w:tcW w:w="3000"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pPr>
            <w:r w:rsidRPr="0056131F">
              <w:rPr>
                <w:color w:val="000000"/>
              </w:rPr>
              <w:t>Создание графических изображений</w:t>
            </w: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r>
      <w:tr w:rsidR="000606CF" w:rsidRPr="0056131F" w:rsidTr="009901E9">
        <w:tc>
          <w:tcPr>
            <w:tcW w:w="3000"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pPr>
            <w:r w:rsidRPr="0056131F">
              <w:rPr>
                <w:color w:val="000000"/>
              </w:rPr>
              <w:t>Создание презентаций</w:t>
            </w: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r>
      <w:tr w:rsidR="000606CF" w:rsidRPr="0056131F" w:rsidTr="009901E9">
        <w:tc>
          <w:tcPr>
            <w:tcW w:w="3000"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pPr>
            <w:r w:rsidRPr="0056131F">
              <w:rPr>
                <w:color w:val="000000"/>
              </w:rPr>
              <w:t>Создание видеороликов</w:t>
            </w: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r>
      <w:tr w:rsidR="000606CF" w:rsidRPr="0056131F" w:rsidTr="009901E9">
        <w:tc>
          <w:tcPr>
            <w:tcW w:w="3000"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pPr>
            <w:r w:rsidRPr="0056131F">
              <w:rPr>
                <w:color w:val="000000"/>
              </w:rPr>
              <w:t>Обработка звука</w:t>
            </w: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r>
      <w:tr w:rsidR="000606CF" w:rsidRPr="0056131F" w:rsidTr="009901E9">
        <w:tc>
          <w:tcPr>
            <w:tcW w:w="3000"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pPr>
            <w:r w:rsidRPr="0056131F">
              <w:rPr>
                <w:color w:val="000000"/>
              </w:rPr>
              <w:t>Выполнение расчетов</w:t>
            </w: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r>
      <w:tr w:rsidR="000606CF" w:rsidRPr="0056131F" w:rsidTr="009901E9">
        <w:tc>
          <w:tcPr>
            <w:tcW w:w="3000"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pPr>
            <w:r w:rsidRPr="0056131F">
              <w:rPr>
                <w:color w:val="000000"/>
              </w:rPr>
              <w:t>Виртуальное общение</w:t>
            </w: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r>
      <w:tr w:rsidR="000606CF" w:rsidRPr="0056131F" w:rsidTr="009901E9">
        <w:tc>
          <w:tcPr>
            <w:tcW w:w="3000" w:type="dxa"/>
            <w:tcBorders>
              <w:top w:val="single" w:sz="4" w:space="0" w:color="auto"/>
              <w:left w:val="single" w:sz="4" w:space="0" w:color="auto"/>
              <w:bottom w:val="single" w:sz="4" w:space="0" w:color="auto"/>
              <w:right w:val="single" w:sz="4" w:space="0" w:color="auto"/>
            </w:tcBorders>
            <w:vAlign w:val="center"/>
            <w:hideMark/>
          </w:tcPr>
          <w:p w:rsidR="000606CF" w:rsidRPr="0056131F" w:rsidRDefault="000606CF" w:rsidP="0056131F">
            <w:pPr>
              <w:jc w:val="both"/>
            </w:pPr>
            <w:r w:rsidRPr="0056131F">
              <w:rPr>
                <w:color w:val="000000"/>
              </w:rPr>
              <w:t>Антивирусная защита</w:t>
            </w: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c>
          <w:tcPr>
            <w:tcW w:w="0" w:type="auto"/>
            <w:tcBorders>
              <w:top w:val="single" w:sz="6" w:space="0" w:color="auto"/>
              <w:left w:val="single" w:sz="6" w:space="0" w:color="auto"/>
              <w:bottom w:val="single" w:sz="6" w:space="0" w:color="auto"/>
              <w:right w:val="single" w:sz="6" w:space="0" w:color="auto"/>
            </w:tcBorders>
            <w:vAlign w:val="center"/>
            <w:hideMark/>
          </w:tcPr>
          <w:p w:rsidR="000606CF" w:rsidRPr="0056131F" w:rsidRDefault="000606CF" w:rsidP="0056131F">
            <w:pPr>
              <w:spacing w:line="276" w:lineRule="auto"/>
              <w:jc w:val="both"/>
              <w:rPr>
                <w:lang w:eastAsia="en-US"/>
              </w:rPr>
            </w:pPr>
          </w:p>
        </w:tc>
      </w:tr>
    </w:tbl>
    <w:p w:rsidR="000606CF" w:rsidRPr="0056131F" w:rsidRDefault="000606CF" w:rsidP="00E57B9D">
      <w:pPr>
        <w:numPr>
          <w:ilvl w:val="0"/>
          <w:numId w:val="121"/>
        </w:numPr>
        <w:ind w:left="426" w:hanging="426"/>
        <w:jc w:val="both"/>
        <w:rPr>
          <w:rFonts w:asciiTheme="minorHAnsi" w:eastAsiaTheme="minorHAnsi" w:hAnsiTheme="minorHAnsi" w:cstheme="minorBidi"/>
          <w:lang w:eastAsia="en-US"/>
        </w:rPr>
      </w:pPr>
      <w:r w:rsidRPr="0056131F">
        <w:rPr>
          <w:color w:val="000000"/>
        </w:rPr>
        <w:t>Запишите названия найденных программ в таблицу.</w:t>
      </w:r>
    </w:p>
    <w:p w:rsidR="000606CF" w:rsidRPr="0056131F" w:rsidRDefault="000606CF" w:rsidP="00E57B9D">
      <w:pPr>
        <w:numPr>
          <w:ilvl w:val="0"/>
          <w:numId w:val="121"/>
        </w:numPr>
        <w:spacing w:before="100" w:beforeAutospacing="1" w:after="100" w:afterAutospacing="1"/>
        <w:ind w:left="426" w:hanging="426"/>
        <w:jc w:val="both"/>
        <w:rPr>
          <w:lang w:eastAsia="en-US"/>
        </w:rPr>
      </w:pPr>
      <w:r w:rsidRPr="0056131F">
        <w:rPr>
          <w:lang w:eastAsia="en-US"/>
        </w:rPr>
        <w:t>Вставьте полученную таблицу в отчет о проделанной работе.</w:t>
      </w:r>
    </w:p>
    <w:p w:rsidR="000606CF" w:rsidRPr="0056131F" w:rsidRDefault="000606CF" w:rsidP="0056131F">
      <w:pPr>
        <w:spacing w:before="100" w:beforeAutospacing="1"/>
        <w:contextualSpacing/>
        <w:jc w:val="both"/>
        <w:outlineLvl w:val="2"/>
        <w:rPr>
          <w:b/>
          <w:bCs/>
        </w:rPr>
      </w:pPr>
      <w:r w:rsidRPr="0056131F">
        <w:rPr>
          <w:b/>
        </w:rPr>
        <w:t>Задание 4.</w:t>
      </w:r>
      <w:r w:rsidRPr="0056131F">
        <w:t xml:space="preserve"> </w:t>
      </w:r>
      <w:r w:rsidRPr="0056131F">
        <w:rPr>
          <w:bCs/>
        </w:rPr>
        <w:t>Сделайте вывод о проделанной работе.</w:t>
      </w:r>
    </w:p>
    <w:p w:rsidR="000606CF" w:rsidRPr="0056131F" w:rsidRDefault="000606CF" w:rsidP="0056131F">
      <w:pPr>
        <w:spacing w:before="100" w:beforeAutospacing="1"/>
        <w:contextualSpacing/>
        <w:jc w:val="both"/>
        <w:outlineLvl w:val="2"/>
        <w:rPr>
          <w:b/>
          <w:bCs/>
        </w:rPr>
      </w:pPr>
      <w:r w:rsidRPr="0056131F">
        <w:rPr>
          <w:b/>
        </w:rPr>
        <w:t>Задание 5.</w:t>
      </w:r>
      <w:r w:rsidRPr="0056131F">
        <w:t xml:space="preserve"> </w:t>
      </w:r>
      <w:r w:rsidRPr="0056131F">
        <w:rPr>
          <w:bCs/>
        </w:rPr>
        <w:t>Сдайте отчет преподавателю.</w:t>
      </w:r>
    </w:p>
    <w:p w:rsidR="000606CF" w:rsidRPr="0056131F" w:rsidRDefault="000606CF" w:rsidP="0056131F">
      <w:pPr>
        <w:jc w:val="both"/>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 xml:space="preserve">Лабораторная работа №18.  </w:t>
      </w:r>
      <w:r w:rsidRPr="0056131F">
        <w:rPr>
          <w:rFonts w:ascii="Times New Roman" w:hAnsi="Times New Roman" w:cs="Times New Roman"/>
          <w:b/>
          <w:color w:val="C00000"/>
          <w:sz w:val="24"/>
          <w:szCs w:val="24"/>
        </w:rPr>
        <w:t>Инсталляция и деинсталляция программного обеспечения.</w:t>
      </w:r>
    </w:p>
    <w:p w:rsidR="009901E9" w:rsidRPr="0056131F" w:rsidRDefault="009901E9" w:rsidP="0056131F">
      <w:pPr>
        <w:spacing w:after="150"/>
        <w:ind w:left="-851"/>
        <w:jc w:val="both"/>
        <w:rPr>
          <w:color w:val="333333"/>
        </w:rPr>
      </w:pPr>
      <w:r w:rsidRPr="0056131F">
        <w:rPr>
          <w:b/>
          <w:bCs/>
          <w:i/>
          <w:iCs/>
          <w:color w:val="333333"/>
        </w:rPr>
        <w:t>1. Цель работы:</w:t>
      </w:r>
      <w:r w:rsidRPr="0056131F">
        <w:rPr>
          <w:color w:val="333333"/>
        </w:rPr>
        <w:t xml:space="preserve"> научиться пользоваться образовательными информационными ресурсами, искать нужную информацию с их помощью; овладеть навыками установки  программного обеспечения.</w:t>
      </w:r>
    </w:p>
    <w:p w:rsidR="009901E9" w:rsidRPr="0056131F" w:rsidRDefault="009901E9" w:rsidP="0056131F">
      <w:pPr>
        <w:spacing w:after="150"/>
        <w:ind w:left="-851"/>
        <w:jc w:val="both"/>
        <w:rPr>
          <w:color w:val="333333"/>
        </w:rPr>
      </w:pPr>
      <w:r w:rsidRPr="0056131F">
        <w:rPr>
          <w:b/>
          <w:bCs/>
          <w:color w:val="333333"/>
        </w:rPr>
        <w:t>Информационные ресурсы. Образовательные информационные ресурсы</w:t>
      </w:r>
    </w:p>
    <w:p w:rsidR="009901E9" w:rsidRPr="0056131F" w:rsidRDefault="009901E9" w:rsidP="0056131F">
      <w:pPr>
        <w:spacing w:after="150"/>
        <w:ind w:left="-851"/>
        <w:jc w:val="both"/>
        <w:rPr>
          <w:color w:val="333333"/>
        </w:rPr>
      </w:pPr>
      <w:r w:rsidRPr="0056131F">
        <w:rPr>
          <w:color w:val="333333"/>
        </w:rPr>
        <w:t>Понятие «</w:t>
      </w:r>
      <w:r w:rsidRPr="0056131F">
        <w:rPr>
          <w:b/>
          <w:bCs/>
          <w:color w:val="333333"/>
        </w:rPr>
        <w:t>информационного ресурса общества</w:t>
      </w:r>
      <w:r w:rsidRPr="0056131F">
        <w:rPr>
          <w:color w:val="333333"/>
        </w:rPr>
        <w:t>» (ИРО) является одним из ключевых понятий социальной информатики. Широкое использование этого понятия началось после выхода в 1984 году книги Громова Г.Р. «Национальные информационные ресурсы: проблемы промышленной эксплуатации».</w:t>
      </w:r>
    </w:p>
    <w:p w:rsidR="009901E9" w:rsidRPr="0056131F" w:rsidRDefault="009901E9" w:rsidP="0056131F">
      <w:pPr>
        <w:spacing w:after="150"/>
        <w:ind w:left="-851"/>
        <w:jc w:val="both"/>
        <w:rPr>
          <w:color w:val="333333"/>
        </w:rPr>
      </w:pPr>
      <w:r w:rsidRPr="0056131F">
        <w:rPr>
          <w:color w:val="333333"/>
        </w:rPr>
        <w:t>«</w:t>
      </w:r>
      <w:r w:rsidRPr="0056131F">
        <w:rPr>
          <w:b/>
          <w:bCs/>
          <w:color w:val="333333"/>
        </w:rPr>
        <w:t xml:space="preserve">Информационный ресурс </w:t>
      </w:r>
      <w:r w:rsidRPr="0056131F">
        <w:rPr>
          <w:color w:val="333333"/>
        </w:rPr>
        <w:t>– это знания, представленные в проектной форме»,– такое краткое и недостаточно строгое определение было предложено профессором Ю.М. Каныгиным.</w:t>
      </w:r>
    </w:p>
    <w:p w:rsidR="009901E9" w:rsidRPr="0056131F" w:rsidRDefault="009901E9" w:rsidP="0056131F">
      <w:pPr>
        <w:spacing w:after="150"/>
        <w:ind w:left="-851"/>
        <w:jc w:val="both"/>
        <w:rPr>
          <w:color w:val="333333"/>
        </w:rPr>
      </w:pPr>
      <w:r w:rsidRPr="0056131F">
        <w:rPr>
          <w:color w:val="333333"/>
        </w:rPr>
        <w:t xml:space="preserve">Таким образом, </w:t>
      </w:r>
      <w:r w:rsidRPr="0056131F">
        <w:rPr>
          <w:b/>
          <w:bCs/>
          <w:color w:val="333333"/>
        </w:rPr>
        <w:t xml:space="preserve">информационные ресурсы </w:t>
      </w:r>
      <w:r w:rsidRPr="0056131F">
        <w:rPr>
          <w:color w:val="333333"/>
        </w:rPr>
        <w:t>– это знания, подготовленные для целесообразного социального использования.</w:t>
      </w:r>
    </w:p>
    <w:p w:rsidR="009901E9" w:rsidRPr="0056131F" w:rsidRDefault="009901E9" w:rsidP="0056131F">
      <w:pPr>
        <w:spacing w:after="150"/>
        <w:ind w:left="-851"/>
        <w:jc w:val="both"/>
        <w:rPr>
          <w:color w:val="333333"/>
        </w:rPr>
      </w:pPr>
      <w:r w:rsidRPr="0056131F">
        <w:rPr>
          <w:color w:val="333333"/>
        </w:rPr>
        <w:t>Понятие ИРО, накопленных в обществе знаний, может быть рассмотрено в узком и широком смысле слова.</w:t>
      </w:r>
    </w:p>
    <w:p w:rsidR="009901E9" w:rsidRPr="0056131F" w:rsidRDefault="009901E9" w:rsidP="0056131F">
      <w:pPr>
        <w:spacing w:after="150"/>
        <w:ind w:left="-851"/>
        <w:jc w:val="both"/>
        <w:rPr>
          <w:color w:val="333333"/>
        </w:rPr>
      </w:pPr>
      <w:r w:rsidRPr="0056131F">
        <w:rPr>
          <w:color w:val="333333"/>
        </w:rPr>
        <w:t>ИРО в узком смысле слова – это знания, уже готовые для целесообразного социального использования, то есть отчужденные от носителей и материализованные знания.</w:t>
      </w:r>
    </w:p>
    <w:p w:rsidR="009901E9" w:rsidRPr="0056131F" w:rsidRDefault="009901E9" w:rsidP="0056131F">
      <w:pPr>
        <w:spacing w:after="150"/>
        <w:ind w:left="-851"/>
        <w:jc w:val="both"/>
        <w:rPr>
          <w:color w:val="333333"/>
        </w:rPr>
      </w:pPr>
      <w:r w:rsidRPr="0056131F">
        <w:rPr>
          <w:color w:val="333333"/>
        </w:rPr>
        <w:t>ИРО в широком смысле слова включают в себя все отчужденные от носителей и включенные в информационный обмен знания, существующие как в устной, так и в материализованной форме.</w:t>
      </w:r>
    </w:p>
    <w:p w:rsidR="009901E9" w:rsidRPr="0056131F" w:rsidRDefault="009901E9" w:rsidP="0056131F">
      <w:pPr>
        <w:spacing w:after="150"/>
        <w:ind w:left="-851"/>
        <w:jc w:val="both"/>
        <w:rPr>
          <w:color w:val="333333"/>
        </w:rPr>
      </w:pPr>
      <w:r w:rsidRPr="0056131F">
        <w:rPr>
          <w:color w:val="333333"/>
        </w:rPr>
        <w:t>Понятие ресурс определяется в Словаре русского языка С.И. Ожегова как запас, источник чего-нибудь.</w:t>
      </w:r>
    </w:p>
    <w:p w:rsidR="009901E9" w:rsidRPr="0056131F" w:rsidRDefault="009901E9" w:rsidP="0056131F">
      <w:pPr>
        <w:spacing w:after="150"/>
        <w:ind w:left="-851"/>
        <w:jc w:val="both"/>
        <w:rPr>
          <w:color w:val="333333"/>
        </w:rPr>
      </w:pPr>
      <w:r w:rsidRPr="0056131F">
        <w:rPr>
          <w:color w:val="333333"/>
        </w:rPr>
        <w:t xml:space="preserve">Что же касается информационных ресурсов, то это понятие является сравнительно новым. Оно еще только начинает входить в жизнь современного общества, хотя в последние годы становится все </w:t>
      </w:r>
      <w:r w:rsidRPr="0056131F">
        <w:rPr>
          <w:color w:val="333333"/>
        </w:rPr>
        <w:lastRenderedPageBreak/>
        <w:t>более употребительным не только в научной литературе, но и в общественно-политической деятельности. Причиной этого, безусловно, является глобальная информатизация общества, в котором все больше начинает осознаваться особо важная роль информации и научных знаний.</w:t>
      </w:r>
    </w:p>
    <w:p w:rsidR="009901E9" w:rsidRPr="0056131F" w:rsidRDefault="009901E9" w:rsidP="0056131F">
      <w:pPr>
        <w:spacing w:after="150"/>
        <w:ind w:left="-851"/>
        <w:jc w:val="both"/>
        <w:rPr>
          <w:color w:val="333333"/>
        </w:rPr>
      </w:pPr>
      <w:r w:rsidRPr="0056131F">
        <w:rPr>
          <w:color w:val="333333"/>
        </w:rPr>
        <w:t>Для классификации информационных ресурсов могут быть использованы следующие их наиболее важные параметры:</w:t>
      </w:r>
    </w:p>
    <w:p w:rsidR="009901E9" w:rsidRPr="0056131F" w:rsidRDefault="009901E9" w:rsidP="00E57B9D">
      <w:pPr>
        <w:numPr>
          <w:ilvl w:val="1"/>
          <w:numId w:val="128"/>
        </w:numPr>
        <w:ind w:left="-851"/>
        <w:jc w:val="both"/>
        <w:rPr>
          <w:color w:val="333333"/>
        </w:rPr>
      </w:pPr>
      <w:r w:rsidRPr="0056131F">
        <w:rPr>
          <w:color w:val="333333"/>
        </w:rPr>
        <w:t>тематика хранящейся в них информации;</w:t>
      </w:r>
    </w:p>
    <w:p w:rsidR="009901E9" w:rsidRPr="0056131F" w:rsidRDefault="009901E9" w:rsidP="00E57B9D">
      <w:pPr>
        <w:numPr>
          <w:ilvl w:val="1"/>
          <w:numId w:val="128"/>
        </w:numPr>
        <w:ind w:left="-851"/>
        <w:jc w:val="both"/>
        <w:rPr>
          <w:color w:val="333333"/>
        </w:rPr>
      </w:pPr>
      <w:r w:rsidRPr="0056131F">
        <w:rPr>
          <w:color w:val="333333"/>
        </w:rPr>
        <w:t xml:space="preserve">форма собственности – государственная (федеральная, субъекта федерации, муниципальная), общественных организаций, акционерная, частная; </w:t>
      </w:r>
    </w:p>
    <w:p w:rsidR="009901E9" w:rsidRPr="0056131F" w:rsidRDefault="009901E9" w:rsidP="00E57B9D">
      <w:pPr>
        <w:numPr>
          <w:ilvl w:val="1"/>
          <w:numId w:val="128"/>
        </w:numPr>
        <w:ind w:left="-851"/>
        <w:jc w:val="both"/>
        <w:rPr>
          <w:color w:val="333333"/>
        </w:rPr>
      </w:pPr>
      <w:r w:rsidRPr="0056131F">
        <w:rPr>
          <w:color w:val="333333"/>
        </w:rPr>
        <w:t>доступность информации – открытая, закрытая, конфиденциальная;</w:t>
      </w:r>
    </w:p>
    <w:p w:rsidR="009901E9" w:rsidRPr="0056131F" w:rsidRDefault="009901E9" w:rsidP="00E57B9D">
      <w:pPr>
        <w:numPr>
          <w:ilvl w:val="1"/>
          <w:numId w:val="128"/>
        </w:numPr>
        <w:ind w:left="-851"/>
        <w:jc w:val="both"/>
        <w:rPr>
          <w:color w:val="333333"/>
        </w:rPr>
      </w:pPr>
      <w:r w:rsidRPr="0056131F">
        <w:rPr>
          <w:color w:val="333333"/>
        </w:rPr>
        <w:t>принадлежность к определенной информационной системе – библиотечной,- архивной, научно-технической;</w:t>
      </w:r>
    </w:p>
    <w:p w:rsidR="009901E9" w:rsidRPr="0056131F" w:rsidRDefault="009901E9" w:rsidP="00E57B9D">
      <w:pPr>
        <w:numPr>
          <w:ilvl w:val="1"/>
          <w:numId w:val="128"/>
        </w:numPr>
        <w:ind w:left="-851"/>
        <w:jc w:val="both"/>
        <w:rPr>
          <w:color w:val="333333"/>
        </w:rPr>
      </w:pPr>
      <w:r w:rsidRPr="0056131F">
        <w:rPr>
          <w:color w:val="333333"/>
        </w:rPr>
        <w:t>источник информации – официальная информация, публикации в СМИ, статистическая отчетность, результаты социологических исследований;</w:t>
      </w:r>
    </w:p>
    <w:p w:rsidR="009901E9" w:rsidRPr="0056131F" w:rsidRDefault="009901E9" w:rsidP="00E57B9D">
      <w:pPr>
        <w:numPr>
          <w:ilvl w:val="1"/>
          <w:numId w:val="128"/>
        </w:numPr>
        <w:ind w:left="-851"/>
        <w:jc w:val="both"/>
        <w:rPr>
          <w:color w:val="333333"/>
        </w:rPr>
      </w:pPr>
      <w:r w:rsidRPr="0056131F">
        <w:rPr>
          <w:color w:val="333333"/>
        </w:rPr>
        <w:t>назначение и характер использования информации– массовое региональное, ведомственное;</w:t>
      </w:r>
    </w:p>
    <w:p w:rsidR="009901E9" w:rsidRPr="0056131F" w:rsidRDefault="009901E9" w:rsidP="00E57B9D">
      <w:pPr>
        <w:numPr>
          <w:ilvl w:val="1"/>
          <w:numId w:val="128"/>
        </w:numPr>
        <w:ind w:left="-851"/>
        <w:jc w:val="both"/>
        <w:rPr>
          <w:color w:val="333333"/>
        </w:rPr>
      </w:pPr>
      <w:r w:rsidRPr="0056131F">
        <w:rPr>
          <w:color w:val="333333"/>
        </w:rPr>
        <w:t>форма представления информации – текстовая, цифровая, графическая, мультимедийная;</w:t>
      </w:r>
    </w:p>
    <w:p w:rsidR="009901E9" w:rsidRPr="0056131F" w:rsidRDefault="009901E9" w:rsidP="00E57B9D">
      <w:pPr>
        <w:numPr>
          <w:ilvl w:val="1"/>
          <w:numId w:val="128"/>
        </w:numPr>
        <w:ind w:left="-851"/>
        <w:jc w:val="both"/>
        <w:rPr>
          <w:color w:val="333333"/>
        </w:rPr>
      </w:pPr>
      <w:r w:rsidRPr="0056131F">
        <w:rPr>
          <w:color w:val="333333"/>
        </w:rPr>
        <w:t>вид носителя информации – бумажный, электронный.</w:t>
      </w:r>
    </w:p>
    <w:p w:rsidR="009901E9" w:rsidRPr="0056131F" w:rsidRDefault="009901E9" w:rsidP="0056131F">
      <w:pPr>
        <w:spacing w:after="150"/>
        <w:ind w:left="-851"/>
        <w:jc w:val="both"/>
        <w:rPr>
          <w:color w:val="333333"/>
        </w:rPr>
      </w:pPr>
      <w:r w:rsidRPr="0056131F">
        <w:rPr>
          <w:color w:val="333333"/>
        </w:rPr>
        <w:t> </w:t>
      </w:r>
    </w:p>
    <w:p w:rsidR="009901E9" w:rsidRPr="0056131F" w:rsidRDefault="009901E9" w:rsidP="0056131F">
      <w:pPr>
        <w:spacing w:after="150"/>
        <w:ind w:left="-851"/>
        <w:jc w:val="both"/>
        <w:rPr>
          <w:color w:val="333333"/>
        </w:rPr>
      </w:pPr>
      <w:r w:rsidRPr="0056131F">
        <w:rPr>
          <w:color w:val="333333"/>
        </w:rPr>
        <w:t>Под образовательными информационными ресурсами мы будем понимать текстовую, графическую и мультимедийную информацию, а также исполняемые программы (дистрибутивы), то есть электронные ресурсы, созданные специально для использования в процессе обучения на определенной ступени образования и для определенной предметной области.</w:t>
      </w:r>
    </w:p>
    <w:p w:rsidR="009901E9" w:rsidRPr="0056131F" w:rsidRDefault="009901E9" w:rsidP="0056131F">
      <w:pPr>
        <w:spacing w:after="150"/>
        <w:ind w:left="-851"/>
        <w:jc w:val="both"/>
        <w:rPr>
          <w:color w:val="333333"/>
        </w:rPr>
      </w:pPr>
      <w:r w:rsidRPr="0056131F">
        <w:rPr>
          <w:color w:val="333333"/>
        </w:rPr>
        <w:t>При работе с образовательными ресурсами появляются такие понятия, как субъект и объект этих ресурсов. Выделяют следующие субъекты информационной деятельности:</w:t>
      </w:r>
    </w:p>
    <w:p w:rsidR="009901E9" w:rsidRPr="0056131F" w:rsidRDefault="009901E9" w:rsidP="00E57B9D">
      <w:pPr>
        <w:numPr>
          <w:ilvl w:val="1"/>
          <w:numId w:val="129"/>
        </w:numPr>
        <w:ind w:left="-851"/>
        <w:jc w:val="both"/>
        <w:rPr>
          <w:color w:val="333333"/>
        </w:rPr>
      </w:pPr>
      <w:r w:rsidRPr="0056131F">
        <w:rPr>
          <w:color w:val="333333"/>
        </w:rPr>
        <w:t>субъект, создающий объекты (все пользователи образовательной системы- преподаватель, студент);</w:t>
      </w:r>
    </w:p>
    <w:p w:rsidR="009901E9" w:rsidRPr="0056131F" w:rsidRDefault="009901E9" w:rsidP="00E57B9D">
      <w:pPr>
        <w:numPr>
          <w:ilvl w:val="1"/>
          <w:numId w:val="129"/>
        </w:numPr>
        <w:ind w:left="-851"/>
        <w:jc w:val="both"/>
        <w:rPr>
          <w:color w:val="333333"/>
        </w:rPr>
      </w:pPr>
      <w:r w:rsidRPr="0056131F">
        <w:rPr>
          <w:color w:val="333333"/>
        </w:rPr>
        <w:t>субъект, использующий объекты (все пользователи образовательной системы);</w:t>
      </w:r>
    </w:p>
    <w:p w:rsidR="009901E9" w:rsidRPr="0056131F" w:rsidRDefault="009901E9" w:rsidP="00E57B9D">
      <w:pPr>
        <w:numPr>
          <w:ilvl w:val="1"/>
          <w:numId w:val="129"/>
        </w:numPr>
        <w:ind w:left="-851"/>
        <w:jc w:val="both"/>
        <w:rPr>
          <w:color w:val="333333"/>
        </w:rPr>
      </w:pPr>
      <w:r w:rsidRPr="0056131F">
        <w:rPr>
          <w:color w:val="333333"/>
        </w:rPr>
        <w:t xml:space="preserve">субъект, администрирующий объекты, то есть обеспечивающий среду работы с объектами других субъектов (администраторы сети); </w:t>
      </w:r>
    </w:p>
    <w:p w:rsidR="009901E9" w:rsidRPr="0056131F" w:rsidRDefault="009901E9" w:rsidP="00E57B9D">
      <w:pPr>
        <w:numPr>
          <w:ilvl w:val="1"/>
          <w:numId w:val="129"/>
        </w:numPr>
        <w:ind w:left="-851"/>
        <w:jc w:val="both"/>
        <w:rPr>
          <w:color w:val="333333"/>
        </w:rPr>
      </w:pPr>
      <w:r w:rsidRPr="0056131F">
        <w:rPr>
          <w:color w:val="333333"/>
        </w:rPr>
        <w:t>субъект, контролирующий использование объектов субъектами (инженеры).</w:t>
      </w:r>
    </w:p>
    <w:p w:rsidR="009901E9" w:rsidRPr="0056131F" w:rsidRDefault="009901E9" w:rsidP="0056131F">
      <w:pPr>
        <w:spacing w:after="150"/>
        <w:ind w:left="-851"/>
        <w:jc w:val="both"/>
        <w:rPr>
          <w:color w:val="333333"/>
        </w:rPr>
      </w:pPr>
      <w:r w:rsidRPr="0056131F">
        <w:rPr>
          <w:color w:val="333333"/>
        </w:rPr>
        <w:t> </w:t>
      </w:r>
    </w:p>
    <w:p w:rsidR="009901E9" w:rsidRPr="0056131F" w:rsidRDefault="009901E9" w:rsidP="0056131F">
      <w:pPr>
        <w:spacing w:after="150"/>
        <w:ind w:left="-851"/>
        <w:jc w:val="both"/>
        <w:rPr>
          <w:color w:val="333333"/>
        </w:rPr>
      </w:pPr>
      <w:r w:rsidRPr="0056131F">
        <w:rPr>
          <w:color w:val="333333"/>
        </w:rPr>
        <w:t>К образовательным электронным ресурсам относят:</w:t>
      </w:r>
    </w:p>
    <w:p w:rsidR="009901E9" w:rsidRPr="0056131F" w:rsidRDefault="009901E9" w:rsidP="00E57B9D">
      <w:pPr>
        <w:numPr>
          <w:ilvl w:val="1"/>
          <w:numId w:val="130"/>
        </w:numPr>
        <w:ind w:left="-851"/>
        <w:jc w:val="both"/>
        <w:rPr>
          <w:color w:val="333333"/>
        </w:rPr>
      </w:pPr>
      <w:r w:rsidRPr="0056131F">
        <w:rPr>
          <w:color w:val="333333"/>
        </w:rPr>
        <w:t>учебные материалы (электронные учебники, учебные пособия, рефераты, дипломы),</w:t>
      </w:r>
    </w:p>
    <w:p w:rsidR="009901E9" w:rsidRPr="0056131F" w:rsidRDefault="009901E9" w:rsidP="00E57B9D">
      <w:pPr>
        <w:numPr>
          <w:ilvl w:val="1"/>
          <w:numId w:val="130"/>
        </w:numPr>
        <w:ind w:left="-851"/>
        <w:jc w:val="both"/>
        <w:rPr>
          <w:color w:val="333333"/>
        </w:rPr>
      </w:pPr>
      <w:r w:rsidRPr="0056131F">
        <w:rPr>
          <w:color w:val="333333"/>
        </w:rPr>
        <w:t>учебно-методические материалы (электронные методики, учебные программы),</w:t>
      </w:r>
    </w:p>
    <w:p w:rsidR="009901E9" w:rsidRPr="0056131F" w:rsidRDefault="009901E9" w:rsidP="00E57B9D">
      <w:pPr>
        <w:numPr>
          <w:ilvl w:val="1"/>
          <w:numId w:val="130"/>
        </w:numPr>
        <w:ind w:left="-851"/>
        <w:jc w:val="both"/>
        <w:rPr>
          <w:color w:val="333333"/>
        </w:rPr>
      </w:pPr>
      <w:r w:rsidRPr="0056131F">
        <w:rPr>
          <w:color w:val="333333"/>
        </w:rPr>
        <w:t xml:space="preserve">научно-методические (диссертации, кандидатские работы), </w:t>
      </w:r>
    </w:p>
    <w:p w:rsidR="009901E9" w:rsidRPr="0056131F" w:rsidRDefault="009901E9" w:rsidP="00E57B9D">
      <w:pPr>
        <w:numPr>
          <w:ilvl w:val="1"/>
          <w:numId w:val="130"/>
        </w:numPr>
        <w:ind w:left="-851"/>
        <w:jc w:val="both"/>
        <w:rPr>
          <w:color w:val="333333"/>
        </w:rPr>
      </w:pPr>
      <w:r w:rsidRPr="0056131F">
        <w:rPr>
          <w:color w:val="333333"/>
        </w:rPr>
        <w:t>дополнительные текстовые и иллюстративные материалы (лабораторные работы, лекции,</w:t>
      </w:r>
    </w:p>
    <w:p w:rsidR="009901E9" w:rsidRPr="0056131F" w:rsidRDefault="009901E9" w:rsidP="00E57B9D">
      <w:pPr>
        <w:numPr>
          <w:ilvl w:val="1"/>
          <w:numId w:val="130"/>
        </w:numPr>
        <w:ind w:left="-851"/>
        <w:jc w:val="both"/>
        <w:rPr>
          <w:color w:val="333333"/>
        </w:rPr>
      </w:pPr>
      <w:r w:rsidRPr="0056131F">
        <w:rPr>
          <w:color w:val="333333"/>
        </w:rPr>
        <w:t xml:space="preserve">системы тестирования (тесты – электронная проверка знаний), </w:t>
      </w:r>
    </w:p>
    <w:p w:rsidR="009901E9" w:rsidRPr="0056131F" w:rsidRDefault="009901E9" w:rsidP="00E57B9D">
      <w:pPr>
        <w:numPr>
          <w:ilvl w:val="1"/>
          <w:numId w:val="130"/>
        </w:numPr>
        <w:ind w:left="-851"/>
        <w:jc w:val="both"/>
        <w:rPr>
          <w:color w:val="333333"/>
        </w:rPr>
      </w:pPr>
      <w:r w:rsidRPr="0056131F">
        <w:rPr>
          <w:color w:val="333333"/>
        </w:rPr>
        <w:t>электронные полнотекстовые библиотеки;</w:t>
      </w:r>
    </w:p>
    <w:p w:rsidR="009901E9" w:rsidRPr="0056131F" w:rsidRDefault="009901E9" w:rsidP="00E57B9D">
      <w:pPr>
        <w:numPr>
          <w:ilvl w:val="1"/>
          <w:numId w:val="130"/>
        </w:numPr>
        <w:ind w:left="-851"/>
        <w:jc w:val="both"/>
        <w:rPr>
          <w:color w:val="333333"/>
        </w:rPr>
      </w:pPr>
      <w:r w:rsidRPr="0056131F">
        <w:rPr>
          <w:color w:val="333333"/>
        </w:rPr>
        <w:t>электронные периодические издания сферы образования;</w:t>
      </w:r>
    </w:p>
    <w:p w:rsidR="009901E9" w:rsidRPr="0056131F" w:rsidRDefault="009901E9" w:rsidP="00E57B9D">
      <w:pPr>
        <w:numPr>
          <w:ilvl w:val="1"/>
          <w:numId w:val="130"/>
        </w:numPr>
        <w:ind w:left="-851"/>
        <w:jc w:val="both"/>
        <w:rPr>
          <w:color w:val="333333"/>
        </w:rPr>
      </w:pPr>
      <w:r w:rsidRPr="0056131F">
        <w:rPr>
          <w:color w:val="333333"/>
        </w:rPr>
        <w:t>электронные оглавления и аннотации статей периодических изданий сферы образования,</w:t>
      </w:r>
    </w:p>
    <w:p w:rsidR="009901E9" w:rsidRPr="0056131F" w:rsidRDefault="009901E9" w:rsidP="00E57B9D">
      <w:pPr>
        <w:numPr>
          <w:ilvl w:val="1"/>
          <w:numId w:val="130"/>
        </w:numPr>
        <w:ind w:left="-851"/>
        <w:jc w:val="both"/>
        <w:rPr>
          <w:color w:val="333333"/>
        </w:rPr>
      </w:pPr>
      <w:r w:rsidRPr="0056131F">
        <w:rPr>
          <w:color w:val="333333"/>
        </w:rPr>
        <w:t>электронные архивы выпусков.</w:t>
      </w:r>
    </w:p>
    <w:p w:rsidR="009901E9" w:rsidRPr="0056131F" w:rsidRDefault="009901E9" w:rsidP="0056131F">
      <w:pPr>
        <w:spacing w:after="150"/>
        <w:ind w:left="-851"/>
        <w:jc w:val="both"/>
        <w:rPr>
          <w:b/>
          <w:bCs/>
          <w:color w:val="333333"/>
        </w:rPr>
      </w:pPr>
    </w:p>
    <w:p w:rsidR="009901E9" w:rsidRPr="0056131F" w:rsidRDefault="009901E9" w:rsidP="0056131F">
      <w:pPr>
        <w:spacing w:after="150"/>
        <w:ind w:left="-851"/>
        <w:jc w:val="both"/>
        <w:rPr>
          <w:color w:val="333333"/>
        </w:rPr>
      </w:pPr>
      <w:r w:rsidRPr="0056131F">
        <w:rPr>
          <w:b/>
          <w:bCs/>
          <w:color w:val="333333"/>
        </w:rPr>
        <w:t>Установка программного обеспечения</w:t>
      </w:r>
    </w:p>
    <w:p w:rsidR="009901E9" w:rsidRPr="0056131F" w:rsidRDefault="009901E9" w:rsidP="0056131F">
      <w:pPr>
        <w:spacing w:after="150"/>
        <w:ind w:left="-851"/>
        <w:jc w:val="both"/>
        <w:rPr>
          <w:color w:val="333333"/>
        </w:rPr>
      </w:pPr>
      <w:r w:rsidRPr="0056131F">
        <w:rPr>
          <w:color w:val="333333"/>
        </w:rPr>
        <w:t>Установка программного обеспечения осуществляется поэтапно:</w:t>
      </w:r>
    </w:p>
    <w:p w:rsidR="009901E9" w:rsidRPr="0056131F" w:rsidRDefault="009901E9" w:rsidP="00E57B9D">
      <w:pPr>
        <w:numPr>
          <w:ilvl w:val="1"/>
          <w:numId w:val="131"/>
        </w:numPr>
        <w:ind w:left="-851"/>
        <w:jc w:val="both"/>
        <w:rPr>
          <w:color w:val="333333"/>
        </w:rPr>
      </w:pPr>
      <w:r w:rsidRPr="0056131F">
        <w:rPr>
          <w:color w:val="333333"/>
        </w:rPr>
        <w:t xml:space="preserve">запуск инсталлятора InstallShield; </w:t>
      </w:r>
    </w:p>
    <w:p w:rsidR="009901E9" w:rsidRPr="0056131F" w:rsidRDefault="009901E9" w:rsidP="00E57B9D">
      <w:pPr>
        <w:numPr>
          <w:ilvl w:val="1"/>
          <w:numId w:val="131"/>
        </w:numPr>
        <w:ind w:left="-851"/>
        <w:jc w:val="both"/>
        <w:rPr>
          <w:color w:val="333333"/>
        </w:rPr>
      </w:pPr>
      <w:r w:rsidRPr="0056131F">
        <w:rPr>
          <w:color w:val="333333"/>
        </w:rPr>
        <w:t xml:space="preserve">выбор типа версии (полная или демонстрационная); </w:t>
      </w:r>
    </w:p>
    <w:p w:rsidR="009901E9" w:rsidRPr="0056131F" w:rsidRDefault="009901E9" w:rsidP="00E57B9D">
      <w:pPr>
        <w:numPr>
          <w:ilvl w:val="1"/>
          <w:numId w:val="131"/>
        </w:numPr>
        <w:ind w:left="-851"/>
        <w:jc w:val="both"/>
        <w:rPr>
          <w:color w:val="333333"/>
        </w:rPr>
      </w:pPr>
      <w:r w:rsidRPr="0056131F">
        <w:rPr>
          <w:color w:val="333333"/>
        </w:rPr>
        <w:t xml:space="preserve">принятие (или отклонение) лицензионного соглашения; </w:t>
      </w:r>
    </w:p>
    <w:p w:rsidR="009901E9" w:rsidRPr="0056131F" w:rsidRDefault="009901E9" w:rsidP="00E57B9D">
      <w:pPr>
        <w:numPr>
          <w:ilvl w:val="1"/>
          <w:numId w:val="131"/>
        </w:numPr>
        <w:ind w:left="-851"/>
        <w:jc w:val="both"/>
        <w:rPr>
          <w:color w:val="333333"/>
        </w:rPr>
      </w:pPr>
      <w:r w:rsidRPr="0056131F">
        <w:rPr>
          <w:color w:val="333333"/>
        </w:rPr>
        <w:t xml:space="preserve">ввод имени пользователя, названия организации; </w:t>
      </w:r>
    </w:p>
    <w:p w:rsidR="009901E9" w:rsidRPr="0056131F" w:rsidRDefault="009901E9" w:rsidP="00E57B9D">
      <w:pPr>
        <w:numPr>
          <w:ilvl w:val="1"/>
          <w:numId w:val="131"/>
        </w:numPr>
        <w:ind w:left="-851"/>
        <w:jc w:val="both"/>
        <w:rPr>
          <w:color w:val="333333"/>
        </w:rPr>
      </w:pPr>
      <w:r w:rsidRPr="0056131F">
        <w:rPr>
          <w:color w:val="333333"/>
        </w:rPr>
        <w:t xml:space="preserve">выбор каталога для размещения файлов программы; </w:t>
      </w:r>
    </w:p>
    <w:p w:rsidR="009901E9" w:rsidRPr="0056131F" w:rsidRDefault="009901E9" w:rsidP="00E57B9D">
      <w:pPr>
        <w:numPr>
          <w:ilvl w:val="1"/>
          <w:numId w:val="131"/>
        </w:numPr>
        <w:ind w:left="-851"/>
        <w:jc w:val="both"/>
        <w:rPr>
          <w:color w:val="333333"/>
        </w:rPr>
      </w:pPr>
      <w:r w:rsidRPr="0056131F">
        <w:rPr>
          <w:color w:val="333333"/>
        </w:rPr>
        <w:lastRenderedPageBreak/>
        <w:t xml:space="preserve">ввод кода инсталляции (только при выборе полной версии); </w:t>
      </w:r>
    </w:p>
    <w:p w:rsidR="009901E9" w:rsidRPr="0056131F" w:rsidRDefault="009901E9" w:rsidP="00E57B9D">
      <w:pPr>
        <w:numPr>
          <w:ilvl w:val="1"/>
          <w:numId w:val="131"/>
        </w:numPr>
        <w:ind w:left="-851"/>
        <w:jc w:val="both"/>
        <w:rPr>
          <w:color w:val="333333"/>
        </w:rPr>
      </w:pPr>
      <w:r w:rsidRPr="0056131F">
        <w:rPr>
          <w:color w:val="333333"/>
        </w:rPr>
        <w:t xml:space="preserve">выбор типа инсталляции (полная, типичная, выборочная); </w:t>
      </w:r>
    </w:p>
    <w:p w:rsidR="009901E9" w:rsidRPr="0056131F" w:rsidRDefault="009901E9" w:rsidP="00E57B9D">
      <w:pPr>
        <w:numPr>
          <w:ilvl w:val="1"/>
          <w:numId w:val="131"/>
        </w:numPr>
        <w:ind w:left="-851"/>
        <w:jc w:val="both"/>
        <w:rPr>
          <w:color w:val="333333"/>
        </w:rPr>
      </w:pPr>
      <w:r w:rsidRPr="0056131F">
        <w:rPr>
          <w:color w:val="333333"/>
        </w:rPr>
        <w:t xml:space="preserve">выбор компонентов для инсталляции (только для выборочной инсталляции); </w:t>
      </w:r>
    </w:p>
    <w:p w:rsidR="009901E9" w:rsidRPr="0056131F" w:rsidRDefault="009901E9" w:rsidP="00E57B9D">
      <w:pPr>
        <w:numPr>
          <w:ilvl w:val="1"/>
          <w:numId w:val="131"/>
        </w:numPr>
        <w:ind w:left="-851"/>
        <w:jc w:val="both"/>
        <w:rPr>
          <w:color w:val="333333"/>
        </w:rPr>
      </w:pPr>
      <w:r w:rsidRPr="0056131F">
        <w:rPr>
          <w:color w:val="333333"/>
        </w:rPr>
        <w:t xml:space="preserve">копирование файлов на жесткий диск; </w:t>
      </w:r>
    </w:p>
    <w:p w:rsidR="009901E9" w:rsidRPr="0056131F" w:rsidRDefault="009901E9" w:rsidP="00E57B9D">
      <w:pPr>
        <w:numPr>
          <w:ilvl w:val="1"/>
          <w:numId w:val="131"/>
        </w:numPr>
        <w:ind w:left="-851"/>
        <w:jc w:val="both"/>
        <w:rPr>
          <w:color w:val="333333"/>
        </w:rPr>
      </w:pPr>
      <w:r w:rsidRPr="0056131F">
        <w:rPr>
          <w:color w:val="333333"/>
        </w:rPr>
        <w:t xml:space="preserve">создание программной группы и ярлыков в главном меню; </w:t>
      </w:r>
    </w:p>
    <w:p w:rsidR="009901E9" w:rsidRPr="0056131F" w:rsidRDefault="009901E9" w:rsidP="00E57B9D">
      <w:pPr>
        <w:numPr>
          <w:ilvl w:val="1"/>
          <w:numId w:val="131"/>
        </w:numPr>
        <w:ind w:left="-851"/>
        <w:jc w:val="both"/>
        <w:rPr>
          <w:color w:val="333333"/>
        </w:rPr>
      </w:pPr>
      <w:r w:rsidRPr="0056131F">
        <w:rPr>
          <w:color w:val="333333"/>
        </w:rPr>
        <w:t xml:space="preserve">создание записи в реестре для обеспечения возможности удаления программы (или изменения состава компонентов) через Панель управления. </w:t>
      </w:r>
    </w:p>
    <w:p w:rsidR="009901E9" w:rsidRPr="0056131F" w:rsidRDefault="009901E9" w:rsidP="0056131F">
      <w:pPr>
        <w:spacing w:after="150"/>
        <w:ind w:left="-851"/>
        <w:jc w:val="both"/>
        <w:rPr>
          <w:color w:val="333333"/>
        </w:rPr>
      </w:pPr>
      <w:r w:rsidRPr="0056131F">
        <w:rPr>
          <w:color w:val="333333"/>
        </w:rPr>
        <w:t xml:space="preserve">Предусмотрена возможность отмены инсталляции на любой стадии. Кроме того, инсталлятор имитирует также процессы настройки и деинсталляции: </w:t>
      </w:r>
    </w:p>
    <w:p w:rsidR="009901E9" w:rsidRPr="0056131F" w:rsidRDefault="009901E9" w:rsidP="00E57B9D">
      <w:pPr>
        <w:numPr>
          <w:ilvl w:val="1"/>
          <w:numId w:val="132"/>
        </w:numPr>
        <w:ind w:left="-851"/>
        <w:jc w:val="both"/>
        <w:rPr>
          <w:color w:val="333333"/>
        </w:rPr>
      </w:pPr>
      <w:r w:rsidRPr="0056131F">
        <w:rPr>
          <w:color w:val="333333"/>
        </w:rPr>
        <w:t xml:space="preserve">определение наличия установленной версии и состава установленных компонентов; </w:t>
      </w:r>
    </w:p>
    <w:p w:rsidR="009901E9" w:rsidRPr="0056131F" w:rsidRDefault="009901E9" w:rsidP="00E57B9D">
      <w:pPr>
        <w:numPr>
          <w:ilvl w:val="1"/>
          <w:numId w:val="132"/>
        </w:numPr>
        <w:ind w:left="-851"/>
        <w:jc w:val="both"/>
        <w:rPr>
          <w:color w:val="333333"/>
        </w:rPr>
      </w:pPr>
      <w:r w:rsidRPr="0056131F">
        <w:rPr>
          <w:color w:val="333333"/>
        </w:rPr>
        <w:t xml:space="preserve">изменение состава компонентов; </w:t>
      </w:r>
    </w:p>
    <w:p w:rsidR="009901E9" w:rsidRPr="0056131F" w:rsidRDefault="009901E9" w:rsidP="00E57B9D">
      <w:pPr>
        <w:numPr>
          <w:ilvl w:val="1"/>
          <w:numId w:val="132"/>
        </w:numPr>
        <w:ind w:left="-851"/>
        <w:jc w:val="both"/>
        <w:rPr>
          <w:color w:val="333333"/>
        </w:rPr>
      </w:pPr>
      <w:r w:rsidRPr="0056131F">
        <w:rPr>
          <w:color w:val="333333"/>
        </w:rPr>
        <w:t xml:space="preserve">восстановление испорченной версии; </w:t>
      </w:r>
    </w:p>
    <w:p w:rsidR="009901E9" w:rsidRPr="0056131F" w:rsidRDefault="009901E9" w:rsidP="00E57B9D">
      <w:pPr>
        <w:numPr>
          <w:ilvl w:val="1"/>
          <w:numId w:val="132"/>
        </w:numPr>
        <w:ind w:left="-851"/>
        <w:jc w:val="both"/>
        <w:rPr>
          <w:color w:val="333333"/>
        </w:rPr>
      </w:pPr>
      <w:r w:rsidRPr="0056131F">
        <w:rPr>
          <w:color w:val="333333"/>
        </w:rPr>
        <w:t xml:space="preserve">полное удаление программы. </w:t>
      </w:r>
    </w:p>
    <w:p w:rsidR="009901E9" w:rsidRPr="0056131F" w:rsidRDefault="009901E9" w:rsidP="0056131F">
      <w:pPr>
        <w:spacing w:after="150"/>
        <w:ind w:left="-851"/>
        <w:jc w:val="both"/>
        <w:rPr>
          <w:color w:val="333333"/>
        </w:rPr>
      </w:pPr>
      <w:r w:rsidRPr="0056131F">
        <w:rPr>
          <w:color w:val="333333"/>
        </w:rPr>
        <w:t xml:space="preserve">Удаление программы через панель управления: </w:t>
      </w:r>
    </w:p>
    <w:p w:rsidR="009901E9" w:rsidRPr="0056131F" w:rsidRDefault="009901E9" w:rsidP="00E57B9D">
      <w:pPr>
        <w:numPr>
          <w:ilvl w:val="1"/>
          <w:numId w:val="133"/>
        </w:numPr>
        <w:ind w:left="-851"/>
        <w:jc w:val="both"/>
        <w:rPr>
          <w:color w:val="333333"/>
        </w:rPr>
      </w:pPr>
      <w:r w:rsidRPr="0056131F">
        <w:rPr>
          <w:color w:val="333333"/>
        </w:rPr>
        <w:t>В панели управления (Пуск-Панель управления) щелкните Установка и удаление программ.</w:t>
      </w:r>
    </w:p>
    <w:p w:rsidR="009901E9" w:rsidRPr="0056131F" w:rsidRDefault="009901E9" w:rsidP="00E57B9D">
      <w:pPr>
        <w:numPr>
          <w:ilvl w:val="1"/>
          <w:numId w:val="133"/>
        </w:numPr>
        <w:ind w:left="-851"/>
        <w:jc w:val="both"/>
        <w:rPr>
          <w:color w:val="333333"/>
        </w:rPr>
      </w:pPr>
      <w:r w:rsidRPr="0056131F">
        <w:rPr>
          <w:color w:val="333333"/>
        </w:rPr>
        <w:t>В списке Установленные программы выберите название программы для удаления, а затем щелкните Удалить. Чтобы подтвердить удаление, нажмите кнопку Да.</w:t>
      </w:r>
    </w:p>
    <w:p w:rsidR="009901E9" w:rsidRPr="0056131F" w:rsidRDefault="009901E9" w:rsidP="00E57B9D">
      <w:pPr>
        <w:numPr>
          <w:ilvl w:val="1"/>
          <w:numId w:val="133"/>
        </w:numPr>
        <w:ind w:left="-851"/>
        <w:jc w:val="both"/>
        <w:rPr>
          <w:color w:val="333333"/>
        </w:rPr>
      </w:pPr>
      <w:r w:rsidRPr="0056131F">
        <w:rPr>
          <w:color w:val="333333"/>
        </w:rPr>
        <w:t>На странице Удаление завершено нажмите кнопку Готово.</w:t>
      </w:r>
    </w:p>
    <w:p w:rsidR="009901E9" w:rsidRPr="0056131F" w:rsidRDefault="009901E9" w:rsidP="0056131F">
      <w:pPr>
        <w:spacing w:after="150"/>
        <w:ind w:left="-851"/>
        <w:jc w:val="both"/>
        <w:rPr>
          <w:color w:val="333333"/>
        </w:rPr>
      </w:pPr>
      <w:r w:rsidRPr="0056131F">
        <w:rPr>
          <w:color w:val="333333"/>
        </w:rPr>
        <w:t> </w:t>
      </w:r>
    </w:p>
    <w:p w:rsidR="009901E9" w:rsidRPr="0056131F" w:rsidRDefault="009901E9" w:rsidP="0056131F">
      <w:pPr>
        <w:spacing w:after="150"/>
        <w:ind w:left="-851"/>
        <w:jc w:val="both"/>
        <w:rPr>
          <w:color w:val="333333"/>
        </w:rPr>
      </w:pPr>
      <w:r w:rsidRPr="0056131F">
        <w:rPr>
          <w:b/>
          <w:bCs/>
          <w:i/>
          <w:iCs/>
          <w:color w:val="333333"/>
        </w:rPr>
        <w:t>4. Задание</w:t>
      </w:r>
    </w:p>
    <w:p w:rsidR="009901E9" w:rsidRPr="0056131F" w:rsidRDefault="009901E9" w:rsidP="0056131F">
      <w:pPr>
        <w:spacing w:after="150"/>
        <w:ind w:left="-851"/>
        <w:jc w:val="both"/>
        <w:rPr>
          <w:color w:val="333333"/>
        </w:rPr>
      </w:pPr>
      <w:r w:rsidRPr="0056131F">
        <w:rPr>
          <w:i/>
          <w:iCs/>
          <w:color w:val="333333"/>
        </w:rPr>
        <w:t>Задание 1.</w:t>
      </w:r>
    </w:p>
    <w:p w:rsidR="009901E9" w:rsidRPr="0056131F" w:rsidRDefault="009901E9" w:rsidP="00E57B9D">
      <w:pPr>
        <w:numPr>
          <w:ilvl w:val="1"/>
          <w:numId w:val="134"/>
        </w:numPr>
        <w:ind w:left="-851"/>
        <w:jc w:val="both"/>
        <w:rPr>
          <w:color w:val="333333"/>
        </w:rPr>
      </w:pPr>
      <w:r w:rsidRPr="0056131F">
        <w:rPr>
          <w:color w:val="333333"/>
        </w:rPr>
        <w:t>Загрузите Интернет.</w:t>
      </w:r>
    </w:p>
    <w:p w:rsidR="009901E9" w:rsidRPr="0056131F" w:rsidRDefault="009901E9" w:rsidP="00E57B9D">
      <w:pPr>
        <w:numPr>
          <w:ilvl w:val="1"/>
          <w:numId w:val="134"/>
        </w:numPr>
        <w:ind w:left="-851"/>
        <w:jc w:val="both"/>
        <w:rPr>
          <w:color w:val="333333"/>
        </w:rPr>
      </w:pPr>
      <w:r w:rsidRPr="0056131F">
        <w:rPr>
          <w:color w:val="333333"/>
        </w:rPr>
        <w:t>В строке поиска введите фразу «каталог образовательных ресурсов».</w:t>
      </w:r>
    </w:p>
    <w:p w:rsidR="009901E9" w:rsidRPr="0056131F" w:rsidRDefault="009901E9" w:rsidP="00E57B9D">
      <w:pPr>
        <w:numPr>
          <w:ilvl w:val="1"/>
          <w:numId w:val="134"/>
        </w:numPr>
        <w:ind w:left="-851"/>
        <w:jc w:val="both"/>
        <w:rPr>
          <w:color w:val="333333"/>
        </w:rPr>
      </w:pPr>
      <w:r w:rsidRPr="0056131F">
        <w:rPr>
          <w:color w:val="333333"/>
        </w:rPr>
        <w:t>Перечислите, какие разделы включают в себя образовательные ресурсы сети Интернет.</w:t>
      </w:r>
    </w:p>
    <w:p w:rsidR="009901E9" w:rsidRPr="0056131F" w:rsidRDefault="009901E9" w:rsidP="00E57B9D">
      <w:pPr>
        <w:numPr>
          <w:ilvl w:val="1"/>
          <w:numId w:val="134"/>
        </w:numPr>
        <w:ind w:left="-851"/>
        <w:jc w:val="both"/>
        <w:rPr>
          <w:color w:val="333333"/>
        </w:rPr>
      </w:pPr>
      <w:r w:rsidRPr="0056131F">
        <w:rPr>
          <w:color w:val="333333"/>
        </w:rPr>
        <w:t>Охарактеризуйте любые три.</w:t>
      </w:r>
    </w:p>
    <w:p w:rsidR="009901E9" w:rsidRPr="0056131F" w:rsidRDefault="009901E9" w:rsidP="0056131F">
      <w:pPr>
        <w:spacing w:after="150"/>
        <w:ind w:left="-851"/>
        <w:jc w:val="both"/>
        <w:rPr>
          <w:color w:val="333333"/>
        </w:rPr>
      </w:pPr>
      <w:r w:rsidRPr="0056131F">
        <w:rPr>
          <w:color w:val="333333"/>
        </w:rPr>
        <w:t> </w:t>
      </w:r>
    </w:p>
    <w:p w:rsidR="009901E9" w:rsidRPr="0056131F" w:rsidRDefault="009901E9" w:rsidP="0056131F">
      <w:pPr>
        <w:spacing w:after="150"/>
        <w:ind w:left="-851"/>
        <w:jc w:val="both"/>
        <w:rPr>
          <w:color w:val="333333"/>
        </w:rPr>
      </w:pPr>
      <w:r w:rsidRPr="0056131F">
        <w:rPr>
          <w:i/>
          <w:iCs/>
          <w:color w:val="333333"/>
        </w:rPr>
        <w:t xml:space="preserve">Задание 2. </w:t>
      </w:r>
      <w:r w:rsidRPr="0056131F">
        <w:rPr>
          <w:color w:val="333333"/>
        </w:rPr>
        <w:t>С помощью Универсального справочника-энциклопедии найдите ответы на следующие вопросы:</w:t>
      </w:r>
    </w:p>
    <w:p w:rsidR="009901E9" w:rsidRPr="0056131F" w:rsidRDefault="009901E9" w:rsidP="00E57B9D">
      <w:pPr>
        <w:numPr>
          <w:ilvl w:val="1"/>
          <w:numId w:val="135"/>
        </w:numPr>
        <w:ind w:left="-851"/>
        <w:jc w:val="both"/>
        <w:rPr>
          <w:color w:val="333333"/>
        </w:rPr>
      </w:pPr>
      <w:r w:rsidRPr="0056131F">
        <w:rPr>
          <w:color w:val="333333"/>
        </w:rPr>
        <w:t>Укажите время утверждения григорианского календаря.</w:t>
      </w:r>
    </w:p>
    <w:p w:rsidR="009901E9" w:rsidRPr="0056131F" w:rsidRDefault="009901E9" w:rsidP="00E57B9D">
      <w:pPr>
        <w:numPr>
          <w:ilvl w:val="1"/>
          <w:numId w:val="135"/>
        </w:numPr>
        <w:ind w:left="-851"/>
        <w:jc w:val="both"/>
        <w:rPr>
          <w:color w:val="333333"/>
        </w:rPr>
      </w:pPr>
      <w:r w:rsidRPr="0056131F">
        <w:rPr>
          <w:color w:val="333333"/>
        </w:rPr>
        <w:t>Каков диаметр атома?</w:t>
      </w:r>
    </w:p>
    <w:p w:rsidR="009901E9" w:rsidRPr="0056131F" w:rsidRDefault="009901E9" w:rsidP="00E57B9D">
      <w:pPr>
        <w:numPr>
          <w:ilvl w:val="1"/>
          <w:numId w:val="135"/>
        </w:numPr>
        <w:ind w:left="-851"/>
        <w:jc w:val="both"/>
        <w:rPr>
          <w:color w:val="333333"/>
        </w:rPr>
      </w:pPr>
      <w:r w:rsidRPr="0056131F">
        <w:rPr>
          <w:color w:val="333333"/>
        </w:rPr>
        <w:t xml:space="preserve">Укажите смертельный уровень звука. </w:t>
      </w:r>
    </w:p>
    <w:p w:rsidR="009901E9" w:rsidRPr="0056131F" w:rsidRDefault="009901E9" w:rsidP="00E57B9D">
      <w:pPr>
        <w:numPr>
          <w:ilvl w:val="1"/>
          <w:numId w:val="135"/>
        </w:numPr>
        <w:ind w:left="-851"/>
        <w:jc w:val="both"/>
        <w:rPr>
          <w:color w:val="333333"/>
        </w:rPr>
      </w:pPr>
      <w:r w:rsidRPr="0056131F">
        <w:rPr>
          <w:color w:val="333333"/>
        </w:rPr>
        <w:t>Какова температура кипения железа?</w:t>
      </w:r>
    </w:p>
    <w:p w:rsidR="009901E9" w:rsidRPr="0056131F" w:rsidRDefault="009901E9" w:rsidP="00E57B9D">
      <w:pPr>
        <w:numPr>
          <w:ilvl w:val="1"/>
          <w:numId w:val="135"/>
        </w:numPr>
        <w:ind w:left="-851"/>
        <w:jc w:val="both"/>
        <w:rPr>
          <w:color w:val="333333"/>
        </w:rPr>
      </w:pPr>
      <w:r w:rsidRPr="0056131F">
        <w:rPr>
          <w:color w:val="333333"/>
        </w:rPr>
        <w:t>Какова температура плавления ртути?</w:t>
      </w:r>
    </w:p>
    <w:p w:rsidR="009901E9" w:rsidRPr="0056131F" w:rsidRDefault="009901E9" w:rsidP="00E57B9D">
      <w:pPr>
        <w:numPr>
          <w:ilvl w:val="1"/>
          <w:numId w:val="135"/>
        </w:numPr>
        <w:ind w:left="-851"/>
        <w:jc w:val="both"/>
        <w:rPr>
          <w:color w:val="333333"/>
        </w:rPr>
      </w:pPr>
      <w:r w:rsidRPr="0056131F">
        <w:rPr>
          <w:color w:val="333333"/>
        </w:rPr>
        <w:t>Укажите скорость обращения Луны вокруг Земли?</w:t>
      </w:r>
    </w:p>
    <w:p w:rsidR="009901E9" w:rsidRPr="0056131F" w:rsidRDefault="009901E9" w:rsidP="00E57B9D">
      <w:pPr>
        <w:numPr>
          <w:ilvl w:val="1"/>
          <w:numId w:val="135"/>
        </w:numPr>
        <w:ind w:left="-851"/>
        <w:jc w:val="both"/>
        <w:rPr>
          <w:color w:val="333333"/>
        </w:rPr>
      </w:pPr>
      <w:r w:rsidRPr="0056131F">
        <w:rPr>
          <w:color w:val="333333"/>
        </w:rPr>
        <w:t>Какова масса Земли?</w:t>
      </w:r>
    </w:p>
    <w:p w:rsidR="009901E9" w:rsidRPr="0056131F" w:rsidRDefault="009901E9" w:rsidP="00E57B9D">
      <w:pPr>
        <w:numPr>
          <w:ilvl w:val="1"/>
          <w:numId w:val="135"/>
        </w:numPr>
        <w:ind w:left="-851"/>
        <w:jc w:val="both"/>
        <w:rPr>
          <w:color w:val="333333"/>
        </w:rPr>
      </w:pPr>
      <w:r w:rsidRPr="0056131F">
        <w:rPr>
          <w:color w:val="333333"/>
        </w:rPr>
        <w:t>Какая гора в России является самой высокой?</w:t>
      </w:r>
    </w:p>
    <w:p w:rsidR="009901E9" w:rsidRPr="0056131F" w:rsidRDefault="009901E9" w:rsidP="00E57B9D">
      <w:pPr>
        <w:numPr>
          <w:ilvl w:val="1"/>
          <w:numId w:val="135"/>
        </w:numPr>
        <w:ind w:left="-851"/>
        <w:jc w:val="both"/>
        <w:rPr>
          <w:color w:val="333333"/>
        </w:rPr>
      </w:pPr>
      <w:r w:rsidRPr="0056131F">
        <w:rPr>
          <w:color w:val="333333"/>
        </w:rPr>
        <w:t>Дайте характеристику народа кампа.</w:t>
      </w:r>
    </w:p>
    <w:p w:rsidR="009901E9" w:rsidRPr="0056131F" w:rsidRDefault="009901E9" w:rsidP="00E57B9D">
      <w:pPr>
        <w:numPr>
          <w:ilvl w:val="1"/>
          <w:numId w:val="135"/>
        </w:numPr>
        <w:ind w:left="-851"/>
        <w:jc w:val="both"/>
        <w:rPr>
          <w:color w:val="333333"/>
        </w:rPr>
      </w:pPr>
      <w:r w:rsidRPr="0056131F">
        <w:rPr>
          <w:color w:val="333333"/>
        </w:rPr>
        <w:t xml:space="preserve">Укажите годы правления Ивана </w:t>
      </w:r>
      <w:r w:rsidRPr="0056131F">
        <w:rPr>
          <w:color w:val="333333"/>
          <w:lang w:val="en-US"/>
        </w:rPr>
        <w:t>I</w:t>
      </w:r>
      <w:r w:rsidRPr="0056131F">
        <w:rPr>
          <w:color w:val="333333"/>
        </w:rPr>
        <w:t>.</w:t>
      </w:r>
    </w:p>
    <w:p w:rsidR="009901E9" w:rsidRPr="0056131F" w:rsidRDefault="009901E9" w:rsidP="00E57B9D">
      <w:pPr>
        <w:numPr>
          <w:ilvl w:val="1"/>
          <w:numId w:val="135"/>
        </w:numPr>
        <w:ind w:left="-851"/>
        <w:jc w:val="both"/>
        <w:rPr>
          <w:color w:val="333333"/>
        </w:rPr>
      </w:pPr>
      <w:r w:rsidRPr="0056131F">
        <w:rPr>
          <w:color w:val="333333"/>
        </w:rPr>
        <w:t xml:space="preserve">Укажите годы правления Екатерины </w:t>
      </w:r>
      <w:r w:rsidRPr="0056131F">
        <w:rPr>
          <w:color w:val="333333"/>
          <w:lang w:val="en-US"/>
        </w:rPr>
        <w:t>I</w:t>
      </w:r>
      <w:r w:rsidRPr="0056131F">
        <w:rPr>
          <w:color w:val="333333"/>
        </w:rPr>
        <w:t>.</w:t>
      </w:r>
    </w:p>
    <w:p w:rsidR="009901E9" w:rsidRPr="0056131F" w:rsidRDefault="009901E9" w:rsidP="00E57B9D">
      <w:pPr>
        <w:numPr>
          <w:ilvl w:val="1"/>
          <w:numId w:val="135"/>
        </w:numPr>
        <w:ind w:left="-851"/>
        <w:jc w:val="both"/>
        <w:rPr>
          <w:color w:val="333333"/>
        </w:rPr>
      </w:pPr>
      <w:r w:rsidRPr="0056131F">
        <w:rPr>
          <w:color w:val="333333"/>
        </w:rPr>
        <w:t xml:space="preserve">Укажите годы правления Ивана </w:t>
      </w:r>
      <w:r w:rsidRPr="0056131F">
        <w:rPr>
          <w:color w:val="333333"/>
          <w:lang w:val="en-US"/>
        </w:rPr>
        <w:t>IV</w:t>
      </w:r>
      <w:r w:rsidRPr="0056131F">
        <w:rPr>
          <w:color w:val="333333"/>
        </w:rPr>
        <w:t>.</w:t>
      </w:r>
    </w:p>
    <w:p w:rsidR="009901E9" w:rsidRPr="0056131F" w:rsidRDefault="009901E9" w:rsidP="00E57B9D">
      <w:pPr>
        <w:numPr>
          <w:ilvl w:val="1"/>
          <w:numId w:val="135"/>
        </w:numPr>
        <w:ind w:left="-851"/>
        <w:jc w:val="both"/>
        <w:rPr>
          <w:color w:val="333333"/>
        </w:rPr>
      </w:pPr>
      <w:r w:rsidRPr="0056131F">
        <w:rPr>
          <w:color w:val="333333"/>
        </w:rPr>
        <w:t>Укажите годы правления Хрущева Н.С.</w:t>
      </w:r>
    </w:p>
    <w:p w:rsidR="009901E9" w:rsidRPr="0056131F" w:rsidRDefault="009901E9" w:rsidP="00E57B9D">
      <w:pPr>
        <w:numPr>
          <w:ilvl w:val="1"/>
          <w:numId w:val="135"/>
        </w:numPr>
        <w:ind w:left="-851"/>
        <w:jc w:val="both"/>
        <w:rPr>
          <w:color w:val="333333"/>
        </w:rPr>
      </w:pPr>
      <w:r w:rsidRPr="0056131F">
        <w:rPr>
          <w:color w:val="333333"/>
        </w:rPr>
        <w:t>В каком году был изобретен первый деревянный велосипед?</w:t>
      </w:r>
    </w:p>
    <w:p w:rsidR="009901E9" w:rsidRPr="0056131F" w:rsidRDefault="009901E9" w:rsidP="0056131F">
      <w:pPr>
        <w:spacing w:after="150"/>
        <w:ind w:left="-851"/>
        <w:jc w:val="both"/>
        <w:rPr>
          <w:color w:val="333333"/>
        </w:rPr>
      </w:pPr>
      <w:r w:rsidRPr="0056131F">
        <w:rPr>
          <w:color w:val="333333"/>
        </w:rPr>
        <w:t> </w:t>
      </w:r>
    </w:p>
    <w:p w:rsidR="009901E9" w:rsidRPr="0056131F" w:rsidRDefault="009901E9" w:rsidP="0056131F">
      <w:pPr>
        <w:spacing w:after="150"/>
        <w:ind w:left="-851"/>
        <w:jc w:val="both"/>
        <w:rPr>
          <w:color w:val="333333"/>
        </w:rPr>
      </w:pPr>
      <w:r w:rsidRPr="0056131F">
        <w:rPr>
          <w:i/>
          <w:iCs/>
          <w:color w:val="333333"/>
        </w:rPr>
        <w:t>Задание 3.</w:t>
      </w:r>
    </w:p>
    <w:p w:rsidR="009901E9" w:rsidRPr="0056131F" w:rsidRDefault="009901E9" w:rsidP="00E57B9D">
      <w:pPr>
        <w:numPr>
          <w:ilvl w:val="1"/>
          <w:numId w:val="136"/>
        </w:numPr>
        <w:ind w:left="-851"/>
        <w:jc w:val="both"/>
        <w:rPr>
          <w:color w:val="333333"/>
        </w:rPr>
      </w:pPr>
      <w:r w:rsidRPr="0056131F">
        <w:rPr>
          <w:color w:val="333333"/>
        </w:rPr>
        <w:t>Установите программу «</w:t>
      </w:r>
      <w:r w:rsidRPr="0056131F">
        <w:rPr>
          <w:color w:val="333333"/>
          <w:lang w:val="en-US"/>
        </w:rPr>
        <w:t>FineReader</w:t>
      </w:r>
      <w:r w:rsidRPr="0056131F">
        <w:rPr>
          <w:color w:val="333333"/>
        </w:rPr>
        <w:t xml:space="preserve"> 6.0.Тренажер» из папки «ПР1» Рабочего стола на компьютер. Опишите все этапы установки.</w:t>
      </w:r>
    </w:p>
    <w:p w:rsidR="009901E9" w:rsidRPr="0056131F" w:rsidRDefault="009901E9" w:rsidP="00E57B9D">
      <w:pPr>
        <w:numPr>
          <w:ilvl w:val="1"/>
          <w:numId w:val="136"/>
        </w:numPr>
        <w:ind w:left="-851"/>
        <w:jc w:val="both"/>
        <w:rPr>
          <w:color w:val="333333"/>
        </w:rPr>
      </w:pPr>
      <w:r w:rsidRPr="0056131F">
        <w:rPr>
          <w:color w:val="333333"/>
        </w:rPr>
        <w:t>Удалите программу «</w:t>
      </w:r>
      <w:r w:rsidRPr="0056131F">
        <w:rPr>
          <w:color w:val="333333"/>
          <w:lang w:val="en-US"/>
        </w:rPr>
        <w:t>FineReader</w:t>
      </w:r>
      <w:r w:rsidRPr="0056131F">
        <w:rPr>
          <w:color w:val="333333"/>
        </w:rPr>
        <w:t xml:space="preserve"> 6.0.Тренажер» через «Панель управления». Опишите все этапы.</w:t>
      </w:r>
    </w:p>
    <w:p w:rsidR="009901E9" w:rsidRPr="0056131F" w:rsidRDefault="009901E9" w:rsidP="0056131F">
      <w:pPr>
        <w:spacing w:after="150"/>
        <w:ind w:left="-851"/>
        <w:jc w:val="both"/>
        <w:rPr>
          <w:color w:val="333333"/>
        </w:rPr>
      </w:pPr>
      <w:r w:rsidRPr="0056131F">
        <w:rPr>
          <w:color w:val="333333"/>
        </w:rPr>
        <w:lastRenderedPageBreak/>
        <w:t> </w:t>
      </w:r>
    </w:p>
    <w:p w:rsidR="009901E9" w:rsidRPr="0056131F" w:rsidRDefault="009901E9" w:rsidP="0056131F">
      <w:pPr>
        <w:spacing w:after="150"/>
        <w:ind w:left="-851"/>
        <w:jc w:val="both"/>
        <w:rPr>
          <w:color w:val="333333"/>
        </w:rPr>
      </w:pPr>
      <w:r w:rsidRPr="0056131F">
        <w:rPr>
          <w:b/>
          <w:bCs/>
          <w:i/>
          <w:iCs/>
          <w:color w:val="333333"/>
        </w:rPr>
        <w:t xml:space="preserve">5. Содержание отчета </w:t>
      </w:r>
    </w:p>
    <w:p w:rsidR="009901E9" w:rsidRPr="0056131F" w:rsidRDefault="009901E9" w:rsidP="0056131F">
      <w:pPr>
        <w:spacing w:after="150"/>
        <w:ind w:left="-851"/>
        <w:jc w:val="both"/>
        <w:rPr>
          <w:color w:val="333333"/>
        </w:rPr>
      </w:pPr>
      <w:r w:rsidRPr="0056131F">
        <w:rPr>
          <w:color w:val="333333"/>
        </w:rPr>
        <w:t>Отчет должен содержать:</w:t>
      </w:r>
    </w:p>
    <w:p w:rsidR="009901E9" w:rsidRPr="0056131F" w:rsidRDefault="009901E9" w:rsidP="00E57B9D">
      <w:pPr>
        <w:numPr>
          <w:ilvl w:val="1"/>
          <w:numId w:val="137"/>
        </w:numPr>
        <w:ind w:left="-851"/>
        <w:jc w:val="both"/>
        <w:rPr>
          <w:color w:val="333333"/>
        </w:rPr>
      </w:pPr>
      <w:r w:rsidRPr="0056131F">
        <w:rPr>
          <w:color w:val="333333"/>
        </w:rPr>
        <w:t>Название работы.</w:t>
      </w:r>
    </w:p>
    <w:p w:rsidR="009901E9" w:rsidRPr="0056131F" w:rsidRDefault="009901E9" w:rsidP="00E57B9D">
      <w:pPr>
        <w:numPr>
          <w:ilvl w:val="1"/>
          <w:numId w:val="137"/>
        </w:numPr>
        <w:ind w:left="-851"/>
        <w:jc w:val="both"/>
        <w:rPr>
          <w:color w:val="333333"/>
        </w:rPr>
      </w:pPr>
      <w:r w:rsidRPr="0056131F">
        <w:rPr>
          <w:color w:val="333333"/>
        </w:rPr>
        <w:t>Цель работы.</w:t>
      </w:r>
    </w:p>
    <w:p w:rsidR="009901E9" w:rsidRPr="0056131F" w:rsidRDefault="009901E9" w:rsidP="00E57B9D">
      <w:pPr>
        <w:numPr>
          <w:ilvl w:val="1"/>
          <w:numId w:val="137"/>
        </w:numPr>
        <w:ind w:left="-851"/>
        <w:jc w:val="both"/>
        <w:rPr>
          <w:color w:val="333333"/>
        </w:rPr>
      </w:pPr>
      <w:r w:rsidRPr="0056131F">
        <w:rPr>
          <w:color w:val="333333"/>
        </w:rPr>
        <w:t>Задание.</w:t>
      </w:r>
    </w:p>
    <w:p w:rsidR="009901E9" w:rsidRPr="0056131F" w:rsidRDefault="009901E9" w:rsidP="00E57B9D">
      <w:pPr>
        <w:numPr>
          <w:ilvl w:val="1"/>
          <w:numId w:val="137"/>
        </w:numPr>
        <w:ind w:left="-851"/>
        <w:jc w:val="both"/>
        <w:rPr>
          <w:color w:val="333333"/>
        </w:rPr>
      </w:pPr>
      <w:r w:rsidRPr="0056131F">
        <w:rPr>
          <w:color w:val="333333"/>
        </w:rPr>
        <w:t>Результаты выполнения задания.</w:t>
      </w:r>
    </w:p>
    <w:p w:rsidR="009901E9" w:rsidRPr="0056131F" w:rsidRDefault="009901E9" w:rsidP="00E57B9D">
      <w:pPr>
        <w:numPr>
          <w:ilvl w:val="1"/>
          <w:numId w:val="137"/>
        </w:numPr>
        <w:ind w:left="-851"/>
        <w:jc w:val="both"/>
        <w:rPr>
          <w:color w:val="333333"/>
        </w:rPr>
      </w:pPr>
      <w:r w:rsidRPr="0056131F">
        <w:rPr>
          <w:color w:val="333333"/>
        </w:rPr>
        <w:t>Вывод по работе.</w:t>
      </w:r>
    </w:p>
    <w:p w:rsidR="009901E9" w:rsidRPr="0056131F" w:rsidRDefault="009901E9" w:rsidP="0056131F">
      <w:pPr>
        <w:spacing w:after="150"/>
        <w:ind w:left="-851"/>
        <w:jc w:val="both"/>
        <w:rPr>
          <w:color w:val="333333"/>
        </w:rPr>
      </w:pPr>
      <w:r w:rsidRPr="0056131F">
        <w:rPr>
          <w:color w:val="333333"/>
        </w:rPr>
        <w:t> </w:t>
      </w:r>
    </w:p>
    <w:p w:rsidR="009901E9" w:rsidRPr="0056131F" w:rsidRDefault="009901E9" w:rsidP="0056131F">
      <w:pPr>
        <w:spacing w:after="150"/>
        <w:ind w:left="-851"/>
        <w:jc w:val="both"/>
        <w:rPr>
          <w:color w:val="333333"/>
        </w:rPr>
      </w:pPr>
      <w:r w:rsidRPr="0056131F">
        <w:rPr>
          <w:b/>
          <w:bCs/>
          <w:i/>
          <w:iCs/>
          <w:color w:val="333333"/>
        </w:rPr>
        <w:t>6. Контрольные вопросы</w:t>
      </w:r>
    </w:p>
    <w:p w:rsidR="009901E9" w:rsidRPr="0056131F" w:rsidRDefault="009901E9" w:rsidP="00E57B9D">
      <w:pPr>
        <w:numPr>
          <w:ilvl w:val="1"/>
          <w:numId w:val="138"/>
        </w:numPr>
        <w:ind w:left="-851"/>
        <w:jc w:val="both"/>
        <w:rPr>
          <w:color w:val="333333"/>
        </w:rPr>
      </w:pPr>
      <w:r w:rsidRPr="0056131F">
        <w:rPr>
          <w:color w:val="333333"/>
        </w:rPr>
        <w:t>Что такое информационное общество?</w:t>
      </w:r>
    </w:p>
    <w:p w:rsidR="009901E9" w:rsidRPr="0056131F" w:rsidRDefault="009901E9" w:rsidP="00E57B9D">
      <w:pPr>
        <w:numPr>
          <w:ilvl w:val="1"/>
          <w:numId w:val="138"/>
        </w:numPr>
        <w:ind w:left="-851"/>
        <w:jc w:val="both"/>
        <w:rPr>
          <w:color w:val="333333"/>
        </w:rPr>
      </w:pPr>
      <w:r w:rsidRPr="0056131F">
        <w:rPr>
          <w:color w:val="333333"/>
        </w:rPr>
        <w:t>Что такое информационные ресурсы?</w:t>
      </w:r>
    </w:p>
    <w:p w:rsidR="009901E9" w:rsidRPr="0056131F" w:rsidRDefault="009901E9" w:rsidP="00E57B9D">
      <w:pPr>
        <w:numPr>
          <w:ilvl w:val="1"/>
          <w:numId w:val="138"/>
        </w:numPr>
        <w:ind w:left="-851"/>
        <w:jc w:val="both"/>
        <w:rPr>
          <w:color w:val="333333"/>
        </w:rPr>
      </w:pPr>
      <w:r w:rsidRPr="0056131F">
        <w:rPr>
          <w:color w:val="333333"/>
        </w:rPr>
        <w:t>Чем характеризуются национальные ресурсы общества?</w:t>
      </w:r>
    </w:p>
    <w:p w:rsidR="009901E9" w:rsidRPr="0056131F" w:rsidRDefault="009901E9" w:rsidP="00E57B9D">
      <w:pPr>
        <w:numPr>
          <w:ilvl w:val="1"/>
          <w:numId w:val="138"/>
        </w:numPr>
        <w:ind w:left="-851"/>
        <w:jc w:val="both"/>
        <w:rPr>
          <w:color w:val="333333"/>
        </w:rPr>
      </w:pPr>
      <w:r w:rsidRPr="0056131F">
        <w:rPr>
          <w:color w:val="333333"/>
        </w:rPr>
        <w:t>Что такое инсталляция (деинсталляция) программного обеспечения?</w:t>
      </w:r>
    </w:p>
    <w:p w:rsidR="009901E9" w:rsidRPr="0056131F" w:rsidRDefault="009901E9" w:rsidP="00E57B9D">
      <w:pPr>
        <w:numPr>
          <w:ilvl w:val="1"/>
          <w:numId w:val="138"/>
        </w:numPr>
        <w:ind w:left="-851"/>
        <w:jc w:val="both"/>
        <w:rPr>
          <w:color w:val="333333"/>
        </w:rPr>
      </w:pPr>
      <w:r w:rsidRPr="0056131F">
        <w:rPr>
          <w:color w:val="333333"/>
        </w:rPr>
        <w:t>Порядок инсталляция (деинсталляция) программного обеспечения?</w:t>
      </w:r>
    </w:p>
    <w:p w:rsidR="009901E9" w:rsidRPr="0056131F" w:rsidRDefault="009901E9" w:rsidP="0056131F">
      <w:pPr>
        <w:spacing w:after="150"/>
        <w:ind w:left="-851"/>
        <w:jc w:val="both"/>
        <w:rPr>
          <w:color w:val="333333"/>
        </w:rPr>
      </w:pPr>
      <w:r w:rsidRPr="0056131F">
        <w:rPr>
          <w:color w:val="333333"/>
        </w:rPr>
        <w:t> </w:t>
      </w:r>
    </w:p>
    <w:p w:rsidR="009901E9" w:rsidRPr="0056131F" w:rsidRDefault="009901E9" w:rsidP="0056131F">
      <w:pPr>
        <w:jc w:val="both"/>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9901E9" w:rsidRPr="0056131F" w:rsidRDefault="009901E9" w:rsidP="0056131F">
      <w:pPr>
        <w:pStyle w:val="ab"/>
        <w:jc w:val="both"/>
        <w:rPr>
          <w:rFonts w:ascii="Times New Roman" w:hAnsi="Times New Roman" w:cs="Times New Roman"/>
          <w:b/>
          <w:color w:val="C00000"/>
          <w:sz w:val="24"/>
          <w:szCs w:val="24"/>
        </w:rPr>
      </w:pPr>
    </w:p>
    <w:p w:rsidR="009901E9" w:rsidRPr="0056131F" w:rsidRDefault="009901E9" w:rsidP="0056131F">
      <w:pPr>
        <w:pStyle w:val="ab"/>
        <w:jc w:val="both"/>
        <w:rPr>
          <w:rFonts w:ascii="Times New Roman" w:hAnsi="Times New Roman" w:cs="Times New Roman"/>
          <w:b/>
          <w:color w:val="C00000"/>
          <w:sz w:val="24"/>
          <w:szCs w:val="24"/>
        </w:rPr>
      </w:pPr>
    </w:p>
    <w:p w:rsidR="009901E9" w:rsidRPr="0056131F" w:rsidRDefault="009901E9" w:rsidP="0056131F">
      <w:pPr>
        <w:pStyle w:val="ab"/>
        <w:jc w:val="both"/>
        <w:rPr>
          <w:rFonts w:ascii="Times New Roman" w:hAnsi="Times New Roman" w:cs="Times New Roman"/>
          <w:b/>
          <w:color w:val="C00000"/>
          <w:sz w:val="24"/>
          <w:szCs w:val="24"/>
        </w:rPr>
      </w:pPr>
    </w:p>
    <w:p w:rsidR="009901E9" w:rsidRPr="0056131F" w:rsidRDefault="009901E9" w:rsidP="0056131F">
      <w:pPr>
        <w:pStyle w:val="ab"/>
        <w:jc w:val="both"/>
        <w:rPr>
          <w:rFonts w:ascii="Times New Roman" w:hAnsi="Times New Roman" w:cs="Times New Roman"/>
          <w:b/>
          <w:color w:val="C00000"/>
          <w:sz w:val="24"/>
          <w:szCs w:val="24"/>
        </w:rPr>
      </w:pPr>
    </w:p>
    <w:p w:rsidR="009901E9" w:rsidRPr="0056131F" w:rsidRDefault="009901E9" w:rsidP="0056131F">
      <w:pPr>
        <w:pStyle w:val="ab"/>
        <w:jc w:val="both"/>
        <w:rPr>
          <w:rFonts w:ascii="Times New Roman" w:hAnsi="Times New Roman" w:cs="Times New Roman"/>
          <w:b/>
          <w:color w:val="C00000"/>
          <w:sz w:val="24"/>
          <w:szCs w:val="24"/>
        </w:rPr>
      </w:pPr>
    </w:p>
    <w:p w:rsidR="009901E9" w:rsidRPr="0056131F" w:rsidRDefault="009901E9" w:rsidP="0056131F">
      <w:pPr>
        <w:pStyle w:val="ab"/>
        <w:jc w:val="both"/>
        <w:rPr>
          <w:rFonts w:ascii="Times New Roman" w:hAnsi="Times New Roman" w:cs="Times New Roman"/>
          <w:b/>
          <w:color w:val="C00000"/>
          <w:sz w:val="24"/>
          <w:szCs w:val="24"/>
        </w:rPr>
      </w:pPr>
    </w:p>
    <w:p w:rsidR="009901E9" w:rsidRPr="0056131F" w:rsidRDefault="009901E9" w:rsidP="0056131F">
      <w:pPr>
        <w:pStyle w:val="ab"/>
        <w:jc w:val="both"/>
        <w:rPr>
          <w:rFonts w:ascii="Times New Roman" w:hAnsi="Times New Roman" w:cs="Times New Roman"/>
          <w:b/>
          <w:color w:val="C00000"/>
          <w:sz w:val="24"/>
          <w:szCs w:val="24"/>
        </w:rPr>
      </w:pPr>
    </w:p>
    <w:p w:rsidR="009901E9" w:rsidRPr="0056131F" w:rsidRDefault="009901E9" w:rsidP="0056131F">
      <w:pPr>
        <w:pStyle w:val="ab"/>
        <w:jc w:val="both"/>
        <w:rPr>
          <w:rFonts w:ascii="Times New Roman" w:hAnsi="Times New Roman" w:cs="Times New Roman"/>
          <w:b/>
          <w:color w:val="C00000"/>
          <w:sz w:val="24"/>
          <w:szCs w:val="24"/>
        </w:rPr>
      </w:pPr>
    </w:p>
    <w:p w:rsidR="009901E9" w:rsidRPr="0056131F" w:rsidRDefault="009901E9" w:rsidP="0056131F">
      <w:pPr>
        <w:pStyle w:val="ab"/>
        <w:jc w:val="both"/>
        <w:rPr>
          <w:rFonts w:ascii="Times New Roman" w:hAnsi="Times New Roman" w:cs="Times New Roman"/>
          <w:b/>
          <w:color w:val="C00000"/>
          <w:sz w:val="24"/>
          <w:szCs w:val="24"/>
        </w:rPr>
      </w:pPr>
    </w:p>
    <w:p w:rsidR="009901E9" w:rsidRPr="0056131F" w:rsidRDefault="009901E9" w:rsidP="0056131F">
      <w:pPr>
        <w:pStyle w:val="ab"/>
        <w:jc w:val="both"/>
        <w:rPr>
          <w:rFonts w:ascii="Times New Roman" w:hAnsi="Times New Roman" w:cs="Times New Roman"/>
          <w:b/>
          <w:color w:val="C00000"/>
          <w:sz w:val="24"/>
          <w:szCs w:val="24"/>
        </w:rPr>
      </w:pPr>
    </w:p>
    <w:p w:rsidR="009901E9" w:rsidRPr="0056131F" w:rsidRDefault="009901E9" w:rsidP="0056131F">
      <w:pPr>
        <w:pStyle w:val="ab"/>
        <w:jc w:val="both"/>
        <w:rPr>
          <w:rFonts w:ascii="Times New Roman" w:hAnsi="Times New Roman" w:cs="Times New Roman"/>
          <w:b/>
          <w:color w:val="C00000"/>
          <w:sz w:val="24"/>
          <w:szCs w:val="24"/>
        </w:rPr>
      </w:pPr>
    </w:p>
    <w:p w:rsidR="009901E9" w:rsidRPr="0056131F" w:rsidRDefault="009901E9"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u w:val="single"/>
        </w:rPr>
      </w:pP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№26. Тенденции развития компьютеров.</w:t>
      </w:r>
    </w:p>
    <w:p w:rsidR="009901E9" w:rsidRPr="0056131F" w:rsidRDefault="009901E9" w:rsidP="0056131F">
      <w:pPr>
        <w:jc w:val="both"/>
        <w:rPr>
          <w:b/>
          <w:color w:val="000000" w:themeColor="text1"/>
        </w:rPr>
      </w:pPr>
      <w:r w:rsidRPr="0056131F">
        <w:rPr>
          <w:b/>
          <w:color w:val="000000" w:themeColor="text1"/>
        </w:rPr>
        <w:t xml:space="preserve">Цель: </w:t>
      </w:r>
      <w:r w:rsidRPr="0056131F">
        <w:t xml:space="preserve">представление об архитектуре компьютера, </w:t>
      </w:r>
      <w:r w:rsidRPr="0056131F">
        <w:rPr>
          <w:b/>
          <w:color w:val="000000" w:themeColor="text1"/>
        </w:rPr>
        <w:t xml:space="preserve"> </w:t>
      </w:r>
      <w:r w:rsidRPr="0056131F">
        <w:t>продолжить изучение принципов функционирования и характеристик основных компонентов компьютера.</w:t>
      </w:r>
    </w:p>
    <w:p w:rsidR="009901E9" w:rsidRPr="0056131F" w:rsidRDefault="009901E9" w:rsidP="0056131F">
      <w:pPr>
        <w:pStyle w:val="a7"/>
        <w:ind w:left="426"/>
        <w:jc w:val="both"/>
      </w:pPr>
      <w:r w:rsidRPr="0056131F">
        <w:t>Ключи к тесту п.6</w:t>
      </w:r>
    </w:p>
    <w:tbl>
      <w:tblPr>
        <w:tblStyle w:val="aa"/>
        <w:tblW w:w="0" w:type="auto"/>
        <w:tblInd w:w="426" w:type="dxa"/>
        <w:tblLook w:val="04A0" w:firstRow="1" w:lastRow="0" w:firstColumn="1" w:lastColumn="0" w:noHBand="0" w:noVBand="1"/>
      </w:tblPr>
      <w:tblGrid>
        <w:gridCol w:w="890"/>
        <w:gridCol w:w="892"/>
        <w:gridCol w:w="890"/>
        <w:gridCol w:w="890"/>
        <w:gridCol w:w="891"/>
        <w:gridCol w:w="889"/>
        <w:gridCol w:w="891"/>
        <w:gridCol w:w="889"/>
        <w:gridCol w:w="889"/>
        <w:gridCol w:w="908"/>
      </w:tblGrid>
      <w:tr w:rsidR="009901E9" w:rsidRPr="0056131F" w:rsidTr="009901E9">
        <w:tc>
          <w:tcPr>
            <w:tcW w:w="957" w:type="dxa"/>
          </w:tcPr>
          <w:p w:rsidR="009901E9" w:rsidRPr="0056131F" w:rsidRDefault="009901E9" w:rsidP="0056131F">
            <w:pPr>
              <w:pStyle w:val="a7"/>
              <w:ind w:left="0"/>
              <w:jc w:val="both"/>
              <w:rPr>
                <w:lang w:val="en-US"/>
              </w:rPr>
            </w:pPr>
            <w:r w:rsidRPr="0056131F">
              <w:rPr>
                <w:lang w:val="en-US"/>
              </w:rPr>
              <w:t>1.c</w:t>
            </w:r>
          </w:p>
        </w:tc>
        <w:tc>
          <w:tcPr>
            <w:tcW w:w="957" w:type="dxa"/>
          </w:tcPr>
          <w:p w:rsidR="009901E9" w:rsidRPr="0056131F" w:rsidRDefault="009901E9" w:rsidP="0056131F">
            <w:pPr>
              <w:pStyle w:val="a7"/>
              <w:ind w:left="0"/>
              <w:jc w:val="both"/>
              <w:rPr>
                <w:lang w:val="en-US"/>
              </w:rPr>
            </w:pPr>
            <w:r w:rsidRPr="0056131F">
              <w:rPr>
                <w:lang w:val="en-US"/>
              </w:rPr>
              <w:t>2.d</w:t>
            </w:r>
          </w:p>
        </w:tc>
        <w:tc>
          <w:tcPr>
            <w:tcW w:w="957" w:type="dxa"/>
          </w:tcPr>
          <w:p w:rsidR="009901E9" w:rsidRPr="0056131F" w:rsidRDefault="009901E9" w:rsidP="0056131F">
            <w:pPr>
              <w:pStyle w:val="a7"/>
              <w:ind w:left="0"/>
              <w:jc w:val="both"/>
              <w:rPr>
                <w:lang w:val="en-US"/>
              </w:rPr>
            </w:pPr>
            <w:r w:rsidRPr="0056131F">
              <w:rPr>
                <w:lang w:val="en-US"/>
              </w:rPr>
              <w:t>3.c</w:t>
            </w:r>
          </w:p>
        </w:tc>
        <w:tc>
          <w:tcPr>
            <w:tcW w:w="957" w:type="dxa"/>
          </w:tcPr>
          <w:p w:rsidR="009901E9" w:rsidRPr="0056131F" w:rsidRDefault="009901E9" w:rsidP="0056131F">
            <w:pPr>
              <w:pStyle w:val="a7"/>
              <w:ind w:left="0"/>
              <w:jc w:val="both"/>
              <w:rPr>
                <w:lang w:val="en-US"/>
              </w:rPr>
            </w:pPr>
            <w:r w:rsidRPr="0056131F">
              <w:rPr>
                <w:lang w:val="en-US"/>
              </w:rPr>
              <w:t>4.a</w:t>
            </w:r>
          </w:p>
        </w:tc>
        <w:tc>
          <w:tcPr>
            <w:tcW w:w="957" w:type="dxa"/>
          </w:tcPr>
          <w:p w:rsidR="009901E9" w:rsidRPr="0056131F" w:rsidRDefault="009901E9" w:rsidP="0056131F">
            <w:pPr>
              <w:pStyle w:val="a7"/>
              <w:ind w:left="0"/>
              <w:jc w:val="both"/>
              <w:rPr>
                <w:lang w:val="en-US"/>
              </w:rPr>
            </w:pPr>
            <w:r w:rsidRPr="0056131F">
              <w:rPr>
                <w:lang w:val="en-US"/>
              </w:rPr>
              <w:t>5.d</w:t>
            </w:r>
          </w:p>
        </w:tc>
        <w:tc>
          <w:tcPr>
            <w:tcW w:w="957" w:type="dxa"/>
          </w:tcPr>
          <w:p w:rsidR="009901E9" w:rsidRPr="0056131F" w:rsidRDefault="009901E9" w:rsidP="0056131F">
            <w:pPr>
              <w:pStyle w:val="a7"/>
              <w:ind w:left="0"/>
              <w:jc w:val="both"/>
              <w:rPr>
                <w:lang w:val="en-US"/>
              </w:rPr>
            </w:pPr>
            <w:r w:rsidRPr="0056131F">
              <w:rPr>
                <w:lang w:val="en-US"/>
              </w:rPr>
              <w:t>6.a</w:t>
            </w:r>
          </w:p>
        </w:tc>
        <w:tc>
          <w:tcPr>
            <w:tcW w:w="957" w:type="dxa"/>
          </w:tcPr>
          <w:p w:rsidR="009901E9" w:rsidRPr="0056131F" w:rsidRDefault="009901E9" w:rsidP="0056131F">
            <w:pPr>
              <w:pStyle w:val="a7"/>
              <w:ind w:left="0"/>
              <w:jc w:val="both"/>
              <w:rPr>
                <w:lang w:val="en-US"/>
              </w:rPr>
            </w:pPr>
            <w:r w:rsidRPr="0056131F">
              <w:rPr>
                <w:lang w:val="en-US"/>
              </w:rPr>
              <w:t>7.b</w:t>
            </w:r>
          </w:p>
        </w:tc>
        <w:tc>
          <w:tcPr>
            <w:tcW w:w="957" w:type="dxa"/>
          </w:tcPr>
          <w:p w:rsidR="009901E9" w:rsidRPr="0056131F" w:rsidRDefault="009901E9" w:rsidP="0056131F">
            <w:pPr>
              <w:pStyle w:val="a7"/>
              <w:ind w:left="0"/>
              <w:jc w:val="both"/>
              <w:rPr>
                <w:lang w:val="en-US"/>
              </w:rPr>
            </w:pPr>
            <w:r w:rsidRPr="0056131F">
              <w:rPr>
                <w:lang w:val="en-US"/>
              </w:rPr>
              <w:t>8.c</w:t>
            </w:r>
          </w:p>
        </w:tc>
        <w:tc>
          <w:tcPr>
            <w:tcW w:w="957" w:type="dxa"/>
          </w:tcPr>
          <w:p w:rsidR="009901E9" w:rsidRPr="0056131F" w:rsidRDefault="009901E9" w:rsidP="0056131F">
            <w:pPr>
              <w:pStyle w:val="a7"/>
              <w:ind w:left="0"/>
              <w:jc w:val="both"/>
              <w:rPr>
                <w:lang w:val="en-US"/>
              </w:rPr>
            </w:pPr>
            <w:r w:rsidRPr="0056131F">
              <w:rPr>
                <w:lang w:val="en-US"/>
              </w:rPr>
              <w:t>9.a</w:t>
            </w:r>
          </w:p>
        </w:tc>
        <w:tc>
          <w:tcPr>
            <w:tcW w:w="958" w:type="dxa"/>
          </w:tcPr>
          <w:p w:rsidR="009901E9" w:rsidRPr="0056131F" w:rsidRDefault="009901E9" w:rsidP="0056131F">
            <w:pPr>
              <w:pStyle w:val="a7"/>
              <w:ind w:left="0"/>
              <w:jc w:val="both"/>
              <w:rPr>
                <w:lang w:val="en-US"/>
              </w:rPr>
            </w:pPr>
            <w:r w:rsidRPr="0056131F">
              <w:rPr>
                <w:lang w:val="en-US"/>
              </w:rPr>
              <w:t>10.c</w:t>
            </w:r>
          </w:p>
        </w:tc>
      </w:tr>
    </w:tbl>
    <w:p w:rsidR="009901E9" w:rsidRPr="0056131F" w:rsidRDefault="009901E9" w:rsidP="0056131F">
      <w:pPr>
        <w:jc w:val="both"/>
        <w:rPr>
          <w:lang w:val="en-US"/>
        </w:rPr>
      </w:pPr>
    </w:p>
    <w:p w:rsidR="009901E9" w:rsidRPr="0056131F" w:rsidRDefault="009901E9" w:rsidP="00E57B9D">
      <w:pPr>
        <w:pStyle w:val="a7"/>
        <w:numPr>
          <w:ilvl w:val="0"/>
          <w:numId w:val="139"/>
        </w:numPr>
        <w:spacing w:line="276" w:lineRule="auto"/>
        <w:ind w:left="426"/>
        <w:jc w:val="both"/>
        <w:rPr>
          <w:b/>
          <w:u w:val="single"/>
        </w:rPr>
      </w:pPr>
      <w:r w:rsidRPr="0056131F">
        <w:rPr>
          <w:b/>
          <w:u w:val="single"/>
        </w:rPr>
        <w:t>Ответьте на вопросы</w:t>
      </w:r>
    </w:p>
    <w:p w:rsidR="009901E9" w:rsidRPr="0056131F" w:rsidRDefault="009901E9" w:rsidP="0056131F">
      <w:pPr>
        <w:pStyle w:val="a7"/>
        <w:jc w:val="both"/>
      </w:pPr>
      <w:r w:rsidRPr="0056131F">
        <w:t>А) назовите основные блоки компьютера</w:t>
      </w:r>
    </w:p>
    <w:p w:rsidR="009901E9" w:rsidRPr="0056131F" w:rsidRDefault="009901E9" w:rsidP="0056131F">
      <w:pPr>
        <w:pStyle w:val="a7"/>
        <w:jc w:val="both"/>
      </w:pPr>
      <w:r w:rsidRPr="0056131F">
        <w:t>Б) Какие вы знаете устройства, входящие в состав аппаратных средств (в сист.блоке)?</w:t>
      </w:r>
    </w:p>
    <w:p w:rsidR="009901E9" w:rsidRPr="0056131F" w:rsidRDefault="009901E9" w:rsidP="0056131F">
      <w:pPr>
        <w:pStyle w:val="a7"/>
        <w:jc w:val="both"/>
      </w:pPr>
      <w:r w:rsidRPr="0056131F">
        <w:t>В) какая программа управляет работой любого устройства?</w:t>
      </w:r>
    </w:p>
    <w:p w:rsidR="009901E9" w:rsidRPr="0056131F" w:rsidRDefault="009901E9" w:rsidP="0056131F">
      <w:pPr>
        <w:pStyle w:val="a7"/>
        <w:jc w:val="both"/>
      </w:pPr>
      <w:r w:rsidRPr="0056131F">
        <w:t>Г) Какие устройства ПК называют внешними и внутренними?</w:t>
      </w:r>
    </w:p>
    <w:p w:rsidR="009901E9" w:rsidRPr="0056131F" w:rsidRDefault="009901E9" w:rsidP="0056131F">
      <w:pPr>
        <w:pStyle w:val="a7"/>
        <w:jc w:val="both"/>
      </w:pPr>
      <w:r w:rsidRPr="0056131F">
        <w:t>Д) Перечислите известные вам виды памяти компьютера?</w:t>
      </w:r>
    </w:p>
    <w:p w:rsidR="009901E9" w:rsidRPr="0056131F" w:rsidRDefault="009901E9" w:rsidP="0056131F">
      <w:pPr>
        <w:jc w:val="both"/>
        <w:rPr>
          <w:b/>
        </w:rPr>
      </w:pPr>
      <w:r w:rsidRPr="0056131F">
        <w:rPr>
          <w:b/>
        </w:rPr>
        <w:t>Задание 1.</w:t>
      </w:r>
    </w:p>
    <w:p w:rsidR="009901E9" w:rsidRPr="0056131F" w:rsidRDefault="009901E9" w:rsidP="0056131F">
      <w:pPr>
        <w:jc w:val="both"/>
      </w:pPr>
      <w:r w:rsidRPr="0056131F">
        <w:lastRenderedPageBreak/>
        <w:t>В состав любого ПК входят отдельные взаимозаменяемые компоненты, каждый из которых может изготавливаться, тестироваться и эксплуатироваться независимо от других. Состав компонентов компьютера называется его _______________________________.</w:t>
      </w:r>
    </w:p>
    <w:p w:rsidR="009901E9" w:rsidRPr="0056131F" w:rsidRDefault="009901E9" w:rsidP="0056131F">
      <w:pPr>
        <w:jc w:val="both"/>
      </w:pPr>
      <w:r w:rsidRPr="0056131F">
        <w:rPr>
          <w:noProof/>
        </w:rPr>
        <mc:AlternateContent>
          <mc:Choice Requires="wpg">
            <w:drawing>
              <wp:anchor distT="0" distB="0" distL="114300" distR="114300" simplePos="0" relativeHeight="251715584" behindDoc="0" locked="0" layoutInCell="1" allowOverlap="1">
                <wp:simplePos x="0" y="0"/>
                <wp:positionH relativeFrom="column">
                  <wp:posOffset>698500</wp:posOffset>
                </wp:positionH>
                <wp:positionV relativeFrom="paragraph">
                  <wp:posOffset>142875</wp:posOffset>
                </wp:positionV>
                <wp:extent cx="5165725" cy="711200"/>
                <wp:effectExtent l="12700" t="7620" r="12700" b="5080"/>
                <wp:wrapNone/>
                <wp:docPr id="2968" name="Группа 29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65725" cy="711200"/>
                          <a:chOff x="2038" y="9781"/>
                          <a:chExt cx="8566" cy="1496"/>
                        </a:xfrm>
                      </wpg:grpSpPr>
                      <wps:wsp>
                        <wps:cNvPr id="2969" name="Rectangle 1380"/>
                        <wps:cNvSpPr>
                          <a:spLocks noChangeArrowheads="1"/>
                        </wps:cNvSpPr>
                        <wps:spPr bwMode="auto">
                          <a:xfrm>
                            <a:off x="4320" y="9781"/>
                            <a:ext cx="4059" cy="542"/>
                          </a:xfrm>
                          <a:prstGeom prst="rect">
                            <a:avLst/>
                          </a:prstGeom>
                          <a:solidFill>
                            <a:srgbClr val="FFFFFF"/>
                          </a:solidFill>
                          <a:ln w="9525">
                            <a:solidFill>
                              <a:srgbClr val="000000"/>
                            </a:solidFill>
                            <a:miter lim="800000"/>
                            <a:headEnd/>
                            <a:tailEnd/>
                          </a:ln>
                        </wps:spPr>
                        <wps:txbx>
                          <w:txbxContent>
                            <w:p w:rsidR="0056131F" w:rsidRDefault="0056131F" w:rsidP="009901E9">
                              <w:pPr>
                                <w:jc w:val="center"/>
                              </w:pPr>
                              <w:r>
                                <w:t>Конфигурация компьютера</w:t>
                              </w:r>
                            </w:p>
                          </w:txbxContent>
                        </wps:txbx>
                        <wps:bodyPr rot="0" vert="horz" wrap="square" lIns="91440" tIns="45720" rIns="91440" bIns="45720" anchor="t" anchorCtr="0" upright="1">
                          <a:noAutofit/>
                        </wps:bodyPr>
                      </wps:wsp>
                      <wps:wsp>
                        <wps:cNvPr id="2970" name="Rectangle 1381"/>
                        <wps:cNvSpPr>
                          <a:spLocks noChangeArrowheads="1"/>
                        </wps:cNvSpPr>
                        <wps:spPr bwMode="auto">
                          <a:xfrm>
                            <a:off x="2038" y="10735"/>
                            <a:ext cx="3067" cy="542"/>
                          </a:xfrm>
                          <a:prstGeom prst="rect">
                            <a:avLst/>
                          </a:prstGeom>
                          <a:solidFill>
                            <a:srgbClr val="FFFFFF"/>
                          </a:solidFill>
                          <a:ln w="9525">
                            <a:solidFill>
                              <a:srgbClr val="000000"/>
                            </a:solidFill>
                            <a:miter lim="800000"/>
                            <a:headEnd/>
                            <a:tailEnd/>
                          </a:ln>
                        </wps:spPr>
                        <wps:txbx>
                          <w:txbxContent>
                            <w:p w:rsidR="0056131F" w:rsidRPr="00754847" w:rsidRDefault="0056131F" w:rsidP="009901E9"/>
                          </w:txbxContent>
                        </wps:txbx>
                        <wps:bodyPr rot="0" vert="horz" wrap="square" lIns="91440" tIns="45720" rIns="91440" bIns="45720" anchor="t" anchorCtr="0" upright="1">
                          <a:noAutofit/>
                        </wps:bodyPr>
                      </wps:wsp>
                      <wps:wsp>
                        <wps:cNvPr id="2971" name="Rectangle 1382"/>
                        <wps:cNvSpPr>
                          <a:spLocks noChangeArrowheads="1"/>
                        </wps:cNvSpPr>
                        <wps:spPr bwMode="auto">
                          <a:xfrm>
                            <a:off x="7537" y="10735"/>
                            <a:ext cx="3067" cy="542"/>
                          </a:xfrm>
                          <a:prstGeom prst="rect">
                            <a:avLst/>
                          </a:prstGeom>
                          <a:solidFill>
                            <a:srgbClr val="FFFFFF"/>
                          </a:solidFill>
                          <a:ln w="9525">
                            <a:solidFill>
                              <a:srgbClr val="000000"/>
                            </a:solidFill>
                            <a:miter lim="800000"/>
                            <a:headEnd/>
                            <a:tailEnd/>
                          </a:ln>
                        </wps:spPr>
                        <wps:txbx>
                          <w:txbxContent>
                            <w:p w:rsidR="0056131F" w:rsidRPr="00754847" w:rsidRDefault="0056131F" w:rsidP="009901E9"/>
                          </w:txbxContent>
                        </wps:txbx>
                        <wps:bodyPr rot="0" vert="horz" wrap="square" lIns="91440" tIns="45720" rIns="91440" bIns="45720" anchor="t" anchorCtr="0" upright="1">
                          <a:noAutofit/>
                        </wps:bodyPr>
                      </wps:wsp>
                      <wps:wsp>
                        <wps:cNvPr id="2972" name="AutoShape 1383"/>
                        <wps:cNvCnPr>
                          <a:cxnSpLocks noChangeShapeType="1"/>
                        </wps:cNvCnPr>
                        <wps:spPr bwMode="auto">
                          <a:xfrm flipH="1">
                            <a:off x="3535" y="9986"/>
                            <a:ext cx="785" cy="74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73" name="AutoShape 1384"/>
                        <wps:cNvCnPr>
                          <a:cxnSpLocks noChangeShapeType="1"/>
                        </wps:cNvCnPr>
                        <wps:spPr bwMode="auto">
                          <a:xfrm>
                            <a:off x="8379" y="9986"/>
                            <a:ext cx="990" cy="74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2968" o:spid="_x0000_s1036" style="position:absolute;left:0;text-align:left;margin-left:55pt;margin-top:11.25pt;width:406.75pt;height:56pt;z-index:251715584;mso-position-horizontal-relative:text;mso-position-vertical-relative:text" coordorigin="2038,9781" coordsize="8566,14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">
                <v:rect id="Rectangle 1380" o:spid="_x0000_s1037" style="position:absolute;left:4320;top:9781;width:4059;height:5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Nxn8QA&#10;AADdAAAADwAAAGRycy9kb3ducmV2LnhtbESPQYvCMBSE74L/ITzBm6ZWkG01iri4uEetl709m2db&#10;bV5KE7XurzfCwh6HmfmGWaw6U4s7ta6yrGAyjkAQ51ZXXCg4ZtvRBwjnkTXWlknBkxyslv3eAlNt&#10;H7yn+8EXIkDYpaig9L5JpXR5SQbd2DbEwTvb1qAPsi2kbvER4KaWcRTNpMGKw0KJDW1Kyq+Hm1Fw&#10;quIj/u6zr8gk26n/7rLL7edTqeGgW89BeOr8f/ivvdMK4mSWwPtNeAJy+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xzcZ/EAAAA3QAAAA8AAAAAAAAAAAAAAAAAmAIAAGRycy9k&#10;b3ducmV2LnhtbFBLBQYAAAAABAAEAPUAAACJAwAAAAA=&#10;">
                  <v:textbox>
                    <w:txbxContent>
                      <w:p w:rsidR="0056131F" w:rsidRDefault="0056131F" w:rsidP="009901E9">
                        <w:pPr>
                          <w:jc w:val="center"/>
                        </w:pPr>
                        <w:r>
                          <w:t>Конфигурация компьютера</w:t>
                        </w:r>
                      </w:p>
                    </w:txbxContent>
                  </v:textbox>
                </v:rect>
                <v:rect id="Rectangle 1381" o:spid="_x0000_s1038" style="position:absolute;left:2038;top:10735;width:3067;height:5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JBO38EA&#10;AADdAAAADwAAAGRycy9kb3ducmV2LnhtbERPTYvCMBC9L/gfwgje1tQKu1qNIoqiR60Xb2MzttVm&#10;UpqodX+9OSx4fLzv6bw1lXhQ40rLCgb9CARxZnXJuYJjuv4egXAeWWNlmRS8yMF81vmaYqLtk/f0&#10;OPhchBB2CSoovK8TKV1WkEHXtzVx4C62MegDbHKpG3yGcFPJOIp+pMGSQ0OBNS0Lym6Hu1FwLuMj&#10;/u3TTWTG66Hften1flop1eu2iwkIT63/iP/dW60gHv+G/eFNeAJy9g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iQTt/BAAAA3QAAAA8AAAAAAAAAAAAAAAAAmAIAAGRycy9kb3du&#10;cmV2LnhtbFBLBQYAAAAABAAEAPUAAACGAwAAAAA=&#10;">
                  <v:textbox>
                    <w:txbxContent>
                      <w:p w:rsidR="0056131F" w:rsidRPr="00754847" w:rsidRDefault="0056131F" w:rsidP="009901E9"/>
                    </w:txbxContent>
                  </v:textbox>
                </v:rect>
                <v:rect id="Rectangle 1382" o:spid="_x0000_s1039" style="position:absolute;left:7537;top:10735;width:3067;height:5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9zrRMYA&#10;AADdAAAADwAAAGRycy9kb3ducmV2LnhtbESPQWvCQBSE74X+h+UVequbpFA1ukppsbRHEy/entln&#10;Ept9G7Ibk/rr3YLgcZiZb5jlejSNOFPnassK4kkEgriwuuZSwS7fvMxAOI+ssbFMCv7IwXr1+LDE&#10;VNuBt3TOfCkChF2KCirv21RKV1Rk0E1sSxy8o+0M+iC7UuoOhwA3jUyi6E0arDksVNjSR0XFb9Yb&#10;BYc62eFlm39FZr559T9jfur3n0o9P43vCxCeRn8P39rfWkEyn8bw/yY8Abm6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9zrRMYAAADdAAAADwAAAAAAAAAAAAAAAACYAgAAZHJz&#10;L2Rvd25yZXYueG1sUEsFBgAAAAAEAAQA9QAAAIsDAAAAAA==&#10;">
                  <v:textbox>
                    <w:txbxContent>
                      <w:p w:rsidR="0056131F" w:rsidRPr="00754847" w:rsidRDefault="0056131F" w:rsidP="009901E9"/>
                    </w:txbxContent>
                  </v:textbox>
                </v:rect>
                <v:shapetype id="_x0000_t32" coordsize="21600,21600" o:spt="32" o:oned="t" path="m,l21600,21600e" filled="f">
                  <v:path arrowok="t" fillok="f" o:connecttype="none"/>
                  <o:lock v:ext="edit" shapetype="t"/>
                </v:shapetype>
                <v:shape id="AutoShape 1383" o:spid="_x0000_s1040" type="#_x0000_t32" style="position:absolute;left:3535;top:9986;width:785;height:74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rfm5cQAAADdAAAADwAAAGRycy9kb3ducmV2LnhtbESPQWsCMRSE7wX/Q3iCt5p1obZdjWKF&#10;gniRaqEeH5vX3dDNy7JJN+u/N4LgcZiZb5jlerCN6KnzxrGC2TQDQVw6bbhS8H36fH4D4QOyxsYx&#10;KbiQh/Vq9LTEQrvIX9QfQyUShH2BCuoQ2kJKX9Zk0U9dS5y8X9dZDEl2ldQdxgS3jcyzbC4tGk4L&#10;Nba0ran8O/5bBSYeTN/utvFj/3P2OpK5vDij1GQ8bBYgAg3hEb63d1pB/v6aw+1NegJydQ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ut+blxAAAAN0AAAAPAAAAAAAAAAAA&#10;AAAAAKECAABkcnMvZG93bnJldi54bWxQSwUGAAAAAAQABAD5AAAAkgMAAAAA&#10;">
                  <v:stroke endarrow="block"/>
                </v:shape>
                <v:shape id="AutoShape 1384" o:spid="_x0000_s1041" type="#_x0000_t32" style="position:absolute;left:8379;top:9986;width:990;height:74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pCwFMcAAADdAAAADwAAAGRycy9kb3ducmV2LnhtbESPT2vCQBTE7wW/w/IK3upGBWuiq0ih&#10;IpYe/ENob4/sMwnNvg27q0Y/fbdQ8DjMzG+Y+bIzjbiQ87VlBcNBAoK4sLrmUsHx8P4yBeEDssbG&#10;Mim4kYflovc0x0zbK+/osg+liBD2GSqoQmgzKX1RkUE/sC1x9E7WGQxRulJqh9cIN40cJclEGqw5&#10;LlTY0ltFxc/+bBR8faTn/JZ/0jYfpttvdMbfD2ul+s/dagYiUBce4f/2RisYpa9j+HsTn4Bc/A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ikLAUxwAAAN0AAAAPAAAAAAAA&#10;AAAAAAAAAKECAABkcnMvZG93bnJldi54bWxQSwUGAAAAAAQABAD5AAAAlQMAAAAA&#10;">
                  <v:stroke endarrow="block"/>
                </v:shape>
              </v:group>
            </w:pict>
          </mc:Fallback>
        </mc:AlternateContent>
      </w: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rPr>
          <w:b/>
        </w:rPr>
      </w:pPr>
      <w:r w:rsidRPr="0056131F">
        <w:rPr>
          <w:b/>
        </w:rPr>
        <w:t>Задание 2.</w:t>
      </w:r>
    </w:p>
    <w:p w:rsidR="009901E9" w:rsidRPr="0056131F" w:rsidRDefault="009901E9" w:rsidP="0056131F">
      <w:pPr>
        <w:jc w:val="both"/>
      </w:pPr>
      <w:r w:rsidRPr="0056131F">
        <w:rPr>
          <w:b/>
        </w:rPr>
        <w:t>Архитектура</w:t>
      </w:r>
      <w:r w:rsidRPr="0056131F">
        <w:t xml:space="preserve"> – это _____________________________________________________________________</w:t>
      </w:r>
    </w:p>
    <w:p w:rsidR="009901E9" w:rsidRPr="0056131F" w:rsidRDefault="009901E9" w:rsidP="0056131F">
      <w:pPr>
        <w:jc w:val="both"/>
      </w:pPr>
      <w:r w:rsidRPr="0056131F">
        <w:t>_______________________________________________________________________________</w:t>
      </w:r>
    </w:p>
    <w:p w:rsidR="009901E9" w:rsidRPr="0056131F" w:rsidRDefault="009901E9" w:rsidP="0056131F">
      <w:pPr>
        <w:jc w:val="both"/>
      </w:pPr>
    </w:p>
    <w:p w:rsidR="009901E9" w:rsidRPr="0056131F" w:rsidRDefault="009901E9" w:rsidP="0056131F">
      <w:pPr>
        <w:jc w:val="both"/>
      </w:pPr>
      <w:r w:rsidRPr="0056131F">
        <w:rPr>
          <w:noProof/>
        </w:rPr>
        <mc:AlternateContent>
          <mc:Choice Requires="wpg">
            <w:drawing>
              <wp:anchor distT="0" distB="0" distL="114300" distR="114300" simplePos="0" relativeHeight="251716608" behindDoc="0" locked="0" layoutInCell="1" allowOverlap="1">
                <wp:simplePos x="0" y="0"/>
                <wp:positionH relativeFrom="column">
                  <wp:posOffset>774700</wp:posOffset>
                </wp:positionH>
                <wp:positionV relativeFrom="paragraph">
                  <wp:posOffset>103505</wp:posOffset>
                </wp:positionV>
                <wp:extent cx="4988560" cy="989330"/>
                <wp:effectExtent l="12700" t="6350" r="8890" b="13970"/>
                <wp:wrapNone/>
                <wp:docPr id="2960" name="Группа 29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88560" cy="989330"/>
                          <a:chOff x="908" y="13769"/>
                          <a:chExt cx="8264" cy="1888"/>
                        </a:xfrm>
                      </wpg:grpSpPr>
                      <wps:wsp>
                        <wps:cNvPr id="2961" name="AutoShape 1386"/>
                        <wps:cNvSpPr>
                          <a:spLocks noChangeArrowheads="1"/>
                        </wps:cNvSpPr>
                        <wps:spPr bwMode="auto">
                          <a:xfrm>
                            <a:off x="3467" y="14479"/>
                            <a:ext cx="3030" cy="486"/>
                          </a:xfrm>
                          <a:prstGeom prst="roundRect">
                            <a:avLst>
                              <a:gd name="adj" fmla="val 16667"/>
                            </a:avLst>
                          </a:prstGeom>
                          <a:solidFill>
                            <a:srgbClr val="FFFFFF"/>
                          </a:solidFill>
                          <a:ln w="9525">
                            <a:solidFill>
                              <a:srgbClr val="000000"/>
                            </a:solidFill>
                            <a:round/>
                            <a:headEnd/>
                            <a:tailEnd/>
                          </a:ln>
                        </wps:spPr>
                        <wps:txbx>
                          <w:txbxContent>
                            <w:p w:rsidR="0056131F" w:rsidRDefault="0056131F" w:rsidP="009901E9">
                              <w:pPr>
                                <w:jc w:val="center"/>
                              </w:pPr>
                              <w:r>
                                <w:t>Архитектуры бывают</w:t>
                              </w:r>
                            </w:p>
                          </w:txbxContent>
                        </wps:txbx>
                        <wps:bodyPr rot="0" vert="horz" wrap="square" lIns="91440" tIns="45720" rIns="91440" bIns="45720" anchor="t" anchorCtr="0" upright="1">
                          <a:noAutofit/>
                        </wps:bodyPr>
                      </wps:wsp>
                      <wps:wsp>
                        <wps:cNvPr id="2962" name="AutoShape 1387"/>
                        <wps:cNvSpPr>
                          <a:spLocks noChangeArrowheads="1"/>
                        </wps:cNvSpPr>
                        <wps:spPr bwMode="auto">
                          <a:xfrm>
                            <a:off x="908" y="13769"/>
                            <a:ext cx="3030" cy="486"/>
                          </a:xfrm>
                          <a:prstGeom prst="roundRect">
                            <a:avLst>
                              <a:gd name="adj" fmla="val 16667"/>
                            </a:avLst>
                          </a:prstGeom>
                          <a:solidFill>
                            <a:srgbClr val="FFFFFF"/>
                          </a:solidFill>
                          <a:ln w="9525">
                            <a:solidFill>
                              <a:srgbClr val="000000"/>
                            </a:solidFill>
                            <a:round/>
                            <a:headEnd/>
                            <a:tailEnd/>
                          </a:ln>
                        </wps:spPr>
                        <wps:txbx>
                          <w:txbxContent>
                            <w:p w:rsidR="0056131F" w:rsidRPr="0006139A" w:rsidRDefault="0056131F" w:rsidP="009901E9"/>
                          </w:txbxContent>
                        </wps:txbx>
                        <wps:bodyPr rot="0" vert="horz" wrap="square" lIns="91440" tIns="45720" rIns="91440" bIns="45720" anchor="t" anchorCtr="0" upright="1">
                          <a:noAutofit/>
                        </wps:bodyPr>
                      </wps:wsp>
                      <wps:wsp>
                        <wps:cNvPr id="2963" name="AutoShape 1388"/>
                        <wps:cNvSpPr>
                          <a:spLocks noChangeArrowheads="1"/>
                        </wps:cNvSpPr>
                        <wps:spPr bwMode="auto">
                          <a:xfrm>
                            <a:off x="6032" y="13769"/>
                            <a:ext cx="3030" cy="486"/>
                          </a:xfrm>
                          <a:prstGeom prst="roundRect">
                            <a:avLst>
                              <a:gd name="adj" fmla="val 16667"/>
                            </a:avLst>
                          </a:prstGeom>
                          <a:solidFill>
                            <a:srgbClr val="FFFFFF"/>
                          </a:solidFill>
                          <a:ln w="9525">
                            <a:solidFill>
                              <a:srgbClr val="000000"/>
                            </a:solidFill>
                            <a:round/>
                            <a:headEnd/>
                            <a:tailEnd/>
                          </a:ln>
                        </wps:spPr>
                        <wps:txbx>
                          <w:txbxContent>
                            <w:p w:rsidR="0056131F" w:rsidRPr="0006139A" w:rsidRDefault="0056131F" w:rsidP="009901E9"/>
                          </w:txbxContent>
                        </wps:txbx>
                        <wps:bodyPr rot="0" vert="horz" wrap="square" lIns="91440" tIns="45720" rIns="91440" bIns="45720" anchor="t" anchorCtr="0" upright="1">
                          <a:noAutofit/>
                        </wps:bodyPr>
                      </wps:wsp>
                      <wps:wsp>
                        <wps:cNvPr id="2964" name="AutoShape 1389"/>
                        <wps:cNvSpPr>
                          <a:spLocks noChangeArrowheads="1"/>
                        </wps:cNvSpPr>
                        <wps:spPr bwMode="auto">
                          <a:xfrm>
                            <a:off x="961" y="15171"/>
                            <a:ext cx="3030" cy="486"/>
                          </a:xfrm>
                          <a:prstGeom prst="roundRect">
                            <a:avLst>
                              <a:gd name="adj" fmla="val 16667"/>
                            </a:avLst>
                          </a:prstGeom>
                          <a:solidFill>
                            <a:srgbClr val="FFFFFF"/>
                          </a:solidFill>
                          <a:ln w="9525">
                            <a:solidFill>
                              <a:srgbClr val="000000"/>
                            </a:solidFill>
                            <a:round/>
                            <a:headEnd/>
                            <a:tailEnd/>
                          </a:ln>
                        </wps:spPr>
                        <wps:txbx>
                          <w:txbxContent>
                            <w:p w:rsidR="0056131F" w:rsidRPr="0006139A" w:rsidRDefault="0056131F" w:rsidP="009901E9"/>
                          </w:txbxContent>
                        </wps:txbx>
                        <wps:bodyPr rot="0" vert="horz" wrap="square" lIns="91440" tIns="45720" rIns="91440" bIns="45720" anchor="t" anchorCtr="0" upright="1">
                          <a:noAutofit/>
                        </wps:bodyPr>
                      </wps:wsp>
                      <wps:wsp>
                        <wps:cNvPr id="2965" name="AutoShape 1390"/>
                        <wps:cNvSpPr>
                          <a:spLocks noChangeArrowheads="1"/>
                        </wps:cNvSpPr>
                        <wps:spPr bwMode="auto">
                          <a:xfrm>
                            <a:off x="6142" y="15171"/>
                            <a:ext cx="3030" cy="486"/>
                          </a:xfrm>
                          <a:prstGeom prst="roundRect">
                            <a:avLst>
                              <a:gd name="adj" fmla="val 16667"/>
                            </a:avLst>
                          </a:prstGeom>
                          <a:solidFill>
                            <a:srgbClr val="FFFFFF"/>
                          </a:solidFill>
                          <a:ln w="9525">
                            <a:solidFill>
                              <a:srgbClr val="000000"/>
                            </a:solidFill>
                            <a:round/>
                            <a:headEnd/>
                            <a:tailEnd/>
                          </a:ln>
                        </wps:spPr>
                        <wps:txbx>
                          <w:txbxContent>
                            <w:p w:rsidR="0056131F" w:rsidRPr="0006139A" w:rsidRDefault="0056131F" w:rsidP="009901E9"/>
                          </w:txbxContent>
                        </wps:txbx>
                        <wps:bodyPr rot="0" vert="horz" wrap="square" lIns="91440" tIns="45720" rIns="91440" bIns="45720" anchor="t" anchorCtr="0" upright="1">
                          <a:noAutofit/>
                        </wps:bodyPr>
                      </wps:wsp>
                      <wps:wsp>
                        <wps:cNvPr id="2966" name="AutoShape 1391"/>
                        <wps:cNvSpPr>
                          <a:spLocks noChangeArrowheads="1"/>
                        </wps:cNvSpPr>
                        <wps:spPr bwMode="auto">
                          <a:xfrm>
                            <a:off x="4124" y="13918"/>
                            <a:ext cx="1702" cy="143"/>
                          </a:xfrm>
                          <a:prstGeom prst="leftRightArrow">
                            <a:avLst>
                              <a:gd name="adj1" fmla="val 50000"/>
                              <a:gd name="adj2" fmla="val 238042"/>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967" name="AutoShape 1392"/>
                        <wps:cNvSpPr>
                          <a:spLocks noChangeArrowheads="1"/>
                        </wps:cNvSpPr>
                        <wps:spPr bwMode="auto">
                          <a:xfrm>
                            <a:off x="4124" y="15327"/>
                            <a:ext cx="1702" cy="143"/>
                          </a:xfrm>
                          <a:prstGeom prst="leftRightArrow">
                            <a:avLst>
                              <a:gd name="adj1" fmla="val 50000"/>
                              <a:gd name="adj2" fmla="val 238042"/>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2960" o:spid="_x0000_s1042" style="position:absolute;left:0;text-align:left;margin-left:61pt;margin-top:8.15pt;width:392.8pt;height:77.9pt;z-index:251716608;mso-position-horizontal-relative:text;mso-position-vertical-relative:text" coordorigin="908,13769" coordsize="8264,18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">
                <v:roundrect id="AutoShape 1386" o:spid="_x0000_s1043" style="position:absolute;left:3467;top:14479;width:3030;height:4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cEsUA&#10;AADdAAAADwAAAGRycy9kb3ducmV2LnhtbESPQWsCMRSE7wX/Q3iCt5ooKHVrlCJYeituPXh8bl53&#10;l25e1iS7bvvrG0HwOMzMN8x6O9hG9ORD7VjDbKpAEBfO1FxqOH7tn19AhIhssHFMGn4pwHYzelpj&#10;ZtyVD9TnsRQJwiFDDVWMbSZlKCqyGKauJU7et/MWY5K+lMbjNcFtI+dKLaXFmtNChS3tKip+8s5q&#10;KIzqlD/1n6vzIuZ/fXdh+X7RejIe3l5BRBriI3xvfxgN89VyBrc36QnIz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9lwSxQAAAN0AAAAPAAAAAAAAAAAAAAAAAJgCAABkcnMv&#10;ZG93bnJldi54bWxQSwUGAAAAAAQABAD1AAAAigMAAAAA&#10;">
                  <v:textbox>
                    <w:txbxContent>
                      <w:p w:rsidR="0056131F" w:rsidRDefault="0056131F" w:rsidP="009901E9">
                        <w:pPr>
                          <w:jc w:val="center"/>
                        </w:pPr>
                        <w:r>
                          <w:t>Архитектуры бывают</w:t>
                        </w:r>
                      </w:p>
                    </w:txbxContent>
                  </v:textbox>
                </v:roundrect>
                <v:roundrect id="AutoShape 1387" o:spid="_x0000_s1044" style="position:absolute;left:908;top:13769;width:3030;height:4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yTCZcUA&#10;AADdAAAADwAAAGRycy9kb3ducmV2LnhtbESPQWvCQBSE74L/YXlCb7rbQEWjq5RCS2/S6MHjM/ua&#10;hGbfxt1NjP313UKhx2FmvmG2+9G2YiAfGscaHhcKBHHpTMOVhtPxdb4CESKywdYxabhTgP1uOtli&#10;btyNP2goYiUShEOOGuoYu1zKUNZkMSxcR5y8T+ctxiR9JY3HW4LbVmZKLaXFhtNCjR291FR+Fb3V&#10;UBrVK38eDuvLUyy+h/7K8u2q9cNsfN6AiDTG//Bf+91oyNbLDH7fpCcgd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JMJlxQAAAN0AAAAPAAAAAAAAAAAAAAAAAJgCAABkcnMv&#10;ZG93bnJldi54bWxQSwUGAAAAAAQABAD1AAAAigMAAAAA&#10;">
                  <v:textbox>
                    <w:txbxContent>
                      <w:p w:rsidR="0056131F" w:rsidRPr="0006139A" w:rsidRDefault="0056131F" w:rsidP="009901E9"/>
                    </w:txbxContent>
                  </v:textbox>
                </v:roundrect>
                <v:roundrect id="AutoShape 1388" o:spid="_x0000_s1045" style="position:absolute;left:6032;top:13769;width:3030;height:4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hn/sUA&#10;AADdAAAADwAAAGRycy9kb3ducmV2LnhtbESPQWsCMRSE7wX/Q3hCbzXRoujWKCK0eCtdPfT4unnd&#10;Xdy8rEl2XfvrTaHQ4zAz3zDr7WAb0ZMPtWMN04kCQVw4U3Op4XR8fVqCCBHZYOOYNNwowHYzelhj&#10;ZtyVP6jPYykShEOGGqoY20zKUFRkMUxcS5y8b+ctxiR9KY3Ha4LbRs6UWkiLNaeFClvaV1Sc885q&#10;KIzqlP/s31df85j/9N2F5dtF68fxsHsBEWmI/+G/9sFomK0Wz/D7Jj0Bub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aGf+xQAAAN0AAAAPAAAAAAAAAAAAAAAAAJgCAABkcnMv&#10;ZG93bnJldi54bWxQSwUGAAAAAAQABAD1AAAAigMAAAAA&#10;">
                  <v:textbox>
                    <w:txbxContent>
                      <w:p w:rsidR="0056131F" w:rsidRPr="0006139A" w:rsidRDefault="0056131F" w:rsidP="009901E9"/>
                    </w:txbxContent>
                  </v:textbox>
                </v:roundrect>
                <v:roundrect id="AutoShape 1389" o:spid="_x0000_s1046" style="position:absolute;left:961;top:15171;width:3030;height:4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4H/isUA&#10;AADdAAAADwAAAGRycy9kb3ducmV2LnhtbESPQWsCMRSE7wX/Q3hCbzVRqujWKCK0eCtdPfT4unnd&#10;Xdy8rEl2XfvrTaHQ4zAz3zDr7WAb0ZMPtWMN04kCQVw4U3Op4XR8fVqCCBHZYOOYNNwowHYzelhj&#10;ZtyVP6jPYykShEOGGqoY20zKUFRkMUxcS5y8b+ctxiR9KY3Ha4LbRs6UWkiLNaeFClvaV1Sc885q&#10;KIzqlP/s31df85j/9N2F5dtF68fxsHsBEWmI/+G/9sFomK0Wz/D7Jj0Bub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gf+KxQAAAN0AAAAPAAAAAAAAAAAAAAAAAJgCAABkcnMv&#10;ZG93bnJldi54bWxQSwUGAAAAAAQABAD1AAAAigMAAAAA&#10;">
                  <v:textbox>
                    <w:txbxContent>
                      <w:p w:rsidR="0056131F" w:rsidRPr="0006139A" w:rsidRDefault="0056131F" w:rsidP="009901E9"/>
                    </w:txbxContent>
                  </v:textbox>
                </v:roundrect>
                <v:roundrect id="AutoShape 1390" o:spid="_x0000_s1047" style="position:absolute;left:6142;top:15171;width:3030;height:4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1aEcUA&#10;AADdAAAADwAAAGRycy9kb3ducmV2LnhtbESPQWsCMRSE7wX/Q3iCt5ooKHVrlCK0eCvdevD43Lzu&#10;Lt28rEl23frrTUHwOMzMN8x6O9hG9ORD7VjDbKpAEBfO1FxqOHy/P7+ACBHZYOOYNPxRgO1m9LTG&#10;zLgLf1Gfx1IkCIcMNVQxtpmUoajIYpi6ljh5P85bjEn6UhqPlwS3jZwrtZQWa04LFba0q6j4zTur&#10;oTCqU/7Yf65Oi5hf++7M8uOs9WQ8vL2CiDTER/je3hsN89VyAf9v0hOQm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4zVoRxQAAAN0AAAAPAAAAAAAAAAAAAAAAAJgCAABkcnMv&#10;ZG93bnJldi54bWxQSwUGAAAAAAQABAD1AAAAigMAAAAA&#10;">
                  <v:textbox>
                    <w:txbxContent>
                      <w:p w:rsidR="0056131F" w:rsidRPr="0006139A" w:rsidRDefault="0056131F" w:rsidP="009901E9"/>
                    </w:txbxContent>
                  </v:textbox>
                </v:roundrect>
                <v:shapetype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AutoShape 1391" o:spid="_x0000_s1048" type="#_x0000_t69" style="position:absolute;left:4124;top:13918;width:1702;height:1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9LgcUA&#10;AADdAAAADwAAAGRycy9kb3ducmV2LnhtbESPzWrDMBCE74W8g9hAb40cF0zrRAkhpFDoqXZDrhtr&#10;Y5tYK2Gp/nn7qlDocZidb3a2+8l0YqDet5YVrFcJCOLK6pZrBV/l29MLCB+QNXaWScFMHva7xcMW&#10;c21H/qShCLWIEPY5KmhCcLmUvmrIoF9ZRxy9m+0Nhij7Wuoexwg3nUyTJJMGW44NDTo6NlTdi28T&#10;39CtO89ZOZ/SStqPw/nirtOzUo/L6bABEWgK/8d/6XetIH3NMvhdExEgd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z0uBxQAAAN0AAAAPAAAAAAAAAAAAAAAAAJgCAABkcnMv&#10;ZG93bnJldi54bWxQSwUGAAAAAAQABAD1AAAAigMAAAAA&#10;"/>
                <v:shape id="AutoShape 1392" o:spid="_x0000_s1049" type="#_x0000_t69" style="position:absolute;left:4124;top:15327;width:1702;height:1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4PuGsUA&#10;AADdAAAADwAAAGRycy9kb3ducmV2LnhtbESPzWrDMBCE74W+g9hCbo1cB9zEsRxCaaDQU/7IdWNt&#10;bFNrJSwlsd++KgR6HGbnm51iNZhO3Kj3rWUFb9MEBHFldcu1gsN+8zoH4QOyxs4yKRjJw6p8fiow&#10;1/bOW7rtQi0ihH2OCpoQXC6lrxoy6KfWEUfvYnuDIcq+lrrHe4SbTqZJkkmDLceGBh19NFT97K4m&#10;vqFbdxyz/fiZVtJ+r48ndx5mSk1ehvUSRKAh/B8/0l9aQbrI3uFvTUSALH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7g+4axQAAAN0AAAAPAAAAAAAAAAAAAAAAAJgCAABkcnMv&#10;ZG93bnJldi54bWxQSwUGAAAAAAQABAD1AAAAigMAAAAA&#10;"/>
              </v:group>
            </w:pict>
          </mc:Fallback>
        </mc:AlternateContent>
      </w: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rPr>
          <w:u w:val="single"/>
        </w:rPr>
      </w:pPr>
    </w:p>
    <w:p w:rsidR="009901E9" w:rsidRPr="0056131F" w:rsidRDefault="009901E9" w:rsidP="0056131F">
      <w:pPr>
        <w:jc w:val="both"/>
      </w:pPr>
      <w:r w:rsidRPr="0056131F">
        <w:rPr>
          <w:b/>
          <w:u w:val="single"/>
        </w:rPr>
        <w:t>Выполнение практической работы за компьютером</w:t>
      </w:r>
      <w:r w:rsidRPr="0056131F">
        <w:t xml:space="preserve"> по выбранному уровню.</w:t>
      </w:r>
    </w:p>
    <w:p w:rsidR="009901E9" w:rsidRPr="0056131F" w:rsidRDefault="009901E9" w:rsidP="0056131F">
      <w:pPr>
        <w:jc w:val="both"/>
      </w:pPr>
    </w:p>
    <w:p w:rsidR="009901E9" w:rsidRPr="0056131F" w:rsidRDefault="009901E9" w:rsidP="0056131F">
      <w:pPr>
        <w:jc w:val="both"/>
      </w:pPr>
      <w:r w:rsidRPr="0056131F">
        <w:rPr>
          <w:b/>
        </w:rPr>
        <w:t xml:space="preserve">7. Подведение итогов урока: </w:t>
      </w:r>
      <w:r w:rsidRPr="0056131F">
        <w:t>оценивание выполнения домашнего задания и практической работы за ПК.</w:t>
      </w:r>
    </w:p>
    <w:p w:rsidR="009901E9" w:rsidRPr="0056131F" w:rsidRDefault="009901E9" w:rsidP="0056131F">
      <w:pPr>
        <w:jc w:val="both"/>
      </w:pPr>
      <w:r w:rsidRPr="0056131F">
        <w:rPr>
          <w:b/>
        </w:rPr>
        <w:t xml:space="preserve">8. Домашнее задание: </w:t>
      </w:r>
      <w:r w:rsidRPr="0056131F">
        <w:t>материал п.7, ответить на контрольные вопросы.</w:t>
      </w:r>
    </w:p>
    <w:p w:rsidR="009901E9" w:rsidRPr="0056131F" w:rsidRDefault="009901E9" w:rsidP="0056131F">
      <w:pPr>
        <w:jc w:val="both"/>
        <w:rPr>
          <w:b/>
        </w:rPr>
      </w:pPr>
      <w:r w:rsidRPr="0056131F">
        <w:rPr>
          <w:b/>
        </w:rPr>
        <w:t>Практическая работа по теме</w:t>
      </w:r>
      <w:r w:rsidRPr="0056131F">
        <w:t>: «</w:t>
      </w:r>
      <w:r w:rsidRPr="0056131F">
        <w:rPr>
          <w:color w:val="000000" w:themeColor="text1"/>
        </w:rPr>
        <w:t>Тенденция развития компьютерной техники</w:t>
      </w:r>
      <w:r w:rsidRPr="0056131F">
        <w:rPr>
          <w:b/>
        </w:rPr>
        <w:t>»</w:t>
      </w:r>
    </w:p>
    <w:p w:rsidR="009901E9" w:rsidRPr="0056131F" w:rsidRDefault="009901E9" w:rsidP="0056131F">
      <w:pPr>
        <w:jc w:val="both"/>
        <w:rPr>
          <w:b/>
        </w:rPr>
      </w:pPr>
    </w:p>
    <w:p w:rsidR="009901E9" w:rsidRPr="0056131F" w:rsidRDefault="009901E9" w:rsidP="0056131F">
      <w:pPr>
        <w:jc w:val="both"/>
        <w:rPr>
          <w:b/>
        </w:rPr>
      </w:pPr>
      <w:r w:rsidRPr="0056131F">
        <w:rPr>
          <w:b/>
        </w:rPr>
        <w:t>Задание 1.</w:t>
      </w:r>
    </w:p>
    <w:p w:rsidR="009901E9" w:rsidRPr="0056131F" w:rsidRDefault="009901E9" w:rsidP="0056131F">
      <w:pPr>
        <w:jc w:val="both"/>
      </w:pPr>
      <w:r w:rsidRPr="0056131F">
        <w:t>В состав любого ПК входят отдельные взаимозаменяемые компоненты, каждый из которых может изготавливаться, тестироваться и эксплуатироваться независимо от других. Состав компонентов компьютера называется его _______________________________.</w:t>
      </w:r>
    </w:p>
    <w:p w:rsidR="009901E9" w:rsidRPr="0056131F" w:rsidRDefault="009901E9" w:rsidP="0056131F">
      <w:pPr>
        <w:jc w:val="both"/>
      </w:pPr>
      <w:r w:rsidRPr="0056131F">
        <w:rPr>
          <w:noProof/>
        </w:rPr>
        <mc:AlternateContent>
          <mc:Choice Requires="wpg">
            <w:drawing>
              <wp:anchor distT="0" distB="0" distL="114300" distR="114300" simplePos="0" relativeHeight="251717632" behindDoc="0" locked="0" layoutInCell="1" allowOverlap="1">
                <wp:simplePos x="0" y="0"/>
                <wp:positionH relativeFrom="column">
                  <wp:posOffset>698500</wp:posOffset>
                </wp:positionH>
                <wp:positionV relativeFrom="paragraph">
                  <wp:posOffset>142875</wp:posOffset>
                </wp:positionV>
                <wp:extent cx="5165725" cy="711200"/>
                <wp:effectExtent l="12700" t="5080" r="12700" b="7620"/>
                <wp:wrapNone/>
                <wp:docPr id="2954" name="Группа 29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65725" cy="711200"/>
                          <a:chOff x="2038" y="9781"/>
                          <a:chExt cx="8566" cy="1496"/>
                        </a:xfrm>
                      </wpg:grpSpPr>
                      <wps:wsp>
                        <wps:cNvPr id="2955" name="Rectangle 1394"/>
                        <wps:cNvSpPr>
                          <a:spLocks noChangeArrowheads="1"/>
                        </wps:cNvSpPr>
                        <wps:spPr bwMode="auto">
                          <a:xfrm>
                            <a:off x="4320" y="9781"/>
                            <a:ext cx="4059" cy="542"/>
                          </a:xfrm>
                          <a:prstGeom prst="rect">
                            <a:avLst/>
                          </a:prstGeom>
                          <a:solidFill>
                            <a:srgbClr val="FFFFFF"/>
                          </a:solidFill>
                          <a:ln w="9525">
                            <a:solidFill>
                              <a:srgbClr val="000000"/>
                            </a:solidFill>
                            <a:miter lim="800000"/>
                            <a:headEnd/>
                            <a:tailEnd/>
                          </a:ln>
                        </wps:spPr>
                        <wps:txbx>
                          <w:txbxContent>
                            <w:p w:rsidR="0056131F" w:rsidRDefault="0056131F" w:rsidP="009901E9">
                              <w:pPr>
                                <w:jc w:val="center"/>
                              </w:pPr>
                              <w:r>
                                <w:t>Конфигурация компьютера</w:t>
                              </w:r>
                            </w:p>
                          </w:txbxContent>
                        </wps:txbx>
                        <wps:bodyPr rot="0" vert="horz" wrap="square" lIns="91440" tIns="45720" rIns="91440" bIns="45720" anchor="t" anchorCtr="0" upright="1">
                          <a:noAutofit/>
                        </wps:bodyPr>
                      </wps:wsp>
                      <wps:wsp>
                        <wps:cNvPr id="2956" name="Rectangle 1395"/>
                        <wps:cNvSpPr>
                          <a:spLocks noChangeArrowheads="1"/>
                        </wps:cNvSpPr>
                        <wps:spPr bwMode="auto">
                          <a:xfrm>
                            <a:off x="2038" y="10735"/>
                            <a:ext cx="3067" cy="542"/>
                          </a:xfrm>
                          <a:prstGeom prst="rect">
                            <a:avLst/>
                          </a:prstGeom>
                          <a:solidFill>
                            <a:srgbClr val="FFFFFF"/>
                          </a:solidFill>
                          <a:ln w="9525">
                            <a:solidFill>
                              <a:srgbClr val="000000"/>
                            </a:solidFill>
                            <a:miter lim="800000"/>
                            <a:headEnd/>
                            <a:tailEnd/>
                          </a:ln>
                        </wps:spPr>
                        <wps:txbx>
                          <w:txbxContent>
                            <w:p w:rsidR="0056131F" w:rsidRPr="00754847" w:rsidRDefault="0056131F" w:rsidP="009901E9"/>
                          </w:txbxContent>
                        </wps:txbx>
                        <wps:bodyPr rot="0" vert="horz" wrap="square" lIns="91440" tIns="45720" rIns="91440" bIns="45720" anchor="t" anchorCtr="0" upright="1">
                          <a:noAutofit/>
                        </wps:bodyPr>
                      </wps:wsp>
                      <wps:wsp>
                        <wps:cNvPr id="2957" name="Rectangle 1396"/>
                        <wps:cNvSpPr>
                          <a:spLocks noChangeArrowheads="1"/>
                        </wps:cNvSpPr>
                        <wps:spPr bwMode="auto">
                          <a:xfrm>
                            <a:off x="7537" y="10735"/>
                            <a:ext cx="3067" cy="542"/>
                          </a:xfrm>
                          <a:prstGeom prst="rect">
                            <a:avLst/>
                          </a:prstGeom>
                          <a:solidFill>
                            <a:srgbClr val="FFFFFF"/>
                          </a:solidFill>
                          <a:ln w="9525">
                            <a:solidFill>
                              <a:srgbClr val="000000"/>
                            </a:solidFill>
                            <a:miter lim="800000"/>
                            <a:headEnd/>
                            <a:tailEnd/>
                          </a:ln>
                        </wps:spPr>
                        <wps:txbx>
                          <w:txbxContent>
                            <w:p w:rsidR="0056131F" w:rsidRPr="00754847" w:rsidRDefault="0056131F" w:rsidP="009901E9"/>
                          </w:txbxContent>
                        </wps:txbx>
                        <wps:bodyPr rot="0" vert="horz" wrap="square" lIns="91440" tIns="45720" rIns="91440" bIns="45720" anchor="t" anchorCtr="0" upright="1">
                          <a:noAutofit/>
                        </wps:bodyPr>
                      </wps:wsp>
                      <wps:wsp>
                        <wps:cNvPr id="2958" name="AutoShape 1397"/>
                        <wps:cNvCnPr>
                          <a:cxnSpLocks noChangeShapeType="1"/>
                        </wps:cNvCnPr>
                        <wps:spPr bwMode="auto">
                          <a:xfrm flipH="1">
                            <a:off x="3535" y="9986"/>
                            <a:ext cx="785" cy="74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59" name="AutoShape 1398"/>
                        <wps:cNvCnPr>
                          <a:cxnSpLocks noChangeShapeType="1"/>
                        </wps:cNvCnPr>
                        <wps:spPr bwMode="auto">
                          <a:xfrm>
                            <a:off x="8379" y="9986"/>
                            <a:ext cx="990" cy="74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2954" o:spid="_x0000_s1050" style="position:absolute;left:0;text-align:left;margin-left:55pt;margin-top:11.25pt;width:406.75pt;height:56pt;z-index:251717632;mso-position-horizontal-relative:text;mso-position-vertical-relative:text" coordorigin="2038,9781" coordsize="8566,14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">
                <v:rect id="Rectangle 1394" o:spid="_x0000_s1051" style="position:absolute;left:4320;top:9781;width:4059;height:5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1KxJ8YA&#10;AADdAAAADwAAAGRycy9kb3ducmV2LnhtbESPQWvCQBSE70L/w/IKvenGlJQaXYNYLO3RxEtvz+wz&#10;iWbfhuxG0/76bqHgcZiZb5hVNppWXKl3jWUF81kEgri0uuFKwaHYTV9BOI+ssbVMCr7JQbZ+mKww&#10;1fbGe7rmvhIBwi5FBbX3XSqlK2sy6Ga2Iw7eyfYGfZB9JXWPtwA3rYyj6EUabDgs1NjRtqbykg9G&#10;wbGJD/izL94js9g9+8+xOA9fb0o9PY6bJQhPo7+H/9sfWkG8SBL4exOegF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1KxJ8YAAADdAAAADwAAAAAAAAAAAAAAAACYAgAAZHJz&#10;L2Rvd25yZXYueG1sUEsFBgAAAAAEAAQA9QAAAIsDAAAAAA==&#10;">
                  <v:textbox>
                    <w:txbxContent>
                      <w:p w:rsidR="0056131F" w:rsidRDefault="0056131F" w:rsidP="009901E9">
                        <w:pPr>
                          <w:jc w:val="center"/>
                        </w:pPr>
                        <w:r>
                          <w:t>Конфигурация компьютера</w:t>
                        </w:r>
                      </w:p>
                    </w:txbxContent>
                  </v:textbox>
                </v:rect>
                <v:rect id="Rectangle 1395" o:spid="_x0000_s1052" style="position:absolute;left:2038;top:10735;width:3067;height:5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4AvUMYA&#10;AADdAAAADwAAAGRycy9kb3ducmV2LnhtbESPT2vCQBTE7wW/w/KE3urGFKWmriKWlPao8dLba/aZ&#10;RLNvQ3bzp376bqHgcZiZ3zDr7Whq0VPrKssK5rMIBHFudcWFglOWPr2AcB5ZY22ZFPyQg+1m8rDG&#10;RNuBD9QffSEChF2CCkrvm0RKl5dk0M1sQxy8s20N+iDbQuoWhwA3tYyjaCkNVhwWSmxoX1J+PXZG&#10;wXcVn/B2yN4js0qf/eeYXbqvN6Uep+PuFYSn0d/D/+0PrSBeLZbw9yY8Abn5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4AvUMYAAADdAAAADwAAAAAAAAAAAAAAAACYAgAAZHJz&#10;L2Rvd25yZXYueG1sUEsFBgAAAAAEAAQA9QAAAIsDAAAAAA==&#10;">
                  <v:textbox>
                    <w:txbxContent>
                      <w:p w:rsidR="0056131F" w:rsidRPr="00754847" w:rsidRDefault="0056131F" w:rsidP="009901E9"/>
                    </w:txbxContent>
                  </v:textbox>
                </v:rect>
                <v:rect id="Rectangle 1396" o:spid="_x0000_s1053" style="position:absolute;left:7537;top:10735;width:3067;height:5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MyKy8UA&#10;AADdAAAADwAAAGRycy9kb3ducmV2LnhtbESPQWvCQBSE74L/YXmCN92YYq3RVcSi2KPGS2/P7GuS&#10;mn0bsqtGf323IHgcZuYbZr5sTSWu1LjSsoLRMAJBnFldcq7gmG4GHyCcR9ZYWSYFd3KwXHQ7c0y0&#10;vfGergefiwBhl6CCwvs6kdJlBRl0Q1sTB+/HNgZ9kE0udYO3ADeVjKPoXRosOSwUWNO6oOx8uBgF&#10;pzI+4mOfbiMz3bz5rzb9vXx/KtXvtasZCE+tf4Wf7Z1WEE/HE/h/E56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zIrLxQAAAN0AAAAPAAAAAAAAAAAAAAAAAJgCAABkcnMv&#10;ZG93bnJldi54bWxQSwUGAAAAAAQABAD1AAAAigMAAAAA&#10;">
                  <v:textbox>
                    <w:txbxContent>
                      <w:p w:rsidR="0056131F" w:rsidRPr="00754847" w:rsidRDefault="0056131F" w:rsidP="009901E9"/>
                    </w:txbxContent>
                  </v:textbox>
                </v:rect>
                <v:shape id="AutoShape 1397" o:spid="_x0000_s1054" type="#_x0000_t32" style="position:absolute;left:3535;top:9986;width:785;height:74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OqNb8AAAADdAAAADwAAAGRycy9kb3ducmV2LnhtbERPTYvCMBC9L/gfwgje1lTBZa1GUUEQ&#10;L8u6C3ocmrENNpPSxKb+e3MQPD7e93Ld21p01HrjWMFknIEgLpw2XCr4/9t/foPwAVlj7ZgUPMjD&#10;ejX4WGKuXeRf6k6hFCmEfY4KqhCaXEpfVGTRj11DnLiray2GBNtS6hZjCre1nGbZl7RoODVU2NCu&#10;ouJ2ulsFJv6Yrjns4vZ4vngdyTxmzig1GvabBYhAfXiLX+6DVjCdz9Lc9CY9Abl6Ag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TqjW/AAAAA3QAAAA8AAAAAAAAAAAAAAAAA&#10;oQIAAGRycy9kb3ducmV2LnhtbFBLBQYAAAAABAAEAPkAAACOAwAAAAA=&#10;">
                  <v:stroke endarrow="block"/>
                </v:shape>
                <v:shape id="AutoShape 1398" o:spid="_x0000_s1055" type="#_x0000_t32" style="position:absolute;left:8379;top:9986;width:990;height:74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M3bnsYAAADdAAAADwAAAGRycy9kb3ducmV2LnhtbESPT2vCQBTE7wW/w/KE3upGocVEVymF&#10;ilg8+IfQ3h7ZZxKafRt2V41+elcQPA4z8xtmOu9MI07kfG1ZwXCQgCAurK65VLDffb+NQfiArLGx&#10;TAou5GE+671MMdP2zBs6bUMpIoR9hgqqENpMSl9UZNAPbEscvYN1BkOUrpTa4TnCTSNHSfIhDdYc&#10;Fyps6aui4n97NAp+f9JjfsnXtMqH6eoPnfHX3UKp1373OQERqAvP8KO91ApG6XsK9zfxCcjZ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jN257GAAAA3QAAAA8AAAAAAAAA&#10;AAAAAAAAoQIAAGRycy9kb3ducmV2LnhtbFBLBQYAAAAABAAEAPkAAACUAwAAAAA=&#10;">
                  <v:stroke endarrow="block"/>
                </v:shape>
              </v:group>
            </w:pict>
          </mc:Fallback>
        </mc:AlternateContent>
      </w: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rPr>
          <w:b/>
        </w:rPr>
      </w:pPr>
      <w:r w:rsidRPr="0056131F">
        <w:rPr>
          <w:b/>
        </w:rPr>
        <w:t>Задание 2.</w:t>
      </w:r>
    </w:p>
    <w:p w:rsidR="009901E9" w:rsidRPr="0056131F" w:rsidRDefault="009901E9" w:rsidP="0056131F">
      <w:pPr>
        <w:jc w:val="both"/>
      </w:pPr>
      <w:r w:rsidRPr="0056131F">
        <w:rPr>
          <w:b/>
        </w:rPr>
        <w:t>Архитектура</w:t>
      </w:r>
      <w:r w:rsidRPr="0056131F">
        <w:t xml:space="preserve"> – это _____________________________________________________________________</w:t>
      </w: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r w:rsidRPr="0056131F">
        <w:rPr>
          <w:noProof/>
        </w:rPr>
        <mc:AlternateContent>
          <mc:Choice Requires="wpg">
            <w:drawing>
              <wp:anchor distT="0" distB="0" distL="114300" distR="114300" simplePos="0" relativeHeight="251718656" behindDoc="0" locked="0" layoutInCell="1" allowOverlap="1">
                <wp:simplePos x="0" y="0"/>
                <wp:positionH relativeFrom="column">
                  <wp:posOffset>774700</wp:posOffset>
                </wp:positionH>
                <wp:positionV relativeFrom="paragraph">
                  <wp:posOffset>103505</wp:posOffset>
                </wp:positionV>
                <wp:extent cx="4988560" cy="989330"/>
                <wp:effectExtent l="12700" t="9525" r="8890" b="10795"/>
                <wp:wrapNone/>
                <wp:docPr id="2946" name="Группа 29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88560" cy="989330"/>
                          <a:chOff x="908" y="13769"/>
                          <a:chExt cx="8264" cy="1888"/>
                        </a:xfrm>
                      </wpg:grpSpPr>
                      <wps:wsp>
                        <wps:cNvPr id="2947" name="AutoShape 1400"/>
                        <wps:cNvSpPr>
                          <a:spLocks noChangeArrowheads="1"/>
                        </wps:cNvSpPr>
                        <wps:spPr bwMode="auto">
                          <a:xfrm>
                            <a:off x="3467" y="14479"/>
                            <a:ext cx="3030" cy="486"/>
                          </a:xfrm>
                          <a:prstGeom prst="roundRect">
                            <a:avLst>
                              <a:gd name="adj" fmla="val 16667"/>
                            </a:avLst>
                          </a:prstGeom>
                          <a:solidFill>
                            <a:srgbClr val="FFFFFF"/>
                          </a:solidFill>
                          <a:ln w="9525">
                            <a:solidFill>
                              <a:srgbClr val="000000"/>
                            </a:solidFill>
                            <a:round/>
                            <a:headEnd/>
                            <a:tailEnd/>
                          </a:ln>
                        </wps:spPr>
                        <wps:txbx>
                          <w:txbxContent>
                            <w:p w:rsidR="0056131F" w:rsidRDefault="0056131F" w:rsidP="009901E9">
                              <w:pPr>
                                <w:jc w:val="center"/>
                              </w:pPr>
                              <w:r>
                                <w:t>Архитектуры бывают</w:t>
                              </w:r>
                            </w:p>
                          </w:txbxContent>
                        </wps:txbx>
                        <wps:bodyPr rot="0" vert="horz" wrap="square" lIns="91440" tIns="45720" rIns="91440" bIns="45720" anchor="t" anchorCtr="0" upright="1">
                          <a:noAutofit/>
                        </wps:bodyPr>
                      </wps:wsp>
                      <wps:wsp>
                        <wps:cNvPr id="2948" name="AutoShape 1401"/>
                        <wps:cNvSpPr>
                          <a:spLocks noChangeArrowheads="1"/>
                        </wps:cNvSpPr>
                        <wps:spPr bwMode="auto">
                          <a:xfrm>
                            <a:off x="908" y="13769"/>
                            <a:ext cx="3030" cy="486"/>
                          </a:xfrm>
                          <a:prstGeom prst="roundRect">
                            <a:avLst>
                              <a:gd name="adj" fmla="val 16667"/>
                            </a:avLst>
                          </a:prstGeom>
                          <a:solidFill>
                            <a:srgbClr val="FFFFFF"/>
                          </a:solidFill>
                          <a:ln w="9525">
                            <a:solidFill>
                              <a:srgbClr val="000000"/>
                            </a:solidFill>
                            <a:round/>
                            <a:headEnd/>
                            <a:tailEnd/>
                          </a:ln>
                        </wps:spPr>
                        <wps:txbx>
                          <w:txbxContent>
                            <w:p w:rsidR="0056131F" w:rsidRPr="0006139A" w:rsidRDefault="0056131F" w:rsidP="009901E9"/>
                          </w:txbxContent>
                        </wps:txbx>
                        <wps:bodyPr rot="0" vert="horz" wrap="square" lIns="91440" tIns="45720" rIns="91440" bIns="45720" anchor="t" anchorCtr="0" upright="1">
                          <a:noAutofit/>
                        </wps:bodyPr>
                      </wps:wsp>
                      <wps:wsp>
                        <wps:cNvPr id="2949" name="AutoShape 1402"/>
                        <wps:cNvSpPr>
                          <a:spLocks noChangeArrowheads="1"/>
                        </wps:cNvSpPr>
                        <wps:spPr bwMode="auto">
                          <a:xfrm>
                            <a:off x="6032" y="13769"/>
                            <a:ext cx="3030" cy="486"/>
                          </a:xfrm>
                          <a:prstGeom prst="roundRect">
                            <a:avLst>
                              <a:gd name="adj" fmla="val 16667"/>
                            </a:avLst>
                          </a:prstGeom>
                          <a:solidFill>
                            <a:srgbClr val="FFFFFF"/>
                          </a:solidFill>
                          <a:ln w="9525">
                            <a:solidFill>
                              <a:srgbClr val="000000"/>
                            </a:solidFill>
                            <a:round/>
                            <a:headEnd/>
                            <a:tailEnd/>
                          </a:ln>
                        </wps:spPr>
                        <wps:txbx>
                          <w:txbxContent>
                            <w:p w:rsidR="0056131F" w:rsidRPr="0006139A" w:rsidRDefault="0056131F" w:rsidP="009901E9"/>
                          </w:txbxContent>
                        </wps:txbx>
                        <wps:bodyPr rot="0" vert="horz" wrap="square" lIns="91440" tIns="45720" rIns="91440" bIns="45720" anchor="t" anchorCtr="0" upright="1">
                          <a:noAutofit/>
                        </wps:bodyPr>
                      </wps:wsp>
                      <wps:wsp>
                        <wps:cNvPr id="2950" name="AutoShape 1403"/>
                        <wps:cNvSpPr>
                          <a:spLocks noChangeArrowheads="1"/>
                        </wps:cNvSpPr>
                        <wps:spPr bwMode="auto">
                          <a:xfrm>
                            <a:off x="961" y="15171"/>
                            <a:ext cx="3030" cy="486"/>
                          </a:xfrm>
                          <a:prstGeom prst="roundRect">
                            <a:avLst>
                              <a:gd name="adj" fmla="val 16667"/>
                            </a:avLst>
                          </a:prstGeom>
                          <a:solidFill>
                            <a:srgbClr val="FFFFFF"/>
                          </a:solidFill>
                          <a:ln w="9525">
                            <a:solidFill>
                              <a:srgbClr val="000000"/>
                            </a:solidFill>
                            <a:round/>
                            <a:headEnd/>
                            <a:tailEnd/>
                          </a:ln>
                        </wps:spPr>
                        <wps:txbx>
                          <w:txbxContent>
                            <w:p w:rsidR="0056131F" w:rsidRPr="0006139A" w:rsidRDefault="0056131F" w:rsidP="009901E9"/>
                          </w:txbxContent>
                        </wps:txbx>
                        <wps:bodyPr rot="0" vert="horz" wrap="square" lIns="91440" tIns="45720" rIns="91440" bIns="45720" anchor="t" anchorCtr="0" upright="1">
                          <a:noAutofit/>
                        </wps:bodyPr>
                      </wps:wsp>
                      <wps:wsp>
                        <wps:cNvPr id="2951" name="AutoShape 1404"/>
                        <wps:cNvSpPr>
                          <a:spLocks noChangeArrowheads="1"/>
                        </wps:cNvSpPr>
                        <wps:spPr bwMode="auto">
                          <a:xfrm>
                            <a:off x="6142" y="15171"/>
                            <a:ext cx="3030" cy="486"/>
                          </a:xfrm>
                          <a:prstGeom prst="roundRect">
                            <a:avLst>
                              <a:gd name="adj" fmla="val 16667"/>
                            </a:avLst>
                          </a:prstGeom>
                          <a:solidFill>
                            <a:srgbClr val="FFFFFF"/>
                          </a:solidFill>
                          <a:ln w="9525">
                            <a:solidFill>
                              <a:srgbClr val="000000"/>
                            </a:solidFill>
                            <a:round/>
                            <a:headEnd/>
                            <a:tailEnd/>
                          </a:ln>
                        </wps:spPr>
                        <wps:txbx>
                          <w:txbxContent>
                            <w:p w:rsidR="0056131F" w:rsidRPr="0006139A" w:rsidRDefault="0056131F" w:rsidP="009901E9"/>
                          </w:txbxContent>
                        </wps:txbx>
                        <wps:bodyPr rot="0" vert="horz" wrap="square" lIns="91440" tIns="45720" rIns="91440" bIns="45720" anchor="t" anchorCtr="0" upright="1">
                          <a:noAutofit/>
                        </wps:bodyPr>
                      </wps:wsp>
                      <wps:wsp>
                        <wps:cNvPr id="2952" name="AutoShape 1405"/>
                        <wps:cNvSpPr>
                          <a:spLocks noChangeArrowheads="1"/>
                        </wps:cNvSpPr>
                        <wps:spPr bwMode="auto">
                          <a:xfrm>
                            <a:off x="4124" y="13918"/>
                            <a:ext cx="1702" cy="143"/>
                          </a:xfrm>
                          <a:prstGeom prst="leftRightArrow">
                            <a:avLst>
                              <a:gd name="adj1" fmla="val 50000"/>
                              <a:gd name="adj2" fmla="val 238042"/>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953" name="AutoShape 1406"/>
                        <wps:cNvSpPr>
                          <a:spLocks noChangeArrowheads="1"/>
                        </wps:cNvSpPr>
                        <wps:spPr bwMode="auto">
                          <a:xfrm>
                            <a:off x="4124" y="15327"/>
                            <a:ext cx="1702" cy="143"/>
                          </a:xfrm>
                          <a:prstGeom prst="leftRightArrow">
                            <a:avLst>
                              <a:gd name="adj1" fmla="val 50000"/>
                              <a:gd name="adj2" fmla="val 238042"/>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2946" o:spid="_x0000_s1056" style="position:absolute;left:0;text-align:left;margin-left:61pt;margin-top:8.15pt;width:392.8pt;height:77.9pt;z-index:251718656;mso-position-horizontal-relative:text;mso-position-vertical-relative:text" coordorigin="908,13769" coordsize="8264,18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">
                <v:roundrect id="AutoShape 1400" o:spid="_x0000_s1057" style="position:absolute;left:3467;top:14479;width:3030;height:4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Y9ncUA&#10;AADdAAAADwAAAGRycy9kb3ducmV2LnhtbESPQUvDQBSE74L/YXlCb3bXotbGbkIpWHoTUw8en9ln&#10;Esy+TXc3aeqvdwWhx2FmvmHWxWQ7MZIPrWMNd3MFgrhypuVaw/vh5fYJRIjIBjvHpOFMAYr8+mqN&#10;mXEnfqOxjLVIEA4Zamhi7DMpQ9WQxTB3PXHyvpy3GJP0tTQeTwluO7lQ6lFabDktNNjTtqHquxys&#10;hsqoQfmP8XX1+RDLn3E4stwdtZ7dTJtnEJGmeAn/t/dGw2J1v4S/N+kJy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5j2dxQAAAN0AAAAPAAAAAAAAAAAAAAAAAJgCAABkcnMv&#10;ZG93bnJldi54bWxQSwUGAAAAAAQABAD1AAAAigMAAAAA&#10;">
                  <v:textbox>
                    <w:txbxContent>
                      <w:p w:rsidR="0056131F" w:rsidRDefault="0056131F" w:rsidP="009901E9">
                        <w:pPr>
                          <w:jc w:val="center"/>
                        </w:pPr>
                        <w:r>
                          <w:t>Архитектуры бывают</w:t>
                        </w:r>
                      </w:p>
                    </w:txbxContent>
                  </v:textbox>
                </v:roundrect>
                <v:roundrect id="AutoShape 1401" o:spid="_x0000_s1058" style="position:absolute;left:908;top:13769;width:3030;height:4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Xmp78IA&#10;AADdAAAADwAAAGRycy9kb3ducmV2LnhtbERPz2vCMBS+C/4P4Qm7aTLZxqxGEUHxJqs77PjWPNuy&#10;5qUmaa3+9cthsOPH93u1GWwjevKhdqzheaZAEBfO1Fxq+Dzvp+8gQkQ22DgmDXcKsFmPRyvMjLvx&#10;B/V5LEUK4ZChhirGNpMyFBVZDDPXEifu4rzFmKAvpfF4S+G2kXOl3qTFmlNDhS3tKip+8s5qKIzq&#10;lP/qT4vv15g/+u7K8nDV+mkybJcgIg3xX/znPhoN88VLmpvepCcg1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deanvwgAAAN0AAAAPAAAAAAAAAAAAAAAAAJgCAABkcnMvZG93&#10;bnJldi54bWxQSwUGAAAAAAQABAD1AAAAhwMAAAAA&#10;">
                  <v:textbox>
                    <w:txbxContent>
                      <w:p w:rsidR="0056131F" w:rsidRPr="0006139A" w:rsidRDefault="0056131F" w:rsidP="009901E9"/>
                    </w:txbxContent>
                  </v:textbox>
                </v:roundrect>
                <v:roundrect id="AutoShape 1402" o:spid="_x0000_s1059" style="position:absolute;left:6032;top:13769;width:3030;height:4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UMdMUA&#10;AADdAAAADwAAAGRycy9kb3ducmV2LnhtbESPQWvCQBSE7wX/w/IKvdXdii1N6ipSqPRWjB56fM2+&#10;JqHZt3F3E6O/3hWEHoeZ+YZZrEbbioF8aBxreJoqEMSlMw1XGva7j8dXECEiG2wdk4YTBVgtJ3cL&#10;zI078paGIlYiQTjkqKGOsculDGVNFsPUdcTJ+3XeYkzSV9J4PCa4beVMqRdpseG0UGNH7zWVf0Vv&#10;NZRG9cp/D1/Zz3MszkN/YLk5aP1wP67fQEQa43/41v40GmbZPIPrm/QE5PI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NQx0xQAAAN0AAAAPAAAAAAAAAAAAAAAAAJgCAABkcnMv&#10;ZG93bnJldi54bWxQSwUGAAAAAAQABAD1AAAAigMAAAAA&#10;">
                  <v:textbox>
                    <w:txbxContent>
                      <w:p w:rsidR="0056131F" w:rsidRPr="0006139A" w:rsidRDefault="0056131F" w:rsidP="009901E9"/>
                    </w:txbxContent>
                  </v:textbox>
                </v:roundrect>
                <v:roundrect id="AutoShape 1403" o:spid="_x0000_s1060" style="position:absolute;left:961;top:15171;width:3030;height:4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YzNMEA&#10;AADdAAAADwAAAGRycy9kb3ducmV2LnhtbERPz2vCMBS+D/wfwhO8zUTBodUoImx4G6sePD6bZ1ts&#10;XmqS1m5//XIY7Pjx/d7sBtuInnyoHWuYTRUI4sKZmksN59P76xJEiMgGG8ek4ZsC7Lajlw1mxj35&#10;i/o8liKFcMhQQxVjm0kZiooshqlriRN3c95iTNCX0nh8pnDbyLlSb9JizamhwpYOFRX3vLMaCqM6&#10;5S/95+q6iPlP3z1Yfjy0noyH/RpEpCH+i//cR6Nhvlqk/elNegJy+w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bWMzTBAAAA3QAAAA8AAAAAAAAAAAAAAAAAmAIAAGRycy9kb3du&#10;cmV2LnhtbFBLBQYAAAAABAAEAPUAAACGAwAAAAA=&#10;">
                  <v:textbox>
                    <w:txbxContent>
                      <w:p w:rsidR="0056131F" w:rsidRPr="0006139A" w:rsidRDefault="0056131F" w:rsidP="009901E9"/>
                    </w:txbxContent>
                  </v:textbox>
                </v:roundrect>
                <v:roundrect id="AutoShape 1404" o:spid="_x0000_s1061" style="position:absolute;left:6142;top:15171;width:3030;height:4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qWr8UA&#10;AADdAAAADwAAAGRycy9kb3ducmV2LnhtbESPQWsCMRSE7wX/Q3iCt5ooKHVrlCJYeivdevD43Lzu&#10;Lt28rEl2XfvrG0HwOMzMN8x6O9hG9ORD7VjDbKpAEBfO1FxqOHzvn19AhIhssHFMGq4UYLsZPa0x&#10;M+7CX9TnsRQJwiFDDVWMbSZlKCqyGKauJU7ej/MWY5K+lMbjJcFtI+dKLaXFmtNChS3tKip+885q&#10;KIzqlD/2n6vTIuZ/fXdm+X7WejIe3l5BRBriI3xvfxgN89ViBrc36QnIz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mpavxQAAAN0AAAAPAAAAAAAAAAAAAAAAAJgCAABkcnMv&#10;ZG93bnJldi54bWxQSwUGAAAAAAQABAD1AAAAigMAAAAA&#10;">
                  <v:textbox>
                    <w:txbxContent>
                      <w:p w:rsidR="0056131F" w:rsidRPr="0006139A" w:rsidRDefault="0056131F" w:rsidP="009901E9"/>
                    </w:txbxContent>
                  </v:textbox>
                </v:roundrect>
                <v:shape id="AutoShape 1405" o:spid="_x0000_s1062" type="#_x0000_t69" style="position:absolute;left:4124;top:13918;width:1702;height:1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ZiHP8UA&#10;AADdAAAADwAAAGRycy9kb3ducmV2LnhtbESPzWrDMBCE74W8g9hAb40cl4bGiRJMSKHQU52EXjfW&#10;xjaxVsJS/fP2VaHQ4zA73+xs96NpRU+dbywrWC4SEMSl1Q1XCs6nt6dXED4ga2wtk4KJPOx3s4ct&#10;ZtoO/El9ESoRIewzVFCH4DIpfVmTQb+wjjh6N9sZDFF2ldQdDhFuWpkmyUoabDg21OjoUFN5L75N&#10;fEM37jKtTtMxLaX9yC9f7jo+K/U4H/MNiEBj+D/+S79rBen6JYXfNREBcvc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mIc/xQAAAN0AAAAPAAAAAAAAAAAAAAAAAJgCAABkcnMv&#10;ZG93bnJldi54bWxQSwUGAAAAAAQABAD1AAAAigMAAAAA&#10;"/>
                <v:shape id="AutoShape 1406" o:spid="_x0000_s1063" type="#_x0000_t69" style="position:absolute;left:4124;top:15327;width:1702;height:1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QipMQA&#10;AADdAAAADwAAAGRycy9kb3ducmV2LnhtbESPT4vCMBDF78J+hzAL3jTdiqLVKLIoCJ7WP3gdm7Et&#10;NpPQRG2/vVlY2OPjzfu9eYtVa2rxpMZXlhV8DRMQxLnVFRcKTsftYArCB2SNtWVS0JGH1fKjt8BM&#10;2xf/0PMQChEh7DNUUIbgMil9XpJBP7SOOHo32xgMUTaF1A2+ItzUMk2SiTRYcWwo0dF3Sfn98DDx&#10;DV25czc5dps0l3a/Pl/ctR0p1f9s13MQgdrwf/yX3mkF6Ww8gt81EQFy+Q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rUIqTEAAAA3QAAAA8AAAAAAAAAAAAAAAAAmAIAAGRycy9k&#10;b3ducmV2LnhtbFBLBQYAAAAABAAEAPUAAACJAwAAAAA=&#10;"/>
              </v:group>
            </w:pict>
          </mc:Fallback>
        </mc:AlternateContent>
      </w: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rPr>
          <w:u w:val="single"/>
        </w:rPr>
      </w:pPr>
    </w:p>
    <w:p w:rsidR="009901E9" w:rsidRPr="0056131F" w:rsidRDefault="009901E9" w:rsidP="0056131F">
      <w:pPr>
        <w:jc w:val="both"/>
        <w:rPr>
          <w:u w:val="single"/>
        </w:rPr>
      </w:pPr>
    </w:p>
    <w:p w:rsidR="009901E9" w:rsidRPr="0056131F" w:rsidRDefault="009901E9" w:rsidP="0056131F">
      <w:pPr>
        <w:jc w:val="both"/>
        <w:rPr>
          <w:b/>
        </w:rPr>
      </w:pPr>
      <w:r w:rsidRPr="0056131F">
        <w:rPr>
          <w:b/>
        </w:rPr>
        <w:t>Практическая работа по теме</w:t>
      </w:r>
      <w:r w:rsidRPr="0056131F">
        <w:t>: «</w:t>
      </w:r>
      <w:r w:rsidRPr="0056131F">
        <w:rPr>
          <w:color w:val="000000" w:themeColor="text1"/>
        </w:rPr>
        <w:t>Тенденция развития компьютерной техники</w:t>
      </w:r>
      <w:r w:rsidRPr="0056131F">
        <w:rPr>
          <w:b/>
        </w:rPr>
        <w:t>»</w:t>
      </w:r>
    </w:p>
    <w:p w:rsidR="009901E9" w:rsidRPr="0056131F" w:rsidRDefault="009901E9" w:rsidP="0056131F">
      <w:pPr>
        <w:jc w:val="both"/>
        <w:rPr>
          <w:b/>
        </w:rPr>
      </w:pPr>
    </w:p>
    <w:p w:rsidR="009901E9" w:rsidRPr="0056131F" w:rsidRDefault="009901E9" w:rsidP="0056131F">
      <w:pPr>
        <w:jc w:val="both"/>
        <w:rPr>
          <w:b/>
        </w:rPr>
      </w:pPr>
      <w:r w:rsidRPr="0056131F">
        <w:rPr>
          <w:b/>
        </w:rPr>
        <w:t>Задание 1.</w:t>
      </w:r>
    </w:p>
    <w:p w:rsidR="009901E9" w:rsidRPr="0056131F" w:rsidRDefault="009901E9" w:rsidP="0056131F">
      <w:pPr>
        <w:jc w:val="both"/>
      </w:pPr>
      <w:r w:rsidRPr="0056131F">
        <w:t>В состав любого ПК входят отдельные взаимозаменяемые компоненты, каждый из которых может изготавливаться, тестироваться и эксплуатироваться независимо от других. Состав компонентов компьютера называется его _______________________________.</w:t>
      </w:r>
    </w:p>
    <w:p w:rsidR="009901E9" w:rsidRPr="0056131F" w:rsidRDefault="009901E9" w:rsidP="0056131F">
      <w:pPr>
        <w:jc w:val="both"/>
      </w:pPr>
      <w:r w:rsidRPr="0056131F">
        <w:rPr>
          <w:noProof/>
        </w:rPr>
        <mc:AlternateContent>
          <mc:Choice Requires="wpg">
            <w:drawing>
              <wp:anchor distT="0" distB="0" distL="114300" distR="114300" simplePos="0" relativeHeight="251719680" behindDoc="0" locked="0" layoutInCell="1" allowOverlap="1">
                <wp:simplePos x="0" y="0"/>
                <wp:positionH relativeFrom="column">
                  <wp:posOffset>698500</wp:posOffset>
                </wp:positionH>
                <wp:positionV relativeFrom="paragraph">
                  <wp:posOffset>142875</wp:posOffset>
                </wp:positionV>
                <wp:extent cx="5165725" cy="711200"/>
                <wp:effectExtent l="12700" t="13970" r="12700" b="8255"/>
                <wp:wrapNone/>
                <wp:docPr id="2940" name="Группа 29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65725" cy="711200"/>
                          <a:chOff x="2038" y="9781"/>
                          <a:chExt cx="8566" cy="1496"/>
                        </a:xfrm>
                      </wpg:grpSpPr>
                      <wps:wsp>
                        <wps:cNvPr id="2941" name="Rectangle 1408"/>
                        <wps:cNvSpPr>
                          <a:spLocks noChangeArrowheads="1"/>
                        </wps:cNvSpPr>
                        <wps:spPr bwMode="auto">
                          <a:xfrm>
                            <a:off x="4320" y="9781"/>
                            <a:ext cx="4059" cy="542"/>
                          </a:xfrm>
                          <a:prstGeom prst="rect">
                            <a:avLst/>
                          </a:prstGeom>
                          <a:solidFill>
                            <a:srgbClr val="FFFFFF"/>
                          </a:solidFill>
                          <a:ln w="9525">
                            <a:solidFill>
                              <a:srgbClr val="000000"/>
                            </a:solidFill>
                            <a:miter lim="800000"/>
                            <a:headEnd/>
                            <a:tailEnd/>
                          </a:ln>
                        </wps:spPr>
                        <wps:txbx>
                          <w:txbxContent>
                            <w:p w:rsidR="0056131F" w:rsidRDefault="0056131F" w:rsidP="009901E9">
                              <w:pPr>
                                <w:jc w:val="center"/>
                              </w:pPr>
                              <w:r>
                                <w:t>Конфигурация компьютера</w:t>
                              </w:r>
                            </w:p>
                          </w:txbxContent>
                        </wps:txbx>
                        <wps:bodyPr rot="0" vert="horz" wrap="square" lIns="91440" tIns="45720" rIns="91440" bIns="45720" anchor="t" anchorCtr="0" upright="1">
                          <a:noAutofit/>
                        </wps:bodyPr>
                      </wps:wsp>
                      <wps:wsp>
                        <wps:cNvPr id="2942" name="Rectangle 1409"/>
                        <wps:cNvSpPr>
                          <a:spLocks noChangeArrowheads="1"/>
                        </wps:cNvSpPr>
                        <wps:spPr bwMode="auto">
                          <a:xfrm>
                            <a:off x="2038" y="10735"/>
                            <a:ext cx="3067" cy="542"/>
                          </a:xfrm>
                          <a:prstGeom prst="rect">
                            <a:avLst/>
                          </a:prstGeom>
                          <a:solidFill>
                            <a:srgbClr val="FFFFFF"/>
                          </a:solidFill>
                          <a:ln w="9525">
                            <a:solidFill>
                              <a:srgbClr val="000000"/>
                            </a:solidFill>
                            <a:miter lim="800000"/>
                            <a:headEnd/>
                            <a:tailEnd/>
                          </a:ln>
                        </wps:spPr>
                        <wps:txbx>
                          <w:txbxContent>
                            <w:p w:rsidR="0056131F" w:rsidRPr="00754847" w:rsidRDefault="0056131F" w:rsidP="009901E9"/>
                          </w:txbxContent>
                        </wps:txbx>
                        <wps:bodyPr rot="0" vert="horz" wrap="square" lIns="91440" tIns="45720" rIns="91440" bIns="45720" anchor="t" anchorCtr="0" upright="1">
                          <a:noAutofit/>
                        </wps:bodyPr>
                      </wps:wsp>
                      <wps:wsp>
                        <wps:cNvPr id="2943" name="Rectangle 1410"/>
                        <wps:cNvSpPr>
                          <a:spLocks noChangeArrowheads="1"/>
                        </wps:cNvSpPr>
                        <wps:spPr bwMode="auto">
                          <a:xfrm>
                            <a:off x="7537" y="10735"/>
                            <a:ext cx="3067" cy="542"/>
                          </a:xfrm>
                          <a:prstGeom prst="rect">
                            <a:avLst/>
                          </a:prstGeom>
                          <a:solidFill>
                            <a:srgbClr val="FFFFFF"/>
                          </a:solidFill>
                          <a:ln w="9525">
                            <a:solidFill>
                              <a:srgbClr val="000000"/>
                            </a:solidFill>
                            <a:miter lim="800000"/>
                            <a:headEnd/>
                            <a:tailEnd/>
                          </a:ln>
                        </wps:spPr>
                        <wps:txbx>
                          <w:txbxContent>
                            <w:p w:rsidR="0056131F" w:rsidRPr="00754847" w:rsidRDefault="0056131F" w:rsidP="009901E9"/>
                          </w:txbxContent>
                        </wps:txbx>
                        <wps:bodyPr rot="0" vert="horz" wrap="square" lIns="91440" tIns="45720" rIns="91440" bIns="45720" anchor="t" anchorCtr="0" upright="1">
                          <a:noAutofit/>
                        </wps:bodyPr>
                      </wps:wsp>
                      <wps:wsp>
                        <wps:cNvPr id="2944" name="AutoShape 1411"/>
                        <wps:cNvCnPr>
                          <a:cxnSpLocks noChangeShapeType="1"/>
                        </wps:cNvCnPr>
                        <wps:spPr bwMode="auto">
                          <a:xfrm flipH="1">
                            <a:off x="3535" y="9986"/>
                            <a:ext cx="785" cy="74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45" name="AutoShape 1412"/>
                        <wps:cNvCnPr>
                          <a:cxnSpLocks noChangeShapeType="1"/>
                        </wps:cNvCnPr>
                        <wps:spPr bwMode="auto">
                          <a:xfrm>
                            <a:off x="8379" y="9986"/>
                            <a:ext cx="990" cy="74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2940" o:spid="_x0000_s1064" style="position:absolute;left:0;text-align:left;margin-left:55pt;margin-top:11.25pt;width:406.75pt;height:56pt;z-index:251719680;mso-position-horizontal-relative:text;mso-position-vertical-relative:text" coordorigin="2038,9781" coordsize="8566,14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">
                <v:rect id="Rectangle 1408" o:spid="_x0000_s1065" style="position:absolute;left:4320;top:9781;width:4059;height:5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Ah+cYA&#10;AADdAAAADwAAAGRycy9kb3ducmV2LnhtbESPQWvCQBSE74X+h+UVequbpEU0ukppsbRHEy/entln&#10;Ept9G7Ibk/rr3YLgcZiZb5jlejSNOFPnassK4kkEgriwuuZSwS7fvMxAOI+ssbFMCv7IwXr1+LDE&#10;VNuBt3TOfCkChF2KCirv21RKV1Rk0E1sSxy8o+0M+iC7UuoOhwA3jUyiaCoN1hwWKmzpo6LiN+uN&#10;gkOd7PCyzb8iM9+8+p8xP/X7T6Wen8b3BQhPo7+Hb+1vrSCZv8Xw/yY8Abm6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bAh+cYAAADdAAAADwAAAAAAAAAAAAAAAACYAgAAZHJz&#10;L2Rvd25yZXYueG1sUEsFBgAAAAAEAAQA9QAAAIsDAAAAAA==&#10;">
                  <v:textbox>
                    <w:txbxContent>
                      <w:p w:rsidR="0056131F" w:rsidRDefault="0056131F" w:rsidP="009901E9">
                        <w:pPr>
                          <w:jc w:val="center"/>
                        </w:pPr>
                        <w:r>
                          <w:t>Конфигурация компьютера</w:t>
                        </w:r>
                      </w:p>
                    </w:txbxContent>
                  </v:textbox>
                </v:rect>
                <v:rect id="Rectangle 1409" o:spid="_x0000_s1066" style="position:absolute;left:2038;top:10735;width:3067;height:5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K/jsYA&#10;AADdAAAADwAAAGRycy9kb3ducmV2LnhtbESPT2vCQBTE7wW/w/IEb3VjLNKkriItlvaYP5feXrOv&#10;STT7NmRXTf30bkHocZiZ3zDr7Wg6cabBtZYVLOYRCOLK6pZrBWWxf3wG4Tyyxs4yKfglB9vN5GGN&#10;qbYXzuic+1oECLsUFTTe96mUrmrIoJvbnjh4P3Yw6IMcaqkHvAS46WQcRStpsOWw0GBPrw1Vx/xk&#10;FHy3cYnXrHiPTLJf+s+xOJy+3pSaTcfdCwhPo/8P39sfWkGcPMXw9yY8Abm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WK/jsYAAADdAAAADwAAAAAAAAAAAAAAAACYAgAAZHJz&#10;L2Rvd25yZXYueG1sUEsFBgAAAAAEAAQA9QAAAIsDAAAAAA==&#10;">
                  <v:textbox>
                    <w:txbxContent>
                      <w:p w:rsidR="0056131F" w:rsidRPr="00754847" w:rsidRDefault="0056131F" w:rsidP="009901E9"/>
                    </w:txbxContent>
                  </v:textbox>
                </v:rect>
                <v:rect id="Rectangle 1410" o:spid="_x0000_s1067" style="position:absolute;left:7537;top:10735;width:3067;height:5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i4aFcQA&#10;AADdAAAADwAAAGRycy9kb3ducmV2LnhtbESPQYvCMBSE78L+h/AWvGm6VRatRllWFD1qvXh7Ns+2&#10;bvNSmqjVX2+EBY/DzHzDTOetqcSVGldaVvDVj0AQZ1aXnCvYp8veCITzyBory6TgTg7ms4/OFBNt&#10;b7yl687nIkDYJaig8L5OpHRZQQZd39bEwTvZxqAPssmlbvAW4KaScRR9S4Mlh4UCa/otKPvbXYyC&#10;Yxnv8bFNV5EZLwd+06bny2GhVPez/ZmA8NT6d/i/vdYK4vFwAK834QnI2R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YuGhXEAAAA3QAAAA8AAAAAAAAAAAAAAAAAmAIAAGRycy9k&#10;b3ducmV2LnhtbFBLBQYAAAAABAAEAPUAAACJAwAAAAA=&#10;">
                  <v:textbox>
                    <w:txbxContent>
                      <w:p w:rsidR="0056131F" w:rsidRPr="00754847" w:rsidRDefault="0056131F" w:rsidP="009901E9"/>
                    </w:txbxContent>
                  </v:textbox>
                </v:rect>
                <v:shape id="AutoShape 1411" o:spid="_x0000_s1068" type="#_x0000_t32" style="position:absolute;left:3535;top:9986;width:785;height:74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H4Rt8UAAADdAAAADwAAAGRycy9kb3ducmV2LnhtbESPQWvCQBSE7wX/w/KE3urGYEuNrkGF&#10;gvRSagU9PrLPZDH7NmS32fjvu4VCj8PMfMOsy9G2YqDeG8cK5rMMBHHltOFawenr7ekVhA/IGlvH&#10;pOBOHsrN5GGNhXaRP2k4hlokCPsCFTQhdIWUvmrIop+5jjh5V9dbDEn2tdQ9xgS3rcyz7EVaNJwW&#10;Guxo31B1O35bBSZ+mKE77OPu/XzxOpK5Pzuj1ON03K5ABBrDf/ivfdAK8uViAb9v0hOQm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H4Rt8UAAADdAAAADwAAAAAAAAAA&#10;AAAAAAChAgAAZHJzL2Rvd25yZXYueG1sUEsFBgAAAAAEAAQA+QAAAJMDAAAAAA==&#10;">
                  <v:stroke endarrow="block"/>
                </v:shape>
                <v:shape id="AutoShape 1412" o:spid="_x0000_s1069" type="#_x0000_t32" style="position:absolute;left:8379;top:9986;width:990;height:74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FlHRscAAADdAAAADwAAAGRycy9kb3ducmV2LnhtbESPT2vCQBTE7wW/w/IK3upG0WKiq0ih&#10;IpYe/ENob4/sMwnNvg27q0Y/fbdQ8DjMzG+Y+bIzjbiQ87VlBcNBAoK4sLrmUsHx8P4yBeEDssbG&#10;Mim4kYflovc0x0zbK+/osg+liBD2GSqoQmgzKX1RkUE/sC1x9E7WGQxRulJqh9cIN40cJcmrNFhz&#10;XKiwpbeKip/92Sj4+kjP+S3/pG0+TLff6Iy/H9ZK9Z+71QxEoC48wv/tjVYwSscT+HsTn4Bc/A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MWUdGxwAAAN0AAAAPAAAAAAAA&#10;AAAAAAAAAKECAABkcnMvZG93bnJldi54bWxQSwUGAAAAAAQABAD5AAAAlQMAAAAA&#10;">
                  <v:stroke endarrow="block"/>
                </v:shape>
              </v:group>
            </w:pict>
          </mc:Fallback>
        </mc:AlternateContent>
      </w: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pPr>
    </w:p>
    <w:p w:rsidR="009901E9" w:rsidRPr="0056131F" w:rsidRDefault="009901E9" w:rsidP="0056131F">
      <w:pPr>
        <w:jc w:val="both"/>
        <w:rPr>
          <w:b/>
        </w:rPr>
      </w:pPr>
      <w:r w:rsidRPr="0056131F">
        <w:rPr>
          <w:b/>
        </w:rPr>
        <w:t>Задание 2.</w:t>
      </w:r>
    </w:p>
    <w:p w:rsidR="009901E9" w:rsidRPr="0056131F" w:rsidRDefault="009901E9" w:rsidP="0056131F">
      <w:pPr>
        <w:jc w:val="both"/>
      </w:pPr>
      <w:r w:rsidRPr="0056131F">
        <w:rPr>
          <w:b/>
        </w:rPr>
        <w:t>Архитектура</w:t>
      </w:r>
      <w:r w:rsidRPr="0056131F">
        <w:t xml:space="preserve"> – это _____________________________________________________________________</w:t>
      </w:r>
    </w:p>
    <w:p w:rsidR="009901E9" w:rsidRPr="0056131F" w:rsidRDefault="009901E9" w:rsidP="0056131F">
      <w:pPr>
        <w:jc w:val="both"/>
      </w:pPr>
      <w:r w:rsidRPr="0056131F">
        <w:t>_____________________________________________________________________</w:t>
      </w:r>
    </w:p>
    <w:p w:rsidR="009901E9" w:rsidRPr="0056131F" w:rsidRDefault="009901E9" w:rsidP="0056131F">
      <w:pPr>
        <w:jc w:val="both"/>
      </w:pPr>
      <w:r w:rsidRPr="0056131F">
        <w:rPr>
          <w:noProof/>
        </w:rPr>
        <mc:AlternateContent>
          <mc:Choice Requires="wpg">
            <w:drawing>
              <wp:anchor distT="0" distB="0" distL="114300" distR="114300" simplePos="0" relativeHeight="251720704" behindDoc="0" locked="0" layoutInCell="1" allowOverlap="1">
                <wp:simplePos x="0" y="0"/>
                <wp:positionH relativeFrom="column">
                  <wp:posOffset>774700</wp:posOffset>
                </wp:positionH>
                <wp:positionV relativeFrom="paragraph">
                  <wp:posOffset>103505</wp:posOffset>
                </wp:positionV>
                <wp:extent cx="4988560" cy="989330"/>
                <wp:effectExtent l="12700" t="8890" r="8890" b="11430"/>
                <wp:wrapNone/>
                <wp:docPr id="2932" name="Группа 29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88560" cy="989330"/>
                          <a:chOff x="908" y="13769"/>
                          <a:chExt cx="8264" cy="1888"/>
                        </a:xfrm>
                      </wpg:grpSpPr>
                      <wps:wsp>
                        <wps:cNvPr id="2933" name="AutoShape 1414"/>
                        <wps:cNvSpPr>
                          <a:spLocks noChangeArrowheads="1"/>
                        </wps:cNvSpPr>
                        <wps:spPr bwMode="auto">
                          <a:xfrm>
                            <a:off x="3467" y="14479"/>
                            <a:ext cx="3030" cy="486"/>
                          </a:xfrm>
                          <a:prstGeom prst="roundRect">
                            <a:avLst>
                              <a:gd name="adj" fmla="val 16667"/>
                            </a:avLst>
                          </a:prstGeom>
                          <a:solidFill>
                            <a:srgbClr val="FFFFFF"/>
                          </a:solidFill>
                          <a:ln w="9525">
                            <a:solidFill>
                              <a:srgbClr val="000000"/>
                            </a:solidFill>
                            <a:round/>
                            <a:headEnd/>
                            <a:tailEnd/>
                          </a:ln>
                        </wps:spPr>
                        <wps:txbx>
                          <w:txbxContent>
                            <w:p w:rsidR="0056131F" w:rsidRDefault="0056131F" w:rsidP="009901E9">
                              <w:pPr>
                                <w:jc w:val="center"/>
                              </w:pPr>
                              <w:r>
                                <w:t>Архитектуры бывают</w:t>
                              </w:r>
                            </w:p>
                          </w:txbxContent>
                        </wps:txbx>
                        <wps:bodyPr rot="0" vert="horz" wrap="square" lIns="91440" tIns="45720" rIns="91440" bIns="45720" anchor="t" anchorCtr="0" upright="1">
                          <a:noAutofit/>
                        </wps:bodyPr>
                      </wps:wsp>
                      <wps:wsp>
                        <wps:cNvPr id="2934" name="AutoShape 1415"/>
                        <wps:cNvSpPr>
                          <a:spLocks noChangeArrowheads="1"/>
                        </wps:cNvSpPr>
                        <wps:spPr bwMode="auto">
                          <a:xfrm>
                            <a:off x="908" y="13769"/>
                            <a:ext cx="3030" cy="486"/>
                          </a:xfrm>
                          <a:prstGeom prst="roundRect">
                            <a:avLst>
                              <a:gd name="adj" fmla="val 16667"/>
                            </a:avLst>
                          </a:prstGeom>
                          <a:solidFill>
                            <a:srgbClr val="FFFFFF"/>
                          </a:solidFill>
                          <a:ln w="9525">
                            <a:solidFill>
                              <a:srgbClr val="000000"/>
                            </a:solidFill>
                            <a:round/>
                            <a:headEnd/>
                            <a:tailEnd/>
                          </a:ln>
                        </wps:spPr>
                        <wps:txbx>
                          <w:txbxContent>
                            <w:p w:rsidR="0056131F" w:rsidRPr="0006139A" w:rsidRDefault="0056131F" w:rsidP="009901E9"/>
                          </w:txbxContent>
                        </wps:txbx>
                        <wps:bodyPr rot="0" vert="horz" wrap="square" lIns="91440" tIns="45720" rIns="91440" bIns="45720" anchor="t" anchorCtr="0" upright="1">
                          <a:noAutofit/>
                        </wps:bodyPr>
                      </wps:wsp>
                      <wps:wsp>
                        <wps:cNvPr id="2935" name="AutoShape 1416"/>
                        <wps:cNvSpPr>
                          <a:spLocks noChangeArrowheads="1"/>
                        </wps:cNvSpPr>
                        <wps:spPr bwMode="auto">
                          <a:xfrm>
                            <a:off x="6032" y="13769"/>
                            <a:ext cx="3030" cy="486"/>
                          </a:xfrm>
                          <a:prstGeom prst="roundRect">
                            <a:avLst>
                              <a:gd name="adj" fmla="val 16667"/>
                            </a:avLst>
                          </a:prstGeom>
                          <a:solidFill>
                            <a:srgbClr val="FFFFFF"/>
                          </a:solidFill>
                          <a:ln w="9525">
                            <a:solidFill>
                              <a:srgbClr val="000000"/>
                            </a:solidFill>
                            <a:round/>
                            <a:headEnd/>
                            <a:tailEnd/>
                          </a:ln>
                        </wps:spPr>
                        <wps:txbx>
                          <w:txbxContent>
                            <w:p w:rsidR="0056131F" w:rsidRPr="0006139A" w:rsidRDefault="0056131F" w:rsidP="009901E9"/>
                          </w:txbxContent>
                        </wps:txbx>
                        <wps:bodyPr rot="0" vert="horz" wrap="square" lIns="91440" tIns="45720" rIns="91440" bIns="45720" anchor="t" anchorCtr="0" upright="1">
                          <a:noAutofit/>
                        </wps:bodyPr>
                      </wps:wsp>
                      <wps:wsp>
                        <wps:cNvPr id="2936" name="AutoShape 1417"/>
                        <wps:cNvSpPr>
                          <a:spLocks noChangeArrowheads="1"/>
                        </wps:cNvSpPr>
                        <wps:spPr bwMode="auto">
                          <a:xfrm>
                            <a:off x="961" y="15171"/>
                            <a:ext cx="3030" cy="486"/>
                          </a:xfrm>
                          <a:prstGeom prst="roundRect">
                            <a:avLst>
                              <a:gd name="adj" fmla="val 16667"/>
                            </a:avLst>
                          </a:prstGeom>
                          <a:solidFill>
                            <a:srgbClr val="FFFFFF"/>
                          </a:solidFill>
                          <a:ln w="9525">
                            <a:solidFill>
                              <a:srgbClr val="000000"/>
                            </a:solidFill>
                            <a:round/>
                            <a:headEnd/>
                            <a:tailEnd/>
                          </a:ln>
                        </wps:spPr>
                        <wps:txbx>
                          <w:txbxContent>
                            <w:p w:rsidR="0056131F" w:rsidRPr="0006139A" w:rsidRDefault="0056131F" w:rsidP="009901E9"/>
                          </w:txbxContent>
                        </wps:txbx>
                        <wps:bodyPr rot="0" vert="horz" wrap="square" lIns="91440" tIns="45720" rIns="91440" bIns="45720" anchor="t" anchorCtr="0" upright="1">
                          <a:noAutofit/>
                        </wps:bodyPr>
                      </wps:wsp>
                      <wps:wsp>
                        <wps:cNvPr id="2937" name="AutoShape 1418"/>
                        <wps:cNvSpPr>
                          <a:spLocks noChangeArrowheads="1"/>
                        </wps:cNvSpPr>
                        <wps:spPr bwMode="auto">
                          <a:xfrm>
                            <a:off x="6142" y="15171"/>
                            <a:ext cx="3030" cy="486"/>
                          </a:xfrm>
                          <a:prstGeom prst="roundRect">
                            <a:avLst>
                              <a:gd name="adj" fmla="val 16667"/>
                            </a:avLst>
                          </a:prstGeom>
                          <a:solidFill>
                            <a:srgbClr val="FFFFFF"/>
                          </a:solidFill>
                          <a:ln w="9525">
                            <a:solidFill>
                              <a:srgbClr val="000000"/>
                            </a:solidFill>
                            <a:round/>
                            <a:headEnd/>
                            <a:tailEnd/>
                          </a:ln>
                        </wps:spPr>
                        <wps:txbx>
                          <w:txbxContent>
                            <w:p w:rsidR="0056131F" w:rsidRPr="0006139A" w:rsidRDefault="0056131F" w:rsidP="009901E9"/>
                          </w:txbxContent>
                        </wps:txbx>
                        <wps:bodyPr rot="0" vert="horz" wrap="square" lIns="91440" tIns="45720" rIns="91440" bIns="45720" anchor="t" anchorCtr="0" upright="1">
                          <a:noAutofit/>
                        </wps:bodyPr>
                      </wps:wsp>
                      <wps:wsp>
                        <wps:cNvPr id="2938" name="AutoShape 1419"/>
                        <wps:cNvSpPr>
                          <a:spLocks noChangeArrowheads="1"/>
                        </wps:cNvSpPr>
                        <wps:spPr bwMode="auto">
                          <a:xfrm>
                            <a:off x="4124" y="13918"/>
                            <a:ext cx="1702" cy="143"/>
                          </a:xfrm>
                          <a:prstGeom prst="leftRightArrow">
                            <a:avLst>
                              <a:gd name="adj1" fmla="val 50000"/>
                              <a:gd name="adj2" fmla="val 238042"/>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939" name="AutoShape 1420"/>
                        <wps:cNvSpPr>
                          <a:spLocks noChangeArrowheads="1"/>
                        </wps:cNvSpPr>
                        <wps:spPr bwMode="auto">
                          <a:xfrm>
                            <a:off x="4124" y="15327"/>
                            <a:ext cx="1702" cy="143"/>
                          </a:xfrm>
                          <a:prstGeom prst="leftRightArrow">
                            <a:avLst>
                              <a:gd name="adj1" fmla="val 50000"/>
                              <a:gd name="adj2" fmla="val 238042"/>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2932" o:spid="_x0000_s1070" style="position:absolute;left:0;text-align:left;margin-left:61pt;margin-top:8.15pt;width:392.8pt;height:77.9pt;z-index:251720704;mso-position-horizontal-relative:text;mso-position-vertical-relative:text" coordorigin="908,13769" coordsize="8264,18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">
                <v:roundrect id="AutoShape 1414" o:spid="_x0000_s1071" style="position:absolute;left:3467;top:14479;width:3030;height:4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9tI48UA&#10;AADdAAAADwAAAGRycy9kb3ducmV2LnhtbESPQWsCMRSE74X+h/AK3mpSpUVXo4jQ4q109eDxuXnu&#10;Lt28rEl2Xf31TaHQ4zAz3zDL9WAb0ZMPtWMNL2MFgrhwpuZSw2H//jwDESKywcYxabhRgPXq8WGJ&#10;mXFX/qI+j6VIEA4ZaqhibDMpQ1GRxTB2LXHyzs5bjEn6UhqP1wS3jZwo9SYt1pwWKmxpW1HxnXdW&#10;Q2FUp/yx/5yfXmN+77sLy4+L1qOnYbMAEWmI/+G/9s5omMynU/h9k56AXP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20jjxQAAAN0AAAAPAAAAAAAAAAAAAAAAAJgCAABkcnMv&#10;ZG93bnJldi54bWxQSwUGAAAAAAQABAD1AAAAigMAAAAA&#10;">
                  <v:textbox>
                    <w:txbxContent>
                      <w:p w:rsidR="0056131F" w:rsidRDefault="0056131F" w:rsidP="009901E9">
                        <w:pPr>
                          <w:jc w:val="center"/>
                        </w:pPr>
                        <w:r>
                          <w:t>Архитектуры бывают</w:t>
                        </w:r>
                      </w:p>
                    </w:txbxContent>
                  </v:textbox>
                </v:roundrect>
                <v:roundrect id="AutoShape 1415" o:spid="_x0000_s1072" style="position:absolute;left:908;top:13769;width:3030;height:4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LQl8UA&#10;AADdAAAADwAAAGRycy9kb3ducmV2LnhtbESPQUvDQBSE74L/YXlCb3bXqsXGbkIpWHoTUw8en9ln&#10;Esy+TXc3aeqvdwWhx2FmvmHWxWQ7MZIPrWMNd3MFgrhypuVaw/vh5fYJRIjIBjvHpOFMAYr8+mqN&#10;mXEnfqOxjLVIEA4Zamhi7DMpQ9WQxTB3PXHyvpy3GJP0tTQeTwluO7lQaikttpwWGuxp21D1XQ5W&#10;Q2XUoPzH+Lr6fIzlzzgcWe6OWs9ups0ziEhTvIT/23ujYbG6f4C/N+kJy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MtCXxQAAAN0AAAAPAAAAAAAAAAAAAAAAAJgCAABkcnMv&#10;ZG93bnJldi54bWxQSwUGAAAAAAQABAD1AAAAigMAAAAA&#10;">
                  <v:textbox>
                    <w:txbxContent>
                      <w:p w:rsidR="0056131F" w:rsidRPr="0006139A" w:rsidRDefault="0056131F" w:rsidP="009901E9"/>
                    </w:txbxContent>
                  </v:textbox>
                </v:roundrect>
                <v:roundrect id="AutoShape 1416" o:spid="_x0000_s1073" style="position:absolute;left:6032;top:13769;width:3030;height:4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351DMUA&#10;AADdAAAADwAAAGRycy9kb3ducmV2LnhtbESPQWsCMRSE74X+h/AK3mpSxaJbo4ig9FZcPfT4unnd&#10;Xbp5WZPsuu2vN4LQ4zAz3zDL9WAb0ZMPtWMNL2MFgrhwpuZSw+m4e56DCBHZYOOYNPxSgPXq8WGJ&#10;mXEXPlCfx1IkCIcMNVQxtpmUoajIYhi7ljh5385bjEn6UhqPlwS3jZwo9Sot1pwWKmxpW1Hxk3dW&#10;Q2FUp/xn/7H4msX8r+/OLPdnrUdPw+YNRKQh/ofv7XejYbKYzuD2Jj0Bubo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fnUMxQAAAN0AAAAPAAAAAAAAAAAAAAAAAJgCAABkcnMv&#10;ZG93bnJldi54bWxQSwUGAAAAAAQABAD1AAAAigMAAAAA&#10;">
                  <v:textbox>
                    <w:txbxContent>
                      <w:p w:rsidR="0056131F" w:rsidRPr="0006139A" w:rsidRDefault="0056131F" w:rsidP="009901E9"/>
                    </w:txbxContent>
                  </v:textbox>
                </v:roundrect>
                <v:roundrect id="AutoShape 1417" o:spid="_x0000_s1074" style="position:absolute;left:961;top:15171;width:3030;height:4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6zre8UA&#10;AADdAAAADwAAAGRycy9kb3ducmV2LnhtbESPQWsCMRSE7wX/Q3hCbzXRoujWKCK0eCtdPfT4unnd&#10;Xdy8rEl2XfvrTaHQ4zAz3zDr7WAb0ZMPtWMN04kCQVw4U3Op4XR8fVqCCBHZYOOYNNwowHYzelhj&#10;ZtyVP6jPYykShEOGGqoY20zKUFRkMUxcS5y8b+ctxiR9KY3Ha4LbRs6UWkiLNaeFClvaV1Sc885q&#10;KIzqlP/s31df85j/9N2F5dtF68fxsHsBEWmI/+G/9sFomK2eF/D7Jj0Bub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rOt7xQAAAN0AAAAPAAAAAAAAAAAAAAAAAJgCAABkcnMv&#10;ZG93bnJldi54bWxQSwUGAAAAAAQABAD1AAAAigMAAAAA&#10;">
                  <v:textbox>
                    <w:txbxContent>
                      <w:p w:rsidR="0056131F" w:rsidRPr="0006139A" w:rsidRDefault="0056131F" w:rsidP="009901E9"/>
                    </w:txbxContent>
                  </v:textbox>
                </v:roundrect>
                <v:roundrect id="AutoShape 1418" o:spid="_x0000_s1075" style="position:absolute;left:6142;top:15171;width:3030;height:4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OBO4MUA&#10;AADdAAAADwAAAGRycy9kb3ducmV2LnhtbESPQUvDQBSE74L/YXlCb3bXitbGbkIpWHoTUw8en9ln&#10;Esy+TXc3aeqvdwWhx2FmvmHWxWQ7MZIPrWMNd3MFgrhypuVaw/vh5fYJRIjIBjvHpOFMAYr8+mqN&#10;mXEnfqOxjLVIEA4Zamhi7DMpQ9WQxTB3PXHyvpy3GJP0tTQeTwluO7lQ6lFabDktNNjTtqHquxys&#10;hsqoQfmP8XX1+RDLn3E4stwdtZ7dTJtnEJGmeAn/t/dGw2J1v4S/N+kJy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04E7gxQAAAN0AAAAPAAAAAAAAAAAAAAAAAJgCAABkcnMv&#10;ZG93bnJldi54bWxQSwUGAAAAAAQABAD1AAAAigMAAAAA&#10;">
                  <v:textbox>
                    <w:txbxContent>
                      <w:p w:rsidR="0056131F" w:rsidRPr="0006139A" w:rsidRDefault="0056131F" w:rsidP="009901E9"/>
                    </w:txbxContent>
                  </v:textbox>
                </v:roundrect>
                <v:shape id="AutoShape 1419" o:spid="_x0000_s1076" type="#_x0000_t69" style="position:absolute;left:4124;top:13918;width:1702;height:1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9VdcQA&#10;AADdAAAADwAAAGRycy9kb3ducmV2LnhtbESPTWvCQBCG7wX/wzJCb3VjBNHoKlJaKPRUP/A6Zsck&#10;mJ1dsltN/n3nUPA4vPM+88x627tW3amLjWcD00kGirj0tuHKwPHw+bYAFROyxdYzGRgownYzellj&#10;Yf2Df+i+T5USCMcCDdQphULrWNbkME58IJbs6juHScau0rbDh8Bdq/Msm2uHDcuFGgO911Te9r9O&#10;NGwTTsP8MHzkpfbfu9M5XPqZMa/jfrcClahPz+X/9pc1kC9noivfCAL05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mvVXXEAAAA3QAAAA8AAAAAAAAAAAAAAAAAmAIAAGRycy9k&#10;b3ducmV2LnhtbFBLBQYAAAAABAAEAPUAAACJAwAAAAA=&#10;"/>
                <v:shape id="AutoShape 1420" o:spid="_x0000_s1077" type="#_x0000_t69" style="position:absolute;left:4124;top:15327;width:1702;height:1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uPw7sUA&#10;AADdAAAADwAAAGRycy9kb3ducmV2LnhtbESPzWrDMBCE74W8g9hAbrUcB0LjRgkhNBDIqUlNr1tr&#10;Y5tYK2Gp/nn7qlDocZidb3a2+9G0oqfON5YVLJMUBHFpdcOVgo/b6fkFhA/IGlvLpGAiD/vd7GmL&#10;ubYDv1N/DZWIEPY5KqhDcLmUvqzJoE+sI47e3XYGQ5RdJXWHQ4SbVmZpupYGG44NNTo61lQ+rt8m&#10;vqEbV0zr2/SWldJeDsWn+xpXSi3m4+EVRKAx/B//pc9aQbZZbeB3TUSA3P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24/DuxQAAAN0AAAAPAAAAAAAAAAAAAAAAAJgCAABkcnMv&#10;ZG93bnJldi54bWxQSwUGAAAAAAQABAD1AAAAigMAAAAA&#10;"/>
              </v:group>
            </w:pict>
          </mc:Fallback>
        </mc:AlternateContent>
      </w: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№27. Техника безопасности и правила работы на компьютере</w:t>
      </w:r>
    </w:p>
    <w:p w:rsidR="008D12B1" w:rsidRPr="0056131F" w:rsidRDefault="008D12B1" w:rsidP="0056131F">
      <w:pPr>
        <w:ind w:left="851" w:hanging="851"/>
        <w:jc w:val="both"/>
      </w:pPr>
      <w:r w:rsidRPr="0056131F">
        <w:rPr>
          <w:b/>
        </w:rPr>
        <w:lastRenderedPageBreak/>
        <w:t xml:space="preserve">Цель: - </w:t>
      </w:r>
      <w:r w:rsidRPr="0056131F">
        <w:t>повторить</w:t>
      </w:r>
      <w:r w:rsidRPr="0056131F">
        <w:rPr>
          <w:b/>
        </w:rPr>
        <w:t xml:space="preserve"> </w:t>
      </w:r>
      <w:r w:rsidRPr="0056131F">
        <w:t>т</w:t>
      </w:r>
      <w:r w:rsidRPr="0056131F">
        <w:rPr>
          <w:color w:val="000000"/>
        </w:rPr>
        <w:t>ехнику безопасности при работе с компьютером и правила поведения в компьютерном классе</w:t>
      </w:r>
    </w:p>
    <w:p w:rsidR="008D12B1" w:rsidRPr="0056131F" w:rsidRDefault="008D12B1" w:rsidP="0056131F">
      <w:pPr>
        <w:jc w:val="both"/>
        <w:rPr>
          <w:b/>
        </w:rPr>
      </w:pPr>
      <w:r w:rsidRPr="0056131F">
        <w:rPr>
          <w:b/>
        </w:rPr>
        <w:t xml:space="preserve"> </w:t>
      </w:r>
    </w:p>
    <w:p w:rsidR="008D12B1" w:rsidRPr="0056131F" w:rsidRDefault="008D12B1" w:rsidP="0056131F">
      <w:pPr>
        <w:jc w:val="both"/>
        <w:rPr>
          <w:b/>
          <w:bCs/>
        </w:rPr>
      </w:pPr>
      <w:r w:rsidRPr="0056131F">
        <w:rPr>
          <w:b/>
          <w:bCs/>
        </w:rPr>
        <w:t>Теоретические сведения к практическому заданию</w:t>
      </w:r>
    </w:p>
    <w:p w:rsidR="008D12B1" w:rsidRPr="0056131F" w:rsidRDefault="008D12B1" w:rsidP="0056131F">
      <w:pPr>
        <w:jc w:val="both"/>
      </w:pPr>
    </w:p>
    <w:p w:rsidR="008D12B1" w:rsidRPr="0056131F" w:rsidRDefault="008D12B1" w:rsidP="0056131F">
      <w:pPr>
        <w:ind w:firstLine="567"/>
        <w:jc w:val="both"/>
      </w:pPr>
      <w:r w:rsidRPr="0056131F">
        <w:t xml:space="preserve">В кабинете Информатики и вычислительной техники установлена дорогостоящая, сложная и требующая осторожного и аккуратного обращения аппаратура - компьютеры (ЭВМ), принтер, другие технические средства. Для безопасной работы в кабинете </w:t>
      </w:r>
    </w:p>
    <w:p w:rsidR="008D12B1" w:rsidRPr="0056131F" w:rsidRDefault="008D12B1" w:rsidP="0056131F">
      <w:pPr>
        <w:jc w:val="both"/>
        <w:rPr>
          <w:b/>
        </w:rPr>
      </w:pPr>
      <w:r w:rsidRPr="0056131F">
        <w:rPr>
          <w:b/>
        </w:rPr>
        <w:t>Запрещается!</w:t>
      </w:r>
    </w:p>
    <w:p w:rsidR="008D12B1" w:rsidRPr="0056131F" w:rsidRDefault="008D12B1" w:rsidP="0056131F">
      <w:pPr>
        <w:jc w:val="both"/>
      </w:pPr>
      <w:r w:rsidRPr="0056131F">
        <w:t>- трогать разъемы соединительных кабелей;</w:t>
      </w:r>
    </w:p>
    <w:p w:rsidR="008D12B1" w:rsidRPr="0056131F" w:rsidRDefault="008D12B1" w:rsidP="0056131F">
      <w:pPr>
        <w:jc w:val="both"/>
      </w:pPr>
      <w:r w:rsidRPr="0056131F">
        <w:t>- прикасаться к питающим проводам и устройствам заземления;</w:t>
      </w:r>
    </w:p>
    <w:p w:rsidR="008D12B1" w:rsidRPr="0056131F" w:rsidRDefault="008D12B1" w:rsidP="0056131F">
      <w:pPr>
        <w:jc w:val="both"/>
      </w:pPr>
      <w:r w:rsidRPr="0056131F">
        <w:t>- прикасаться к экрану и к тыльной стороне монитора, клавиатуры;</w:t>
      </w:r>
    </w:p>
    <w:p w:rsidR="008D12B1" w:rsidRPr="0056131F" w:rsidRDefault="008D12B1" w:rsidP="0056131F">
      <w:pPr>
        <w:jc w:val="both"/>
      </w:pPr>
      <w:r w:rsidRPr="0056131F">
        <w:t>- включать и отключать аппаратуру без указания преподавателя;</w:t>
      </w:r>
    </w:p>
    <w:p w:rsidR="008D12B1" w:rsidRPr="0056131F" w:rsidRDefault="008D12B1" w:rsidP="0056131F">
      <w:pPr>
        <w:jc w:val="both"/>
      </w:pPr>
      <w:r w:rsidRPr="0056131F">
        <w:t>- класть диск, книги, тетради на монитор и клавиатуру;</w:t>
      </w:r>
    </w:p>
    <w:p w:rsidR="008D12B1" w:rsidRPr="0056131F" w:rsidRDefault="008D12B1" w:rsidP="0056131F">
      <w:pPr>
        <w:jc w:val="both"/>
      </w:pPr>
      <w:r w:rsidRPr="0056131F">
        <w:t>- работать во влажной одежде и влажными руками.</w:t>
      </w:r>
    </w:p>
    <w:p w:rsidR="008D12B1" w:rsidRPr="0056131F" w:rsidRDefault="008D12B1" w:rsidP="0056131F">
      <w:pPr>
        <w:jc w:val="both"/>
      </w:pPr>
      <w:r w:rsidRPr="0056131F">
        <w:rPr>
          <w:b/>
        </w:rPr>
        <w:t>При появлении запаха гари</w:t>
      </w:r>
      <w:r w:rsidRPr="0056131F">
        <w:t xml:space="preserve"> прекратить работу, выключить аппаратуру и сообщить об этом преподавателю.</w:t>
      </w:r>
    </w:p>
    <w:p w:rsidR="008D12B1" w:rsidRPr="0056131F" w:rsidRDefault="008D12B1" w:rsidP="0056131F">
      <w:pPr>
        <w:jc w:val="both"/>
        <w:rPr>
          <w:b/>
        </w:rPr>
      </w:pPr>
      <w:r w:rsidRPr="0056131F">
        <w:rPr>
          <w:b/>
        </w:rPr>
        <w:t>Перед началом работы:</w:t>
      </w:r>
    </w:p>
    <w:p w:rsidR="008D12B1" w:rsidRPr="0056131F" w:rsidRDefault="008D12B1" w:rsidP="0056131F">
      <w:pPr>
        <w:jc w:val="both"/>
      </w:pPr>
      <w:r w:rsidRPr="0056131F">
        <w:t>- убедиться в отсутствии видимых причин повреждений рабочего места;</w:t>
      </w:r>
    </w:p>
    <w:p w:rsidR="008D12B1" w:rsidRPr="0056131F" w:rsidRDefault="008D12B1" w:rsidP="0056131F">
      <w:pPr>
        <w:jc w:val="both"/>
      </w:pPr>
      <w:r w:rsidRPr="0056131F">
        <w:t>- сидеть так, чтобы линия взора приходилась в центр экрана, чтобы, не наклоняясь пользоваться клавиатурой;</w:t>
      </w:r>
    </w:p>
    <w:p w:rsidR="008D12B1" w:rsidRPr="0056131F" w:rsidRDefault="008D12B1" w:rsidP="0056131F">
      <w:pPr>
        <w:jc w:val="both"/>
      </w:pPr>
      <w:r w:rsidRPr="0056131F">
        <w:t>- разместить на столе тетрадь, учебное пособие так, чтобы они не мешали работе на ЭВМ;</w:t>
      </w:r>
    </w:p>
    <w:p w:rsidR="008D12B1" w:rsidRPr="0056131F" w:rsidRDefault="008D12B1" w:rsidP="0056131F">
      <w:pPr>
        <w:jc w:val="both"/>
      </w:pPr>
      <w:r w:rsidRPr="0056131F">
        <w:t>- внимательно слушать объяснения преподавателя  и стараться понять цель и последовательность действий; в случае необходимости переспросить;</w:t>
      </w:r>
    </w:p>
    <w:p w:rsidR="008D12B1" w:rsidRPr="0056131F" w:rsidRDefault="008D12B1" w:rsidP="0056131F">
      <w:pPr>
        <w:jc w:val="both"/>
      </w:pPr>
      <w:r w:rsidRPr="0056131F">
        <w:t>- начинать работу только по указанию преподавателя.</w:t>
      </w:r>
    </w:p>
    <w:p w:rsidR="008D12B1" w:rsidRPr="0056131F" w:rsidRDefault="008D12B1" w:rsidP="0056131F">
      <w:pPr>
        <w:jc w:val="both"/>
      </w:pPr>
      <w:r w:rsidRPr="0056131F">
        <w:rPr>
          <w:b/>
        </w:rPr>
        <w:t>Во время работы компьютера</w:t>
      </w:r>
      <w:r w:rsidRPr="0056131F">
        <w:t xml:space="preserve"> при работе вблизи экрана он неблагоприятно действует на зрение, вызывает усталость и снижение работоспособности. Поэтому - работать надо на расстоянии 60-70 см от монитора (допустимо не менее 50 см), соблюдая правильную посадку, не сутулясь, не наклоняясь; обучающимся, имеющим очки для постоянного ношения - в очках.</w:t>
      </w:r>
    </w:p>
    <w:p w:rsidR="008D12B1" w:rsidRPr="0056131F" w:rsidRDefault="008D12B1" w:rsidP="0056131F">
      <w:pPr>
        <w:jc w:val="both"/>
        <w:rPr>
          <w:b/>
        </w:rPr>
      </w:pPr>
      <w:r w:rsidRPr="0056131F">
        <w:rPr>
          <w:b/>
        </w:rPr>
        <w:t>Во время работы:</w:t>
      </w:r>
    </w:p>
    <w:p w:rsidR="008D12B1" w:rsidRPr="0056131F" w:rsidRDefault="008D12B1" w:rsidP="0056131F">
      <w:pPr>
        <w:ind w:right="-568"/>
        <w:jc w:val="both"/>
      </w:pPr>
      <w:r w:rsidRPr="0056131F">
        <w:t>- строго выполняйте все указанные выше правила, а также текущие указания преподавателя;</w:t>
      </w:r>
    </w:p>
    <w:p w:rsidR="008D12B1" w:rsidRPr="0056131F" w:rsidRDefault="008D12B1" w:rsidP="0056131F">
      <w:pPr>
        <w:ind w:right="-426"/>
        <w:jc w:val="both"/>
      </w:pPr>
      <w:r w:rsidRPr="0056131F">
        <w:t>- следите за исправностью аппаратуры и немедленно прекращайте работу при появлении необычного звука или самопроизвольного отключения аппаратуры. Немедленно докладывайте об этом преподавателю;</w:t>
      </w:r>
    </w:p>
    <w:p w:rsidR="008D12B1" w:rsidRPr="0056131F" w:rsidRDefault="008D12B1" w:rsidP="0056131F">
      <w:pPr>
        <w:jc w:val="both"/>
      </w:pPr>
      <w:r w:rsidRPr="0056131F">
        <w:t>- плавно нажимайте на клавиши, не допуская резких ударов;</w:t>
      </w:r>
    </w:p>
    <w:p w:rsidR="008D12B1" w:rsidRPr="0056131F" w:rsidRDefault="008D12B1" w:rsidP="0056131F">
      <w:pPr>
        <w:jc w:val="both"/>
      </w:pPr>
      <w:r w:rsidRPr="0056131F">
        <w:t>- не пользуйтесь клавиатурой, если не подключено напряжение;</w:t>
      </w:r>
    </w:p>
    <w:p w:rsidR="008D12B1" w:rsidRPr="0056131F" w:rsidRDefault="008D12B1" w:rsidP="0056131F">
      <w:pPr>
        <w:jc w:val="both"/>
      </w:pPr>
      <w:r w:rsidRPr="0056131F">
        <w:t>- работайте на клавиатуре чистыми руками;</w:t>
      </w:r>
    </w:p>
    <w:p w:rsidR="008D12B1" w:rsidRPr="0056131F" w:rsidRDefault="008D12B1" w:rsidP="0056131F">
      <w:pPr>
        <w:jc w:val="both"/>
      </w:pPr>
      <w:r w:rsidRPr="0056131F">
        <w:t>- никогда не пытайтесь самостоятельно устранять неисправности в работе аппаратуры;</w:t>
      </w:r>
    </w:p>
    <w:p w:rsidR="008D12B1" w:rsidRPr="0056131F" w:rsidRDefault="008D12B1" w:rsidP="0056131F">
      <w:pPr>
        <w:jc w:val="both"/>
      </w:pPr>
      <w:r w:rsidRPr="0056131F">
        <w:t>- не работайте за компьютером при недостаточном освещении; при плохом самочувствии;</w:t>
      </w:r>
    </w:p>
    <w:p w:rsidR="008D12B1" w:rsidRPr="0056131F" w:rsidRDefault="008D12B1" w:rsidP="0056131F">
      <w:pPr>
        <w:jc w:val="both"/>
      </w:pPr>
      <w:r w:rsidRPr="0056131F">
        <w:t>- не вставайте со своих мест, когда в кабинет входят посетители.</w:t>
      </w:r>
    </w:p>
    <w:p w:rsidR="008D12B1" w:rsidRPr="0056131F" w:rsidRDefault="008D12B1" w:rsidP="0056131F">
      <w:pPr>
        <w:ind w:firstLine="567"/>
        <w:jc w:val="both"/>
      </w:pPr>
      <w:r w:rsidRPr="0056131F">
        <w:t>Вы должны хорошо знать и грамотно выполнять эти правила, точно следовать указаниям преподавателя, чтобы:</w:t>
      </w:r>
    </w:p>
    <w:p w:rsidR="008D12B1" w:rsidRPr="0056131F" w:rsidRDefault="008D12B1" w:rsidP="0056131F">
      <w:pPr>
        <w:jc w:val="both"/>
      </w:pPr>
      <w:r w:rsidRPr="0056131F">
        <w:t>- успешно овладевать знаниями, умениями, навыками;</w:t>
      </w:r>
    </w:p>
    <w:p w:rsidR="008D12B1" w:rsidRPr="0056131F" w:rsidRDefault="008D12B1" w:rsidP="0056131F">
      <w:pPr>
        <w:jc w:val="both"/>
      </w:pPr>
      <w:r w:rsidRPr="0056131F">
        <w:t>- беречь вычислительную технику и оборудование.</w:t>
      </w:r>
    </w:p>
    <w:p w:rsidR="008D12B1" w:rsidRPr="0056131F" w:rsidRDefault="008D12B1" w:rsidP="0056131F">
      <w:pPr>
        <w:ind w:firstLine="567"/>
        <w:jc w:val="both"/>
      </w:pPr>
      <w:r w:rsidRPr="0056131F">
        <w:t>Вы отвечаете за состояние рабочего места и сохранность размещенного на нем оборудования.</w:t>
      </w:r>
    </w:p>
    <w:p w:rsidR="008D12B1" w:rsidRPr="0056131F" w:rsidRDefault="008D12B1" w:rsidP="0056131F">
      <w:pPr>
        <w:jc w:val="both"/>
      </w:pPr>
      <w:r w:rsidRPr="0056131F">
        <w:t>1. Обучающийся допускается к работе на ПК в сроки, указанные в расписании занятий или при наличии свободных мест в кабинете при выполнении дополнительных и самостоятельных занятий.</w:t>
      </w:r>
    </w:p>
    <w:p w:rsidR="008D12B1" w:rsidRPr="0056131F" w:rsidRDefault="008D12B1" w:rsidP="0056131F">
      <w:pPr>
        <w:jc w:val="both"/>
      </w:pPr>
      <w:r w:rsidRPr="0056131F">
        <w:lastRenderedPageBreak/>
        <w:t>2. Обучающийся должен приходить на самостоятельное занятие подготовленным, с четко определенной целью (во избежание непроизводительного расходования машинного времени).</w:t>
      </w:r>
    </w:p>
    <w:p w:rsidR="008D12B1" w:rsidRPr="0056131F" w:rsidRDefault="008D12B1" w:rsidP="0056131F">
      <w:pPr>
        <w:jc w:val="both"/>
      </w:pPr>
      <w:r w:rsidRPr="0056131F">
        <w:t>Целями могут быть: выполнение заданий или лабораторных работ, закрепление навыков работы с ПК, получение информации в учебных целях.</w:t>
      </w:r>
    </w:p>
    <w:p w:rsidR="008D12B1" w:rsidRPr="0056131F" w:rsidRDefault="008D12B1" w:rsidP="0056131F">
      <w:pPr>
        <w:jc w:val="both"/>
      </w:pPr>
      <w:r w:rsidRPr="0056131F">
        <w:t>3. Запрещено использование ПК во время уроков для посторонних занятий или развлечений (игры, чат-системы и т.п.).</w:t>
      </w:r>
    </w:p>
    <w:p w:rsidR="008D12B1" w:rsidRPr="0056131F" w:rsidRDefault="008D12B1" w:rsidP="0056131F">
      <w:pPr>
        <w:jc w:val="both"/>
      </w:pPr>
      <w:r w:rsidRPr="0056131F">
        <w:t>4. Нельзя использовать во время занятий посторонние электронные устройства (сотовые телефоны, магнитофоны и пр.), приносить в кабинет или использовать посторонние носители информации: дискеты, компакт-диски, дополнительные устройства, не предусмотренные конфигурацией и т.п. и пользоваться ими без преподавателя.</w:t>
      </w:r>
    </w:p>
    <w:p w:rsidR="008D12B1" w:rsidRPr="0056131F" w:rsidRDefault="008D12B1" w:rsidP="0056131F">
      <w:pPr>
        <w:jc w:val="both"/>
      </w:pPr>
      <w:r w:rsidRPr="0056131F">
        <w:t>5. Обучающийся обязан соблюдать в кабинете тишину, чистоту и порядок, бережно относиться к аппаратуре и имуществу. дежурные групп отвечают за готовность уабинета к следующему занятию (чистота доски, положение стульев и т.п.) Запрещается сдвигать, поворачивать или выключать монитора на столах, опускать стулья, самовольно открывать окна.</w:t>
      </w:r>
    </w:p>
    <w:p w:rsidR="008D12B1" w:rsidRPr="0056131F" w:rsidRDefault="008D12B1" w:rsidP="0056131F">
      <w:pPr>
        <w:jc w:val="both"/>
      </w:pPr>
      <w:r w:rsidRPr="0056131F">
        <w:t>6. Запрещено приносить в аудиторию большие сумки, верхнюю одежду, пищевые продукты, напитки и пр. посторонние вещи, оставлять в помещении бумаги, газеты и др. предметы, жевать жвачку.</w:t>
      </w:r>
    </w:p>
    <w:p w:rsidR="008D12B1" w:rsidRPr="0056131F" w:rsidRDefault="008D12B1" w:rsidP="0056131F">
      <w:pPr>
        <w:jc w:val="both"/>
      </w:pPr>
      <w:r w:rsidRPr="0056131F">
        <w:t>7. В случае нарушения, обучающийся допускается к занятиям только с письменного разрешения заведующего кабинетом.</w:t>
      </w:r>
    </w:p>
    <w:p w:rsidR="008D12B1" w:rsidRPr="0056131F" w:rsidRDefault="008D12B1" w:rsidP="0056131F">
      <w:pPr>
        <w:jc w:val="both"/>
      </w:pPr>
      <w:r w:rsidRPr="0056131F">
        <w:t>О повторных или грубых нарушениях информируется администрация заведения.</w:t>
      </w:r>
    </w:p>
    <w:p w:rsidR="008D12B1" w:rsidRPr="0056131F" w:rsidRDefault="008D12B1" w:rsidP="0056131F">
      <w:pPr>
        <w:jc w:val="both"/>
      </w:pPr>
      <w:r w:rsidRPr="0056131F">
        <w:t>8. Перед практическим занятием обучающийся принимает компьютер.</w:t>
      </w:r>
    </w:p>
    <w:p w:rsidR="008D12B1" w:rsidRPr="0056131F" w:rsidRDefault="008D12B1" w:rsidP="0056131F">
      <w:pPr>
        <w:jc w:val="both"/>
      </w:pPr>
      <w:r w:rsidRPr="0056131F">
        <w:t>9. По окончании занятия – обучающийся сдает компьютер.</w:t>
      </w:r>
    </w:p>
    <w:p w:rsidR="008D12B1" w:rsidRPr="0056131F" w:rsidRDefault="008D12B1" w:rsidP="0056131F">
      <w:pPr>
        <w:jc w:val="both"/>
      </w:pPr>
    </w:p>
    <w:p w:rsidR="008D12B1" w:rsidRPr="0056131F" w:rsidRDefault="008D12B1" w:rsidP="0056131F">
      <w:pPr>
        <w:shd w:val="clear" w:color="auto" w:fill="FFFFFF"/>
        <w:spacing w:before="120" w:after="120"/>
        <w:ind w:left="68"/>
        <w:jc w:val="both"/>
        <w:rPr>
          <w:b/>
        </w:rPr>
      </w:pPr>
      <w:r w:rsidRPr="0056131F">
        <w:rPr>
          <w:b/>
          <w:color w:val="000000"/>
        </w:rPr>
        <w:t>Содержание</w:t>
      </w:r>
      <w:r w:rsidRPr="0056131F">
        <w:rPr>
          <w:b/>
          <w:i/>
          <w:iCs/>
          <w:color w:val="000000"/>
          <w:spacing w:val="2"/>
        </w:rPr>
        <w:t xml:space="preserve"> </w:t>
      </w:r>
      <w:r w:rsidRPr="0056131F">
        <w:rPr>
          <w:b/>
          <w:iCs/>
          <w:color w:val="000000"/>
          <w:spacing w:val="2"/>
        </w:rPr>
        <w:t>задания</w:t>
      </w:r>
    </w:p>
    <w:p w:rsidR="008D12B1" w:rsidRPr="0056131F" w:rsidRDefault="008D12B1" w:rsidP="0056131F">
      <w:pPr>
        <w:jc w:val="both"/>
        <w:outlineLvl w:val="0"/>
        <w:rPr>
          <w:b/>
        </w:rPr>
      </w:pPr>
    </w:p>
    <w:p w:rsidR="008D12B1" w:rsidRPr="0056131F" w:rsidRDefault="008D12B1" w:rsidP="0056131F">
      <w:pPr>
        <w:jc w:val="both"/>
        <w:outlineLvl w:val="0"/>
        <w:rPr>
          <w:b/>
        </w:rPr>
      </w:pPr>
      <w:r w:rsidRPr="0056131F">
        <w:rPr>
          <w:b/>
        </w:rPr>
        <w:t>Задание №1</w:t>
      </w:r>
    </w:p>
    <w:p w:rsidR="008D12B1" w:rsidRPr="0056131F" w:rsidRDefault="008D12B1" w:rsidP="0056131F">
      <w:pPr>
        <w:jc w:val="both"/>
      </w:pPr>
    </w:p>
    <w:p w:rsidR="008D12B1" w:rsidRPr="0056131F" w:rsidRDefault="008D12B1" w:rsidP="0056131F">
      <w:pPr>
        <w:jc w:val="both"/>
      </w:pPr>
      <w:r w:rsidRPr="0056131F">
        <w:t>1. Прочитайте теоретический минимум.</w:t>
      </w:r>
    </w:p>
    <w:p w:rsidR="008D12B1" w:rsidRPr="0056131F" w:rsidRDefault="008D12B1" w:rsidP="0056131F">
      <w:pPr>
        <w:spacing w:after="120"/>
        <w:ind w:left="284" w:hanging="284"/>
        <w:jc w:val="both"/>
      </w:pPr>
      <w:r w:rsidRPr="0056131F">
        <w:t>2. Просмотрите видеоролики по ТБ находящиеся в папке Мои документы/Техникум/Техникум 1 курс/Практическое занятие 1.</w:t>
      </w:r>
    </w:p>
    <w:p w:rsidR="008D12B1" w:rsidRPr="0056131F" w:rsidRDefault="008D12B1" w:rsidP="0056131F">
      <w:pPr>
        <w:jc w:val="both"/>
        <w:outlineLvl w:val="0"/>
        <w:rPr>
          <w:b/>
        </w:rPr>
      </w:pPr>
      <w:r w:rsidRPr="0056131F">
        <w:rPr>
          <w:b/>
        </w:rPr>
        <w:t>Задание №2</w:t>
      </w:r>
    </w:p>
    <w:p w:rsidR="008D12B1" w:rsidRPr="0056131F" w:rsidRDefault="008D12B1" w:rsidP="0056131F">
      <w:pPr>
        <w:ind w:left="284" w:hanging="284"/>
        <w:jc w:val="both"/>
      </w:pPr>
    </w:p>
    <w:p w:rsidR="008D12B1" w:rsidRPr="0056131F" w:rsidRDefault="008D12B1" w:rsidP="0056131F">
      <w:pPr>
        <w:spacing w:after="120"/>
        <w:ind w:left="284" w:hanging="284"/>
        <w:jc w:val="both"/>
      </w:pPr>
      <w:r w:rsidRPr="0056131F">
        <w:t>1. Выполните тест «Техника безопасности и правила поведения в компьютерном классе», находящийся в папке Мои документы/Техникум/Техникум 1 курс/Практическое занятие 1.</w:t>
      </w:r>
    </w:p>
    <w:p w:rsidR="008D12B1" w:rsidRPr="0056131F" w:rsidRDefault="008D12B1" w:rsidP="0056131F">
      <w:pPr>
        <w:jc w:val="both"/>
        <w:outlineLvl w:val="0"/>
        <w:rPr>
          <w:b/>
        </w:rPr>
      </w:pPr>
      <w:r w:rsidRPr="0056131F">
        <w:rPr>
          <w:b/>
        </w:rPr>
        <w:t>Задание №3</w:t>
      </w:r>
    </w:p>
    <w:p w:rsidR="008D12B1" w:rsidRPr="0056131F" w:rsidRDefault="008D12B1" w:rsidP="0056131F">
      <w:pPr>
        <w:ind w:left="284" w:hanging="284"/>
        <w:jc w:val="both"/>
      </w:pPr>
    </w:p>
    <w:p w:rsidR="008D12B1" w:rsidRPr="0056131F" w:rsidRDefault="008D12B1" w:rsidP="0056131F">
      <w:pPr>
        <w:spacing w:after="120"/>
        <w:jc w:val="both"/>
      </w:pPr>
      <w:r w:rsidRPr="0056131F">
        <w:t>1. Ответьте на контрольные вопросы к практическому заданию.</w:t>
      </w:r>
    </w:p>
    <w:p w:rsidR="008D12B1" w:rsidRPr="0056131F" w:rsidRDefault="008D12B1" w:rsidP="0056131F">
      <w:pPr>
        <w:jc w:val="both"/>
        <w:outlineLvl w:val="0"/>
        <w:rPr>
          <w:b/>
        </w:rPr>
      </w:pPr>
      <w:r w:rsidRPr="0056131F">
        <w:rPr>
          <w:b/>
        </w:rPr>
        <w:t>Задание №4</w:t>
      </w:r>
    </w:p>
    <w:p w:rsidR="008D12B1" w:rsidRPr="0056131F" w:rsidRDefault="008D12B1" w:rsidP="0056131F">
      <w:pPr>
        <w:jc w:val="both"/>
        <w:outlineLvl w:val="0"/>
        <w:rPr>
          <w:b/>
        </w:rPr>
      </w:pPr>
    </w:p>
    <w:p w:rsidR="008D12B1" w:rsidRPr="0056131F" w:rsidRDefault="008D12B1" w:rsidP="0056131F">
      <w:pPr>
        <w:jc w:val="both"/>
      </w:pPr>
      <w:r w:rsidRPr="0056131F">
        <w:t>1. Сделайте вывод о проделанном практическом задании.</w:t>
      </w:r>
    </w:p>
    <w:p w:rsidR="008D12B1" w:rsidRPr="0056131F" w:rsidRDefault="008D12B1" w:rsidP="0056131F">
      <w:pPr>
        <w:spacing w:after="120"/>
        <w:jc w:val="both"/>
      </w:pPr>
      <w:r w:rsidRPr="0056131F">
        <w:t>2. Сдайте отчет преподавателю.</w:t>
      </w:r>
    </w:p>
    <w:p w:rsidR="008D12B1" w:rsidRPr="0056131F" w:rsidRDefault="008D12B1" w:rsidP="0056131F">
      <w:pPr>
        <w:jc w:val="both"/>
      </w:pPr>
    </w:p>
    <w:p w:rsidR="008D12B1" w:rsidRPr="0056131F" w:rsidRDefault="008D12B1" w:rsidP="0056131F">
      <w:pPr>
        <w:jc w:val="both"/>
        <w:rPr>
          <w:b/>
          <w:color w:val="000000"/>
        </w:rPr>
      </w:pPr>
      <w:r w:rsidRPr="0056131F">
        <w:rPr>
          <w:b/>
          <w:color w:val="000000"/>
        </w:rPr>
        <w:t>Контрольные вопросы</w:t>
      </w:r>
    </w:p>
    <w:p w:rsidR="008D12B1" w:rsidRPr="0056131F" w:rsidRDefault="008D12B1" w:rsidP="0056131F">
      <w:pPr>
        <w:jc w:val="both"/>
        <w:rPr>
          <w:b/>
          <w:color w:val="000000"/>
        </w:rPr>
      </w:pPr>
    </w:p>
    <w:p w:rsidR="008D12B1" w:rsidRPr="0056131F" w:rsidRDefault="008D12B1" w:rsidP="0056131F">
      <w:pPr>
        <w:spacing w:after="120"/>
        <w:jc w:val="both"/>
        <w:rPr>
          <w:color w:val="000000"/>
        </w:rPr>
      </w:pPr>
      <w:r w:rsidRPr="0056131F">
        <w:rPr>
          <w:color w:val="000000"/>
        </w:rPr>
        <w:t>1. Зачем необходимо соблюдать технику безопасности при работе с компьютером?</w:t>
      </w:r>
    </w:p>
    <w:p w:rsidR="008D12B1" w:rsidRPr="0056131F" w:rsidRDefault="008D12B1" w:rsidP="0056131F">
      <w:pPr>
        <w:spacing w:after="120"/>
        <w:jc w:val="both"/>
      </w:pPr>
      <w:r w:rsidRPr="0056131F">
        <w:t>2. Что необходимо выполнить перед началом работы за компьютером?</w:t>
      </w:r>
    </w:p>
    <w:p w:rsidR="008D12B1" w:rsidRPr="0056131F" w:rsidRDefault="008D12B1" w:rsidP="0056131F">
      <w:pPr>
        <w:spacing w:after="120"/>
        <w:jc w:val="both"/>
      </w:pPr>
      <w:r w:rsidRPr="0056131F">
        <w:lastRenderedPageBreak/>
        <w:t>3. Что необходимо выполнять при работе за компьютером?</w:t>
      </w:r>
    </w:p>
    <w:p w:rsidR="008D12B1" w:rsidRPr="0056131F" w:rsidRDefault="008D12B1" w:rsidP="0056131F">
      <w:pPr>
        <w:spacing w:after="120"/>
        <w:jc w:val="both"/>
      </w:pPr>
      <w:r w:rsidRPr="0056131F">
        <w:t>4. Что необходимо выполнить после завершения работы за компьютером?</w:t>
      </w:r>
    </w:p>
    <w:p w:rsidR="008D12B1" w:rsidRPr="0056131F" w:rsidRDefault="008D12B1" w:rsidP="0056131F">
      <w:pPr>
        <w:spacing w:after="120"/>
        <w:jc w:val="both"/>
      </w:pPr>
      <w:r w:rsidRPr="0056131F">
        <w:t>5. Что запрещено приносить в кабинет и что будет при нарушении запрета?</w:t>
      </w: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№28. Технологии создания текстовых документов.</w:t>
      </w:r>
    </w:p>
    <w:p w:rsidR="00056693" w:rsidRPr="0056131F" w:rsidRDefault="00056693" w:rsidP="0056131F">
      <w:pPr>
        <w:jc w:val="both"/>
      </w:pPr>
    </w:p>
    <w:p w:rsidR="00056693" w:rsidRPr="0056131F" w:rsidRDefault="00056693" w:rsidP="0056131F">
      <w:pPr>
        <w:jc w:val="both"/>
        <w:rPr>
          <w:b/>
        </w:rPr>
      </w:pPr>
      <w:r w:rsidRPr="0056131F">
        <w:rPr>
          <w:b/>
        </w:rPr>
        <w:t>Цели:</w:t>
      </w:r>
      <w:r w:rsidRPr="0056131F">
        <w:t xml:space="preserve"> </w:t>
      </w:r>
      <w:r w:rsidRPr="0056131F">
        <w:rPr>
          <w:b/>
        </w:rPr>
        <w:t>рассмотреть правила оформления текстовых документов;</w:t>
      </w:r>
    </w:p>
    <w:p w:rsidR="00056693" w:rsidRPr="0056131F" w:rsidRDefault="00056693" w:rsidP="0056131F">
      <w:pPr>
        <w:jc w:val="both"/>
        <w:rPr>
          <w:b/>
        </w:rPr>
      </w:pPr>
    </w:p>
    <w:p w:rsidR="00056693" w:rsidRPr="0056131F" w:rsidRDefault="00056693" w:rsidP="0056131F">
      <w:pPr>
        <w:jc w:val="both"/>
        <w:rPr>
          <w:b/>
        </w:rPr>
      </w:pPr>
      <w:r w:rsidRPr="0056131F">
        <w:rPr>
          <w:b/>
          <w:bCs/>
          <w:spacing w:val="-1"/>
        </w:rPr>
        <w:t>СОЗДАНИЕ ТЕКСТОВЫХ ДОКУМЕНТОВ</w:t>
      </w:r>
    </w:p>
    <w:p w:rsidR="00056693" w:rsidRPr="0056131F" w:rsidRDefault="00056693" w:rsidP="0056131F">
      <w:pPr>
        <w:widowControl w:val="0"/>
        <w:shd w:val="clear" w:color="auto" w:fill="FFFFFF"/>
        <w:autoSpaceDE w:val="0"/>
        <w:autoSpaceDN w:val="0"/>
        <w:adjustRightInd w:val="0"/>
        <w:spacing w:before="158"/>
        <w:ind w:firstLine="567"/>
        <w:jc w:val="both"/>
        <w:rPr>
          <w:rFonts w:eastAsiaTheme="minorEastAsia"/>
        </w:rPr>
      </w:pPr>
      <w:r w:rsidRPr="0056131F">
        <w:rPr>
          <w:b/>
          <w:bCs/>
        </w:rPr>
        <w:t>Задание 1. Ввод символов</w:t>
      </w:r>
    </w:p>
    <w:p w:rsidR="00056693" w:rsidRPr="0056131F" w:rsidRDefault="00056693" w:rsidP="00E57B9D">
      <w:pPr>
        <w:widowControl w:val="0"/>
        <w:numPr>
          <w:ilvl w:val="0"/>
          <w:numId w:val="142"/>
        </w:numPr>
        <w:shd w:val="clear" w:color="auto" w:fill="FFFFFF"/>
        <w:tabs>
          <w:tab w:val="left" w:pos="1090"/>
        </w:tabs>
        <w:autoSpaceDE w:val="0"/>
        <w:autoSpaceDN w:val="0"/>
        <w:adjustRightInd w:val="0"/>
        <w:jc w:val="both"/>
        <w:rPr>
          <w:rFonts w:eastAsiaTheme="minorEastAsia"/>
          <w:b/>
          <w:bCs/>
          <w:spacing w:val="-14"/>
        </w:rPr>
      </w:pPr>
      <w:r w:rsidRPr="0056131F">
        <w:t>Запустите текстовый процессор, установленный на вашем компьютере.</w:t>
      </w:r>
    </w:p>
    <w:p w:rsidR="00056693" w:rsidRPr="0056131F" w:rsidRDefault="00056693" w:rsidP="00E57B9D">
      <w:pPr>
        <w:widowControl w:val="0"/>
        <w:numPr>
          <w:ilvl w:val="0"/>
          <w:numId w:val="142"/>
        </w:numPr>
        <w:shd w:val="clear" w:color="auto" w:fill="FFFFFF"/>
        <w:tabs>
          <w:tab w:val="left" w:pos="1090"/>
        </w:tabs>
        <w:autoSpaceDE w:val="0"/>
        <w:autoSpaceDN w:val="0"/>
        <w:adjustRightInd w:val="0"/>
        <w:spacing w:before="38"/>
        <w:jc w:val="both"/>
        <w:rPr>
          <w:rFonts w:eastAsiaTheme="minorEastAsia"/>
          <w:b/>
          <w:bCs/>
          <w:spacing w:val="-14"/>
        </w:rPr>
      </w:pPr>
      <w:r w:rsidRPr="0056131F">
        <w:t>Введите с помощью клавиатуры:</w:t>
      </w:r>
    </w:p>
    <w:tbl>
      <w:tblPr>
        <w:tblStyle w:val="37"/>
        <w:tblW w:w="0" w:type="auto"/>
        <w:tblInd w:w="1502" w:type="dxa"/>
        <w:tblLook w:val="04A0" w:firstRow="1" w:lastRow="0" w:firstColumn="1" w:lastColumn="0" w:noHBand="0" w:noVBand="1"/>
      </w:tblPr>
      <w:tblGrid>
        <w:gridCol w:w="7843"/>
      </w:tblGrid>
      <w:tr w:rsidR="00056693" w:rsidRPr="0056131F" w:rsidTr="00FB226E">
        <w:tc>
          <w:tcPr>
            <w:tcW w:w="9571" w:type="dxa"/>
          </w:tcPr>
          <w:p w:rsidR="00056693" w:rsidRPr="0056131F" w:rsidRDefault="00056693" w:rsidP="0056131F">
            <w:pPr>
              <w:widowControl w:val="0"/>
              <w:shd w:val="clear" w:color="auto" w:fill="FFFFFF"/>
              <w:autoSpaceDE w:val="0"/>
              <w:autoSpaceDN w:val="0"/>
              <w:adjustRightInd w:val="0"/>
              <w:spacing w:before="72"/>
              <w:contextualSpacing/>
              <w:jc w:val="both"/>
              <w:rPr>
                <w:rFonts w:eastAsiaTheme="minorEastAsia"/>
              </w:rPr>
            </w:pPr>
            <w:r w:rsidRPr="0056131F">
              <w:rPr>
                <w:spacing w:val="-1"/>
              </w:rPr>
              <w:t xml:space="preserve">Буквы русского алфавита: Аа Бб Вв Гг Дд Ее Ёё Жж Зз Ии Йй Кк Лл Мм </w:t>
            </w:r>
            <w:r w:rsidRPr="0056131F">
              <w:t>Нн Оо Пп Рр Сс Тт Уу Фф Хх Цц Чч Шш Щщ Ьь Ыы Ъъ Ээ Юю Яя</w:t>
            </w:r>
          </w:p>
          <w:p w:rsidR="00056693" w:rsidRPr="0056131F" w:rsidRDefault="00056693" w:rsidP="0056131F">
            <w:pPr>
              <w:widowControl w:val="0"/>
              <w:shd w:val="clear" w:color="auto" w:fill="FFFFFF"/>
              <w:autoSpaceDE w:val="0"/>
              <w:autoSpaceDN w:val="0"/>
              <w:adjustRightInd w:val="0"/>
              <w:spacing w:before="110"/>
              <w:ind w:right="230"/>
              <w:contextualSpacing/>
              <w:jc w:val="both"/>
              <w:rPr>
                <w:rFonts w:eastAsiaTheme="minorEastAsia"/>
              </w:rPr>
            </w:pPr>
            <w:r w:rsidRPr="0056131F">
              <w:rPr>
                <w:spacing w:val="-1"/>
              </w:rPr>
              <w:t xml:space="preserve">Буквы английского алфавита: </w:t>
            </w:r>
            <w:r w:rsidRPr="0056131F">
              <w:rPr>
                <w:spacing w:val="-1"/>
                <w:lang w:val="en-US"/>
              </w:rPr>
              <w:t>Aa</w:t>
            </w:r>
            <w:r w:rsidRPr="0056131F">
              <w:rPr>
                <w:spacing w:val="-1"/>
              </w:rPr>
              <w:t xml:space="preserve"> </w:t>
            </w:r>
            <w:r w:rsidRPr="0056131F">
              <w:rPr>
                <w:spacing w:val="-1"/>
                <w:lang w:val="en-US"/>
              </w:rPr>
              <w:t>Bb</w:t>
            </w:r>
            <w:r w:rsidRPr="0056131F">
              <w:rPr>
                <w:spacing w:val="-1"/>
              </w:rPr>
              <w:t xml:space="preserve"> </w:t>
            </w:r>
            <w:r w:rsidRPr="0056131F">
              <w:rPr>
                <w:spacing w:val="-1"/>
                <w:lang w:val="en-US"/>
              </w:rPr>
              <w:t>Cc</w:t>
            </w:r>
            <w:r w:rsidRPr="0056131F">
              <w:rPr>
                <w:spacing w:val="-1"/>
              </w:rPr>
              <w:t xml:space="preserve"> </w:t>
            </w:r>
            <w:r w:rsidRPr="0056131F">
              <w:rPr>
                <w:spacing w:val="-1"/>
                <w:lang w:val="en-US"/>
              </w:rPr>
              <w:t>Dd</w:t>
            </w:r>
            <w:r w:rsidRPr="0056131F">
              <w:rPr>
                <w:spacing w:val="-1"/>
              </w:rPr>
              <w:t xml:space="preserve"> </w:t>
            </w:r>
            <w:r w:rsidRPr="0056131F">
              <w:rPr>
                <w:spacing w:val="-1"/>
                <w:lang w:val="en-US"/>
              </w:rPr>
              <w:t>Ee</w:t>
            </w:r>
            <w:r w:rsidRPr="0056131F">
              <w:rPr>
                <w:spacing w:val="-1"/>
              </w:rPr>
              <w:t xml:space="preserve"> </w:t>
            </w:r>
            <w:r w:rsidRPr="0056131F">
              <w:rPr>
                <w:spacing w:val="-1"/>
                <w:lang w:val="en-US"/>
              </w:rPr>
              <w:t>Ff</w:t>
            </w:r>
            <w:r w:rsidRPr="0056131F">
              <w:rPr>
                <w:spacing w:val="-1"/>
              </w:rPr>
              <w:t xml:space="preserve"> </w:t>
            </w:r>
            <w:r w:rsidRPr="0056131F">
              <w:rPr>
                <w:spacing w:val="-1"/>
                <w:lang w:val="en-US"/>
              </w:rPr>
              <w:t>Gg</w:t>
            </w:r>
            <w:r w:rsidRPr="0056131F">
              <w:rPr>
                <w:spacing w:val="-1"/>
              </w:rPr>
              <w:t xml:space="preserve"> </w:t>
            </w:r>
            <w:r w:rsidRPr="0056131F">
              <w:rPr>
                <w:spacing w:val="-1"/>
                <w:lang w:val="en-US"/>
              </w:rPr>
              <w:t>Hh</w:t>
            </w:r>
            <w:r w:rsidRPr="0056131F">
              <w:rPr>
                <w:spacing w:val="-1"/>
              </w:rPr>
              <w:t xml:space="preserve"> </w:t>
            </w:r>
            <w:r w:rsidRPr="0056131F">
              <w:rPr>
                <w:spacing w:val="-1"/>
                <w:lang w:val="en-US"/>
              </w:rPr>
              <w:t>Ii</w:t>
            </w:r>
            <w:r w:rsidRPr="0056131F">
              <w:rPr>
                <w:spacing w:val="-1"/>
              </w:rPr>
              <w:t xml:space="preserve"> </w:t>
            </w:r>
            <w:r w:rsidRPr="0056131F">
              <w:rPr>
                <w:spacing w:val="-1"/>
                <w:lang w:val="en-US"/>
              </w:rPr>
              <w:t>Jj</w:t>
            </w:r>
            <w:r w:rsidRPr="0056131F">
              <w:rPr>
                <w:spacing w:val="-1"/>
              </w:rPr>
              <w:t xml:space="preserve"> </w:t>
            </w:r>
            <w:r w:rsidRPr="0056131F">
              <w:rPr>
                <w:spacing w:val="-1"/>
                <w:lang w:val="en-US"/>
              </w:rPr>
              <w:t>Kk</w:t>
            </w:r>
            <w:r w:rsidRPr="0056131F">
              <w:rPr>
                <w:spacing w:val="-1"/>
              </w:rPr>
              <w:t xml:space="preserve"> </w:t>
            </w:r>
            <w:r w:rsidRPr="0056131F">
              <w:rPr>
                <w:spacing w:val="-1"/>
                <w:lang w:val="en-US"/>
              </w:rPr>
              <w:t>Ll</w:t>
            </w:r>
            <w:r w:rsidRPr="0056131F">
              <w:rPr>
                <w:spacing w:val="-1"/>
              </w:rPr>
              <w:t xml:space="preserve"> </w:t>
            </w:r>
            <w:r w:rsidRPr="0056131F">
              <w:rPr>
                <w:spacing w:val="-1"/>
                <w:lang w:val="en-US"/>
              </w:rPr>
              <w:t>Mm</w:t>
            </w:r>
            <w:r w:rsidRPr="0056131F">
              <w:rPr>
                <w:spacing w:val="-1"/>
              </w:rPr>
              <w:t xml:space="preserve"> </w:t>
            </w:r>
            <w:r w:rsidRPr="0056131F">
              <w:rPr>
                <w:lang w:val="en-US"/>
              </w:rPr>
              <w:t>Nn</w:t>
            </w:r>
            <w:r w:rsidRPr="0056131F">
              <w:t xml:space="preserve"> </w:t>
            </w:r>
            <w:r w:rsidRPr="0056131F">
              <w:rPr>
                <w:lang w:val="en-US"/>
              </w:rPr>
              <w:t>Oo</w:t>
            </w:r>
            <w:r w:rsidRPr="0056131F">
              <w:t xml:space="preserve"> </w:t>
            </w:r>
            <w:r w:rsidRPr="0056131F">
              <w:rPr>
                <w:lang w:val="en-US"/>
              </w:rPr>
              <w:t>Pp</w:t>
            </w:r>
            <w:r w:rsidRPr="0056131F">
              <w:t xml:space="preserve"> </w:t>
            </w:r>
            <w:r w:rsidRPr="0056131F">
              <w:rPr>
                <w:lang w:val="en-US"/>
              </w:rPr>
              <w:t>Qq</w:t>
            </w:r>
            <w:r w:rsidRPr="0056131F">
              <w:t xml:space="preserve"> </w:t>
            </w:r>
            <w:r w:rsidRPr="0056131F">
              <w:rPr>
                <w:lang w:val="en-US"/>
              </w:rPr>
              <w:t>Rr</w:t>
            </w:r>
            <w:r w:rsidRPr="0056131F">
              <w:t xml:space="preserve"> </w:t>
            </w:r>
            <w:r w:rsidRPr="0056131F">
              <w:rPr>
                <w:lang w:val="en-US"/>
              </w:rPr>
              <w:t>Ss</w:t>
            </w:r>
            <w:r w:rsidRPr="0056131F">
              <w:t xml:space="preserve"> </w:t>
            </w:r>
            <w:r w:rsidRPr="0056131F">
              <w:rPr>
                <w:lang w:val="en-US"/>
              </w:rPr>
              <w:t>Tt</w:t>
            </w:r>
            <w:r w:rsidRPr="0056131F">
              <w:t xml:space="preserve"> </w:t>
            </w:r>
            <w:r w:rsidRPr="0056131F">
              <w:rPr>
                <w:lang w:val="en-US"/>
              </w:rPr>
              <w:t>Uu</w:t>
            </w:r>
            <w:r w:rsidRPr="0056131F">
              <w:t xml:space="preserve"> </w:t>
            </w:r>
            <w:r w:rsidRPr="0056131F">
              <w:rPr>
                <w:lang w:val="en-US"/>
              </w:rPr>
              <w:t>Vv</w:t>
            </w:r>
            <w:r w:rsidRPr="0056131F">
              <w:t xml:space="preserve"> </w:t>
            </w:r>
            <w:r w:rsidRPr="0056131F">
              <w:rPr>
                <w:lang w:val="en-US"/>
              </w:rPr>
              <w:t>Ww</w:t>
            </w:r>
            <w:r w:rsidRPr="0056131F">
              <w:t xml:space="preserve"> </w:t>
            </w:r>
            <w:r w:rsidRPr="0056131F">
              <w:rPr>
                <w:lang w:val="en-US"/>
              </w:rPr>
              <w:t>Xx</w:t>
            </w:r>
            <w:r w:rsidRPr="0056131F">
              <w:t xml:space="preserve"> </w:t>
            </w:r>
            <w:r w:rsidRPr="0056131F">
              <w:rPr>
                <w:lang w:val="en-US"/>
              </w:rPr>
              <w:t>Yy</w:t>
            </w:r>
            <w:r w:rsidRPr="0056131F">
              <w:t xml:space="preserve"> </w:t>
            </w:r>
            <w:r w:rsidRPr="0056131F">
              <w:rPr>
                <w:lang w:val="en-US"/>
              </w:rPr>
              <w:t>Zz</w:t>
            </w:r>
          </w:p>
          <w:p w:rsidR="00056693" w:rsidRPr="0056131F" w:rsidRDefault="00056693" w:rsidP="0056131F">
            <w:pPr>
              <w:widowControl w:val="0"/>
              <w:shd w:val="clear" w:color="auto" w:fill="FFFFFF"/>
              <w:autoSpaceDE w:val="0"/>
              <w:autoSpaceDN w:val="0"/>
              <w:adjustRightInd w:val="0"/>
              <w:spacing w:before="120"/>
              <w:contextualSpacing/>
              <w:jc w:val="both"/>
              <w:rPr>
                <w:rFonts w:eastAsiaTheme="minorEastAsia"/>
              </w:rPr>
            </w:pPr>
            <w:r w:rsidRPr="0056131F">
              <w:t>Алфавит десятичной системы счисления: 0 1 2 3 4 5 6 7 8 9</w:t>
            </w:r>
          </w:p>
          <w:p w:rsidR="00056693" w:rsidRPr="0056131F" w:rsidRDefault="00056693" w:rsidP="0056131F">
            <w:pPr>
              <w:widowControl w:val="0"/>
              <w:shd w:val="clear" w:color="auto" w:fill="FFFFFF"/>
              <w:autoSpaceDE w:val="0"/>
              <w:autoSpaceDN w:val="0"/>
              <w:adjustRightInd w:val="0"/>
              <w:spacing w:before="110"/>
              <w:ind w:right="461"/>
              <w:contextualSpacing/>
              <w:jc w:val="both"/>
              <w:rPr>
                <w:rFonts w:eastAsiaTheme="minorEastAsia"/>
              </w:rPr>
            </w:pPr>
            <w:r w:rsidRPr="0056131F">
              <w:rPr>
                <w:spacing w:val="-1"/>
              </w:rPr>
              <w:t xml:space="preserve">Алфавит римской системы счисления: </w:t>
            </w:r>
            <w:r w:rsidRPr="0056131F">
              <w:rPr>
                <w:spacing w:val="-1"/>
                <w:lang w:val="en-US"/>
              </w:rPr>
              <w:t>I</w:t>
            </w:r>
            <w:r w:rsidRPr="0056131F">
              <w:rPr>
                <w:spacing w:val="-1"/>
              </w:rPr>
              <w:t xml:space="preserve">(1) </w:t>
            </w:r>
            <w:r w:rsidRPr="0056131F">
              <w:rPr>
                <w:spacing w:val="-1"/>
                <w:lang w:val="en-US"/>
              </w:rPr>
              <w:t>V</w:t>
            </w:r>
            <w:r w:rsidRPr="0056131F">
              <w:rPr>
                <w:spacing w:val="-1"/>
              </w:rPr>
              <w:t xml:space="preserve">(5) </w:t>
            </w:r>
            <w:r w:rsidRPr="0056131F">
              <w:rPr>
                <w:spacing w:val="-1"/>
                <w:lang w:val="en-US"/>
              </w:rPr>
              <w:t>X</w:t>
            </w:r>
            <w:r w:rsidRPr="0056131F">
              <w:rPr>
                <w:spacing w:val="-1"/>
              </w:rPr>
              <w:t xml:space="preserve">(10) </w:t>
            </w:r>
            <w:r w:rsidRPr="0056131F">
              <w:rPr>
                <w:spacing w:val="-1"/>
                <w:lang w:val="en-US"/>
              </w:rPr>
              <w:t>L</w:t>
            </w:r>
            <w:r w:rsidRPr="0056131F">
              <w:rPr>
                <w:spacing w:val="-1"/>
              </w:rPr>
              <w:t xml:space="preserve">(50) </w:t>
            </w:r>
            <w:r w:rsidRPr="0056131F">
              <w:rPr>
                <w:spacing w:val="-1"/>
                <w:lang w:val="en-US"/>
              </w:rPr>
              <w:t>C</w:t>
            </w:r>
            <w:r w:rsidRPr="0056131F">
              <w:rPr>
                <w:spacing w:val="-1"/>
              </w:rPr>
              <w:t xml:space="preserve">(100) </w:t>
            </w:r>
            <w:r w:rsidRPr="0056131F">
              <w:rPr>
                <w:lang w:val="en-US"/>
              </w:rPr>
              <w:t>D</w:t>
            </w:r>
            <w:r w:rsidRPr="0056131F">
              <w:t xml:space="preserve">(500) </w:t>
            </w:r>
            <w:r w:rsidRPr="0056131F">
              <w:rPr>
                <w:lang w:val="en-US"/>
              </w:rPr>
              <w:t>M</w:t>
            </w:r>
            <w:r w:rsidRPr="0056131F">
              <w:t>(100)</w:t>
            </w:r>
          </w:p>
          <w:p w:rsidR="00056693" w:rsidRPr="0056131F" w:rsidRDefault="00056693" w:rsidP="0056131F">
            <w:pPr>
              <w:widowControl w:val="0"/>
              <w:shd w:val="clear" w:color="auto" w:fill="FFFFFF"/>
              <w:autoSpaceDE w:val="0"/>
              <w:autoSpaceDN w:val="0"/>
              <w:adjustRightInd w:val="0"/>
              <w:spacing w:before="120"/>
              <w:contextualSpacing/>
              <w:jc w:val="both"/>
              <w:rPr>
                <w:rFonts w:eastAsiaTheme="minorEastAsia"/>
              </w:rPr>
            </w:pPr>
            <w:r w:rsidRPr="0056131F">
              <w:rPr>
                <w:spacing w:val="-1"/>
              </w:rPr>
              <w:t xml:space="preserve">Специальные символы (русская раскладка клавиатуры): ! « № ; % : ? * </w:t>
            </w:r>
            <w:r w:rsidRPr="0056131F">
              <w:t>( ) _ + /    - = \</w:t>
            </w:r>
          </w:p>
          <w:p w:rsidR="00056693" w:rsidRPr="0056131F" w:rsidRDefault="00056693" w:rsidP="0056131F">
            <w:pPr>
              <w:widowControl w:val="0"/>
              <w:shd w:val="clear" w:color="auto" w:fill="FFFFFF"/>
              <w:autoSpaceDE w:val="0"/>
              <w:autoSpaceDN w:val="0"/>
              <w:adjustRightInd w:val="0"/>
              <w:spacing w:before="115"/>
              <w:contextualSpacing/>
              <w:jc w:val="both"/>
              <w:rPr>
                <w:rFonts w:eastAsiaTheme="minorEastAsia"/>
              </w:rPr>
            </w:pPr>
            <w:r w:rsidRPr="0056131F">
              <w:rPr>
                <w:spacing w:val="-1"/>
              </w:rPr>
              <w:t xml:space="preserve">Специальные символы (английская раскладка клавиатуры): ! @ # $ % ^ </w:t>
            </w:r>
            <w:r w:rsidRPr="0056131F">
              <w:t>&amp; * ( ) _ + | - = \</w:t>
            </w:r>
          </w:p>
          <w:p w:rsidR="00056693" w:rsidRPr="0056131F" w:rsidRDefault="00056693" w:rsidP="0056131F">
            <w:pPr>
              <w:widowControl w:val="0"/>
              <w:autoSpaceDE w:val="0"/>
              <w:autoSpaceDN w:val="0"/>
              <w:adjustRightInd w:val="0"/>
              <w:spacing w:before="120"/>
              <w:contextualSpacing/>
              <w:jc w:val="both"/>
              <w:rPr>
                <w:rFonts w:eastAsiaTheme="minorEastAsia"/>
              </w:rPr>
            </w:pPr>
            <w:r w:rsidRPr="0056131F">
              <w:t>Произвольный текст о себе (имя, возраст, класс и т.д.)</w:t>
            </w:r>
          </w:p>
        </w:tc>
      </w:tr>
    </w:tbl>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rPr>
          <w:rFonts w:eastAsiaTheme="minorEastAsia"/>
          <w:b/>
          <w:bCs/>
          <w:spacing w:val="-13"/>
        </w:rPr>
        <w:t xml:space="preserve">3. </w:t>
      </w:r>
      <w:r w:rsidRPr="0056131F">
        <w:t xml:space="preserve">Сохраните файл в личной папке под именем </w:t>
      </w:r>
      <w:r w:rsidRPr="0056131F">
        <w:rPr>
          <w:b/>
          <w:bCs/>
        </w:rPr>
        <w:t>Символы</w:t>
      </w:r>
      <w:r w:rsidRPr="0056131F">
        <w:t>.</w:t>
      </w:r>
    </w:p>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rPr>
          <w:b/>
          <w:bCs/>
        </w:rPr>
        <w:t>Задание 2. Правила ввода текста</w:t>
      </w:r>
    </w:p>
    <w:p w:rsidR="00056693" w:rsidRPr="0056131F" w:rsidRDefault="00056693" w:rsidP="00E57B9D">
      <w:pPr>
        <w:widowControl w:val="0"/>
        <w:numPr>
          <w:ilvl w:val="0"/>
          <w:numId w:val="143"/>
        </w:numPr>
        <w:shd w:val="clear" w:color="auto" w:fill="FFFFFF"/>
        <w:tabs>
          <w:tab w:val="left" w:pos="1090"/>
        </w:tabs>
        <w:autoSpaceDE w:val="0"/>
        <w:autoSpaceDN w:val="0"/>
        <w:adjustRightInd w:val="0"/>
        <w:jc w:val="both"/>
        <w:rPr>
          <w:rFonts w:eastAsiaTheme="minorEastAsia"/>
          <w:b/>
          <w:bCs/>
          <w:spacing w:val="-14"/>
        </w:rPr>
      </w:pPr>
      <w:r w:rsidRPr="0056131F">
        <w:t>Запустите текстовый процессор, установленный на вашем компьютере.</w:t>
      </w:r>
    </w:p>
    <w:p w:rsidR="00056693" w:rsidRPr="0056131F" w:rsidRDefault="00056693" w:rsidP="00E57B9D">
      <w:pPr>
        <w:widowControl w:val="0"/>
        <w:numPr>
          <w:ilvl w:val="0"/>
          <w:numId w:val="143"/>
        </w:numPr>
        <w:shd w:val="clear" w:color="auto" w:fill="FFFFFF"/>
        <w:tabs>
          <w:tab w:val="left" w:pos="1090"/>
        </w:tabs>
        <w:autoSpaceDE w:val="0"/>
        <w:autoSpaceDN w:val="0"/>
        <w:adjustRightInd w:val="0"/>
        <w:jc w:val="both"/>
        <w:rPr>
          <w:rFonts w:eastAsiaTheme="minorEastAsia"/>
          <w:b/>
          <w:bCs/>
          <w:spacing w:val="-14"/>
        </w:rPr>
      </w:pPr>
      <w:r w:rsidRPr="0056131F">
        <w:t>Введите текст:</w:t>
      </w:r>
    </w:p>
    <w:tbl>
      <w:tblPr>
        <w:tblStyle w:val="37"/>
        <w:tblW w:w="0" w:type="auto"/>
        <w:tblLook w:val="04A0" w:firstRow="1" w:lastRow="0" w:firstColumn="1" w:lastColumn="0" w:noHBand="0" w:noVBand="1"/>
      </w:tblPr>
      <w:tblGrid>
        <w:gridCol w:w="9345"/>
      </w:tblGrid>
      <w:tr w:rsidR="00056693" w:rsidRPr="0056131F" w:rsidTr="00FB226E">
        <w:tc>
          <w:tcPr>
            <w:tcW w:w="10706" w:type="dxa"/>
          </w:tcPr>
          <w:p w:rsidR="00056693" w:rsidRPr="0056131F" w:rsidRDefault="00056693" w:rsidP="0056131F">
            <w:pPr>
              <w:widowControl w:val="0"/>
              <w:shd w:val="clear" w:color="auto" w:fill="FFFFFF"/>
              <w:autoSpaceDE w:val="0"/>
              <w:autoSpaceDN w:val="0"/>
              <w:adjustRightInd w:val="0"/>
              <w:spacing w:before="5"/>
              <w:ind w:left="720"/>
              <w:jc w:val="both"/>
              <w:rPr>
                <w:rFonts w:eastAsiaTheme="minorEastAsia"/>
              </w:rPr>
            </w:pPr>
            <w:r w:rsidRPr="0056131F">
              <w:t>При вводе текста соседние слова отделяются одним пробелом.</w:t>
            </w:r>
          </w:p>
          <w:p w:rsidR="00056693" w:rsidRPr="0056131F" w:rsidRDefault="00056693" w:rsidP="0056131F">
            <w:pPr>
              <w:widowControl w:val="0"/>
              <w:shd w:val="clear" w:color="auto" w:fill="FFFFFF"/>
              <w:autoSpaceDE w:val="0"/>
              <w:autoSpaceDN w:val="0"/>
              <w:adjustRightInd w:val="0"/>
              <w:spacing w:before="139"/>
              <w:ind w:left="720" w:right="230"/>
              <w:jc w:val="both"/>
              <w:rPr>
                <w:rFonts w:eastAsiaTheme="minorEastAsia"/>
              </w:rPr>
            </w:pPr>
            <w:r w:rsidRPr="0056131F">
              <w:t xml:space="preserve">Знаки препинания (запятая, двоеточие, точка, восклицательный и </w:t>
            </w:r>
            <w:r w:rsidRPr="0056131F">
              <w:rPr>
                <w:spacing w:val="-1"/>
              </w:rPr>
              <w:t xml:space="preserve">вопросительный знаки) пишутся слитно с предшествующим словом и </w:t>
            </w:r>
            <w:r w:rsidRPr="0056131F">
              <w:t>отделяются пробелом от следующего слова.</w:t>
            </w:r>
          </w:p>
          <w:p w:rsidR="00056693" w:rsidRPr="0056131F" w:rsidRDefault="00056693" w:rsidP="0056131F">
            <w:pPr>
              <w:widowControl w:val="0"/>
              <w:shd w:val="clear" w:color="auto" w:fill="FFFFFF"/>
              <w:autoSpaceDE w:val="0"/>
              <w:autoSpaceDN w:val="0"/>
              <w:adjustRightInd w:val="0"/>
              <w:spacing w:before="29"/>
              <w:ind w:left="720"/>
              <w:jc w:val="both"/>
              <w:rPr>
                <w:rFonts w:eastAsiaTheme="minorEastAsia"/>
              </w:rPr>
            </w:pPr>
            <w:r w:rsidRPr="0056131F">
              <w:t>Кавычки и скобки пишутся слитно с соответствующими словами.</w:t>
            </w:r>
          </w:p>
          <w:p w:rsidR="00056693" w:rsidRPr="0056131F" w:rsidRDefault="00056693" w:rsidP="0056131F">
            <w:pPr>
              <w:widowControl w:val="0"/>
              <w:shd w:val="clear" w:color="auto" w:fill="FFFFFF"/>
              <w:autoSpaceDE w:val="0"/>
              <w:autoSpaceDN w:val="0"/>
              <w:adjustRightInd w:val="0"/>
              <w:ind w:left="720"/>
              <w:jc w:val="both"/>
              <w:rPr>
                <w:rFonts w:eastAsiaTheme="minorEastAsia"/>
              </w:rPr>
            </w:pPr>
            <w:r w:rsidRPr="0056131F">
              <w:t>Тире выделяется пробелами с двух сторон.</w:t>
            </w:r>
          </w:p>
          <w:p w:rsidR="00056693" w:rsidRPr="0056131F" w:rsidRDefault="00056693" w:rsidP="0056131F">
            <w:pPr>
              <w:widowControl w:val="0"/>
              <w:shd w:val="clear" w:color="auto" w:fill="FFFFFF"/>
              <w:autoSpaceDE w:val="0"/>
              <w:autoSpaceDN w:val="0"/>
              <w:adjustRightInd w:val="0"/>
              <w:ind w:left="720"/>
              <w:jc w:val="both"/>
              <w:rPr>
                <w:rFonts w:eastAsiaTheme="minorEastAsia"/>
              </w:rPr>
            </w:pPr>
            <w:r w:rsidRPr="0056131F">
              <w:t>Дефис пишется слитно с соединяемыми им словами.</w:t>
            </w:r>
          </w:p>
        </w:tc>
      </w:tr>
    </w:tbl>
    <w:p w:rsidR="00056693" w:rsidRPr="0056131F" w:rsidRDefault="00056693" w:rsidP="0056131F">
      <w:pPr>
        <w:widowControl w:val="0"/>
        <w:shd w:val="clear" w:color="auto" w:fill="FFFFFF"/>
        <w:autoSpaceDE w:val="0"/>
        <w:autoSpaceDN w:val="0"/>
        <w:adjustRightInd w:val="0"/>
        <w:spacing w:before="149"/>
        <w:ind w:firstLine="567"/>
        <w:jc w:val="both"/>
        <w:rPr>
          <w:rFonts w:eastAsiaTheme="minorEastAsia"/>
        </w:rPr>
      </w:pPr>
      <w:r w:rsidRPr="0056131F">
        <w:rPr>
          <w:rFonts w:eastAsiaTheme="minorEastAsia"/>
          <w:b/>
          <w:bCs/>
          <w:spacing w:val="-13"/>
        </w:rPr>
        <w:t xml:space="preserve">3. </w:t>
      </w:r>
      <w:r w:rsidRPr="0056131F">
        <w:t>Введите текст, обращая внимание на соблюдение соответствующих правил:</w:t>
      </w:r>
    </w:p>
    <w:tbl>
      <w:tblPr>
        <w:tblStyle w:val="37"/>
        <w:tblW w:w="0" w:type="auto"/>
        <w:tblLook w:val="04A0" w:firstRow="1" w:lastRow="0" w:firstColumn="1" w:lastColumn="0" w:noHBand="0" w:noVBand="1"/>
      </w:tblPr>
      <w:tblGrid>
        <w:gridCol w:w="9345"/>
      </w:tblGrid>
      <w:tr w:rsidR="00056693" w:rsidRPr="0056131F" w:rsidTr="00FB226E">
        <w:tc>
          <w:tcPr>
            <w:tcW w:w="10706" w:type="dxa"/>
          </w:tcPr>
          <w:p w:rsidR="00056693" w:rsidRPr="0056131F" w:rsidRDefault="00056693" w:rsidP="0056131F">
            <w:pPr>
              <w:widowControl w:val="0"/>
              <w:shd w:val="clear" w:color="auto" w:fill="FFFFFF"/>
              <w:autoSpaceDE w:val="0"/>
              <w:autoSpaceDN w:val="0"/>
              <w:adjustRightInd w:val="0"/>
              <w:ind w:firstLine="567"/>
              <w:jc w:val="both"/>
              <w:rPr>
                <w:spacing w:val="-1"/>
              </w:rPr>
            </w:pPr>
            <w:r w:rsidRPr="0056131F">
              <w:rPr>
                <w:spacing w:val="-1"/>
              </w:rPr>
              <w:t xml:space="preserve">Тема «Правила ввода текста», гостиница «Малахит», шоколад </w:t>
            </w:r>
          </w:p>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t>«Алёнка», роман «Война и мир».</w:t>
            </w:r>
          </w:p>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rPr>
                <w:spacing w:val="-1"/>
              </w:rPr>
              <w:t xml:space="preserve">Этапы создания текстового документа: ввод, редактирование, </w:t>
            </w:r>
            <w:r w:rsidRPr="0056131F">
              <w:t>форматирование.</w:t>
            </w:r>
          </w:p>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rPr>
                <w:spacing w:val="-1"/>
              </w:rPr>
              <w:t xml:space="preserve">Информация во Всемирной паутине организована в виде страниц </w:t>
            </w:r>
            <w:r w:rsidRPr="0056131F">
              <w:t>(</w:t>
            </w:r>
            <w:r w:rsidRPr="0056131F">
              <w:rPr>
                <w:lang w:val="en-US"/>
              </w:rPr>
              <w:t>Web</w:t>
            </w:r>
            <w:r w:rsidRPr="0056131F">
              <w:t>-страниц).</w:t>
            </w:r>
          </w:p>
          <w:p w:rsidR="00056693" w:rsidRPr="0056131F" w:rsidRDefault="00056693" w:rsidP="0056131F">
            <w:pPr>
              <w:widowControl w:val="0"/>
              <w:shd w:val="clear" w:color="auto" w:fill="FFFFFF"/>
              <w:autoSpaceDE w:val="0"/>
              <w:autoSpaceDN w:val="0"/>
              <w:adjustRightInd w:val="0"/>
              <w:ind w:firstLine="567"/>
              <w:jc w:val="both"/>
              <w:rPr>
                <w:spacing w:val="-1"/>
              </w:rPr>
            </w:pPr>
            <w:r w:rsidRPr="0056131F">
              <w:rPr>
                <w:spacing w:val="-1"/>
              </w:rPr>
              <w:t xml:space="preserve">Всё-таки, Мамин-Сибиряк, жар-птица, северо-восток, Ростов-на-Дону, </w:t>
            </w:r>
          </w:p>
          <w:p w:rsidR="00056693" w:rsidRPr="0056131F" w:rsidRDefault="00056693" w:rsidP="0056131F">
            <w:pPr>
              <w:widowControl w:val="0"/>
              <w:shd w:val="clear" w:color="auto" w:fill="FFFFFF"/>
              <w:autoSpaceDE w:val="0"/>
              <w:autoSpaceDN w:val="0"/>
              <w:adjustRightInd w:val="0"/>
              <w:ind w:firstLine="567"/>
              <w:jc w:val="both"/>
            </w:pPr>
            <w:r w:rsidRPr="0056131F">
              <w:t xml:space="preserve">Нью-Йорк. Пришлось волей-неволей остаться здесь на ночь. Горя </w:t>
            </w:r>
          </w:p>
          <w:p w:rsidR="00056693" w:rsidRPr="0056131F" w:rsidRDefault="00056693" w:rsidP="0056131F">
            <w:pPr>
              <w:widowControl w:val="0"/>
              <w:shd w:val="clear" w:color="auto" w:fill="FFFFFF"/>
              <w:autoSpaceDE w:val="0"/>
              <w:autoSpaceDN w:val="0"/>
              <w:adjustRightInd w:val="0"/>
              <w:ind w:firstLine="567"/>
              <w:jc w:val="both"/>
              <w:rPr>
                <w:spacing w:val="-1"/>
              </w:rPr>
            </w:pPr>
            <w:r w:rsidRPr="0056131F">
              <w:rPr>
                <w:spacing w:val="-1"/>
              </w:rPr>
              <w:t>бояться – счастья не видать. Москва – огромный город, город-страна.</w:t>
            </w:r>
          </w:p>
          <w:p w:rsidR="00056693" w:rsidRPr="0056131F" w:rsidRDefault="00056693" w:rsidP="0056131F">
            <w:pPr>
              <w:widowControl w:val="0"/>
              <w:shd w:val="clear" w:color="auto" w:fill="FFFFFF"/>
              <w:autoSpaceDE w:val="0"/>
              <w:autoSpaceDN w:val="0"/>
              <w:adjustRightInd w:val="0"/>
              <w:ind w:firstLine="567"/>
              <w:jc w:val="both"/>
              <w:rPr>
                <w:rFonts w:eastAsiaTheme="minorEastAsia"/>
                <w:b/>
                <w:bCs/>
                <w:spacing w:val="-13"/>
              </w:rPr>
            </w:pPr>
            <w:r w:rsidRPr="0056131F">
              <w:rPr>
                <w:spacing w:val="-1"/>
              </w:rPr>
              <w:t xml:space="preserve"> </w:t>
            </w:r>
            <w:r w:rsidRPr="0056131F">
              <w:t>Конец XVII века – первая половина XIX века.</w:t>
            </w:r>
          </w:p>
        </w:tc>
      </w:tr>
    </w:tbl>
    <w:p w:rsidR="00056693" w:rsidRPr="0056131F" w:rsidRDefault="00056693" w:rsidP="0056131F">
      <w:pPr>
        <w:widowControl w:val="0"/>
        <w:shd w:val="clear" w:color="auto" w:fill="FFFFFF"/>
        <w:autoSpaceDE w:val="0"/>
        <w:autoSpaceDN w:val="0"/>
        <w:adjustRightInd w:val="0"/>
        <w:spacing w:before="182"/>
        <w:ind w:firstLine="567"/>
        <w:jc w:val="both"/>
        <w:rPr>
          <w:rFonts w:eastAsiaTheme="minorEastAsia"/>
        </w:rPr>
      </w:pPr>
      <w:r w:rsidRPr="0056131F">
        <w:rPr>
          <w:rFonts w:eastAsiaTheme="minorEastAsia"/>
          <w:b/>
          <w:bCs/>
          <w:spacing w:val="-13"/>
        </w:rPr>
        <w:lastRenderedPageBreak/>
        <w:t xml:space="preserve">4. </w:t>
      </w:r>
      <w:r w:rsidRPr="0056131F">
        <w:t xml:space="preserve">Сохраните файл в личной папке под именем </w:t>
      </w:r>
      <w:r w:rsidRPr="0056131F">
        <w:rPr>
          <w:b/>
          <w:bCs/>
        </w:rPr>
        <w:t>Правила_ввода</w:t>
      </w:r>
      <w:r w:rsidRPr="0056131F">
        <w:t>.</w:t>
      </w:r>
    </w:p>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rPr>
          <w:b/>
          <w:bCs/>
        </w:rPr>
        <w:t>Задание 3. Вставка символов</w:t>
      </w:r>
    </w:p>
    <w:p w:rsidR="00056693" w:rsidRPr="0056131F" w:rsidRDefault="00056693" w:rsidP="0056131F">
      <w:pPr>
        <w:widowControl w:val="0"/>
        <w:shd w:val="clear" w:color="auto" w:fill="FFFFFF"/>
        <w:autoSpaceDE w:val="0"/>
        <w:autoSpaceDN w:val="0"/>
        <w:adjustRightInd w:val="0"/>
        <w:ind w:firstLine="567"/>
        <w:jc w:val="both"/>
        <w:rPr>
          <w:b/>
          <w:bCs/>
        </w:rPr>
      </w:pPr>
      <w:r w:rsidRPr="0056131F">
        <w:rPr>
          <w:rFonts w:eastAsiaTheme="minorEastAsia"/>
          <w:b/>
          <w:bCs/>
          <w:spacing w:val="-13"/>
        </w:rPr>
        <w:t xml:space="preserve">1. </w:t>
      </w:r>
      <w:r w:rsidRPr="0056131F">
        <w:t xml:space="preserve">В текстовом процессоре откройте файл </w:t>
      </w:r>
      <w:r w:rsidRPr="0056131F">
        <w:rPr>
          <w:b/>
          <w:bCs/>
        </w:rPr>
        <w:t>Вставка.</w:t>
      </w:r>
      <w:r w:rsidRPr="0056131F">
        <w:rPr>
          <w:b/>
          <w:bCs/>
          <w:lang w:val="en-US"/>
        </w:rPr>
        <w:t>rtf</w:t>
      </w:r>
      <w:r w:rsidRPr="0056131F">
        <w:rPr>
          <w:b/>
          <w:bCs/>
        </w:rPr>
        <w:t>:</w:t>
      </w:r>
    </w:p>
    <w:p w:rsidR="00056693" w:rsidRPr="0056131F" w:rsidRDefault="00056693" w:rsidP="0056131F">
      <w:pPr>
        <w:widowControl w:val="0"/>
        <w:shd w:val="clear" w:color="auto" w:fill="FFFFFF"/>
        <w:autoSpaceDE w:val="0"/>
        <w:autoSpaceDN w:val="0"/>
        <w:adjustRightInd w:val="0"/>
        <w:ind w:firstLine="567"/>
        <w:jc w:val="both"/>
        <w:rPr>
          <w:b/>
          <w:bCs/>
        </w:rPr>
      </w:pPr>
    </w:p>
    <w:tbl>
      <w:tblPr>
        <w:tblStyle w:val="37"/>
        <w:tblW w:w="0" w:type="auto"/>
        <w:tblInd w:w="675" w:type="dxa"/>
        <w:tblLook w:val="04A0" w:firstRow="1" w:lastRow="0" w:firstColumn="1" w:lastColumn="0" w:noHBand="0" w:noVBand="1"/>
      </w:tblPr>
      <w:tblGrid>
        <w:gridCol w:w="8670"/>
      </w:tblGrid>
      <w:tr w:rsidR="00056693" w:rsidRPr="0056131F" w:rsidTr="00FB226E">
        <w:tc>
          <w:tcPr>
            <w:tcW w:w="10031" w:type="dxa"/>
          </w:tcPr>
          <w:p w:rsidR="00056693" w:rsidRPr="0056131F" w:rsidRDefault="00056693" w:rsidP="0056131F">
            <w:pPr>
              <w:widowControl w:val="0"/>
              <w:tabs>
                <w:tab w:val="left" w:pos="514"/>
                <w:tab w:val="left" w:pos="3235"/>
              </w:tabs>
              <w:autoSpaceDE w:val="0"/>
              <w:autoSpaceDN w:val="0"/>
              <w:adjustRightInd w:val="0"/>
              <w:jc w:val="both"/>
              <w:rPr>
                <w:rFonts w:eastAsiaTheme="minorEastAsia"/>
              </w:rPr>
            </w:pPr>
            <w:r w:rsidRPr="0056131F">
              <w:rPr>
                <w:rFonts w:eastAsiaTheme="minorEastAsia"/>
                <w:noProof/>
              </w:rPr>
              <mc:AlternateContent>
                <mc:Choice Requires="wps">
                  <w:drawing>
                    <wp:anchor distT="0" distB="0" distL="114300" distR="114300" simplePos="0" relativeHeight="251722752" behindDoc="0" locked="0" layoutInCell="0" allowOverlap="1" wp14:anchorId="7B018065" wp14:editId="03A78D65">
                      <wp:simplePos x="0" y="0"/>
                      <wp:positionH relativeFrom="margin">
                        <wp:posOffset>6242050</wp:posOffset>
                      </wp:positionH>
                      <wp:positionV relativeFrom="paragraph">
                        <wp:posOffset>5824855</wp:posOffset>
                      </wp:positionV>
                      <wp:extent cx="0" cy="2051050"/>
                      <wp:effectExtent l="8890" t="5080" r="10160" b="10795"/>
                      <wp:wrapNone/>
                      <wp:docPr id="2974" name="Прямая соединительная линия 29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D45B7C" id="Прямая соединительная линия 2974" o:spid="_x0000_s1026" style="position:absolute;z-index:251722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491.5pt,458.65pt" to="491.5pt,62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" o:allowincell="f" strokeweight=".25pt">
                      <w10:wrap anchorx="margin"/>
                    </v:line>
                  </w:pict>
                </mc:Fallback>
              </mc:AlternateContent>
            </w:r>
            <w:r w:rsidRPr="0056131F">
              <w:rPr>
                <w:rFonts w:eastAsiaTheme="minorEastAsia"/>
                <w:noProof/>
              </w:rPr>
              <mc:AlternateContent>
                <mc:Choice Requires="wps">
                  <w:drawing>
                    <wp:anchor distT="0" distB="0" distL="114300" distR="114300" simplePos="0" relativeHeight="251723776" behindDoc="0" locked="0" layoutInCell="0" allowOverlap="1" wp14:anchorId="4DE801FB" wp14:editId="58A0CD0E">
                      <wp:simplePos x="0" y="0"/>
                      <wp:positionH relativeFrom="margin">
                        <wp:posOffset>6242050</wp:posOffset>
                      </wp:positionH>
                      <wp:positionV relativeFrom="paragraph">
                        <wp:posOffset>8754110</wp:posOffset>
                      </wp:positionV>
                      <wp:extent cx="0" cy="722630"/>
                      <wp:effectExtent l="8890" t="10160" r="10160" b="10160"/>
                      <wp:wrapNone/>
                      <wp:docPr id="2975" name="Прямая соединительная линия 29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2263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147B1C" id="Прямая соединительная линия 2975" o:spid="_x0000_s1026" style="position:absolute;z-index:251723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491.5pt,689.3pt" to="491.5pt,74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" o:allowincell="f" strokeweight=".25pt">
                      <w10:wrap anchorx="margin"/>
                    </v:line>
                  </w:pict>
                </mc:Fallback>
              </mc:AlternateContent>
            </w:r>
            <w:r w:rsidRPr="0056131F">
              <w:rPr>
                <w:spacing w:val="-4"/>
              </w:rPr>
              <w:t xml:space="preserve">Прснльнй кмпьютр: сстмнй блк (матринск плт, цнтрльнй прцсср, пртвн пмть, </w:t>
            </w:r>
            <w:r w:rsidRPr="0056131F">
              <w:t>жсткй дск), вншн стра, клвтр, мшь, мнтр, прнтр, кстчск клнк).</w:t>
            </w:r>
          </w:p>
        </w:tc>
      </w:tr>
    </w:tbl>
    <w:p w:rsidR="00056693" w:rsidRPr="0056131F" w:rsidRDefault="00056693" w:rsidP="00E57B9D">
      <w:pPr>
        <w:widowControl w:val="0"/>
        <w:numPr>
          <w:ilvl w:val="0"/>
          <w:numId w:val="144"/>
        </w:numPr>
        <w:shd w:val="clear" w:color="auto" w:fill="FFFFFF"/>
        <w:tabs>
          <w:tab w:val="left" w:pos="1090"/>
        </w:tabs>
        <w:autoSpaceDE w:val="0"/>
        <w:autoSpaceDN w:val="0"/>
        <w:adjustRightInd w:val="0"/>
        <w:ind w:firstLine="567"/>
        <w:jc w:val="both"/>
        <w:rPr>
          <w:rFonts w:eastAsiaTheme="minorEastAsia"/>
          <w:b/>
          <w:bCs/>
          <w:spacing w:val="-14"/>
        </w:rPr>
      </w:pPr>
      <w:r w:rsidRPr="0056131F">
        <w:rPr>
          <w:spacing w:val="-10"/>
        </w:rPr>
        <w:t xml:space="preserve">В нужные места вставьте буквы, обозначающие гласные звуки, так, чтобы </w:t>
      </w:r>
      <w:r w:rsidRPr="0056131F">
        <w:t>получились названия устройств персонального компьютера.</w:t>
      </w:r>
    </w:p>
    <w:p w:rsidR="00056693" w:rsidRPr="0056131F" w:rsidRDefault="00056693" w:rsidP="00E57B9D">
      <w:pPr>
        <w:widowControl w:val="0"/>
        <w:numPr>
          <w:ilvl w:val="0"/>
          <w:numId w:val="144"/>
        </w:numPr>
        <w:shd w:val="clear" w:color="auto" w:fill="FFFFFF"/>
        <w:tabs>
          <w:tab w:val="left" w:pos="1090"/>
        </w:tabs>
        <w:autoSpaceDE w:val="0"/>
        <w:autoSpaceDN w:val="0"/>
        <w:adjustRightInd w:val="0"/>
        <w:ind w:firstLine="567"/>
        <w:jc w:val="both"/>
        <w:rPr>
          <w:rFonts w:eastAsiaTheme="minorEastAsia"/>
          <w:b/>
          <w:bCs/>
          <w:spacing w:val="-14"/>
        </w:rPr>
      </w:pPr>
      <w:r w:rsidRPr="0056131F">
        <w:t xml:space="preserve">Сохраните файл в личной папке под именем </w:t>
      </w:r>
      <w:r w:rsidRPr="0056131F">
        <w:rPr>
          <w:b/>
          <w:bCs/>
        </w:rPr>
        <w:t>Устройства</w:t>
      </w:r>
      <w:r w:rsidRPr="0056131F">
        <w:t>.</w:t>
      </w:r>
    </w:p>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rPr>
          <w:b/>
          <w:bCs/>
        </w:rPr>
        <w:t>Задание 4. Замена символов</w:t>
      </w:r>
    </w:p>
    <w:p w:rsidR="00056693" w:rsidRPr="0056131F" w:rsidRDefault="00056693" w:rsidP="00E57B9D">
      <w:pPr>
        <w:widowControl w:val="0"/>
        <w:numPr>
          <w:ilvl w:val="0"/>
          <w:numId w:val="145"/>
        </w:numPr>
        <w:shd w:val="clear" w:color="auto" w:fill="FFFFFF"/>
        <w:autoSpaceDE w:val="0"/>
        <w:autoSpaceDN w:val="0"/>
        <w:adjustRightInd w:val="0"/>
        <w:contextualSpacing/>
        <w:jc w:val="both"/>
      </w:pPr>
      <w:r w:rsidRPr="0056131F">
        <w:t xml:space="preserve">В текстовом процессоре откройте файл </w:t>
      </w:r>
      <w:r w:rsidRPr="0056131F">
        <w:rPr>
          <w:b/>
          <w:bCs/>
        </w:rPr>
        <w:t>Замена.</w:t>
      </w:r>
      <w:r w:rsidRPr="0056131F">
        <w:rPr>
          <w:b/>
          <w:bCs/>
          <w:lang w:val="en-US"/>
        </w:rPr>
        <w:t>rtf</w:t>
      </w:r>
      <w:r w:rsidRPr="0056131F">
        <w:t>:</w:t>
      </w:r>
    </w:p>
    <w:tbl>
      <w:tblPr>
        <w:tblStyle w:val="37"/>
        <w:tblW w:w="0" w:type="auto"/>
        <w:tblInd w:w="720" w:type="dxa"/>
        <w:tblLook w:val="04A0" w:firstRow="1" w:lastRow="0" w:firstColumn="1" w:lastColumn="0" w:noHBand="0" w:noVBand="1"/>
      </w:tblPr>
      <w:tblGrid>
        <w:gridCol w:w="8625"/>
      </w:tblGrid>
      <w:tr w:rsidR="00056693" w:rsidRPr="0056131F" w:rsidTr="00FB226E">
        <w:tc>
          <w:tcPr>
            <w:tcW w:w="10706" w:type="dxa"/>
          </w:tcPr>
          <w:p w:rsidR="00056693" w:rsidRPr="0056131F" w:rsidRDefault="00056693" w:rsidP="0056131F">
            <w:pPr>
              <w:widowControl w:val="0"/>
              <w:shd w:val="clear" w:color="auto" w:fill="FFFFFF"/>
              <w:autoSpaceDE w:val="0"/>
              <w:autoSpaceDN w:val="0"/>
              <w:adjustRightInd w:val="0"/>
              <w:spacing w:before="34"/>
              <w:ind w:left="720"/>
              <w:jc w:val="both"/>
              <w:rPr>
                <w:rFonts w:eastAsiaTheme="minorEastAsia"/>
              </w:rPr>
            </w:pPr>
            <w:r w:rsidRPr="0056131F">
              <w:t>К*литка, к*морка, к*вычки, к*блук, б*гровый, п*гром, с*тира, ур*ган, *кв*ланг,</w:t>
            </w:r>
          </w:p>
          <w:p w:rsidR="00056693" w:rsidRPr="0056131F" w:rsidRDefault="00056693" w:rsidP="0056131F">
            <w:pPr>
              <w:widowControl w:val="0"/>
              <w:shd w:val="clear" w:color="auto" w:fill="FFFFFF"/>
              <w:autoSpaceDE w:val="0"/>
              <w:autoSpaceDN w:val="0"/>
              <w:adjustRightInd w:val="0"/>
              <w:ind w:left="720"/>
              <w:jc w:val="both"/>
              <w:rPr>
                <w:rFonts w:eastAsiaTheme="minorEastAsia"/>
              </w:rPr>
            </w:pPr>
            <w:r w:rsidRPr="0056131F">
              <w:t>н*в*ждение, ср*жжение.</w:t>
            </w:r>
          </w:p>
        </w:tc>
      </w:tr>
    </w:tbl>
    <w:p w:rsidR="00056693" w:rsidRPr="0056131F" w:rsidRDefault="00056693" w:rsidP="00E57B9D">
      <w:pPr>
        <w:widowControl w:val="0"/>
        <w:numPr>
          <w:ilvl w:val="0"/>
          <w:numId w:val="145"/>
        </w:numPr>
        <w:shd w:val="clear" w:color="auto" w:fill="FFFFFF"/>
        <w:tabs>
          <w:tab w:val="left" w:pos="1090"/>
        </w:tabs>
        <w:autoSpaceDE w:val="0"/>
        <w:autoSpaceDN w:val="0"/>
        <w:adjustRightInd w:val="0"/>
        <w:ind w:firstLine="567"/>
        <w:jc w:val="both"/>
        <w:rPr>
          <w:rFonts w:eastAsiaTheme="minorEastAsia"/>
          <w:b/>
          <w:bCs/>
          <w:spacing w:val="-14"/>
        </w:rPr>
      </w:pPr>
      <w:r w:rsidRPr="0056131F">
        <w:t>Замените «*» на буквы «а» или «о», чтобы слова были написаны правильно.</w:t>
      </w:r>
    </w:p>
    <w:p w:rsidR="00056693" w:rsidRPr="0056131F" w:rsidRDefault="00056693" w:rsidP="00E57B9D">
      <w:pPr>
        <w:widowControl w:val="0"/>
        <w:numPr>
          <w:ilvl w:val="0"/>
          <w:numId w:val="145"/>
        </w:numPr>
        <w:shd w:val="clear" w:color="auto" w:fill="FFFFFF"/>
        <w:tabs>
          <w:tab w:val="left" w:pos="1090"/>
        </w:tabs>
        <w:autoSpaceDE w:val="0"/>
        <w:autoSpaceDN w:val="0"/>
        <w:adjustRightInd w:val="0"/>
        <w:ind w:firstLine="567"/>
        <w:jc w:val="both"/>
        <w:rPr>
          <w:rFonts w:eastAsiaTheme="minorEastAsia"/>
          <w:b/>
          <w:bCs/>
          <w:spacing w:val="-14"/>
        </w:rPr>
      </w:pPr>
      <w:r w:rsidRPr="0056131F">
        <w:t xml:space="preserve">Сохраните файл в личной папке под именем </w:t>
      </w:r>
      <w:r w:rsidRPr="0056131F">
        <w:rPr>
          <w:b/>
          <w:bCs/>
        </w:rPr>
        <w:t>Слова</w:t>
      </w:r>
      <w:r w:rsidRPr="0056131F">
        <w:t>.</w:t>
      </w:r>
    </w:p>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rPr>
          <w:b/>
          <w:bCs/>
        </w:rPr>
        <w:t>Задание 5. Автоматическая замена</w:t>
      </w:r>
    </w:p>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rPr>
          <w:b/>
          <w:bCs/>
        </w:rPr>
        <w:t xml:space="preserve">Внимание! </w:t>
      </w:r>
      <w:r w:rsidRPr="0056131F">
        <w:t>При вводе текста неопытные пользователи очень часто допускают ошибки, расставляя лишние пробелы и «вручную» переходя на новую строку в рамках одного абзаца. Вам предлагается отредактировать такой документ.</w:t>
      </w:r>
    </w:p>
    <w:p w:rsidR="00056693" w:rsidRPr="0056131F" w:rsidRDefault="00056693" w:rsidP="00E57B9D">
      <w:pPr>
        <w:widowControl w:val="0"/>
        <w:numPr>
          <w:ilvl w:val="0"/>
          <w:numId w:val="146"/>
        </w:numPr>
        <w:shd w:val="clear" w:color="auto" w:fill="FFFFFF"/>
        <w:tabs>
          <w:tab w:val="left" w:pos="1090"/>
        </w:tabs>
        <w:autoSpaceDE w:val="0"/>
        <w:autoSpaceDN w:val="0"/>
        <w:adjustRightInd w:val="0"/>
        <w:ind w:firstLine="567"/>
        <w:jc w:val="both"/>
        <w:rPr>
          <w:rFonts w:eastAsiaTheme="minorEastAsia"/>
          <w:b/>
          <w:bCs/>
          <w:spacing w:val="-14"/>
        </w:rPr>
      </w:pPr>
      <w:r w:rsidRPr="0056131F">
        <w:t xml:space="preserve">В текстовом процессоре откройте файл </w:t>
      </w:r>
      <w:r w:rsidRPr="0056131F">
        <w:rPr>
          <w:b/>
          <w:bCs/>
        </w:rPr>
        <w:t>Поиск_и_замена.</w:t>
      </w:r>
      <w:r w:rsidRPr="0056131F">
        <w:rPr>
          <w:b/>
          <w:bCs/>
          <w:lang w:val="en-US"/>
        </w:rPr>
        <w:t>rtf</w:t>
      </w:r>
      <w:r w:rsidRPr="0056131F">
        <w:t>.</w:t>
      </w:r>
    </w:p>
    <w:p w:rsidR="00056693" w:rsidRPr="0056131F" w:rsidRDefault="00056693" w:rsidP="00E57B9D">
      <w:pPr>
        <w:widowControl w:val="0"/>
        <w:numPr>
          <w:ilvl w:val="0"/>
          <w:numId w:val="146"/>
        </w:numPr>
        <w:shd w:val="clear" w:color="auto" w:fill="FFFFFF"/>
        <w:tabs>
          <w:tab w:val="left" w:pos="1090"/>
        </w:tabs>
        <w:autoSpaceDE w:val="0"/>
        <w:autoSpaceDN w:val="0"/>
        <w:adjustRightInd w:val="0"/>
        <w:ind w:firstLine="567"/>
        <w:jc w:val="both"/>
        <w:rPr>
          <w:rFonts w:eastAsiaTheme="minorEastAsia"/>
          <w:b/>
          <w:bCs/>
          <w:spacing w:val="-14"/>
        </w:rPr>
      </w:pPr>
      <w:r w:rsidRPr="0056131F">
        <w:rPr>
          <w:spacing w:val="-7"/>
        </w:rPr>
        <w:t xml:space="preserve">Удалите   лишние   пробелы   перед    точками   и    запятыми,   заменяя    встречающиеся </w:t>
      </w:r>
      <w:r w:rsidRPr="0056131F">
        <w:t>подряд пробел и знак препинания на один этот знак.</w:t>
      </w:r>
    </w:p>
    <w:p w:rsidR="00056693" w:rsidRPr="0056131F" w:rsidRDefault="00056693" w:rsidP="00E57B9D">
      <w:pPr>
        <w:widowControl w:val="0"/>
        <w:numPr>
          <w:ilvl w:val="0"/>
          <w:numId w:val="146"/>
        </w:numPr>
        <w:shd w:val="clear" w:color="auto" w:fill="FFFFFF"/>
        <w:tabs>
          <w:tab w:val="left" w:pos="1090"/>
        </w:tabs>
        <w:autoSpaceDE w:val="0"/>
        <w:autoSpaceDN w:val="0"/>
        <w:adjustRightInd w:val="0"/>
        <w:ind w:firstLine="567"/>
        <w:jc w:val="both"/>
        <w:rPr>
          <w:rFonts w:eastAsiaTheme="minorEastAsia"/>
          <w:b/>
          <w:bCs/>
          <w:spacing w:val="-14"/>
        </w:rPr>
      </w:pPr>
      <w:r w:rsidRPr="0056131F">
        <w:t>Удалите лишние символы конца абзаца, заменяя встречающиеся подряд пробел и символ конца абзаца на один пробел.</w:t>
      </w:r>
    </w:p>
    <w:p w:rsidR="00056693" w:rsidRPr="0056131F" w:rsidRDefault="00056693" w:rsidP="00E57B9D">
      <w:pPr>
        <w:widowControl w:val="0"/>
        <w:numPr>
          <w:ilvl w:val="0"/>
          <w:numId w:val="146"/>
        </w:numPr>
        <w:shd w:val="clear" w:color="auto" w:fill="FFFFFF"/>
        <w:tabs>
          <w:tab w:val="left" w:pos="1090"/>
        </w:tabs>
        <w:autoSpaceDE w:val="0"/>
        <w:autoSpaceDN w:val="0"/>
        <w:adjustRightInd w:val="0"/>
        <w:ind w:firstLine="567"/>
        <w:jc w:val="both"/>
        <w:rPr>
          <w:rFonts w:eastAsiaTheme="minorEastAsia"/>
          <w:b/>
          <w:bCs/>
          <w:spacing w:val="-14"/>
        </w:rPr>
      </w:pPr>
      <w:r w:rsidRPr="0056131F">
        <w:t>Удалите лишние пробелы, заменяя два идущих подряд пробела на один.</w:t>
      </w:r>
    </w:p>
    <w:p w:rsidR="00056693" w:rsidRPr="0056131F" w:rsidRDefault="00056693" w:rsidP="00E57B9D">
      <w:pPr>
        <w:widowControl w:val="0"/>
        <w:numPr>
          <w:ilvl w:val="0"/>
          <w:numId w:val="146"/>
        </w:numPr>
        <w:shd w:val="clear" w:color="auto" w:fill="FFFFFF"/>
        <w:tabs>
          <w:tab w:val="left" w:pos="1090"/>
        </w:tabs>
        <w:autoSpaceDE w:val="0"/>
        <w:autoSpaceDN w:val="0"/>
        <w:adjustRightInd w:val="0"/>
        <w:ind w:firstLine="567"/>
        <w:jc w:val="both"/>
        <w:rPr>
          <w:rFonts w:eastAsiaTheme="minorEastAsia"/>
          <w:b/>
          <w:bCs/>
          <w:spacing w:val="-14"/>
        </w:rPr>
      </w:pPr>
      <w:r w:rsidRPr="0056131F">
        <w:t>Удалите лишние пустые строки, заменяя два идущих подряд символа конца абзаца на один.</w:t>
      </w:r>
    </w:p>
    <w:p w:rsidR="00056693" w:rsidRPr="0056131F" w:rsidRDefault="00056693" w:rsidP="00E57B9D">
      <w:pPr>
        <w:widowControl w:val="0"/>
        <w:numPr>
          <w:ilvl w:val="0"/>
          <w:numId w:val="146"/>
        </w:numPr>
        <w:shd w:val="clear" w:color="auto" w:fill="FFFFFF"/>
        <w:tabs>
          <w:tab w:val="left" w:pos="1090"/>
        </w:tabs>
        <w:autoSpaceDE w:val="0"/>
        <w:autoSpaceDN w:val="0"/>
        <w:adjustRightInd w:val="0"/>
        <w:ind w:firstLine="567"/>
        <w:jc w:val="both"/>
        <w:rPr>
          <w:rFonts w:eastAsiaTheme="minorEastAsia"/>
          <w:b/>
          <w:bCs/>
          <w:spacing w:val="-14"/>
        </w:rPr>
      </w:pPr>
      <w:r w:rsidRPr="0056131F">
        <w:t>Сохраните документ с изменениями в личной папке под тем же именем.</w:t>
      </w:r>
    </w:p>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rPr>
          <w:b/>
          <w:bCs/>
        </w:rPr>
        <w:t>Задание 6. Удаление фрагментов</w:t>
      </w:r>
    </w:p>
    <w:p w:rsidR="00056693" w:rsidRPr="0056131F" w:rsidRDefault="00056693" w:rsidP="0056131F">
      <w:pPr>
        <w:widowControl w:val="0"/>
        <w:shd w:val="clear" w:color="auto" w:fill="FFFFFF"/>
        <w:tabs>
          <w:tab w:val="left" w:pos="1090"/>
        </w:tabs>
        <w:autoSpaceDE w:val="0"/>
        <w:autoSpaceDN w:val="0"/>
        <w:adjustRightInd w:val="0"/>
        <w:ind w:firstLine="567"/>
        <w:jc w:val="both"/>
        <w:rPr>
          <w:rFonts w:eastAsiaTheme="minorEastAsia"/>
        </w:rPr>
      </w:pPr>
      <w:r w:rsidRPr="0056131F">
        <w:rPr>
          <w:rFonts w:eastAsiaTheme="minorEastAsia"/>
          <w:b/>
          <w:bCs/>
          <w:spacing w:val="-14"/>
        </w:rPr>
        <w:t>1.</w:t>
      </w:r>
      <w:r w:rsidRPr="0056131F">
        <w:rPr>
          <w:rFonts w:eastAsiaTheme="minorEastAsia"/>
          <w:b/>
          <w:bCs/>
        </w:rPr>
        <w:tab/>
      </w:r>
      <w:r w:rsidRPr="0056131F">
        <w:t xml:space="preserve">В текстовом процессоре откройте файл </w:t>
      </w:r>
      <w:r w:rsidRPr="0056131F">
        <w:rPr>
          <w:b/>
          <w:bCs/>
        </w:rPr>
        <w:t>Удаление.</w:t>
      </w:r>
      <w:r w:rsidRPr="0056131F">
        <w:rPr>
          <w:b/>
          <w:bCs/>
          <w:lang w:val="en-US"/>
        </w:rPr>
        <w:t>rtf</w:t>
      </w:r>
      <w:r w:rsidRPr="0056131F">
        <w:rPr>
          <w:b/>
          <w:bCs/>
        </w:rPr>
        <w:t>:</w:t>
      </w:r>
    </w:p>
    <w:tbl>
      <w:tblPr>
        <w:tblStyle w:val="37"/>
        <w:tblW w:w="0" w:type="auto"/>
        <w:tblLook w:val="04A0" w:firstRow="1" w:lastRow="0" w:firstColumn="1" w:lastColumn="0" w:noHBand="0" w:noVBand="1"/>
      </w:tblPr>
      <w:tblGrid>
        <w:gridCol w:w="9345"/>
      </w:tblGrid>
      <w:tr w:rsidR="00056693" w:rsidRPr="0056131F" w:rsidTr="00FB226E">
        <w:tc>
          <w:tcPr>
            <w:tcW w:w="10706" w:type="dxa"/>
          </w:tcPr>
          <w:p w:rsidR="00056693" w:rsidRPr="0056131F" w:rsidRDefault="00056693" w:rsidP="0056131F">
            <w:pPr>
              <w:widowControl w:val="0"/>
              <w:shd w:val="clear" w:color="auto" w:fill="FFFFFF"/>
              <w:autoSpaceDE w:val="0"/>
              <w:autoSpaceDN w:val="0"/>
              <w:adjustRightInd w:val="0"/>
              <w:spacing w:before="48"/>
              <w:ind w:firstLine="567"/>
              <w:jc w:val="both"/>
              <w:rPr>
                <w:rFonts w:eastAsiaTheme="minorEastAsia"/>
              </w:rPr>
            </w:pPr>
            <w:r w:rsidRPr="0056131F">
              <w:t>Клавиатура, джойстик, сканер, принтер.</w:t>
            </w:r>
          </w:p>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t>Монитор, графопостроитель, принтер, мышь.</w:t>
            </w:r>
          </w:p>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t xml:space="preserve">Жесткий диск, </w:t>
            </w:r>
            <w:r w:rsidRPr="0056131F">
              <w:rPr>
                <w:lang w:val="en-US"/>
              </w:rPr>
              <w:t>flash</w:t>
            </w:r>
            <w:r w:rsidRPr="0056131F">
              <w:t>-память, компакт-диск, процессор.</w:t>
            </w:r>
          </w:p>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t>Принтер, акустические колонки, наушники, микрофон.</w:t>
            </w:r>
          </w:p>
          <w:p w:rsidR="00056693" w:rsidRPr="0056131F" w:rsidRDefault="00056693" w:rsidP="0056131F">
            <w:pPr>
              <w:widowControl w:val="0"/>
              <w:shd w:val="clear" w:color="auto" w:fill="FFFFFF"/>
              <w:autoSpaceDE w:val="0"/>
              <w:autoSpaceDN w:val="0"/>
              <w:adjustRightInd w:val="0"/>
              <w:spacing w:before="62"/>
              <w:ind w:right="230" w:firstLine="567"/>
              <w:jc w:val="both"/>
              <w:rPr>
                <w:rFonts w:eastAsiaTheme="minorEastAsia"/>
              </w:rPr>
            </w:pPr>
            <w:r w:rsidRPr="0056131F">
              <w:rPr>
                <w:spacing w:val="-1"/>
              </w:rPr>
              <w:t xml:space="preserve">Системный блок, центральный процессор, оперативная память, жесткий диск, блок </w:t>
            </w:r>
            <w:r w:rsidRPr="0056131F">
              <w:t>питания.</w:t>
            </w:r>
          </w:p>
          <w:p w:rsidR="00056693" w:rsidRPr="0056131F" w:rsidRDefault="00056693" w:rsidP="0056131F">
            <w:pPr>
              <w:widowControl w:val="0"/>
              <w:shd w:val="clear" w:color="auto" w:fill="FFFFFF"/>
              <w:autoSpaceDE w:val="0"/>
              <w:autoSpaceDN w:val="0"/>
              <w:adjustRightInd w:val="0"/>
              <w:spacing w:before="10"/>
              <w:ind w:firstLine="567"/>
              <w:jc w:val="both"/>
              <w:rPr>
                <w:rFonts w:eastAsiaTheme="minorEastAsia"/>
              </w:rPr>
            </w:pPr>
            <w:r w:rsidRPr="0056131F">
              <w:t>Системный блок, клавиатура, мышь, монитор, акустические колонки.</w:t>
            </w:r>
          </w:p>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t>Видеокарта, карта расширения, звуковая карта, сетевая карта.</w:t>
            </w:r>
          </w:p>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rPr>
                <w:rFonts w:eastAsiaTheme="minorEastAsia"/>
                <w:lang w:val="en-US"/>
              </w:rPr>
              <w:t>Enter</w:t>
            </w:r>
            <w:r w:rsidRPr="0056131F">
              <w:rPr>
                <w:rFonts w:eastAsiaTheme="minorEastAsia"/>
              </w:rPr>
              <w:t xml:space="preserve">, </w:t>
            </w:r>
            <w:r w:rsidRPr="0056131F">
              <w:rPr>
                <w:rFonts w:eastAsiaTheme="minorEastAsia"/>
                <w:lang w:val="en-US"/>
              </w:rPr>
              <w:t>End</w:t>
            </w:r>
            <w:r w:rsidRPr="0056131F">
              <w:rPr>
                <w:rFonts w:eastAsiaTheme="minorEastAsia"/>
              </w:rPr>
              <w:t xml:space="preserve">, </w:t>
            </w:r>
            <w:r w:rsidRPr="0056131F">
              <w:rPr>
                <w:rFonts w:eastAsiaTheme="minorEastAsia"/>
                <w:lang w:val="en-US"/>
              </w:rPr>
              <w:t>Esc</w:t>
            </w:r>
            <w:r w:rsidRPr="0056131F">
              <w:rPr>
                <w:rFonts w:eastAsiaTheme="minorEastAsia"/>
              </w:rPr>
              <w:t xml:space="preserve">, </w:t>
            </w:r>
            <w:r w:rsidRPr="0056131F">
              <w:rPr>
                <w:rFonts w:eastAsiaTheme="minorEastAsia"/>
                <w:lang w:val="en-US"/>
              </w:rPr>
              <w:t>Delete</w:t>
            </w:r>
            <w:r w:rsidRPr="0056131F">
              <w:rPr>
                <w:rFonts w:eastAsiaTheme="minorEastAsia"/>
              </w:rPr>
              <w:t>.</w:t>
            </w:r>
          </w:p>
          <w:p w:rsidR="00056693" w:rsidRPr="0056131F" w:rsidRDefault="00056693" w:rsidP="0056131F">
            <w:pPr>
              <w:widowControl w:val="0"/>
              <w:autoSpaceDE w:val="0"/>
              <w:autoSpaceDN w:val="0"/>
              <w:adjustRightInd w:val="0"/>
              <w:ind w:firstLine="567"/>
              <w:jc w:val="both"/>
              <w:rPr>
                <w:rFonts w:eastAsiaTheme="minorEastAsia"/>
              </w:rPr>
            </w:pPr>
            <w:r w:rsidRPr="0056131F">
              <w:rPr>
                <w:spacing w:val="-2"/>
              </w:rPr>
              <w:t>Цветной принтер, лазерный принтер,      матричный принтер, струйный принтер.</w:t>
            </w:r>
          </w:p>
        </w:tc>
      </w:tr>
    </w:tbl>
    <w:p w:rsidR="00056693" w:rsidRPr="0056131F" w:rsidRDefault="00056693" w:rsidP="00E57B9D">
      <w:pPr>
        <w:widowControl w:val="0"/>
        <w:numPr>
          <w:ilvl w:val="0"/>
          <w:numId w:val="147"/>
        </w:numPr>
        <w:shd w:val="clear" w:color="auto" w:fill="FFFFFF"/>
        <w:tabs>
          <w:tab w:val="left" w:pos="1090"/>
        </w:tabs>
        <w:autoSpaceDE w:val="0"/>
        <w:autoSpaceDN w:val="0"/>
        <w:adjustRightInd w:val="0"/>
        <w:ind w:firstLine="567"/>
        <w:jc w:val="both"/>
        <w:rPr>
          <w:rFonts w:eastAsiaTheme="minorEastAsia"/>
          <w:b/>
          <w:bCs/>
          <w:spacing w:val="-14"/>
        </w:rPr>
      </w:pPr>
      <w:r w:rsidRPr="0056131F">
        <w:t>В каждой группе найдите лишнее слово (словосочетание) и удалите его.</w:t>
      </w:r>
    </w:p>
    <w:p w:rsidR="00056693" w:rsidRPr="0056131F" w:rsidRDefault="00056693" w:rsidP="00E57B9D">
      <w:pPr>
        <w:widowControl w:val="0"/>
        <w:numPr>
          <w:ilvl w:val="0"/>
          <w:numId w:val="147"/>
        </w:numPr>
        <w:shd w:val="clear" w:color="auto" w:fill="FFFFFF"/>
        <w:tabs>
          <w:tab w:val="left" w:pos="1090"/>
        </w:tabs>
        <w:autoSpaceDE w:val="0"/>
        <w:autoSpaceDN w:val="0"/>
        <w:adjustRightInd w:val="0"/>
        <w:ind w:firstLine="567"/>
        <w:jc w:val="both"/>
        <w:rPr>
          <w:rFonts w:eastAsiaTheme="minorEastAsia"/>
          <w:b/>
          <w:bCs/>
          <w:spacing w:val="-14"/>
        </w:rPr>
      </w:pPr>
      <w:r w:rsidRPr="0056131F">
        <w:t xml:space="preserve">Сохраните файл в личной папке под именем </w:t>
      </w:r>
      <w:r w:rsidRPr="0056131F">
        <w:rPr>
          <w:b/>
          <w:bCs/>
        </w:rPr>
        <w:t>Нет_лишнего</w:t>
      </w:r>
      <w:r w:rsidRPr="0056131F">
        <w:t>.</w:t>
      </w:r>
    </w:p>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rPr>
          <w:b/>
          <w:bCs/>
        </w:rPr>
        <w:t>Задание 7. Перемещение фрагментов</w:t>
      </w:r>
    </w:p>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rPr>
          <w:rFonts w:eastAsiaTheme="minorEastAsia"/>
          <w:b/>
          <w:bCs/>
          <w:spacing w:val="-13"/>
        </w:rPr>
        <w:t xml:space="preserve">1. </w:t>
      </w:r>
      <w:r w:rsidRPr="0056131F">
        <w:t xml:space="preserve">В текстовом процессоре откройте файл </w:t>
      </w:r>
      <w:r w:rsidRPr="0056131F">
        <w:rPr>
          <w:b/>
          <w:bCs/>
        </w:rPr>
        <w:t>Перемещение.</w:t>
      </w:r>
      <w:r w:rsidRPr="0056131F">
        <w:rPr>
          <w:b/>
          <w:bCs/>
          <w:lang w:val="en-US"/>
        </w:rPr>
        <w:t>rtf</w:t>
      </w:r>
      <w:r w:rsidRPr="0056131F">
        <w:t xml:space="preserve">: </w:t>
      </w:r>
      <w:r w:rsidRPr="0056131F">
        <w:rPr>
          <w:lang w:val="en-US"/>
        </w:rPr>
        <w:t>CPU</w:t>
      </w:r>
      <w:r w:rsidRPr="0056131F">
        <w:t xml:space="preserve"> –</w:t>
      </w:r>
    </w:p>
    <w:tbl>
      <w:tblPr>
        <w:tblStyle w:val="37"/>
        <w:tblW w:w="10065" w:type="dxa"/>
        <w:tblInd w:w="675" w:type="dxa"/>
        <w:tblLook w:val="04A0" w:firstRow="1" w:lastRow="0" w:firstColumn="1" w:lastColumn="0" w:noHBand="0" w:noVBand="1"/>
      </w:tblPr>
      <w:tblGrid>
        <w:gridCol w:w="10065"/>
      </w:tblGrid>
      <w:tr w:rsidR="00056693" w:rsidRPr="0056131F" w:rsidTr="00FB226E">
        <w:tc>
          <w:tcPr>
            <w:tcW w:w="10065" w:type="dxa"/>
          </w:tcPr>
          <w:p w:rsidR="00056693" w:rsidRPr="0056131F" w:rsidRDefault="00056693" w:rsidP="0056131F">
            <w:pPr>
              <w:widowControl w:val="0"/>
              <w:shd w:val="clear" w:color="auto" w:fill="FFFFFF"/>
              <w:autoSpaceDE w:val="0"/>
              <w:autoSpaceDN w:val="0"/>
              <w:adjustRightInd w:val="0"/>
              <w:spacing w:before="154"/>
              <w:ind w:firstLine="567"/>
              <w:jc w:val="both"/>
              <w:rPr>
                <w:rFonts w:eastAsiaTheme="minorEastAsia"/>
                <w:lang w:val="en-US"/>
              </w:rPr>
            </w:pPr>
            <w:r w:rsidRPr="0056131F">
              <w:rPr>
                <w:rFonts w:eastAsiaTheme="minorEastAsia"/>
                <w:lang w:val="en-US"/>
              </w:rPr>
              <w:t xml:space="preserve">RAM </w:t>
            </w:r>
            <w:r w:rsidRPr="0056131F">
              <w:rPr>
                <w:lang w:val="en-US"/>
              </w:rPr>
              <w:t>–</w:t>
            </w:r>
          </w:p>
          <w:p w:rsidR="00056693" w:rsidRPr="0056131F" w:rsidRDefault="00056693" w:rsidP="0056131F">
            <w:pPr>
              <w:widowControl w:val="0"/>
              <w:shd w:val="clear" w:color="auto" w:fill="FFFFFF"/>
              <w:autoSpaceDE w:val="0"/>
              <w:autoSpaceDN w:val="0"/>
              <w:adjustRightInd w:val="0"/>
              <w:spacing w:before="158"/>
              <w:ind w:firstLine="567"/>
              <w:jc w:val="both"/>
              <w:rPr>
                <w:rFonts w:eastAsiaTheme="minorEastAsia"/>
                <w:lang w:val="en-US"/>
              </w:rPr>
            </w:pPr>
            <w:r w:rsidRPr="0056131F">
              <w:rPr>
                <w:rFonts w:eastAsiaTheme="minorEastAsia"/>
                <w:lang w:val="en-US"/>
              </w:rPr>
              <w:t xml:space="preserve">HDD </w:t>
            </w:r>
            <w:r w:rsidRPr="0056131F">
              <w:rPr>
                <w:lang w:val="en-US"/>
              </w:rPr>
              <w:t>–</w:t>
            </w:r>
          </w:p>
          <w:p w:rsidR="00056693" w:rsidRPr="0056131F" w:rsidRDefault="00056693" w:rsidP="0056131F">
            <w:pPr>
              <w:widowControl w:val="0"/>
              <w:shd w:val="clear" w:color="auto" w:fill="FFFFFF"/>
              <w:tabs>
                <w:tab w:val="left" w:pos="514"/>
                <w:tab w:val="left" w:pos="3235"/>
              </w:tabs>
              <w:autoSpaceDE w:val="0"/>
              <w:autoSpaceDN w:val="0"/>
              <w:adjustRightInd w:val="0"/>
              <w:ind w:firstLine="567"/>
              <w:jc w:val="both"/>
              <w:rPr>
                <w:rFonts w:eastAsiaTheme="minorEastAsia"/>
                <w:lang w:val="en-US"/>
              </w:rPr>
            </w:pPr>
            <w:r w:rsidRPr="0056131F">
              <w:rPr>
                <w:rFonts w:eastAsiaTheme="minorEastAsia"/>
                <w:noProof/>
              </w:rPr>
              <mc:AlternateContent>
                <mc:Choice Requires="wps">
                  <w:drawing>
                    <wp:anchor distT="0" distB="0" distL="114300" distR="114300" simplePos="0" relativeHeight="251724800" behindDoc="0" locked="0" layoutInCell="0" allowOverlap="1" wp14:anchorId="2BE767E1" wp14:editId="6788FBC0">
                      <wp:simplePos x="0" y="0"/>
                      <wp:positionH relativeFrom="margin">
                        <wp:posOffset>6242050</wp:posOffset>
                      </wp:positionH>
                      <wp:positionV relativeFrom="paragraph">
                        <wp:posOffset>5498465</wp:posOffset>
                      </wp:positionV>
                      <wp:extent cx="0" cy="1789430"/>
                      <wp:effectExtent l="8890" t="5715" r="10160" b="5080"/>
                      <wp:wrapNone/>
                      <wp:docPr id="2976" name="Прямая соединительная линия 29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8943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35C30C" id="Прямая соединительная линия 2976" o:spid="_x0000_s1026" style="position:absolute;z-index:251724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491.5pt,432.95pt" to="491.5pt,57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" o:allowincell="f" strokeweight=".25pt">
                      <w10:wrap anchorx="margin"/>
                    </v:line>
                  </w:pict>
                </mc:Fallback>
              </mc:AlternateContent>
            </w:r>
            <w:r w:rsidRPr="0056131F">
              <w:rPr>
                <w:rFonts w:eastAsiaTheme="minorEastAsia"/>
                <w:noProof/>
              </w:rPr>
              <mc:AlternateContent>
                <mc:Choice Requires="wps">
                  <w:drawing>
                    <wp:anchor distT="0" distB="0" distL="114300" distR="114300" simplePos="0" relativeHeight="251725824" behindDoc="0" locked="0" layoutInCell="0" allowOverlap="1" wp14:anchorId="0D2EECDD" wp14:editId="5C419447">
                      <wp:simplePos x="0" y="0"/>
                      <wp:positionH relativeFrom="margin">
                        <wp:posOffset>6242050</wp:posOffset>
                      </wp:positionH>
                      <wp:positionV relativeFrom="paragraph">
                        <wp:posOffset>8388350</wp:posOffset>
                      </wp:positionV>
                      <wp:extent cx="0" cy="1307465"/>
                      <wp:effectExtent l="8890" t="9525" r="10160" b="6985"/>
                      <wp:wrapNone/>
                      <wp:docPr id="2977" name="Прямая соединительная линия 29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07465"/>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1F45D4" id="Прямая соединительная линия 2977" o:spid="_x0000_s1026" style="position:absolute;z-index:251725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491.5pt,660.5pt" to="491.5pt,76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" o:allowincell="f" strokeweight=".25pt">
                      <w10:wrap anchorx="margin"/>
                    </v:line>
                  </w:pict>
                </mc:Fallback>
              </mc:AlternateContent>
            </w:r>
            <w:r w:rsidRPr="0056131F">
              <w:rPr>
                <w:rFonts w:eastAsiaTheme="minorEastAsia"/>
                <w:lang w:val="en-US"/>
              </w:rPr>
              <w:t xml:space="preserve">Video Card </w:t>
            </w:r>
            <w:r w:rsidRPr="0056131F">
              <w:rPr>
                <w:lang w:val="en-US"/>
              </w:rPr>
              <w:t>–</w:t>
            </w:r>
          </w:p>
          <w:p w:rsidR="00056693" w:rsidRPr="0056131F" w:rsidRDefault="00056693" w:rsidP="0056131F">
            <w:pPr>
              <w:widowControl w:val="0"/>
              <w:autoSpaceDE w:val="0"/>
              <w:autoSpaceDN w:val="0"/>
              <w:adjustRightInd w:val="0"/>
              <w:spacing w:before="163"/>
              <w:ind w:firstLine="567"/>
              <w:jc w:val="both"/>
              <w:rPr>
                <w:lang w:val="en-US"/>
              </w:rPr>
            </w:pPr>
            <w:r w:rsidRPr="0056131F">
              <w:rPr>
                <w:rFonts w:eastAsiaTheme="minorEastAsia"/>
                <w:lang w:val="en-US"/>
              </w:rPr>
              <w:t xml:space="preserve">Sound Card </w:t>
            </w:r>
            <w:r w:rsidRPr="0056131F">
              <w:rPr>
                <w:lang w:val="en-US"/>
              </w:rPr>
              <w:t>–</w:t>
            </w:r>
          </w:p>
          <w:p w:rsidR="00056693" w:rsidRPr="0056131F" w:rsidRDefault="00056693" w:rsidP="0056131F">
            <w:pPr>
              <w:widowControl w:val="0"/>
              <w:shd w:val="clear" w:color="auto" w:fill="FFFFFF"/>
              <w:autoSpaceDE w:val="0"/>
              <w:autoSpaceDN w:val="0"/>
              <w:adjustRightInd w:val="0"/>
              <w:spacing w:before="154"/>
              <w:ind w:left="601" w:right="461"/>
              <w:jc w:val="both"/>
              <w:rPr>
                <w:rFonts w:eastAsiaTheme="minorEastAsia"/>
              </w:rPr>
            </w:pPr>
            <w:r w:rsidRPr="0056131F">
              <w:rPr>
                <w:spacing w:val="-1"/>
              </w:rPr>
              <w:lastRenderedPageBreak/>
              <w:t xml:space="preserve">оперативная память, центральный процессор, видеокарта, жесткий диск, звуковая </w:t>
            </w:r>
            <w:r w:rsidRPr="0056131F">
              <w:t>карта.</w:t>
            </w:r>
          </w:p>
        </w:tc>
      </w:tr>
    </w:tbl>
    <w:p w:rsidR="00056693" w:rsidRPr="0056131F" w:rsidRDefault="00056693" w:rsidP="00E57B9D">
      <w:pPr>
        <w:widowControl w:val="0"/>
        <w:numPr>
          <w:ilvl w:val="0"/>
          <w:numId w:val="148"/>
        </w:numPr>
        <w:shd w:val="clear" w:color="auto" w:fill="FFFFFF"/>
        <w:tabs>
          <w:tab w:val="left" w:pos="1090"/>
        </w:tabs>
        <w:autoSpaceDE w:val="0"/>
        <w:autoSpaceDN w:val="0"/>
        <w:adjustRightInd w:val="0"/>
        <w:ind w:firstLine="567"/>
        <w:jc w:val="both"/>
        <w:rPr>
          <w:rFonts w:eastAsiaTheme="minorEastAsia"/>
          <w:b/>
          <w:bCs/>
          <w:spacing w:val="-14"/>
        </w:rPr>
      </w:pPr>
      <w:r w:rsidRPr="0056131F">
        <w:rPr>
          <w:spacing w:val="-6"/>
        </w:rPr>
        <w:lastRenderedPageBreak/>
        <w:t xml:space="preserve">Создайте  пары,  поместив   рядом   с  каждым  англоязычным  термином   его   русский </w:t>
      </w:r>
      <w:r w:rsidRPr="0056131F">
        <w:t>аналог.</w:t>
      </w:r>
    </w:p>
    <w:p w:rsidR="00056693" w:rsidRPr="0056131F" w:rsidRDefault="00056693" w:rsidP="00E57B9D">
      <w:pPr>
        <w:widowControl w:val="0"/>
        <w:numPr>
          <w:ilvl w:val="0"/>
          <w:numId w:val="148"/>
        </w:numPr>
        <w:shd w:val="clear" w:color="auto" w:fill="FFFFFF"/>
        <w:tabs>
          <w:tab w:val="left" w:pos="1090"/>
        </w:tabs>
        <w:autoSpaceDE w:val="0"/>
        <w:autoSpaceDN w:val="0"/>
        <w:adjustRightInd w:val="0"/>
        <w:ind w:firstLine="567"/>
        <w:jc w:val="both"/>
        <w:rPr>
          <w:rFonts w:eastAsiaTheme="minorEastAsia"/>
          <w:b/>
          <w:bCs/>
          <w:spacing w:val="-14"/>
        </w:rPr>
      </w:pPr>
      <w:r w:rsidRPr="0056131F">
        <w:t xml:space="preserve">Сохраните файл в личной папке под именем </w:t>
      </w:r>
      <w:r w:rsidRPr="0056131F">
        <w:rPr>
          <w:b/>
          <w:bCs/>
        </w:rPr>
        <w:t>Пары</w:t>
      </w:r>
      <w:r w:rsidRPr="0056131F">
        <w:t>.</w:t>
      </w:r>
    </w:p>
    <w:p w:rsidR="00056693" w:rsidRPr="0056131F" w:rsidRDefault="00056693" w:rsidP="0056131F">
      <w:pPr>
        <w:widowControl w:val="0"/>
        <w:shd w:val="clear" w:color="auto" w:fill="FFFFFF"/>
        <w:autoSpaceDE w:val="0"/>
        <w:autoSpaceDN w:val="0"/>
        <w:adjustRightInd w:val="0"/>
        <w:ind w:firstLine="567"/>
        <w:jc w:val="both"/>
        <w:rPr>
          <w:rFonts w:eastAsiaTheme="minorEastAsia"/>
        </w:rPr>
      </w:pPr>
      <w:r w:rsidRPr="0056131F">
        <w:rPr>
          <w:b/>
          <w:bCs/>
        </w:rPr>
        <w:t>Задание 8. Копирование фрагментов</w:t>
      </w:r>
    </w:p>
    <w:p w:rsidR="00056693" w:rsidRPr="0056131F" w:rsidRDefault="00056693" w:rsidP="00E57B9D">
      <w:pPr>
        <w:widowControl w:val="0"/>
        <w:numPr>
          <w:ilvl w:val="0"/>
          <w:numId w:val="149"/>
        </w:numPr>
        <w:shd w:val="clear" w:color="auto" w:fill="FFFFFF"/>
        <w:tabs>
          <w:tab w:val="left" w:pos="1090"/>
        </w:tabs>
        <w:autoSpaceDE w:val="0"/>
        <w:autoSpaceDN w:val="0"/>
        <w:adjustRightInd w:val="0"/>
        <w:ind w:firstLine="567"/>
        <w:jc w:val="both"/>
        <w:rPr>
          <w:rFonts w:eastAsiaTheme="minorEastAsia"/>
          <w:b/>
          <w:bCs/>
          <w:spacing w:val="-14"/>
        </w:rPr>
      </w:pPr>
      <w:r w:rsidRPr="0056131F">
        <w:t>В текстовом процессоре создайте новый документ.</w:t>
      </w:r>
    </w:p>
    <w:p w:rsidR="00056693" w:rsidRPr="0056131F" w:rsidRDefault="00056693" w:rsidP="00E57B9D">
      <w:pPr>
        <w:widowControl w:val="0"/>
        <w:numPr>
          <w:ilvl w:val="0"/>
          <w:numId w:val="149"/>
        </w:numPr>
        <w:shd w:val="clear" w:color="auto" w:fill="FFFFFF"/>
        <w:tabs>
          <w:tab w:val="left" w:pos="1090"/>
        </w:tabs>
        <w:autoSpaceDE w:val="0"/>
        <w:autoSpaceDN w:val="0"/>
        <w:adjustRightInd w:val="0"/>
        <w:ind w:firstLine="567"/>
        <w:jc w:val="both"/>
        <w:rPr>
          <w:rFonts w:eastAsiaTheme="minorEastAsia"/>
          <w:b/>
          <w:bCs/>
          <w:spacing w:val="-14"/>
        </w:rPr>
      </w:pPr>
      <w:r w:rsidRPr="0056131F">
        <w:rPr>
          <w:spacing w:val="-1"/>
        </w:rPr>
        <w:t xml:space="preserve">Используя операции копирования и вставки наберите текст стихотворения на </w:t>
      </w:r>
      <w:r w:rsidRPr="0056131F">
        <w:t>английском языке:</w:t>
      </w:r>
    </w:p>
    <w:tbl>
      <w:tblPr>
        <w:tblStyle w:val="37"/>
        <w:tblW w:w="0" w:type="auto"/>
        <w:tblInd w:w="817" w:type="dxa"/>
        <w:tblLook w:val="04A0" w:firstRow="1" w:lastRow="0" w:firstColumn="1" w:lastColumn="0" w:noHBand="0" w:noVBand="1"/>
      </w:tblPr>
      <w:tblGrid>
        <w:gridCol w:w="5023"/>
      </w:tblGrid>
      <w:tr w:rsidR="00056693" w:rsidRPr="00B05033" w:rsidTr="00056693">
        <w:trPr>
          <w:trHeight w:val="3032"/>
        </w:trPr>
        <w:tc>
          <w:tcPr>
            <w:tcW w:w="5023" w:type="dxa"/>
          </w:tcPr>
          <w:p w:rsidR="00056693" w:rsidRPr="0056131F" w:rsidRDefault="00056693" w:rsidP="00E57B9D">
            <w:pPr>
              <w:widowControl w:val="0"/>
              <w:numPr>
                <w:ilvl w:val="0"/>
                <w:numId w:val="149"/>
              </w:numPr>
              <w:shd w:val="clear" w:color="auto" w:fill="FFFFFF"/>
              <w:autoSpaceDE w:val="0"/>
              <w:autoSpaceDN w:val="0"/>
              <w:adjustRightInd w:val="0"/>
              <w:spacing w:before="34"/>
              <w:contextualSpacing/>
              <w:jc w:val="both"/>
              <w:rPr>
                <w:rFonts w:eastAsiaTheme="minorEastAsia"/>
                <w:lang w:val="en-US"/>
              </w:rPr>
            </w:pPr>
            <w:r w:rsidRPr="0056131F">
              <w:rPr>
                <w:rFonts w:eastAsiaTheme="minorEastAsia"/>
                <w:lang w:val="en-US"/>
              </w:rPr>
              <w:t>Meet me in the morning.</w:t>
            </w:r>
          </w:p>
          <w:p w:rsidR="00056693" w:rsidRPr="0056131F" w:rsidRDefault="00056693" w:rsidP="00E57B9D">
            <w:pPr>
              <w:widowControl w:val="0"/>
              <w:numPr>
                <w:ilvl w:val="0"/>
                <w:numId w:val="149"/>
              </w:numPr>
              <w:shd w:val="clear" w:color="auto" w:fill="FFFFFF"/>
              <w:autoSpaceDE w:val="0"/>
              <w:autoSpaceDN w:val="0"/>
              <w:adjustRightInd w:val="0"/>
              <w:contextualSpacing/>
              <w:jc w:val="both"/>
              <w:rPr>
                <w:rFonts w:eastAsiaTheme="minorEastAsia"/>
                <w:lang w:val="en-US"/>
              </w:rPr>
            </w:pPr>
            <w:r w:rsidRPr="0056131F">
              <w:rPr>
                <w:rFonts w:eastAsiaTheme="minorEastAsia"/>
                <w:lang w:val="en-US"/>
              </w:rPr>
              <w:t>Meet me at noon.</w:t>
            </w:r>
          </w:p>
          <w:p w:rsidR="00056693" w:rsidRPr="0056131F" w:rsidRDefault="00056693" w:rsidP="00E57B9D">
            <w:pPr>
              <w:widowControl w:val="0"/>
              <w:numPr>
                <w:ilvl w:val="0"/>
                <w:numId w:val="149"/>
              </w:numPr>
              <w:shd w:val="clear" w:color="auto" w:fill="FFFFFF"/>
              <w:autoSpaceDE w:val="0"/>
              <w:autoSpaceDN w:val="0"/>
              <w:adjustRightInd w:val="0"/>
              <w:contextualSpacing/>
              <w:jc w:val="both"/>
              <w:rPr>
                <w:rFonts w:eastAsiaTheme="minorEastAsia"/>
                <w:lang w:val="en-US"/>
              </w:rPr>
            </w:pPr>
            <w:r w:rsidRPr="0056131F">
              <w:rPr>
                <w:rFonts w:eastAsiaTheme="minorEastAsia"/>
                <w:lang w:val="en-US"/>
              </w:rPr>
              <w:t>Meet me in September,</w:t>
            </w:r>
          </w:p>
          <w:p w:rsidR="00056693" w:rsidRPr="0056131F" w:rsidRDefault="00056693" w:rsidP="00E57B9D">
            <w:pPr>
              <w:widowControl w:val="0"/>
              <w:numPr>
                <w:ilvl w:val="0"/>
                <w:numId w:val="149"/>
              </w:numPr>
              <w:shd w:val="clear" w:color="auto" w:fill="FFFFFF"/>
              <w:autoSpaceDE w:val="0"/>
              <w:autoSpaceDN w:val="0"/>
              <w:adjustRightInd w:val="0"/>
              <w:contextualSpacing/>
              <w:jc w:val="both"/>
              <w:rPr>
                <w:rFonts w:eastAsiaTheme="minorEastAsia"/>
                <w:lang w:val="en-US"/>
              </w:rPr>
            </w:pPr>
            <w:r w:rsidRPr="0056131F">
              <w:rPr>
                <w:rFonts w:eastAsiaTheme="minorEastAsia"/>
                <w:lang w:val="en-US"/>
              </w:rPr>
              <w:t>Or the middle of June.</w:t>
            </w:r>
          </w:p>
          <w:p w:rsidR="00056693" w:rsidRPr="0056131F" w:rsidRDefault="00056693" w:rsidP="00E57B9D">
            <w:pPr>
              <w:widowControl w:val="0"/>
              <w:numPr>
                <w:ilvl w:val="0"/>
                <w:numId w:val="149"/>
              </w:numPr>
              <w:shd w:val="clear" w:color="auto" w:fill="FFFFFF"/>
              <w:autoSpaceDE w:val="0"/>
              <w:autoSpaceDN w:val="0"/>
              <w:adjustRightInd w:val="0"/>
              <w:contextualSpacing/>
              <w:jc w:val="both"/>
              <w:rPr>
                <w:rFonts w:eastAsiaTheme="minorEastAsia"/>
                <w:lang w:val="en-US"/>
              </w:rPr>
            </w:pPr>
            <w:r w:rsidRPr="0056131F">
              <w:rPr>
                <w:rFonts w:eastAsiaTheme="minorEastAsia"/>
                <w:lang w:val="en-US"/>
              </w:rPr>
              <w:t>Meet me at midnight.</w:t>
            </w:r>
          </w:p>
          <w:p w:rsidR="00056693" w:rsidRPr="0056131F" w:rsidRDefault="00056693" w:rsidP="00E57B9D">
            <w:pPr>
              <w:widowControl w:val="0"/>
              <w:numPr>
                <w:ilvl w:val="0"/>
                <w:numId w:val="149"/>
              </w:numPr>
              <w:shd w:val="clear" w:color="auto" w:fill="FFFFFF"/>
              <w:autoSpaceDE w:val="0"/>
              <w:autoSpaceDN w:val="0"/>
              <w:adjustRightInd w:val="0"/>
              <w:contextualSpacing/>
              <w:jc w:val="both"/>
              <w:rPr>
                <w:rFonts w:eastAsiaTheme="minorEastAsia"/>
                <w:lang w:val="en-US"/>
              </w:rPr>
            </w:pPr>
            <w:r w:rsidRPr="0056131F">
              <w:rPr>
                <w:rFonts w:eastAsiaTheme="minorEastAsia"/>
                <w:lang w:val="en-US"/>
              </w:rPr>
              <w:t>Meet me in the hall.</w:t>
            </w:r>
          </w:p>
          <w:p w:rsidR="00056693" w:rsidRPr="0056131F" w:rsidRDefault="00056693" w:rsidP="00E57B9D">
            <w:pPr>
              <w:widowControl w:val="0"/>
              <w:numPr>
                <w:ilvl w:val="0"/>
                <w:numId w:val="149"/>
              </w:numPr>
              <w:shd w:val="clear" w:color="auto" w:fill="FFFFFF"/>
              <w:autoSpaceDE w:val="0"/>
              <w:autoSpaceDN w:val="0"/>
              <w:adjustRightInd w:val="0"/>
              <w:contextualSpacing/>
              <w:jc w:val="both"/>
              <w:rPr>
                <w:rFonts w:eastAsiaTheme="minorEastAsia"/>
                <w:lang w:val="en-US"/>
              </w:rPr>
            </w:pPr>
            <w:r w:rsidRPr="0056131F">
              <w:rPr>
                <w:rFonts w:eastAsiaTheme="minorEastAsia"/>
                <w:lang w:val="en-US"/>
              </w:rPr>
              <w:t>Meet me in the summer.</w:t>
            </w:r>
          </w:p>
          <w:p w:rsidR="00056693" w:rsidRPr="0056131F" w:rsidRDefault="00056693" w:rsidP="00E57B9D">
            <w:pPr>
              <w:widowControl w:val="0"/>
              <w:numPr>
                <w:ilvl w:val="0"/>
                <w:numId w:val="149"/>
              </w:numPr>
              <w:shd w:val="clear" w:color="auto" w:fill="FFFFFF"/>
              <w:autoSpaceDE w:val="0"/>
              <w:autoSpaceDN w:val="0"/>
              <w:adjustRightInd w:val="0"/>
              <w:contextualSpacing/>
              <w:jc w:val="both"/>
              <w:rPr>
                <w:rFonts w:eastAsiaTheme="minorEastAsia"/>
                <w:lang w:val="en-US"/>
              </w:rPr>
            </w:pPr>
            <w:r w:rsidRPr="0056131F">
              <w:rPr>
                <w:rFonts w:eastAsiaTheme="minorEastAsia"/>
                <w:lang w:val="en-US"/>
              </w:rPr>
              <w:t>Meet me in the fall.</w:t>
            </w:r>
          </w:p>
          <w:p w:rsidR="00056693" w:rsidRPr="0056131F" w:rsidRDefault="00056693" w:rsidP="00E57B9D">
            <w:pPr>
              <w:widowControl w:val="0"/>
              <w:numPr>
                <w:ilvl w:val="0"/>
                <w:numId w:val="149"/>
              </w:numPr>
              <w:shd w:val="clear" w:color="auto" w:fill="FFFFFF"/>
              <w:autoSpaceDE w:val="0"/>
              <w:autoSpaceDN w:val="0"/>
              <w:adjustRightInd w:val="0"/>
              <w:contextualSpacing/>
              <w:jc w:val="both"/>
              <w:rPr>
                <w:rFonts w:eastAsiaTheme="minorEastAsia"/>
                <w:lang w:val="en-US"/>
              </w:rPr>
            </w:pPr>
            <w:r w:rsidRPr="0056131F">
              <w:rPr>
                <w:rFonts w:eastAsiaTheme="minorEastAsia"/>
                <w:lang w:val="en-US"/>
              </w:rPr>
              <w:t>Meet me in the evening.</w:t>
            </w:r>
          </w:p>
          <w:p w:rsidR="00056693" w:rsidRPr="0056131F" w:rsidRDefault="00056693" w:rsidP="00E57B9D">
            <w:pPr>
              <w:widowControl w:val="0"/>
              <w:numPr>
                <w:ilvl w:val="0"/>
                <w:numId w:val="149"/>
              </w:numPr>
              <w:shd w:val="clear" w:color="auto" w:fill="FFFFFF"/>
              <w:autoSpaceDE w:val="0"/>
              <w:autoSpaceDN w:val="0"/>
              <w:adjustRightInd w:val="0"/>
              <w:contextualSpacing/>
              <w:jc w:val="both"/>
              <w:rPr>
                <w:rFonts w:eastAsiaTheme="minorEastAsia"/>
                <w:lang w:val="en-US"/>
              </w:rPr>
            </w:pPr>
            <w:r w:rsidRPr="0056131F">
              <w:rPr>
                <w:rFonts w:eastAsiaTheme="minorEastAsia"/>
                <w:lang w:val="en-US"/>
              </w:rPr>
              <w:t>Meet me at eight.</w:t>
            </w:r>
          </w:p>
          <w:p w:rsidR="00056693" w:rsidRPr="0056131F" w:rsidRDefault="00056693" w:rsidP="00E57B9D">
            <w:pPr>
              <w:widowControl w:val="0"/>
              <w:numPr>
                <w:ilvl w:val="0"/>
                <w:numId w:val="149"/>
              </w:numPr>
              <w:shd w:val="clear" w:color="auto" w:fill="FFFFFF"/>
              <w:autoSpaceDE w:val="0"/>
              <w:autoSpaceDN w:val="0"/>
              <w:adjustRightInd w:val="0"/>
              <w:contextualSpacing/>
              <w:jc w:val="both"/>
              <w:rPr>
                <w:rFonts w:eastAsiaTheme="minorEastAsia"/>
                <w:lang w:val="en-US"/>
              </w:rPr>
            </w:pPr>
            <w:r w:rsidRPr="0056131F">
              <w:rPr>
                <w:rFonts w:eastAsiaTheme="minorEastAsia"/>
                <w:lang w:val="en-US"/>
              </w:rPr>
              <w:t>I</w:t>
            </w:r>
            <w:r w:rsidRPr="0056131F">
              <w:rPr>
                <w:lang w:val="en-US"/>
              </w:rPr>
              <w:t>’ll meet you any time you want,</w:t>
            </w:r>
          </w:p>
          <w:p w:rsidR="00056693" w:rsidRPr="0056131F" w:rsidRDefault="00056693" w:rsidP="00E57B9D">
            <w:pPr>
              <w:widowControl w:val="0"/>
              <w:numPr>
                <w:ilvl w:val="0"/>
                <w:numId w:val="149"/>
              </w:numPr>
              <w:shd w:val="clear" w:color="auto" w:fill="FFFFFF"/>
              <w:autoSpaceDE w:val="0"/>
              <w:autoSpaceDN w:val="0"/>
              <w:adjustRightInd w:val="0"/>
              <w:contextualSpacing/>
              <w:jc w:val="both"/>
              <w:rPr>
                <w:rFonts w:eastAsiaTheme="minorEastAsia"/>
                <w:lang w:val="en-US"/>
              </w:rPr>
            </w:pPr>
            <w:r w:rsidRPr="0056131F">
              <w:rPr>
                <w:rFonts w:eastAsiaTheme="minorEastAsia"/>
                <w:lang w:val="en-US"/>
              </w:rPr>
              <w:t>But, please, don</w:t>
            </w:r>
            <w:r w:rsidRPr="0056131F">
              <w:rPr>
                <w:lang w:val="en-US"/>
              </w:rPr>
              <w:t>’t be late.</w:t>
            </w:r>
          </w:p>
          <w:p w:rsidR="00056693" w:rsidRPr="0056131F" w:rsidRDefault="00056693" w:rsidP="00E57B9D">
            <w:pPr>
              <w:widowControl w:val="0"/>
              <w:numPr>
                <w:ilvl w:val="0"/>
                <w:numId w:val="149"/>
              </w:numPr>
              <w:tabs>
                <w:tab w:val="left" w:pos="1090"/>
              </w:tabs>
              <w:autoSpaceDE w:val="0"/>
              <w:autoSpaceDN w:val="0"/>
              <w:adjustRightInd w:val="0"/>
              <w:spacing w:before="24"/>
              <w:contextualSpacing/>
              <w:jc w:val="both"/>
              <w:rPr>
                <w:rFonts w:eastAsiaTheme="minorEastAsia"/>
                <w:b/>
                <w:bCs/>
                <w:spacing w:val="-14"/>
                <w:lang w:val="en-US"/>
              </w:rPr>
            </w:pPr>
          </w:p>
        </w:tc>
      </w:tr>
    </w:tbl>
    <w:p w:rsidR="00056693" w:rsidRPr="0056131F" w:rsidRDefault="00056693" w:rsidP="0056131F">
      <w:pPr>
        <w:widowControl w:val="0"/>
        <w:shd w:val="clear" w:color="auto" w:fill="FFFFFF"/>
        <w:tabs>
          <w:tab w:val="left" w:pos="1090"/>
        </w:tabs>
        <w:autoSpaceDE w:val="0"/>
        <w:autoSpaceDN w:val="0"/>
        <w:adjustRightInd w:val="0"/>
        <w:spacing w:before="24"/>
        <w:jc w:val="both"/>
        <w:rPr>
          <w:rFonts w:eastAsiaTheme="minorEastAsia"/>
          <w:b/>
          <w:bCs/>
          <w:spacing w:val="-14"/>
          <w:lang w:val="en-US"/>
        </w:rPr>
      </w:pPr>
    </w:p>
    <w:p w:rsidR="00056693" w:rsidRPr="0056131F" w:rsidRDefault="00056693" w:rsidP="0056131F">
      <w:pPr>
        <w:widowControl w:val="0"/>
        <w:shd w:val="clear" w:color="auto" w:fill="FFFFFF"/>
        <w:tabs>
          <w:tab w:val="left" w:pos="1090"/>
        </w:tabs>
        <w:autoSpaceDE w:val="0"/>
        <w:autoSpaceDN w:val="0"/>
        <w:adjustRightInd w:val="0"/>
        <w:spacing w:before="24"/>
        <w:ind w:firstLine="567"/>
        <w:jc w:val="both"/>
        <w:rPr>
          <w:rFonts w:eastAsiaTheme="minorEastAsia"/>
        </w:rPr>
      </w:pPr>
      <w:r w:rsidRPr="0056131F">
        <w:rPr>
          <w:rFonts w:eastAsiaTheme="minorEastAsia"/>
          <w:b/>
          <w:bCs/>
          <w:spacing w:val="-14"/>
        </w:rPr>
        <w:t>3.</w:t>
      </w:r>
      <w:r w:rsidRPr="0056131F">
        <w:rPr>
          <w:rFonts w:eastAsiaTheme="minorEastAsia"/>
          <w:b/>
          <w:bCs/>
        </w:rPr>
        <w:tab/>
      </w:r>
      <w:r w:rsidRPr="0056131F">
        <w:t xml:space="preserve">Сохраните файл в личной папке под именем </w:t>
      </w:r>
      <w:r w:rsidRPr="0056131F">
        <w:rPr>
          <w:b/>
          <w:bCs/>
        </w:rPr>
        <w:t>Стих</w:t>
      </w:r>
      <w:r w:rsidRPr="0056131F">
        <w:t>.</w:t>
      </w:r>
    </w:p>
    <w:p w:rsidR="00056693" w:rsidRPr="0056131F" w:rsidRDefault="00056693" w:rsidP="0056131F">
      <w:pPr>
        <w:ind w:left="720"/>
        <w:jc w:val="both"/>
        <w:rPr>
          <w:b/>
        </w:rPr>
      </w:pPr>
      <w:r w:rsidRPr="0056131F">
        <w:rPr>
          <w:b/>
        </w:rPr>
        <w:t>Вариант 1</w:t>
      </w:r>
    </w:p>
    <w:p w:rsidR="00056693" w:rsidRPr="0056131F" w:rsidRDefault="00056693" w:rsidP="0056131F">
      <w:pPr>
        <w:ind w:firstLine="720"/>
        <w:jc w:val="both"/>
        <w:rPr>
          <w:u w:val="single"/>
        </w:rPr>
      </w:pPr>
      <w:r w:rsidRPr="0056131F">
        <w:rPr>
          <w:u w:val="single"/>
        </w:rPr>
        <w:t>Задание 1.</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8"/>
        <w:gridCol w:w="7"/>
        <w:gridCol w:w="2969"/>
        <w:gridCol w:w="23"/>
        <w:gridCol w:w="2997"/>
        <w:gridCol w:w="1390"/>
      </w:tblGrid>
      <w:tr w:rsidR="00056693" w:rsidRPr="0056131F" w:rsidTr="00FB226E">
        <w:tc>
          <w:tcPr>
            <w:tcW w:w="805" w:type="dxa"/>
            <w:gridSpan w:val="2"/>
          </w:tcPr>
          <w:p w:rsidR="00056693" w:rsidRPr="0056131F" w:rsidRDefault="00056693" w:rsidP="0056131F">
            <w:pPr>
              <w:jc w:val="both"/>
            </w:pPr>
            <w:r w:rsidRPr="0056131F">
              <w:t>№ п/п</w:t>
            </w:r>
          </w:p>
        </w:tc>
        <w:tc>
          <w:tcPr>
            <w:tcW w:w="2992" w:type="dxa"/>
            <w:gridSpan w:val="2"/>
          </w:tcPr>
          <w:p w:rsidR="00056693" w:rsidRPr="0056131F" w:rsidRDefault="00056693" w:rsidP="0056131F">
            <w:pPr>
              <w:jc w:val="both"/>
            </w:pPr>
            <w:r w:rsidRPr="0056131F">
              <w:t>Исходный текст</w:t>
            </w:r>
          </w:p>
        </w:tc>
        <w:tc>
          <w:tcPr>
            <w:tcW w:w="2997" w:type="dxa"/>
          </w:tcPr>
          <w:p w:rsidR="00056693" w:rsidRPr="0056131F" w:rsidRDefault="00056693" w:rsidP="0056131F">
            <w:pPr>
              <w:jc w:val="both"/>
            </w:pPr>
            <w:r w:rsidRPr="0056131F">
              <w:t>Текст после изменения</w:t>
            </w:r>
          </w:p>
        </w:tc>
        <w:tc>
          <w:tcPr>
            <w:tcW w:w="1390" w:type="dxa"/>
          </w:tcPr>
          <w:p w:rsidR="00056693" w:rsidRPr="0056131F" w:rsidRDefault="00056693" w:rsidP="0056131F">
            <w:pPr>
              <w:jc w:val="both"/>
            </w:pPr>
            <w:r w:rsidRPr="0056131F">
              <w:t>Процесс</w:t>
            </w:r>
          </w:p>
        </w:tc>
      </w:tr>
      <w:tr w:rsidR="00056693" w:rsidRPr="0056131F" w:rsidTr="00FB226E">
        <w:tc>
          <w:tcPr>
            <w:tcW w:w="805" w:type="dxa"/>
            <w:gridSpan w:val="2"/>
          </w:tcPr>
          <w:p w:rsidR="00056693" w:rsidRPr="0056131F" w:rsidRDefault="00056693" w:rsidP="0056131F">
            <w:pPr>
              <w:jc w:val="both"/>
            </w:pPr>
            <w:r w:rsidRPr="0056131F">
              <w:t>1</w:t>
            </w:r>
          </w:p>
        </w:tc>
        <w:tc>
          <w:tcPr>
            <w:tcW w:w="2992" w:type="dxa"/>
            <w:gridSpan w:val="2"/>
          </w:tcPr>
          <w:p w:rsidR="00056693" w:rsidRPr="0056131F" w:rsidRDefault="00056693" w:rsidP="0056131F">
            <w:pPr>
              <w:jc w:val="both"/>
            </w:pPr>
            <w:r w:rsidRPr="0056131F">
              <w:t>информатика</w:t>
            </w:r>
          </w:p>
        </w:tc>
        <w:tc>
          <w:tcPr>
            <w:tcW w:w="2997" w:type="dxa"/>
          </w:tcPr>
          <w:p w:rsidR="00056693" w:rsidRPr="0056131F" w:rsidRDefault="00056693" w:rsidP="0056131F">
            <w:pPr>
              <w:jc w:val="both"/>
            </w:pPr>
            <w:r w:rsidRPr="0056131F">
              <w:t>Информатика</w:t>
            </w:r>
          </w:p>
        </w:tc>
        <w:tc>
          <w:tcPr>
            <w:tcW w:w="1390" w:type="dxa"/>
          </w:tcPr>
          <w:p w:rsidR="00056693" w:rsidRPr="0056131F" w:rsidRDefault="00056693" w:rsidP="0056131F">
            <w:pPr>
              <w:jc w:val="both"/>
            </w:pPr>
            <w:r w:rsidRPr="0056131F">
              <w:t>Ф</w:t>
            </w:r>
          </w:p>
        </w:tc>
      </w:tr>
      <w:tr w:rsidR="00056693" w:rsidRPr="0056131F" w:rsidTr="00FB226E">
        <w:tc>
          <w:tcPr>
            <w:tcW w:w="805" w:type="dxa"/>
            <w:gridSpan w:val="2"/>
          </w:tcPr>
          <w:p w:rsidR="00056693" w:rsidRPr="0056131F" w:rsidRDefault="00056693" w:rsidP="0056131F">
            <w:pPr>
              <w:jc w:val="both"/>
            </w:pPr>
            <w:r w:rsidRPr="0056131F">
              <w:t>2</w:t>
            </w:r>
          </w:p>
        </w:tc>
        <w:tc>
          <w:tcPr>
            <w:tcW w:w="2992" w:type="dxa"/>
            <w:gridSpan w:val="2"/>
          </w:tcPr>
          <w:p w:rsidR="00056693" w:rsidRPr="0056131F" w:rsidRDefault="00056693" w:rsidP="0056131F">
            <w:pPr>
              <w:jc w:val="both"/>
            </w:pPr>
            <w:r w:rsidRPr="0056131F">
              <w:t>информатика</w:t>
            </w:r>
          </w:p>
        </w:tc>
        <w:tc>
          <w:tcPr>
            <w:tcW w:w="2997" w:type="dxa"/>
          </w:tcPr>
          <w:p w:rsidR="00056693" w:rsidRPr="0056131F" w:rsidRDefault="00056693" w:rsidP="0056131F">
            <w:pPr>
              <w:jc w:val="both"/>
            </w:pPr>
            <w:r w:rsidRPr="0056131F">
              <w:t>форма</w:t>
            </w:r>
          </w:p>
        </w:tc>
        <w:tc>
          <w:tcPr>
            <w:tcW w:w="1390" w:type="dxa"/>
          </w:tcPr>
          <w:p w:rsidR="00056693" w:rsidRPr="0056131F" w:rsidRDefault="00056693" w:rsidP="0056131F">
            <w:pPr>
              <w:jc w:val="both"/>
            </w:pPr>
            <w:r w:rsidRPr="0056131F">
              <w:t>Р</w:t>
            </w:r>
          </w:p>
        </w:tc>
      </w:tr>
      <w:tr w:rsidR="00056693" w:rsidRPr="0056131F" w:rsidTr="00FB226E">
        <w:tc>
          <w:tcPr>
            <w:tcW w:w="805" w:type="dxa"/>
            <w:gridSpan w:val="2"/>
          </w:tcPr>
          <w:p w:rsidR="00056693" w:rsidRPr="0056131F" w:rsidRDefault="00056693" w:rsidP="0056131F">
            <w:pPr>
              <w:jc w:val="both"/>
            </w:pPr>
            <w:r w:rsidRPr="0056131F">
              <w:t>3</w:t>
            </w:r>
          </w:p>
        </w:tc>
        <w:tc>
          <w:tcPr>
            <w:tcW w:w="2992" w:type="dxa"/>
            <w:gridSpan w:val="2"/>
          </w:tcPr>
          <w:p w:rsidR="00056693" w:rsidRPr="0056131F" w:rsidRDefault="00056693" w:rsidP="0056131F">
            <w:pPr>
              <w:jc w:val="both"/>
            </w:pPr>
            <w:r w:rsidRPr="0056131F">
              <w:t>Иванов И. И.</w:t>
            </w:r>
          </w:p>
        </w:tc>
        <w:tc>
          <w:tcPr>
            <w:tcW w:w="2997" w:type="dxa"/>
          </w:tcPr>
          <w:p w:rsidR="00056693" w:rsidRPr="0056131F" w:rsidRDefault="00056693" w:rsidP="0056131F">
            <w:pPr>
              <w:jc w:val="both"/>
            </w:pPr>
            <w:r w:rsidRPr="0056131F">
              <w:t>Иванов И.И.</w:t>
            </w:r>
          </w:p>
        </w:tc>
        <w:tc>
          <w:tcPr>
            <w:tcW w:w="1390" w:type="dxa"/>
          </w:tcPr>
          <w:p w:rsidR="00056693" w:rsidRPr="0056131F" w:rsidRDefault="00056693" w:rsidP="0056131F">
            <w:pPr>
              <w:jc w:val="both"/>
            </w:pPr>
            <w:r w:rsidRPr="0056131F">
              <w:t>Р</w:t>
            </w:r>
          </w:p>
        </w:tc>
      </w:tr>
      <w:tr w:rsidR="00056693" w:rsidRPr="0056131F" w:rsidTr="00FB226E">
        <w:tc>
          <w:tcPr>
            <w:tcW w:w="805" w:type="dxa"/>
            <w:gridSpan w:val="2"/>
          </w:tcPr>
          <w:p w:rsidR="00056693" w:rsidRPr="0056131F" w:rsidRDefault="00056693" w:rsidP="0056131F">
            <w:pPr>
              <w:jc w:val="both"/>
            </w:pPr>
            <w:r w:rsidRPr="0056131F">
              <w:t>4</w:t>
            </w:r>
          </w:p>
        </w:tc>
        <w:tc>
          <w:tcPr>
            <w:tcW w:w="2992" w:type="dxa"/>
            <w:gridSpan w:val="2"/>
          </w:tcPr>
          <w:p w:rsidR="00056693" w:rsidRPr="0056131F" w:rsidRDefault="00056693" w:rsidP="0056131F">
            <w:pPr>
              <w:jc w:val="both"/>
            </w:pPr>
            <w:r w:rsidRPr="0056131F">
              <w:t>Процентная ставка составляет 12%</w:t>
            </w:r>
          </w:p>
        </w:tc>
        <w:tc>
          <w:tcPr>
            <w:tcW w:w="2997" w:type="dxa"/>
          </w:tcPr>
          <w:p w:rsidR="00056693" w:rsidRPr="0056131F" w:rsidRDefault="00056693" w:rsidP="0056131F">
            <w:pPr>
              <w:jc w:val="both"/>
              <w:rPr>
                <w:b/>
              </w:rPr>
            </w:pPr>
            <w:r w:rsidRPr="0056131F">
              <w:t>Процентная ставка составляет 12%.</w:t>
            </w:r>
          </w:p>
        </w:tc>
        <w:tc>
          <w:tcPr>
            <w:tcW w:w="1390" w:type="dxa"/>
          </w:tcPr>
          <w:p w:rsidR="00056693" w:rsidRPr="0056131F" w:rsidRDefault="00056693" w:rsidP="0056131F">
            <w:pPr>
              <w:jc w:val="both"/>
            </w:pPr>
            <w:r w:rsidRPr="0056131F">
              <w:t>Р</w:t>
            </w:r>
          </w:p>
        </w:tc>
      </w:tr>
      <w:tr w:rsidR="00056693" w:rsidRPr="0056131F" w:rsidTr="00FB226E">
        <w:tc>
          <w:tcPr>
            <w:tcW w:w="798" w:type="dxa"/>
          </w:tcPr>
          <w:p w:rsidR="00056693" w:rsidRPr="0056131F" w:rsidRDefault="00056693" w:rsidP="0056131F">
            <w:pPr>
              <w:jc w:val="both"/>
            </w:pPr>
            <w:r w:rsidRPr="0056131F">
              <w:t>5</w:t>
            </w:r>
          </w:p>
        </w:tc>
        <w:tc>
          <w:tcPr>
            <w:tcW w:w="2976" w:type="dxa"/>
            <w:gridSpan w:val="2"/>
          </w:tcPr>
          <w:p w:rsidR="00056693" w:rsidRPr="0056131F" w:rsidRDefault="00056693" w:rsidP="0056131F">
            <w:pPr>
              <w:jc w:val="both"/>
            </w:pPr>
            <w:r w:rsidRPr="0056131F">
              <w:t>Точки не ставятся в следующих общепринятых сокращениях</w:t>
            </w:r>
          </w:p>
          <w:p w:rsidR="00056693" w:rsidRPr="0056131F" w:rsidRDefault="00056693" w:rsidP="0056131F">
            <w:pPr>
              <w:jc w:val="both"/>
            </w:pPr>
            <w:r w:rsidRPr="0056131F">
              <w:t xml:space="preserve">обозначения системы мер (га, мм, см, кг, км, кВт и т.д.); </w:t>
            </w:r>
          </w:p>
          <w:p w:rsidR="00056693" w:rsidRPr="0056131F" w:rsidRDefault="00056693" w:rsidP="0056131F">
            <w:pPr>
              <w:jc w:val="both"/>
            </w:pPr>
            <w:r w:rsidRPr="0056131F">
              <w:t>условные сокращенные обозначения (б/у, х/б).</w:t>
            </w:r>
          </w:p>
        </w:tc>
        <w:tc>
          <w:tcPr>
            <w:tcW w:w="3020" w:type="dxa"/>
            <w:gridSpan w:val="2"/>
          </w:tcPr>
          <w:p w:rsidR="00056693" w:rsidRPr="0056131F" w:rsidRDefault="00056693" w:rsidP="0056131F">
            <w:pPr>
              <w:jc w:val="both"/>
            </w:pPr>
            <w:r w:rsidRPr="0056131F">
              <w:t>Точки не ставятся в следующих общепринятых сокращениях:</w:t>
            </w:r>
          </w:p>
          <w:p w:rsidR="00056693" w:rsidRPr="0056131F" w:rsidRDefault="00056693" w:rsidP="00E57B9D">
            <w:pPr>
              <w:numPr>
                <w:ilvl w:val="0"/>
                <w:numId w:val="141"/>
              </w:numPr>
              <w:ind w:left="334" w:hanging="284"/>
              <w:jc w:val="both"/>
            </w:pPr>
            <w:r w:rsidRPr="0056131F">
              <w:t xml:space="preserve">обозначения системы мер (га, мм, см, кг, км, кВт и т.д.); </w:t>
            </w:r>
          </w:p>
          <w:p w:rsidR="00056693" w:rsidRPr="0056131F" w:rsidRDefault="00056693" w:rsidP="00E57B9D">
            <w:pPr>
              <w:numPr>
                <w:ilvl w:val="0"/>
                <w:numId w:val="141"/>
              </w:numPr>
              <w:ind w:left="334" w:hanging="284"/>
              <w:jc w:val="both"/>
            </w:pPr>
            <w:r w:rsidRPr="0056131F">
              <w:t>условные сокращенные обозначения (б/у, х/б).</w:t>
            </w:r>
          </w:p>
        </w:tc>
        <w:tc>
          <w:tcPr>
            <w:tcW w:w="1390" w:type="dxa"/>
          </w:tcPr>
          <w:p w:rsidR="00056693" w:rsidRPr="0056131F" w:rsidRDefault="00056693" w:rsidP="0056131F">
            <w:pPr>
              <w:jc w:val="both"/>
            </w:pPr>
            <w:r w:rsidRPr="0056131F">
              <w:t>Р,Ф</w:t>
            </w:r>
          </w:p>
        </w:tc>
      </w:tr>
    </w:tbl>
    <w:p w:rsidR="00056693" w:rsidRPr="0056131F" w:rsidRDefault="00056693" w:rsidP="0056131F">
      <w:pPr>
        <w:jc w:val="both"/>
        <w:rPr>
          <w:b/>
        </w:rPr>
      </w:pPr>
    </w:p>
    <w:p w:rsidR="00056693" w:rsidRPr="0056131F" w:rsidRDefault="00056693" w:rsidP="0056131F">
      <w:pPr>
        <w:ind w:left="720"/>
        <w:jc w:val="both"/>
        <w:rPr>
          <w:b/>
        </w:rPr>
      </w:pPr>
      <w:r w:rsidRPr="0056131F">
        <w:rPr>
          <w:b/>
        </w:rPr>
        <w:t>Вариант 2</w:t>
      </w:r>
    </w:p>
    <w:p w:rsidR="00056693" w:rsidRPr="0056131F" w:rsidRDefault="00056693" w:rsidP="0056131F">
      <w:pPr>
        <w:ind w:firstLine="720"/>
        <w:jc w:val="both"/>
        <w:rPr>
          <w:u w:val="single"/>
        </w:rPr>
      </w:pPr>
      <w:r w:rsidRPr="0056131F">
        <w:rPr>
          <w:u w:val="single"/>
        </w:rPr>
        <w:t>Задание 1.</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8"/>
        <w:gridCol w:w="7"/>
        <w:gridCol w:w="2969"/>
        <w:gridCol w:w="23"/>
        <w:gridCol w:w="2997"/>
        <w:gridCol w:w="7"/>
        <w:gridCol w:w="1383"/>
      </w:tblGrid>
      <w:tr w:rsidR="00056693" w:rsidRPr="0056131F" w:rsidTr="00FB226E">
        <w:tc>
          <w:tcPr>
            <w:tcW w:w="798" w:type="dxa"/>
          </w:tcPr>
          <w:p w:rsidR="00056693" w:rsidRPr="0056131F" w:rsidRDefault="00056693" w:rsidP="0056131F">
            <w:pPr>
              <w:jc w:val="both"/>
            </w:pPr>
            <w:r w:rsidRPr="0056131F">
              <w:t>№ п/п</w:t>
            </w:r>
          </w:p>
        </w:tc>
        <w:tc>
          <w:tcPr>
            <w:tcW w:w="2976" w:type="dxa"/>
            <w:gridSpan w:val="2"/>
          </w:tcPr>
          <w:p w:rsidR="00056693" w:rsidRPr="0056131F" w:rsidRDefault="00056693" w:rsidP="0056131F">
            <w:pPr>
              <w:jc w:val="both"/>
            </w:pPr>
            <w:r w:rsidRPr="0056131F">
              <w:t>Исходный текст</w:t>
            </w:r>
          </w:p>
        </w:tc>
        <w:tc>
          <w:tcPr>
            <w:tcW w:w="3027" w:type="dxa"/>
            <w:gridSpan w:val="3"/>
          </w:tcPr>
          <w:p w:rsidR="00056693" w:rsidRPr="0056131F" w:rsidRDefault="00056693" w:rsidP="0056131F">
            <w:pPr>
              <w:jc w:val="both"/>
            </w:pPr>
            <w:r w:rsidRPr="0056131F">
              <w:t>Текст после изменения</w:t>
            </w:r>
          </w:p>
        </w:tc>
        <w:tc>
          <w:tcPr>
            <w:tcW w:w="1383" w:type="dxa"/>
          </w:tcPr>
          <w:p w:rsidR="00056693" w:rsidRPr="0056131F" w:rsidRDefault="00056693" w:rsidP="0056131F">
            <w:pPr>
              <w:jc w:val="both"/>
            </w:pPr>
            <w:r w:rsidRPr="0056131F">
              <w:t>Процесс</w:t>
            </w:r>
          </w:p>
        </w:tc>
      </w:tr>
      <w:tr w:rsidR="00056693" w:rsidRPr="0056131F" w:rsidTr="00FB226E">
        <w:tc>
          <w:tcPr>
            <w:tcW w:w="798" w:type="dxa"/>
          </w:tcPr>
          <w:p w:rsidR="00056693" w:rsidRPr="0056131F" w:rsidRDefault="00056693" w:rsidP="0056131F">
            <w:pPr>
              <w:jc w:val="both"/>
            </w:pPr>
            <w:r w:rsidRPr="0056131F">
              <w:t>1</w:t>
            </w:r>
          </w:p>
        </w:tc>
        <w:tc>
          <w:tcPr>
            <w:tcW w:w="2976" w:type="dxa"/>
            <w:gridSpan w:val="2"/>
          </w:tcPr>
          <w:p w:rsidR="00056693" w:rsidRPr="0056131F" w:rsidRDefault="00056693" w:rsidP="0056131F">
            <w:pPr>
              <w:jc w:val="both"/>
            </w:pPr>
            <w:r w:rsidRPr="0056131F">
              <w:t>информация</w:t>
            </w:r>
          </w:p>
        </w:tc>
        <w:tc>
          <w:tcPr>
            <w:tcW w:w="3027" w:type="dxa"/>
            <w:gridSpan w:val="3"/>
          </w:tcPr>
          <w:p w:rsidR="00056693" w:rsidRPr="0056131F" w:rsidRDefault="00056693" w:rsidP="0056131F">
            <w:pPr>
              <w:jc w:val="both"/>
            </w:pPr>
            <w:r w:rsidRPr="0056131F">
              <w:t>информатика</w:t>
            </w:r>
          </w:p>
        </w:tc>
        <w:tc>
          <w:tcPr>
            <w:tcW w:w="1383" w:type="dxa"/>
          </w:tcPr>
          <w:p w:rsidR="00056693" w:rsidRPr="0056131F" w:rsidRDefault="00056693" w:rsidP="0056131F">
            <w:pPr>
              <w:jc w:val="both"/>
            </w:pPr>
            <w:r w:rsidRPr="0056131F">
              <w:t>Р</w:t>
            </w:r>
          </w:p>
        </w:tc>
      </w:tr>
      <w:tr w:rsidR="00056693" w:rsidRPr="0056131F" w:rsidTr="00FB226E">
        <w:tc>
          <w:tcPr>
            <w:tcW w:w="798" w:type="dxa"/>
          </w:tcPr>
          <w:p w:rsidR="00056693" w:rsidRPr="0056131F" w:rsidRDefault="00056693" w:rsidP="0056131F">
            <w:pPr>
              <w:jc w:val="both"/>
            </w:pPr>
            <w:r w:rsidRPr="0056131F">
              <w:t>2</w:t>
            </w:r>
          </w:p>
        </w:tc>
        <w:tc>
          <w:tcPr>
            <w:tcW w:w="2976" w:type="dxa"/>
            <w:gridSpan w:val="2"/>
          </w:tcPr>
          <w:p w:rsidR="00056693" w:rsidRPr="0056131F" w:rsidRDefault="00056693" w:rsidP="0056131F">
            <w:pPr>
              <w:jc w:val="both"/>
            </w:pPr>
            <w:r w:rsidRPr="0056131F">
              <w:t>Бит - наименьшая единица измерения информации.</w:t>
            </w:r>
          </w:p>
        </w:tc>
        <w:tc>
          <w:tcPr>
            <w:tcW w:w="3027" w:type="dxa"/>
            <w:gridSpan w:val="3"/>
          </w:tcPr>
          <w:p w:rsidR="00056693" w:rsidRPr="0056131F" w:rsidRDefault="00056693" w:rsidP="0056131F">
            <w:pPr>
              <w:jc w:val="both"/>
            </w:pPr>
            <w:r w:rsidRPr="0056131F">
              <w:rPr>
                <w:i/>
                <w:u w:val="single"/>
              </w:rPr>
              <w:t>Бит</w:t>
            </w:r>
            <w:r w:rsidRPr="0056131F">
              <w:t xml:space="preserve"> - наименьшая единица измерения информации.</w:t>
            </w:r>
          </w:p>
        </w:tc>
        <w:tc>
          <w:tcPr>
            <w:tcW w:w="1383" w:type="dxa"/>
          </w:tcPr>
          <w:p w:rsidR="00056693" w:rsidRPr="0056131F" w:rsidRDefault="00056693" w:rsidP="0056131F">
            <w:pPr>
              <w:jc w:val="both"/>
            </w:pPr>
            <w:r w:rsidRPr="0056131F">
              <w:t>Ф</w:t>
            </w:r>
          </w:p>
        </w:tc>
      </w:tr>
      <w:tr w:rsidR="00056693" w:rsidRPr="0056131F" w:rsidTr="00FB226E">
        <w:tc>
          <w:tcPr>
            <w:tcW w:w="798" w:type="dxa"/>
          </w:tcPr>
          <w:p w:rsidR="00056693" w:rsidRPr="0056131F" w:rsidRDefault="00056693" w:rsidP="0056131F">
            <w:pPr>
              <w:jc w:val="both"/>
            </w:pPr>
            <w:r w:rsidRPr="0056131F">
              <w:t>3</w:t>
            </w:r>
          </w:p>
        </w:tc>
        <w:tc>
          <w:tcPr>
            <w:tcW w:w="2976" w:type="dxa"/>
            <w:gridSpan w:val="2"/>
          </w:tcPr>
          <w:p w:rsidR="00056693" w:rsidRPr="0056131F" w:rsidRDefault="00056693" w:rsidP="0056131F">
            <w:pPr>
              <w:jc w:val="both"/>
            </w:pPr>
            <w:r w:rsidRPr="0056131F">
              <w:t>Петров И.И.</w:t>
            </w:r>
          </w:p>
        </w:tc>
        <w:tc>
          <w:tcPr>
            <w:tcW w:w="3027" w:type="dxa"/>
            <w:gridSpan w:val="3"/>
          </w:tcPr>
          <w:p w:rsidR="00056693" w:rsidRPr="0056131F" w:rsidRDefault="00056693" w:rsidP="0056131F">
            <w:pPr>
              <w:jc w:val="both"/>
              <w:rPr>
                <w:rFonts w:ascii="Arial" w:hAnsi="Arial" w:cs="Arial"/>
              </w:rPr>
            </w:pPr>
            <w:r w:rsidRPr="0056131F">
              <w:rPr>
                <w:rFonts w:ascii="Arial" w:hAnsi="Arial" w:cs="Arial"/>
              </w:rPr>
              <w:t>Петров И.И.</w:t>
            </w:r>
          </w:p>
        </w:tc>
        <w:tc>
          <w:tcPr>
            <w:tcW w:w="1383" w:type="dxa"/>
          </w:tcPr>
          <w:p w:rsidR="00056693" w:rsidRPr="0056131F" w:rsidRDefault="00056693" w:rsidP="0056131F">
            <w:pPr>
              <w:jc w:val="both"/>
            </w:pPr>
            <w:r w:rsidRPr="0056131F">
              <w:t>Ф</w:t>
            </w:r>
          </w:p>
        </w:tc>
      </w:tr>
      <w:tr w:rsidR="00056693" w:rsidRPr="0056131F" w:rsidTr="00FB226E">
        <w:tc>
          <w:tcPr>
            <w:tcW w:w="798" w:type="dxa"/>
          </w:tcPr>
          <w:p w:rsidR="00056693" w:rsidRPr="0056131F" w:rsidRDefault="00056693" w:rsidP="0056131F">
            <w:pPr>
              <w:jc w:val="both"/>
            </w:pPr>
            <w:r w:rsidRPr="0056131F">
              <w:lastRenderedPageBreak/>
              <w:t>4</w:t>
            </w:r>
          </w:p>
        </w:tc>
        <w:tc>
          <w:tcPr>
            <w:tcW w:w="2976" w:type="dxa"/>
            <w:gridSpan w:val="2"/>
          </w:tcPr>
          <w:p w:rsidR="00056693" w:rsidRPr="0056131F" w:rsidRDefault="00056693" w:rsidP="0056131F">
            <w:pPr>
              <w:jc w:val="both"/>
            </w:pPr>
            <w:r w:rsidRPr="0056131F">
              <w:t>Задача №5.</w:t>
            </w:r>
          </w:p>
        </w:tc>
        <w:tc>
          <w:tcPr>
            <w:tcW w:w="3027" w:type="dxa"/>
            <w:gridSpan w:val="3"/>
          </w:tcPr>
          <w:p w:rsidR="00056693" w:rsidRPr="0056131F" w:rsidRDefault="00056693" w:rsidP="0056131F">
            <w:pPr>
              <w:jc w:val="both"/>
              <w:rPr>
                <w:b/>
              </w:rPr>
            </w:pPr>
            <w:r w:rsidRPr="0056131F">
              <w:rPr>
                <w:b/>
              </w:rPr>
              <w:t>Задача № 5.</w:t>
            </w:r>
          </w:p>
        </w:tc>
        <w:tc>
          <w:tcPr>
            <w:tcW w:w="1383" w:type="dxa"/>
          </w:tcPr>
          <w:p w:rsidR="00056693" w:rsidRPr="0056131F" w:rsidRDefault="00056693" w:rsidP="0056131F">
            <w:pPr>
              <w:jc w:val="both"/>
            </w:pPr>
            <w:r w:rsidRPr="0056131F">
              <w:t>Р,Ф</w:t>
            </w:r>
          </w:p>
        </w:tc>
      </w:tr>
      <w:tr w:rsidR="00056693" w:rsidRPr="0056131F" w:rsidTr="00FB226E">
        <w:tc>
          <w:tcPr>
            <w:tcW w:w="805" w:type="dxa"/>
            <w:gridSpan w:val="2"/>
          </w:tcPr>
          <w:p w:rsidR="00056693" w:rsidRPr="0056131F" w:rsidRDefault="00056693" w:rsidP="0056131F">
            <w:pPr>
              <w:jc w:val="both"/>
            </w:pPr>
            <w:r w:rsidRPr="0056131F">
              <w:t>5</w:t>
            </w:r>
          </w:p>
        </w:tc>
        <w:tc>
          <w:tcPr>
            <w:tcW w:w="2992" w:type="dxa"/>
            <w:gridSpan w:val="2"/>
          </w:tcPr>
          <w:p w:rsidR="00056693" w:rsidRPr="0056131F" w:rsidRDefault="00056693" w:rsidP="0056131F">
            <w:pPr>
              <w:jc w:val="both"/>
            </w:pPr>
            <w:r w:rsidRPr="0056131F">
              <w:t>Точки не используются:</w:t>
            </w:r>
          </w:p>
          <w:p w:rsidR="00056693" w:rsidRPr="0056131F" w:rsidRDefault="00056693" w:rsidP="0056131F">
            <w:pPr>
              <w:jc w:val="both"/>
            </w:pPr>
            <w:r w:rsidRPr="0056131F">
              <w:t>в колонтитулах;</w:t>
            </w:r>
          </w:p>
          <w:p w:rsidR="00056693" w:rsidRPr="0056131F" w:rsidRDefault="00056693" w:rsidP="0056131F">
            <w:pPr>
              <w:jc w:val="both"/>
            </w:pPr>
            <w:r w:rsidRPr="0056131F">
              <w:t>в заголовках;</w:t>
            </w:r>
          </w:p>
          <w:p w:rsidR="00056693" w:rsidRPr="0056131F" w:rsidRDefault="00056693" w:rsidP="0056131F">
            <w:pPr>
              <w:jc w:val="both"/>
            </w:pPr>
            <w:r w:rsidRPr="0056131F">
              <w:t>в строках таблиц;</w:t>
            </w:r>
          </w:p>
          <w:p w:rsidR="00056693" w:rsidRPr="0056131F" w:rsidRDefault="00056693" w:rsidP="0056131F">
            <w:pPr>
              <w:jc w:val="both"/>
            </w:pPr>
            <w:r w:rsidRPr="0056131F">
              <w:t>в подписях под рисунками, схемами и диаграммами.</w:t>
            </w:r>
          </w:p>
        </w:tc>
        <w:tc>
          <w:tcPr>
            <w:tcW w:w="2997" w:type="dxa"/>
          </w:tcPr>
          <w:p w:rsidR="00056693" w:rsidRPr="0056131F" w:rsidRDefault="00056693" w:rsidP="0056131F">
            <w:pPr>
              <w:jc w:val="both"/>
            </w:pPr>
            <w:r w:rsidRPr="0056131F">
              <w:t>Точки не используются:</w:t>
            </w:r>
          </w:p>
          <w:p w:rsidR="00056693" w:rsidRPr="0056131F" w:rsidRDefault="00056693" w:rsidP="00E57B9D">
            <w:pPr>
              <w:numPr>
                <w:ilvl w:val="0"/>
                <w:numId w:val="140"/>
              </w:numPr>
              <w:ind w:left="175" w:hanging="142"/>
              <w:jc w:val="both"/>
            </w:pPr>
            <w:r w:rsidRPr="0056131F">
              <w:t xml:space="preserve">в колонтитулах; </w:t>
            </w:r>
          </w:p>
          <w:p w:rsidR="00056693" w:rsidRPr="0056131F" w:rsidRDefault="00056693" w:rsidP="00E57B9D">
            <w:pPr>
              <w:numPr>
                <w:ilvl w:val="0"/>
                <w:numId w:val="140"/>
              </w:numPr>
              <w:ind w:left="175" w:hanging="142"/>
              <w:jc w:val="both"/>
            </w:pPr>
            <w:r w:rsidRPr="0056131F">
              <w:t xml:space="preserve">в заголовках; </w:t>
            </w:r>
          </w:p>
          <w:p w:rsidR="00056693" w:rsidRPr="0056131F" w:rsidRDefault="00056693" w:rsidP="00E57B9D">
            <w:pPr>
              <w:numPr>
                <w:ilvl w:val="0"/>
                <w:numId w:val="140"/>
              </w:numPr>
              <w:ind w:left="175" w:hanging="142"/>
              <w:jc w:val="both"/>
            </w:pPr>
            <w:r w:rsidRPr="0056131F">
              <w:t xml:space="preserve">в строках таблиц; </w:t>
            </w:r>
          </w:p>
          <w:p w:rsidR="00056693" w:rsidRPr="0056131F" w:rsidRDefault="00056693" w:rsidP="00E57B9D">
            <w:pPr>
              <w:numPr>
                <w:ilvl w:val="0"/>
                <w:numId w:val="140"/>
              </w:numPr>
              <w:ind w:left="175" w:hanging="142"/>
              <w:jc w:val="both"/>
            </w:pPr>
            <w:r w:rsidRPr="0056131F">
              <w:t>в подписях под рисунками, схемами и диаграммами.</w:t>
            </w:r>
          </w:p>
        </w:tc>
        <w:tc>
          <w:tcPr>
            <w:tcW w:w="1390" w:type="dxa"/>
            <w:gridSpan w:val="2"/>
          </w:tcPr>
          <w:p w:rsidR="00056693" w:rsidRPr="0056131F" w:rsidRDefault="00056693" w:rsidP="0056131F">
            <w:pPr>
              <w:jc w:val="both"/>
            </w:pPr>
            <w:r w:rsidRPr="0056131F">
              <w:t>Ф</w:t>
            </w:r>
          </w:p>
        </w:tc>
      </w:tr>
    </w:tbl>
    <w:p w:rsidR="00056693" w:rsidRPr="0056131F" w:rsidRDefault="00056693" w:rsidP="0056131F">
      <w:pPr>
        <w:ind w:left="720"/>
        <w:jc w:val="both"/>
        <w:rPr>
          <w:color w:val="FF0000"/>
          <w:u w:val="single"/>
        </w:rPr>
      </w:pPr>
    </w:p>
    <w:p w:rsidR="00056693" w:rsidRPr="0056131F" w:rsidRDefault="00056693" w:rsidP="0056131F">
      <w:pPr>
        <w:ind w:left="720"/>
        <w:jc w:val="both"/>
      </w:pPr>
      <w:r w:rsidRPr="0056131F">
        <w:t xml:space="preserve">Взаимопроверка (учащиеся обмениваются карточками в парах), выставление отметки на карточках в графу </w:t>
      </w:r>
      <w:r w:rsidRPr="0056131F">
        <w:rPr>
          <w:b/>
        </w:rPr>
        <w:t>Задание 1</w:t>
      </w:r>
      <w:r w:rsidRPr="0056131F">
        <w:t>.</w:t>
      </w:r>
    </w:p>
    <w:p w:rsidR="00056693" w:rsidRPr="0056131F" w:rsidRDefault="00056693" w:rsidP="0056131F">
      <w:pPr>
        <w:jc w:val="both"/>
        <w:rPr>
          <w:b/>
        </w:rPr>
      </w:pPr>
    </w:p>
    <w:p w:rsidR="008D12B1" w:rsidRPr="0056131F" w:rsidRDefault="008D12B1"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Лабораторная работа №19</w:t>
      </w:r>
      <w:r w:rsidRPr="0056131F">
        <w:rPr>
          <w:rFonts w:ascii="Times New Roman" w:hAnsi="Times New Roman" w:cs="Times New Roman"/>
          <w:b/>
          <w:color w:val="C00000"/>
          <w:sz w:val="24"/>
          <w:szCs w:val="24"/>
        </w:rPr>
        <w:t>. Средства поиска и замены. Системы проверки орфографии и грамматики.</w:t>
      </w:r>
    </w:p>
    <w:tbl>
      <w:tblPr>
        <w:tblW w:w="5295" w:type="pct"/>
        <w:tblCellSpacing w:w="0" w:type="dxa"/>
        <w:tblInd w:w="-567" w:type="dxa"/>
        <w:tblCellMar>
          <w:left w:w="0" w:type="dxa"/>
          <w:right w:w="0" w:type="dxa"/>
        </w:tblCellMar>
        <w:tblLook w:val="04A0" w:firstRow="1" w:lastRow="0" w:firstColumn="1" w:lastColumn="0" w:noHBand="0" w:noVBand="1"/>
      </w:tblPr>
      <w:tblGrid>
        <w:gridCol w:w="9901"/>
        <w:gridCol w:w="6"/>
      </w:tblGrid>
      <w:tr w:rsidR="00056693" w:rsidRPr="0056131F" w:rsidTr="00056693">
        <w:trPr>
          <w:tblCellSpacing w:w="0" w:type="dxa"/>
        </w:trPr>
        <w:tc>
          <w:tcPr>
            <w:tcW w:w="5000" w:type="pct"/>
            <w:gridSpan w:val="2"/>
            <w:vAlign w:val="center"/>
            <w:hideMark/>
          </w:tcPr>
          <w:p w:rsidR="00056693" w:rsidRPr="0056131F" w:rsidRDefault="00056693" w:rsidP="0056131F">
            <w:pPr>
              <w:spacing w:before="100" w:beforeAutospacing="1" w:after="100" w:afterAutospacing="1"/>
              <w:jc w:val="both"/>
              <w:outlineLvl w:val="1"/>
              <w:rPr>
                <w:b/>
                <w:bCs/>
                <w:kern w:val="36"/>
              </w:rPr>
            </w:pPr>
            <w:r w:rsidRPr="0056131F">
              <w:rPr>
                <w:b/>
                <w:bCs/>
                <w:kern w:val="36"/>
              </w:rPr>
              <w:t>Практическая работа №11. Использование систем проверки орфографии и грамматики.</w:t>
            </w:r>
          </w:p>
        </w:tc>
      </w:tr>
      <w:tr w:rsidR="00056693" w:rsidRPr="0056131F" w:rsidTr="00056693">
        <w:trPr>
          <w:tblCellSpacing w:w="0" w:type="dxa"/>
        </w:trPr>
        <w:tc>
          <w:tcPr>
            <w:tcW w:w="5000" w:type="pct"/>
            <w:gridSpan w:val="2"/>
            <w:hideMark/>
          </w:tcPr>
          <w:p w:rsidR="00056693" w:rsidRPr="0056131F" w:rsidRDefault="00056693" w:rsidP="0056131F">
            <w:pPr>
              <w:jc w:val="both"/>
            </w:pPr>
          </w:p>
        </w:tc>
      </w:tr>
      <w:tr w:rsidR="00056693" w:rsidRPr="0056131F" w:rsidTr="00056693">
        <w:trPr>
          <w:tblCellSpacing w:w="0" w:type="dxa"/>
        </w:trPr>
        <w:tc>
          <w:tcPr>
            <w:tcW w:w="4997" w:type="pct"/>
            <w:vAlign w:val="center"/>
            <w:hideMark/>
          </w:tcPr>
          <w:p w:rsidR="00056693" w:rsidRPr="0056131F" w:rsidRDefault="00056693" w:rsidP="0056131F">
            <w:pPr>
              <w:jc w:val="both"/>
            </w:pPr>
          </w:p>
          <w:p w:rsidR="00056693" w:rsidRPr="0056131F" w:rsidRDefault="00056693" w:rsidP="0056131F">
            <w:pPr>
              <w:jc w:val="both"/>
            </w:pPr>
            <w:r w:rsidRPr="0056131F">
              <w:rPr>
                <w:b/>
                <w:bCs/>
                <w:i/>
                <w:iCs/>
              </w:rPr>
              <w:t>1. Цель работы:</w:t>
            </w:r>
            <w:r w:rsidRPr="0056131F">
              <w:t xml:space="preserve"> выработать практические навыки использования систем проверки орфографии и грамматики. </w:t>
            </w:r>
          </w:p>
          <w:p w:rsidR="00056693" w:rsidRPr="0056131F" w:rsidRDefault="00056693" w:rsidP="0056131F">
            <w:pPr>
              <w:spacing w:before="100" w:beforeAutospacing="1" w:after="100" w:afterAutospacing="1"/>
              <w:jc w:val="both"/>
            </w:pPr>
            <w:r w:rsidRPr="0056131F">
              <w:t> </w:t>
            </w:r>
            <w:r w:rsidRPr="0056131F">
              <w:rPr>
                <w:b/>
                <w:bCs/>
                <w:u w:val="single"/>
              </w:rPr>
              <w:t>Проверка орфографии</w:t>
            </w:r>
          </w:p>
          <w:p w:rsidR="00056693" w:rsidRPr="0056131F" w:rsidRDefault="00056693" w:rsidP="0056131F">
            <w:pPr>
              <w:spacing w:before="100" w:beforeAutospacing="1" w:after="100" w:afterAutospacing="1"/>
              <w:jc w:val="both"/>
            </w:pPr>
            <w:r w:rsidRPr="0056131F">
              <w:t>Одним из важных качеств текста является отсутствие грамматических ошибок. Грамматические ошибки в тексте могут возникнуть, во-первых, по незнанию человека, во-вторых, в результате</w:t>
            </w:r>
          </w:p>
          <w:p w:rsidR="00056693" w:rsidRPr="0056131F" w:rsidRDefault="00056693" w:rsidP="0056131F">
            <w:pPr>
              <w:spacing w:before="100" w:beforeAutospacing="1" w:after="100" w:afterAutospacing="1"/>
              <w:jc w:val="both"/>
            </w:pPr>
            <w:r w:rsidRPr="0056131F">
              <w:t>опечатки при наборе текста. Для устранения грамматических ошибок в среду Word встроена автоматизированная система проверки правописания. Основу этой системы составляет база данных — вариантов написания русских и английских слов, и база знаний — правил грамматики. Эта система сверяет каждое написанное слово с базой данных, а также анализирует правильность написания словосочетаний и предложений (согласованность падежей, расстановку запятых и т. д.). При обнаружении ошибок система выдает подсказку и в некоторых случаях — варианты исправления ошибок. Эта система является примером системы искусственного интеллекта.</w:t>
            </w:r>
          </w:p>
          <w:p w:rsidR="00056693" w:rsidRPr="0056131F" w:rsidRDefault="00056693" w:rsidP="0056131F">
            <w:pPr>
              <w:spacing w:before="100" w:beforeAutospacing="1" w:after="100" w:afterAutospacing="1"/>
              <w:jc w:val="both"/>
            </w:pPr>
            <w:r w:rsidRPr="0056131F">
              <w:t>По умолчанию Microsoft Word проверяет орфографию и грамматику автоматически при вводе текста, выделяя возможные орфографические ошибки красной волнистой линией, а возможные грамматические ошибки — зеленой волнистой линией. Система проверки орфографии по умолчанию включена всегда.</w:t>
            </w:r>
          </w:p>
          <w:p w:rsidR="00056693" w:rsidRPr="0056131F" w:rsidRDefault="00056693" w:rsidP="0056131F">
            <w:pPr>
              <w:spacing w:before="100" w:beforeAutospacing="1" w:after="100" w:afterAutospacing="1"/>
              <w:jc w:val="both"/>
            </w:pPr>
            <w:r w:rsidRPr="0056131F">
              <w:t>Исправлять ошибки можно по мере ввода текста, а можно провести проверку сразу во всем тексте по окончании ввода.</w:t>
            </w:r>
          </w:p>
          <w:p w:rsidR="00056693" w:rsidRPr="0056131F" w:rsidRDefault="00056693" w:rsidP="0056131F">
            <w:pPr>
              <w:spacing w:before="100" w:beforeAutospacing="1" w:after="100" w:afterAutospacing="1"/>
              <w:jc w:val="both"/>
            </w:pPr>
            <w:r w:rsidRPr="0056131F">
              <w:t>Для исправления ошибки по мере ввода щелкните правой кнопкой мыши на тексте, подчеркнутом волнистой зеленой или красной линией, а затем выберите предложенный вариант или соответствующую команду в контекстном меню.</w:t>
            </w:r>
          </w:p>
          <w:p w:rsidR="00056693" w:rsidRPr="0056131F" w:rsidRDefault="00056693" w:rsidP="0056131F">
            <w:pPr>
              <w:spacing w:before="100" w:beforeAutospacing="1" w:after="100" w:afterAutospacing="1"/>
              <w:jc w:val="both"/>
            </w:pPr>
            <w:r w:rsidRPr="0056131F">
              <w:t>При исправлении орфографической ошибки в контекстном меню часто предлагаются слова, близкие по написанию.</w:t>
            </w:r>
          </w:p>
          <w:p w:rsidR="00056693" w:rsidRPr="0056131F" w:rsidRDefault="00056693" w:rsidP="0056131F">
            <w:pPr>
              <w:spacing w:before="100" w:beforeAutospacing="1" w:after="100" w:afterAutospacing="1"/>
              <w:jc w:val="both"/>
            </w:pPr>
            <w:r w:rsidRPr="0056131F">
              <w:t>Но лучше осуществить проверку правописания сразу во всем тексте по окончании ввода. Это существенно сэкономит время.</w:t>
            </w:r>
          </w:p>
          <w:p w:rsidR="00056693" w:rsidRPr="0056131F" w:rsidRDefault="00056693" w:rsidP="0056131F">
            <w:pPr>
              <w:spacing w:before="100" w:beforeAutospacing="1" w:after="100" w:afterAutospacing="1"/>
              <w:jc w:val="both"/>
            </w:pPr>
            <w:r w:rsidRPr="0056131F">
              <w:lastRenderedPageBreak/>
              <w:t>Следует заметить, что не всегда слово, подчеркнутое красной линией, написано неправильно. Вполне возможно, что это какой-нибудь специальный термин, которого нет в словаре. Очень часто подчеркиваются имена собственные, а также составные лова (например, «автотекст», «автозамена» и пр.), которые также отсутствуют в базе данных приложения.</w:t>
            </w:r>
          </w:p>
          <w:p w:rsidR="00056693" w:rsidRPr="0056131F" w:rsidRDefault="00056693" w:rsidP="0056131F">
            <w:pPr>
              <w:spacing w:before="100" w:beforeAutospacing="1" w:after="100" w:afterAutospacing="1"/>
              <w:jc w:val="both"/>
            </w:pPr>
            <w:r w:rsidRPr="0056131F">
              <w:t>Если слово написано правильно, но подчеркнуто красной линией, можно добавить его в пользовательский словарь, и больше не будет выделяться подчеркиванием.</w:t>
            </w:r>
          </w:p>
          <w:p w:rsidR="00056693" w:rsidRPr="0056131F" w:rsidRDefault="00056693" w:rsidP="0056131F">
            <w:pPr>
              <w:spacing w:before="100" w:beforeAutospacing="1" w:after="100" w:afterAutospacing="1"/>
              <w:jc w:val="both"/>
            </w:pPr>
            <w:r w:rsidRPr="0056131F">
              <w:t>Если в результате опечатки получается слово, имеющееся в словаре, то программа проверки орфографии его не пометит, например, если вместо слова «кот» написано слово «кто» или вместо слова «парта» написано слово «пара». Чтобы устранить такие ситуации, следует внимательно перечитать текст самому или, что еще лучше, попросить об этом другого человека.</w:t>
            </w:r>
          </w:p>
          <w:p w:rsidR="00056693" w:rsidRPr="0056131F" w:rsidRDefault="00056693" w:rsidP="0056131F">
            <w:pPr>
              <w:spacing w:before="100" w:beforeAutospacing="1" w:after="100" w:afterAutospacing="1"/>
              <w:jc w:val="both"/>
              <w:rPr>
                <w:b/>
                <w:bCs/>
                <w:u w:val="single"/>
              </w:rPr>
            </w:pPr>
          </w:p>
          <w:p w:rsidR="00056693" w:rsidRPr="0056131F" w:rsidRDefault="00056693" w:rsidP="0056131F">
            <w:pPr>
              <w:spacing w:before="100" w:beforeAutospacing="1" w:after="100" w:afterAutospacing="1"/>
              <w:jc w:val="both"/>
              <w:rPr>
                <w:b/>
                <w:bCs/>
                <w:u w:val="single"/>
              </w:rPr>
            </w:pPr>
          </w:p>
          <w:p w:rsidR="00056693" w:rsidRPr="0056131F" w:rsidRDefault="00056693" w:rsidP="0056131F">
            <w:pPr>
              <w:spacing w:before="100" w:beforeAutospacing="1" w:after="100" w:afterAutospacing="1"/>
              <w:jc w:val="both"/>
            </w:pPr>
            <w:r w:rsidRPr="0056131F">
              <w:rPr>
                <w:b/>
                <w:bCs/>
                <w:u w:val="single"/>
              </w:rPr>
              <w:t>Автозамена и Автотекст</w:t>
            </w:r>
          </w:p>
          <w:p w:rsidR="00056693" w:rsidRPr="0056131F" w:rsidRDefault="00056693" w:rsidP="0056131F">
            <w:pPr>
              <w:spacing w:before="100" w:beforeAutospacing="1" w:after="100" w:afterAutospacing="1"/>
              <w:jc w:val="both"/>
            </w:pPr>
            <w:r w:rsidRPr="0056131F">
              <w:t>Для автоматизации ввода и исправления текста в среде Word существуют инструменты Автозамена и Автотекст.</w:t>
            </w:r>
          </w:p>
          <w:p w:rsidR="00056693" w:rsidRPr="0056131F" w:rsidRDefault="00056693" w:rsidP="0056131F">
            <w:pPr>
              <w:spacing w:before="100" w:beforeAutospacing="1" w:after="100" w:afterAutospacing="1"/>
              <w:jc w:val="both"/>
            </w:pPr>
            <w:r w:rsidRPr="0056131F">
              <w:t>Бывает, что при вводе текста с клавиатуры вместо нужной клавиши нажимается соседняя или две буквы нажимаются в обратном порядке. Инструмент Автозамена имеет встроенный словарь наиболее типичных опечаток и ошибочных написаний.</w:t>
            </w:r>
          </w:p>
          <w:p w:rsidR="00056693" w:rsidRPr="0056131F" w:rsidRDefault="00056693" w:rsidP="0056131F">
            <w:pPr>
              <w:spacing w:before="100" w:beforeAutospacing="1" w:after="100" w:afterAutospacing="1"/>
              <w:jc w:val="both"/>
            </w:pPr>
            <w:r w:rsidRPr="0056131F">
              <w:t>При обнаружении таких опечаток слово автоматически заменяется на правильное. Словарь автозамены можно пополнять.</w:t>
            </w:r>
          </w:p>
          <w:p w:rsidR="00056693" w:rsidRPr="0056131F" w:rsidRDefault="00056693" w:rsidP="0056131F">
            <w:pPr>
              <w:spacing w:before="100" w:beforeAutospacing="1" w:after="100" w:afterAutospacing="1"/>
              <w:jc w:val="both"/>
            </w:pPr>
            <w:r w:rsidRPr="0056131F">
              <w:t>Практически у каждого пользователя есть свои особенности набора и «индивидуальные» опечатки и ошибки. Если в процессе набора вы ввели слово с опечаткой, то можно не только исправить его, но и включить в словарь автозамен. Для этого в контекстном меню следует выбрать команду Автозамена.</w:t>
            </w:r>
          </w:p>
          <w:p w:rsidR="00056693" w:rsidRPr="0056131F" w:rsidRDefault="00056693" w:rsidP="0056131F">
            <w:pPr>
              <w:spacing w:before="100" w:beforeAutospacing="1" w:after="100" w:afterAutospacing="1"/>
              <w:jc w:val="both"/>
            </w:pPr>
            <w:r w:rsidRPr="0056131F">
              <w:t>Инструменты Автотекст и Автозамена можно использовать для быстрого ввода стандартных фраз по нескольким первым буквам.</w:t>
            </w:r>
          </w:p>
          <w:p w:rsidR="00056693" w:rsidRPr="0056131F" w:rsidRDefault="00056693" w:rsidP="0056131F">
            <w:pPr>
              <w:spacing w:before="100" w:beforeAutospacing="1" w:after="100" w:afterAutospacing="1"/>
              <w:jc w:val="both"/>
            </w:pPr>
            <w:r w:rsidRPr="0056131F">
              <w:t>Инструмент Автотекст содержит список фраз длиной до 32 символов, которые среда автоматически предлагает вставить, когда набраны первые несколько букв. Эти фразы можно выбирать из списка элементов автотекста. Кроме того, в этом списке содержатся элементы для вставки служебной информации, которая, как правило, вставляется в колонтитул, например имя автора, дата создания, дата печати, имя файла.</w:t>
            </w:r>
          </w:p>
          <w:p w:rsidR="00056693" w:rsidRPr="0056131F" w:rsidRDefault="00056693" w:rsidP="0056131F">
            <w:pPr>
              <w:spacing w:before="100" w:beforeAutospacing="1" w:after="100" w:afterAutospacing="1"/>
              <w:jc w:val="both"/>
            </w:pPr>
            <w:r w:rsidRPr="0056131F">
              <w:t>Иногда ошибки в словах исправляются без выделения и предупреждения, несмотря на то, что они не записаны в словарь автозамен. Это происходит в тех случаях, когда есть только один вариант исправления слова, например, в причастиях и прилагательных с двойными согласными («вызванный», «переданный», «деревянный» и пр.), или если вместо одной буквы написаны одинаковые буквы подряд («теекст», «слуучай»).</w:t>
            </w:r>
          </w:p>
          <w:p w:rsidR="00056693" w:rsidRPr="0056131F" w:rsidRDefault="00056693" w:rsidP="0056131F">
            <w:pPr>
              <w:spacing w:before="100" w:beforeAutospacing="1" w:after="100" w:afterAutospacing="1"/>
              <w:jc w:val="both"/>
            </w:pPr>
            <w:r w:rsidRPr="0056131F">
              <w:t> </w:t>
            </w:r>
            <w:r w:rsidRPr="0056131F">
              <w:rPr>
                <w:b/>
                <w:bCs/>
                <w:i/>
                <w:iCs/>
              </w:rPr>
              <w:t>4. Задание</w:t>
            </w:r>
          </w:p>
          <w:p w:rsidR="00056693" w:rsidRPr="0056131F" w:rsidRDefault="00056693" w:rsidP="0056131F">
            <w:pPr>
              <w:spacing w:before="100" w:beforeAutospacing="1" w:after="100" w:afterAutospacing="1"/>
              <w:jc w:val="both"/>
            </w:pPr>
            <w:r w:rsidRPr="0056131F">
              <w:rPr>
                <w:i/>
                <w:iCs/>
              </w:rPr>
              <w:lastRenderedPageBreak/>
              <w:t>Задание 1</w:t>
            </w:r>
            <w:r w:rsidRPr="0056131F">
              <w:t xml:space="preserve">. Опишите основные команды </w:t>
            </w:r>
            <w:r w:rsidRPr="0056131F">
              <w:rPr>
                <w:lang w:val="en-US"/>
              </w:rPr>
              <w:t>MS</w:t>
            </w:r>
            <w:r w:rsidRPr="0056131F">
              <w:t xml:space="preserve"> </w:t>
            </w:r>
            <w:r w:rsidRPr="0056131F">
              <w:rPr>
                <w:lang w:val="en-US"/>
              </w:rPr>
              <w:t>Word</w:t>
            </w:r>
            <w:r w:rsidRPr="0056131F">
              <w:t>, позволяющие проверить правописание текста, и действия, которые нужно сделать для проверки.</w:t>
            </w:r>
          </w:p>
          <w:p w:rsidR="00056693" w:rsidRPr="0056131F" w:rsidRDefault="00056693" w:rsidP="0056131F">
            <w:pPr>
              <w:spacing w:before="100" w:beforeAutospacing="1" w:after="100" w:afterAutospacing="1"/>
              <w:jc w:val="both"/>
            </w:pPr>
            <w:r w:rsidRPr="0056131F">
              <w:t> </w:t>
            </w:r>
            <w:r w:rsidRPr="0056131F">
              <w:rPr>
                <w:i/>
                <w:iCs/>
              </w:rPr>
              <w:t>Задание 2.</w:t>
            </w:r>
            <w:r w:rsidRPr="0056131F">
              <w:t xml:space="preserve"> </w:t>
            </w:r>
          </w:p>
          <w:p w:rsidR="00056693" w:rsidRPr="0056131F" w:rsidRDefault="00056693" w:rsidP="00E57B9D">
            <w:pPr>
              <w:numPr>
                <w:ilvl w:val="1"/>
                <w:numId w:val="150"/>
              </w:numPr>
              <w:spacing w:before="100" w:beforeAutospacing="1" w:after="100" w:afterAutospacing="1"/>
              <w:jc w:val="both"/>
            </w:pPr>
            <w:r w:rsidRPr="0056131F">
              <w:t>Подберите фрагмент текста из истории города Рославля (3 листа формата А4, шрифт - 14 пт, абзац - 1,5) , внесите в него ошибки различного типа – орфографические, грамматические, пунктуационные, стилистические и т.п. Сохраните файл с ошибками в вашей папке на Рабочем столе в папке ПР13 под именем ПР13_1.doc.</w:t>
            </w:r>
          </w:p>
          <w:p w:rsidR="00056693" w:rsidRPr="0056131F" w:rsidRDefault="00056693" w:rsidP="00E57B9D">
            <w:pPr>
              <w:numPr>
                <w:ilvl w:val="1"/>
                <w:numId w:val="150"/>
              </w:numPr>
              <w:spacing w:before="100" w:beforeAutospacing="1" w:after="100" w:afterAutospacing="1"/>
              <w:jc w:val="both"/>
            </w:pPr>
            <w:r w:rsidRPr="0056131F">
              <w:t xml:space="preserve">Проверьте правописание этого фрагмента средствами </w:t>
            </w:r>
            <w:r w:rsidRPr="0056131F">
              <w:rPr>
                <w:lang w:val="en-US"/>
              </w:rPr>
              <w:t>MS</w:t>
            </w:r>
            <w:r w:rsidRPr="0056131F">
              <w:t xml:space="preserve"> </w:t>
            </w:r>
            <w:r w:rsidRPr="0056131F">
              <w:rPr>
                <w:lang w:val="en-US"/>
              </w:rPr>
              <w:t>Word</w:t>
            </w:r>
            <w:r w:rsidRPr="0056131F">
              <w:t>.</w:t>
            </w:r>
          </w:p>
          <w:p w:rsidR="00056693" w:rsidRPr="0056131F" w:rsidRDefault="00056693" w:rsidP="00E57B9D">
            <w:pPr>
              <w:numPr>
                <w:ilvl w:val="1"/>
                <w:numId w:val="150"/>
              </w:numPr>
              <w:spacing w:before="100" w:beforeAutospacing="1" w:after="100" w:afterAutospacing="1"/>
              <w:jc w:val="both"/>
            </w:pPr>
            <w:r w:rsidRPr="0056131F">
              <w:t xml:space="preserve">Убедитесь, что </w:t>
            </w:r>
            <w:r w:rsidRPr="0056131F">
              <w:rPr>
                <w:lang w:val="en-US"/>
              </w:rPr>
              <w:t>Word</w:t>
            </w:r>
            <w:r w:rsidRPr="0056131F">
              <w:t xml:space="preserve"> находит и выделяет ошибки, исправьте ошибки в процессе ввода текста с помощью контекстного меню.</w:t>
            </w:r>
          </w:p>
          <w:p w:rsidR="00056693" w:rsidRPr="0056131F" w:rsidRDefault="00056693" w:rsidP="00E57B9D">
            <w:pPr>
              <w:numPr>
                <w:ilvl w:val="1"/>
                <w:numId w:val="150"/>
              </w:numPr>
              <w:spacing w:before="100" w:beforeAutospacing="1" w:after="100" w:afterAutospacing="1"/>
              <w:jc w:val="both"/>
            </w:pPr>
            <w:r w:rsidRPr="0056131F">
              <w:t>Убедитесь, что при вводе текста в нем автоматически появляются переносы слов по слогам. Сохраните этот файл в вашей папке на Рабочем столе в папке ПР13 под именем ПР13_2.doc.</w:t>
            </w:r>
          </w:p>
          <w:p w:rsidR="00056693" w:rsidRPr="0056131F" w:rsidRDefault="00056693" w:rsidP="0056131F">
            <w:pPr>
              <w:spacing w:before="100" w:beforeAutospacing="1" w:after="100" w:afterAutospacing="1"/>
              <w:jc w:val="both"/>
            </w:pPr>
            <w:r w:rsidRPr="0056131F">
              <w:t> </w:t>
            </w:r>
            <w:r w:rsidRPr="0056131F">
              <w:rPr>
                <w:i/>
                <w:iCs/>
              </w:rPr>
              <w:t xml:space="preserve">Задание 3. </w:t>
            </w:r>
          </w:p>
          <w:p w:rsidR="00056693" w:rsidRPr="0056131F" w:rsidRDefault="00056693" w:rsidP="0056131F">
            <w:pPr>
              <w:spacing w:before="100" w:beforeAutospacing="1" w:after="100" w:afterAutospacing="1"/>
              <w:jc w:val="both"/>
            </w:pPr>
            <w:r w:rsidRPr="0056131F">
              <w:t>Наберите следующие слова, нажмите пробел и проследите за исправлениями:</w:t>
            </w:r>
          </w:p>
          <w:p w:rsidR="00056693" w:rsidRPr="0056131F" w:rsidRDefault="00056693" w:rsidP="0056131F">
            <w:pPr>
              <w:spacing w:before="100" w:beforeAutospacing="1" w:after="100" w:afterAutospacing="1"/>
              <w:jc w:val="both"/>
            </w:pPr>
            <w:r w:rsidRPr="0056131F">
              <w:t xml:space="preserve">пРИМЕР, напирмер, нелзя. </w:t>
            </w:r>
          </w:p>
          <w:p w:rsidR="00056693" w:rsidRPr="0056131F" w:rsidRDefault="00056693" w:rsidP="0056131F">
            <w:pPr>
              <w:spacing w:before="100" w:beforeAutospacing="1" w:after="100" w:afterAutospacing="1"/>
              <w:jc w:val="both"/>
            </w:pPr>
            <w:r w:rsidRPr="0056131F">
              <w:rPr>
                <w:i/>
                <w:iCs/>
              </w:rPr>
              <w:t xml:space="preserve">Задание 4. </w:t>
            </w:r>
          </w:p>
          <w:p w:rsidR="00056693" w:rsidRPr="0056131F" w:rsidRDefault="00056693" w:rsidP="0056131F">
            <w:pPr>
              <w:spacing w:before="100" w:beforeAutospacing="1" w:after="100" w:afterAutospacing="1"/>
              <w:jc w:val="both"/>
            </w:pPr>
            <w:r w:rsidRPr="0056131F">
              <w:t>Для проверки Автозамены наберите следующие слова в 1),2),3) пунктах, достаточно набрать несколько символов, пока не появится все слово и нажать ENTER, в 4),5) пунктах набрать полностью и нажать пробел.</w:t>
            </w:r>
          </w:p>
          <w:p w:rsidR="00056693" w:rsidRPr="0056131F" w:rsidRDefault="00056693" w:rsidP="00E57B9D">
            <w:pPr>
              <w:numPr>
                <w:ilvl w:val="1"/>
                <w:numId w:val="151"/>
              </w:numPr>
              <w:spacing w:before="100" w:beforeAutospacing="1" w:after="100" w:afterAutospacing="1"/>
              <w:jc w:val="both"/>
            </w:pPr>
            <w:r w:rsidRPr="0056131F">
              <w:t>Текущую дату (ДД.ММ.ГГГГ)</w:t>
            </w:r>
          </w:p>
          <w:p w:rsidR="00056693" w:rsidRPr="0056131F" w:rsidRDefault="00056693" w:rsidP="00E57B9D">
            <w:pPr>
              <w:numPr>
                <w:ilvl w:val="1"/>
                <w:numId w:val="151"/>
              </w:numPr>
              <w:spacing w:before="100" w:beforeAutospacing="1" w:after="100" w:afterAutospacing="1"/>
              <w:jc w:val="both"/>
            </w:pPr>
            <w:r w:rsidRPr="0056131F">
              <w:t>Пятница</w:t>
            </w:r>
          </w:p>
          <w:p w:rsidR="00056693" w:rsidRPr="0056131F" w:rsidRDefault="00056693" w:rsidP="00E57B9D">
            <w:pPr>
              <w:numPr>
                <w:ilvl w:val="1"/>
                <w:numId w:val="151"/>
              </w:numPr>
              <w:spacing w:before="100" w:beforeAutospacing="1" w:after="100" w:afterAutospacing="1"/>
              <w:jc w:val="both"/>
            </w:pPr>
            <w:r w:rsidRPr="0056131F">
              <w:t>Апрель</w:t>
            </w:r>
          </w:p>
          <w:p w:rsidR="00056693" w:rsidRPr="0056131F" w:rsidRDefault="00056693" w:rsidP="00E57B9D">
            <w:pPr>
              <w:numPr>
                <w:ilvl w:val="1"/>
                <w:numId w:val="151"/>
              </w:numPr>
              <w:spacing w:before="100" w:beforeAutospacing="1" w:after="100" w:afterAutospacing="1"/>
              <w:jc w:val="both"/>
            </w:pPr>
            <w:r w:rsidRPr="0056131F">
              <w:t>ПРимер</w:t>
            </w:r>
          </w:p>
          <w:p w:rsidR="00056693" w:rsidRPr="0056131F" w:rsidRDefault="00056693" w:rsidP="00E57B9D">
            <w:pPr>
              <w:numPr>
                <w:ilvl w:val="1"/>
                <w:numId w:val="151"/>
              </w:numPr>
              <w:spacing w:before="100" w:beforeAutospacing="1" w:after="100" w:afterAutospacing="1"/>
              <w:jc w:val="both"/>
            </w:pPr>
            <w:r w:rsidRPr="0056131F">
              <w:t>НОМЕР</w:t>
            </w:r>
          </w:p>
          <w:p w:rsidR="00056693" w:rsidRPr="0056131F" w:rsidRDefault="00056693" w:rsidP="0056131F">
            <w:pPr>
              <w:spacing w:before="100" w:beforeAutospacing="1" w:after="100" w:afterAutospacing="1"/>
              <w:jc w:val="both"/>
            </w:pPr>
            <w:r w:rsidRPr="0056131F">
              <w:t> В файле ПР13_2.doc сделайте подпись (используя автозамену) текущей даты.</w:t>
            </w:r>
          </w:p>
          <w:p w:rsidR="00056693" w:rsidRPr="0056131F" w:rsidRDefault="00056693" w:rsidP="0056131F">
            <w:pPr>
              <w:spacing w:before="100" w:beforeAutospacing="1" w:after="100" w:afterAutospacing="1"/>
              <w:jc w:val="both"/>
            </w:pPr>
            <w:r w:rsidRPr="0056131F">
              <w:rPr>
                <w:b/>
                <w:bCs/>
                <w:i/>
                <w:iCs/>
              </w:rPr>
              <w:t>5. Содержание отчета</w:t>
            </w:r>
          </w:p>
          <w:p w:rsidR="00056693" w:rsidRPr="0056131F" w:rsidRDefault="00056693" w:rsidP="0056131F">
            <w:pPr>
              <w:spacing w:before="100" w:beforeAutospacing="1" w:after="100" w:afterAutospacing="1"/>
              <w:jc w:val="both"/>
            </w:pPr>
            <w:r w:rsidRPr="0056131F">
              <w:t>Отчет должен содержать:</w:t>
            </w:r>
          </w:p>
          <w:p w:rsidR="00056693" w:rsidRPr="0056131F" w:rsidRDefault="00056693" w:rsidP="00E57B9D">
            <w:pPr>
              <w:numPr>
                <w:ilvl w:val="1"/>
                <w:numId w:val="152"/>
              </w:numPr>
              <w:spacing w:before="100" w:beforeAutospacing="1" w:after="100" w:afterAutospacing="1"/>
              <w:jc w:val="both"/>
            </w:pPr>
            <w:r w:rsidRPr="0056131F">
              <w:t>Название работы.</w:t>
            </w:r>
          </w:p>
          <w:p w:rsidR="00056693" w:rsidRPr="0056131F" w:rsidRDefault="00056693" w:rsidP="00E57B9D">
            <w:pPr>
              <w:numPr>
                <w:ilvl w:val="1"/>
                <w:numId w:val="152"/>
              </w:numPr>
              <w:spacing w:before="100" w:beforeAutospacing="1" w:after="100" w:afterAutospacing="1"/>
              <w:jc w:val="both"/>
            </w:pPr>
            <w:r w:rsidRPr="0056131F">
              <w:t>Цель работы.</w:t>
            </w:r>
          </w:p>
          <w:p w:rsidR="00056693" w:rsidRPr="0056131F" w:rsidRDefault="00056693" w:rsidP="00E57B9D">
            <w:pPr>
              <w:numPr>
                <w:ilvl w:val="1"/>
                <w:numId w:val="152"/>
              </w:numPr>
              <w:spacing w:before="100" w:beforeAutospacing="1" w:after="100" w:afterAutospacing="1"/>
              <w:jc w:val="both"/>
            </w:pPr>
            <w:r w:rsidRPr="0056131F">
              <w:t>Задание и его решение.</w:t>
            </w:r>
          </w:p>
          <w:p w:rsidR="00056693" w:rsidRPr="0056131F" w:rsidRDefault="00056693" w:rsidP="00E57B9D">
            <w:pPr>
              <w:numPr>
                <w:ilvl w:val="1"/>
                <w:numId w:val="152"/>
              </w:numPr>
              <w:spacing w:before="100" w:beforeAutospacing="1" w:after="100" w:afterAutospacing="1"/>
              <w:jc w:val="both"/>
            </w:pPr>
            <w:r w:rsidRPr="0056131F">
              <w:t>Ответы на контрольные вопросы.</w:t>
            </w:r>
          </w:p>
          <w:p w:rsidR="00056693" w:rsidRPr="0056131F" w:rsidRDefault="00056693" w:rsidP="00E57B9D">
            <w:pPr>
              <w:numPr>
                <w:ilvl w:val="1"/>
                <w:numId w:val="152"/>
              </w:numPr>
              <w:spacing w:before="100" w:beforeAutospacing="1" w:after="100" w:afterAutospacing="1"/>
              <w:jc w:val="both"/>
            </w:pPr>
            <w:r w:rsidRPr="0056131F">
              <w:t>Вывод по работе.</w:t>
            </w:r>
          </w:p>
          <w:p w:rsidR="00056693" w:rsidRPr="0056131F" w:rsidRDefault="00056693" w:rsidP="0056131F">
            <w:pPr>
              <w:spacing w:before="100" w:beforeAutospacing="1" w:after="100" w:afterAutospacing="1"/>
              <w:jc w:val="both"/>
            </w:pPr>
            <w:r w:rsidRPr="0056131F">
              <w:t> </w:t>
            </w:r>
            <w:r w:rsidRPr="0056131F">
              <w:rPr>
                <w:b/>
                <w:bCs/>
                <w:i/>
                <w:iCs/>
              </w:rPr>
              <w:t>6. Контрольные вопросы</w:t>
            </w:r>
          </w:p>
          <w:p w:rsidR="00056693" w:rsidRPr="0056131F" w:rsidRDefault="00056693" w:rsidP="0056131F">
            <w:pPr>
              <w:spacing w:before="100" w:beforeAutospacing="1" w:after="100" w:afterAutospacing="1"/>
              <w:jc w:val="both"/>
            </w:pPr>
            <w:r w:rsidRPr="0056131F">
              <w:t xml:space="preserve"> Каковы возможности </w:t>
            </w:r>
            <w:r w:rsidRPr="0056131F">
              <w:rPr>
                <w:lang w:val="en-US"/>
              </w:rPr>
              <w:t>MS</w:t>
            </w:r>
            <w:r w:rsidRPr="0056131F">
              <w:t xml:space="preserve"> </w:t>
            </w:r>
            <w:r w:rsidRPr="0056131F">
              <w:rPr>
                <w:lang w:val="en-US"/>
              </w:rPr>
              <w:t>Word</w:t>
            </w:r>
            <w:r w:rsidRPr="0056131F">
              <w:t xml:space="preserve"> для проверки ошибок различного рода в текстовых документах?</w:t>
            </w:r>
          </w:p>
          <w:p w:rsidR="00056693" w:rsidRPr="0056131F" w:rsidRDefault="00056693" w:rsidP="00E57B9D">
            <w:pPr>
              <w:numPr>
                <w:ilvl w:val="1"/>
                <w:numId w:val="153"/>
              </w:numPr>
              <w:spacing w:before="100" w:beforeAutospacing="1" w:after="100" w:afterAutospacing="1"/>
              <w:jc w:val="both"/>
            </w:pPr>
            <w:r w:rsidRPr="0056131F">
              <w:t xml:space="preserve">Каков порядок проверки орфографии и грамматики в </w:t>
            </w:r>
            <w:r w:rsidRPr="0056131F">
              <w:rPr>
                <w:lang w:val="en-US"/>
              </w:rPr>
              <w:t>MS</w:t>
            </w:r>
            <w:r w:rsidRPr="0056131F">
              <w:t xml:space="preserve"> </w:t>
            </w:r>
            <w:r w:rsidRPr="0056131F">
              <w:rPr>
                <w:lang w:val="en-US"/>
              </w:rPr>
              <w:t>Word</w:t>
            </w:r>
            <w:r w:rsidRPr="0056131F">
              <w:t>?</w:t>
            </w:r>
          </w:p>
          <w:p w:rsidR="00056693" w:rsidRPr="0056131F" w:rsidRDefault="00056693" w:rsidP="00E57B9D">
            <w:pPr>
              <w:numPr>
                <w:ilvl w:val="1"/>
                <w:numId w:val="153"/>
              </w:numPr>
              <w:spacing w:before="100" w:beforeAutospacing="1" w:after="100" w:afterAutospacing="1"/>
              <w:jc w:val="both"/>
            </w:pPr>
            <w:r w:rsidRPr="0056131F">
              <w:lastRenderedPageBreak/>
              <w:t>Для каких целей нужны функции автозамены и автотекста?</w:t>
            </w:r>
          </w:p>
          <w:p w:rsidR="00056693" w:rsidRPr="0056131F" w:rsidRDefault="00056693" w:rsidP="0056131F">
            <w:pPr>
              <w:spacing w:before="100" w:beforeAutospacing="1" w:after="100" w:afterAutospacing="1"/>
              <w:jc w:val="both"/>
            </w:pPr>
            <w:r w:rsidRPr="0056131F">
              <w:t> </w:t>
            </w:r>
          </w:p>
          <w:p w:rsidR="00056693" w:rsidRPr="0056131F" w:rsidRDefault="00056693" w:rsidP="0056131F">
            <w:pPr>
              <w:spacing w:before="100" w:beforeAutospacing="1" w:after="100" w:afterAutospacing="1"/>
              <w:jc w:val="both"/>
            </w:pPr>
          </w:p>
        </w:tc>
        <w:tc>
          <w:tcPr>
            <w:tcW w:w="0" w:type="auto"/>
            <w:vAlign w:val="center"/>
            <w:hideMark/>
          </w:tcPr>
          <w:p w:rsidR="00056693" w:rsidRPr="0056131F" w:rsidRDefault="00056693" w:rsidP="0056131F">
            <w:pPr>
              <w:jc w:val="both"/>
            </w:pPr>
          </w:p>
        </w:tc>
      </w:tr>
    </w:tbl>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056693" w:rsidRPr="0056131F" w:rsidRDefault="00056693" w:rsidP="0056131F">
      <w:pPr>
        <w:jc w:val="both"/>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 xml:space="preserve">Лабораторная работа №20.  </w:t>
      </w:r>
      <w:r w:rsidRPr="0056131F">
        <w:rPr>
          <w:rFonts w:ascii="Times New Roman" w:hAnsi="Times New Roman" w:cs="Times New Roman"/>
          <w:b/>
          <w:color w:val="C00000"/>
          <w:sz w:val="24"/>
          <w:szCs w:val="24"/>
        </w:rPr>
        <w:t>Нумерация страниц. Разработка гипертекстового документа</w:t>
      </w:r>
    </w:p>
    <w:p w:rsidR="00056693" w:rsidRPr="0056131F" w:rsidRDefault="00056693" w:rsidP="0056131F">
      <w:pPr>
        <w:jc w:val="both"/>
      </w:pPr>
      <w:r w:rsidRPr="0056131F">
        <w:rPr>
          <w:b/>
        </w:rPr>
        <w:t>Цель работы</w:t>
      </w:r>
      <w:r w:rsidRPr="0056131F">
        <w:t>:</w:t>
      </w:r>
      <w:r w:rsidRPr="0056131F">
        <w:rPr>
          <w:color w:val="000000"/>
          <w:shd w:val="clear" w:color="auto" w:fill="FFFFFF"/>
        </w:rPr>
        <w:t xml:space="preserve"> научиться технологии создания гипертекстовых документов</w:t>
      </w:r>
    </w:p>
    <w:p w:rsidR="00056693" w:rsidRPr="0056131F" w:rsidRDefault="00056693" w:rsidP="0056131F">
      <w:pPr>
        <w:jc w:val="both"/>
        <w:rPr>
          <w:b/>
          <w:u w:val="single"/>
        </w:rPr>
      </w:pPr>
      <w:r w:rsidRPr="0056131F">
        <w:rPr>
          <w:b/>
          <w:color w:val="000000"/>
          <w:u w:val="single"/>
          <w:shd w:val="clear" w:color="auto" w:fill="F0E1C8"/>
        </w:rPr>
        <w:t>1</w:t>
      </w:r>
      <w:r w:rsidRPr="0056131F">
        <w:rPr>
          <w:b/>
          <w:color w:val="000000"/>
          <w:u w:val="single"/>
          <w:shd w:val="clear" w:color="auto" w:fill="FFFFFF"/>
        </w:rPr>
        <w:t>. Теоретический материал</w:t>
      </w:r>
    </w:p>
    <w:p w:rsidR="00056693" w:rsidRPr="0056131F" w:rsidRDefault="00056693" w:rsidP="0056131F">
      <w:pPr>
        <w:ind w:firstLine="709"/>
        <w:jc w:val="both"/>
      </w:pPr>
      <w:r w:rsidRPr="0056131F">
        <w:t>Для отображения в “плоском” (линейном) тексте смысловых связей между основными разделами или понятиями можно использовать гипертекст. Гипертекст позволяет </w:t>
      </w:r>
      <w:r w:rsidRPr="0056131F">
        <w:rPr>
          <w:i/>
          <w:iCs/>
        </w:rPr>
        <w:t>структурировать документ</w:t>
      </w:r>
      <w:r w:rsidRPr="0056131F">
        <w:t> путем выделения в нем слов-ссылок – </w:t>
      </w:r>
      <w:r w:rsidRPr="0056131F">
        <w:rPr>
          <w:b/>
          <w:bCs/>
        </w:rPr>
        <w:t>гиперссылок</w:t>
      </w:r>
      <w:r w:rsidRPr="0056131F">
        <w:t>. При активизации гиперссылки (например, с помощью щелчка мыши) происходит переход на фрагмент текста, заданный в ссылке.</w:t>
      </w:r>
    </w:p>
    <w:p w:rsidR="00056693" w:rsidRPr="0056131F" w:rsidRDefault="00056693" w:rsidP="00E57B9D">
      <w:pPr>
        <w:pStyle w:val="2a"/>
        <w:numPr>
          <w:ilvl w:val="0"/>
          <w:numId w:val="154"/>
        </w:numPr>
        <w:spacing w:after="0" w:line="240" w:lineRule="auto"/>
        <w:ind w:left="0" w:firstLine="516"/>
        <w:jc w:val="both"/>
        <w:rPr>
          <w:rFonts w:ascii="Times New Roman" w:hAnsi="Times New Roman"/>
          <w:sz w:val="24"/>
          <w:szCs w:val="24"/>
          <w:lang w:eastAsia="ru-RU"/>
        </w:rPr>
      </w:pPr>
      <w:r w:rsidRPr="0056131F">
        <w:rPr>
          <w:rFonts w:ascii="Times New Roman" w:hAnsi="Times New Roman"/>
          <w:sz w:val="24"/>
          <w:szCs w:val="24"/>
          <w:lang w:eastAsia="ru-RU"/>
        </w:rPr>
        <w:t>Гиперссылка состоит из двух частей: </w:t>
      </w:r>
      <w:r w:rsidRPr="0056131F">
        <w:rPr>
          <w:rFonts w:ascii="Times New Roman" w:hAnsi="Times New Roman"/>
          <w:b/>
          <w:bCs/>
          <w:sz w:val="24"/>
          <w:szCs w:val="24"/>
          <w:lang w:eastAsia="ru-RU"/>
        </w:rPr>
        <w:t>указателя ссылки</w:t>
      </w:r>
      <w:r w:rsidRPr="0056131F">
        <w:rPr>
          <w:rFonts w:ascii="Times New Roman" w:hAnsi="Times New Roman"/>
          <w:sz w:val="24"/>
          <w:szCs w:val="24"/>
          <w:lang w:eastAsia="ru-RU"/>
        </w:rPr>
        <w:t> и </w:t>
      </w:r>
      <w:r w:rsidRPr="0056131F">
        <w:rPr>
          <w:rFonts w:ascii="Times New Roman" w:hAnsi="Times New Roman"/>
          <w:b/>
          <w:bCs/>
          <w:sz w:val="24"/>
          <w:szCs w:val="24"/>
          <w:lang w:eastAsia="ru-RU"/>
        </w:rPr>
        <w:t>адресной части ссылки. </w:t>
      </w:r>
      <w:r w:rsidRPr="0056131F">
        <w:rPr>
          <w:rFonts w:ascii="Times New Roman" w:hAnsi="Times New Roman"/>
          <w:b/>
          <w:i/>
          <w:sz w:val="24"/>
          <w:szCs w:val="24"/>
          <w:lang w:eastAsia="ru-RU"/>
        </w:rPr>
        <w:t>Указатель ссылки</w:t>
      </w:r>
      <w:r w:rsidRPr="0056131F">
        <w:rPr>
          <w:rFonts w:ascii="Times New Roman" w:hAnsi="Times New Roman"/>
          <w:b/>
          <w:bCs/>
          <w:sz w:val="24"/>
          <w:szCs w:val="24"/>
          <w:lang w:eastAsia="ru-RU"/>
        </w:rPr>
        <w:t> – </w:t>
      </w:r>
      <w:r w:rsidRPr="0056131F">
        <w:rPr>
          <w:rFonts w:ascii="Times New Roman" w:hAnsi="Times New Roman"/>
          <w:sz w:val="24"/>
          <w:szCs w:val="24"/>
          <w:lang w:eastAsia="ru-RU"/>
        </w:rPr>
        <w:t>это объект (фрагмент текста или изображение), который визуально выделяется в документе (обычно синим цветом и подчеркиванием). Адресная часть гиперссылки представляет собой </w:t>
      </w:r>
      <w:r w:rsidRPr="0056131F">
        <w:rPr>
          <w:rFonts w:ascii="Times New Roman" w:hAnsi="Times New Roman"/>
          <w:b/>
          <w:bCs/>
          <w:sz w:val="24"/>
          <w:szCs w:val="24"/>
          <w:lang w:eastAsia="ru-RU"/>
        </w:rPr>
        <w:t>название закладки</w:t>
      </w:r>
      <w:r w:rsidRPr="0056131F">
        <w:rPr>
          <w:rFonts w:ascii="Times New Roman" w:hAnsi="Times New Roman"/>
          <w:sz w:val="24"/>
          <w:szCs w:val="24"/>
          <w:lang w:eastAsia="ru-RU"/>
        </w:rPr>
        <w:t> в документе, на который указывает ссылка.</w:t>
      </w:r>
    </w:p>
    <w:p w:rsidR="00056693" w:rsidRPr="0056131F" w:rsidRDefault="00056693" w:rsidP="00E57B9D">
      <w:pPr>
        <w:pStyle w:val="2a"/>
        <w:numPr>
          <w:ilvl w:val="0"/>
          <w:numId w:val="154"/>
        </w:numPr>
        <w:tabs>
          <w:tab w:val="left" w:pos="567"/>
        </w:tabs>
        <w:spacing w:after="0" w:line="240" w:lineRule="auto"/>
        <w:ind w:left="0" w:firstLine="516"/>
        <w:jc w:val="both"/>
        <w:rPr>
          <w:rFonts w:ascii="Times New Roman" w:hAnsi="Times New Roman"/>
          <w:sz w:val="24"/>
          <w:szCs w:val="24"/>
          <w:lang w:eastAsia="ru-RU"/>
        </w:rPr>
      </w:pPr>
      <w:r w:rsidRPr="0056131F">
        <w:rPr>
          <w:rFonts w:ascii="Times New Roman" w:hAnsi="Times New Roman"/>
          <w:b/>
          <w:bCs/>
          <w:sz w:val="24"/>
          <w:szCs w:val="24"/>
          <w:lang w:eastAsia="ru-RU"/>
        </w:rPr>
        <w:t>Закладка</w:t>
      </w:r>
      <w:r w:rsidRPr="0056131F">
        <w:rPr>
          <w:rFonts w:ascii="Times New Roman" w:hAnsi="Times New Roman"/>
          <w:sz w:val="24"/>
          <w:szCs w:val="24"/>
          <w:lang w:eastAsia="ru-RU"/>
        </w:rPr>
        <w:t> – это элемент документа, которому присвоено уникальное имя. Закладки размещаются на тех страницах документа, куда должны осуществляться переходы по гиперссылкам.</w:t>
      </w:r>
    </w:p>
    <w:p w:rsidR="00056693" w:rsidRPr="0056131F" w:rsidRDefault="00056693" w:rsidP="0056131F">
      <w:pPr>
        <w:tabs>
          <w:tab w:val="left" w:pos="567"/>
        </w:tabs>
        <w:ind w:firstLine="426"/>
        <w:jc w:val="both"/>
      </w:pPr>
      <w:r w:rsidRPr="0056131F">
        <w:t>Гиперссылки могут указывать на закладки, размещенные не только в том же документе, но и в </w:t>
      </w:r>
      <w:r w:rsidRPr="0056131F">
        <w:rPr>
          <w:i/>
          <w:iCs/>
        </w:rPr>
        <w:t>других документах</w:t>
      </w:r>
      <w:r w:rsidRPr="0056131F">
        <w:t>. Примерами систем документов, объединенных гипертекстовыми ссылками в единое целое, являются справочные системы операционных систем и приложений</w:t>
      </w:r>
    </w:p>
    <w:p w:rsidR="00056693" w:rsidRPr="0056131F" w:rsidRDefault="00056693" w:rsidP="0056131F">
      <w:pPr>
        <w:ind w:firstLine="709"/>
        <w:jc w:val="both"/>
      </w:pPr>
      <w:r w:rsidRPr="0056131F">
        <w:rPr>
          <w:b/>
          <w:bCs/>
        </w:rPr>
        <w:t>Гиперссылка</w:t>
      </w:r>
      <w:r w:rsidRPr="0056131F">
        <w:t> – выделенный фрагмент документа, связанный с неким объектом (файлом или определенным местом исходного документа), которому передается обращение при щелчке мыши.</w:t>
      </w:r>
    </w:p>
    <w:p w:rsidR="00056693" w:rsidRPr="0056131F" w:rsidRDefault="00056693" w:rsidP="0056131F">
      <w:pPr>
        <w:ind w:firstLine="709"/>
        <w:jc w:val="both"/>
      </w:pPr>
      <w:r w:rsidRPr="0056131F">
        <w:rPr>
          <w:b/>
          <w:bCs/>
        </w:rPr>
        <w:lastRenderedPageBreak/>
        <w:t>Гипертекст</w:t>
      </w:r>
      <w:r w:rsidRPr="0056131F">
        <w:t> – способ организации документа, при котором осуществляется переход с одного места на другое с помощью ссылок.</w:t>
      </w:r>
    </w:p>
    <w:p w:rsidR="00056693" w:rsidRPr="0056131F" w:rsidRDefault="00056693" w:rsidP="0056131F">
      <w:pPr>
        <w:ind w:firstLine="709"/>
        <w:jc w:val="both"/>
      </w:pPr>
      <w:r w:rsidRPr="0056131F">
        <w:rPr>
          <w:b/>
          <w:bCs/>
        </w:rPr>
        <w:t>Использование</w:t>
      </w:r>
      <w:r w:rsidRPr="0056131F">
        <w:t> гиперссылок:</w:t>
      </w:r>
    </w:p>
    <w:p w:rsidR="00056693" w:rsidRPr="0056131F" w:rsidRDefault="00056693" w:rsidP="00E57B9D">
      <w:pPr>
        <w:numPr>
          <w:ilvl w:val="0"/>
          <w:numId w:val="155"/>
        </w:numPr>
        <w:ind w:left="0" w:firstLine="709"/>
        <w:jc w:val="both"/>
      </w:pPr>
      <w:r w:rsidRPr="0056131F">
        <w:t>В документах</w:t>
      </w:r>
    </w:p>
    <w:p w:rsidR="00056693" w:rsidRPr="0056131F" w:rsidRDefault="00056693" w:rsidP="00E57B9D">
      <w:pPr>
        <w:numPr>
          <w:ilvl w:val="0"/>
          <w:numId w:val="155"/>
        </w:numPr>
        <w:ind w:left="0" w:firstLine="709"/>
        <w:jc w:val="both"/>
      </w:pPr>
      <w:r w:rsidRPr="0056131F">
        <w:t>В справочных системах</w:t>
      </w:r>
    </w:p>
    <w:p w:rsidR="00056693" w:rsidRPr="0056131F" w:rsidRDefault="00056693" w:rsidP="00E57B9D">
      <w:pPr>
        <w:numPr>
          <w:ilvl w:val="0"/>
          <w:numId w:val="155"/>
        </w:numPr>
        <w:ind w:left="0" w:firstLine="709"/>
        <w:jc w:val="both"/>
      </w:pPr>
      <w:r w:rsidRPr="0056131F">
        <w:t>В глобальной сети Интернет</w:t>
      </w:r>
    </w:p>
    <w:p w:rsidR="00056693" w:rsidRPr="0056131F" w:rsidRDefault="00056693" w:rsidP="0056131F">
      <w:pPr>
        <w:pStyle w:val="2a"/>
        <w:spacing w:after="0" w:line="240" w:lineRule="auto"/>
        <w:ind w:left="876" w:right="36"/>
        <w:jc w:val="both"/>
        <w:rPr>
          <w:rFonts w:ascii="Times New Roman" w:hAnsi="Times New Roman"/>
          <w:color w:val="000000"/>
          <w:sz w:val="24"/>
          <w:szCs w:val="24"/>
          <w:lang w:eastAsia="ru-RU"/>
        </w:rPr>
      </w:pPr>
      <w:r w:rsidRPr="0056131F">
        <w:rPr>
          <w:rFonts w:ascii="Times New Roman" w:hAnsi="Times New Roman"/>
          <w:b/>
          <w:bCs/>
          <w:color w:val="000000"/>
          <w:sz w:val="24"/>
          <w:szCs w:val="24"/>
          <w:lang w:eastAsia="ru-RU"/>
        </w:rPr>
        <w:t xml:space="preserve">Как в </w:t>
      </w:r>
      <w:r w:rsidRPr="0056131F">
        <w:rPr>
          <w:rFonts w:ascii="Times New Roman" w:hAnsi="Times New Roman"/>
          <w:sz w:val="24"/>
          <w:szCs w:val="24"/>
        </w:rPr>
        <w:t>MS Word</w:t>
      </w:r>
      <w:r w:rsidRPr="0056131F">
        <w:rPr>
          <w:rFonts w:ascii="Times New Roman" w:hAnsi="Times New Roman"/>
          <w:b/>
          <w:bCs/>
          <w:color w:val="000000"/>
          <w:sz w:val="24"/>
          <w:szCs w:val="24"/>
          <w:lang w:eastAsia="ru-RU"/>
        </w:rPr>
        <w:t xml:space="preserve">  создать гиперссылку на другой документ?</w:t>
      </w:r>
    </w:p>
    <w:p w:rsidR="00056693" w:rsidRPr="0056131F" w:rsidRDefault="00056693" w:rsidP="0056131F">
      <w:pPr>
        <w:ind w:left="36" w:right="36" w:firstLine="120"/>
        <w:jc w:val="both"/>
        <w:rPr>
          <w:color w:val="000000"/>
        </w:rPr>
      </w:pPr>
      <w:r w:rsidRPr="0056131F">
        <w:rPr>
          <w:color w:val="000000"/>
        </w:rPr>
        <w:t>Для создания гиперссылки на другой документ необходимо выделить текст, который будет гиперссылкой и на вкладке </w:t>
      </w:r>
      <w:r w:rsidRPr="0056131F">
        <w:rPr>
          <w:i/>
          <w:iCs/>
          <w:color w:val="000000"/>
        </w:rPr>
        <w:t>Вставка</w:t>
      </w:r>
      <w:r w:rsidRPr="0056131F">
        <w:rPr>
          <w:color w:val="000000"/>
        </w:rPr>
        <w:t> в группе </w:t>
      </w:r>
      <w:r w:rsidRPr="0056131F">
        <w:rPr>
          <w:i/>
          <w:iCs/>
          <w:color w:val="000000"/>
        </w:rPr>
        <w:t>Связи</w:t>
      </w:r>
      <w:r w:rsidRPr="0056131F">
        <w:rPr>
          <w:color w:val="000000"/>
        </w:rPr>
        <w:t> кликнуть на кнопку </w:t>
      </w:r>
      <w:r w:rsidRPr="0056131F">
        <w:rPr>
          <w:i/>
          <w:iCs/>
          <w:color w:val="000000"/>
        </w:rPr>
        <w:t>Гиперссылка</w:t>
      </w:r>
      <w:r w:rsidRPr="0056131F">
        <w:rPr>
          <w:color w:val="000000"/>
        </w:rPr>
        <w:t>.</w:t>
      </w:r>
    </w:p>
    <w:p w:rsidR="00056693" w:rsidRPr="0056131F" w:rsidRDefault="00056693" w:rsidP="0056131F">
      <w:pPr>
        <w:jc w:val="both"/>
      </w:pPr>
      <w:r w:rsidRPr="0056131F">
        <w:rPr>
          <w:noProof/>
        </w:rPr>
        <w:drawing>
          <wp:inline distT="0" distB="0" distL="0" distR="0">
            <wp:extent cx="1419225" cy="838200"/>
            <wp:effectExtent l="0" t="0" r="9525" b="0"/>
            <wp:docPr id="2984" name="Рисунок 2984" descr="http://on-line-teaching.com/word/img_q/3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descr="http://on-line-teaching.com/word/img_q/34-1.jpg"/>
                    <pic:cNvPicPr>
                      <a:picLocks noChangeAspect="1" noChangeArrowheads="1"/>
                    </pic:cNvPicPr>
                  </pic:nvPicPr>
                  <pic:blipFill>
                    <a:blip r:embed="rId343">
                      <a:extLst>
                        <a:ext uri="{28A0092B-C50C-407E-A947-70E740481C1C}">
                          <a14:useLocalDpi xmlns:a14="http://schemas.microsoft.com/office/drawing/2010/main" val="0"/>
                        </a:ext>
                      </a:extLst>
                    </a:blip>
                    <a:srcRect/>
                    <a:stretch>
                      <a:fillRect/>
                    </a:stretch>
                  </pic:blipFill>
                  <pic:spPr bwMode="auto">
                    <a:xfrm>
                      <a:off x="0" y="0"/>
                      <a:ext cx="1419225" cy="838200"/>
                    </a:xfrm>
                    <a:prstGeom prst="rect">
                      <a:avLst/>
                    </a:prstGeom>
                    <a:noFill/>
                    <a:ln>
                      <a:noFill/>
                    </a:ln>
                  </pic:spPr>
                </pic:pic>
              </a:graphicData>
            </a:graphic>
          </wp:inline>
        </w:drawing>
      </w:r>
      <w:r w:rsidRPr="0056131F">
        <w:rPr>
          <w:color w:val="000000"/>
          <w:shd w:val="clear" w:color="auto" w:fill="F0E1C8"/>
        </w:rPr>
        <w:t> </w:t>
      </w:r>
      <w:r w:rsidRPr="0056131F">
        <w:rPr>
          <w:noProof/>
        </w:rPr>
        <w:drawing>
          <wp:inline distT="0" distB="0" distL="0" distR="0">
            <wp:extent cx="1676400" cy="1790700"/>
            <wp:effectExtent l="0" t="0" r="0" b="0"/>
            <wp:docPr id="2983" name="Рисунок 2983" descr="http://on-line-teaching.com/word/img_q/3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descr="http://on-line-teaching.com/word/img_q/34-2.jpg"/>
                    <pic:cNvPicPr>
                      <a:picLocks noChangeAspect="1" noChangeArrowheads="1"/>
                    </pic:cNvPicPr>
                  </pic:nvPicPr>
                  <pic:blipFill>
                    <a:blip r:embed="rId344">
                      <a:extLst>
                        <a:ext uri="{28A0092B-C50C-407E-A947-70E740481C1C}">
                          <a14:useLocalDpi xmlns:a14="http://schemas.microsoft.com/office/drawing/2010/main" val="0"/>
                        </a:ext>
                      </a:extLst>
                    </a:blip>
                    <a:srcRect/>
                    <a:stretch>
                      <a:fillRect/>
                    </a:stretch>
                  </pic:blipFill>
                  <pic:spPr bwMode="auto">
                    <a:xfrm>
                      <a:off x="0" y="0"/>
                      <a:ext cx="1676400" cy="1790700"/>
                    </a:xfrm>
                    <a:prstGeom prst="rect">
                      <a:avLst/>
                    </a:prstGeom>
                    <a:noFill/>
                    <a:ln>
                      <a:noFill/>
                    </a:ln>
                  </pic:spPr>
                </pic:pic>
              </a:graphicData>
            </a:graphic>
          </wp:inline>
        </w:drawing>
      </w:r>
    </w:p>
    <w:p w:rsidR="00056693" w:rsidRPr="0056131F" w:rsidRDefault="00056693" w:rsidP="0056131F">
      <w:pPr>
        <w:ind w:left="36" w:right="36" w:firstLine="390"/>
        <w:jc w:val="both"/>
        <w:rPr>
          <w:color w:val="000000"/>
        </w:rPr>
      </w:pPr>
      <w:r w:rsidRPr="0056131F">
        <w:rPr>
          <w:color w:val="000000"/>
        </w:rPr>
        <w:t>Или же, кликнув правой кнопкой мышки по выделенному тексту, выбрать пункт меню </w:t>
      </w:r>
      <w:r w:rsidRPr="0056131F">
        <w:rPr>
          <w:i/>
          <w:iCs/>
          <w:color w:val="000000"/>
        </w:rPr>
        <w:t>Гиперссылка</w:t>
      </w:r>
      <w:r w:rsidRPr="0056131F">
        <w:rPr>
          <w:color w:val="000000"/>
        </w:rPr>
        <w:t>.</w:t>
      </w:r>
    </w:p>
    <w:p w:rsidR="00056693" w:rsidRPr="0056131F" w:rsidRDefault="00056693" w:rsidP="0056131F">
      <w:pPr>
        <w:jc w:val="both"/>
        <w:rPr>
          <w:color w:val="000000"/>
        </w:rPr>
      </w:pPr>
      <w:r w:rsidRPr="0056131F">
        <w:rPr>
          <w:color w:val="000000"/>
          <w:shd w:val="clear" w:color="auto" w:fill="F0E1C8"/>
        </w:rPr>
        <w:t> </w:t>
      </w:r>
      <w:r w:rsidRPr="0056131F">
        <w:rPr>
          <w:color w:val="000000"/>
        </w:rPr>
        <w:t>В появившемся диалоговом окне </w:t>
      </w:r>
      <w:r w:rsidRPr="0056131F">
        <w:rPr>
          <w:i/>
          <w:iCs/>
          <w:color w:val="000000"/>
        </w:rPr>
        <w:t>Вставка гиперссылки</w:t>
      </w:r>
      <w:r w:rsidRPr="0056131F">
        <w:rPr>
          <w:color w:val="000000"/>
        </w:rPr>
        <w:t>, в области </w:t>
      </w:r>
      <w:r w:rsidRPr="0056131F">
        <w:rPr>
          <w:i/>
          <w:iCs/>
          <w:color w:val="000000"/>
        </w:rPr>
        <w:t>Связать</w:t>
      </w:r>
      <w:r w:rsidRPr="0056131F">
        <w:rPr>
          <w:color w:val="000000"/>
        </w:rPr>
        <w:t> с выберите файлом, веб-страницей. В области </w:t>
      </w:r>
      <w:r w:rsidRPr="0056131F">
        <w:rPr>
          <w:i/>
          <w:iCs/>
          <w:color w:val="000000"/>
        </w:rPr>
        <w:t>Папка</w:t>
      </w:r>
      <w:r w:rsidRPr="0056131F">
        <w:rPr>
          <w:color w:val="000000"/>
        </w:rPr>
        <w:t> можете указать путь к файлу. В поле </w:t>
      </w:r>
      <w:r w:rsidRPr="0056131F">
        <w:rPr>
          <w:i/>
          <w:iCs/>
          <w:color w:val="000000"/>
        </w:rPr>
        <w:t>Адрес</w:t>
      </w:r>
      <w:r w:rsidRPr="0056131F">
        <w:rPr>
          <w:color w:val="000000"/>
        </w:rPr>
        <w:t> автоматически будет отображен путь к нужному файлу.</w:t>
      </w:r>
    </w:p>
    <w:p w:rsidR="00056693" w:rsidRPr="0056131F" w:rsidRDefault="00056693" w:rsidP="0056131F">
      <w:pPr>
        <w:jc w:val="both"/>
        <w:rPr>
          <w:color w:val="000000"/>
        </w:rPr>
      </w:pPr>
      <w:r w:rsidRPr="0056131F">
        <w:rPr>
          <w:color w:val="000000"/>
          <w:shd w:val="clear" w:color="auto" w:fill="F0E1C8"/>
        </w:rPr>
        <w:t>  </w:t>
      </w:r>
      <w:r w:rsidRPr="0056131F">
        <w:rPr>
          <w:noProof/>
        </w:rPr>
        <w:drawing>
          <wp:inline distT="0" distB="0" distL="0" distR="0">
            <wp:extent cx="4143375" cy="2085975"/>
            <wp:effectExtent l="0" t="0" r="9525" b="9525"/>
            <wp:docPr id="2982" name="Рисунок 2982" descr="http://on-line-teaching.com/word/img_q/3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http://on-line-teaching.com/word/img_q/34-3.jpg"/>
                    <pic:cNvPicPr>
                      <a:picLocks noChangeAspect="1" noChangeArrowheads="1"/>
                    </pic:cNvPicPr>
                  </pic:nvPicPr>
                  <pic:blipFill>
                    <a:blip r:embed="rId345">
                      <a:extLst>
                        <a:ext uri="{28A0092B-C50C-407E-A947-70E740481C1C}">
                          <a14:useLocalDpi xmlns:a14="http://schemas.microsoft.com/office/drawing/2010/main" val="0"/>
                        </a:ext>
                      </a:extLst>
                    </a:blip>
                    <a:srcRect l="1729" t="163" r="1064" b="4248"/>
                    <a:stretch>
                      <a:fillRect/>
                    </a:stretch>
                  </pic:blipFill>
                  <pic:spPr bwMode="auto">
                    <a:xfrm>
                      <a:off x="0" y="0"/>
                      <a:ext cx="4143375" cy="2085975"/>
                    </a:xfrm>
                    <a:prstGeom prst="rect">
                      <a:avLst/>
                    </a:prstGeom>
                    <a:noFill/>
                    <a:ln>
                      <a:noFill/>
                    </a:ln>
                  </pic:spPr>
                </pic:pic>
              </a:graphicData>
            </a:graphic>
          </wp:inline>
        </w:drawing>
      </w:r>
      <w:r w:rsidRPr="0056131F">
        <w:rPr>
          <w:color w:val="000000"/>
        </w:rPr>
        <w:br/>
      </w:r>
      <w:r w:rsidRPr="0056131F">
        <w:rPr>
          <w:color w:val="000000"/>
          <w:shd w:val="clear" w:color="auto" w:fill="F0E1C8"/>
        </w:rPr>
        <w:t> </w:t>
      </w:r>
      <w:r w:rsidRPr="0056131F">
        <w:rPr>
          <w:color w:val="000000"/>
        </w:rPr>
        <w:t>Чтобы во время наведения курсора мышки на текст гиперссылки выводилась подсказка, то в этом же диалоговом окне </w:t>
      </w:r>
      <w:r w:rsidRPr="0056131F">
        <w:rPr>
          <w:i/>
          <w:iCs/>
          <w:color w:val="000000"/>
        </w:rPr>
        <w:t>Вставка гиперссылки</w:t>
      </w:r>
      <w:r w:rsidRPr="0056131F">
        <w:rPr>
          <w:color w:val="000000"/>
        </w:rPr>
        <w:t>, нажмите на кнопку </w:t>
      </w:r>
      <w:r w:rsidRPr="0056131F">
        <w:rPr>
          <w:i/>
          <w:iCs/>
          <w:color w:val="000000"/>
        </w:rPr>
        <w:t>Подсказка</w:t>
      </w:r>
      <w:r w:rsidRPr="0056131F">
        <w:rPr>
          <w:color w:val="000000"/>
        </w:rPr>
        <w:t>. В появившемся диалоговом окне </w:t>
      </w:r>
      <w:r w:rsidRPr="0056131F">
        <w:rPr>
          <w:i/>
          <w:iCs/>
          <w:color w:val="000000"/>
        </w:rPr>
        <w:t>Подсказка для гиперссылки</w:t>
      </w:r>
      <w:r w:rsidRPr="0056131F">
        <w:rPr>
          <w:color w:val="000000"/>
        </w:rPr>
        <w:t> введите текст подсказки.</w:t>
      </w:r>
    </w:p>
    <w:p w:rsidR="00056693" w:rsidRPr="0056131F" w:rsidRDefault="00056693" w:rsidP="0056131F">
      <w:pPr>
        <w:ind w:left="36" w:right="36" w:firstLine="673"/>
        <w:jc w:val="both"/>
        <w:rPr>
          <w:color w:val="000000"/>
        </w:rPr>
      </w:pPr>
      <w:r w:rsidRPr="0056131F">
        <w:rPr>
          <w:color w:val="000000"/>
        </w:rPr>
        <w:t>Все эти операции по вставке гиперссылки можно проделать и с рисунком.</w:t>
      </w:r>
    </w:p>
    <w:p w:rsidR="00056693" w:rsidRPr="0056131F" w:rsidRDefault="00056693" w:rsidP="0056131F">
      <w:pPr>
        <w:jc w:val="both"/>
        <w:rPr>
          <w:color w:val="000000"/>
          <w:u w:val="single"/>
        </w:rPr>
      </w:pPr>
      <w:r w:rsidRPr="0056131F">
        <w:rPr>
          <w:color w:val="000000"/>
          <w:u w:val="single"/>
          <w:shd w:val="clear" w:color="auto" w:fill="F0E1C8"/>
        </w:rPr>
        <w:t> </w:t>
      </w:r>
      <w:r w:rsidRPr="0056131F">
        <w:rPr>
          <w:b/>
          <w:bCs/>
          <w:color w:val="000000"/>
          <w:u w:val="single"/>
        </w:rPr>
        <w:t>Как создать гиперссылку на текст внутри этого же или другого документа?</w:t>
      </w:r>
    </w:p>
    <w:p w:rsidR="00056693" w:rsidRPr="0056131F" w:rsidRDefault="00056693" w:rsidP="0056131F">
      <w:pPr>
        <w:ind w:left="36" w:right="36" w:firstLine="120"/>
        <w:jc w:val="both"/>
        <w:rPr>
          <w:color w:val="000000"/>
        </w:rPr>
      </w:pPr>
      <w:r w:rsidRPr="0056131F">
        <w:rPr>
          <w:color w:val="000000"/>
        </w:rPr>
        <w:t>Для вставки гиперссылки на текст внутри документа необходимо сначала отметить это место в документе. Для этого, выделите текст, на который должна перенаправлять гиперссылка (можно даже установить курсор в начале текста, если он объемный). На вкладке </w:t>
      </w:r>
      <w:r w:rsidRPr="0056131F">
        <w:rPr>
          <w:i/>
          <w:iCs/>
          <w:color w:val="000000"/>
        </w:rPr>
        <w:t>Вставка</w:t>
      </w:r>
      <w:r w:rsidRPr="0056131F">
        <w:rPr>
          <w:color w:val="000000"/>
        </w:rPr>
        <w:t> в группе </w:t>
      </w:r>
      <w:r w:rsidRPr="0056131F">
        <w:rPr>
          <w:i/>
          <w:iCs/>
          <w:color w:val="000000"/>
        </w:rPr>
        <w:t>Ссылки</w:t>
      </w:r>
      <w:r w:rsidRPr="0056131F">
        <w:rPr>
          <w:color w:val="000000"/>
        </w:rPr>
        <w:t> нажмите кнопку </w:t>
      </w:r>
      <w:r w:rsidRPr="0056131F">
        <w:rPr>
          <w:i/>
          <w:iCs/>
          <w:color w:val="000000"/>
        </w:rPr>
        <w:t>Закладка</w:t>
      </w:r>
      <w:r w:rsidRPr="0056131F">
        <w:rPr>
          <w:color w:val="000000"/>
        </w:rPr>
        <w:t>. В появившемся диалоговом окне </w:t>
      </w:r>
      <w:r w:rsidRPr="0056131F">
        <w:rPr>
          <w:i/>
          <w:iCs/>
          <w:color w:val="000000"/>
        </w:rPr>
        <w:t>Закладка</w:t>
      </w:r>
      <w:r w:rsidRPr="0056131F">
        <w:rPr>
          <w:color w:val="000000"/>
        </w:rPr>
        <w:t> в поле </w:t>
      </w:r>
      <w:r w:rsidRPr="0056131F">
        <w:rPr>
          <w:i/>
          <w:iCs/>
          <w:color w:val="000000"/>
        </w:rPr>
        <w:t>Имя</w:t>
      </w:r>
      <w:r w:rsidRPr="0056131F">
        <w:rPr>
          <w:color w:val="000000"/>
        </w:rPr>
        <w:t> закладки введите ее имя. И нажмите кнопку </w:t>
      </w:r>
      <w:r w:rsidRPr="0056131F">
        <w:rPr>
          <w:i/>
          <w:iCs/>
          <w:color w:val="000000"/>
        </w:rPr>
        <w:t>Добавить</w:t>
      </w:r>
      <w:r w:rsidRPr="0056131F">
        <w:rPr>
          <w:color w:val="000000"/>
        </w:rPr>
        <w:t>.</w:t>
      </w:r>
    </w:p>
    <w:p w:rsidR="00056693" w:rsidRPr="0056131F" w:rsidRDefault="00056693" w:rsidP="0056131F">
      <w:pPr>
        <w:jc w:val="both"/>
        <w:rPr>
          <w:color w:val="000000"/>
        </w:rPr>
      </w:pPr>
      <w:r w:rsidRPr="0056131F">
        <w:rPr>
          <w:color w:val="000000"/>
          <w:shd w:val="clear" w:color="auto" w:fill="F0E1C8"/>
        </w:rPr>
        <w:lastRenderedPageBreak/>
        <w:t>  </w:t>
      </w:r>
      <w:r w:rsidRPr="0056131F">
        <w:rPr>
          <w:noProof/>
        </w:rPr>
        <w:drawing>
          <wp:inline distT="0" distB="0" distL="0" distR="0">
            <wp:extent cx="3457575" cy="1809750"/>
            <wp:effectExtent l="0" t="0" r="9525" b="0"/>
            <wp:docPr id="2981" name="Рисунок 2981" descr="http://on-line-teaching.com/word/img_q/3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http://on-line-teaching.com/word/img_q/34-5.jpg"/>
                    <pic:cNvPicPr>
                      <a:picLocks noChangeAspect="1" noChangeArrowheads="1"/>
                    </pic:cNvPicPr>
                  </pic:nvPicPr>
                  <pic:blipFill>
                    <a:blip r:embed="rId346">
                      <a:extLst>
                        <a:ext uri="{28A0092B-C50C-407E-A947-70E740481C1C}">
                          <a14:useLocalDpi xmlns:a14="http://schemas.microsoft.com/office/drawing/2010/main" val="0"/>
                        </a:ext>
                      </a:extLst>
                    </a:blip>
                    <a:srcRect/>
                    <a:stretch>
                      <a:fillRect/>
                    </a:stretch>
                  </pic:blipFill>
                  <pic:spPr bwMode="auto">
                    <a:xfrm>
                      <a:off x="0" y="0"/>
                      <a:ext cx="3457575" cy="1809750"/>
                    </a:xfrm>
                    <a:prstGeom prst="rect">
                      <a:avLst/>
                    </a:prstGeom>
                    <a:noFill/>
                    <a:ln>
                      <a:noFill/>
                    </a:ln>
                  </pic:spPr>
                </pic:pic>
              </a:graphicData>
            </a:graphic>
          </wp:inline>
        </w:drawing>
      </w:r>
      <w:r w:rsidRPr="0056131F">
        <w:rPr>
          <w:color w:val="000000"/>
        </w:rPr>
        <w:br/>
      </w:r>
      <w:r w:rsidRPr="0056131F">
        <w:rPr>
          <w:color w:val="000000"/>
          <w:shd w:val="clear" w:color="auto" w:fill="F0E1C8"/>
        </w:rPr>
        <w:t> </w:t>
      </w:r>
      <w:r w:rsidRPr="0056131F">
        <w:rPr>
          <w:b/>
          <w:bCs/>
          <w:color w:val="FF0000"/>
        </w:rPr>
        <w:t>Обратите внимание!</w:t>
      </w:r>
      <w:r w:rsidRPr="0056131F">
        <w:rPr>
          <w:color w:val="000000"/>
        </w:rPr>
        <w:t xml:space="preserve"> Имя закладки должно начинаться с буквы, но может содержать и цифры. В имени закладки </w:t>
      </w:r>
      <w:r w:rsidRPr="0056131F">
        <w:rPr>
          <w:b/>
          <w:i/>
          <w:color w:val="000000"/>
        </w:rPr>
        <w:t>нельзя ставить пробелы</w:t>
      </w:r>
      <w:r w:rsidRPr="0056131F">
        <w:rPr>
          <w:color w:val="000000"/>
        </w:rPr>
        <w:t>, для этого придется воспользоваться подчеркиванием.</w:t>
      </w:r>
    </w:p>
    <w:p w:rsidR="00056693" w:rsidRPr="0056131F" w:rsidRDefault="00056693" w:rsidP="0056131F">
      <w:pPr>
        <w:ind w:firstLine="426"/>
        <w:jc w:val="both"/>
        <w:rPr>
          <w:color w:val="000000"/>
        </w:rPr>
      </w:pPr>
      <w:r w:rsidRPr="0056131F">
        <w:rPr>
          <w:color w:val="000000"/>
          <w:shd w:val="clear" w:color="auto" w:fill="F0E1C8"/>
        </w:rPr>
        <w:t> </w:t>
      </w:r>
      <w:r w:rsidRPr="0056131F">
        <w:rPr>
          <w:color w:val="000000"/>
        </w:rPr>
        <w:t>Теперь выделите текст (рисунок), который будет гиперссылкой, и с помощью правой кнопки мыши выберите меню </w:t>
      </w:r>
      <w:r w:rsidRPr="0056131F">
        <w:rPr>
          <w:i/>
          <w:iCs/>
          <w:color w:val="000000"/>
        </w:rPr>
        <w:t>Гиперссылка</w:t>
      </w:r>
      <w:r w:rsidRPr="0056131F">
        <w:rPr>
          <w:color w:val="000000"/>
        </w:rPr>
        <w:t>, или в меню ленты </w:t>
      </w:r>
      <w:r w:rsidRPr="0056131F">
        <w:rPr>
          <w:i/>
          <w:iCs/>
          <w:color w:val="000000"/>
        </w:rPr>
        <w:t>Вставка-Ссылки-Гиперссылка</w:t>
      </w:r>
      <w:r w:rsidRPr="0056131F">
        <w:rPr>
          <w:color w:val="000000"/>
        </w:rPr>
        <w:t>, перейдите в диалоговое окно </w:t>
      </w:r>
      <w:r w:rsidRPr="0056131F">
        <w:rPr>
          <w:i/>
          <w:iCs/>
          <w:color w:val="000000"/>
        </w:rPr>
        <w:t>Вставка гиперссылки</w:t>
      </w:r>
      <w:r w:rsidRPr="0056131F">
        <w:rPr>
          <w:color w:val="000000"/>
        </w:rPr>
        <w:t>. В области </w:t>
      </w:r>
      <w:r w:rsidRPr="0056131F">
        <w:rPr>
          <w:i/>
          <w:iCs/>
          <w:color w:val="000000"/>
        </w:rPr>
        <w:t>Связать с</w:t>
      </w:r>
      <w:r w:rsidRPr="0056131F">
        <w:rPr>
          <w:color w:val="000000"/>
        </w:rPr>
        <w:t> выберите </w:t>
      </w:r>
      <w:r w:rsidRPr="0056131F">
        <w:rPr>
          <w:i/>
          <w:iCs/>
          <w:color w:val="000000"/>
        </w:rPr>
        <w:t>местом в документе</w:t>
      </w:r>
      <w:r w:rsidRPr="0056131F">
        <w:rPr>
          <w:color w:val="000000"/>
        </w:rPr>
        <w:t>. В области </w:t>
      </w:r>
      <w:r w:rsidRPr="0056131F">
        <w:rPr>
          <w:i/>
          <w:iCs/>
          <w:color w:val="000000"/>
        </w:rPr>
        <w:t>Выберите место в документе</w:t>
      </w:r>
      <w:r w:rsidRPr="0056131F">
        <w:rPr>
          <w:color w:val="000000"/>
        </w:rPr>
        <w:t> выберите нужную вам закладку. Как и во время работы с обычной гиперссылкой, вы можете написать всплывающую подсказку, нажав на кнопку </w:t>
      </w:r>
      <w:r w:rsidRPr="0056131F">
        <w:rPr>
          <w:i/>
          <w:iCs/>
          <w:color w:val="000000"/>
        </w:rPr>
        <w:t>Подсказка</w:t>
      </w:r>
      <w:r w:rsidRPr="0056131F">
        <w:rPr>
          <w:color w:val="000000"/>
        </w:rPr>
        <w:t>.</w:t>
      </w:r>
      <w:r w:rsidRPr="0056131F">
        <w:rPr>
          <w:color w:val="000000"/>
        </w:rPr>
        <w:br/>
      </w:r>
      <w:r w:rsidRPr="0056131F">
        <w:rPr>
          <w:color w:val="000000"/>
          <w:shd w:val="clear" w:color="auto" w:fill="F0E1C8"/>
        </w:rPr>
        <w:t>  </w:t>
      </w:r>
      <w:r w:rsidRPr="0056131F">
        <w:rPr>
          <w:noProof/>
        </w:rPr>
        <w:drawing>
          <wp:inline distT="0" distB="0" distL="0" distR="0">
            <wp:extent cx="4314825" cy="1990725"/>
            <wp:effectExtent l="0" t="0" r="9525" b="9525"/>
            <wp:docPr id="2980" name="Рисунок 2980" descr="http://on-line-teaching.com/word/img_q/3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http://on-line-teaching.com/word/img_q/34-6.jpg"/>
                    <pic:cNvPicPr>
                      <a:picLocks noChangeAspect="1" noChangeArrowheads="1"/>
                    </pic:cNvPicPr>
                  </pic:nvPicPr>
                  <pic:blipFill>
                    <a:blip r:embed="rId347">
                      <a:extLst>
                        <a:ext uri="{28A0092B-C50C-407E-A947-70E740481C1C}">
                          <a14:useLocalDpi xmlns:a14="http://schemas.microsoft.com/office/drawing/2010/main" val="0"/>
                        </a:ext>
                      </a:extLst>
                    </a:blip>
                    <a:srcRect/>
                    <a:stretch>
                      <a:fillRect/>
                    </a:stretch>
                  </pic:blipFill>
                  <pic:spPr bwMode="auto">
                    <a:xfrm>
                      <a:off x="0" y="0"/>
                      <a:ext cx="4314825" cy="1990725"/>
                    </a:xfrm>
                    <a:prstGeom prst="rect">
                      <a:avLst/>
                    </a:prstGeom>
                    <a:noFill/>
                    <a:ln>
                      <a:noFill/>
                    </a:ln>
                  </pic:spPr>
                </pic:pic>
              </a:graphicData>
            </a:graphic>
          </wp:inline>
        </w:drawing>
      </w:r>
      <w:r w:rsidRPr="0056131F">
        <w:rPr>
          <w:color w:val="000000"/>
        </w:rPr>
        <w:br/>
      </w:r>
      <w:r w:rsidRPr="0056131F">
        <w:rPr>
          <w:color w:val="000000"/>
          <w:shd w:val="clear" w:color="auto" w:fill="F0E1C8"/>
        </w:rPr>
        <w:t> </w:t>
      </w:r>
      <w:r w:rsidRPr="0056131F">
        <w:rPr>
          <w:color w:val="000000"/>
        </w:rPr>
        <w:t>Как видно с рисунка, вы можете сделать ссылку на целый раздел вашего документа, выбрав вместо </w:t>
      </w:r>
      <w:r w:rsidRPr="0056131F">
        <w:rPr>
          <w:i/>
          <w:iCs/>
          <w:color w:val="000000"/>
        </w:rPr>
        <w:t>Закладки</w:t>
      </w:r>
      <w:r w:rsidRPr="0056131F">
        <w:rPr>
          <w:color w:val="000000"/>
        </w:rPr>
        <w:t> необходимый </w:t>
      </w:r>
      <w:r w:rsidRPr="0056131F">
        <w:rPr>
          <w:i/>
          <w:iCs/>
          <w:color w:val="000000"/>
        </w:rPr>
        <w:t>Заголовок</w:t>
      </w:r>
      <w:r w:rsidRPr="0056131F">
        <w:rPr>
          <w:color w:val="000000"/>
        </w:rPr>
        <w:t>, в диалоговом окне </w:t>
      </w:r>
      <w:r w:rsidRPr="0056131F">
        <w:rPr>
          <w:i/>
          <w:iCs/>
          <w:color w:val="000000"/>
        </w:rPr>
        <w:t>Вставка гиперссылки</w:t>
      </w:r>
      <w:r w:rsidRPr="0056131F">
        <w:rPr>
          <w:color w:val="000000"/>
        </w:rPr>
        <w:t>. Но у вас должны быть проставлены заголовки в документе, с помощью одного из встроенных стилей заголовков Microsoft Word. Для этого достаточно в меню </w:t>
      </w:r>
      <w:r w:rsidRPr="0056131F">
        <w:rPr>
          <w:i/>
          <w:iCs/>
          <w:color w:val="000000"/>
        </w:rPr>
        <w:t>Главная</w:t>
      </w:r>
      <w:r w:rsidRPr="0056131F">
        <w:rPr>
          <w:color w:val="000000"/>
        </w:rPr>
        <w:t> группе </w:t>
      </w:r>
      <w:r w:rsidRPr="0056131F">
        <w:rPr>
          <w:i/>
          <w:iCs/>
          <w:color w:val="000000"/>
        </w:rPr>
        <w:t>Стили</w:t>
      </w:r>
      <w:r w:rsidRPr="0056131F">
        <w:rPr>
          <w:color w:val="000000"/>
        </w:rPr>
        <w:t> выбрать один из имеющихся эксресс-стилей с значением </w:t>
      </w:r>
      <w:r w:rsidRPr="0056131F">
        <w:rPr>
          <w:i/>
          <w:iCs/>
          <w:color w:val="000000"/>
        </w:rPr>
        <w:t>Заголовок</w:t>
      </w:r>
      <w:r w:rsidRPr="0056131F">
        <w:rPr>
          <w:color w:val="000000"/>
        </w:rPr>
        <w:t>.</w:t>
      </w:r>
    </w:p>
    <w:p w:rsidR="00056693" w:rsidRPr="0056131F" w:rsidRDefault="00056693" w:rsidP="0056131F">
      <w:pPr>
        <w:jc w:val="both"/>
        <w:rPr>
          <w:color w:val="000000"/>
        </w:rPr>
      </w:pPr>
      <w:r w:rsidRPr="0056131F">
        <w:rPr>
          <w:color w:val="000000"/>
          <w:shd w:val="clear" w:color="auto" w:fill="F0E1C8"/>
        </w:rPr>
        <w:t>  </w:t>
      </w:r>
      <w:r w:rsidRPr="0056131F">
        <w:rPr>
          <w:noProof/>
        </w:rPr>
        <w:drawing>
          <wp:inline distT="0" distB="0" distL="0" distR="0">
            <wp:extent cx="2886075" cy="495300"/>
            <wp:effectExtent l="0" t="0" r="9525" b="0"/>
            <wp:docPr id="2979" name="Рисунок 2979" descr="http://on-line-teaching.com/word/img_q/3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http://on-line-teaching.com/word/img_q/34-7.jpg"/>
                    <pic:cNvPicPr>
                      <a:picLocks noChangeAspect="1" noChangeArrowheads="1"/>
                    </pic:cNvPicPr>
                  </pic:nvPicPr>
                  <pic:blipFill>
                    <a:blip r:embed="rId348">
                      <a:extLst>
                        <a:ext uri="{28A0092B-C50C-407E-A947-70E740481C1C}">
                          <a14:useLocalDpi xmlns:a14="http://schemas.microsoft.com/office/drawing/2010/main" val="0"/>
                        </a:ext>
                      </a:extLst>
                    </a:blip>
                    <a:srcRect/>
                    <a:stretch>
                      <a:fillRect/>
                    </a:stretch>
                  </pic:blipFill>
                  <pic:spPr bwMode="auto">
                    <a:xfrm>
                      <a:off x="0" y="0"/>
                      <a:ext cx="2886075" cy="495300"/>
                    </a:xfrm>
                    <a:prstGeom prst="rect">
                      <a:avLst/>
                    </a:prstGeom>
                    <a:noFill/>
                    <a:ln>
                      <a:noFill/>
                    </a:ln>
                  </pic:spPr>
                </pic:pic>
              </a:graphicData>
            </a:graphic>
          </wp:inline>
        </w:drawing>
      </w:r>
      <w:r w:rsidRPr="0056131F">
        <w:rPr>
          <w:color w:val="000000"/>
        </w:rPr>
        <w:br/>
      </w:r>
      <w:r w:rsidRPr="0056131F">
        <w:rPr>
          <w:color w:val="000000"/>
          <w:shd w:val="clear" w:color="auto" w:fill="F0E1C8"/>
        </w:rPr>
        <w:t> </w:t>
      </w:r>
      <w:r w:rsidRPr="0056131F">
        <w:rPr>
          <w:color w:val="000000"/>
        </w:rPr>
        <w:t>Для создания связи с определенным местом в другом документе необходимо сначала, как и в предыдущем примере, с помощью </w:t>
      </w:r>
      <w:r w:rsidRPr="0056131F">
        <w:rPr>
          <w:i/>
          <w:iCs/>
          <w:color w:val="000000"/>
        </w:rPr>
        <w:t>Закладки</w:t>
      </w:r>
      <w:r w:rsidRPr="0056131F">
        <w:rPr>
          <w:color w:val="000000"/>
        </w:rPr>
        <w:t> отметить такое место в документе. В файле, который будет содержать гиперссылку, выделите текст (рисунок), который будет гиперссылкой. С помощью контекстного меню </w:t>
      </w:r>
      <w:r w:rsidRPr="0056131F">
        <w:rPr>
          <w:i/>
          <w:iCs/>
          <w:color w:val="000000"/>
        </w:rPr>
        <w:t>Гиперссылка</w:t>
      </w:r>
      <w:r w:rsidRPr="0056131F">
        <w:rPr>
          <w:color w:val="000000"/>
        </w:rPr>
        <w:t> в диалоговом окне </w:t>
      </w:r>
      <w:r w:rsidRPr="0056131F">
        <w:rPr>
          <w:i/>
          <w:iCs/>
          <w:color w:val="000000"/>
        </w:rPr>
        <w:t>Вставка гиперссылки</w:t>
      </w:r>
      <w:r w:rsidRPr="0056131F">
        <w:rPr>
          <w:color w:val="000000"/>
        </w:rPr>
        <w:t> в области </w:t>
      </w:r>
      <w:r w:rsidRPr="0056131F">
        <w:rPr>
          <w:i/>
          <w:iCs/>
          <w:color w:val="000000"/>
        </w:rPr>
        <w:t>Связать с</w:t>
      </w:r>
      <w:r w:rsidRPr="0056131F">
        <w:rPr>
          <w:color w:val="000000"/>
        </w:rPr>
        <w:t> выберите </w:t>
      </w:r>
      <w:r w:rsidRPr="0056131F">
        <w:rPr>
          <w:i/>
          <w:iCs/>
          <w:color w:val="000000"/>
        </w:rPr>
        <w:t>файлом, веб-страницей</w:t>
      </w:r>
      <w:r w:rsidRPr="0056131F">
        <w:rPr>
          <w:color w:val="000000"/>
        </w:rPr>
        <w:t>. Выберите файл, на который должна перенаправлять ссылка и нажмите на кнопку </w:t>
      </w:r>
      <w:r w:rsidRPr="0056131F">
        <w:rPr>
          <w:i/>
          <w:iCs/>
          <w:color w:val="000000"/>
        </w:rPr>
        <w:t>Закладка</w:t>
      </w:r>
      <w:r w:rsidRPr="0056131F">
        <w:rPr>
          <w:color w:val="000000"/>
        </w:rPr>
        <w:t>. Здесь вы увидите все закладки выбранного документа. Выбрав нужную закладку, нажмите ОК.</w:t>
      </w:r>
    </w:p>
    <w:p w:rsidR="00056693" w:rsidRPr="0056131F" w:rsidRDefault="00056693" w:rsidP="0056131F">
      <w:pPr>
        <w:jc w:val="both"/>
        <w:rPr>
          <w:color w:val="000000"/>
        </w:rPr>
      </w:pPr>
    </w:p>
    <w:p w:rsidR="00056693" w:rsidRPr="0056131F" w:rsidRDefault="00056693" w:rsidP="0056131F">
      <w:pPr>
        <w:jc w:val="both"/>
        <w:rPr>
          <w:color w:val="000000"/>
        </w:rPr>
      </w:pPr>
      <w:r w:rsidRPr="0056131F">
        <w:rPr>
          <w:color w:val="000000"/>
          <w:shd w:val="clear" w:color="auto" w:fill="F0E1C8"/>
        </w:rPr>
        <w:lastRenderedPageBreak/>
        <w:t>  </w:t>
      </w:r>
      <w:r w:rsidRPr="0056131F">
        <w:rPr>
          <w:noProof/>
        </w:rPr>
        <w:drawing>
          <wp:inline distT="0" distB="0" distL="0" distR="0">
            <wp:extent cx="5457825" cy="2419350"/>
            <wp:effectExtent l="0" t="0" r="9525" b="0"/>
            <wp:docPr id="2978" name="Рисунок 2978" descr="http://on-line-teaching.com/word/img_q/3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descr="http://on-line-teaching.com/word/img_q/34-8.jpg"/>
                    <pic:cNvPicPr>
                      <a:picLocks noChangeAspect="1" noChangeArrowheads="1"/>
                    </pic:cNvPicPr>
                  </pic:nvPicPr>
                  <pic:blipFill>
                    <a:blip r:embed="rId349">
                      <a:extLst>
                        <a:ext uri="{28A0092B-C50C-407E-A947-70E740481C1C}">
                          <a14:useLocalDpi xmlns:a14="http://schemas.microsoft.com/office/drawing/2010/main" val="0"/>
                        </a:ext>
                      </a:extLst>
                    </a:blip>
                    <a:srcRect/>
                    <a:stretch>
                      <a:fillRect/>
                    </a:stretch>
                  </pic:blipFill>
                  <pic:spPr bwMode="auto">
                    <a:xfrm>
                      <a:off x="0" y="0"/>
                      <a:ext cx="5457825" cy="2419350"/>
                    </a:xfrm>
                    <a:prstGeom prst="rect">
                      <a:avLst/>
                    </a:prstGeom>
                    <a:noFill/>
                    <a:ln>
                      <a:noFill/>
                    </a:ln>
                  </pic:spPr>
                </pic:pic>
              </a:graphicData>
            </a:graphic>
          </wp:inline>
        </w:drawing>
      </w:r>
      <w:r w:rsidRPr="0056131F">
        <w:rPr>
          <w:color w:val="000000"/>
        </w:rPr>
        <w:br/>
      </w:r>
      <w:r w:rsidRPr="0056131F">
        <w:rPr>
          <w:color w:val="000000"/>
          <w:shd w:val="clear" w:color="auto" w:fill="F0E1C8"/>
        </w:rPr>
        <w:t> </w:t>
      </w:r>
      <w:r w:rsidRPr="0056131F">
        <w:rPr>
          <w:b/>
          <w:bCs/>
          <w:color w:val="FF0000"/>
        </w:rPr>
        <w:t>Обратите внимание!</w:t>
      </w:r>
      <w:r w:rsidRPr="0056131F">
        <w:rPr>
          <w:color w:val="000000"/>
        </w:rPr>
        <w:t> Создание ссылки на часть другого документа, можно только ссылаясь на </w:t>
      </w:r>
      <w:r w:rsidRPr="0056131F">
        <w:rPr>
          <w:i/>
          <w:iCs/>
          <w:color w:val="000000"/>
        </w:rPr>
        <w:t>Закладку в документе</w:t>
      </w:r>
      <w:r w:rsidRPr="0056131F">
        <w:rPr>
          <w:color w:val="000000"/>
        </w:rPr>
        <w:t>, ссылка на </w:t>
      </w:r>
      <w:r w:rsidRPr="0056131F">
        <w:rPr>
          <w:i/>
          <w:iCs/>
          <w:color w:val="000000"/>
        </w:rPr>
        <w:t>Заголовок</w:t>
      </w:r>
      <w:r w:rsidRPr="0056131F">
        <w:rPr>
          <w:color w:val="000000"/>
        </w:rPr>
        <w:t> не создается.</w:t>
      </w:r>
    </w:p>
    <w:p w:rsidR="00056693" w:rsidRPr="0056131F" w:rsidRDefault="00056693" w:rsidP="0056131F">
      <w:pPr>
        <w:jc w:val="both"/>
        <w:rPr>
          <w:b/>
          <w:color w:val="000000"/>
          <w:shd w:val="clear" w:color="auto" w:fill="FFFFFF"/>
        </w:rPr>
      </w:pPr>
    </w:p>
    <w:p w:rsidR="00056693" w:rsidRPr="0056131F" w:rsidRDefault="00056693" w:rsidP="0056131F">
      <w:pPr>
        <w:jc w:val="both"/>
        <w:rPr>
          <w:b/>
          <w:color w:val="000000"/>
          <w:shd w:val="clear" w:color="auto" w:fill="F0E1C8"/>
        </w:rPr>
      </w:pPr>
      <w:r w:rsidRPr="0056131F">
        <w:rPr>
          <w:b/>
          <w:color w:val="000000"/>
          <w:shd w:val="clear" w:color="auto" w:fill="FFFFFF"/>
        </w:rPr>
        <w:t>Контрольные вопросы:</w:t>
      </w:r>
    </w:p>
    <w:p w:rsidR="00056693" w:rsidRPr="0056131F" w:rsidRDefault="00056693" w:rsidP="00E57B9D">
      <w:pPr>
        <w:numPr>
          <w:ilvl w:val="0"/>
          <w:numId w:val="156"/>
        </w:numPr>
        <w:ind w:left="0" w:firstLine="360"/>
        <w:jc w:val="both"/>
      </w:pPr>
      <w:r w:rsidRPr="0056131F">
        <w:t>Для чего предназначен гипертекст?</w:t>
      </w:r>
    </w:p>
    <w:p w:rsidR="00056693" w:rsidRPr="0056131F" w:rsidRDefault="00056693" w:rsidP="00E57B9D">
      <w:pPr>
        <w:numPr>
          <w:ilvl w:val="0"/>
          <w:numId w:val="156"/>
        </w:numPr>
        <w:ind w:left="0" w:firstLine="360"/>
        <w:jc w:val="both"/>
      </w:pPr>
      <w:r w:rsidRPr="0056131F">
        <w:t>Где используется технология гипертекста?</w:t>
      </w:r>
    </w:p>
    <w:p w:rsidR="00056693" w:rsidRPr="0056131F" w:rsidRDefault="00056693" w:rsidP="00E57B9D">
      <w:pPr>
        <w:numPr>
          <w:ilvl w:val="0"/>
          <w:numId w:val="156"/>
        </w:numPr>
        <w:ind w:left="0" w:firstLine="360"/>
        <w:jc w:val="both"/>
      </w:pPr>
      <w:r w:rsidRPr="0056131F">
        <w:t>Как визуально определяется гиперссылка в тексте?</w:t>
      </w:r>
    </w:p>
    <w:p w:rsidR="00056693" w:rsidRPr="0056131F" w:rsidRDefault="00056693" w:rsidP="00E57B9D">
      <w:pPr>
        <w:numPr>
          <w:ilvl w:val="0"/>
          <w:numId w:val="156"/>
        </w:numPr>
        <w:ind w:left="0" w:firstLine="360"/>
        <w:jc w:val="both"/>
      </w:pPr>
      <w:r w:rsidRPr="0056131F">
        <w:t>Между какими объектами устанавливается связь при создании гиперссылок?</w:t>
      </w:r>
    </w:p>
    <w:p w:rsidR="00056693" w:rsidRPr="0056131F" w:rsidRDefault="00056693" w:rsidP="00E57B9D">
      <w:pPr>
        <w:numPr>
          <w:ilvl w:val="0"/>
          <w:numId w:val="156"/>
        </w:numPr>
        <w:ind w:left="0" w:firstLine="360"/>
        <w:jc w:val="both"/>
      </w:pPr>
      <w:r w:rsidRPr="0056131F">
        <w:t>Как осуществляется переход с одного места в гипертексте на другое?</w:t>
      </w:r>
    </w:p>
    <w:p w:rsidR="00056693" w:rsidRPr="0056131F" w:rsidRDefault="00056693" w:rsidP="00E57B9D">
      <w:pPr>
        <w:numPr>
          <w:ilvl w:val="0"/>
          <w:numId w:val="156"/>
        </w:numPr>
        <w:ind w:left="0" w:firstLine="360"/>
        <w:jc w:val="both"/>
      </w:pPr>
      <w:r w:rsidRPr="0056131F">
        <w:rPr>
          <w:color w:val="000000"/>
        </w:rPr>
        <w:t>На какие объекты может указывать гиперссылка в Word?</w:t>
      </w:r>
    </w:p>
    <w:p w:rsidR="00056693" w:rsidRPr="0056131F" w:rsidRDefault="00056693" w:rsidP="00E57B9D">
      <w:pPr>
        <w:numPr>
          <w:ilvl w:val="0"/>
          <w:numId w:val="158"/>
        </w:numPr>
        <w:shd w:val="clear" w:color="auto" w:fill="FFFFFF"/>
        <w:jc w:val="both"/>
        <w:rPr>
          <w:color w:val="000000"/>
        </w:rPr>
      </w:pPr>
      <w:r w:rsidRPr="0056131F">
        <w:rPr>
          <w:color w:val="000000"/>
        </w:rPr>
        <w:t>Как создать гиперсвязь с другим файлом?</w:t>
      </w:r>
    </w:p>
    <w:p w:rsidR="00056693" w:rsidRPr="0056131F" w:rsidRDefault="00056693" w:rsidP="00E57B9D">
      <w:pPr>
        <w:numPr>
          <w:ilvl w:val="0"/>
          <w:numId w:val="159"/>
        </w:numPr>
        <w:shd w:val="clear" w:color="auto" w:fill="FFFFFF"/>
        <w:jc w:val="both"/>
        <w:rPr>
          <w:color w:val="000000"/>
        </w:rPr>
      </w:pPr>
      <w:r w:rsidRPr="0056131F">
        <w:rPr>
          <w:color w:val="000000"/>
        </w:rPr>
        <w:t>Как создать гиперсвязь с местом в текущем документе?</w:t>
      </w:r>
    </w:p>
    <w:p w:rsidR="00056693" w:rsidRPr="0056131F" w:rsidRDefault="00056693" w:rsidP="00E57B9D">
      <w:pPr>
        <w:numPr>
          <w:ilvl w:val="0"/>
          <w:numId w:val="159"/>
        </w:numPr>
        <w:shd w:val="clear" w:color="auto" w:fill="FFFFFF"/>
        <w:jc w:val="both"/>
        <w:rPr>
          <w:color w:val="000000"/>
        </w:rPr>
      </w:pPr>
      <w:r w:rsidRPr="0056131F">
        <w:rPr>
          <w:color w:val="000000"/>
        </w:rPr>
        <w:t>Что означает понятие «закладка»?</w:t>
      </w:r>
    </w:p>
    <w:p w:rsidR="00056693" w:rsidRPr="0056131F" w:rsidRDefault="00056693" w:rsidP="00E57B9D">
      <w:pPr>
        <w:numPr>
          <w:ilvl w:val="0"/>
          <w:numId w:val="159"/>
        </w:numPr>
        <w:shd w:val="clear" w:color="auto" w:fill="FFFFFF"/>
        <w:jc w:val="both"/>
        <w:rPr>
          <w:color w:val="000000"/>
        </w:rPr>
      </w:pPr>
      <w:r w:rsidRPr="0056131F">
        <w:rPr>
          <w:color w:val="000000"/>
        </w:rPr>
        <w:t>Каким должно быть имя закладки?</w:t>
      </w:r>
    </w:p>
    <w:p w:rsidR="00056693" w:rsidRPr="0056131F" w:rsidRDefault="00056693" w:rsidP="0056131F">
      <w:pPr>
        <w:jc w:val="both"/>
        <w:rPr>
          <w:b/>
          <w:bCs/>
          <w:color w:val="000000"/>
          <w:u w:val="single"/>
        </w:rPr>
      </w:pPr>
    </w:p>
    <w:p w:rsidR="00056693" w:rsidRPr="0056131F" w:rsidRDefault="00056693" w:rsidP="0056131F">
      <w:pPr>
        <w:jc w:val="both"/>
        <w:rPr>
          <w:b/>
          <w:bCs/>
          <w:color w:val="000000"/>
          <w:u w:val="single"/>
        </w:rPr>
      </w:pPr>
      <w:r w:rsidRPr="0056131F">
        <w:rPr>
          <w:b/>
          <w:bCs/>
          <w:color w:val="000000"/>
          <w:u w:val="single"/>
        </w:rPr>
        <w:t>Практическая часть</w:t>
      </w:r>
    </w:p>
    <w:p w:rsidR="00056693" w:rsidRPr="0056131F" w:rsidRDefault="00056693" w:rsidP="0056131F">
      <w:pPr>
        <w:jc w:val="both"/>
        <w:rPr>
          <w:b/>
          <w:bCs/>
          <w:color w:val="000000"/>
          <w:u w:val="single"/>
        </w:rPr>
      </w:pPr>
      <w:r w:rsidRPr="0056131F">
        <w:rPr>
          <w:b/>
          <w:bCs/>
          <w:color w:val="000000"/>
          <w:u w:val="single"/>
        </w:rPr>
        <w:t>Ссылка внутри одной странички</w:t>
      </w:r>
    </w:p>
    <w:p w:rsidR="00056693" w:rsidRPr="0056131F" w:rsidRDefault="00056693" w:rsidP="0056131F">
      <w:pPr>
        <w:ind w:firstLine="709"/>
        <w:jc w:val="both"/>
        <w:rPr>
          <w:color w:val="000000"/>
        </w:rPr>
      </w:pPr>
      <w:r w:rsidRPr="0056131F">
        <w:rPr>
          <w:color w:val="000000"/>
        </w:rPr>
        <w:t xml:space="preserve">Ссылка внутри странички подразумевает перескакивание с одного слова на другое. Этот прием применяется тогда, когда документ велик по объему, его оглавление находится вверху, или нужно быстро перейти от одного абзаца на другой, минуя промежуточные. Таким образом, вам надо иметь как минимум два слова, одно из которых будет </w:t>
      </w:r>
      <w:r w:rsidRPr="0056131F">
        <w:rPr>
          <w:b/>
          <w:i/>
          <w:color w:val="000000"/>
          <w:u w:val="single"/>
        </w:rPr>
        <w:t>ссылкой</w:t>
      </w:r>
      <w:r w:rsidRPr="0056131F">
        <w:rPr>
          <w:color w:val="000000"/>
        </w:rPr>
        <w:t xml:space="preserve"> (слово, с которого идет переход), другое будет </w:t>
      </w:r>
      <w:r w:rsidRPr="0056131F">
        <w:rPr>
          <w:b/>
          <w:i/>
          <w:color w:val="000000"/>
          <w:u w:val="single"/>
        </w:rPr>
        <w:t>закладкой</w:t>
      </w:r>
      <w:r w:rsidRPr="0056131F">
        <w:rPr>
          <w:color w:val="000000"/>
        </w:rPr>
        <w:t xml:space="preserve"> (слово, на которое будет сделан переход).</w:t>
      </w:r>
    </w:p>
    <w:p w:rsidR="00056693" w:rsidRPr="0056131F" w:rsidRDefault="00056693" w:rsidP="0056131F">
      <w:pPr>
        <w:ind w:firstLine="709"/>
        <w:jc w:val="both"/>
        <w:rPr>
          <w:color w:val="000000"/>
        </w:rPr>
      </w:pPr>
      <w:r w:rsidRPr="0056131F">
        <w:rPr>
          <w:color w:val="000000"/>
        </w:rPr>
        <w:t>1.    Выделяем слово - "закладку" (на которое будем перемещаться) – </w:t>
      </w:r>
      <w:r w:rsidRPr="0056131F">
        <w:rPr>
          <w:b/>
          <w:bCs/>
          <w:i/>
          <w:iCs/>
          <w:color w:val="000000"/>
        </w:rPr>
        <w:t>Новая информационная технология</w:t>
      </w:r>
      <w:r w:rsidRPr="0056131F">
        <w:rPr>
          <w:color w:val="000000"/>
        </w:rPr>
        <w:t> (</w:t>
      </w:r>
      <w:r w:rsidRPr="0056131F">
        <w:rPr>
          <w:b/>
          <w:i/>
        </w:rPr>
        <w:t>Гибкость процесса изменения данных</w:t>
      </w:r>
      <w:r w:rsidRPr="0056131F">
        <w:t xml:space="preserve">) </w:t>
      </w:r>
      <w:r w:rsidRPr="0056131F">
        <w:rPr>
          <w:color w:val="000000"/>
        </w:rPr>
        <w:t>в третьем абзаце. Выполняем команду Вставка - Закладка. В диалоговом окне дайте имя закладке, например, </w:t>
      </w:r>
      <w:r w:rsidRPr="0056131F">
        <w:rPr>
          <w:b/>
          <w:bCs/>
          <w:i/>
          <w:iCs/>
          <w:color w:val="000000"/>
        </w:rPr>
        <w:t>Новая</w:t>
      </w:r>
      <w:r w:rsidRPr="0056131F">
        <w:rPr>
          <w:color w:val="000000"/>
        </w:rPr>
        <w:t> нажмите кнопку Добавить.</w:t>
      </w:r>
    </w:p>
    <w:p w:rsidR="00056693" w:rsidRPr="0056131F" w:rsidRDefault="00056693" w:rsidP="0056131F">
      <w:pPr>
        <w:ind w:firstLine="709"/>
        <w:jc w:val="both"/>
        <w:rPr>
          <w:color w:val="000000"/>
        </w:rPr>
      </w:pPr>
      <w:r w:rsidRPr="0056131F">
        <w:rPr>
          <w:color w:val="000000"/>
        </w:rPr>
        <w:t>2.    Выделяем слово - "ссылку" (от которого произойдет переход) </w:t>
      </w:r>
      <w:r w:rsidRPr="0056131F">
        <w:rPr>
          <w:b/>
          <w:bCs/>
          <w:i/>
          <w:iCs/>
          <w:color w:val="000000"/>
        </w:rPr>
        <w:t xml:space="preserve">Информационные технологии </w:t>
      </w:r>
      <w:r w:rsidRPr="0056131F">
        <w:rPr>
          <w:color w:val="000000"/>
        </w:rPr>
        <w:t>в первом абзаце, выполняем команду линкования Вставка - Гиперссылка. В диалоговом окне "Добавить гиперссылку" в поле "Имя объекта" щелкните на кнопке Обзор и выберите закладку </w:t>
      </w:r>
      <w:r w:rsidRPr="0056131F">
        <w:rPr>
          <w:b/>
          <w:bCs/>
          <w:i/>
          <w:iCs/>
          <w:color w:val="000000"/>
        </w:rPr>
        <w:t>Новая</w:t>
      </w:r>
      <w:r w:rsidRPr="0056131F">
        <w:rPr>
          <w:color w:val="000000"/>
        </w:rPr>
        <w:t> (</w:t>
      </w:r>
      <w:r w:rsidRPr="0056131F">
        <w:rPr>
          <w:b/>
          <w:i/>
          <w:color w:val="000000"/>
        </w:rPr>
        <w:t>Гибкость</w:t>
      </w:r>
      <w:r w:rsidRPr="0056131F">
        <w:rPr>
          <w:color w:val="000000"/>
        </w:rPr>
        <w:t>)и ОК.</w:t>
      </w:r>
    </w:p>
    <w:p w:rsidR="00056693" w:rsidRPr="0056131F" w:rsidRDefault="00056693" w:rsidP="0056131F">
      <w:pPr>
        <w:ind w:firstLine="709"/>
        <w:jc w:val="both"/>
        <w:rPr>
          <w:color w:val="000000"/>
        </w:rPr>
      </w:pPr>
      <w:r w:rsidRPr="0056131F">
        <w:rPr>
          <w:color w:val="000000"/>
        </w:rPr>
        <w:t>Теперь слово - "ссылка" стало настоящей ссылкой - оно изменило цвет и стало подчеркнутым. При нажатии на него, вы сразу попадете на слово, которое сделали закладкой. Нужно отметить, что, как и ссылками, закладками могут быть и картинки, и абзацы, и вообще любые элементы странички, которые могут быть выделены.</w:t>
      </w:r>
    </w:p>
    <w:p w:rsidR="00056693" w:rsidRPr="0056131F" w:rsidRDefault="00056693" w:rsidP="0056131F">
      <w:pPr>
        <w:ind w:firstLine="709"/>
        <w:jc w:val="both"/>
        <w:rPr>
          <w:color w:val="000000"/>
        </w:rPr>
      </w:pPr>
      <w:r w:rsidRPr="0056131F">
        <w:rPr>
          <w:color w:val="000000"/>
        </w:rPr>
        <w:t>3.    Выделяем слово - "закладку" (на которое будем перемещаться) - </w:t>
      </w:r>
      <w:r w:rsidRPr="0056131F">
        <w:rPr>
          <w:b/>
          <w:bCs/>
          <w:i/>
          <w:iCs/>
          <w:color w:val="000000"/>
        </w:rPr>
        <w:t>Информационная технология</w:t>
      </w:r>
      <w:r w:rsidRPr="0056131F">
        <w:rPr>
          <w:color w:val="000000"/>
        </w:rPr>
        <w:t> в первом абзаце. Выполняем команду Вставка - Закладка. В диалоговом окне дайте имя закладке, например, </w:t>
      </w:r>
      <w:r w:rsidRPr="0056131F">
        <w:rPr>
          <w:i/>
          <w:iCs/>
          <w:color w:val="000000"/>
        </w:rPr>
        <w:t>Начало</w:t>
      </w:r>
      <w:r w:rsidRPr="0056131F">
        <w:rPr>
          <w:color w:val="000000"/>
        </w:rPr>
        <w:t> нажмите кнопку Добавить.</w:t>
      </w:r>
    </w:p>
    <w:p w:rsidR="00056693" w:rsidRPr="0056131F" w:rsidRDefault="00056693" w:rsidP="0056131F">
      <w:pPr>
        <w:pStyle w:val="a6"/>
        <w:shd w:val="clear" w:color="auto" w:fill="FFFFFF"/>
        <w:spacing w:before="0" w:beforeAutospacing="0" w:after="0" w:afterAutospacing="0"/>
        <w:ind w:firstLine="709"/>
        <w:jc w:val="both"/>
        <w:rPr>
          <w:b/>
          <w:bCs/>
        </w:rPr>
      </w:pPr>
      <w:r w:rsidRPr="0056131F">
        <w:rPr>
          <w:color w:val="000000"/>
        </w:rPr>
        <w:lastRenderedPageBreak/>
        <w:t>4.    Выделяем слово - "ссылку" (от которого произойдет переход) - </w:t>
      </w:r>
      <w:r w:rsidRPr="0056131F">
        <w:rPr>
          <w:i/>
          <w:iCs/>
          <w:color w:val="000000"/>
        </w:rPr>
        <w:t>К началу страницы</w:t>
      </w:r>
      <w:r w:rsidRPr="0056131F">
        <w:rPr>
          <w:color w:val="000000"/>
        </w:rPr>
        <w:t>, выполняем команду линкования Вставка - Гиперссылка. В диалоговом окне "Добавить гиперссылку" в поле "Имя объекта" щелкните на кнопке Обзор и выберите закладку </w:t>
      </w:r>
      <w:r w:rsidRPr="0056131F">
        <w:rPr>
          <w:i/>
          <w:iCs/>
          <w:color w:val="000000"/>
        </w:rPr>
        <w:t>Начало</w:t>
      </w:r>
      <w:r w:rsidRPr="0056131F">
        <w:rPr>
          <w:color w:val="000000"/>
        </w:rPr>
        <w:t> и ОК.</w:t>
      </w:r>
      <w:r w:rsidRPr="0056131F">
        <w:rPr>
          <w:color w:val="000000"/>
        </w:rPr>
        <w:br/>
      </w:r>
    </w:p>
    <w:p w:rsidR="00056693" w:rsidRPr="0056131F" w:rsidRDefault="00056693" w:rsidP="0056131F">
      <w:pPr>
        <w:pStyle w:val="a6"/>
        <w:shd w:val="clear" w:color="auto" w:fill="FFFFFF"/>
        <w:spacing w:before="0" w:beforeAutospacing="0" w:after="0" w:afterAutospacing="0"/>
        <w:jc w:val="both"/>
        <w:rPr>
          <w:b/>
          <w:bCs/>
        </w:rPr>
      </w:pPr>
      <w:r w:rsidRPr="0056131F">
        <w:rPr>
          <w:noProof/>
        </w:rPr>
        <mc:AlternateContent>
          <mc:Choice Requires="wps">
            <w:drawing>
              <wp:anchor distT="0" distB="0" distL="114300" distR="114300" simplePos="0" relativeHeight="251727872" behindDoc="0" locked="0" layoutInCell="1" allowOverlap="1">
                <wp:simplePos x="0" y="0"/>
                <wp:positionH relativeFrom="column">
                  <wp:posOffset>1028700</wp:posOffset>
                </wp:positionH>
                <wp:positionV relativeFrom="paragraph">
                  <wp:posOffset>17780</wp:posOffset>
                </wp:positionV>
                <wp:extent cx="800100" cy="876300"/>
                <wp:effectExtent l="331470" t="358775" r="49530" b="22225"/>
                <wp:wrapNone/>
                <wp:docPr id="2985" name="Круглая лента лицом вниз 2985">
                  <a:hlinkClick xmlns:a="http://schemas.openxmlformats.org/drawingml/2006/main" r:id="rId350"/>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 cy="876300"/>
                        </a:xfrm>
                        <a:prstGeom prst="ellipseRibbon">
                          <a:avLst>
                            <a:gd name="adj1" fmla="val 12500"/>
                            <a:gd name="adj2" fmla="val 50000"/>
                            <a:gd name="adj3" fmla="val 12500"/>
                          </a:avLst>
                        </a:prstGeom>
                        <a:solidFill>
                          <a:srgbClr val="C0504D"/>
                        </a:solidFill>
                        <a:ln w="38100">
                          <a:solidFill>
                            <a:srgbClr val="4F81BD"/>
                          </a:solidFill>
                          <a:round/>
                          <a:headEnd/>
                          <a:tailEnd/>
                        </a:ln>
                        <a:effectLst>
                          <a:outerShdw dist="107763" dir="13500000" sx="125000" sy="125000" algn="br" rotWithShape="0">
                            <a:srgbClr val="622423">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BE2EFF"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Круглая лента лицом вниз 2985" o:spid="_x0000_s1026" type="#_x0000_t107" href="#нова" style="position:absolute;margin-left:81pt;margin-top:1.4pt;width:63pt;height:69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" o:button="t" adj=",2700" fillcolor="#c0504d" strokecolor="#4f81bd" strokeweight="3pt">
                <v:fill o:detectmouseclick="t"/>
                <v:shadow on="t" type="perspective" color="#622423" opacity=".5" origin=".5,.5" offset="-6pt,-6pt" matrix="1.25,,,1.25"/>
              </v:shape>
            </w:pict>
          </mc:Fallback>
        </mc:AlternateContent>
      </w:r>
    </w:p>
    <w:p w:rsidR="00056693" w:rsidRPr="0056131F" w:rsidRDefault="00056693" w:rsidP="0056131F">
      <w:pPr>
        <w:pStyle w:val="a6"/>
        <w:shd w:val="clear" w:color="auto" w:fill="FFFFFF"/>
        <w:spacing w:before="0" w:beforeAutospacing="0" w:after="0" w:afterAutospacing="0"/>
        <w:jc w:val="both"/>
        <w:rPr>
          <w:b/>
          <w:bCs/>
        </w:rPr>
      </w:pPr>
      <w:r w:rsidRPr="0056131F">
        <w:rPr>
          <w:b/>
          <w:bCs/>
        </w:rPr>
        <w:t>Задание 1.</w:t>
      </w:r>
    </w:p>
    <w:p w:rsidR="00056693" w:rsidRPr="0056131F" w:rsidRDefault="00056693" w:rsidP="0056131F">
      <w:pPr>
        <w:pStyle w:val="a6"/>
        <w:shd w:val="clear" w:color="auto" w:fill="FFFFFF"/>
        <w:spacing w:before="0" w:beforeAutospacing="0" w:after="0" w:afterAutospacing="0"/>
        <w:jc w:val="both"/>
        <w:rPr>
          <w:b/>
          <w:bCs/>
        </w:rPr>
      </w:pPr>
      <w:r w:rsidRPr="0056131F">
        <w:rPr>
          <w:b/>
          <w:bCs/>
        </w:rPr>
        <w:t>Информационная технология</w:t>
      </w:r>
    </w:p>
    <w:p w:rsidR="00056693" w:rsidRPr="0056131F" w:rsidRDefault="00056693" w:rsidP="0056131F">
      <w:pPr>
        <w:pStyle w:val="a6"/>
        <w:shd w:val="clear" w:color="auto" w:fill="FFFFFF"/>
        <w:spacing w:before="0" w:beforeAutospacing="0" w:after="0" w:afterAutospacing="0"/>
        <w:ind w:firstLine="567"/>
        <w:jc w:val="both"/>
        <w:rPr>
          <w:b/>
          <w:bCs/>
        </w:rPr>
      </w:pPr>
    </w:p>
    <w:p w:rsidR="00056693" w:rsidRPr="0056131F" w:rsidRDefault="00056693" w:rsidP="0056131F">
      <w:pPr>
        <w:pStyle w:val="a6"/>
        <w:shd w:val="clear" w:color="auto" w:fill="FFFFFF"/>
        <w:spacing w:before="0" w:beforeAutospacing="0" w:after="0" w:afterAutospacing="0"/>
        <w:ind w:firstLine="567"/>
        <w:jc w:val="both"/>
        <w:rPr>
          <w:b/>
          <w:bCs/>
        </w:rPr>
      </w:pPr>
    </w:p>
    <w:p w:rsidR="00056693" w:rsidRPr="0056131F" w:rsidRDefault="00056693" w:rsidP="0056131F">
      <w:pPr>
        <w:pStyle w:val="a6"/>
        <w:shd w:val="clear" w:color="auto" w:fill="FFFFFF"/>
        <w:spacing w:before="0" w:beforeAutospacing="0" w:after="0" w:afterAutospacing="0"/>
        <w:ind w:firstLine="567"/>
        <w:jc w:val="both"/>
      </w:pPr>
      <w:r w:rsidRPr="0056131F">
        <w:rPr>
          <w:b/>
          <w:bCs/>
        </w:rPr>
        <w:t>Информационная технология</w:t>
      </w:r>
      <w:r w:rsidRPr="0056131F">
        <w:t xml:space="preserve"> — это процесс, использующий совокупность средств и методов сбора, обработки и передачи данных для получения информации нового качества о состоянии объекта, процесса или явления. </w:t>
      </w:r>
    </w:p>
    <w:p w:rsidR="00056693" w:rsidRPr="0056131F" w:rsidRDefault="00056693" w:rsidP="0056131F">
      <w:pPr>
        <w:pStyle w:val="a6"/>
        <w:shd w:val="clear" w:color="auto" w:fill="FFFFFF"/>
        <w:spacing w:before="0" w:beforeAutospacing="0" w:after="0" w:afterAutospacing="0"/>
        <w:ind w:firstLine="567"/>
        <w:jc w:val="both"/>
      </w:pPr>
      <w:r w:rsidRPr="0056131F">
        <w:t xml:space="preserve">Цель информационной технологии — производство информации для ее анализа человеком и принятия на его основе решения по выполнению какого-либо действия. Внедрение персонального компьютера в информационную сферу и применение телекоммуникационных средств связи определили новый этап развития информационной технологии. </w:t>
      </w:r>
    </w:p>
    <w:p w:rsidR="00056693" w:rsidRPr="0056131F" w:rsidRDefault="00056693" w:rsidP="0056131F">
      <w:pPr>
        <w:shd w:val="clear" w:color="auto" w:fill="FFFFFF"/>
        <w:ind w:firstLine="567"/>
        <w:jc w:val="both"/>
      </w:pPr>
      <w:r w:rsidRPr="0056131F">
        <w:t>Новая информационная технология — это информационная технология с «дружественным» интерфейсом работы пользователя, использующая персональные компьютеры и телекоммуникационные средства. Новая информационная технология базируется на следующих основных принципах:</w:t>
      </w:r>
    </w:p>
    <w:p w:rsidR="00056693" w:rsidRPr="0056131F" w:rsidRDefault="00056693" w:rsidP="00E57B9D">
      <w:pPr>
        <w:numPr>
          <w:ilvl w:val="0"/>
          <w:numId w:val="157"/>
        </w:numPr>
        <w:shd w:val="clear" w:color="auto" w:fill="FFFFFF"/>
        <w:ind w:left="360" w:firstLine="567"/>
        <w:jc w:val="both"/>
      </w:pPr>
      <w:r w:rsidRPr="0056131F">
        <w:t>Интерактивный (диалоговый) режим работы с компьютером.</w:t>
      </w:r>
    </w:p>
    <w:p w:rsidR="00056693" w:rsidRPr="0056131F" w:rsidRDefault="00056693" w:rsidP="00E57B9D">
      <w:pPr>
        <w:numPr>
          <w:ilvl w:val="0"/>
          <w:numId w:val="157"/>
        </w:numPr>
        <w:shd w:val="clear" w:color="auto" w:fill="FFFFFF"/>
        <w:ind w:left="360" w:firstLine="567"/>
        <w:jc w:val="both"/>
      </w:pPr>
      <w:r w:rsidRPr="0056131F">
        <w:t>Интегрированность с другими программными продуктами.</w:t>
      </w:r>
    </w:p>
    <w:p w:rsidR="00056693" w:rsidRPr="0056131F" w:rsidRDefault="00056693" w:rsidP="00E57B9D">
      <w:pPr>
        <w:numPr>
          <w:ilvl w:val="0"/>
          <w:numId w:val="157"/>
        </w:numPr>
        <w:shd w:val="clear" w:color="auto" w:fill="FFFFFF"/>
        <w:ind w:left="360" w:firstLine="567"/>
        <w:jc w:val="both"/>
      </w:pPr>
      <w:r w:rsidRPr="0056131F">
        <w:t>Гибкость процесса изменения данных и постановок задач.</w:t>
      </w:r>
    </w:p>
    <w:p w:rsidR="00056693" w:rsidRPr="0056131F" w:rsidRDefault="00056693" w:rsidP="0056131F">
      <w:pPr>
        <w:shd w:val="clear" w:color="auto" w:fill="FFFFFF"/>
        <w:ind w:firstLine="567"/>
        <w:jc w:val="both"/>
      </w:pPr>
      <w:r w:rsidRPr="0056131F">
        <w:t>В качестве инструментария информационной технологии используются распространенные виды программных продуктов: текстовые процессоры, издательские системы, электронные таблицы, системы управления базами данных, электронные календари, информационные системы функционального назначения.</w:t>
      </w:r>
    </w:p>
    <w:p w:rsidR="00056693" w:rsidRPr="0056131F" w:rsidRDefault="00056693" w:rsidP="0056131F">
      <w:pPr>
        <w:shd w:val="clear" w:color="auto" w:fill="F5F7E7"/>
        <w:spacing w:line="270" w:lineRule="atLeast"/>
        <w:jc w:val="both"/>
        <w:rPr>
          <w:b/>
          <w:i/>
        </w:rPr>
      </w:pPr>
    </w:p>
    <w:p w:rsidR="00056693" w:rsidRPr="0056131F" w:rsidRDefault="00056693" w:rsidP="0056131F">
      <w:pPr>
        <w:shd w:val="clear" w:color="auto" w:fill="F5F7E7"/>
        <w:spacing w:line="270" w:lineRule="atLeast"/>
        <w:jc w:val="both"/>
        <w:rPr>
          <w:b/>
          <w:i/>
        </w:rPr>
      </w:pPr>
      <w:r w:rsidRPr="0056131F">
        <w:rPr>
          <w:b/>
          <w:i/>
        </w:rPr>
        <w:t>Нумерация страниц, колонтитулы</w:t>
      </w:r>
    </w:p>
    <w:p w:rsidR="00056693" w:rsidRPr="0056131F" w:rsidRDefault="00056693" w:rsidP="0056131F">
      <w:pPr>
        <w:spacing w:line="317" w:lineRule="exact"/>
        <w:jc w:val="both"/>
      </w:pPr>
      <w:r w:rsidRPr="0056131F">
        <w:t>1. На рабочем столе откройте папку со своей фамилией.</w:t>
      </w:r>
    </w:p>
    <w:p w:rsidR="00056693" w:rsidRPr="0056131F" w:rsidRDefault="00056693" w:rsidP="0056131F">
      <w:pPr>
        <w:spacing w:line="317" w:lineRule="exact"/>
        <w:jc w:val="both"/>
      </w:pPr>
      <w:r w:rsidRPr="0056131F">
        <w:t>2. Создайте текстовый документ в программе Word и назовите документ №2.</w:t>
      </w:r>
    </w:p>
    <w:p w:rsidR="00056693" w:rsidRPr="0056131F" w:rsidRDefault="00056693" w:rsidP="0056131F">
      <w:pPr>
        <w:shd w:val="clear" w:color="auto" w:fill="F5F7E7"/>
        <w:spacing w:line="270" w:lineRule="atLeast"/>
        <w:jc w:val="both"/>
      </w:pPr>
      <w:r w:rsidRPr="0056131F">
        <w:t>3. Напечатайте следующий текст:</w:t>
      </w:r>
    </w:p>
    <w:p w:rsidR="00056693" w:rsidRPr="0056131F" w:rsidRDefault="00056693" w:rsidP="0056131F">
      <w:pPr>
        <w:spacing w:line="317" w:lineRule="exact"/>
        <w:ind w:firstLine="720"/>
        <w:jc w:val="both"/>
      </w:pPr>
      <w:r w:rsidRPr="0056131F">
        <w:t>Уехала девушка, которую я любил, которой я ничего не сказал о своей любви, и так как мне шел тогда двадцать второй год, то казалось, что я остался один во всем свете. Был конец августа: в малорусском го</w:t>
      </w:r>
      <w:r w:rsidRPr="0056131F">
        <w:softHyphen/>
        <w:t>роде, где я жил, стояло знойное затишье.</w:t>
      </w:r>
    </w:p>
    <w:p w:rsidR="00056693" w:rsidRPr="0056131F" w:rsidRDefault="00056693" w:rsidP="0056131F">
      <w:pPr>
        <w:spacing w:line="317" w:lineRule="exact"/>
        <w:ind w:firstLine="720"/>
        <w:jc w:val="both"/>
      </w:pPr>
      <w:r w:rsidRPr="0056131F">
        <w:t xml:space="preserve"> И когда однажды в субботу я вышел от бондаря, на улицах было так пусто, что, не заходя домой, я побрёл куда глаза глядят за город. </w:t>
      </w:r>
    </w:p>
    <w:p w:rsidR="00056693" w:rsidRPr="0056131F" w:rsidRDefault="00056693" w:rsidP="0056131F">
      <w:pPr>
        <w:spacing w:line="317" w:lineRule="exact"/>
        <w:ind w:firstLine="720"/>
        <w:jc w:val="both"/>
      </w:pPr>
      <w:r w:rsidRPr="0056131F">
        <w:t>Шёл я по тротуарам мимо закрытых еврейских магазинов и старых торговых рядов; в соборе звонили к ве</w:t>
      </w:r>
      <w:r w:rsidRPr="0056131F">
        <w:softHyphen/>
        <w:t>черне, от домов ложились длинные тени, но было ещё так жарко, как бывает в южных городах в конце августа, когда даже в садах, жарив</w:t>
      </w:r>
      <w:r w:rsidRPr="0056131F">
        <w:softHyphen/>
        <w:t>шихся на солнце целое лето, всё покрыто пылью.</w:t>
      </w:r>
    </w:p>
    <w:p w:rsidR="00056693" w:rsidRPr="0056131F" w:rsidRDefault="00056693" w:rsidP="0056131F">
      <w:pPr>
        <w:spacing w:line="317" w:lineRule="exact"/>
        <w:ind w:firstLine="720"/>
        <w:jc w:val="both"/>
      </w:pPr>
      <w:r w:rsidRPr="0056131F">
        <w:t xml:space="preserve"> Мне было тоскливо, несказанно тоскливо, а вокруг меня всё замирало от полноты счастья, - в садах, в степи, на баштанах и даже в самом воздухе и густом солнеч</w:t>
      </w:r>
      <w:r w:rsidRPr="0056131F">
        <w:softHyphen/>
        <w:t>ном блеске.</w:t>
      </w:r>
    </w:p>
    <w:p w:rsidR="00056693" w:rsidRPr="0056131F" w:rsidRDefault="00056693" w:rsidP="0056131F">
      <w:pPr>
        <w:jc w:val="both"/>
      </w:pPr>
      <w:r w:rsidRPr="0056131F">
        <w:t>(И. А. Бунин. В августе)</w:t>
      </w:r>
    </w:p>
    <w:p w:rsidR="00056693" w:rsidRPr="0056131F" w:rsidRDefault="00056693" w:rsidP="0056131F">
      <w:pPr>
        <w:shd w:val="clear" w:color="auto" w:fill="F5F7E7"/>
        <w:spacing w:line="270" w:lineRule="atLeast"/>
        <w:jc w:val="both"/>
      </w:pPr>
      <w:r w:rsidRPr="0056131F">
        <w:t xml:space="preserve">4. Установите размеры верхнего, нижнего, правого и левого полей по </w:t>
      </w:r>
      <w:smartTag w:uri="urn:schemas-microsoft-com:office:smarttags" w:element="metricconverter">
        <w:smartTagPr>
          <w:attr w:name="ProductID" w:val="2 см"/>
        </w:smartTagPr>
        <w:r w:rsidRPr="0056131F">
          <w:t>2 см</w:t>
        </w:r>
      </w:smartTag>
      <w:r w:rsidRPr="0056131F">
        <w:t>; ориентация листа – альбомная (</w:t>
      </w:r>
      <w:r w:rsidRPr="0056131F">
        <w:rPr>
          <w:i/>
          <w:iCs/>
        </w:rPr>
        <w:t>Разметка страницы</w:t>
      </w:r>
      <w:r w:rsidRPr="0056131F">
        <w:t> </w:t>
      </w:r>
      <w:r w:rsidRPr="0056131F">
        <w:rPr>
          <w:i/>
          <w:iCs/>
        </w:rPr>
        <w:t>→ Поля→ Настраивание поля).</w:t>
      </w:r>
      <w:r w:rsidRPr="0056131F">
        <w:t> </w:t>
      </w:r>
    </w:p>
    <w:p w:rsidR="00056693" w:rsidRPr="0056131F" w:rsidRDefault="00056693" w:rsidP="0056131F">
      <w:pPr>
        <w:shd w:val="clear" w:color="auto" w:fill="F5F7E7"/>
        <w:spacing w:line="270" w:lineRule="atLeast"/>
        <w:jc w:val="both"/>
      </w:pPr>
      <w:r w:rsidRPr="0056131F">
        <w:t xml:space="preserve">5. Для всего текста установите следующие параметры: отступ слева – </w:t>
      </w:r>
      <w:smartTag w:uri="urn:schemas-microsoft-com:office:smarttags" w:element="metricconverter">
        <w:smartTagPr>
          <w:attr w:name="ProductID" w:val="1,25 см"/>
        </w:smartTagPr>
        <w:r w:rsidRPr="0056131F">
          <w:t>1,25 см</w:t>
        </w:r>
      </w:smartTag>
      <w:r w:rsidRPr="0056131F">
        <w:t>; интервал между строками – до 2пт (</w:t>
      </w:r>
      <w:r w:rsidRPr="0056131F">
        <w:rPr>
          <w:i/>
          <w:iCs/>
        </w:rPr>
        <w:t>Разметка страницы</w:t>
      </w:r>
      <w:r w:rsidRPr="0056131F">
        <w:t> </w:t>
      </w:r>
      <w:r w:rsidRPr="0056131F">
        <w:rPr>
          <w:i/>
          <w:iCs/>
        </w:rPr>
        <w:t xml:space="preserve"> → Отступ→Интервал)</w:t>
      </w:r>
      <w:r w:rsidRPr="0056131F">
        <w:t xml:space="preserve">. </w:t>
      </w:r>
    </w:p>
    <w:p w:rsidR="00056693" w:rsidRPr="0056131F" w:rsidRDefault="00056693" w:rsidP="0056131F">
      <w:pPr>
        <w:shd w:val="clear" w:color="auto" w:fill="F5F7E7"/>
        <w:spacing w:line="270" w:lineRule="atLeast"/>
        <w:jc w:val="both"/>
      </w:pPr>
      <w:r w:rsidRPr="0056131F">
        <w:lastRenderedPageBreak/>
        <w:t>6. В 1-ом абзаце установите Буквицу </w:t>
      </w:r>
      <w:r w:rsidRPr="0056131F">
        <w:rPr>
          <w:i/>
          <w:iCs/>
        </w:rPr>
        <w:t>(Вставка → Буквица →В тексте).</w:t>
      </w:r>
      <w:r w:rsidRPr="0056131F">
        <w:t> Цвет буквицы – красный.</w:t>
      </w:r>
    </w:p>
    <w:p w:rsidR="00056693" w:rsidRPr="0056131F" w:rsidRDefault="00056693" w:rsidP="0056131F">
      <w:pPr>
        <w:shd w:val="clear" w:color="auto" w:fill="F5F7E7"/>
        <w:spacing w:line="270" w:lineRule="atLeast"/>
        <w:jc w:val="both"/>
        <w:rPr>
          <w:i/>
          <w:iCs/>
        </w:rPr>
      </w:pPr>
      <w:r w:rsidRPr="0056131F">
        <w:t xml:space="preserve"> 7. В 1-ом абзаце установите: </w:t>
      </w:r>
      <w:r w:rsidRPr="0056131F">
        <w:rPr>
          <w:iCs/>
        </w:rPr>
        <w:t>шрифт – Georgia; размер шрифта – 10; начертание – подчёркнутый;  выравнивание – по правому краю; цвет шрифта – зеленый</w:t>
      </w:r>
      <w:r w:rsidRPr="0056131F">
        <w:t xml:space="preserve"> </w:t>
      </w:r>
      <w:r w:rsidRPr="0056131F">
        <w:rPr>
          <w:i/>
          <w:iCs/>
        </w:rPr>
        <w:t>(Главная → Шрифт).</w:t>
      </w:r>
    </w:p>
    <w:p w:rsidR="00056693" w:rsidRPr="0056131F" w:rsidRDefault="00056693" w:rsidP="0056131F">
      <w:pPr>
        <w:jc w:val="both"/>
      </w:pPr>
      <w:r w:rsidRPr="0056131F">
        <w:t xml:space="preserve"> 8. Во 2-ом абзаце установите: шрифт – Arial; размер шрифта – 15; выравнивание – по центру; цвет шрифта – синий. </w:t>
      </w:r>
    </w:p>
    <w:p w:rsidR="00056693" w:rsidRPr="0056131F" w:rsidRDefault="00056693" w:rsidP="0056131F">
      <w:pPr>
        <w:jc w:val="both"/>
        <w:rPr>
          <w:i/>
          <w:iCs/>
        </w:rPr>
      </w:pPr>
      <w:r w:rsidRPr="0056131F">
        <w:t>9. Для 3-го абзаца установите Положение на странице – С новой страницы (</w:t>
      </w:r>
      <w:r w:rsidRPr="0056131F">
        <w:rPr>
          <w:i/>
          <w:iCs/>
        </w:rPr>
        <w:t>Вставка → Разрыв страницы).</w:t>
      </w:r>
    </w:p>
    <w:p w:rsidR="00056693" w:rsidRPr="0056131F" w:rsidRDefault="00056693" w:rsidP="0056131F">
      <w:pPr>
        <w:jc w:val="both"/>
      </w:pPr>
      <w:r w:rsidRPr="0056131F">
        <w:t xml:space="preserve">10. Для 3-го абзаца установите: шрифт – Monotype Corsiva; размер шрифта – 13; </w:t>
      </w:r>
      <w:r w:rsidRPr="0056131F">
        <w:rPr>
          <w:iCs/>
        </w:rPr>
        <w:t>начертание</w:t>
      </w:r>
      <w:r w:rsidRPr="0056131F">
        <w:t xml:space="preserve"> – полужирный и курсив;  выравнивание – по левому краю; цвет шрифта – красный</w:t>
      </w:r>
    </w:p>
    <w:p w:rsidR="00056693" w:rsidRPr="0056131F" w:rsidRDefault="00056693" w:rsidP="0056131F">
      <w:pPr>
        <w:jc w:val="both"/>
      </w:pPr>
      <w:r w:rsidRPr="0056131F">
        <w:t xml:space="preserve">11. Для 4-го абзаца установите: шрифт –Times New Roman;  размер шрифта – 16; выравнивание – по ширине; цвет шрифта – оранжевый. </w:t>
      </w:r>
    </w:p>
    <w:p w:rsidR="00056693" w:rsidRPr="0056131F" w:rsidRDefault="00056693" w:rsidP="0056131F">
      <w:pPr>
        <w:jc w:val="both"/>
      </w:pPr>
      <w:r w:rsidRPr="0056131F">
        <w:t>12. Установите нумерацию страниц в правом верхнем углу (</w:t>
      </w:r>
      <w:r w:rsidRPr="0056131F">
        <w:rPr>
          <w:i/>
        </w:rPr>
        <w:t>Вставка → Номер страницы).</w:t>
      </w:r>
    </w:p>
    <w:p w:rsidR="00056693" w:rsidRPr="0056131F" w:rsidRDefault="00056693" w:rsidP="0056131F">
      <w:pPr>
        <w:shd w:val="clear" w:color="auto" w:fill="F5F7E7"/>
        <w:spacing w:line="270" w:lineRule="atLeast"/>
        <w:jc w:val="both"/>
      </w:pPr>
      <w:r w:rsidRPr="0056131F">
        <w:t>13. Вставьте Нижний колонтитул, который будет содержать следующую информацию: фамилия и имя; класс; дата и время (</w:t>
      </w:r>
      <w:r w:rsidRPr="0056131F">
        <w:rPr>
          <w:i/>
          <w:iCs/>
        </w:rPr>
        <w:t>Вставка → Нижний колонтитул</w:t>
      </w:r>
      <w:r w:rsidRPr="0056131F">
        <w:t>). </w:t>
      </w:r>
    </w:p>
    <w:p w:rsidR="00056693" w:rsidRPr="0056131F" w:rsidRDefault="00056693" w:rsidP="0056131F">
      <w:pPr>
        <w:shd w:val="clear" w:color="auto" w:fill="F5F7E7"/>
        <w:spacing w:line="270" w:lineRule="atLeast"/>
        <w:jc w:val="both"/>
      </w:pPr>
      <w:r w:rsidRPr="0056131F">
        <w:t>Текст в колонтитуле оформите по своему усмотрению.</w:t>
      </w:r>
    </w:p>
    <w:p w:rsidR="00056693" w:rsidRPr="0056131F" w:rsidRDefault="00056693" w:rsidP="0056131F">
      <w:pPr>
        <w:shd w:val="clear" w:color="auto" w:fill="F5F7E7"/>
        <w:spacing w:line="270" w:lineRule="atLeast"/>
        <w:jc w:val="both"/>
      </w:pPr>
      <w:r w:rsidRPr="0056131F">
        <w:t>14. Сохраните изменения.</w:t>
      </w:r>
    </w:p>
    <w:p w:rsidR="00056693" w:rsidRPr="0056131F" w:rsidRDefault="00056693" w:rsidP="0056131F">
      <w:pPr>
        <w:jc w:val="both"/>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rPr>
      </w:pPr>
    </w:p>
    <w:p w:rsidR="008D12B1" w:rsidRPr="0056131F" w:rsidRDefault="008D12B1"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56693" w:rsidRPr="0056131F" w:rsidRDefault="00056693" w:rsidP="0056131F">
      <w:pPr>
        <w:pStyle w:val="ab"/>
        <w:jc w:val="both"/>
        <w:rPr>
          <w:rFonts w:ascii="Times New Roman" w:hAnsi="Times New Roman" w:cs="Times New Roman"/>
          <w:b/>
          <w:color w:val="C00000"/>
          <w:sz w:val="24"/>
          <w:szCs w:val="24"/>
          <w:u w:val="single"/>
        </w:rPr>
      </w:pP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lastRenderedPageBreak/>
        <w:t xml:space="preserve">Практическая работа №29.  </w:t>
      </w:r>
      <w:r w:rsidRPr="0056131F">
        <w:rPr>
          <w:rFonts w:ascii="Times New Roman" w:hAnsi="Times New Roman" w:cs="Times New Roman"/>
          <w:b/>
          <w:color w:val="C00000"/>
          <w:sz w:val="24"/>
          <w:szCs w:val="24"/>
        </w:rPr>
        <w:t>Средства создания и редактирования математических текстов.</w:t>
      </w:r>
    </w:p>
    <w:p w:rsidR="00FB226E" w:rsidRPr="0056131F" w:rsidRDefault="00FB226E" w:rsidP="0056131F">
      <w:pPr>
        <w:jc w:val="both"/>
        <w:rPr>
          <w:b/>
        </w:rPr>
      </w:pPr>
    </w:p>
    <w:p w:rsidR="00FB226E" w:rsidRPr="0056131F" w:rsidRDefault="00FB226E" w:rsidP="0056131F">
      <w:pPr>
        <w:jc w:val="both"/>
      </w:pPr>
      <w:r w:rsidRPr="0056131F">
        <w:rPr>
          <w:b/>
          <w:i/>
        </w:rPr>
        <w:t>Цель работы:</w:t>
      </w:r>
      <w:r w:rsidRPr="0056131F">
        <w:t xml:space="preserve"> получить начальные навыки работы с формулами в текстовом редакторе, познакомиться с основными приемами редактирования и форматирования формул.</w:t>
      </w:r>
    </w:p>
    <w:p w:rsidR="00FB226E" w:rsidRPr="0056131F" w:rsidRDefault="00FB226E" w:rsidP="0056131F">
      <w:pPr>
        <w:jc w:val="both"/>
        <w:rPr>
          <w:b/>
          <w:i/>
        </w:rPr>
      </w:pPr>
      <w:r w:rsidRPr="0056131F">
        <w:rPr>
          <w:b/>
          <w:i/>
        </w:rPr>
        <w:t>Порядок выполнения:</w:t>
      </w:r>
    </w:p>
    <w:p w:rsidR="00FB226E" w:rsidRPr="0056131F" w:rsidRDefault="00FB226E" w:rsidP="00E57B9D">
      <w:pPr>
        <w:pStyle w:val="a7"/>
        <w:numPr>
          <w:ilvl w:val="0"/>
          <w:numId w:val="160"/>
        </w:numPr>
        <w:spacing w:after="200" w:line="276" w:lineRule="auto"/>
        <w:jc w:val="both"/>
        <w:rPr>
          <w:b/>
          <w:i/>
        </w:rPr>
      </w:pPr>
      <w:r w:rsidRPr="0056131F">
        <w:t xml:space="preserve">Загрузите текстовый процессор </w:t>
      </w:r>
      <w:r w:rsidRPr="0056131F">
        <w:rPr>
          <w:b/>
          <w:i/>
          <w:lang w:val="en-US"/>
        </w:rPr>
        <w:t>MS</w:t>
      </w:r>
      <w:r w:rsidRPr="0056131F">
        <w:t xml:space="preserve"> </w:t>
      </w:r>
      <w:r w:rsidRPr="0056131F">
        <w:rPr>
          <w:b/>
          <w:i/>
        </w:rPr>
        <w:t>WORD.</w:t>
      </w:r>
    </w:p>
    <w:p w:rsidR="00FB226E" w:rsidRPr="0056131F" w:rsidRDefault="00FB226E" w:rsidP="00E57B9D">
      <w:pPr>
        <w:pStyle w:val="a7"/>
        <w:numPr>
          <w:ilvl w:val="0"/>
          <w:numId w:val="160"/>
        </w:numPr>
        <w:spacing w:after="200" w:line="276" w:lineRule="auto"/>
        <w:jc w:val="both"/>
      </w:pPr>
      <w:r w:rsidRPr="0056131F">
        <w:t>В то место, в которое будем вставлять формулу, нужно поставить курсор.</w:t>
      </w:r>
    </w:p>
    <w:p w:rsidR="00FB226E" w:rsidRPr="0056131F" w:rsidRDefault="00FB226E" w:rsidP="00E57B9D">
      <w:pPr>
        <w:pStyle w:val="a7"/>
        <w:numPr>
          <w:ilvl w:val="0"/>
          <w:numId w:val="160"/>
        </w:numPr>
        <w:spacing w:after="200" w:line="276" w:lineRule="auto"/>
        <w:jc w:val="both"/>
      </w:pPr>
      <w:r w:rsidRPr="0056131F">
        <w:t xml:space="preserve">Затем в меню </w:t>
      </w:r>
      <w:r w:rsidRPr="0056131F">
        <w:rPr>
          <w:b/>
          <w:i/>
        </w:rPr>
        <w:t>«Вставка»</w:t>
      </w:r>
      <w:r w:rsidRPr="0056131F">
        <w:t xml:space="preserve"> выбрать пункт </w:t>
      </w:r>
      <w:r w:rsidRPr="0056131F">
        <w:rPr>
          <w:b/>
          <w:i/>
        </w:rPr>
        <w:t>«Объект»</w:t>
      </w:r>
      <w:r w:rsidRPr="0056131F">
        <w:t xml:space="preserve"> и в открывшемся окне выбрать объект </w:t>
      </w:r>
      <w:r w:rsidRPr="0056131F">
        <w:rPr>
          <w:b/>
          <w:i/>
        </w:rPr>
        <w:t>«Microsoft Equation 3.0».</w:t>
      </w:r>
    </w:p>
    <w:p w:rsidR="00FB226E" w:rsidRPr="0056131F" w:rsidRDefault="00FB226E" w:rsidP="0056131F">
      <w:pPr>
        <w:jc w:val="both"/>
      </w:pPr>
      <w:r w:rsidRPr="0056131F">
        <w:rPr>
          <w:noProof/>
        </w:rPr>
        <w:drawing>
          <wp:inline distT="0" distB="0" distL="0" distR="0">
            <wp:extent cx="5934075" cy="2781300"/>
            <wp:effectExtent l="0" t="0" r="9525" b="0"/>
            <wp:docPr id="2988" name="Рисунок 29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351">
                      <a:extLst>
                        <a:ext uri="{28A0092B-C50C-407E-A947-70E740481C1C}">
                          <a14:useLocalDpi xmlns:a14="http://schemas.microsoft.com/office/drawing/2010/main" val="0"/>
                        </a:ext>
                      </a:extLst>
                    </a:blip>
                    <a:srcRect/>
                    <a:stretch>
                      <a:fillRect/>
                    </a:stretch>
                  </pic:blipFill>
                  <pic:spPr bwMode="auto">
                    <a:xfrm>
                      <a:off x="0" y="0"/>
                      <a:ext cx="5934075" cy="2781300"/>
                    </a:xfrm>
                    <a:prstGeom prst="rect">
                      <a:avLst/>
                    </a:prstGeom>
                    <a:noFill/>
                    <a:ln>
                      <a:noFill/>
                    </a:ln>
                  </pic:spPr>
                </pic:pic>
              </a:graphicData>
            </a:graphic>
          </wp:inline>
        </w:drawing>
      </w:r>
    </w:p>
    <w:p w:rsidR="00FB226E" w:rsidRPr="0056131F" w:rsidRDefault="00FB226E" w:rsidP="00E57B9D">
      <w:pPr>
        <w:pStyle w:val="a7"/>
        <w:numPr>
          <w:ilvl w:val="0"/>
          <w:numId w:val="160"/>
        </w:numPr>
        <w:spacing w:after="200" w:line="276" w:lineRule="auto"/>
        <w:jc w:val="both"/>
      </w:pPr>
      <w:r w:rsidRPr="0056131F">
        <w:t>После того, как вы выбрали необходимый объект и нажали «ОК», перед вами откроется редактор формул Microsoft Word. При этом все панели заменятся на другие панели редактора формул:</w:t>
      </w:r>
    </w:p>
    <w:p w:rsidR="00FB226E" w:rsidRPr="0056131F" w:rsidRDefault="00FB226E" w:rsidP="0056131F">
      <w:pPr>
        <w:jc w:val="both"/>
        <w:rPr>
          <w:lang w:val="en-US"/>
        </w:rPr>
      </w:pPr>
      <w:r w:rsidRPr="0056131F">
        <w:rPr>
          <w:noProof/>
        </w:rPr>
        <w:drawing>
          <wp:inline distT="0" distB="0" distL="0" distR="0">
            <wp:extent cx="6057900" cy="3028950"/>
            <wp:effectExtent l="0" t="0" r="0" b="0"/>
            <wp:docPr id="2987" name="Рисунок 29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352">
                      <a:extLst>
                        <a:ext uri="{28A0092B-C50C-407E-A947-70E740481C1C}">
                          <a14:useLocalDpi xmlns:a14="http://schemas.microsoft.com/office/drawing/2010/main" val="0"/>
                        </a:ext>
                      </a:extLst>
                    </a:blip>
                    <a:srcRect/>
                    <a:stretch>
                      <a:fillRect/>
                    </a:stretch>
                  </pic:blipFill>
                  <pic:spPr bwMode="auto">
                    <a:xfrm>
                      <a:off x="0" y="0"/>
                      <a:ext cx="6057900" cy="3028950"/>
                    </a:xfrm>
                    <a:prstGeom prst="rect">
                      <a:avLst/>
                    </a:prstGeom>
                    <a:noFill/>
                    <a:ln>
                      <a:noFill/>
                    </a:ln>
                  </pic:spPr>
                </pic:pic>
              </a:graphicData>
            </a:graphic>
          </wp:inline>
        </w:drawing>
      </w:r>
    </w:p>
    <w:p w:rsidR="00FB226E" w:rsidRPr="0056131F" w:rsidRDefault="00FB226E" w:rsidP="0056131F">
      <w:pPr>
        <w:jc w:val="both"/>
        <w:rPr>
          <w:b/>
          <w:i/>
        </w:rPr>
      </w:pPr>
      <w:r w:rsidRPr="0056131F">
        <w:rPr>
          <w:b/>
          <w:i/>
        </w:rPr>
        <w:t>Задания к практической работе.</w:t>
      </w:r>
    </w:p>
    <w:p w:rsidR="00FB226E" w:rsidRPr="0056131F" w:rsidRDefault="00FB226E" w:rsidP="00E57B9D">
      <w:pPr>
        <w:pStyle w:val="a7"/>
        <w:numPr>
          <w:ilvl w:val="0"/>
          <w:numId w:val="161"/>
        </w:numPr>
        <w:spacing w:after="200" w:line="276" w:lineRule="auto"/>
        <w:jc w:val="both"/>
      </w:pPr>
      <w:r w:rsidRPr="0056131F">
        <w:t>С помощью редактора формул создайте формулы:</w:t>
      </w:r>
    </w:p>
    <w:p w:rsidR="00FB226E" w:rsidRPr="0056131F" w:rsidRDefault="00FB226E" w:rsidP="0056131F">
      <w:pPr>
        <w:jc w:val="both"/>
      </w:pPr>
      <w:r w:rsidRPr="0056131F">
        <w:rPr>
          <w:noProof/>
        </w:rPr>
        <w:lastRenderedPageBreak/>
        <w:drawing>
          <wp:inline distT="0" distB="0" distL="0" distR="0">
            <wp:extent cx="5934075" cy="3105150"/>
            <wp:effectExtent l="0" t="0" r="9525" b="0"/>
            <wp:docPr id="2986" name="Рисунок 29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353">
                      <a:extLst>
                        <a:ext uri="{28A0092B-C50C-407E-A947-70E740481C1C}">
                          <a14:useLocalDpi xmlns:a14="http://schemas.microsoft.com/office/drawing/2010/main" val="0"/>
                        </a:ext>
                      </a:extLst>
                    </a:blip>
                    <a:srcRect/>
                    <a:stretch>
                      <a:fillRect/>
                    </a:stretch>
                  </pic:blipFill>
                  <pic:spPr bwMode="auto">
                    <a:xfrm>
                      <a:off x="0" y="0"/>
                      <a:ext cx="5934075" cy="3105150"/>
                    </a:xfrm>
                    <a:prstGeom prst="rect">
                      <a:avLst/>
                    </a:prstGeom>
                    <a:noFill/>
                    <a:ln>
                      <a:noFill/>
                    </a:ln>
                  </pic:spPr>
                </pic:pic>
              </a:graphicData>
            </a:graphic>
          </wp:inline>
        </w:drawing>
      </w:r>
    </w:p>
    <w:p w:rsidR="00FB226E" w:rsidRPr="0056131F" w:rsidRDefault="00FB226E" w:rsidP="00E57B9D">
      <w:pPr>
        <w:pStyle w:val="a7"/>
        <w:numPr>
          <w:ilvl w:val="0"/>
          <w:numId w:val="161"/>
        </w:numPr>
        <w:spacing w:after="200" w:line="276" w:lineRule="auto"/>
        <w:jc w:val="both"/>
        <w:rPr>
          <w:b/>
          <w:i/>
        </w:rPr>
      </w:pPr>
      <w:r w:rsidRPr="0056131F">
        <w:t xml:space="preserve">Сохраните созданный файл под именем </w:t>
      </w:r>
      <w:r w:rsidRPr="0056131F">
        <w:rPr>
          <w:b/>
          <w:i/>
        </w:rPr>
        <w:t xml:space="preserve">Формулы. </w:t>
      </w:r>
      <w:r w:rsidRPr="0056131F">
        <w:t>Покажите преподавателю.</w:t>
      </w:r>
    </w:p>
    <w:p w:rsidR="00FB226E" w:rsidRPr="0056131F" w:rsidRDefault="00FB226E" w:rsidP="0056131F">
      <w:pPr>
        <w:jc w:val="both"/>
      </w:pPr>
    </w:p>
    <w:p w:rsidR="00FB226E" w:rsidRPr="0056131F" w:rsidRDefault="00FB226E" w:rsidP="0056131F">
      <w:pPr>
        <w:jc w:val="both"/>
      </w:pPr>
    </w:p>
    <w:p w:rsidR="00056693" w:rsidRPr="0056131F" w:rsidRDefault="00056693"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056693" w:rsidRPr="0056131F" w:rsidRDefault="00056693" w:rsidP="0056131F">
      <w:pPr>
        <w:pStyle w:val="ab"/>
        <w:jc w:val="both"/>
        <w:rPr>
          <w:rFonts w:ascii="Times New Roman" w:hAnsi="Times New Roman" w:cs="Times New Roman"/>
          <w:b/>
          <w:color w:val="C00000"/>
          <w:sz w:val="24"/>
          <w:szCs w:val="24"/>
        </w:rPr>
      </w:pPr>
    </w:p>
    <w:p w:rsidR="00056693" w:rsidRPr="0056131F" w:rsidRDefault="00056693" w:rsidP="0056131F">
      <w:pPr>
        <w:pStyle w:val="ab"/>
        <w:jc w:val="both"/>
        <w:rPr>
          <w:rFonts w:ascii="Times New Roman" w:hAnsi="Times New Roman" w:cs="Times New Roman"/>
          <w:b/>
          <w:color w:val="C00000"/>
          <w:sz w:val="24"/>
          <w:szCs w:val="24"/>
          <w:u w:val="single"/>
        </w:rPr>
      </w:pP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№30. Технические средства ввода текста.</w:t>
      </w:r>
    </w:p>
    <w:p w:rsidR="00FB226E" w:rsidRPr="0056131F" w:rsidRDefault="00FB226E" w:rsidP="0056131F">
      <w:pPr>
        <w:spacing w:after="200" w:line="276" w:lineRule="auto"/>
        <w:jc w:val="both"/>
        <w:rPr>
          <w:b/>
          <w:iCs/>
        </w:rPr>
      </w:pPr>
      <w:r w:rsidRPr="0056131F">
        <w:rPr>
          <w:b/>
          <w:iCs/>
        </w:rPr>
        <w:t>Практическое занятие №</w:t>
      </w:r>
    </w:p>
    <w:p w:rsidR="00FB226E" w:rsidRPr="0056131F" w:rsidRDefault="00FB226E" w:rsidP="0056131F">
      <w:pPr>
        <w:spacing w:after="200" w:line="276" w:lineRule="auto"/>
        <w:jc w:val="both"/>
        <w:rPr>
          <w:iCs/>
        </w:rPr>
      </w:pPr>
      <w:r w:rsidRPr="0056131F">
        <w:rPr>
          <w:b/>
          <w:iCs/>
        </w:rPr>
        <w:t xml:space="preserve">Цель работы: </w:t>
      </w:r>
      <w:r w:rsidRPr="0056131F">
        <w:rPr>
          <w:iCs/>
        </w:rPr>
        <w:t>Изучить устройства ввода информации</w:t>
      </w:r>
    </w:p>
    <w:p w:rsidR="00FB226E" w:rsidRPr="0056131F" w:rsidRDefault="00FB226E" w:rsidP="0056131F">
      <w:pPr>
        <w:spacing w:after="200" w:line="276" w:lineRule="auto"/>
        <w:jc w:val="both"/>
        <w:rPr>
          <w:b/>
          <w:i/>
          <w:iCs/>
        </w:rPr>
      </w:pPr>
      <w:r w:rsidRPr="0056131F">
        <w:rPr>
          <w:b/>
          <w:iCs/>
        </w:rPr>
        <w:t>Оборудование (при необходимости):</w:t>
      </w:r>
      <w:r w:rsidRPr="0056131F">
        <w:rPr>
          <w:b/>
          <w:i/>
          <w:iCs/>
        </w:rPr>
        <w:t xml:space="preserve"> </w:t>
      </w:r>
      <w:r w:rsidRPr="0056131F">
        <w:rPr>
          <w:iCs/>
        </w:rPr>
        <w:t>ПК, интернет.</w:t>
      </w:r>
    </w:p>
    <w:p w:rsidR="00FB226E" w:rsidRPr="0056131F" w:rsidRDefault="00FB226E" w:rsidP="0056131F">
      <w:pPr>
        <w:spacing w:after="200" w:line="276" w:lineRule="auto"/>
        <w:jc w:val="both"/>
        <w:rPr>
          <w:b/>
          <w:iCs/>
        </w:rPr>
      </w:pPr>
      <w:r w:rsidRPr="0056131F">
        <w:rPr>
          <w:b/>
          <w:iCs/>
        </w:rPr>
        <w:t>Основные теоретические сведения</w:t>
      </w:r>
    </w:p>
    <w:p w:rsidR="00FB226E" w:rsidRPr="0056131F" w:rsidRDefault="00FB226E" w:rsidP="0056131F">
      <w:pPr>
        <w:spacing w:after="200" w:line="276" w:lineRule="auto"/>
        <w:jc w:val="both"/>
      </w:pPr>
      <w:r w:rsidRPr="0056131F">
        <w:rPr>
          <w:noProof/>
        </w:rPr>
        <w:drawing>
          <wp:inline distT="0" distB="0" distL="0" distR="0" wp14:anchorId="4927C3B7" wp14:editId="158C0FB0">
            <wp:extent cx="4704633" cy="3798673"/>
            <wp:effectExtent l="0" t="0" r="1270" b="0"/>
            <wp:docPr id="2989" name="Рисунок 2989" descr="Картинки по запросу устройства ввода информац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Картинки по запросу устройства ввода информации"/>
                    <pic:cNvPicPr>
                      <a:picLocks noChangeAspect="1" noChangeArrowheads="1"/>
                    </pic:cNvPicPr>
                  </pic:nvPicPr>
                  <pic:blipFill rotWithShape="1">
                    <a:blip r:embed="rId354" cstate="print">
                      <a:extLst>
                        <a:ext uri="{28A0092B-C50C-407E-A947-70E740481C1C}">
                          <a14:useLocalDpi xmlns:a14="http://schemas.microsoft.com/office/drawing/2010/main" val="0"/>
                        </a:ext>
                      </a:extLst>
                    </a:blip>
                    <a:srcRect l="1571" r="5413"/>
                    <a:stretch/>
                  </pic:blipFill>
                  <pic:spPr bwMode="auto">
                    <a:xfrm>
                      <a:off x="0" y="0"/>
                      <a:ext cx="4711737" cy="3804409"/>
                    </a:xfrm>
                    <a:prstGeom prst="rect">
                      <a:avLst/>
                    </a:prstGeom>
                    <a:noFill/>
                    <a:ln>
                      <a:noFill/>
                    </a:ln>
                    <a:extLst>
                      <a:ext uri="{53640926-AAD7-44D8-BBD7-CCE9431645EC}">
                        <a14:shadowObscured xmlns:a14="http://schemas.microsoft.com/office/drawing/2010/main"/>
                      </a:ext>
                    </a:extLst>
                  </pic:spPr>
                </pic:pic>
              </a:graphicData>
            </a:graphic>
          </wp:inline>
        </w:drawing>
      </w:r>
    </w:p>
    <w:p w:rsidR="00FB226E" w:rsidRPr="0056131F" w:rsidRDefault="00FB226E" w:rsidP="0056131F">
      <w:pPr>
        <w:tabs>
          <w:tab w:val="left" w:pos="3150"/>
        </w:tabs>
        <w:spacing w:after="200" w:line="276" w:lineRule="auto"/>
        <w:jc w:val="both"/>
        <w:rPr>
          <w:b/>
        </w:rPr>
      </w:pPr>
      <w:r w:rsidRPr="0056131F">
        <w:tab/>
      </w:r>
      <w:r w:rsidRPr="0056131F">
        <w:rPr>
          <w:b/>
        </w:rPr>
        <w:t>Ход работы:</w:t>
      </w:r>
    </w:p>
    <w:p w:rsidR="00FB226E" w:rsidRPr="0056131F" w:rsidRDefault="00FB226E" w:rsidP="0056131F">
      <w:pPr>
        <w:tabs>
          <w:tab w:val="left" w:pos="3150"/>
        </w:tabs>
        <w:spacing w:after="200" w:line="276" w:lineRule="auto"/>
        <w:jc w:val="both"/>
      </w:pPr>
      <w:r w:rsidRPr="0056131F">
        <w:t>Заполните таблицу в электронном виде:</w:t>
      </w:r>
    </w:p>
    <w:tbl>
      <w:tblPr>
        <w:tblStyle w:val="41"/>
        <w:tblW w:w="0" w:type="auto"/>
        <w:tblLook w:val="04A0" w:firstRow="1" w:lastRow="0" w:firstColumn="1" w:lastColumn="0" w:noHBand="0" w:noVBand="1"/>
      </w:tblPr>
      <w:tblGrid>
        <w:gridCol w:w="3213"/>
        <w:gridCol w:w="3070"/>
        <w:gridCol w:w="3062"/>
      </w:tblGrid>
      <w:tr w:rsidR="00FB226E" w:rsidRPr="0056131F" w:rsidTr="00FB226E">
        <w:tc>
          <w:tcPr>
            <w:tcW w:w="3426" w:type="dxa"/>
          </w:tcPr>
          <w:p w:rsidR="00FB226E" w:rsidRPr="0056131F" w:rsidRDefault="00FB226E" w:rsidP="0056131F">
            <w:pPr>
              <w:tabs>
                <w:tab w:val="left" w:pos="3150"/>
              </w:tabs>
              <w:jc w:val="both"/>
              <w:rPr>
                <w:b/>
              </w:rPr>
            </w:pPr>
            <w:r w:rsidRPr="0056131F">
              <w:rPr>
                <w:b/>
              </w:rPr>
              <w:t>Устройство</w:t>
            </w:r>
          </w:p>
        </w:tc>
        <w:tc>
          <w:tcPr>
            <w:tcW w:w="3426" w:type="dxa"/>
          </w:tcPr>
          <w:p w:rsidR="00FB226E" w:rsidRPr="0056131F" w:rsidRDefault="00FB226E" w:rsidP="0056131F">
            <w:pPr>
              <w:tabs>
                <w:tab w:val="left" w:pos="3150"/>
              </w:tabs>
              <w:jc w:val="both"/>
              <w:rPr>
                <w:b/>
              </w:rPr>
            </w:pPr>
            <w:r w:rsidRPr="0056131F">
              <w:rPr>
                <w:b/>
              </w:rPr>
              <w:t>Изображение</w:t>
            </w:r>
          </w:p>
        </w:tc>
        <w:tc>
          <w:tcPr>
            <w:tcW w:w="3427" w:type="dxa"/>
          </w:tcPr>
          <w:p w:rsidR="00FB226E" w:rsidRPr="0056131F" w:rsidRDefault="00FB226E" w:rsidP="0056131F">
            <w:pPr>
              <w:tabs>
                <w:tab w:val="left" w:pos="3150"/>
              </w:tabs>
              <w:jc w:val="both"/>
              <w:rPr>
                <w:b/>
              </w:rPr>
            </w:pPr>
            <w:r w:rsidRPr="0056131F">
              <w:rPr>
                <w:b/>
              </w:rPr>
              <w:t>Описание (назначение)</w:t>
            </w:r>
          </w:p>
        </w:tc>
      </w:tr>
      <w:tr w:rsidR="00FB226E" w:rsidRPr="0056131F" w:rsidTr="00FB226E">
        <w:tc>
          <w:tcPr>
            <w:tcW w:w="3426" w:type="dxa"/>
          </w:tcPr>
          <w:p w:rsidR="00FB226E" w:rsidRPr="0056131F" w:rsidRDefault="00FB226E" w:rsidP="0056131F">
            <w:pPr>
              <w:tabs>
                <w:tab w:val="left" w:pos="3150"/>
              </w:tabs>
              <w:jc w:val="both"/>
            </w:pPr>
            <w:r w:rsidRPr="0056131F">
              <w:t xml:space="preserve">Клавиатура: </w:t>
            </w:r>
          </w:p>
          <w:p w:rsidR="00FB226E" w:rsidRPr="0056131F" w:rsidRDefault="00FB226E" w:rsidP="00E57B9D">
            <w:pPr>
              <w:numPr>
                <w:ilvl w:val="0"/>
                <w:numId w:val="162"/>
              </w:numPr>
              <w:tabs>
                <w:tab w:val="left" w:pos="3150"/>
              </w:tabs>
              <w:jc w:val="both"/>
            </w:pPr>
            <w:r w:rsidRPr="0056131F">
              <w:t>классическая</w:t>
            </w:r>
          </w:p>
          <w:p w:rsidR="00FB226E" w:rsidRPr="0056131F" w:rsidRDefault="00FB226E" w:rsidP="00E57B9D">
            <w:pPr>
              <w:numPr>
                <w:ilvl w:val="0"/>
                <w:numId w:val="162"/>
              </w:numPr>
              <w:tabs>
                <w:tab w:val="left" w:pos="3150"/>
              </w:tabs>
              <w:jc w:val="both"/>
            </w:pPr>
            <w:r w:rsidRPr="0056131F">
              <w:t>эргономичная</w:t>
            </w:r>
          </w:p>
          <w:p w:rsidR="00FB226E" w:rsidRPr="0056131F" w:rsidRDefault="00FB226E" w:rsidP="00E57B9D">
            <w:pPr>
              <w:numPr>
                <w:ilvl w:val="0"/>
                <w:numId w:val="162"/>
              </w:numPr>
              <w:tabs>
                <w:tab w:val="left" w:pos="3150"/>
              </w:tabs>
              <w:jc w:val="both"/>
            </w:pPr>
            <w:r w:rsidRPr="0056131F">
              <w:t>гибкая</w:t>
            </w:r>
          </w:p>
          <w:p w:rsidR="00FB226E" w:rsidRPr="0056131F" w:rsidRDefault="00FB226E" w:rsidP="0056131F">
            <w:pPr>
              <w:tabs>
                <w:tab w:val="left" w:pos="3150"/>
              </w:tabs>
              <w:jc w:val="both"/>
            </w:pPr>
            <w:r w:rsidRPr="0056131F">
              <w:t>Раскладки:</w:t>
            </w:r>
          </w:p>
          <w:p w:rsidR="00FB226E" w:rsidRPr="0056131F" w:rsidRDefault="00FB226E" w:rsidP="00E57B9D">
            <w:pPr>
              <w:numPr>
                <w:ilvl w:val="0"/>
                <w:numId w:val="163"/>
              </w:numPr>
              <w:tabs>
                <w:tab w:val="left" w:pos="3150"/>
              </w:tabs>
              <w:jc w:val="both"/>
              <w:rPr>
                <w:lang w:val="en-US"/>
              </w:rPr>
            </w:pPr>
            <w:r w:rsidRPr="0056131F">
              <w:rPr>
                <w:lang w:val="en-US"/>
              </w:rPr>
              <w:t>QWERTY</w:t>
            </w:r>
          </w:p>
          <w:p w:rsidR="00FB226E" w:rsidRPr="0056131F" w:rsidRDefault="00FB226E" w:rsidP="00E57B9D">
            <w:pPr>
              <w:numPr>
                <w:ilvl w:val="0"/>
                <w:numId w:val="163"/>
              </w:numPr>
              <w:tabs>
                <w:tab w:val="left" w:pos="3150"/>
              </w:tabs>
              <w:jc w:val="both"/>
              <w:rPr>
                <w:lang w:val="en-US"/>
              </w:rPr>
            </w:pPr>
            <w:r w:rsidRPr="0056131F">
              <w:t>Августа Дворака</w:t>
            </w:r>
          </w:p>
          <w:p w:rsidR="00FB226E" w:rsidRPr="0056131F" w:rsidRDefault="00FB226E" w:rsidP="00E57B9D">
            <w:pPr>
              <w:numPr>
                <w:ilvl w:val="0"/>
                <w:numId w:val="163"/>
              </w:numPr>
              <w:tabs>
                <w:tab w:val="left" w:pos="3150"/>
              </w:tabs>
              <w:jc w:val="both"/>
              <w:rPr>
                <w:lang w:val="en-US"/>
              </w:rPr>
            </w:pPr>
            <w:r w:rsidRPr="0056131F">
              <w:rPr>
                <w:lang w:val="en-US"/>
              </w:rPr>
              <w:t>Colemak</w:t>
            </w:r>
          </w:p>
        </w:tc>
        <w:tc>
          <w:tcPr>
            <w:tcW w:w="3426" w:type="dxa"/>
          </w:tcPr>
          <w:p w:rsidR="00FB226E" w:rsidRPr="0056131F" w:rsidRDefault="00FB226E" w:rsidP="0056131F">
            <w:pPr>
              <w:tabs>
                <w:tab w:val="left" w:pos="3150"/>
              </w:tabs>
              <w:jc w:val="both"/>
            </w:pPr>
          </w:p>
        </w:tc>
        <w:tc>
          <w:tcPr>
            <w:tcW w:w="3427" w:type="dxa"/>
          </w:tcPr>
          <w:p w:rsidR="00FB226E" w:rsidRPr="0056131F" w:rsidRDefault="00FB226E" w:rsidP="0056131F">
            <w:pPr>
              <w:tabs>
                <w:tab w:val="left" w:pos="3150"/>
              </w:tabs>
              <w:jc w:val="both"/>
            </w:pPr>
          </w:p>
        </w:tc>
      </w:tr>
      <w:tr w:rsidR="00FB226E" w:rsidRPr="0056131F" w:rsidTr="00FB226E">
        <w:tc>
          <w:tcPr>
            <w:tcW w:w="3426" w:type="dxa"/>
          </w:tcPr>
          <w:p w:rsidR="00FB226E" w:rsidRPr="0056131F" w:rsidRDefault="00FB226E" w:rsidP="0056131F">
            <w:pPr>
              <w:tabs>
                <w:tab w:val="left" w:pos="3150"/>
              </w:tabs>
              <w:jc w:val="both"/>
            </w:pPr>
            <w:r w:rsidRPr="0056131F">
              <w:t>Мышь:</w:t>
            </w:r>
          </w:p>
          <w:p w:rsidR="00FB226E" w:rsidRPr="0056131F" w:rsidRDefault="00FB226E" w:rsidP="00E57B9D">
            <w:pPr>
              <w:numPr>
                <w:ilvl w:val="0"/>
                <w:numId w:val="164"/>
              </w:numPr>
              <w:tabs>
                <w:tab w:val="left" w:pos="3150"/>
              </w:tabs>
              <w:jc w:val="both"/>
            </w:pPr>
            <w:r w:rsidRPr="0056131F">
              <w:t>Автор изобретения, год</w:t>
            </w:r>
          </w:p>
          <w:p w:rsidR="00FB226E" w:rsidRPr="0056131F" w:rsidRDefault="00FB226E" w:rsidP="00E57B9D">
            <w:pPr>
              <w:numPr>
                <w:ilvl w:val="0"/>
                <w:numId w:val="164"/>
              </w:numPr>
              <w:tabs>
                <w:tab w:val="left" w:pos="3150"/>
              </w:tabs>
              <w:jc w:val="both"/>
            </w:pPr>
            <w:r w:rsidRPr="0056131F">
              <w:lastRenderedPageBreak/>
              <w:t>Оптическая мышь</w:t>
            </w:r>
          </w:p>
        </w:tc>
        <w:tc>
          <w:tcPr>
            <w:tcW w:w="3426" w:type="dxa"/>
          </w:tcPr>
          <w:p w:rsidR="00FB226E" w:rsidRPr="0056131F" w:rsidRDefault="00FB226E" w:rsidP="0056131F">
            <w:pPr>
              <w:tabs>
                <w:tab w:val="left" w:pos="3150"/>
              </w:tabs>
              <w:jc w:val="both"/>
            </w:pPr>
          </w:p>
        </w:tc>
        <w:tc>
          <w:tcPr>
            <w:tcW w:w="3427" w:type="dxa"/>
          </w:tcPr>
          <w:p w:rsidR="00FB226E" w:rsidRPr="0056131F" w:rsidRDefault="00FB226E" w:rsidP="0056131F">
            <w:pPr>
              <w:tabs>
                <w:tab w:val="left" w:pos="3150"/>
              </w:tabs>
              <w:jc w:val="both"/>
            </w:pPr>
          </w:p>
        </w:tc>
      </w:tr>
      <w:tr w:rsidR="00FB226E" w:rsidRPr="0056131F" w:rsidTr="00FB226E">
        <w:tc>
          <w:tcPr>
            <w:tcW w:w="3426" w:type="dxa"/>
          </w:tcPr>
          <w:p w:rsidR="00FB226E" w:rsidRPr="0056131F" w:rsidRDefault="00FB226E" w:rsidP="0056131F">
            <w:pPr>
              <w:tabs>
                <w:tab w:val="left" w:pos="3150"/>
              </w:tabs>
              <w:jc w:val="both"/>
            </w:pPr>
            <w:r w:rsidRPr="0056131F">
              <w:t>Сканер</w:t>
            </w:r>
          </w:p>
        </w:tc>
        <w:tc>
          <w:tcPr>
            <w:tcW w:w="3426" w:type="dxa"/>
          </w:tcPr>
          <w:p w:rsidR="00FB226E" w:rsidRPr="0056131F" w:rsidRDefault="00FB226E" w:rsidP="0056131F">
            <w:pPr>
              <w:tabs>
                <w:tab w:val="left" w:pos="3150"/>
              </w:tabs>
              <w:jc w:val="both"/>
            </w:pPr>
          </w:p>
        </w:tc>
        <w:tc>
          <w:tcPr>
            <w:tcW w:w="3427" w:type="dxa"/>
          </w:tcPr>
          <w:p w:rsidR="00FB226E" w:rsidRPr="0056131F" w:rsidRDefault="00FB226E" w:rsidP="0056131F">
            <w:pPr>
              <w:tabs>
                <w:tab w:val="left" w:pos="3150"/>
              </w:tabs>
              <w:jc w:val="both"/>
            </w:pPr>
          </w:p>
        </w:tc>
      </w:tr>
      <w:tr w:rsidR="00FB226E" w:rsidRPr="0056131F" w:rsidTr="00FB226E">
        <w:tc>
          <w:tcPr>
            <w:tcW w:w="3426" w:type="dxa"/>
          </w:tcPr>
          <w:p w:rsidR="00FB226E" w:rsidRPr="0056131F" w:rsidRDefault="00FB226E" w:rsidP="0056131F">
            <w:pPr>
              <w:tabs>
                <w:tab w:val="left" w:pos="3150"/>
              </w:tabs>
              <w:jc w:val="both"/>
            </w:pPr>
            <w:r w:rsidRPr="0056131F">
              <w:t>Трекбол</w:t>
            </w:r>
          </w:p>
        </w:tc>
        <w:tc>
          <w:tcPr>
            <w:tcW w:w="3426" w:type="dxa"/>
          </w:tcPr>
          <w:p w:rsidR="00FB226E" w:rsidRPr="0056131F" w:rsidRDefault="00FB226E" w:rsidP="0056131F">
            <w:pPr>
              <w:tabs>
                <w:tab w:val="left" w:pos="3150"/>
              </w:tabs>
              <w:jc w:val="both"/>
            </w:pPr>
          </w:p>
        </w:tc>
        <w:tc>
          <w:tcPr>
            <w:tcW w:w="3427" w:type="dxa"/>
          </w:tcPr>
          <w:p w:rsidR="00FB226E" w:rsidRPr="0056131F" w:rsidRDefault="00FB226E" w:rsidP="0056131F">
            <w:pPr>
              <w:tabs>
                <w:tab w:val="left" w:pos="3150"/>
              </w:tabs>
              <w:jc w:val="both"/>
            </w:pPr>
          </w:p>
        </w:tc>
      </w:tr>
      <w:tr w:rsidR="00FB226E" w:rsidRPr="0056131F" w:rsidTr="00FB226E">
        <w:tc>
          <w:tcPr>
            <w:tcW w:w="3426" w:type="dxa"/>
          </w:tcPr>
          <w:p w:rsidR="00FB226E" w:rsidRPr="0056131F" w:rsidRDefault="00FB226E" w:rsidP="0056131F">
            <w:pPr>
              <w:tabs>
                <w:tab w:val="left" w:pos="3150"/>
              </w:tabs>
              <w:jc w:val="both"/>
            </w:pPr>
            <w:r w:rsidRPr="0056131F">
              <w:t>Трекпоинт</w:t>
            </w:r>
          </w:p>
        </w:tc>
        <w:tc>
          <w:tcPr>
            <w:tcW w:w="3426" w:type="dxa"/>
          </w:tcPr>
          <w:p w:rsidR="00FB226E" w:rsidRPr="0056131F" w:rsidRDefault="00FB226E" w:rsidP="0056131F">
            <w:pPr>
              <w:tabs>
                <w:tab w:val="left" w:pos="3150"/>
              </w:tabs>
              <w:jc w:val="both"/>
            </w:pPr>
          </w:p>
        </w:tc>
        <w:tc>
          <w:tcPr>
            <w:tcW w:w="3427" w:type="dxa"/>
          </w:tcPr>
          <w:p w:rsidR="00FB226E" w:rsidRPr="0056131F" w:rsidRDefault="00FB226E" w:rsidP="0056131F">
            <w:pPr>
              <w:tabs>
                <w:tab w:val="left" w:pos="3150"/>
              </w:tabs>
              <w:jc w:val="both"/>
            </w:pPr>
          </w:p>
        </w:tc>
      </w:tr>
      <w:tr w:rsidR="00FB226E" w:rsidRPr="0056131F" w:rsidTr="00FB226E">
        <w:tc>
          <w:tcPr>
            <w:tcW w:w="3426" w:type="dxa"/>
          </w:tcPr>
          <w:p w:rsidR="00FB226E" w:rsidRPr="0056131F" w:rsidRDefault="00FB226E" w:rsidP="0056131F">
            <w:pPr>
              <w:tabs>
                <w:tab w:val="left" w:pos="3150"/>
              </w:tabs>
              <w:jc w:val="both"/>
            </w:pPr>
            <w:r w:rsidRPr="0056131F">
              <w:t>Тачпад</w:t>
            </w:r>
          </w:p>
        </w:tc>
        <w:tc>
          <w:tcPr>
            <w:tcW w:w="3426" w:type="dxa"/>
          </w:tcPr>
          <w:p w:rsidR="00FB226E" w:rsidRPr="0056131F" w:rsidRDefault="00FB226E" w:rsidP="0056131F">
            <w:pPr>
              <w:tabs>
                <w:tab w:val="left" w:pos="3150"/>
              </w:tabs>
              <w:jc w:val="both"/>
            </w:pPr>
          </w:p>
        </w:tc>
        <w:tc>
          <w:tcPr>
            <w:tcW w:w="3427" w:type="dxa"/>
          </w:tcPr>
          <w:p w:rsidR="00FB226E" w:rsidRPr="0056131F" w:rsidRDefault="00FB226E" w:rsidP="0056131F">
            <w:pPr>
              <w:tabs>
                <w:tab w:val="left" w:pos="3150"/>
              </w:tabs>
              <w:jc w:val="both"/>
            </w:pPr>
          </w:p>
        </w:tc>
      </w:tr>
      <w:tr w:rsidR="00FB226E" w:rsidRPr="0056131F" w:rsidTr="00FB226E">
        <w:tc>
          <w:tcPr>
            <w:tcW w:w="3426" w:type="dxa"/>
          </w:tcPr>
          <w:p w:rsidR="00FB226E" w:rsidRPr="0056131F" w:rsidRDefault="00FB226E" w:rsidP="0056131F">
            <w:pPr>
              <w:tabs>
                <w:tab w:val="left" w:pos="3150"/>
              </w:tabs>
              <w:jc w:val="both"/>
            </w:pPr>
            <w:r w:rsidRPr="0056131F">
              <w:t>Дигитайзер</w:t>
            </w:r>
          </w:p>
        </w:tc>
        <w:tc>
          <w:tcPr>
            <w:tcW w:w="3426" w:type="dxa"/>
          </w:tcPr>
          <w:p w:rsidR="00FB226E" w:rsidRPr="0056131F" w:rsidRDefault="00FB226E" w:rsidP="0056131F">
            <w:pPr>
              <w:tabs>
                <w:tab w:val="left" w:pos="3150"/>
              </w:tabs>
              <w:jc w:val="both"/>
            </w:pPr>
          </w:p>
        </w:tc>
        <w:tc>
          <w:tcPr>
            <w:tcW w:w="3427" w:type="dxa"/>
          </w:tcPr>
          <w:p w:rsidR="00FB226E" w:rsidRPr="0056131F" w:rsidRDefault="00FB226E" w:rsidP="0056131F">
            <w:pPr>
              <w:tabs>
                <w:tab w:val="left" w:pos="3150"/>
              </w:tabs>
              <w:jc w:val="both"/>
            </w:pPr>
          </w:p>
        </w:tc>
      </w:tr>
    </w:tbl>
    <w:p w:rsidR="00FB226E" w:rsidRPr="0056131F" w:rsidRDefault="00FB226E" w:rsidP="0056131F">
      <w:pPr>
        <w:tabs>
          <w:tab w:val="left" w:pos="3150"/>
        </w:tabs>
        <w:spacing w:after="200" w:line="276" w:lineRule="auto"/>
        <w:jc w:val="both"/>
      </w:pPr>
    </w:p>
    <w:p w:rsidR="00FB226E" w:rsidRPr="0056131F" w:rsidRDefault="00FB226E" w:rsidP="0056131F">
      <w:pPr>
        <w:spacing w:after="200" w:line="276" w:lineRule="auto"/>
        <w:jc w:val="both"/>
      </w:pP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 xml:space="preserve">Практическая работа №31. Средства ввода графических изображений. </w:t>
      </w:r>
    </w:p>
    <w:p w:rsidR="00FB226E" w:rsidRPr="0056131F" w:rsidRDefault="00FB226E" w:rsidP="0056131F">
      <w:pPr>
        <w:jc w:val="both"/>
        <w:rPr>
          <w:rFonts w:eastAsiaTheme="minorHAnsi"/>
          <w:lang w:eastAsia="en-US"/>
        </w:rPr>
      </w:pPr>
      <w:r w:rsidRPr="0056131F">
        <w:rPr>
          <w:rFonts w:eastAsiaTheme="minorHAnsi"/>
          <w:b/>
          <w:lang w:eastAsia="en-US"/>
        </w:rPr>
        <w:t xml:space="preserve">Цель: </w:t>
      </w:r>
      <w:r w:rsidRPr="0056131F">
        <w:rPr>
          <w:rFonts w:eastAsiaTheme="minorHAnsi"/>
          <w:lang w:eastAsia="en-US"/>
        </w:rPr>
        <w:t>ознакомить с устройством ввода графической информации</w:t>
      </w:r>
    </w:p>
    <w:p w:rsidR="00FB226E" w:rsidRPr="0056131F" w:rsidRDefault="00FB226E" w:rsidP="0056131F">
      <w:pPr>
        <w:spacing w:line="276" w:lineRule="auto"/>
        <w:ind w:left="-1134" w:firstLine="709"/>
        <w:jc w:val="both"/>
        <w:rPr>
          <w:rFonts w:eastAsiaTheme="minorHAnsi"/>
          <w:lang w:eastAsia="en-US"/>
        </w:rPr>
      </w:pPr>
      <w:r w:rsidRPr="0056131F">
        <w:rPr>
          <w:rFonts w:eastAsiaTheme="minorHAnsi"/>
          <w:lang w:eastAsia="en-US"/>
        </w:rPr>
        <w:t>Новый материал излагается в сопровождении презентации</w:t>
      </w:r>
    </w:p>
    <w:p w:rsidR="00FB226E" w:rsidRPr="0056131F" w:rsidRDefault="00FB226E" w:rsidP="0056131F">
      <w:pPr>
        <w:ind w:firstLine="709"/>
        <w:jc w:val="both"/>
        <w:rPr>
          <w:rFonts w:eastAsiaTheme="minorHAnsi"/>
          <w:lang w:eastAsia="en-US"/>
        </w:rPr>
      </w:pPr>
      <w:r w:rsidRPr="0056131F">
        <w:rPr>
          <w:rFonts w:eastAsiaTheme="minorHAnsi"/>
          <w:lang w:eastAsia="en-US"/>
        </w:rPr>
        <w:t>вод графической информации может быть осуществлён с помощью различных устройств: клавиатуры, мыши, сканера, цифрового фотоаппарата, интерактивной доски или графического планшета.</w:t>
      </w:r>
    </w:p>
    <w:p w:rsidR="00FB226E" w:rsidRPr="0056131F" w:rsidRDefault="00FB226E" w:rsidP="0056131F">
      <w:pPr>
        <w:ind w:firstLine="709"/>
        <w:jc w:val="both"/>
        <w:rPr>
          <w:rFonts w:eastAsiaTheme="minorHAnsi"/>
          <w:lang w:eastAsia="en-US"/>
        </w:rPr>
      </w:pPr>
      <w:r w:rsidRPr="0056131F">
        <w:rPr>
          <w:rFonts w:eastAsiaTheme="minorHAnsi"/>
          <w:lang w:eastAsia="en-US"/>
        </w:rPr>
        <w:t>Каждое из них имеет те или иные достоинства, но основной характеристикой является </w:t>
      </w:r>
      <w:r w:rsidRPr="0056131F">
        <w:rPr>
          <w:rFonts w:eastAsiaTheme="minorHAnsi"/>
          <w:i/>
          <w:iCs/>
          <w:lang w:eastAsia="en-US"/>
        </w:rPr>
        <w:t>удобство использования</w:t>
      </w:r>
      <w:r w:rsidRPr="0056131F">
        <w:rPr>
          <w:rFonts w:eastAsiaTheme="minorHAnsi"/>
          <w:lang w:eastAsia="en-US"/>
        </w:rPr>
        <w:t>.</w:t>
      </w:r>
    </w:p>
    <w:p w:rsidR="00FB226E" w:rsidRPr="0056131F" w:rsidRDefault="00FB226E" w:rsidP="0056131F">
      <w:pPr>
        <w:ind w:firstLine="709"/>
        <w:jc w:val="both"/>
        <w:rPr>
          <w:rFonts w:eastAsiaTheme="minorHAnsi"/>
          <w:lang w:eastAsia="en-US"/>
        </w:rPr>
      </w:pPr>
      <w:r w:rsidRPr="0056131F">
        <w:rPr>
          <w:rFonts w:eastAsiaTheme="minorHAnsi"/>
          <w:b/>
          <w:bCs/>
          <w:lang w:eastAsia="en-US"/>
        </w:rPr>
        <w:t>Клавиатура</w:t>
      </w:r>
      <w:r w:rsidRPr="0056131F">
        <w:rPr>
          <w:rFonts w:eastAsiaTheme="minorHAnsi"/>
          <w:lang w:eastAsia="en-US"/>
        </w:rPr>
        <w:t> плохо подходит для построения изображений, так как она изначально предназначена для набора символьной, а не графической информации.</w:t>
      </w:r>
    </w:p>
    <w:p w:rsidR="00FB226E" w:rsidRPr="0056131F" w:rsidRDefault="00FB226E" w:rsidP="0056131F">
      <w:pPr>
        <w:ind w:firstLine="709"/>
        <w:jc w:val="both"/>
        <w:rPr>
          <w:rFonts w:eastAsiaTheme="minorHAnsi"/>
          <w:lang w:eastAsia="en-US"/>
        </w:rPr>
      </w:pPr>
      <w:r w:rsidRPr="0056131F">
        <w:rPr>
          <w:rFonts w:eastAsiaTheme="minorHAnsi"/>
          <w:lang w:eastAsia="en-US"/>
        </w:rPr>
        <w:t>Однако применение клавиатуры для ввода графической информации имеет определённые преимущества.</w:t>
      </w:r>
    </w:p>
    <w:p w:rsidR="00FB226E" w:rsidRPr="0056131F" w:rsidRDefault="00FB226E" w:rsidP="0056131F">
      <w:pPr>
        <w:ind w:firstLine="709"/>
        <w:jc w:val="both"/>
        <w:rPr>
          <w:rFonts w:eastAsiaTheme="minorHAnsi"/>
          <w:lang w:eastAsia="en-US"/>
        </w:rPr>
      </w:pPr>
      <w:r w:rsidRPr="0056131F">
        <w:rPr>
          <w:rFonts w:eastAsiaTheme="minorHAnsi"/>
          <w:lang w:eastAsia="en-US"/>
        </w:rPr>
        <w:t>С помощью клавиш можно перемещать курсор каждый раз на одну позицию. Это позволяет особенно тщательно прорабатывать все детали рисунка.</w:t>
      </w:r>
    </w:p>
    <w:p w:rsidR="00FB226E" w:rsidRPr="0056131F" w:rsidRDefault="00FB226E" w:rsidP="0056131F">
      <w:pPr>
        <w:ind w:firstLine="709"/>
        <w:jc w:val="both"/>
        <w:rPr>
          <w:rFonts w:eastAsiaTheme="minorHAnsi"/>
          <w:lang w:eastAsia="en-US"/>
        </w:rPr>
      </w:pPr>
      <w:r w:rsidRPr="0056131F">
        <w:rPr>
          <w:rFonts w:eastAsiaTheme="minorHAnsi"/>
          <w:lang w:eastAsia="en-US"/>
        </w:rPr>
        <w:t>Но ввод графической информации с клавиатуры производится крайне медленно.</w:t>
      </w:r>
    </w:p>
    <w:p w:rsidR="00FB226E" w:rsidRPr="0056131F" w:rsidRDefault="00FB226E" w:rsidP="0056131F">
      <w:pPr>
        <w:ind w:firstLine="709"/>
        <w:jc w:val="both"/>
        <w:rPr>
          <w:rFonts w:eastAsiaTheme="minorHAnsi"/>
          <w:lang w:eastAsia="en-US"/>
        </w:rPr>
      </w:pPr>
      <w:r w:rsidRPr="0056131F">
        <w:rPr>
          <w:rFonts w:eastAsiaTheme="minorHAnsi"/>
          <w:lang w:eastAsia="en-US"/>
        </w:rPr>
        <w:t>Движения, выполняемые с помощью </w:t>
      </w:r>
      <w:r w:rsidRPr="0056131F">
        <w:rPr>
          <w:rFonts w:eastAsiaTheme="minorHAnsi"/>
          <w:b/>
          <w:bCs/>
          <w:lang w:eastAsia="en-US"/>
        </w:rPr>
        <w:t>мыши</w:t>
      </w:r>
      <w:r w:rsidRPr="0056131F">
        <w:rPr>
          <w:rFonts w:eastAsiaTheme="minorHAnsi"/>
          <w:lang w:eastAsia="en-US"/>
        </w:rPr>
        <w:t>, чем-то напоминают перемещение карандаша по листу бумаги. Но чтобы рисовать с помощью мыши, требуется определённый навык и терпение.</w:t>
      </w:r>
    </w:p>
    <w:p w:rsidR="00FB226E" w:rsidRPr="0056131F" w:rsidRDefault="00FB226E" w:rsidP="0056131F">
      <w:pPr>
        <w:ind w:firstLine="709"/>
        <w:jc w:val="both"/>
        <w:rPr>
          <w:rFonts w:eastAsiaTheme="minorHAnsi"/>
          <w:lang w:eastAsia="en-US"/>
        </w:rPr>
      </w:pPr>
      <w:r w:rsidRPr="0056131F">
        <w:rPr>
          <w:rFonts w:eastAsiaTheme="minorHAnsi"/>
          <w:lang w:eastAsia="en-US"/>
        </w:rPr>
        <w:t>С помощью </w:t>
      </w:r>
      <w:r w:rsidRPr="0056131F">
        <w:rPr>
          <w:rFonts w:eastAsiaTheme="minorHAnsi"/>
          <w:b/>
          <w:bCs/>
          <w:lang w:eastAsia="en-US"/>
        </w:rPr>
        <w:t>сканера</w:t>
      </w:r>
      <w:r w:rsidRPr="0056131F">
        <w:rPr>
          <w:rFonts w:eastAsiaTheme="minorHAnsi"/>
          <w:lang w:eastAsia="en-US"/>
        </w:rPr>
        <w:t> можно ввести в компьютер любое имеющееся у вас плоское печатное изображение и подвергнуть его дальнейшей обработке по вашему усмотрению.</w:t>
      </w:r>
    </w:p>
    <w:p w:rsidR="00FB226E" w:rsidRPr="0056131F" w:rsidRDefault="00FB226E" w:rsidP="0056131F">
      <w:pPr>
        <w:ind w:firstLine="709"/>
        <w:jc w:val="both"/>
        <w:rPr>
          <w:rFonts w:eastAsiaTheme="minorHAnsi"/>
          <w:lang w:eastAsia="en-US"/>
        </w:rPr>
      </w:pPr>
      <w:r w:rsidRPr="0056131F">
        <w:rPr>
          <w:rFonts w:eastAsiaTheme="minorHAnsi"/>
          <w:lang w:eastAsia="en-US"/>
        </w:rPr>
        <w:t>Имея </w:t>
      </w:r>
      <w:r w:rsidRPr="0056131F">
        <w:rPr>
          <w:rFonts w:eastAsiaTheme="minorHAnsi"/>
          <w:b/>
          <w:bCs/>
          <w:lang w:eastAsia="en-US"/>
        </w:rPr>
        <w:t>графический планшет</w:t>
      </w:r>
      <w:r w:rsidRPr="0056131F">
        <w:rPr>
          <w:rFonts w:eastAsiaTheme="minorHAnsi"/>
          <w:lang w:eastAsia="en-US"/>
        </w:rPr>
        <w:t>, можно рисовать специальным пером, а полученное изображение будет отражаться на экране компьютера.</w:t>
      </w:r>
    </w:p>
    <w:p w:rsidR="00FB226E" w:rsidRPr="0056131F" w:rsidRDefault="00FB226E" w:rsidP="0056131F">
      <w:pPr>
        <w:ind w:firstLine="709"/>
        <w:jc w:val="both"/>
        <w:rPr>
          <w:rFonts w:eastAsiaTheme="minorHAnsi"/>
          <w:b/>
          <w:bCs/>
          <w:lang w:eastAsia="en-US"/>
        </w:rPr>
      </w:pPr>
      <w:r w:rsidRPr="0056131F">
        <w:rPr>
          <w:rFonts w:eastAsiaTheme="minorHAnsi"/>
          <w:lang w:eastAsia="en-US"/>
        </w:rPr>
        <w:t> </w:t>
      </w:r>
      <w:r w:rsidRPr="0056131F">
        <w:rPr>
          <w:rFonts w:eastAsiaTheme="minorHAnsi"/>
          <w:b/>
          <w:bCs/>
          <w:lang w:eastAsia="en-US"/>
        </w:rPr>
        <w:t>Цифровой фотоаппарат</w:t>
      </w:r>
    </w:p>
    <w:p w:rsidR="00FB226E" w:rsidRPr="0056131F" w:rsidRDefault="00FB226E" w:rsidP="0056131F">
      <w:pPr>
        <w:ind w:firstLine="709"/>
        <w:jc w:val="both"/>
        <w:rPr>
          <w:rFonts w:eastAsiaTheme="minorHAnsi"/>
          <w:b/>
          <w:bCs/>
          <w:lang w:eastAsia="en-US"/>
        </w:rPr>
      </w:pPr>
      <w:r w:rsidRPr="0056131F">
        <w:rPr>
          <w:rFonts w:eastAsiaTheme="minorHAnsi"/>
          <w:b/>
          <w:bCs/>
          <w:lang w:eastAsia="en-US"/>
        </w:rPr>
        <w:t>Сканер — это периферийное устройство персонального компьютера (ПК), позволяющее вводить в компьютер оригиналы (образы изображений), представленные в виде текстовых документов, рисунков, слайдов, фотоплёнок, фотографий, графической информации или объёмных предметов. Сканер преобразует подобную информацию в электронную.</w:t>
      </w:r>
    </w:p>
    <w:p w:rsidR="00FB226E" w:rsidRPr="0056131F" w:rsidRDefault="00FB226E" w:rsidP="0056131F">
      <w:pPr>
        <w:ind w:firstLine="709"/>
        <w:jc w:val="both"/>
        <w:rPr>
          <w:rFonts w:eastAsiaTheme="minorHAnsi"/>
          <w:lang w:eastAsia="en-US"/>
        </w:rPr>
      </w:pPr>
      <w:r w:rsidRPr="0056131F">
        <w:rPr>
          <w:rFonts w:eastAsiaTheme="minorHAnsi"/>
          <w:lang w:eastAsia="en-US"/>
        </w:rPr>
        <w:t>Классификация сканеров</w:t>
      </w:r>
    </w:p>
    <w:p w:rsidR="00FB226E" w:rsidRPr="0056131F" w:rsidRDefault="00FB226E" w:rsidP="00E57B9D">
      <w:pPr>
        <w:numPr>
          <w:ilvl w:val="0"/>
          <w:numId w:val="165"/>
        </w:numPr>
        <w:spacing w:after="200" w:line="276" w:lineRule="auto"/>
        <w:jc w:val="both"/>
        <w:rPr>
          <w:rFonts w:eastAsiaTheme="minorHAnsi"/>
          <w:lang w:eastAsia="en-US"/>
        </w:rPr>
      </w:pPr>
      <w:r w:rsidRPr="0056131F">
        <w:rPr>
          <w:rFonts w:eastAsiaTheme="minorHAnsi"/>
          <w:lang w:eastAsia="en-US"/>
        </w:rPr>
        <w:t>Ручные сканеры</w:t>
      </w:r>
    </w:p>
    <w:p w:rsidR="00FB226E" w:rsidRPr="0056131F" w:rsidRDefault="00FB226E" w:rsidP="00E57B9D">
      <w:pPr>
        <w:numPr>
          <w:ilvl w:val="0"/>
          <w:numId w:val="165"/>
        </w:numPr>
        <w:spacing w:after="200" w:line="276" w:lineRule="auto"/>
        <w:jc w:val="both"/>
        <w:rPr>
          <w:rFonts w:eastAsiaTheme="minorHAnsi"/>
          <w:lang w:eastAsia="en-US"/>
        </w:rPr>
      </w:pPr>
      <w:r w:rsidRPr="0056131F">
        <w:rPr>
          <w:rFonts w:eastAsiaTheme="minorHAnsi"/>
          <w:lang w:eastAsia="en-US"/>
        </w:rPr>
        <w:t>Страничные (протяжные) сканеры</w:t>
      </w:r>
    </w:p>
    <w:p w:rsidR="00FB226E" w:rsidRPr="0056131F" w:rsidRDefault="00FB226E" w:rsidP="00E57B9D">
      <w:pPr>
        <w:numPr>
          <w:ilvl w:val="0"/>
          <w:numId w:val="165"/>
        </w:numPr>
        <w:spacing w:after="200" w:line="276" w:lineRule="auto"/>
        <w:jc w:val="both"/>
        <w:rPr>
          <w:rFonts w:eastAsiaTheme="minorHAnsi"/>
          <w:lang w:eastAsia="en-US"/>
        </w:rPr>
      </w:pPr>
      <w:r w:rsidRPr="0056131F">
        <w:rPr>
          <w:rFonts w:eastAsiaTheme="minorHAnsi"/>
          <w:lang w:eastAsia="en-US"/>
        </w:rPr>
        <w:t>Планшетные сканеры</w:t>
      </w:r>
    </w:p>
    <w:p w:rsidR="00FB226E" w:rsidRPr="0056131F" w:rsidRDefault="00FB226E" w:rsidP="00E57B9D">
      <w:pPr>
        <w:numPr>
          <w:ilvl w:val="0"/>
          <w:numId w:val="165"/>
        </w:numPr>
        <w:spacing w:after="200" w:line="276" w:lineRule="auto"/>
        <w:jc w:val="both"/>
        <w:rPr>
          <w:rFonts w:eastAsiaTheme="minorHAnsi"/>
          <w:lang w:eastAsia="en-US"/>
        </w:rPr>
      </w:pPr>
      <w:r w:rsidRPr="0056131F">
        <w:rPr>
          <w:rFonts w:eastAsiaTheme="minorHAnsi"/>
          <w:lang w:eastAsia="en-US"/>
        </w:rPr>
        <w:t>Слайд-сканеры</w:t>
      </w:r>
    </w:p>
    <w:p w:rsidR="00FB226E" w:rsidRPr="0056131F" w:rsidRDefault="00FB226E" w:rsidP="00E57B9D">
      <w:pPr>
        <w:numPr>
          <w:ilvl w:val="0"/>
          <w:numId w:val="165"/>
        </w:numPr>
        <w:spacing w:after="200" w:line="276" w:lineRule="auto"/>
        <w:jc w:val="both"/>
        <w:rPr>
          <w:rFonts w:eastAsiaTheme="minorHAnsi"/>
          <w:lang w:eastAsia="en-US"/>
        </w:rPr>
      </w:pPr>
      <w:r w:rsidRPr="0056131F">
        <w:rPr>
          <w:rFonts w:eastAsiaTheme="minorHAnsi"/>
          <w:lang w:eastAsia="en-US"/>
        </w:rPr>
        <w:t>Проекционные сканеры</w:t>
      </w:r>
    </w:p>
    <w:p w:rsidR="00FB226E" w:rsidRPr="0056131F" w:rsidRDefault="00FB226E" w:rsidP="00E57B9D">
      <w:pPr>
        <w:numPr>
          <w:ilvl w:val="0"/>
          <w:numId w:val="165"/>
        </w:numPr>
        <w:spacing w:after="200" w:line="276" w:lineRule="auto"/>
        <w:jc w:val="both"/>
        <w:rPr>
          <w:rFonts w:eastAsiaTheme="minorHAnsi"/>
          <w:lang w:eastAsia="en-US"/>
        </w:rPr>
      </w:pPr>
      <w:r w:rsidRPr="0056131F">
        <w:rPr>
          <w:rFonts w:eastAsiaTheme="minorHAnsi"/>
          <w:lang w:eastAsia="en-US"/>
        </w:rPr>
        <w:t>Барабанные сканеры</w:t>
      </w:r>
    </w:p>
    <w:p w:rsidR="00FB226E" w:rsidRPr="0056131F" w:rsidRDefault="00FB226E" w:rsidP="0056131F">
      <w:pPr>
        <w:ind w:firstLine="709"/>
        <w:jc w:val="both"/>
        <w:rPr>
          <w:rFonts w:eastAsiaTheme="minorHAnsi"/>
          <w:lang w:eastAsia="en-US"/>
        </w:rPr>
      </w:pPr>
      <w:r w:rsidRPr="0056131F">
        <w:rPr>
          <w:rFonts w:eastAsiaTheme="minorHAnsi"/>
          <w:b/>
          <w:bCs/>
          <w:lang w:eastAsia="en-US"/>
        </w:rPr>
        <w:t>Ручные сканеры</w:t>
      </w:r>
    </w:p>
    <w:p w:rsidR="00FB226E" w:rsidRPr="0056131F" w:rsidRDefault="00FB226E" w:rsidP="0056131F">
      <w:pPr>
        <w:ind w:firstLine="709"/>
        <w:jc w:val="both"/>
        <w:rPr>
          <w:rFonts w:eastAsiaTheme="minorHAnsi"/>
          <w:b/>
          <w:bCs/>
          <w:lang w:eastAsia="en-US"/>
        </w:rPr>
      </w:pPr>
      <w:r w:rsidRPr="0056131F">
        <w:rPr>
          <w:rFonts w:eastAsiaTheme="minorHAnsi"/>
          <w:b/>
          <w:bCs/>
          <w:lang w:eastAsia="en-US"/>
        </w:rPr>
        <w:lastRenderedPageBreak/>
        <w:t>Ручные сканеры — это достаточно простые компактные устройства, предназначенные для сканирования небольших фрагментов изображения (репродукций, фотографий, документов) с невысоким разрешением.</w:t>
      </w:r>
    </w:p>
    <w:p w:rsidR="00FB226E" w:rsidRPr="0056131F" w:rsidRDefault="00FB226E" w:rsidP="0056131F">
      <w:pPr>
        <w:ind w:firstLine="709"/>
        <w:jc w:val="both"/>
        <w:rPr>
          <w:rFonts w:eastAsiaTheme="minorHAnsi"/>
          <w:lang w:eastAsia="en-US"/>
        </w:rPr>
      </w:pPr>
      <w:r w:rsidRPr="0056131F">
        <w:rPr>
          <w:rFonts w:eastAsiaTheme="minorHAnsi"/>
          <w:lang w:eastAsia="en-US"/>
        </w:rPr>
        <w:t>Для того чтобы ввести в компьютер какой-либо документ, следует плавно провести считывающей головкой по поверхности с изображением.</w:t>
      </w:r>
    </w:p>
    <w:p w:rsidR="00FB226E" w:rsidRPr="0056131F" w:rsidRDefault="00FB226E" w:rsidP="0056131F">
      <w:pPr>
        <w:ind w:firstLine="709"/>
        <w:jc w:val="both"/>
        <w:rPr>
          <w:rFonts w:eastAsiaTheme="minorHAnsi"/>
          <w:lang w:eastAsia="en-US"/>
        </w:rPr>
      </w:pPr>
      <w:r w:rsidRPr="0056131F">
        <w:rPr>
          <w:rFonts w:eastAsiaTheme="minorHAnsi"/>
          <w:lang w:eastAsia="en-US"/>
        </w:rPr>
        <w:t>Равномерность перемещения сканера существенно сказывается на качестве вводимого в компьютер изображения.</w:t>
      </w:r>
    </w:p>
    <w:p w:rsidR="00FB226E" w:rsidRPr="0056131F" w:rsidRDefault="00FB226E" w:rsidP="0056131F">
      <w:pPr>
        <w:ind w:firstLine="709"/>
        <w:jc w:val="both"/>
        <w:rPr>
          <w:rFonts w:eastAsiaTheme="minorHAnsi"/>
          <w:lang w:eastAsia="en-US"/>
        </w:rPr>
      </w:pPr>
      <w:r w:rsidRPr="0056131F">
        <w:rPr>
          <w:rFonts w:eastAsiaTheme="minorHAnsi"/>
          <w:lang w:eastAsia="en-US"/>
        </w:rPr>
        <w:t>Для подтверждения нормального ввода ручные сканеры располагают специальным индикатором.</w:t>
      </w:r>
    </w:p>
    <w:p w:rsidR="00FB226E" w:rsidRPr="0056131F" w:rsidRDefault="00FB226E" w:rsidP="0056131F">
      <w:pPr>
        <w:ind w:firstLine="709"/>
        <w:jc w:val="both"/>
        <w:rPr>
          <w:rFonts w:eastAsiaTheme="minorHAnsi"/>
          <w:lang w:eastAsia="en-US"/>
        </w:rPr>
      </w:pPr>
      <w:r w:rsidRPr="0056131F">
        <w:rPr>
          <w:rFonts w:eastAsiaTheme="minorHAnsi"/>
          <w:b/>
          <w:bCs/>
          <w:lang w:eastAsia="en-US"/>
        </w:rPr>
        <w:t>Страничные сканеры</w:t>
      </w:r>
    </w:p>
    <w:p w:rsidR="00FB226E" w:rsidRPr="0056131F" w:rsidRDefault="00FB226E" w:rsidP="0056131F">
      <w:pPr>
        <w:ind w:firstLine="709"/>
        <w:jc w:val="both"/>
        <w:rPr>
          <w:rFonts w:eastAsiaTheme="minorHAnsi"/>
          <w:lang w:eastAsia="en-US"/>
        </w:rPr>
      </w:pPr>
      <w:r w:rsidRPr="0056131F">
        <w:rPr>
          <w:rFonts w:eastAsiaTheme="minorHAnsi"/>
          <w:lang w:eastAsia="en-US"/>
        </w:rPr>
        <w:t>Страничные (протяжные) сканеры относятся к числу настольных устройств и часто называются рулонными.</w:t>
      </w:r>
    </w:p>
    <w:p w:rsidR="00FB226E" w:rsidRPr="0056131F" w:rsidRDefault="00FB226E" w:rsidP="0056131F">
      <w:pPr>
        <w:ind w:firstLine="709"/>
        <w:jc w:val="both"/>
        <w:rPr>
          <w:rFonts w:eastAsiaTheme="minorHAnsi"/>
          <w:lang w:eastAsia="en-US"/>
        </w:rPr>
      </w:pPr>
      <w:r w:rsidRPr="0056131F">
        <w:rPr>
          <w:rFonts w:eastAsiaTheme="minorHAnsi"/>
          <w:lang w:eastAsia="en-US"/>
        </w:rPr>
        <w:t>По сравнению с ручными, они обладают рядом преимуществ. Эти компактные сканеры позволяют равномерно протягивать под сканирующим элементом материал с изображением.</w:t>
      </w:r>
    </w:p>
    <w:p w:rsidR="00FB226E" w:rsidRPr="0056131F" w:rsidRDefault="00FB226E" w:rsidP="0056131F">
      <w:pPr>
        <w:ind w:firstLine="709"/>
        <w:jc w:val="both"/>
        <w:rPr>
          <w:rFonts w:eastAsiaTheme="minorHAnsi"/>
          <w:lang w:eastAsia="en-US"/>
        </w:rPr>
      </w:pPr>
      <w:r w:rsidRPr="0056131F">
        <w:rPr>
          <w:rFonts w:eastAsiaTheme="minorHAnsi"/>
          <w:lang w:eastAsia="en-US"/>
        </w:rPr>
        <w:t>Такие устройства могут сканировать изображения с рулонов чертежей или отдельных страниц. </w:t>
      </w:r>
    </w:p>
    <w:p w:rsidR="00FB226E" w:rsidRPr="0056131F" w:rsidRDefault="00FB226E" w:rsidP="0056131F">
      <w:pPr>
        <w:ind w:firstLine="709"/>
        <w:jc w:val="both"/>
        <w:rPr>
          <w:rFonts w:eastAsiaTheme="minorHAnsi"/>
          <w:lang w:eastAsia="en-US"/>
        </w:rPr>
      </w:pPr>
      <w:r w:rsidRPr="0056131F">
        <w:rPr>
          <w:rFonts w:eastAsiaTheme="minorHAnsi"/>
          <w:b/>
          <w:bCs/>
          <w:lang w:eastAsia="en-US"/>
        </w:rPr>
        <w:t>Планшетные сканеры</w:t>
      </w:r>
    </w:p>
    <w:p w:rsidR="00FB226E" w:rsidRPr="0056131F" w:rsidRDefault="00FB226E" w:rsidP="0056131F">
      <w:pPr>
        <w:ind w:firstLine="709"/>
        <w:jc w:val="both"/>
        <w:rPr>
          <w:rFonts w:eastAsiaTheme="minorHAnsi"/>
          <w:lang w:eastAsia="en-US"/>
        </w:rPr>
      </w:pPr>
      <w:r w:rsidRPr="0056131F">
        <w:rPr>
          <w:rFonts w:eastAsiaTheme="minorHAnsi"/>
          <w:lang w:eastAsia="en-US"/>
        </w:rPr>
        <w:t>Планшетные сканеры — универсальные устройства, наиболее популярные среди пользователей ПК. Они входят в группу настольных или напольных сканеров и предназначены для обработки текстовых документов, изображений, слайдов и фотоплёнок, а также объёмных образцов.</w:t>
      </w:r>
    </w:p>
    <w:p w:rsidR="00FB226E" w:rsidRPr="0056131F" w:rsidRDefault="00FB226E" w:rsidP="0056131F">
      <w:pPr>
        <w:ind w:firstLine="709"/>
        <w:jc w:val="both"/>
        <w:rPr>
          <w:rFonts w:eastAsiaTheme="minorHAnsi"/>
          <w:lang w:eastAsia="en-US"/>
        </w:rPr>
      </w:pPr>
      <w:r w:rsidRPr="0056131F">
        <w:rPr>
          <w:rFonts w:eastAsiaTheme="minorHAnsi"/>
          <w:lang w:eastAsia="en-US"/>
        </w:rPr>
        <w:t> </w:t>
      </w:r>
    </w:p>
    <w:p w:rsidR="00FB226E" w:rsidRPr="0056131F" w:rsidRDefault="00FB226E" w:rsidP="0056131F">
      <w:pPr>
        <w:ind w:firstLine="709"/>
        <w:jc w:val="both"/>
        <w:rPr>
          <w:rFonts w:eastAsiaTheme="minorHAnsi"/>
          <w:lang w:eastAsia="en-US"/>
        </w:rPr>
      </w:pPr>
      <w:r w:rsidRPr="0056131F">
        <w:rPr>
          <w:rFonts w:eastAsiaTheme="minorHAnsi"/>
          <w:noProof/>
        </w:rPr>
        <w:drawing>
          <wp:inline distT="0" distB="0" distL="0" distR="0" wp14:anchorId="6164A0D0" wp14:editId="6C7A41B9">
            <wp:extent cx="3796496" cy="1834740"/>
            <wp:effectExtent l="0" t="0" r="0" b="0"/>
            <wp:docPr id="2990" name="Рисунок 2990" descr="ск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ск5.png"/>
                    <pic:cNvPicPr>
                      <a:picLocks noChangeAspect="1" noChangeArrowheads="1"/>
                    </pic:cNvPicPr>
                  </pic:nvPicPr>
                  <pic:blipFill>
                    <a:blip r:embed="rId355">
                      <a:extLst>
                        <a:ext uri="{28A0092B-C50C-407E-A947-70E740481C1C}">
                          <a14:useLocalDpi xmlns:a14="http://schemas.microsoft.com/office/drawing/2010/main" val="0"/>
                        </a:ext>
                      </a:extLst>
                    </a:blip>
                    <a:srcRect/>
                    <a:stretch>
                      <a:fillRect/>
                    </a:stretch>
                  </pic:blipFill>
                  <pic:spPr bwMode="auto">
                    <a:xfrm>
                      <a:off x="0" y="0"/>
                      <a:ext cx="3796935" cy="1834952"/>
                    </a:xfrm>
                    <a:prstGeom prst="rect">
                      <a:avLst/>
                    </a:prstGeom>
                    <a:noFill/>
                    <a:ln>
                      <a:noFill/>
                    </a:ln>
                  </pic:spPr>
                </pic:pic>
              </a:graphicData>
            </a:graphic>
          </wp:inline>
        </w:drawing>
      </w:r>
    </w:p>
    <w:p w:rsidR="00FB226E" w:rsidRPr="0056131F" w:rsidRDefault="00FB226E" w:rsidP="0056131F">
      <w:pPr>
        <w:ind w:firstLine="709"/>
        <w:jc w:val="both"/>
        <w:rPr>
          <w:rFonts w:eastAsiaTheme="minorHAnsi"/>
          <w:lang w:eastAsia="en-US"/>
        </w:rPr>
      </w:pPr>
      <w:r w:rsidRPr="0056131F">
        <w:rPr>
          <w:rFonts w:eastAsiaTheme="minorHAnsi"/>
          <w:b/>
          <w:bCs/>
          <w:lang w:eastAsia="en-US"/>
        </w:rPr>
        <w:t>Слайд-сканеры</w:t>
      </w:r>
    </w:p>
    <w:p w:rsidR="00FB226E" w:rsidRPr="0056131F" w:rsidRDefault="00FB226E" w:rsidP="0056131F">
      <w:pPr>
        <w:ind w:firstLine="709"/>
        <w:jc w:val="both"/>
        <w:rPr>
          <w:rFonts w:eastAsiaTheme="minorHAnsi"/>
          <w:b/>
          <w:bCs/>
          <w:lang w:eastAsia="en-US"/>
        </w:rPr>
      </w:pPr>
      <w:r w:rsidRPr="0056131F">
        <w:rPr>
          <w:rFonts w:eastAsiaTheme="minorHAnsi"/>
          <w:b/>
          <w:bCs/>
          <w:lang w:eastAsia="en-US"/>
        </w:rPr>
        <w:t>Слайд-сканеры — это узкоспециализированные устройства, предназначенные для ввода изображений с прозрачных материалов с высоким разрешением и качеством изображения.</w:t>
      </w:r>
    </w:p>
    <w:p w:rsidR="00FB226E" w:rsidRPr="0056131F" w:rsidRDefault="00FB226E" w:rsidP="0056131F">
      <w:pPr>
        <w:ind w:firstLine="709"/>
        <w:jc w:val="both"/>
        <w:rPr>
          <w:rFonts w:eastAsiaTheme="minorHAnsi"/>
          <w:lang w:eastAsia="en-US"/>
        </w:rPr>
      </w:pPr>
      <w:r w:rsidRPr="0056131F">
        <w:rPr>
          <w:rFonts w:eastAsiaTheme="minorHAnsi"/>
          <w:lang w:eastAsia="en-US"/>
        </w:rPr>
        <w:t>Они обладают ярко выраженной профессиональной направленностью и высокой стоимостью.</w:t>
      </w:r>
    </w:p>
    <w:p w:rsidR="00FB226E" w:rsidRPr="0056131F" w:rsidRDefault="00FB226E" w:rsidP="0056131F">
      <w:pPr>
        <w:ind w:firstLine="709"/>
        <w:jc w:val="both"/>
        <w:rPr>
          <w:rFonts w:eastAsiaTheme="minorHAnsi"/>
          <w:lang w:eastAsia="en-US"/>
        </w:rPr>
      </w:pPr>
      <w:r w:rsidRPr="0056131F">
        <w:rPr>
          <w:rFonts w:eastAsiaTheme="minorHAnsi"/>
          <w:b/>
          <w:lang w:eastAsia="en-US"/>
        </w:rPr>
        <w:t>Практическая работа</w:t>
      </w:r>
      <w:r w:rsidRPr="0056131F">
        <w:rPr>
          <w:rFonts w:eastAsiaTheme="minorHAnsi"/>
          <w:lang w:eastAsia="en-US"/>
        </w:rPr>
        <w:t>. Работаем с графическими фрагментами</w:t>
      </w:r>
    </w:p>
    <w:p w:rsidR="00FB226E" w:rsidRPr="0056131F" w:rsidRDefault="00FB226E" w:rsidP="0056131F">
      <w:pPr>
        <w:ind w:left="-993" w:firstLine="567"/>
        <w:jc w:val="both"/>
      </w:pPr>
      <w:r w:rsidRPr="0056131F">
        <w:rPr>
          <w:b/>
        </w:rPr>
        <w:t>Цель</w:t>
      </w:r>
      <w:r w:rsidRPr="0056131F">
        <w:t xml:space="preserve">: закрепление изученного материала, </w:t>
      </w:r>
      <w:r w:rsidRPr="0056131F">
        <w:rPr>
          <w:rFonts w:eastAsiaTheme="minorHAnsi"/>
          <w:lang w:eastAsia="en-US"/>
        </w:rPr>
        <w:t>работа с графическими фрагментами</w:t>
      </w:r>
    </w:p>
    <w:p w:rsidR="00FB226E" w:rsidRPr="0056131F" w:rsidRDefault="00FB226E" w:rsidP="0056131F">
      <w:pPr>
        <w:ind w:left="-993" w:firstLine="567"/>
        <w:jc w:val="both"/>
        <w:rPr>
          <w:rFonts w:eastAsiaTheme="minorHAnsi"/>
          <w:lang w:eastAsia="en-US"/>
        </w:rPr>
      </w:pPr>
      <w:r w:rsidRPr="0056131F">
        <w:rPr>
          <w:rFonts w:eastAsiaTheme="minorHAnsi"/>
          <w:b/>
          <w:lang w:eastAsia="en-US"/>
        </w:rPr>
        <w:t>Тип урока:</w:t>
      </w:r>
      <w:r w:rsidRPr="0056131F">
        <w:rPr>
          <w:rFonts w:eastAsiaTheme="minorHAnsi"/>
          <w:lang w:eastAsia="en-US"/>
        </w:rPr>
        <w:t xml:space="preserve"> Практическое применение знаний, умений, навыков.</w:t>
      </w:r>
    </w:p>
    <w:p w:rsidR="00FB226E" w:rsidRPr="0056131F" w:rsidRDefault="00FB226E" w:rsidP="0056131F">
      <w:pPr>
        <w:ind w:left="-993" w:firstLine="567"/>
        <w:jc w:val="both"/>
        <w:rPr>
          <w:rFonts w:eastAsiaTheme="minorHAnsi"/>
          <w:b/>
          <w:i/>
          <w:lang w:eastAsia="en-US"/>
        </w:rPr>
      </w:pPr>
      <w:r w:rsidRPr="0056131F">
        <w:rPr>
          <w:rFonts w:eastAsiaTheme="minorHAnsi"/>
          <w:b/>
          <w:i/>
          <w:lang w:eastAsia="en-US"/>
        </w:rPr>
        <w:t>Ход урока</w:t>
      </w:r>
    </w:p>
    <w:p w:rsidR="00FB226E" w:rsidRPr="0056131F" w:rsidRDefault="00FB226E" w:rsidP="00E57B9D">
      <w:pPr>
        <w:numPr>
          <w:ilvl w:val="0"/>
          <w:numId w:val="166"/>
        </w:numPr>
        <w:spacing w:after="200" w:line="276" w:lineRule="auto"/>
        <w:ind w:left="-993" w:firstLine="567"/>
        <w:contextualSpacing/>
        <w:jc w:val="both"/>
        <w:rPr>
          <w:rFonts w:eastAsiaTheme="minorHAnsi"/>
          <w:lang w:eastAsia="en-US"/>
        </w:rPr>
      </w:pPr>
      <w:r w:rsidRPr="0056131F">
        <w:rPr>
          <w:rFonts w:eastAsiaTheme="minorHAnsi"/>
          <w:lang w:eastAsia="en-US"/>
        </w:rPr>
        <w:t>Организация класса.</w:t>
      </w:r>
    </w:p>
    <w:p w:rsidR="00FB226E" w:rsidRPr="0056131F" w:rsidRDefault="00FB226E" w:rsidP="00E57B9D">
      <w:pPr>
        <w:numPr>
          <w:ilvl w:val="0"/>
          <w:numId w:val="166"/>
        </w:numPr>
        <w:spacing w:after="200" w:line="276" w:lineRule="auto"/>
        <w:ind w:left="-993" w:firstLine="567"/>
        <w:contextualSpacing/>
        <w:jc w:val="both"/>
        <w:rPr>
          <w:rFonts w:eastAsiaTheme="minorHAnsi"/>
          <w:lang w:eastAsia="en-US"/>
        </w:rPr>
      </w:pPr>
      <w:r w:rsidRPr="0056131F">
        <w:rPr>
          <w:rFonts w:eastAsiaTheme="minorHAnsi"/>
          <w:lang w:eastAsia="en-US"/>
        </w:rPr>
        <w:t>Инструктаж по ТБ.</w:t>
      </w:r>
    </w:p>
    <w:p w:rsidR="00FB226E" w:rsidRPr="0056131F" w:rsidRDefault="00FB226E" w:rsidP="00E57B9D">
      <w:pPr>
        <w:numPr>
          <w:ilvl w:val="0"/>
          <w:numId w:val="166"/>
        </w:numPr>
        <w:spacing w:after="200" w:line="276" w:lineRule="auto"/>
        <w:ind w:left="-993" w:firstLine="567"/>
        <w:contextualSpacing/>
        <w:jc w:val="both"/>
        <w:rPr>
          <w:rFonts w:eastAsiaTheme="minorHAnsi"/>
          <w:lang w:eastAsia="en-US"/>
        </w:rPr>
      </w:pPr>
      <w:r w:rsidRPr="0056131F">
        <w:rPr>
          <w:rFonts w:eastAsiaTheme="minorHAnsi"/>
          <w:lang w:eastAsia="en-US"/>
        </w:rPr>
        <w:t>Выполнение практической работы.</w:t>
      </w:r>
    </w:p>
    <w:p w:rsidR="00FB226E" w:rsidRPr="0056131F" w:rsidRDefault="00FB226E" w:rsidP="0056131F">
      <w:pPr>
        <w:spacing w:line="276" w:lineRule="auto"/>
        <w:ind w:left="-1134" w:firstLine="567"/>
        <w:jc w:val="both"/>
        <w:rPr>
          <w:rFonts w:eastAsiaTheme="minorHAnsi"/>
          <w:lang w:eastAsia="en-US"/>
        </w:rPr>
      </w:pPr>
      <w:r w:rsidRPr="0056131F">
        <w:rPr>
          <w:rFonts w:eastAsiaTheme="minorHAnsi"/>
          <w:lang w:eastAsia="en-US"/>
        </w:rPr>
        <w:t xml:space="preserve">Задание для практической работы смотреть на стр. 155 в учебнике по информатике </w:t>
      </w:r>
    </w:p>
    <w:p w:rsidR="00056693" w:rsidRPr="0056131F" w:rsidRDefault="00056693" w:rsidP="0056131F">
      <w:pPr>
        <w:pStyle w:val="ab"/>
        <w:jc w:val="both"/>
        <w:rPr>
          <w:rFonts w:ascii="Times New Roman" w:hAnsi="Times New Roman" w:cs="Times New Roman"/>
          <w:b/>
          <w:color w:val="C00000"/>
          <w:sz w:val="24"/>
          <w:szCs w:val="24"/>
        </w:rPr>
      </w:pPr>
    </w:p>
    <w:p w:rsidR="00056693" w:rsidRPr="0056131F" w:rsidRDefault="00056693"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880ADD" w:rsidRPr="0056131F" w:rsidRDefault="00880ADD" w:rsidP="0056131F">
      <w:pPr>
        <w:pStyle w:val="ab"/>
        <w:jc w:val="both"/>
        <w:rPr>
          <w:rFonts w:ascii="Times New Roman" w:hAnsi="Times New Roman" w:cs="Times New Roman"/>
          <w:b/>
          <w:color w:val="C00000"/>
          <w:sz w:val="24"/>
          <w:szCs w:val="24"/>
        </w:rPr>
      </w:pPr>
    </w:p>
    <w:p w:rsidR="00880ADD" w:rsidRPr="0056131F" w:rsidRDefault="00880ADD" w:rsidP="0056131F">
      <w:pPr>
        <w:pStyle w:val="ab"/>
        <w:jc w:val="both"/>
        <w:rPr>
          <w:rFonts w:ascii="Times New Roman" w:hAnsi="Times New Roman" w:cs="Times New Roman"/>
          <w:b/>
          <w:color w:val="C00000"/>
          <w:sz w:val="24"/>
          <w:szCs w:val="24"/>
        </w:rPr>
      </w:pPr>
    </w:p>
    <w:p w:rsidR="00880ADD" w:rsidRPr="0056131F" w:rsidRDefault="00880ADD" w:rsidP="0056131F">
      <w:pPr>
        <w:pStyle w:val="ab"/>
        <w:jc w:val="both"/>
        <w:rPr>
          <w:rFonts w:ascii="Times New Roman" w:hAnsi="Times New Roman" w:cs="Times New Roman"/>
          <w:b/>
          <w:color w:val="C00000"/>
          <w:sz w:val="24"/>
          <w:szCs w:val="24"/>
        </w:rPr>
      </w:pPr>
    </w:p>
    <w:p w:rsidR="00880ADD" w:rsidRPr="0056131F" w:rsidRDefault="00880ADD" w:rsidP="0056131F">
      <w:pPr>
        <w:pStyle w:val="ab"/>
        <w:jc w:val="both"/>
        <w:rPr>
          <w:rFonts w:ascii="Times New Roman" w:hAnsi="Times New Roman" w:cs="Times New Roman"/>
          <w:b/>
          <w:color w:val="C00000"/>
          <w:sz w:val="24"/>
          <w:szCs w:val="24"/>
        </w:rPr>
      </w:pPr>
    </w:p>
    <w:p w:rsidR="00880ADD" w:rsidRPr="0056131F" w:rsidRDefault="00880ADD" w:rsidP="0056131F">
      <w:pPr>
        <w:pStyle w:val="ab"/>
        <w:jc w:val="both"/>
        <w:rPr>
          <w:rFonts w:ascii="Times New Roman" w:hAnsi="Times New Roman" w:cs="Times New Roman"/>
          <w:b/>
          <w:color w:val="C00000"/>
          <w:sz w:val="24"/>
          <w:szCs w:val="24"/>
        </w:rPr>
      </w:pPr>
    </w:p>
    <w:p w:rsidR="00880ADD" w:rsidRPr="0056131F" w:rsidRDefault="00880ADD"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FB226E" w:rsidRPr="0056131F" w:rsidRDefault="00FB226E" w:rsidP="0056131F">
      <w:pPr>
        <w:pStyle w:val="ab"/>
        <w:jc w:val="both"/>
        <w:rPr>
          <w:rFonts w:ascii="Times New Roman" w:hAnsi="Times New Roman" w:cs="Times New Roman"/>
          <w:b/>
          <w:color w:val="C00000"/>
          <w:sz w:val="24"/>
          <w:szCs w:val="24"/>
        </w:rPr>
      </w:pPr>
    </w:p>
    <w:p w:rsidR="00056693" w:rsidRPr="0056131F" w:rsidRDefault="00056693"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Лабораторная работа №21</w:t>
      </w:r>
      <w:r w:rsidRPr="0056131F">
        <w:rPr>
          <w:rFonts w:ascii="Times New Roman" w:hAnsi="Times New Roman" w:cs="Times New Roman"/>
          <w:b/>
          <w:color w:val="C00000"/>
          <w:sz w:val="24"/>
          <w:szCs w:val="24"/>
        </w:rPr>
        <w:t>. Работа с векторными графическими объектами.</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b/>
          <w:bCs/>
          <w:color w:val="333333"/>
        </w:rPr>
        <w:t>Цель урока:</w:t>
      </w:r>
      <w:r w:rsidRPr="0056131F">
        <w:rPr>
          <w:rFonts w:ascii="Helvetica" w:hAnsi="Helvetica"/>
          <w:color w:val="333333"/>
        </w:rPr>
        <w:t> научиться основным приемам создания и редактирования векторных изображений с помощью текстового процессора MS Word.</w:t>
      </w:r>
    </w:p>
    <w:p w:rsidR="00880ADD" w:rsidRPr="0056131F" w:rsidRDefault="00880ADD" w:rsidP="0056131F">
      <w:pPr>
        <w:spacing w:after="135"/>
        <w:jc w:val="both"/>
        <w:rPr>
          <w:rFonts w:ascii="Helvetica" w:hAnsi="Helvetica"/>
          <w:b/>
          <w:bCs/>
          <w:color w:val="333333"/>
          <w:shd w:val="clear" w:color="auto" w:fill="FFFFFF"/>
        </w:rPr>
      </w:pPr>
      <w:r w:rsidRPr="0056131F">
        <w:rPr>
          <w:rFonts w:ascii="Helvetica" w:hAnsi="Helvetica"/>
          <w:b/>
          <w:bCs/>
          <w:color w:val="333333"/>
          <w:shd w:val="clear" w:color="auto" w:fill="FFFFFF"/>
        </w:rPr>
        <w:t>Порядок выполнения работы</w:t>
      </w:r>
    </w:p>
    <w:p w:rsidR="00880ADD" w:rsidRPr="0056131F" w:rsidRDefault="00880ADD" w:rsidP="0056131F">
      <w:pPr>
        <w:spacing w:after="135"/>
        <w:jc w:val="both"/>
        <w:rPr>
          <w:rFonts w:ascii="Helvetica" w:hAnsi="Helvetica"/>
          <w:b/>
          <w:bCs/>
          <w:color w:val="333333"/>
          <w:shd w:val="clear" w:color="auto" w:fill="FFFFFF"/>
        </w:rPr>
      </w:pPr>
      <w:r w:rsidRPr="0056131F">
        <w:rPr>
          <w:rFonts w:ascii="Helvetica" w:hAnsi="Helvetica"/>
          <w:b/>
          <w:bCs/>
          <w:color w:val="333333"/>
          <w:shd w:val="clear" w:color="auto" w:fill="FFFFFF"/>
        </w:rPr>
        <w:t>Часть I. Создание простого изображения и действия с ним.</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b/>
          <w:bCs/>
          <w:color w:val="333333"/>
        </w:rPr>
        <w:t>1. </w:t>
      </w:r>
      <w:r w:rsidRPr="0056131F">
        <w:rPr>
          <w:rFonts w:ascii="Helvetica" w:hAnsi="Helvetica"/>
          <w:color w:val="333333"/>
        </w:rPr>
        <w:t>Все действия с графическими изображениями выполняются с использованием панели инструментов </w:t>
      </w:r>
      <w:r w:rsidRPr="0056131F">
        <w:rPr>
          <w:rFonts w:ascii="Helvetica" w:hAnsi="Helvetica"/>
          <w:b/>
          <w:bCs/>
          <w:i/>
          <w:iCs/>
          <w:color w:val="333333"/>
        </w:rPr>
        <w:t>Рисование</w:t>
      </w:r>
      <w:r w:rsidRPr="0056131F">
        <w:rPr>
          <w:rFonts w:ascii="Helvetica" w:hAnsi="Helvetica"/>
          <w:color w:val="333333"/>
        </w:rPr>
        <w:t>. Для установки панели инструментов </w:t>
      </w:r>
      <w:r w:rsidRPr="0056131F">
        <w:rPr>
          <w:rFonts w:ascii="Helvetica" w:hAnsi="Helvetica"/>
          <w:b/>
          <w:bCs/>
          <w:i/>
          <w:iCs/>
          <w:color w:val="333333"/>
        </w:rPr>
        <w:t>Рисование </w:t>
      </w:r>
      <w:r w:rsidRPr="0056131F">
        <w:rPr>
          <w:rFonts w:ascii="Helvetica" w:hAnsi="Helvetica"/>
          <w:color w:val="333333"/>
        </w:rPr>
        <w:t>в словесном меню выбрать команду</w:t>
      </w:r>
    </w:p>
    <w:p w:rsidR="00880ADD" w:rsidRPr="0056131F" w:rsidRDefault="00880ADD" w:rsidP="0056131F">
      <w:pPr>
        <w:spacing w:after="135"/>
        <w:jc w:val="both"/>
        <w:rPr>
          <w:rFonts w:ascii="Helvetica" w:hAnsi="Helvetica"/>
          <w:b/>
          <w:bCs/>
          <w:color w:val="333333"/>
          <w:shd w:val="clear" w:color="auto" w:fill="FFFFFF"/>
        </w:rPr>
      </w:pPr>
      <w:r w:rsidRPr="0056131F">
        <w:rPr>
          <w:rFonts w:ascii="Helvetica" w:hAnsi="Helvetica"/>
          <w:b/>
          <w:bCs/>
          <w:color w:val="333333"/>
          <w:shd w:val="clear" w:color="auto" w:fill="FFFFFF"/>
        </w:rPr>
        <w:t>Вид — Панели инструментов — Рисование</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b/>
          <w:bCs/>
          <w:color w:val="333333"/>
        </w:rPr>
        <w:t>2. Создание объекта (автофигуры):</w:t>
      </w:r>
    </w:p>
    <w:p w:rsidR="00880ADD" w:rsidRPr="0056131F" w:rsidRDefault="00880ADD" w:rsidP="00E57B9D">
      <w:pPr>
        <w:numPr>
          <w:ilvl w:val="0"/>
          <w:numId w:val="167"/>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на панели инструментов нажать кнопку </w:t>
      </w:r>
      <w:r w:rsidRPr="0056131F">
        <w:rPr>
          <w:rFonts w:ascii="Helvetica" w:hAnsi="Helvetica"/>
          <w:b/>
          <w:bCs/>
          <w:color w:val="333333"/>
        </w:rPr>
        <w:t>Автофигуры</w:t>
      </w:r>
      <w:r w:rsidRPr="0056131F">
        <w:rPr>
          <w:rFonts w:ascii="Helvetica" w:hAnsi="Helvetica"/>
          <w:color w:val="333333"/>
        </w:rPr>
        <w:t> и в раскрывшемся списке выбрать автофигуру;</w:t>
      </w:r>
    </w:p>
    <w:p w:rsidR="00880ADD" w:rsidRPr="0056131F" w:rsidRDefault="00880ADD" w:rsidP="00E57B9D">
      <w:pPr>
        <w:numPr>
          <w:ilvl w:val="0"/>
          <w:numId w:val="167"/>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установить курсор в область рисования, нажать левую кнопку мыши (ЛКМ) и, не отпуская ее, нарисовать автофигуру (объект).</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Для выполнения каких-либо действий с объектом сначала его надо выделить ЛКМ. Вокруг выделенного объекта появятся маркеры в виде окружностей.</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b/>
          <w:bCs/>
          <w:color w:val="333333"/>
        </w:rPr>
        <w:t>3. Перемещение объекта:</w:t>
      </w:r>
    </w:p>
    <w:p w:rsidR="00880ADD" w:rsidRPr="0056131F" w:rsidRDefault="00880ADD" w:rsidP="00E57B9D">
      <w:pPr>
        <w:numPr>
          <w:ilvl w:val="0"/>
          <w:numId w:val="168"/>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выделить объект;</w:t>
      </w:r>
    </w:p>
    <w:p w:rsidR="00880ADD" w:rsidRPr="0056131F" w:rsidRDefault="00880ADD" w:rsidP="00E57B9D">
      <w:pPr>
        <w:numPr>
          <w:ilvl w:val="0"/>
          <w:numId w:val="168"/>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установить курсор в область объекта (он примет вид крестика со стрелочками), нажать ЛКМ и, не отпуская ее, переместить объект на новое место.</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b/>
          <w:bCs/>
          <w:color w:val="333333"/>
        </w:rPr>
        <w:t>4. Поворот объекта:</w:t>
      </w:r>
    </w:p>
    <w:p w:rsidR="00880ADD" w:rsidRPr="0056131F" w:rsidRDefault="00880ADD" w:rsidP="00E57B9D">
      <w:pPr>
        <w:numPr>
          <w:ilvl w:val="0"/>
          <w:numId w:val="169"/>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выделить объект;</w:t>
      </w:r>
    </w:p>
    <w:p w:rsidR="00880ADD" w:rsidRPr="0056131F" w:rsidRDefault="00880ADD" w:rsidP="00E57B9D">
      <w:pPr>
        <w:numPr>
          <w:ilvl w:val="0"/>
          <w:numId w:val="169"/>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lastRenderedPageBreak/>
        <w:t>установить курсор на зеленый маркер (курсор примет вид круговой стрелки) и повернуть объект.</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b/>
          <w:bCs/>
          <w:color w:val="333333"/>
        </w:rPr>
        <w:t>5. Изменение размера объекта:</w:t>
      </w:r>
    </w:p>
    <w:p w:rsidR="00880ADD" w:rsidRPr="0056131F" w:rsidRDefault="00880ADD" w:rsidP="00E57B9D">
      <w:pPr>
        <w:numPr>
          <w:ilvl w:val="0"/>
          <w:numId w:val="170"/>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выделить объект;</w:t>
      </w:r>
    </w:p>
    <w:p w:rsidR="00880ADD" w:rsidRPr="0056131F" w:rsidRDefault="00880ADD" w:rsidP="00E57B9D">
      <w:pPr>
        <w:numPr>
          <w:ilvl w:val="0"/>
          <w:numId w:val="170"/>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установить курсор мыши на маркер (курсор изменит вид — станет двойной стрелкой) и, не отпуская ЛКМ, переместить курсор.</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b/>
          <w:bCs/>
          <w:color w:val="333333"/>
        </w:rPr>
        <w:t>6. Заливка объекта цветом:</w:t>
      </w:r>
    </w:p>
    <w:p w:rsidR="00880ADD" w:rsidRPr="0056131F" w:rsidRDefault="00880ADD" w:rsidP="00E57B9D">
      <w:pPr>
        <w:numPr>
          <w:ilvl w:val="0"/>
          <w:numId w:val="171"/>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выделить объект;</w:t>
      </w:r>
    </w:p>
    <w:p w:rsidR="00880ADD" w:rsidRPr="0056131F" w:rsidRDefault="00880ADD" w:rsidP="00E57B9D">
      <w:pPr>
        <w:numPr>
          <w:ilvl w:val="0"/>
          <w:numId w:val="171"/>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на панели инструментов активизировать кнопку “Цвет заливки” и выбрать нужный цвет (рис. 1).</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noProof/>
          <w:color w:val="333333"/>
        </w:rPr>
        <w:drawing>
          <wp:inline distT="0" distB="0" distL="0" distR="0" wp14:anchorId="2CA8F783" wp14:editId="740FD112">
            <wp:extent cx="4762500" cy="1819275"/>
            <wp:effectExtent l="0" t="0" r="0" b="9525"/>
            <wp:docPr id="2991" name="Рисунок 2991" descr="https://urok.1sept.ru/articles/412649/img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rok.1sept.ru/articles/412649/img1.JPG"/>
                    <pic:cNvPicPr>
                      <a:picLocks noChangeAspect="1" noChangeArrowheads="1"/>
                    </pic:cNvPicPr>
                  </pic:nvPicPr>
                  <pic:blipFill>
                    <a:blip r:embed="rId356">
                      <a:extLst>
                        <a:ext uri="{28A0092B-C50C-407E-A947-70E740481C1C}">
                          <a14:useLocalDpi xmlns:a14="http://schemas.microsoft.com/office/drawing/2010/main" val="0"/>
                        </a:ext>
                      </a:extLst>
                    </a:blip>
                    <a:srcRect/>
                    <a:stretch>
                      <a:fillRect/>
                    </a:stretch>
                  </pic:blipFill>
                  <pic:spPr bwMode="auto">
                    <a:xfrm>
                      <a:off x="0" y="0"/>
                      <a:ext cx="4762500" cy="1819275"/>
                    </a:xfrm>
                    <a:prstGeom prst="rect">
                      <a:avLst/>
                    </a:prstGeom>
                    <a:noFill/>
                    <a:ln>
                      <a:noFill/>
                    </a:ln>
                  </pic:spPr>
                </pic:pic>
              </a:graphicData>
            </a:graphic>
          </wp:inline>
        </w:drawing>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Рис. 1</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Задание. 1. Используя автофигуры, создать рисунок и раскрасить его (рис. 2)</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Задание 2. Самостоятельно придумать и раскрасить рисунок</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noProof/>
          <w:color w:val="333333"/>
        </w:rPr>
        <w:drawing>
          <wp:inline distT="0" distB="0" distL="0" distR="0" wp14:anchorId="692C1DED" wp14:editId="22FDBF74">
            <wp:extent cx="1552575" cy="971550"/>
            <wp:effectExtent l="0" t="0" r="9525" b="0"/>
            <wp:docPr id="2992" name="Рисунок 2992" descr="https://urok.1sept.ru/articles/412649/img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urok.1sept.ru/articles/412649/img2.JPG"/>
                    <pic:cNvPicPr>
                      <a:picLocks noChangeAspect="1" noChangeArrowheads="1"/>
                    </pic:cNvPicPr>
                  </pic:nvPicPr>
                  <pic:blipFill>
                    <a:blip r:embed="rId357">
                      <a:extLst>
                        <a:ext uri="{28A0092B-C50C-407E-A947-70E740481C1C}">
                          <a14:useLocalDpi xmlns:a14="http://schemas.microsoft.com/office/drawing/2010/main" val="0"/>
                        </a:ext>
                      </a:extLst>
                    </a:blip>
                    <a:srcRect/>
                    <a:stretch>
                      <a:fillRect/>
                    </a:stretch>
                  </pic:blipFill>
                  <pic:spPr bwMode="auto">
                    <a:xfrm>
                      <a:off x="0" y="0"/>
                      <a:ext cx="1552575" cy="971550"/>
                    </a:xfrm>
                    <a:prstGeom prst="rect">
                      <a:avLst/>
                    </a:prstGeom>
                    <a:noFill/>
                    <a:ln>
                      <a:noFill/>
                    </a:ln>
                  </pic:spPr>
                </pic:pic>
              </a:graphicData>
            </a:graphic>
          </wp:inline>
        </w:drawing>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рис. 2</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b/>
          <w:bCs/>
          <w:color w:val="333333"/>
        </w:rPr>
        <w:t>Часть II. Создание сложного изображения</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1. Нарисовать объект — прямоугольник:</w:t>
      </w:r>
    </w:p>
    <w:p w:rsidR="00880ADD" w:rsidRPr="0056131F" w:rsidRDefault="00880ADD" w:rsidP="00E57B9D">
      <w:pPr>
        <w:numPr>
          <w:ilvl w:val="0"/>
          <w:numId w:val="172"/>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выбрать на панели инструментов </w:t>
      </w:r>
      <w:r w:rsidRPr="0056131F">
        <w:rPr>
          <w:rFonts w:ascii="Helvetica" w:hAnsi="Helvetica"/>
          <w:b/>
          <w:bCs/>
          <w:i/>
          <w:iCs/>
          <w:color w:val="333333"/>
        </w:rPr>
        <w:t>Рисование</w:t>
      </w:r>
      <w:r w:rsidRPr="0056131F">
        <w:rPr>
          <w:rFonts w:ascii="Helvetica" w:hAnsi="Helvetica"/>
          <w:color w:val="333333"/>
        </w:rPr>
        <w:t> кнопку “Прямоугольник”;</w:t>
      </w:r>
    </w:p>
    <w:p w:rsidR="00880ADD" w:rsidRPr="0056131F" w:rsidRDefault="00880ADD" w:rsidP="00E57B9D">
      <w:pPr>
        <w:numPr>
          <w:ilvl w:val="0"/>
          <w:numId w:val="172"/>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нарисовать прямоугольник левой кнопкой мыши (ЛКМ).</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2. Сделать пять копий прямоугольника</w:t>
      </w:r>
    </w:p>
    <w:p w:rsidR="00880ADD" w:rsidRPr="0056131F" w:rsidRDefault="00880ADD" w:rsidP="00E57B9D">
      <w:pPr>
        <w:numPr>
          <w:ilvl w:val="0"/>
          <w:numId w:val="173"/>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выделить квадрат правой кнопкой мыши (ПКМ) и, не отпуская, ее переместить квадрат;</w:t>
      </w:r>
    </w:p>
    <w:p w:rsidR="00880ADD" w:rsidRPr="0056131F" w:rsidRDefault="00880ADD" w:rsidP="00E57B9D">
      <w:pPr>
        <w:numPr>
          <w:ilvl w:val="0"/>
          <w:numId w:val="173"/>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отпустить кнопку мыши и в контекстном меню выбрать команду </w:t>
      </w:r>
      <w:r w:rsidRPr="0056131F">
        <w:rPr>
          <w:rFonts w:ascii="Helvetica" w:hAnsi="Helvetica"/>
          <w:b/>
          <w:bCs/>
          <w:color w:val="333333"/>
        </w:rPr>
        <w:t>Копировать</w:t>
      </w:r>
      <w:r w:rsidRPr="0056131F">
        <w:rPr>
          <w:rFonts w:ascii="Helvetica" w:hAnsi="Helvetica"/>
          <w:color w:val="333333"/>
        </w:rPr>
        <w:t>;</w:t>
      </w:r>
    </w:p>
    <w:p w:rsidR="00880ADD" w:rsidRPr="0056131F" w:rsidRDefault="00880ADD" w:rsidP="00E57B9D">
      <w:pPr>
        <w:numPr>
          <w:ilvl w:val="0"/>
          <w:numId w:val="173"/>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аналогично сделать остальные копии.</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3. Изменить размеры прямоугольников.</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lastRenderedPageBreak/>
        <w:t>Путем последовательного растяжения прямоугольников превратить их в лестницу.</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4. Залить ступеньки, используя градиентную заливку:</w:t>
      </w:r>
    </w:p>
    <w:p w:rsidR="00880ADD" w:rsidRPr="0056131F" w:rsidRDefault="00880ADD" w:rsidP="00E57B9D">
      <w:pPr>
        <w:numPr>
          <w:ilvl w:val="0"/>
          <w:numId w:val="174"/>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выделить 1-ю ступеньку ПКМ и выбрать команду </w:t>
      </w:r>
      <w:r w:rsidRPr="0056131F">
        <w:rPr>
          <w:rFonts w:ascii="Helvetica" w:hAnsi="Helvetica"/>
          <w:b/>
          <w:bCs/>
          <w:color w:val="333333"/>
        </w:rPr>
        <w:t>Формат автофигуры;</w:t>
      </w:r>
    </w:p>
    <w:p w:rsidR="00880ADD" w:rsidRPr="0056131F" w:rsidRDefault="00880ADD" w:rsidP="00E57B9D">
      <w:pPr>
        <w:numPr>
          <w:ilvl w:val="0"/>
          <w:numId w:val="174"/>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выбрать цвет заливки (закладка </w:t>
      </w:r>
      <w:r w:rsidRPr="0056131F">
        <w:rPr>
          <w:rFonts w:ascii="Helvetica" w:hAnsi="Helvetica"/>
          <w:i/>
          <w:iCs/>
          <w:color w:val="333333"/>
        </w:rPr>
        <w:t>Цвета и линии</w:t>
      </w:r>
      <w:r w:rsidRPr="0056131F">
        <w:rPr>
          <w:rFonts w:ascii="Helvetica" w:hAnsi="Helvetica"/>
          <w:color w:val="333333"/>
        </w:rPr>
        <w:t>) и способ заливки (закладка Градиентная) (рис. 3);</w:t>
      </w:r>
    </w:p>
    <w:p w:rsidR="00880ADD" w:rsidRPr="0056131F" w:rsidRDefault="00880ADD" w:rsidP="00E57B9D">
      <w:pPr>
        <w:numPr>
          <w:ilvl w:val="0"/>
          <w:numId w:val="174"/>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аналогично выполнить градиентную заливку остальных ступенек.</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noProof/>
          <w:color w:val="333333"/>
        </w:rPr>
        <w:drawing>
          <wp:inline distT="0" distB="0" distL="0" distR="0" wp14:anchorId="5C84F5EC" wp14:editId="2B7DE680">
            <wp:extent cx="4162425" cy="3105150"/>
            <wp:effectExtent l="0" t="0" r="9525" b="0"/>
            <wp:docPr id="2993" name="Рисунок 2993" descr="https://urok.1sept.ru/articles/412649/img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urok.1sept.ru/articles/412649/img3.JPG"/>
                    <pic:cNvPicPr>
                      <a:picLocks noChangeAspect="1" noChangeArrowheads="1"/>
                    </pic:cNvPicPr>
                  </pic:nvPicPr>
                  <pic:blipFill>
                    <a:blip r:embed="rId358">
                      <a:extLst>
                        <a:ext uri="{28A0092B-C50C-407E-A947-70E740481C1C}">
                          <a14:useLocalDpi xmlns:a14="http://schemas.microsoft.com/office/drawing/2010/main" val="0"/>
                        </a:ext>
                      </a:extLst>
                    </a:blip>
                    <a:srcRect/>
                    <a:stretch>
                      <a:fillRect/>
                    </a:stretch>
                  </pic:blipFill>
                  <pic:spPr bwMode="auto">
                    <a:xfrm>
                      <a:off x="0" y="0"/>
                      <a:ext cx="4162425" cy="3105150"/>
                    </a:xfrm>
                    <a:prstGeom prst="rect">
                      <a:avLst/>
                    </a:prstGeom>
                    <a:noFill/>
                    <a:ln>
                      <a:noFill/>
                    </a:ln>
                  </pic:spPr>
                </pic:pic>
              </a:graphicData>
            </a:graphic>
          </wp:inline>
        </w:drawing>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рис. 3</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5. Сгруппировать все объекты</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i/>
          <w:iCs/>
          <w:color w:val="333333"/>
        </w:rPr>
        <w:t>Сгруппировав несколько объектов мы получаем один единый объект с которым можно совершать различные действия – перемещение, копирование, изменение размера, заливка цветом и др.</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На панели </w:t>
      </w:r>
      <w:r w:rsidRPr="0056131F">
        <w:rPr>
          <w:rFonts w:ascii="Helvetica" w:hAnsi="Helvetica"/>
          <w:b/>
          <w:bCs/>
          <w:i/>
          <w:iCs/>
          <w:color w:val="333333"/>
        </w:rPr>
        <w:t>Рисование</w:t>
      </w:r>
      <w:r w:rsidRPr="0056131F">
        <w:rPr>
          <w:rFonts w:ascii="Helvetica" w:hAnsi="Helvetica"/>
          <w:color w:val="333333"/>
        </w:rPr>
        <w:t> нажать кнопку </w:t>
      </w:r>
      <w:r w:rsidRPr="0056131F">
        <w:rPr>
          <w:rFonts w:ascii="Helvetica" w:hAnsi="Helvetica"/>
          <w:b/>
          <w:bCs/>
          <w:color w:val="333333"/>
        </w:rPr>
        <w:t>Выбор объектов</w:t>
      </w:r>
      <w:r w:rsidRPr="0056131F">
        <w:rPr>
          <w:rFonts w:ascii="Helvetica" w:hAnsi="Helvetica"/>
          <w:color w:val="333333"/>
        </w:rPr>
        <w:t> (рис. 4)</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noProof/>
          <w:color w:val="333333"/>
        </w:rPr>
        <w:drawing>
          <wp:inline distT="0" distB="0" distL="0" distR="0" wp14:anchorId="73DB3CFE" wp14:editId="752400AA">
            <wp:extent cx="4457700" cy="866775"/>
            <wp:effectExtent l="0" t="0" r="0" b="9525"/>
            <wp:docPr id="2994" name="Рисунок 2994" descr="https://urok.1sept.ru/articles/412649/img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rok.1sept.ru/articles/412649/img4.JPG"/>
                    <pic:cNvPicPr>
                      <a:picLocks noChangeAspect="1" noChangeArrowheads="1"/>
                    </pic:cNvPicPr>
                  </pic:nvPicPr>
                  <pic:blipFill>
                    <a:blip r:embed="rId359">
                      <a:extLst>
                        <a:ext uri="{28A0092B-C50C-407E-A947-70E740481C1C}">
                          <a14:useLocalDpi xmlns:a14="http://schemas.microsoft.com/office/drawing/2010/main" val="0"/>
                        </a:ext>
                      </a:extLst>
                    </a:blip>
                    <a:srcRect/>
                    <a:stretch>
                      <a:fillRect/>
                    </a:stretch>
                  </pic:blipFill>
                  <pic:spPr bwMode="auto">
                    <a:xfrm>
                      <a:off x="0" y="0"/>
                      <a:ext cx="4457700" cy="866775"/>
                    </a:xfrm>
                    <a:prstGeom prst="rect">
                      <a:avLst/>
                    </a:prstGeom>
                    <a:noFill/>
                    <a:ln>
                      <a:noFill/>
                    </a:ln>
                  </pic:spPr>
                </pic:pic>
              </a:graphicData>
            </a:graphic>
          </wp:inline>
        </w:drawing>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рис. 4</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ЛКМ выделить все объекты (ступеньки), выделенная область будет обозначена пунктирной линией;</w:t>
      </w:r>
    </w:p>
    <w:p w:rsidR="00880ADD" w:rsidRPr="0056131F" w:rsidRDefault="00880ADD" w:rsidP="00E57B9D">
      <w:pPr>
        <w:numPr>
          <w:ilvl w:val="0"/>
          <w:numId w:val="175"/>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на панели инструментов </w:t>
      </w:r>
      <w:r w:rsidRPr="0056131F">
        <w:rPr>
          <w:rFonts w:ascii="Helvetica" w:hAnsi="Helvetica"/>
          <w:b/>
          <w:bCs/>
          <w:i/>
          <w:iCs/>
          <w:color w:val="333333"/>
        </w:rPr>
        <w:t>Рисование</w:t>
      </w:r>
      <w:r w:rsidRPr="0056131F">
        <w:rPr>
          <w:rFonts w:ascii="Helvetica" w:hAnsi="Helvetica"/>
          <w:color w:val="333333"/>
        </w:rPr>
        <w:t> выбрать команду </w:t>
      </w:r>
      <w:r w:rsidRPr="0056131F">
        <w:rPr>
          <w:rFonts w:ascii="Helvetica" w:hAnsi="Helvetica"/>
          <w:b/>
          <w:bCs/>
          <w:color w:val="333333"/>
        </w:rPr>
        <w:t>Рисование – Группировать. </w:t>
      </w:r>
      <w:r w:rsidRPr="0056131F">
        <w:rPr>
          <w:rFonts w:ascii="Helvetica" w:hAnsi="Helvetica"/>
          <w:color w:val="333333"/>
        </w:rPr>
        <w:t>Теперь все ступеньки – единый объект.</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6. Удалить линии на ступеньках:</w:t>
      </w:r>
    </w:p>
    <w:p w:rsidR="00880ADD" w:rsidRPr="0056131F" w:rsidRDefault="00880ADD" w:rsidP="00E57B9D">
      <w:pPr>
        <w:numPr>
          <w:ilvl w:val="0"/>
          <w:numId w:val="176"/>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выделить ступеньки ПКМ;</w:t>
      </w:r>
    </w:p>
    <w:p w:rsidR="00880ADD" w:rsidRPr="0056131F" w:rsidRDefault="00880ADD" w:rsidP="00E57B9D">
      <w:pPr>
        <w:numPr>
          <w:ilvl w:val="0"/>
          <w:numId w:val="176"/>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выбрать в контекстном меню команду </w:t>
      </w:r>
      <w:r w:rsidRPr="0056131F">
        <w:rPr>
          <w:rFonts w:ascii="Helvetica" w:hAnsi="Helvetica"/>
          <w:b/>
          <w:bCs/>
          <w:color w:val="333333"/>
        </w:rPr>
        <w:t>Формат объекта…</w:t>
      </w:r>
    </w:p>
    <w:p w:rsidR="00880ADD" w:rsidRPr="0056131F" w:rsidRDefault="00880ADD" w:rsidP="00E57B9D">
      <w:pPr>
        <w:numPr>
          <w:ilvl w:val="0"/>
          <w:numId w:val="176"/>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закладка </w:t>
      </w:r>
      <w:r w:rsidRPr="0056131F">
        <w:rPr>
          <w:rFonts w:ascii="Helvetica" w:hAnsi="Helvetica"/>
          <w:b/>
          <w:bCs/>
          <w:color w:val="333333"/>
        </w:rPr>
        <w:t>Цвета и линии</w:t>
      </w:r>
      <w:r w:rsidRPr="0056131F">
        <w:rPr>
          <w:rFonts w:ascii="Helvetica" w:hAnsi="Helvetica"/>
          <w:color w:val="333333"/>
        </w:rPr>
        <w:t>; цвет линии - нет линий (рис. 5)</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noProof/>
          <w:color w:val="333333"/>
        </w:rPr>
        <w:lastRenderedPageBreak/>
        <w:drawing>
          <wp:inline distT="0" distB="0" distL="0" distR="0" wp14:anchorId="3CBFC972" wp14:editId="7C8295E2">
            <wp:extent cx="4657725" cy="2085975"/>
            <wp:effectExtent l="0" t="0" r="9525" b="9525"/>
            <wp:docPr id="2995" name="Рисунок 2995" descr="https://urok.1sept.ru/articles/412649/img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urok.1sept.ru/articles/412649/img5.JPG"/>
                    <pic:cNvPicPr>
                      <a:picLocks noChangeAspect="1" noChangeArrowheads="1"/>
                    </pic:cNvPicPr>
                  </pic:nvPicPr>
                  <pic:blipFill>
                    <a:blip r:embed="rId360">
                      <a:extLst>
                        <a:ext uri="{28A0092B-C50C-407E-A947-70E740481C1C}">
                          <a14:useLocalDpi xmlns:a14="http://schemas.microsoft.com/office/drawing/2010/main" val="0"/>
                        </a:ext>
                      </a:extLst>
                    </a:blip>
                    <a:srcRect/>
                    <a:stretch>
                      <a:fillRect/>
                    </a:stretch>
                  </pic:blipFill>
                  <pic:spPr bwMode="auto">
                    <a:xfrm>
                      <a:off x="0" y="0"/>
                      <a:ext cx="4657725" cy="2085975"/>
                    </a:xfrm>
                    <a:prstGeom prst="rect">
                      <a:avLst/>
                    </a:prstGeom>
                    <a:noFill/>
                    <a:ln>
                      <a:noFill/>
                    </a:ln>
                  </pic:spPr>
                </pic:pic>
              </a:graphicData>
            </a:graphic>
          </wp:inline>
        </w:drawing>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рис. 5</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7. Отобразить объект (слева - направо):</w:t>
      </w:r>
    </w:p>
    <w:p w:rsidR="00880ADD" w:rsidRPr="0056131F" w:rsidRDefault="00880ADD" w:rsidP="00E57B9D">
      <w:pPr>
        <w:numPr>
          <w:ilvl w:val="0"/>
          <w:numId w:val="177"/>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сделать копию фигуры (см. п. 2);</w:t>
      </w:r>
    </w:p>
    <w:p w:rsidR="00880ADD" w:rsidRPr="0056131F" w:rsidRDefault="00880ADD" w:rsidP="00E57B9D">
      <w:pPr>
        <w:numPr>
          <w:ilvl w:val="0"/>
          <w:numId w:val="177"/>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выделить скопированный объект;</w:t>
      </w:r>
    </w:p>
    <w:p w:rsidR="00880ADD" w:rsidRPr="0056131F" w:rsidRDefault="00880ADD" w:rsidP="00E57B9D">
      <w:pPr>
        <w:numPr>
          <w:ilvl w:val="0"/>
          <w:numId w:val="177"/>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на панели инструментов </w:t>
      </w:r>
      <w:r w:rsidRPr="0056131F">
        <w:rPr>
          <w:rFonts w:ascii="Helvetica" w:hAnsi="Helvetica"/>
          <w:b/>
          <w:bCs/>
          <w:i/>
          <w:iCs/>
          <w:color w:val="333333"/>
        </w:rPr>
        <w:t>Рисование</w:t>
      </w:r>
      <w:r w:rsidRPr="0056131F">
        <w:rPr>
          <w:rFonts w:ascii="Helvetica" w:hAnsi="Helvetica"/>
          <w:color w:val="333333"/>
        </w:rPr>
        <w:t> выбрать команду </w:t>
      </w:r>
      <w:r w:rsidRPr="0056131F">
        <w:rPr>
          <w:rFonts w:ascii="Helvetica" w:hAnsi="Helvetica"/>
          <w:b/>
          <w:bCs/>
          <w:color w:val="333333"/>
        </w:rPr>
        <w:t>Рисование - Повернуть /отразить - слева направо</w:t>
      </w:r>
      <w:r w:rsidRPr="0056131F">
        <w:rPr>
          <w:rFonts w:ascii="Helvetica" w:hAnsi="Helvetica"/>
          <w:color w:val="333333"/>
        </w:rPr>
        <w:t>;</w:t>
      </w:r>
    </w:p>
    <w:p w:rsidR="00880ADD" w:rsidRPr="0056131F" w:rsidRDefault="00880ADD" w:rsidP="00E57B9D">
      <w:pPr>
        <w:numPr>
          <w:ilvl w:val="0"/>
          <w:numId w:val="177"/>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совместить фигуры (для точного перемещения объектов надо нажать клавишу Ctrl и, не отпуская ее, переместить объект с помощью клавиш управления курсором) – рис. 6</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noProof/>
          <w:color w:val="333333"/>
        </w:rPr>
        <w:drawing>
          <wp:inline distT="0" distB="0" distL="0" distR="0" wp14:anchorId="249FE6EB" wp14:editId="18B58178">
            <wp:extent cx="3524250" cy="990600"/>
            <wp:effectExtent l="0" t="0" r="0" b="0"/>
            <wp:docPr id="2996" name="Рисунок 2996" descr="https://urok.1sept.ru/articles/412649/img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urok.1sept.ru/articles/412649/img6.JPG"/>
                    <pic:cNvPicPr>
                      <a:picLocks noChangeAspect="1" noChangeArrowheads="1"/>
                    </pic:cNvPicPr>
                  </pic:nvPicPr>
                  <pic:blipFill>
                    <a:blip r:embed="rId361">
                      <a:extLst>
                        <a:ext uri="{28A0092B-C50C-407E-A947-70E740481C1C}">
                          <a14:useLocalDpi xmlns:a14="http://schemas.microsoft.com/office/drawing/2010/main" val="0"/>
                        </a:ext>
                      </a:extLst>
                    </a:blip>
                    <a:srcRect/>
                    <a:stretch>
                      <a:fillRect/>
                    </a:stretch>
                  </pic:blipFill>
                  <pic:spPr bwMode="auto">
                    <a:xfrm>
                      <a:off x="0" y="0"/>
                      <a:ext cx="3524250" cy="990600"/>
                    </a:xfrm>
                    <a:prstGeom prst="rect">
                      <a:avLst/>
                    </a:prstGeom>
                    <a:noFill/>
                    <a:ln>
                      <a:noFill/>
                    </a:ln>
                  </pic:spPr>
                </pic:pic>
              </a:graphicData>
            </a:graphic>
          </wp:inline>
        </w:drawing>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Рис. 6</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8. Отобразить объект (сверху - вниз):</w:t>
      </w:r>
    </w:p>
    <w:p w:rsidR="00880ADD" w:rsidRPr="0056131F" w:rsidRDefault="00880ADD" w:rsidP="00E57B9D">
      <w:pPr>
        <w:numPr>
          <w:ilvl w:val="0"/>
          <w:numId w:val="178"/>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выделить полученную фигуру с помощью кнопки </w:t>
      </w:r>
      <w:r w:rsidRPr="0056131F">
        <w:rPr>
          <w:rFonts w:ascii="Helvetica" w:hAnsi="Helvetica"/>
          <w:b/>
          <w:bCs/>
          <w:color w:val="333333"/>
        </w:rPr>
        <w:t>Выбор объектов</w:t>
      </w:r>
      <w:r w:rsidRPr="0056131F">
        <w:rPr>
          <w:rFonts w:ascii="Helvetica" w:hAnsi="Helvetica"/>
          <w:color w:val="333333"/>
        </w:rPr>
        <w:t> на панели инструментов </w:t>
      </w:r>
      <w:r w:rsidRPr="0056131F">
        <w:rPr>
          <w:rFonts w:ascii="Helvetica" w:hAnsi="Helvetica"/>
          <w:b/>
          <w:bCs/>
          <w:i/>
          <w:iCs/>
          <w:color w:val="333333"/>
        </w:rPr>
        <w:t>Рисование </w:t>
      </w:r>
      <w:r w:rsidRPr="0056131F">
        <w:rPr>
          <w:rFonts w:ascii="Helvetica" w:hAnsi="Helvetica"/>
          <w:color w:val="333333"/>
        </w:rPr>
        <w:t>и сделать копию;</w:t>
      </w:r>
    </w:p>
    <w:p w:rsidR="00880ADD" w:rsidRPr="0056131F" w:rsidRDefault="00880ADD" w:rsidP="00E57B9D">
      <w:pPr>
        <w:numPr>
          <w:ilvl w:val="0"/>
          <w:numId w:val="178"/>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на панели инструментов </w:t>
      </w:r>
      <w:r w:rsidRPr="0056131F">
        <w:rPr>
          <w:rFonts w:ascii="Helvetica" w:hAnsi="Helvetica"/>
          <w:b/>
          <w:bCs/>
          <w:i/>
          <w:iCs/>
          <w:color w:val="333333"/>
        </w:rPr>
        <w:t>Рисование</w:t>
      </w:r>
      <w:r w:rsidRPr="0056131F">
        <w:rPr>
          <w:rFonts w:ascii="Helvetica" w:hAnsi="Helvetica"/>
          <w:color w:val="333333"/>
        </w:rPr>
        <w:t> выбрать команду </w:t>
      </w:r>
      <w:r w:rsidRPr="0056131F">
        <w:rPr>
          <w:rFonts w:ascii="Helvetica" w:hAnsi="Helvetica"/>
          <w:b/>
          <w:bCs/>
          <w:color w:val="333333"/>
        </w:rPr>
        <w:t>Рисование - Повернуть/отразить - отразить сверху вниз</w:t>
      </w:r>
      <w:r w:rsidRPr="0056131F">
        <w:rPr>
          <w:rFonts w:ascii="Helvetica" w:hAnsi="Helvetica"/>
          <w:color w:val="333333"/>
        </w:rPr>
        <w:t>;</w:t>
      </w:r>
    </w:p>
    <w:p w:rsidR="00880ADD" w:rsidRPr="0056131F" w:rsidRDefault="00880ADD" w:rsidP="00E57B9D">
      <w:pPr>
        <w:numPr>
          <w:ilvl w:val="0"/>
          <w:numId w:val="178"/>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совместить фигуры, объединить и уменьшить– рис. 7</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noProof/>
          <w:color w:val="333333"/>
        </w:rPr>
        <w:drawing>
          <wp:inline distT="0" distB="0" distL="0" distR="0" wp14:anchorId="256A8A4F" wp14:editId="16A0E9C9">
            <wp:extent cx="2343150" cy="933450"/>
            <wp:effectExtent l="0" t="0" r="0" b="0"/>
            <wp:docPr id="2997" name="Рисунок 2997" descr="https://urok.1sept.ru/articles/412649/img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urok.1sept.ru/articles/412649/img7.JPG"/>
                    <pic:cNvPicPr>
                      <a:picLocks noChangeAspect="1" noChangeArrowheads="1"/>
                    </pic:cNvPicPr>
                  </pic:nvPicPr>
                  <pic:blipFill>
                    <a:blip r:embed="rId362">
                      <a:extLst>
                        <a:ext uri="{28A0092B-C50C-407E-A947-70E740481C1C}">
                          <a14:useLocalDpi xmlns:a14="http://schemas.microsoft.com/office/drawing/2010/main" val="0"/>
                        </a:ext>
                      </a:extLst>
                    </a:blip>
                    <a:srcRect/>
                    <a:stretch>
                      <a:fillRect/>
                    </a:stretch>
                  </pic:blipFill>
                  <pic:spPr bwMode="auto">
                    <a:xfrm>
                      <a:off x="0" y="0"/>
                      <a:ext cx="2343150" cy="933450"/>
                    </a:xfrm>
                    <a:prstGeom prst="rect">
                      <a:avLst/>
                    </a:prstGeom>
                    <a:noFill/>
                    <a:ln>
                      <a:noFill/>
                    </a:ln>
                  </pic:spPr>
                </pic:pic>
              </a:graphicData>
            </a:graphic>
          </wp:inline>
        </w:drawing>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рис. 7</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9. Вставка текста в автофигуру:</w:t>
      </w:r>
    </w:p>
    <w:p w:rsidR="00880ADD" w:rsidRPr="0056131F" w:rsidRDefault="00880ADD" w:rsidP="00E57B9D">
      <w:pPr>
        <w:numPr>
          <w:ilvl w:val="0"/>
          <w:numId w:val="179"/>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выделить автофигуру ПКМ;</w:t>
      </w:r>
    </w:p>
    <w:p w:rsidR="00880ADD" w:rsidRPr="0056131F" w:rsidRDefault="00880ADD" w:rsidP="00E57B9D">
      <w:pPr>
        <w:numPr>
          <w:ilvl w:val="0"/>
          <w:numId w:val="179"/>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в контекстом меню выбрать команду </w:t>
      </w:r>
      <w:r w:rsidRPr="0056131F">
        <w:rPr>
          <w:rFonts w:ascii="Helvetica" w:hAnsi="Helvetica"/>
          <w:b/>
          <w:bCs/>
          <w:color w:val="333333"/>
        </w:rPr>
        <w:t>Добавить текст;</w:t>
      </w:r>
    </w:p>
    <w:p w:rsidR="00880ADD" w:rsidRPr="0056131F" w:rsidRDefault="00880ADD" w:rsidP="00E57B9D">
      <w:pPr>
        <w:numPr>
          <w:ilvl w:val="0"/>
          <w:numId w:val="179"/>
        </w:numPr>
        <w:shd w:val="clear" w:color="auto" w:fill="FFFFFF"/>
        <w:spacing w:before="100" w:beforeAutospacing="1" w:after="100" w:afterAutospacing="1"/>
        <w:jc w:val="both"/>
        <w:rPr>
          <w:rFonts w:ascii="Helvetica" w:hAnsi="Helvetica"/>
          <w:color w:val="333333"/>
        </w:rPr>
      </w:pPr>
      <w:r w:rsidRPr="0056131F">
        <w:rPr>
          <w:rFonts w:ascii="Helvetica" w:hAnsi="Helvetica"/>
          <w:color w:val="333333"/>
        </w:rPr>
        <w:t>напечатать текст.</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lastRenderedPageBreak/>
        <w:t>Задание. Создать схему по образцу</w:t>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noProof/>
          <w:color w:val="333333"/>
        </w:rPr>
        <w:drawing>
          <wp:inline distT="0" distB="0" distL="0" distR="0" wp14:anchorId="0348B060" wp14:editId="10DB5EC3">
            <wp:extent cx="4086225" cy="3276600"/>
            <wp:effectExtent l="0" t="0" r="9525" b="0"/>
            <wp:docPr id="2998" name="Рисунок 2998" descr="https://urok.1sept.ru/articles/412649/img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urok.1sept.ru/articles/412649/img8.JPG"/>
                    <pic:cNvPicPr>
                      <a:picLocks noChangeAspect="1" noChangeArrowheads="1"/>
                    </pic:cNvPicPr>
                  </pic:nvPicPr>
                  <pic:blipFill>
                    <a:blip r:embed="rId363">
                      <a:extLst>
                        <a:ext uri="{28A0092B-C50C-407E-A947-70E740481C1C}">
                          <a14:useLocalDpi xmlns:a14="http://schemas.microsoft.com/office/drawing/2010/main" val="0"/>
                        </a:ext>
                      </a:extLst>
                    </a:blip>
                    <a:srcRect/>
                    <a:stretch>
                      <a:fillRect/>
                    </a:stretch>
                  </pic:blipFill>
                  <pic:spPr bwMode="auto">
                    <a:xfrm>
                      <a:off x="0" y="0"/>
                      <a:ext cx="4086225" cy="3276600"/>
                    </a:xfrm>
                    <a:prstGeom prst="rect">
                      <a:avLst/>
                    </a:prstGeom>
                    <a:noFill/>
                    <a:ln>
                      <a:noFill/>
                    </a:ln>
                  </pic:spPr>
                </pic:pic>
              </a:graphicData>
            </a:graphic>
          </wp:inline>
        </w:drawing>
      </w:r>
    </w:p>
    <w:p w:rsidR="00880ADD" w:rsidRPr="0056131F" w:rsidRDefault="00880ADD" w:rsidP="0056131F">
      <w:pPr>
        <w:shd w:val="clear" w:color="auto" w:fill="FFFFFF"/>
        <w:spacing w:after="135"/>
        <w:jc w:val="both"/>
        <w:rPr>
          <w:rFonts w:ascii="Helvetica" w:hAnsi="Helvetica"/>
          <w:color w:val="333333"/>
        </w:rPr>
      </w:pPr>
      <w:r w:rsidRPr="0056131F">
        <w:rPr>
          <w:rFonts w:ascii="Helvetica" w:hAnsi="Helvetica"/>
          <w:color w:val="333333"/>
        </w:rPr>
        <w:t>рис. 8</w:t>
      </w:r>
    </w:p>
    <w:p w:rsidR="00056693" w:rsidRPr="0056131F" w:rsidRDefault="00056693"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Лабораторная работа №22</w:t>
      </w:r>
      <w:r w:rsidRPr="0056131F">
        <w:rPr>
          <w:rFonts w:ascii="Times New Roman" w:hAnsi="Times New Roman" w:cs="Times New Roman"/>
          <w:b/>
          <w:color w:val="C00000"/>
          <w:sz w:val="24"/>
          <w:szCs w:val="24"/>
        </w:rPr>
        <w:t>. Ввод и обработк</w:t>
      </w:r>
      <w:r w:rsidR="00880ADD" w:rsidRPr="0056131F">
        <w:rPr>
          <w:rFonts w:ascii="Times New Roman" w:hAnsi="Times New Roman" w:cs="Times New Roman"/>
          <w:b/>
          <w:color w:val="C00000"/>
          <w:sz w:val="24"/>
          <w:szCs w:val="24"/>
        </w:rPr>
        <w:t>а</w:t>
      </w:r>
      <w:r w:rsidRPr="0056131F">
        <w:rPr>
          <w:rFonts w:ascii="Times New Roman" w:hAnsi="Times New Roman" w:cs="Times New Roman"/>
          <w:b/>
          <w:color w:val="C00000"/>
          <w:sz w:val="24"/>
          <w:szCs w:val="24"/>
        </w:rPr>
        <w:t xml:space="preserve"> звуковой и видеоинформации. </w:t>
      </w:r>
    </w:p>
    <w:p w:rsidR="00880ADD" w:rsidRPr="0056131F" w:rsidRDefault="00880ADD" w:rsidP="0056131F">
      <w:pPr>
        <w:spacing w:line="360" w:lineRule="auto"/>
        <w:ind w:firstLine="709"/>
        <w:jc w:val="both"/>
        <w:rPr>
          <w:b/>
          <w:bCs/>
        </w:rPr>
      </w:pPr>
      <w:r w:rsidRPr="0056131F">
        <w:rPr>
          <w:b/>
          <w:bCs/>
        </w:rPr>
        <w:t xml:space="preserve">ЦЕЛЬ: </w:t>
      </w:r>
      <w:r w:rsidRPr="0056131F">
        <w:rPr>
          <w:iCs/>
        </w:rPr>
        <w:t xml:space="preserve">изучить  мультимедийные возможности MS Windows XP, </w:t>
      </w:r>
      <w:r w:rsidRPr="0056131F">
        <w:t>своить  умение добавлять звуковые инструкции для тех, кто будет работать в дальнейшем с созданным документом или презентацией; воспроизводить на своем компьютере музыкальные компакт-диски.</w:t>
      </w:r>
    </w:p>
    <w:p w:rsidR="00880ADD" w:rsidRPr="0056131F" w:rsidRDefault="00880ADD" w:rsidP="0056131F">
      <w:pPr>
        <w:tabs>
          <w:tab w:val="left" w:pos="9206"/>
        </w:tabs>
        <w:spacing w:line="276" w:lineRule="auto"/>
        <w:ind w:firstLine="709"/>
        <w:jc w:val="both"/>
        <w:rPr>
          <w:b/>
          <w:bCs/>
        </w:rPr>
      </w:pPr>
      <w:bookmarkStart w:id="19" w:name="_Toc351724818"/>
      <w:r w:rsidRPr="0056131F">
        <w:rPr>
          <w:b/>
          <w:bCs/>
        </w:rPr>
        <w:t>Программа  ПроигрывательWindows Media</w:t>
      </w:r>
      <w:bookmarkEnd w:id="19"/>
    </w:p>
    <w:p w:rsidR="00880ADD" w:rsidRPr="0056131F" w:rsidRDefault="00880ADD" w:rsidP="0056131F">
      <w:pPr>
        <w:tabs>
          <w:tab w:val="left" w:pos="9206"/>
        </w:tabs>
        <w:spacing w:line="276" w:lineRule="auto"/>
        <w:ind w:firstLine="709"/>
        <w:jc w:val="both"/>
      </w:pPr>
      <w:r w:rsidRPr="0056131F">
        <w:t xml:space="preserve">Программа </w:t>
      </w:r>
      <w:r w:rsidRPr="0056131F">
        <w:rPr>
          <w:b/>
          <w:bCs/>
          <w:i/>
          <w:iCs/>
        </w:rPr>
        <w:t>Проигрыватель Windows Media</w:t>
      </w:r>
      <w:r w:rsidRPr="0056131F">
        <w:t xml:space="preserve"> позволяет проигрывать музыкальные компакт-диски, используя DVD/CD-ROM. Запустив музыкальный компакт-диск, можно продолжать работу с другими приложениями. В Windows XP проигрывать компакт-диски на столько просто, что тут, и объяснять ничего не надо. Вставьте DVD/CD-диск в устройство чтения компакт-дисков (DVD/CD-ROM) и все. Windows XP автоматически запустит приложение </w:t>
      </w:r>
      <w:r w:rsidRPr="0056131F">
        <w:rPr>
          <w:b/>
          <w:bCs/>
          <w:i/>
          <w:iCs/>
        </w:rPr>
        <w:t>Проигрыватель Windows Media</w:t>
      </w:r>
      <w:r w:rsidRPr="0056131F">
        <w:t>, которое начнет воспроизводить компакт-диск.</w:t>
      </w:r>
    </w:p>
    <w:p w:rsidR="00880ADD" w:rsidRPr="0056131F" w:rsidRDefault="00880ADD" w:rsidP="0056131F">
      <w:pPr>
        <w:tabs>
          <w:tab w:val="left" w:pos="9206"/>
        </w:tabs>
        <w:spacing w:line="276" w:lineRule="auto"/>
        <w:ind w:firstLine="709"/>
        <w:jc w:val="both"/>
      </w:pPr>
      <w:r w:rsidRPr="0056131F">
        <w:t>На экране появится окно</w:t>
      </w:r>
      <w:r w:rsidRPr="0056131F">
        <w:rPr>
          <w:b/>
          <w:bCs/>
          <w:i/>
          <w:iCs/>
        </w:rPr>
        <w:t xml:space="preserve"> Проигрыватель Windows Media</w:t>
      </w:r>
      <w:r w:rsidRPr="0056131F">
        <w:t>, в котором с помощью кнопок и команд меню можно управлять прослушиванием музыкальных записей или просмотром видеофильма.</w:t>
      </w:r>
    </w:p>
    <w:p w:rsidR="00880ADD" w:rsidRPr="0056131F" w:rsidRDefault="00880ADD" w:rsidP="0056131F">
      <w:pPr>
        <w:tabs>
          <w:tab w:val="left" w:pos="9206"/>
        </w:tabs>
        <w:spacing w:line="276" w:lineRule="auto"/>
        <w:ind w:firstLine="709"/>
        <w:jc w:val="both"/>
        <w:rPr>
          <w:b/>
          <w:bCs/>
        </w:rPr>
      </w:pPr>
      <w:bookmarkStart w:id="20" w:name="_Toc351724819"/>
      <w:r w:rsidRPr="0056131F">
        <w:rPr>
          <w:b/>
          <w:bCs/>
        </w:rPr>
        <w:t>Программа Звукозапись</w:t>
      </w:r>
      <w:bookmarkEnd w:id="20"/>
    </w:p>
    <w:p w:rsidR="00880ADD" w:rsidRPr="0056131F" w:rsidRDefault="00880ADD" w:rsidP="0056131F">
      <w:pPr>
        <w:spacing w:line="360" w:lineRule="auto"/>
        <w:ind w:firstLine="709"/>
        <w:jc w:val="both"/>
        <w:rPr>
          <w:i/>
        </w:rPr>
      </w:pPr>
      <w:r w:rsidRPr="0056131F">
        <w:t xml:space="preserve">Программа </w:t>
      </w:r>
      <w:r w:rsidRPr="0056131F">
        <w:rPr>
          <w:i/>
          <w:iCs/>
        </w:rPr>
        <w:t>Звукозапись</w:t>
      </w:r>
      <w:r w:rsidRPr="0056131F">
        <w:t xml:space="preserve"> позволяет записывать небольшие звуковые файлы на диск, чтобы в дальнейшем использовать их в своих программах или документах. Звуковые файлы можно пересылать по электронной почте, по локальной сети, по сети Internet.</w:t>
      </w:r>
      <w:r w:rsidRPr="0056131F">
        <w:br/>
        <w:t xml:space="preserve">Подключите к компьютеру микрофон, при помощи программы </w:t>
      </w:r>
      <w:r w:rsidRPr="0056131F">
        <w:rPr>
          <w:i/>
          <w:iCs/>
        </w:rPr>
        <w:t>Звукозапись</w:t>
      </w:r>
      <w:r w:rsidRPr="0056131F">
        <w:t xml:space="preserve"> вы можете записать свой голос, сохранить его в файле, а затем вставить этот файл в презентацию, в видеофильм.</w:t>
      </w:r>
      <w:r w:rsidRPr="0056131F">
        <w:br/>
      </w:r>
      <w:r w:rsidRPr="0056131F">
        <w:lastRenderedPageBreak/>
        <w:t xml:space="preserve">Для того чтобы выполнить запись, запустите программу Звукозапись </w:t>
      </w:r>
      <w:r w:rsidRPr="0056131F">
        <w:rPr>
          <w:i/>
          <w:iCs/>
        </w:rPr>
        <w:t>Пуск ––&gt; Программы ––&gt; Стандартные ––&gt; Развлечения ––&gt; Звукозапись</w:t>
      </w:r>
      <w:r w:rsidRPr="0056131F">
        <w:t xml:space="preserve">.  На экране появиться окно программы Звукозапись </w:t>
      </w:r>
      <w:r w:rsidRPr="0056131F">
        <w:rPr>
          <w:noProof/>
        </w:rPr>
        <w:drawing>
          <wp:inline distT="0" distB="0" distL="0" distR="0" wp14:anchorId="37C6C023" wp14:editId="5EC5DDCC">
            <wp:extent cx="2628900" cy="1495425"/>
            <wp:effectExtent l="0" t="0" r="0" b="9525"/>
            <wp:docPr id="2999" name="Рисунок 6" descr="http://festival.1september.ru/articles/513753/img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http://festival.1september.ru/articles/513753/img1.gif"/>
                    <pic:cNvPicPr>
                      <a:picLocks noChangeAspect="1" noChangeArrowheads="1"/>
                    </pic:cNvPicPr>
                  </pic:nvPicPr>
                  <pic:blipFill>
                    <a:blip r:embed="rId364" cstate="print">
                      <a:extLst>
                        <a:ext uri="{28A0092B-C50C-407E-A947-70E740481C1C}">
                          <a14:useLocalDpi xmlns:a14="http://schemas.microsoft.com/office/drawing/2010/main" val="0"/>
                        </a:ext>
                      </a:extLst>
                    </a:blip>
                    <a:srcRect/>
                    <a:stretch>
                      <a:fillRect/>
                    </a:stretch>
                  </pic:blipFill>
                  <pic:spPr bwMode="auto">
                    <a:xfrm>
                      <a:off x="0" y="0"/>
                      <a:ext cx="2628900" cy="1495425"/>
                    </a:xfrm>
                    <a:prstGeom prst="rect">
                      <a:avLst/>
                    </a:prstGeom>
                    <a:noFill/>
                    <a:ln>
                      <a:noFill/>
                    </a:ln>
                  </pic:spPr>
                </pic:pic>
              </a:graphicData>
            </a:graphic>
          </wp:inline>
        </w:drawing>
      </w:r>
      <w:r w:rsidRPr="0056131F">
        <w:t xml:space="preserve">. </w:t>
      </w:r>
    </w:p>
    <w:p w:rsidR="00880ADD" w:rsidRPr="0056131F" w:rsidRDefault="00880ADD" w:rsidP="0056131F">
      <w:pPr>
        <w:tabs>
          <w:tab w:val="left" w:pos="9206"/>
        </w:tabs>
        <w:spacing w:line="276" w:lineRule="auto"/>
        <w:ind w:left="360"/>
        <w:jc w:val="both"/>
      </w:pPr>
      <w:r w:rsidRPr="0056131F">
        <w:t xml:space="preserve">1. Щелкните по кнопке </w:t>
      </w:r>
      <w:r w:rsidRPr="0056131F">
        <w:rPr>
          <w:i/>
          <w:iCs/>
        </w:rPr>
        <w:t>Запись</w:t>
      </w:r>
      <w:r w:rsidRPr="0056131F">
        <w:t xml:space="preserve"> </w:t>
      </w:r>
      <w:r w:rsidRPr="0056131F">
        <w:rPr>
          <w:noProof/>
        </w:rPr>
        <w:drawing>
          <wp:inline distT="0" distB="0" distL="0" distR="0" wp14:anchorId="67DAC834" wp14:editId="4F3F5EB6">
            <wp:extent cx="428625" cy="200025"/>
            <wp:effectExtent l="0" t="0" r="9525" b="9525"/>
            <wp:docPr id="3000" name="Рисунок 5" descr="http://festival.1september.ru/articles/513753/img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http://festival.1september.ru/articles/513753/img2.gif"/>
                    <pic:cNvPicPr>
                      <a:picLocks noChangeAspect="1" noChangeArrowheads="1"/>
                    </pic:cNvPicPr>
                  </pic:nvPicPr>
                  <pic:blipFill>
                    <a:blip r:embed="rId365" cstate="print">
                      <a:extLst>
                        <a:ext uri="{28A0092B-C50C-407E-A947-70E740481C1C}">
                          <a14:useLocalDpi xmlns:a14="http://schemas.microsoft.com/office/drawing/2010/main" val="0"/>
                        </a:ext>
                      </a:extLst>
                    </a:blip>
                    <a:srcRect/>
                    <a:stretch>
                      <a:fillRect/>
                    </a:stretch>
                  </pic:blipFill>
                  <pic:spPr bwMode="auto">
                    <a:xfrm>
                      <a:off x="0" y="0"/>
                      <a:ext cx="428625" cy="200025"/>
                    </a:xfrm>
                    <a:prstGeom prst="rect">
                      <a:avLst/>
                    </a:prstGeom>
                    <a:noFill/>
                    <a:ln>
                      <a:noFill/>
                    </a:ln>
                  </pic:spPr>
                </pic:pic>
              </a:graphicData>
            </a:graphic>
          </wp:inline>
        </w:drawing>
      </w:r>
      <w:r w:rsidRPr="0056131F">
        <w:t>и начинайте говорить. Максимальная длительность записи 60 секунд.</w:t>
      </w:r>
    </w:p>
    <w:p w:rsidR="00880ADD" w:rsidRPr="0056131F" w:rsidRDefault="00880ADD" w:rsidP="0056131F">
      <w:pPr>
        <w:tabs>
          <w:tab w:val="left" w:pos="9206"/>
        </w:tabs>
        <w:spacing w:line="276" w:lineRule="auto"/>
        <w:ind w:left="360"/>
        <w:jc w:val="both"/>
      </w:pPr>
      <w:r w:rsidRPr="0056131F">
        <w:t xml:space="preserve">2. Закончив говорить, щелкните по кнопке </w:t>
      </w:r>
      <w:r w:rsidRPr="0056131F">
        <w:rPr>
          <w:i/>
          <w:iCs/>
        </w:rPr>
        <w:t>Стоп</w:t>
      </w:r>
      <w:r w:rsidRPr="0056131F">
        <w:t xml:space="preserve"> </w:t>
      </w:r>
      <w:r w:rsidRPr="0056131F">
        <w:rPr>
          <w:noProof/>
        </w:rPr>
        <w:drawing>
          <wp:inline distT="0" distB="0" distL="0" distR="0" wp14:anchorId="4D215491" wp14:editId="12B62076">
            <wp:extent cx="428625" cy="219075"/>
            <wp:effectExtent l="0" t="0" r="9525" b="9525"/>
            <wp:docPr id="3001" name="Рисунок 4" descr="http://festival.1september.ru/articles/513753/img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http://festival.1september.ru/articles/513753/img3.gif"/>
                    <pic:cNvPicPr>
                      <a:picLocks noChangeAspect="1" noChangeArrowheads="1"/>
                    </pic:cNvPicPr>
                  </pic:nvPicPr>
                  <pic:blipFill>
                    <a:blip r:embed="rId366" cstate="print">
                      <a:extLst>
                        <a:ext uri="{28A0092B-C50C-407E-A947-70E740481C1C}">
                          <a14:useLocalDpi xmlns:a14="http://schemas.microsoft.com/office/drawing/2010/main" val="0"/>
                        </a:ext>
                      </a:extLst>
                    </a:blip>
                    <a:srcRect/>
                    <a:stretch>
                      <a:fillRect/>
                    </a:stretch>
                  </pic:blipFill>
                  <pic:spPr bwMode="auto">
                    <a:xfrm>
                      <a:off x="0" y="0"/>
                      <a:ext cx="428625" cy="219075"/>
                    </a:xfrm>
                    <a:prstGeom prst="rect">
                      <a:avLst/>
                    </a:prstGeom>
                    <a:noFill/>
                    <a:ln>
                      <a:noFill/>
                    </a:ln>
                  </pic:spPr>
                </pic:pic>
              </a:graphicData>
            </a:graphic>
          </wp:inline>
        </w:drawing>
      </w:r>
      <w:r w:rsidRPr="0056131F">
        <w:t>.</w:t>
      </w:r>
    </w:p>
    <w:p w:rsidR="00880ADD" w:rsidRPr="0056131F" w:rsidRDefault="00880ADD" w:rsidP="0056131F">
      <w:pPr>
        <w:tabs>
          <w:tab w:val="left" w:pos="9206"/>
        </w:tabs>
        <w:spacing w:line="276" w:lineRule="auto"/>
        <w:ind w:left="360"/>
        <w:jc w:val="both"/>
      </w:pPr>
      <w:r w:rsidRPr="0056131F">
        <w:t xml:space="preserve">3. Для прослушивания записи щелкните по кнопке </w:t>
      </w:r>
      <w:r w:rsidRPr="0056131F">
        <w:rPr>
          <w:i/>
          <w:iCs/>
        </w:rPr>
        <w:t>Переход в начало</w:t>
      </w:r>
      <w:r w:rsidRPr="0056131F">
        <w:t xml:space="preserve"> </w:t>
      </w:r>
      <w:r w:rsidRPr="0056131F">
        <w:rPr>
          <w:noProof/>
        </w:rPr>
        <w:drawing>
          <wp:inline distT="0" distB="0" distL="0" distR="0" wp14:anchorId="700803EA" wp14:editId="7E8B18EC">
            <wp:extent cx="457200" cy="228600"/>
            <wp:effectExtent l="0" t="0" r="0" b="0"/>
            <wp:docPr id="3002" name="Рисунок 3" descr="http://festival.1september.ru/articles/513753/img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http://festival.1september.ru/articles/513753/img4.gif"/>
                    <pic:cNvPicPr>
                      <a:picLocks noChangeAspect="1" noChangeArrowheads="1"/>
                    </pic:cNvPicPr>
                  </pic:nvPicPr>
                  <pic:blipFill>
                    <a:blip r:embed="rId367" cstate="print">
                      <a:extLst>
                        <a:ext uri="{28A0092B-C50C-407E-A947-70E740481C1C}">
                          <a14:useLocalDpi xmlns:a14="http://schemas.microsoft.com/office/drawing/2010/main" val="0"/>
                        </a:ext>
                      </a:extLst>
                    </a:blip>
                    <a:srcRect/>
                    <a:stretch>
                      <a:fillRect/>
                    </a:stretch>
                  </pic:blipFill>
                  <pic:spPr bwMode="auto">
                    <a:xfrm>
                      <a:off x="0" y="0"/>
                      <a:ext cx="457200" cy="228600"/>
                    </a:xfrm>
                    <a:prstGeom prst="rect">
                      <a:avLst/>
                    </a:prstGeom>
                    <a:noFill/>
                    <a:ln>
                      <a:noFill/>
                    </a:ln>
                  </pic:spPr>
                </pic:pic>
              </a:graphicData>
            </a:graphic>
          </wp:inline>
        </w:drawing>
      </w:r>
      <w:r w:rsidRPr="0056131F">
        <w:t>.</w:t>
      </w:r>
    </w:p>
    <w:p w:rsidR="00880ADD" w:rsidRPr="0056131F" w:rsidRDefault="00880ADD" w:rsidP="0056131F">
      <w:pPr>
        <w:tabs>
          <w:tab w:val="left" w:pos="9206"/>
        </w:tabs>
        <w:spacing w:line="276" w:lineRule="auto"/>
        <w:ind w:left="360"/>
        <w:jc w:val="both"/>
      </w:pPr>
      <w:r w:rsidRPr="0056131F">
        <w:t xml:space="preserve">4. Нажмите кнопку </w:t>
      </w:r>
      <w:r w:rsidRPr="0056131F">
        <w:rPr>
          <w:i/>
          <w:iCs/>
        </w:rPr>
        <w:t>Воспроизведение</w:t>
      </w:r>
      <w:r w:rsidRPr="0056131F">
        <w:t xml:space="preserve"> </w:t>
      </w:r>
      <w:r w:rsidRPr="0056131F">
        <w:rPr>
          <w:noProof/>
        </w:rPr>
        <w:drawing>
          <wp:inline distT="0" distB="0" distL="0" distR="0" wp14:anchorId="39480BBF" wp14:editId="1BF77B86">
            <wp:extent cx="466725" cy="209550"/>
            <wp:effectExtent l="0" t="0" r="9525" b="0"/>
            <wp:docPr id="3003" name="Рисунок 2" descr="http://festival.1september.ru/articles/513753/img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http://festival.1september.ru/articles/513753/img5.gif"/>
                    <pic:cNvPicPr>
                      <a:picLocks noChangeAspect="1" noChangeArrowheads="1"/>
                    </pic:cNvPicPr>
                  </pic:nvPicPr>
                  <pic:blipFill>
                    <a:blip r:embed="rId368" cstate="print">
                      <a:extLst>
                        <a:ext uri="{28A0092B-C50C-407E-A947-70E740481C1C}">
                          <a14:useLocalDpi xmlns:a14="http://schemas.microsoft.com/office/drawing/2010/main" val="0"/>
                        </a:ext>
                      </a:extLst>
                    </a:blip>
                    <a:srcRect/>
                    <a:stretch>
                      <a:fillRect/>
                    </a:stretch>
                  </pic:blipFill>
                  <pic:spPr bwMode="auto">
                    <a:xfrm>
                      <a:off x="0" y="0"/>
                      <a:ext cx="466725" cy="209550"/>
                    </a:xfrm>
                    <a:prstGeom prst="rect">
                      <a:avLst/>
                    </a:prstGeom>
                    <a:noFill/>
                    <a:ln>
                      <a:noFill/>
                    </a:ln>
                  </pic:spPr>
                </pic:pic>
              </a:graphicData>
            </a:graphic>
          </wp:inline>
        </w:drawing>
      </w:r>
      <w:r w:rsidRPr="0056131F">
        <w:t>.</w:t>
      </w:r>
    </w:p>
    <w:p w:rsidR="00880ADD" w:rsidRPr="0056131F" w:rsidRDefault="00880ADD" w:rsidP="0056131F">
      <w:pPr>
        <w:pStyle w:val="a7"/>
        <w:tabs>
          <w:tab w:val="left" w:pos="9206"/>
        </w:tabs>
        <w:spacing w:line="276" w:lineRule="auto"/>
        <w:jc w:val="both"/>
      </w:pPr>
      <w:r w:rsidRPr="0056131F">
        <w:t xml:space="preserve">5. Выберите команду </w:t>
      </w:r>
      <w:r w:rsidRPr="0056131F">
        <w:rPr>
          <w:i/>
          <w:iCs/>
        </w:rPr>
        <w:t>Файл ––&gt; Сохранить</w:t>
      </w:r>
      <w:r w:rsidRPr="0056131F">
        <w:t>.</w:t>
      </w:r>
    </w:p>
    <w:p w:rsidR="00880ADD" w:rsidRPr="0056131F" w:rsidRDefault="00880ADD" w:rsidP="0056131F">
      <w:pPr>
        <w:pStyle w:val="a7"/>
        <w:tabs>
          <w:tab w:val="left" w:pos="9206"/>
        </w:tabs>
        <w:spacing w:line="276" w:lineRule="auto"/>
        <w:jc w:val="both"/>
      </w:pPr>
      <w:r w:rsidRPr="0056131F">
        <w:t xml:space="preserve">Попробуйте использовать меню </w:t>
      </w:r>
      <w:r w:rsidRPr="0056131F">
        <w:rPr>
          <w:i/>
          <w:iCs/>
        </w:rPr>
        <w:t>Правка и Эффекты</w:t>
      </w:r>
      <w:r w:rsidRPr="0056131F">
        <w:t>.</w:t>
      </w:r>
      <w:r w:rsidRPr="0056131F">
        <w:br/>
        <w:t xml:space="preserve">Теперь вы можете вставить звуковой файл в любой документ. Чтобы вставить звуковой файл в документ, выполните следующее: </w:t>
      </w:r>
    </w:p>
    <w:p w:rsidR="00880ADD" w:rsidRPr="0056131F" w:rsidRDefault="00880ADD" w:rsidP="0056131F">
      <w:pPr>
        <w:tabs>
          <w:tab w:val="left" w:pos="9206"/>
        </w:tabs>
        <w:spacing w:line="276" w:lineRule="auto"/>
        <w:ind w:left="360"/>
        <w:jc w:val="both"/>
      </w:pPr>
      <w:r w:rsidRPr="0056131F">
        <w:t xml:space="preserve">1. Запустите программу </w:t>
      </w:r>
      <w:r w:rsidRPr="0056131F">
        <w:rPr>
          <w:i/>
          <w:iCs/>
        </w:rPr>
        <w:t>Звукозапись</w:t>
      </w:r>
      <w:r w:rsidRPr="0056131F">
        <w:t>.</w:t>
      </w:r>
    </w:p>
    <w:p w:rsidR="00880ADD" w:rsidRPr="0056131F" w:rsidRDefault="00880ADD" w:rsidP="0056131F">
      <w:pPr>
        <w:tabs>
          <w:tab w:val="left" w:pos="9206"/>
        </w:tabs>
        <w:spacing w:line="276" w:lineRule="auto"/>
        <w:ind w:left="360"/>
        <w:jc w:val="both"/>
      </w:pPr>
      <w:r w:rsidRPr="0056131F">
        <w:t xml:space="preserve">2. Откройте созданный вами звуковой файл, выполните команду </w:t>
      </w:r>
      <w:r w:rsidRPr="0056131F">
        <w:rPr>
          <w:i/>
          <w:iCs/>
        </w:rPr>
        <w:t>Правка ––&gt; Копировать</w:t>
      </w:r>
      <w:r w:rsidRPr="0056131F">
        <w:t>, звуковой файл поместится в буфер обмена.</w:t>
      </w:r>
    </w:p>
    <w:p w:rsidR="00880ADD" w:rsidRPr="0056131F" w:rsidRDefault="00880ADD" w:rsidP="0056131F">
      <w:pPr>
        <w:tabs>
          <w:tab w:val="left" w:pos="9206"/>
        </w:tabs>
        <w:spacing w:line="276" w:lineRule="auto"/>
        <w:ind w:left="360"/>
        <w:jc w:val="both"/>
      </w:pPr>
      <w:r w:rsidRPr="0056131F">
        <w:t xml:space="preserve">3. Откройте документ, в который вы хотите вставить звуковой файл и выполните </w:t>
      </w:r>
      <w:r w:rsidRPr="0056131F">
        <w:rPr>
          <w:i/>
          <w:iCs/>
        </w:rPr>
        <w:t>Правка ––&gt; Вставить</w:t>
      </w:r>
      <w:r w:rsidRPr="0056131F">
        <w:t xml:space="preserve">. </w:t>
      </w:r>
    </w:p>
    <w:p w:rsidR="00880ADD" w:rsidRPr="0056131F" w:rsidRDefault="00880ADD" w:rsidP="0056131F">
      <w:pPr>
        <w:tabs>
          <w:tab w:val="left" w:pos="9206"/>
        </w:tabs>
        <w:spacing w:line="276" w:lineRule="auto"/>
        <w:ind w:left="360"/>
        <w:jc w:val="both"/>
      </w:pPr>
      <w:r w:rsidRPr="0056131F">
        <w:t>В документе файл появится в виде значка громкоговорителя. Чтобы услышать его сделайте двойной щелчок по этому значку  (</w:t>
      </w:r>
      <w:hyperlink r:id="rId369" w:history="1">
        <w:r w:rsidRPr="0056131F">
          <w:rPr>
            <w:rStyle w:val="af5"/>
          </w:rPr>
          <w:t>\\Main\кск\КСК24\МДК04.02\приложение1</w:t>
        </w:r>
      </w:hyperlink>
      <w:r w:rsidRPr="0056131F">
        <w:t xml:space="preserve">). Чтобы вставить звуковой файл в презентацию, выполните следующее: </w:t>
      </w:r>
    </w:p>
    <w:p w:rsidR="00880ADD" w:rsidRPr="0056131F" w:rsidRDefault="00880ADD" w:rsidP="0056131F">
      <w:pPr>
        <w:tabs>
          <w:tab w:val="left" w:pos="9206"/>
        </w:tabs>
        <w:spacing w:line="276" w:lineRule="auto"/>
        <w:ind w:left="360"/>
        <w:jc w:val="both"/>
      </w:pPr>
      <w:r w:rsidRPr="0056131F">
        <w:t xml:space="preserve">1. В окне программы MS PowerPoint выполните команду Вставка </w:t>
      </w:r>
      <w:r w:rsidRPr="0056131F">
        <w:rPr>
          <w:i/>
          <w:iCs/>
        </w:rPr>
        <w:t xml:space="preserve">––&gt; </w:t>
      </w:r>
      <w:r w:rsidRPr="0056131F">
        <w:t xml:space="preserve">Фильмы и звук </w:t>
      </w:r>
      <w:r w:rsidRPr="0056131F">
        <w:rPr>
          <w:i/>
          <w:iCs/>
        </w:rPr>
        <w:t xml:space="preserve">––&gt; </w:t>
      </w:r>
      <w:r w:rsidRPr="0056131F">
        <w:t>Звук из файла.</w:t>
      </w:r>
    </w:p>
    <w:p w:rsidR="00880ADD" w:rsidRPr="0056131F" w:rsidRDefault="00880ADD" w:rsidP="0056131F">
      <w:pPr>
        <w:tabs>
          <w:tab w:val="left" w:pos="9206"/>
        </w:tabs>
        <w:spacing w:line="276" w:lineRule="auto"/>
        <w:ind w:left="360"/>
        <w:jc w:val="both"/>
      </w:pPr>
      <w:r w:rsidRPr="0056131F">
        <w:t xml:space="preserve">2. Выберите нужный файл и выполните команду </w:t>
      </w:r>
      <w:r w:rsidRPr="0056131F">
        <w:rPr>
          <w:i/>
          <w:iCs/>
        </w:rPr>
        <w:t>Вставить</w:t>
      </w:r>
      <w:r w:rsidRPr="0056131F">
        <w:t>.</w:t>
      </w:r>
    </w:p>
    <w:p w:rsidR="00880ADD" w:rsidRPr="0056131F" w:rsidRDefault="00880ADD" w:rsidP="0056131F">
      <w:pPr>
        <w:tabs>
          <w:tab w:val="left" w:pos="9206"/>
        </w:tabs>
        <w:spacing w:line="276" w:lineRule="auto"/>
        <w:ind w:left="360"/>
        <w:jc w:val="both"/>
      </w:pPr>
      <w:r w:rsidRPr="0056131F">
        <w:t xml:space="preserve">3. В презентации файл появится в виде значка громкоговорителя. При </w:t>
      </w:r>
      <w:r w:rsidRPr="0056131F">
        <w:rPr>
          <w:i/>
          <w:iCs/>
        </w:rPr>
        <w:t>показе слайдов</w:t>
      </w:r>
      <w:r w:rsidRPr="0056131F">
        <w:t xml:space="preserve"> вы можете услышать его.</w:t>
      </w:r>
    </w:p>
    <w:p w:rsidR="00880ADD" w:rsidRPr="0056131F" w:rsidRDefault="00880ADD" w:rsidP="0056131F">
      <w:pPr>
        <w:tabs>
          <w:tab w:val="left" w:pos="9206"/>
        </w:tabs>
        <w:spacing w:line="276" w:lineRule="auto"/>
        <w:ind w:left="360"/>
        <w:jc w:val="both"/>
      </w:pPr>
      <w:r w:rsidRPr="0056131F">
        <w:t xml:space="preserve">Записать звук в презентацию можно и другим способом. </w:t>
      </w:r>
    </w:p>
    <w:p w:rsidR="00880ADD" w:rsidRPr="0056131F" w:rsidRDefault="00880ADD" w:rsidP="0056131F">
      <w:pPr>
        <w:tabs>
          <w:tab w:val="left" w:pos="9206"/>
        </w:tabs>
        <w:spacing w:line="276" w:lineRule="auto"/>
        <w:ind w:left="360"/>
        <w:jc w:val="both"/>
      </w:pPr>
      <w:r w:rsidRPr="0056131F">
        <w:t xml:space="preserve">1. В окне программы MS PowerPoint выполните команду Вставка </w:t>
      </w:r>
      <w:r w:rsidRPr="0056131F">
        <w:rPr>
          <w:i/>
          <w:iCs/>
        </w:rPr>
        <w:t xml:space="preserve">––&gt; </w:t>
      </w:r>
      <w:r w:rsidRPr="0056131F">
        <w:t xml:space="preserve">Фильмы и звук </w:t>
      </w:r>
      <w:r w:rsidRPr="0056131F">
        <w:rPr>
          <w:i/>
          <w:iCs/>
        </w:rPr>
        <w:t xml:space="preserve">––&gt; </w:t>
      </w:r>
      <w:r w:rsidRPr="0056131F">
        <w:t>Запись звука</w:t>
      </w:r>
    </w:p>
    <w:p w:rsidR="00880ADD" w:rsidRPr="0056131F" w:rsidRDefault="00880ADD" w:rsidP="0056131F">
      <w:pPr>
        <w:tabs>
          <w:tab w:val="left" w:pos="9206"/>
        </w:tabs>
        <w:spacing w:line="276" w:lineRule="auto"/>
        <w:ind w:left="360"/>
        <w:jc w:val="both"/>
      </w:pPr>
      <w:r w:rsidRPr="0056131F">
        <w:t>2. Появится окно Звукозапись.</w:t>
      </w:r>
    </w:p>
    <w:p w:rsidR="00880ADD" w:rsidRPr="0056131F" w:rsidRDefault="00880ADD" w:rsidP="0056131F">
      <w:pPr>
        <w:spacing w:line="360" w:lineRule="auto"/>
        <w:jc w:val="both"/>
        <w:rPr>
          <w:bCs/>
        </w:rPr>
      </w:pPr>
    </w:p>
    <w:p w:rsidR="00880ADD" w:rsidRPr="0056131F" w:rsidRDefault="00880ADD" w:rsidP="00E57B9D">
      <w:pPr>
        <w:pStyle w:val="af7"/>
        <w:numPr>
          <w:ilvl w:val="0"/>
          <w:numId w:val="180"/>
        </w:numPr>
        <w:spacing w:line="360" w:lineRule="auto"/>
        <w:ind w:left="0" w:firstLine="851"/>
        <w:jc w:val="both"/>
        <w:rPr>
          <w:b w:val="0"/>
          <w:bCs/>
          <w:sz w:val="24"/>
          <w:szCs w:val="24"/>
        </w:rPr>
      </w:pPr>
      <w:r w:rsidRPr="0056131F">
        <w:rPr>
          <w:bCs/>
          <w:sz w:val="24"/>
          <w:szCs w:val="24"/>
        </w:rPr>
        <w:t>Закрепление новых знаний.</w:t>
      </w:r>
    </w:p>
    <w:p w:rsidR="00880ADD" w:rsidRPr="0056131F" w:rsidRDefault="00880ADD" w:rsidP="0056131F">
      <w:pPr>
        <w:pStyle w:val="a7"/>
        <w:spacing w:line="360" w:lineRule="auto"/>
        <w:ind w:left="0" w:firstLine="709"/>
        <w:jc w:val="both"/>
      </w:pPr>
      <w:r w:rsidRPr="0056131F">
        <w:t>Для выполнения лабораторного  занятия № 22 «Обработка цифрового видео и звука», необходимо воспользоваться методическими рекомендациями, которые находятся в вашей сетевой папке. Но, для начала, давайте запишем с вами оборудование и ход работы.</w:t>
      </w:r>
    </w:p>
    <w:p w:rsidR="00880ADD" w:rsidRPr="0056131F" w:rsidRDefault="00880ADD" w:rsidP="0056131F">
      <w:pPr>
        <w:pStyle w:val="a7"/>
        <w:spacing w:line="360" w:lineRule="auto"/>
        <w:ind w:left="0" w:firstLine="709"/>
        <w:jc w:val="both"/>
        <w:rPr>
          <w:i/>
        </w:rPr>
      </w:pPr>
      <w:r w:rsidRPr="0056131F">
        <w:rPr>
          <w:i/>
        </w:rPr>
        <w:lastRenderedPageBreak/>
        <w:t>Запись оборудования и хода работы под диктовку.</w:t>
      </w:r>
    </w:p>
    <w:p w:rsidR="00880ADD" w:rsidRPr="0056131F" w:rsidRDefault="00880ADD" w:rsidP="0056131F">
      <w:pPr>
        <w:spacing w:line="276" w:lineRule="auto"/>
        <w:ind w:firstLine="851"/>
        <w:jc w:val="both"/>
      </w:pPr>
      <w:r w:rsidRPr="0056131F">
        <w:t>Оборудование: ПК, Windows Media.</w:t>
      </w:r>
    </w:p>
    <w:p w:rsidR="00880ADD" w:rsidRPr="0056131F" w:rsidRDefault="00880ADD" w:rsidP="0056131F">
      <w:pPr>
        <w:spacing w:line="276" w:lineRule="auto"/>
        <w:ind w:firstLine="851"/>
        <w:jc w:val="both"/>
      </w:pPr>
      <w:r w:rsidRPr="0056131F">
        <w:t>Ход работы</w:t>
      </w:r>
    </w:p>
    <w:p w:rsidR="00880ADD" w:rsidRPr="0056131F" w:rsidRDefault="00880ADD" w:rsidP="0056131F">
      <w:pPr>
        <w:tabs>
          <w:tab w:val="left" w:pos="9206"/>
        </w:tabs>
        <w:spacing w:line="276" w:lineRule="auto"/>
        <w:ind w:firstLine="709"/>
        <w:jc w:val="both"/>
        <w:rPr>
          <w:b/>
          <w:bCs/>
          <w:i/>
          <w:iCs/>
        </w:rPr>
      </w:pPr>
      <w:r w:rsidRPr="0056131F">
        <w:t xml:space="preserve">Задание 1. </w:t>
      </w:r>
      <w:r w:rsidRPr="0056131F">
        <w:rPr>
          <w:bCs/>
          <w:iCs/>
        </w:rPr>
        <w:t>Изучите приемы работы с программами Windows Media, Звукозапись, Windows Movie Maker</w:t>
      </w:r>
      <w:r w:rsidRPr="0056131F">
        <w:rPr>
          <w:b/>
          <w:bCs/>
          <w:i/>
          <w:iCs/>
        </w:rPr>
        <w:t>.</w:t>
      </w:r>
    </w:p>
    <w:p w:rsidR="00880ADD" w:rsidRPr="0056131F" w:rsidRDefault="00880ADD" w:rsidP="0056131F">
      <w:pPr>
        <w:tabs>
          <w:tab w:val="left" w:pos="9206"/>
        </w:tabs>
        <w:spacing w:line="276" w:lineRule="auto"/>
        <w:ind w:firstLine="709"/>
        <w:jc w:val="both"/>
      </w:pPr>
      <w:r w:rsidRPr="0056131F">
        <w:t xml:space="preserve">Задание 2. </w:t>
      </w:r>
      <w:r w:rsidRPr="0056131F">
        <w:rPr>
          <w:bCs/>
        </w:rPr>
        <w:t>Создание  фото-фильма «Пейзажи»</w:t>
      </w:r>
    </w:p>
    <w:p w:rsidR="00880ADD" w:rsidRPr="0056131F" w:rsidRDefault="00880ADD" w:rsidP="0056131F">
      <w:pPr>
        <w:pStyle w:val="a7"/>
        <w:spacing w:line="360" w:lineRule="auto"/>
        <w:ind w:left="0" w:firstLine="709"/>
        <w:jc w:val="both"/>
        <w:rPr>
          <w:i/>
        </w:rPr>
      </w:pPr>
    </w:p>
    <w:p w:rsidR="00880ADD" w:rsidRPr="0056131F" w:rsidRDefault="00880ADD" w:rsidP="0056131F">
      <w:pPr>
        <w:pStyle w:val="a7"/>
        <w:spacing w:line="360" w:lineRule="auto"/>
        <w:ind w:left="0" w:firstLine="709"/>
        <w:jc w:val="both"/>
      </w:pPr>
      <w:r w:rsidRPr="0056131F">
        <w:rPr>
          <w:i/>
        </w:rPr>
        <w:t>Преподаватель:</w:t>
      </w:r>
      <w:r w:rsidRPr="0056131F">
        <w:t xml:space="preserve"> после выполнения задания, вам необходимо будет сохранить полученный фото0фильм в своей сетевой папке. У каждого из вас в папке с вашей фамилией есть папка «Лабораторное занятие № 22» и в неё вы будете сохранять созданные файлы с соответствующими названиями («Задание 1», «Задание 2», «Задание 3» и т.д.).</w:t>
      </w:r>
    </w:p>
    <w:p w:rsidR="00880ADD" w:rsidRPr="0056131F" w:rsidRDefault="00880ADD" w:rsidP="0056131F">
      <w:pPr>
        <w:pStyle w:val="a7"/>
        <w:spacing w:line="360" w:lineRule="auto"/>
        <w:ind w:left="0" w:firstLine="709"/>
        <w:jc w:val="both"/>
        <w:rPr>
          <w:color w:val="FF0000"/>
        </w:rPr>
      </w:pPr>
      <w:r w:rsidRPr="0056131F">
        <w:t xml:space="preserve">После того, как вы выполните задание, поднимите руку, я подойду, проверю и сделаю пометку у вас в тетрадях. Если в ходе выполнения, у вас возникнут вопросы, так же, поднимите руку. В зависимости от количества выполненных вами заданий, вы получите соответствующие отметки: 5 заданий – «отлично», 4 задания – «хорошо», 3 задание – «удовлетворительно». </w:t>
      </w: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№32. Технология обработки числовой информации.</w:t>
      </w:r>
    </w:p>
    <w:p w:rsidR="00D75838" w:rsidRPr="0056131F" w:rsidRDefault="00D75838" w:rsidP="0056131F">
      <w:pPr>
        <w:widowControl w:val="0"/>
        <w:spacing w:line="360" w:lineRule="auto"/>
        <w:ind w:right="800"/>
        <w:jc w:val="both"/>
        <w:rPr>
          <w:b/>
        </w:rPr>
      </w:pPr>
      <w:r w:rsidRPr="0056131F">
        <w:rPr>
          <w:b/>
        </w:rPr>
        <w:t>Цель работы:</w:t>
      </w:r>
    </w:p>
    <w:p w:rsidR="00D75838" w:rsidRPr="0056131F" w:rsidRDefault="00D75838" w:rsidP="00E57B9D">
      <w:pPr>
        <w:widowControl w:val="0"/>
        <w:numPr>
          <w:ilvl w:val="0"/>
          <w:numId w:val="181"/>
        </w:numPr>
        <w:spacing w:after="200" w:line="360" w:lineRule="auto"/>
        <w:ind w:right="800"/>
        <w:contextualSpacing/>
        <w:jc w:val="both"/>
      </w:pPr>
      <w:r w:rsidRPr="0056131F">
        <w:t xml:space="preserve">Получить навыки практической работы по созданию и форматированию электронных таблиц ( на примере табличного процессора </w:t>
      </w:r>
      <w:r w:rsidRPr="0056131F">
        <w:rPr>
          <w:lang w:val="en-US"/>
        </w:rPr>
        <w:t>Microsoft</w:t>
      </w:r>
      <w:r w:rsidRPr="0056131F">
        <w:t xml:space="preserve"> </w:t>
      </w:r>
      <w:r w:rsidRPr="0056131F">
        <w:rPr>
          <w:lang w:val="en-US"/>
        </w:rPr>
        <w:t>Excel</w:t>
      </w:r>
      <w:r w:rsidRPr="0056131F">
        <w:t>)</w:t>
      </w:r>
    </w:p>
    <w:p w:rsidR="00D75838" w:rsidRPr="0056131F" w:rsidRDefault="00D75838" w:rsidP="00E57B9D">
      <w:pPr>
        <w:widowControl w:val="0"/>
        <w:numPr>
          <w:ilvl w:val="0"/>
          <w:numId w:val="181"/>
        </w:numPr>
        <w:spacing w:after="200" w:line="360" w:lineRule="auto"/>
        <w:ind w:right="800"/>
        <w:contextualSpacing/>
        <w:jc w:val="both"/>
      </w:pPr>
      <w:r w:rsidRPr="0056131F">
        <w:t xml:space="preserve">Научиться вводить и копировать формулы, подсчитывать итоги с использованием кнопки </w:t>
      </w:r>
      <w:r w:rsidRPr="0056131F">
        <w:rPr>
          <w:b/>
        </w:rPr>
        <w:t>Автосумма.</w:t>
      </w:r>
    </w:p>
    <w:p w:rsidR="00D75838" w:rsidRPr="0056131F" w:rsidRDefault="00D75838" w:rsidP="0056131F">
      <w:pPr>
        <w:widowControl w:val="0"/>
        <w:spacing w:line="360" w:lineRule="auto"/>
        <w:ind w:left="360" w:right="800"/>
        <w:jc w:val="both"/>
        <w:rPr>
          <w:b/>
        </w:rPr>
      </w:pPr>
      <w:r w:rsidRPr="0056131F">
        <w:rPr>
          <w:b/>
        </w:rPr>
        <w:t>План работы:</w:t>
      </w:r>
    </w:p>
    <w:p w:rsidR="00D75838" w:rsidRPr="0056131F" w:rsidRDefault="00D75838" w:rsidP="00E57B9D">
      <w:pPr>
        <w:widowControl w:val="0"/>
        <w:numPr>
          <w:ilvl w:val="0"/>
          <w:numId w:val="182"/>
        </w:numPr>
        <w:spacing w:after="200" w:line="360" w:lineRule="auto"/>
        <w:ind w:right="800"/>
        <w:contextualSpacing/>
        <w:jc w:val="both"/>
      </w:pPr>
      <w:r w:rsidRPr="0056131F">
        <w:t>Ввод данных в таблицу.</w:t>
      </w:r>
    </w:p>
    <w:p w:rsidR="00D75838" w:rsidRPr="0056131F" w:rsidRDefault="00D75838" w:rsidP="00E57B9D">
      <w:pPr>
        <w:widowControl w:val="0"/>
        <w:numPr>
          <w:ilvl w:val="0"/>
          <w:numId w:val="182"/>
        </w:numPr>
        <w:spacing w:after="200" w:line="360" w:lineRule="auto"/>
        <w:ind w:right="800"/>
        <w:contextualSpacing/>
        <w:jc w:val="both"/>
      </w:pPr>
      <w:r w:rsidRPr="0056131F">
        <w:t>Форматирование данных.</w:t>
      </w:r>
    </w:p>
    <w:p w:rsidR="00D75838" w:rsidRPr="0056131F" w:rsidRDefault="00D75838" w:rsidP="00E57B9D">
      <w:pPr>
        <w:widowControl w:val="0"/>
        <w:numPr>
          <w:ilvl w:val="0"/>
          <w:numId w:val="182"/>
        </w:numPr>
        <w:spacing w:after="200" w:line="360" w:lineRule="auto"/>
        <w:ind w:right="800"/>
        <w:contextualSpacing/>
        <w:jc w:val="both"/>
      </w:pPr>
      <w:r w:rsidRPr="0056131F">
        <w:t>Выполнение зачетного задания.</w:t>
      </w:r>
    </w:p>
    <w:p w:rsidR="00D75838" w:rsidRPr="0056131F" w:rsidRDefault="00D75838" w:rsidP="0056131F">
      <w:pPr>
        <w:widowControl w:val="0"/>
        <w:spacing w:line="360" w:lineRule="auto"/>
        <w:ind w:left="720" w:right="800"/>
        <w:contextualSpacing/>
        <w:jc w:val="both"/>
        <w:rPr>
          <w:b/>
        </w:rPr>
      </w:pPr>
      <w:r w:rsidRPr="0056131F">
        <w:rPr>
          <w:b/>
        </w:rPr>
        <w:t>Теоретические сведения</w:t>
      </w:r>
    </w:p>
    <w:p w:rsidR="00D75838" w:rsidRPr="0056131F" w:rsidRDefault="00D75838" w:rsidP="0056131F">
      <w:pPr>
        <w:widowControl w:val="0"/>
        <w:spacing w:line="360" w:lineRule="auto"/>
        <w:ind w:left="720" w:right="800"/>
        <w:contextualSpacing/>
        <w:jc w:val="both"/>
        <w:rPr>
          <w:b/>
        </w:rPr>
      </w:pPr>
      <w:r w:rsidRPr="0056131F">
        <w:rPr>
          <w:b/>
        </w:rPr>
        <w:t>Табличный процессор может работать в следующих режимах:</w:t>
      </w:r>
    </w:p>
    <w:p w:rsidR="00D75838" w:rsidRPr="0056131F" w:rsidRDefault="00D75838" w:rsidP="00E57B9D">
      <w:pPr>
        <w:widowControl w:val="0"/>
        <w:numPr>
          <w:ilvl w:val="0"/>
          <w:numId w:val="183"/>
        </w:numPr>
        <w:spacing w:after="200" w:line="360" w:lineRule="auto"/>
        <w:ind w:left="142" w:right="-1"/>
        <w:contextualSpacing/>
        <w:jc w:val="both"/>
      </w:pPr>
      <w:r w:rsidRPr="0056131F">
        <w:rPr>
          <w:i/>
        </w:rPr>
        <w:t>режим готовности</w:t>
      </w:r>
      <w:r w:rsidRPr="0056131F">
        <w:t xml:space="preserve"> – в строке состояния появляется индикатор </w:t>
      </w:r>
      <w:r w:rsidRPr="0056131F">
        <w:rPr>
          <w:b/>
        </w:rPr>
        <w:t>Готово</w:t>
      </w:r>
      <w:r w:rsidRPr="0056131F">
        <w:t>. В данном режиме происходит выбор ячейки или блока для корректировки, или выполнения, какой – либо операции. Текстовый курсор здесь не появляется, но есть выделение активной ячейки;</w:t>
      </w:r>
    </w:p>
    <w:p w:rsidR="00D75838" w:rsidRPr="0056131F" w:rsidRDefault="00D75838" w:rsidP="00E57B9D">
      <w:pPr>
        <w:widowControl w:val="0"/>
        <w:numPr>
          <w:ilvl w:val="0"/>
          <w:numId w:val="183"/>
        </w:numPr>
        <w:spacing w:after="200" w:line="360" w:lineRule="auto"/>
        <w:ind w:left="142" w:right="-1"/>
        <w:contextualSpacing/>
        <w:jc w:val="both"/>
      </w:pPr>
      <w:r w:rsidRPr="0056131F">
        <w:rPr>
          <w:i/>
        </w:rPr>
        <w:t>режим ввода данных</w:t>
      </w:r>
      <w:r w:rsidRPr="0056131F">
        <w:t xml:space="preserve"> – в строке состояния появляется индикатор </w:t>
      </w:r>
      <w:r w:rsidRPr="0056131F">
        <w:rPr>
          <w:b/>
        </w:rPr>
        <w:t>Ввод.</w:t>
      </w:r>
      <w:r w:rsidRPr="0056131F">
        <w:t xml:space="preserve"> Режим готовности автоматически переключается в режим ввода данных в тот момент, когда начинается ввод данных в определённую ячейку. При этом адрес и содержимое активной ячейки отображаются в строке формул. По окончании ввода данных в ячейку программа возвращается в режим готовности. Такая последовательная смена режимов происходит </w:t>
      </w:r>
      <w:r w:rsidRPr="0056131F">
        <w:lastRenderedPageBreak/>
        <w:t>многократно, до тех пор, пока продолжается ввод данных;</w:t>
      </w:r>
    </w:p>
    <w:p w:rsidR="00D75838" w:rsidRPr="0056131F" w:rsidRDefault="00D75838" w:rsidP="00E57B9D">
      <w:pPr>
        <w:widowControl w:val="0"/>
        <w:numPr>
          <w:ilvl w:val="0"/>
          <w:numId w:val="183"/>
        </w:numPr>
        <w:spacing w:after="200" w:line="360" w:lineRule="auto"/>
        <w:ind w:left="142" w:right="-1"/>
        <w:contextualSpacing/>
        <w:jc w:val="both"/>
      </w:pPr>
      <w:r w:rsidRPr="0056131F">
        <w:rPr>
          <w:i/>
        </w:rPr>
        <w:t>режим редактирования</w:t>
      </w:r>
      <w:r w:rsidRPr="0056131F">
        <w:t xml:space="preserve"> – отмечается появлением индикатора  </w:t>
      </w:r>
      <w:r w:rsidRPr="0056131F">
        <w:rPr>
          <w:b/>
        </w:rPr>
        <w:t xml:space="preserve">Правка. </w:t>
      </w:r>
      <w:r w:rsidRPr="0056131F">
        <w:t>Попытка в режиме ввода данных внести исправления в ячейку, уже содержащую ранее введенные данные, приводит к потере этих данных. Чтобы этого не произошло, необходимо перейти в специальный режим редактирования;</w:t>
      </w:r>
    </w:p>
    <w:p w:rsidR="00D75838" w:rsidRPr="0056131F" w:rsidRDefault="00D75838" w:rsidP="00E57B9D">
      <w:pPr>
        <w:widowControl w:val="0"/>
        <w:numPr>
          <w:ilvl w:val="0"/>
          <w:numId w:val="183"/>
        </w:numPr>
        <w:spacing w:after="200" w:line="360" w:lineRule="auto"/>
        <w:ind w:left="142" w:right="-1"/>
        <w:contextualSpacing/>
        <w:jc w:val="both"/>
      </w:pPr>
      <w:r w:rsidRPr="0056131F">
        <w:rPr>
          <w:i/>
        </w:rPr>
        <w:t>командный режим</w:t>
      </w:r>
      <w:r w:rsidRPr="0056131F">
        <w:t xml:space="preserve"> – в строке состояния появляются подсказки. В этом режиме пользователю предоставляется возможность мышью или комбинацией клавиш выбрать нужную команду ( пункт меню или пиктограмму). После выполнения команды происходит возврат к режиму готовности.  В режиме команд в строке состояния появляются подсказки о назначении используемого инструмента или расшифровки текущих команд меню.</w:t>
      </w:r>
      <w:r w:rsidRPr="0056131F">
        <w:rPr>
          <w:b/>
        </w:rPr>
        <w:t xml:space="preserve"> </w:t>
      </w:r>
    </w:p>
    <w:p w:rsidR="00D75838" w:rsidRPr="0056131F" w:rsidRDefault="00D75838" w:rsidP="0056131F">
      <w:pPr>
        <w:widowControl w:val="0"/>
        <w:spacing w:line="360" w:lineRule="auto"/>
        <w:ind w:left="142" w:right="-1"/>
        <w:contextualSpacing/>
        <w:jc w:val="both"/>
      </w:pPr>
      <w:r w:rsidRPr="0056131F">
        <w:rPr>
          <w:b/>
        </w:rPr>
        <w:t>Ход выполнения работы</w:t>
      </w:r>
    </w:p>
    <w:p w:rsidR="00D75838" w:rsidRPr="0056131F" w:rsidRDefault="00D75838" w:rsidP="00E57B9D">
      <w:pPr>
        <w:widowControl w:val="0"/>
        <w:numPr>
          <w:ilvl w:val="0"/>
          <w:numId w:val="184"/>
        </w:numPr>
        <w:spacing w:after="200" w:line="360" w:lineRule="auto"/>
        <w:ind w:right="-1"/>
        <w:contextualSpacing/>
        <w:jc w:val="both"/>
      </w:pPr>
      <w:r w:rsidRPr="0056131F">
        <w:t>Ввод данных в таблицу. Составьте смету расходов для организации турпохода.</w:t>
      </w:r>
    </w:p>
    <w:p w:rsidR="00D75838" w:rsidRPr="0056131F" w:rsidRDefault="00D75838" w:rsidP="00E57B9D">
      <w:pPr>
        <w:widowControl w:val="0"/>
        <w:numPr>
          <w:ilvl w:val="1"/>
          <w:numId w:val="184"/>
        </w:numPr>
        <w:spacing w:after="200" w:line="360" w:lineRule="auto"/>
        <w:ind w:right="-1"/>
        <w:contextualSpacing/>
        <w:jc w:val="both"/>
      </w:pPr>
      <w:r w:rsidRPr="0056131F">
        <w:t xml:space="preserve">Запустите </w:t>
      </w:r>
      <w:r w:rsidRPr="0056131F">
        <w:rPr>
          <w:lang w:val="en-US"/>
        </w:rPr>
        <w:t>Microsoft</w:t>
      </w:r>
      <w:r w:rsidRPr="0056131F">
        <w:t xml:space="preserve"> </w:t>
      </w:r>
      <w:r w:rsidRPr="0056131F">
        <w:rPr>
          <w:lang w:val="en-US"/>
        </w:rPr>
        <w:t>Excel</w:t>
      </w:r>
      <w:r w:rsidRPr="0056131F">
        <w:t>.</w:t>
      </w:r>
    </w:p>
    <w:p w:rsidR="00D75838" w:rsidRPr="0056131F" w:rsidRDefault="00D75838" w:rsidP="00E57B9D">
      <w:pPr>
        <w:widowControl w:val="0"/>
        <w:numPr>
          <w:ilvl w:val="1"/>
          <w:numId w:val="184"/>
        </w:numPr>
        <w:spacing w:after="200" w:line="360" w:lineRule="auto"/>
        <w:ind w:right="-1"/>
        <w:contextualSpacing/>
        <w:jc w:val="both"/>
      </w:pPr>
      <w:r w:rsidRPr="0056131F">
        <w:t>Занесите исходные данные в соответствии с рис. 1.1.</w:t>
      </w:r>
    </w:p>
    <w:p w:rsidR="00D75838" w:rsidRPr="0056131F" w:rsidRDefault="00D75838" w:rsidP="00E57B9D">
      <w:pPr>
        <w:widowControl w:val="0"/>
        <w:numPr>
          <w:ilvl w:val="1"/>
          <w:numId w:val="184"/>
        </w:numPr>
        <w:spacing w:after="200" w:line="360" w:lineRule="auto"/>
        <w:ind w:right="-1"/>
        <w:contextualSpacing/>
        <w:jc w:val="both"/>
      </w:pPr>
      <w:r w:rsidRPr="0056131F">
        <w:t>В ячейку Е2 введите формулу для расчета расходов на палатку =С2*</w:t>
      </w:r>
      <w:r w:rsidRPr="0056131F">
        <w:rPr>
          <w:lang w:val="en-US"/>
        </w:rPr>
        <w:t>D</w:t>
      </w:r>
      <w:r w:rsidRPr="0056131F">
        <w:t xml:space="preserve">2 и нажмите клавишу  </w:t>
      </w:r>
      <w:r w:rsidRPr="0056131F">
        <w:rPr>
          <w:lang w:val="en-US"/>
        </w:rPr>
        <w:t>Enter</w:t>
      </w:r>
      <w:r w:rsidRPr="0056131F">
        <w:t xml:space="preserve"> – в ячейке Е2 произойдет отображение результата вычисления по этой формуле.</w:t>
      </w:r>
    </w:p>
    <w:p w:rsidR="00D75838" w:rsidRPr="0056131F" w:rsidRDefault="00D75838" w:rsidP="00E57B9D">
      <w:pPr>
        <w:widowControl w:val="0"/>
        <w:numPr>
          <w:ilvl w:val="1"/>
          <w:numId w:val="184"/>
        </w:numPr>
        <w:spacing w:after="200" w:line="360" w:lineRule="auto"/>
        <w:ind w:right="-1"/>
        <w:contextualSpacing/>
        <w:jc w:val="both"/>
      </w:pPr>
      <w:r w:rsidRPr="0056131F">
        <w:t>Выделите ячейку Е2.</w:t>
      </w:r>
    </w:p>
    <w:p w:rsidR="00D75838" w:rsidRPr="0056131F" w:rsidRDefault="00D75838" w:rsidP="0056131F">
      <w:pPr>
        <w:widowControl w:val="0"/>
        <w:spacing w:line="360" w:lineRule="auto"/>
        <w:ind w:left="862" w:right="-1"/>
        <w:contextualSpacing/>
        <w:jc w:val="both"/>
      </w:pPr>
      <w:r w:rsidRPr="0056131F">
        <w:rPr>
          <w:noProof/>
        </w:rPr>
        <w:drawing>
          <wp:inline distT="0" distB="0" distL="0" distR="0" wp14:anchorId="52BEC829" wp14:editId="7C11AE13">
            <wp:extent cx="3104707" cy="1169582"/>
            <wp:effectExtent l="0" t="0" r="635" b="0"/>
            <wp:docPr id="3008" name="Рисунок 3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70" cstate="print"/>
                    <a:srcRect t="22716" r="60064" b="53580"/>
                    <a:stretch/>
                  </pic:blipFill>
                  <pic:spPr bwMode="auto">
                    <a:xfrm>
                      <a:off x="0" y="0"/>
                      <a:ext cx="3105900" cy="1170031"/>
                    </a:xfrm>
                    <a:prstGeom prst="rect">
                      <a:avLst/>
                    </a:prstGeom>
                    <a:ln>
                      <a:noFill/>
                    </a:ln>
                    <a:extLst>
                      <a:ext uri="{53640926-AAD7-44D8-BBD7-CCE9431645EC}">
                        <a14:shadowObscured xmlns:a14="http://schemas.microsoft.com/office/drawing/2010/main"/>
                      </a:ext>
                    </a:extLst>
                  </pic:spPr>
                </pic:pic>
              </a:graphicData>
            </a:graphic>
          </wp:inline>
        </w:drawing>
      </w:r>
    </w:p>
    <w:p w:rsidR="00D75838" w:rsidRPr="0056131F" w:rsidRDefault="00D75838" w:rsidP="0056131F">
      <w:pPr>
        <w:widowControl w:val="0"/>
        <w:spacing w:line="360" w:lineRule="auto"/>
        <w:ind w:left="862" w:right="-1"/>
        <w:contextualSpacing/>
        <w:jc w:val="both"/>
      </w:pPr>
      <w:r w:rsidRPr="0056131F">
        <w:t xml:space="preserve">Рис.1.1. Исходные данные </w:t>
      </w:r>
    </w:p>
    <w:p w:rsidR="00D75838" w:rsidRPr="0056131F" w:rsidRDefault="00D75838" w:rsidP="0056131F">
      <w:pPr>
        <w:widowControl w:val="0"/>
        <w:spacing w:line="360" w:lineRule="auto"/>
        <w:ind w:left="862" w:right="-1"/>
        <w:contextualSpacing/>
        <w:jc w:val="both"/>
        <w:rPr>
          <w:noProof/>
        </w:rPr>
      </w:pPr>
      <w:r w:rsidRPr="0056131F">
        <w:rPr>
          <w:noProof/>
        </w:rPr>
        <w:t xml:space="preserve">  </w:t>
      </w:r>
      <w:r w:rsidRPr="0056131F">
        <w:rPr>
          <w:noProof/>
        </w:rPr>
        <w:drawing>
          <wp:inline distT="0" distB="0" distL="0" distR="0" wp14:anchorId="4D4FFF4B" wp14:editId="1101CBC5">
            <wp:extent cx="3487479" cy="1839433"/>
            <wp:effectExtent l="0" t="0" r="0" b="8890"/>
            <wp:docPr id="3009" name="Рисунок 3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71" cstate="print"/>
                    <a:srcRect t="22469" r="60064" b="53333"/>
                    <a:stretch/>
                  </pic:blipFill>
                  <pic:spPr bwMode="auto">
                    <a:xfrm>
                      <a:off x="0" y="0"/>
                      <a:ext cx="3488819" cy="1840140"/>
                    </a:xfrm>
                    <a:prstGeom prst="rect">
                      <a:avLst/>
                    </a:prstGeom>
                    <a:ln>
                      <a:noFill/>
                    </a:ln>
                    <a:extLst>
                      <a:ext uri="{53640926-AAD7-44D8-BBD7-CCE9431645EC}">
                        <a14:shadowObscured xmlns:a14="http://schemas.microsoft.com/office/drawing/2010/main"/>
                      </a:ext>
                    </a:extLst>
                  </pic:spPr>
                </pic:pic>
              </a:graphicData>
            </a:graphic>
          </wp:inline>
        </w:drawing>
      </w:r>
    </w:p>
    <w:p w:rsidR="00D75838" w:rsidRPr="0056131F" w:rsidRDefault="00D75838" w:rsidP="0056131F">
      <w:pPr>
        <w:widowControl w:val="0"/>
        <w:spacing w:line="360" w:lineRule="auto"/>
        <w:ind w:left="862" w:right="-1"/>
        <w:contextualSpacing/>
        <w:jc w:val="both"/>
        <w:rPr>
          <w:noProof/>
        </w:rPr>
      </w:pPr>
      <w:r w:rsidRPr="0056131F">
        <w:rPr>
          <w:noProof/>
        </w:rPr>
        <w:t>Рис.1.2 Заполнение электронной таблицы с помощью маркера заполнения.</w:t>
      </w:r>
    </w:p>
    <w:p w:rsidR="00D75838" w:rsidRPr="0056131F" w:rsidRDefault="00D75838" w:rsidP="00E57B9D">
      <w:pPr>
        <w:widowControl w:val="0"/>
        <w:numPr>
          <w:ilvl w:val="1"/>
          <w:numId w:val="184"/>
        </w:numPr>
        <w:spacing w:after="200" w:line="360" w:lineRule="auto"/>
        <w:ind w:right="-1"/>
        <w:contextualSpacing/>
        <w:jc w:val="both"/>
        <w:rPr>
          <w:noProof/>
        </w:rPr>
      </w:pPr>
      <w:r w:rsidRPr="0056131F">
        <w:rPr>
          <w:noProof/>
        </w:rPr>
        <w:t xml:space="preserve">Скопируйте содержимое ячейки </w:t>
      </w:r>
      <w:r w:rsidRPr="0056131F">
        <w:rPr>
          <w:b/>
          <w:noProof/>
        </w:rPr>
        <w:t>Е2</w:t>
      </w:r>
      <w:r w:rsidRPr="0056131F">
        <w:rPr>
          <w:noProof/>
        </w:rPr>
        <w:t xml:space="preserve"> в блок </w:t>
      </w:r>
      <w:r w:rsidRPr="0056131F">
        <w:rPr>
          <w:b/>
          <w:noProof/>
        </w:rPr>
        <w:t>Е3:Е5</w:t>
      </w:r>
      <w:r w:rsidRPr="0056131F">
        <w:rPr>
          <w:noProof/>
        </w:rPr>
        <w:t xml:space="preserve"> с помощью маркера заполнения ( рис.1.2.)</w:t>
      </w:r>
    </w:p>
    <w:p w:rsidR="00D75838" w:rsidRPr="0056131F" w:rsidRDefault="00D75838" w:rsidP="00E57B9D">
      <w:pPr>
        <w:widowControl w:val="0"/>
        <w:numPr>
          <w:ilvl w:val="1"/>
          <w:numId w:val="184"/>
        </w:numPr>
        <w:spacing w:after="200" w:line="360" w:lineRule="auto"/>
        <w:ind w:right="-1"/>
        <w:contextualSpacing/>
        <w:jc w:val="both"/>
      </w:pPr>
      <w:r w:rsidRPr="0056131F">
        <w:rPr>
          <w:noProof/>
        </w:rPr>
        <w:lastRenderedPageBreak/>
        <w:t xml:space="preserve">Рассчитайте общие расходы. Для этого: </w:t>
      </w:r>
    </w:p>
    <w:p w:rsidR="00D75838" w:rsidRPr="0056131F" w:rsidRDefault="00D75838" w:rsidP="00E57B9D">
      <w:pPr>
        <w:widowControl w:val="0"/>
        <w:numPr>
          <w:ilvl w:val="0"/>
          <w:numId w:val="185"/>
        </w:numPr>
        <w:spacing w:after="200" w:line="360" w:lineRule="auto"/>
        <w:ind w:right="-1"/>
        <w:contextualSpacing/>
        <w:jc w:val="both"/>
      </w:pPr>
      <w:r w:rsidRPr="0056131F">
        <w:rPr>
          <w:noProof/>
        </w:rPr>
        <w:t xml:space="preserve">выделите блок ячеек </w:t>
      </w:r>
      <w:r w:rsidRPr="0056131F">
        <w:rPr>
          <w:b/>
          <w:noProof/>
        </w:rPr>
        <w:t>Е2:Е7;</w:t>
      </w:r>
    </w:p>
    <w:p w:rsidR="00D75838" w:rsidRPr="0056131F" w:rsidRDefault="00D75838" w:rsidP="00E57B9D">
      <w:pPr>
        <w:widowControl w:val="0"/>
        <w:numPr>
          <w:ilvl w:val="0"/>
          <w:numId w:val="185"/>
        </w:numPr>
        <w:spacing w:after="200" w:line="360" w:lineRule="auto"/>
        <w:ind w:right="-1"/>
        <w:contextualSpacing/>
        <w:jc w:val="both"/>
      </w:pPr>
      <w:r w:rsidRPr="0056131F">
        <w:rPr>
          <w:noProof/>
        </w:rPr>
        <w:t xml:space="preserve">щелкните по пиктограмме  </w:t>
      </w:r>
      <w:r w:rsidRPr="0056131F">
        <w:rPr>
          <w:b/>
          <w:noProof/>
        </w:rPr>
        <w:t>Автосумма</w:t>
      </w:r>
      <w:r w:rsidRPr="0056131F">
        <w:rPr>
          <w:noProof/>
        </w:rPr>
        <w:t>;</w:t>
      </w:r>
    </w:p>
    <w:p w:rsidR="00D75838" w:rsidRPr="0056131F" w:rsidRDefault="00D75838" w:rsidP="00E57B9D">
      <w:pPr>
        <w:widowControl w:val="0"/>
        <w:numPr>
          <w:ilvl w:val="0"/>
          <w:numId w:val="185"/>
        </w:numPr>
        <w:spacing w:after="200" w:line="360" w:lineRule="auto"/>
        <w:ind w:right="-1"/>
        <w:contextualSpacing/>
        <w:jc w:val="both"/>
      </w:pPr>
      <w:r w:rsidRPr="0056131F">
        <w:rPr>
          <w:noProof/>
        </w:rPr>
        <w:t>общий расход составит 39500.</w:t>
      </w:r>
    </w:p>
    <w:p w:rsidR="00D75838" w:rsidRPr="0056131F" w:rsidRDefault="00D75838" w:rsidP="0056131F">
      <w:pPr>
        <w:widowControl w:val="0"/>
        <w:spacing w:line="360" w:lineRule="auto"/>
        <w:ind w:right="-1"/>
        <w:jc w:val="both"/>
      </w:pPr>
      <w:r w:rsidRPr="0056131F">
        <w:t xml:space="preserve">        1.7. При изменении исходных значений в ячейках, на которые ссылается формула, результат </w:t>
      </w:r>
    </w:p>
    <w:p w:rsidR="00D75838" w:rsidRPr="0056131F" w:rsidRDefault="00D75838" w:rsidP="0056131F">
      <w:pPr>
        <w:widowControl w:val="0"/>
        <w:spacing w:line="360" w:lineRule="auto"/>
        <w:ind w:right="-1"/>
        <w:jc w:val="both"/>
      </w:pPr>
      <w:r w:rsidRPr="0056131F">
        <w:t xml:space="preserve">              пересчитывается немедленно:</w:t>
      </w:r>
    </w:p>
    <w:p w:rsidR="00D75838" w:rsidRPr="0056131F" w:rsidRDefault="00D75838" w:rsidP="00E57B9D">
      <w:pPr>
        <w:widowControl w:val="0"/>
        <w:numPr>
          <w:ilvl w:val="0"/>
          <w:numId w:val="186"/>
        </w:numPr>
        <w:spacing w:after="200" w:line="360" w:lineRule="auto"/>
        <w:ind w:right="-1"/>
        <w:contextualSpacing/>
        <w:jc w:val="both"/>
      </w:pPr>
      <w:r w:rsidRPr="0056131F">
        <w:t xml:space="preserve">измените содержимое ячейки </w:t>
      </w:r>
      <w:r w:rsidRPr="0056131F">
        <w:rPr>
          <w:b/>
        </w:rPr>
        <w:t>С5,</w:t>
      </w:r>
      <w:r w:rsidRPr="0056131F">
        <w:t xml:space="preserve"> например, введите число 60;</w:t>
      </w:r>
    </w:p>
    <w:p w:rsidR="00D75838" w:rsidRPr="0056131F" w:rsidRDefault="00D75838" w:rsidP="00E57B9D">
      <w:pPr>
        <w:widowControl w:val="0"/>
        <w:numPr>
          <w:ilvl w:val="0"/>
          <w:numId w:val="186"/>
        </w:numPr>
        <w:spacing w:after="200" w:line="360" w:lineRule="auto"/>
        <w:ind w:right="-1"/>
        <w:contextualSpacing/>
        <w:jc w:val="both"/>
      </w:pPr>
      <w:r w:rsidRPr="0056131F">
        <w:t>сравните результат.</w:t>
      </w:r>
    </w:p>
    <w:p w:rsidR="00D75838" w:rsidRPr="0056131F" w:rsidRDefault="00D75838" w:rsidP="00E57B9D">
      <w:pPr>
        <w:widowControl w:val="0"/>
        <w:numPr>
          <w:ilvl w:val="0"/>
          <w:numId w:val="184"/>
        </w:numPr>
        <w:spacing w:after="200" w:line="360" w:lineRule="auto"/>
        <w:ind w:right="-1"/>
        <w:contextualSpacing/>
        <w:jc w:val="both"/>
      </w:pPr>
      <w:r w:rsidRPr="0056131F">
        <w:rPr>
          <w:b/>
        </w:rPr>
        <w:t xml:space="preserve">Форматирование данных. </w:t>
      </w:r>
      <w:r w:rsidRPr="0056131F">
        <w:t xml:space="preserve">Для форматирования любых данных в </w:t>
      </w:r>
      <w:r w:rsidRPr="0056131F">
        <w:rPr>
          <w:lang w:val="en-US"/>
        </w:rPr>
        <w:t>Microsoft</w:t>
      </w:r>
      <w:r w:rsidRPr="0056131F">
        <w:t xml:space="preserve"> </w:t>
      </w:r>
      <w:r w:rsidRPr="0056131F">
        <w:rPr>
          <w:lang w:val="en-US"/>
        </w:rPr>
        <w:t>Excel</w:t>
      </w:r>
      <w:r w:rsidRPr="0056131F">
        <w:t xml:space="preserve"> используется диалоговое окно </w:t>
      </w:r>
      <w:r w:rsidRPr="0056131F">
        <w:rPr>
          <w:b/>
        </w:rPr>
        <w:t>Формат</w:t>
      </w:r>
      <w:r w:rsidRPr="0056131F">
        <w:t xml:space="preserve"> </w:t>
      </w:r>
      <w:r w:rsidRPr="0056131F">
        <w:rPr>
          <w:b/>
        </w:rPr>
        <w:t>ячеек</w:t>
      </w:r>
      <w:r w:rsidRPr="0056131F">
        <w:t xml:space="preserve">, которое можно вызвать с помощью команд меню </w:t>
      </w:r>
      <w:r w:rsidRPr="0056131F">
        <w:rPr>
          <w:b/>
        </w:rPr>
        <w:t>Формат</w:t>
      </w:r>
      <w:r w:rsidRPr="0056131F">
        <w:t xml:space="preserve"> =&gt; </w:t>
      </w:r>
      <w:r w:rsidRPr="0056131F">
        <w:rPr>
          <w:b/>
        </w:rPr>
        <w:t>Ячейка</w:t>
      </w:r>
      <w:r w:rsidRPr="0056131F">
        <w:t xml:space="preserve"> либо соответствующей командой контекстного меню.</w:t>
      </w:r>
    </w:p>
    <w:p w:rsidR="00D75838" w:rsidRPr="0056131F" w:rsidRDefault="00D75838" w:rsidP="0056131F">
      <w:pPr>
        <w:widowControl w:val="0"/>
        <w:spacing w:line="360" w:lineRule="auto"/>
        <w:ind w:left="502" w:right="-1"/>
        <w:contextualSpacing/>
        <w:jc w:val="both"/>
      </w:pPr>
      <w:r w:rsidRPr="0056131F">
        <w:rPr>
          <w:noProof/>
        </w:rPr>
        <w:drawing>
          <wp:inline distT="0" distB="0" distL="0" distR="0" wp14:anchorId="0CF31126" wp14:editId="63E58458">
            <wp:extent cx="4229559" cy="2934586"/>
            <wp:effectExtent l="0" t="0" r="0" b="0"/>
            <wp:docPr id="301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2" cstate="print"/>
                    <a:srcRect/>
                    <a:stretch>
                      <a:fillRect/>
                    </a:stretch>
                  </pic:blipFill>
                  <pic:spPr bwMode="auto">
                    <a:xfrm>
                      <a:off x="0" y="0"/>
                      <a:ext cx="4229682" cy="2934672"/>
                    </a:xfrm>
                    <a:prstGeom prst="rect">
                      <a:avLst/>
                    </a:prstGeom>
                    <a:noFill/>
                    <a:ln w="9525">
                      <a:noFill/>
                      <a:miter lim="800000"/>
                      <a:headEnd/>
                      <a:tailEnd/>
                    </a:ln>
                  </pic:spPr>
                </pic:pic>
              </a:graphicData>
            </a:graphic>
          </wp:inline>
        </w:drawing>
      </w:r>
    </w:p>
    <w:p w:rsidR="00D75838" w:rsidRPr="0056131F" w:rsidRDefault="00D75838" w:rsidP="0056131F">
      <w:pPr>
        <w:widowControl w:val="0"/>
        <w:spacing w:line="360" w:lineRule="auto"/>
        <w:ind w:left="502" w:right="-1"/>
        <w:contextualSpacing/>
        <w:jc w:val="both"/>
      </w:pPr>
      <w:r w:rsidRPr="0056131F">
        <w:t>Рис. 1.3. Оформление таблицы</w:t>
      </w:r>
    </w:p>
    <w:p w:rsidR="00D75838" w:rsidRPr="0056131F" w:rsidRDefault="00D75838" w:rsidP="0056131F">
      <w:pPr>
        <w:widowControl w:val="0"/>
        <w:spacing w:line="360" w:lineRule="auto"/>
        <w:ind w:left="502" w:right="-1"/>
        <w:contextualSpacing/>
        <w:jc w:val="both"/>
      </w:pPr>
      <w:r w:rsidRPr="0056131F">
        <w:rPr>
          <w:noProof/>
        </w:rPr>
        <w:drawing>
          <wp:inline distT="0" distB="0" distL="0" distR="0" wp14:anchorId="7712FDE1" wp14:editId="2EA29FBE">
            <wp:extent cx="4228837" cy="1977656"/>
            <wp:effectExtent l="19050" t="0" r="263" b="0"/>
            <wp:docPr id="3011" name="Рисунок 3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73" cstate="print"/>
                    <a:srcRect t="25826" r="71946" b="31832"/>
                    <a:stretch>
                      <a:fillRect/>
                    </a:stretch>
                  </pic:blipFill>
                  <pic:spPr bwMode="auto">
                    <a:xfrm>
                      <a:off x="0" y="0"/>
                      <a:ext cx="4252289" cy="1988624"/>
                    </a:xfrm>
                    <a:prstGeom prst="rect">
                      <a:avLst/>
                    </a:prstGeom>
                    <a:noFill/>
                    <a:ln w="9525">
                      <a:noFill/>
                      <a:miter lim="800000"/>
                      <a:headEnd/>
                      <a:tailEnd/>
                    </a:ln>
                  </pic:spPr>
                </pic:pic>
              </a:graphicData>
            </a:graphic>
          </wp:inline>
        </w:drawing>
      </w:r>
    </w:p>
    <w:p w:rsidR="00D75838" w:rsidRPr="0056131F" w:rsidRDefault="00D75838" w:rsidP="0056131F">
      <w:pPr>
        <w:widowControl w:val="0"/>
        <w:spacing w:line="360" w:lineRule="auto"/>
        <w:ind w:left="502" w:right="-1"/>
        <w:contextualSpacing/>
        <w:jc w:val="both"/>
      </w:pPr>
      <w:r w:rsidRPr="0056131F">
        <w:t>Рис.1.4. Данные зачетной задачи.</w:t>
      </w:r>
    </w:p>
    <w:p w:rsidR="00D75838" w:rsidRPr="0056131F" w:rsidRDefault="00D75838" w:rsidP="0056131F">
      <w:pPr>
        <w:widowControl w:val="0"/>
        <w:spacing w:line="360" w:lineRule="auto"/>
        <w:ind w:left="502" w:right="-1"/>
        <w:contextualSpacing/>
        <w:jc w:val="both"/>
      </w:pPr>
      <w:r w:rsidRPr="0056131F">
        <w:lastRenderedPageBreak/>
        <w:t xml:space="preserve">2.1 Выделите блок   ячеек </w:t>
      </w:r>
      <w:r w:rsidRPr="0056131F">
        <w:rPr>
          <w:b/>
        </w:rPr>
        <w:t>А1:</w:t>
      </w:r>
      <w:r w:rsidRPr="0056131F">
        <w:rPr>
          <w:b/>
          <w:lang w:val="en-US"/>
        </w:rPr>
        <w:t>E</w:t>
      </w:r>
      <w:r w:rsidRPr="0056131F">
        <w:rPr>
          <w:b/>
        </w:rPr>
        <w:t>1</w:t>
      </w:r>
    </w:p>
    <w:p w:rsidR="00D75838" w:rsidRPr="0056131F" w:rsidRDefault="00D75838" w:rsidP="0056131F">
      <w:pPr>
        <w:widowControl w:val="0"/>
        <w:spacing w:line="360" w:lineRule="auto"/>
        <w:ind w:left="502" w:right="-1"/>
        <w:contextualSpacing/>
        <w:jc w:val="both"/>
        <w:rPr>
          <w:b/>
        </w:rPr>
      </w:pPr>
      <w:r w:rsidRPr="0056131F">
        <w:t xml:space="preserve">2.2. Выполните команды  </w:t>
      </w:r>
      <w:r w:rsidRPr="0056131F">
        <w:rPr>
          <w:b/>
        </w:rPr>
        <w:t xml:space="preserve">Формат </w:t>
      </w:r>
      <w:r w:rsidRPr="0056131F">
        <w:t xml:space="preserve">=&gt; </w:t>
      </w:r>
      <w:r w:rsidRPr="0056131F">
        <w:rPr>
          <w:b/>
        </w:rPr>
        <w:t>Ячейки.</w:t>
      </w:r>
    </w:p>
    <w:p w:rsidR="00D75838" w:rsidRPr="0056131F" w:rsidRDefault="00D75838" w:rsidP="0056131F">
      <w:pPr>
        <w:widowControl w:val="0"/>
        <w:spacing w:line="360" w:lineRule="auto"/>
        <w:ind w:left="502" w:right="-1"/>
        <w:contextualSpacing/>
        <w:jc w:val="both"/>
      </w:pPr>
      <w:r w:rsidRPr="0056131F">
        <w:t>2.3.В диалогом окне Формат ячеек:</w:t>
      </w:r>
    </w:p>
    <w:p w:rsidR="00D75838" w:rsidRPr="0056131F" w:rsidRDefault="00D75838" w:rsidP="00E57B9D">
      <w:pPr>
        <w:widowControl w:val="0"/>
        <w:numPr>
          <w:ilvl w:val="0"/>
          <w:numId w:val="187"/>
        </w:numPr>
        <w:spacing w:after="200" w:line="360" w:lineRule="auto"/>
        <w:ind w:right="-1"/>
        <w:contextualSpacing/>
        <w:jc w:val="both"/>
        <w:rPr>
          <w:b/>
        </w:rPr>
      </w:pPr>
      <w:r w:rsidRPr="0056131F">
        <w:t xml:space="preserve">выберите вкладку </w:t>
      </w:r>
      <w:r w:rsidRPr="0056131F">
        <w:rPr>
          <w:b/>
        </w:rPr>
        <w:t>Выравнивание</w:t>
      </w:r>
      <w:r w:rsidRPr="0056131F">
        <w:t xml:space="preserve"> – установите выравнивание </w:t>
      </w:r>
      <w:r w:rsidRPr="0056131F">
        <w:rPr>
          <w:b/>
        </w:rPr>
        <w:t>по центру;</w:t>
      </w:r>
    </w:p>
    <w:p w:rsidR="00D75838" w:rsidRPr="0056131F" w:rsidRDefault="00D75838" w:rsidP="00E57B9D">
      <w:pPr>
        <w:widowControl w:val="0"/>
        <w:numPr>
          <w:ilvl w:val="0"/>
          <w:numId w:val="187"/>
        </w:numPr>
        <w:spacing w:after="200" w:line="360" w:lineRule="auto"/>
        <w:ind w:right="-1"/>
        <w:contextualSpacing/>
        <w:jc w:val="both"/>
      </w:pPr>
      <w:r w:rsidRPr="0056131F">
        <w:t xml:space="preserve">вкладку </w:t>
      </w:r>
      <w:r w:rsidRPr="0056131F">
        <w:rPr>
          <w:b/>
        </w:rPr>
        <w:t>Шрифт</w:t>
      </w:r>
      <w:r w:rsidRPr="0056131F">
        <w:t xml:space="preserve"> – установите начертание полужирный, размер -12;</w:t>
      </w:r>
    </w:p>
    <w:p w:rsidR="00D75838" w:rsidRPr="0056131F" w:rsidRDefault="00D75838" w:rsidP="00E57B9D">
      <w:pPr>
        <w:widowControl w:val="0"/>
        <w:numPr>
          <w:ilvl w:val="0"/>
          <w:numId w:val="187"/>
        </w:numPr>
        <w:spacing w:after="200" w:line="360" w:lineRule="auto"/>
        <w:ind w:right="-1"/>
        <w:contextualSpacing/>
        <w:jc w:val="both"/>
      </w:pPr>
      <w:r w:rsidRPr="0056131F">
        <w:t xml:space="preserve">вкладку </w:t>
      </w:r>
      <w:r w:rsidRPr="0056131F">
        <w:rPr>
          <w:b/>
        </w:rPr>
        <w:t xml:space="preserve">Вид </w:t>
      </w:r>
      <w:r w:rsidRPr="0056131F">
        <w:t>– установите цвет заливки ячеек;</w:t>
      </w:r>
    </w:p>
    <w:p w:rsidR="00D75838" w:rsidRPr="0056131F" w:rsidRDefault="00D75838" w:rsidP="00E57B9D">
      <w:pPr>
        <w:widowControl w:val="0"/>
        <w:numPr>
          <w:ilvl w:val="0"/>
          <w:numId w:val="187"/>
        </w:numPr>
        <w:spacing w:after="200" w:line="360" w:lineRule="auto"/>
        <w:ind w:right="-1"/>
        <w:contextualSpacing/>
        <w:jc w:val="both"/>
        <w:rPr>
          <w:b/>
        </w:rPr>
      </w:pPr>
      <w:r w:rsidRPr="0056131F">
        <w:t xml:space="preserve">нажмите </w:t>
      </w:r>
      <w:r w:rsidRPr="0056131F">
        <w:rPr>
          <w:b/>
        </w:rPr>
        <w:t>Ок.</w:t>
      </w:r>
    </w:p>
    <w:p w:rsidR="00D75838" w:rsidRPr="0056131F" w:rsidRDefault="00D75838" w:rsidP="0056131F">
      <w:pPr>
        <w:widowControl w:val="0"/>
        <w:spacing w:line="360" w:lineRule="auto"/>
        <w:ind w:right="-1"/>
        <w:jc w:val="both"/>
      </w:pPr>
      <w:r w:rsidRPr="0056131F">
        <w:t xml:space="preserve">       2.4.Оформите таблицу в рамку. Для этого:</w:t>
      </w:r>
    </w:p>
    <w:p w:rsidR="00D75838" w:rsidRPr="0056131F" w:rsidRDefault="00D75838" w:rsidP="00E57B9D">
      <w:pPr>
        <w:widowControl w:val="0"/>
        <w:numPr>
          <w:ilvl w:val="0"/>
          <w:numId w:val="188"/>
        </w:numPr>
        <w:spacing w:after="200" w:line="360" w:lineRule="auto"/>
        <w:ind w:right="-1"/>
        <w:contextualSpacing/>
        <w:jc w:val="both"/>
      </w:pPr>
      <w:r w:rsidRPr="0056131F">
        <w:t>Выделите таблицу;</w:t>
      </w:r>
    </w:p>
    <w:p w:rsidR="00D75838" w:rsidRPr="0056131F" w:rsidRDefault="00D75838" w:rsidP="00E57B9D">
      <w:pPr>
        <w:widowControl w:val="0"/>
        <w:numPr>
          <w:ilvl w:val="0"/>
          <w:numId w:val="188"/>
        </w:numPr>
        <w:spacing w:after="200" w:line="360" w:lineRule="auto"/>
        <w:ind w:right="-1"/>
        <w:contextualSpacing/>
        <w:jc w:val="both"/>
        <w:rPr>
          <w:b/>
        </w:rPr>
      </w:pPr>
      <w:r w:rsidRPr="0056131F">
        <w:t xml:space="preserve">Выполните команды </w:t>
      </w:r>
      <w:r w:rsidRPr="0056131F">
        <w:rPr>
          <w:b/>
        </w:rPr>
        <w:t xml:space="preserve">Формат </w:t>
      </w:r>
      <w:r w:rsidRPr="0056131F">
        <w:t xml:space="preserve">=&gt; </w:t>
      </w:r>
      <w:r w:rsidRPr="0056131F">
        <w:rPr>
          <w:b/>
        </w:rPr>
        <w:t>Ячейки;</w:t>
      </w:r>
    </w:p>
    <w:p w:rsidR="00D75838" w:rsidRPr="0056131F" w:rsidRDefault="00D75838" w:rsidP="00E57B9D">
      <w:pPr>
        <w:widowControl w:val="0"/>
        <w:numPr>
          <w:ilvl w:val="0"/>
          <w:numId w:val="188"/>
        </w:numPr>
        <w:spacing w:after="200" w:line="360" w:lineRule="auto"/>
        <w:ind w:right="-1"/>
        <w:contextualSpacing/>
        <w:jc w:val="both"/>
        <w:rPr>
          <w:b/>
        </w:rPr>
      </w:pPr>
      <w:r w:rsidRPr="0056131F">
        <w:t xml:space="preserve">В диалоговом окне </w:t>
      </w:r>
      <w:r w:rsidRPr="0056131F">
        <w:rPr>
          <w:b/>
        </w:rPr>
        <w:t xml:space="preserve">Формат </w:t>
      </w:r>
      <w:r w:rsidRPr="0056131F">
        <w:t xml:space="preserve"> я</w:t>
      </w:r>
      <w:r w:rsidRPr="0056131F">
        <w:rPr>
          <w:b/>
        </w:rPr>
        <w:t>чейки выберите вкладку Граница;</w:t>
      </w:r>
    </w:p>
    <w:p w:rsidR="00D75838" w:rsidRPr="0056131F" w:rsidRDefault="00D75838" w:rsidP="00E57B9D">
      <w:pPr>
        <w:widowControl w:val="0"/>
        <w:numPr>
          <w:ilvl w:val="0"/>
          <w:numId w:val="188"/>
        </w:numPr>
        <w:spacing w:after="200" w:line="360" w:lineRule="auto"/>
        <w:ind w:right="-1"/>
        <w:contextualSpacing/>
        <w:jc w:val="both"/>
      </w:pPr>
      <w:r w:rsidRPr="0056131F">
        <w:t xml:space="preserve">Выберите тип линии – </w:t>
      </w:r>
      <w:r w:rsidRPr="0056131F">
        <w:rPr>
          <w:b/>
        </w:rPr>
        <w:t>жирную</w:t>
      </w:r>
      <w:r w:rsidRPr="0056131F">
        <w:t xml:space="preserve"> и щелкните по кнопке </w:t>
      </w:r>
      <w:r w:rsidRPr="0056131F">
        <w:rPr>
          <w:b/>
        </w:rPr>
        <w:t>внешние</w:t>
      </w:r>
      <w:r w:rsidRPr="0056131F">
        <w:t xml:space="preserve"> ( рис.1.3.);</w:t>
      </w:r>
    </w:p>
    <w:p w:rsidR="00D75838" w:rsidRPr="0056131F" w:rsidRDefault="00D75838" w:rsidP="00E57B9D">
      <w:pPr>
        <w:widowControl w:val="0"/>
        <w:numPr>
          <w:ilvl w:val="0"/>
          <w:numId w:val="188"/>
        </w:numPr>
        <w:spacing w:after="200" w:line="360" w:lineRule="auto"/>
        <w:ind w:right="-1"/>
        <w:contextualSpacing/>
        <w:jc w:val="both"/>
      </w:pPr>
      <w:r w:rsidRPr="0056131F">
        <w:t xml:space="preserve">Установите тип линии – </w:t>
      </w:r>
      <w:r w:rsidRPr="0056131F">
        <w:rPr>
          <w:b/>
        </w:rPr>
        <w:t>двойную</w:t>
      </w:r>
      <w:r w:rsidRPr="0056131F">
        <w:t xml:space="preserve"> и щелкните по кнопке </w:t>
      </w:r>
      <w:r w:rsidRPr="0056131F">
        <w:rPr>
          <w:b/>
        </w:rPr>
        <w:t>внутренние</w:t>
      </w:r>
      <w:r w:rsidRPr="0056131F">
        <w:t xml:space="preserve">  ( см. рис. 1.3.</w:t>
      </w:r>
    </w:p>
    <w:p w:rsidR="00D75838" w:rsidRPr="0056131F" w:rsidRDefault="00D75838" w:rsidP="0056131F">
      <w:pPr>
        <w:spacing w:after="200" w:line="360" w:lineRule="auto"/>
        <w:jc w:val="both"/>
        <w:rPr>
          <w:rFonts w:eastAsiaTheme="minorHAnsi"/>
          <w:b/>
          <w:lang w:eastAsia="en-US"/>
        </w:rPr>
      </w:pPr>
    </w:p>
    <w:p w:rsidR="00880ADD" w:rsidRPr="0056131F" w:rsidRDefault="00880ADD" w:rsidP="0056131F">
      <w:pPr>
        <w:pStyle w:val="ab"/>
        <w:jc w:val="both"/>
        <w:rPr>
          <w:rFonts w:ascii="Times New Roman" w:hAnsi="Times New Roman" w:cs="Times New Roman"/>
          <w:b/>
          <w:color w:val="C00000"/>
          <w:sz w:val="24"/>
          <w:szCs w:val="24"/>
        </w:rPr>
      </w:pPr>
    </w:p>
    <w:p w:rsidR="00880ADD" w:rsidRPr="0056131F" w:rsidRDefault="00880ADD"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 xml:space="preserve">Практическая работа №33. Ввод и редактирование данных. Авто заполнение. Форматирование ячеек.  </w:t>
      </w:r>
    </w:p>
    <w:p w:rsidR="00D75838" w:rsidRPr="0056131F" w:rsidRDefault="00D75838" w:rsidP="0056131F">
      <w:pPr>
        <w:pStyle w:val="Standard"/>
        <w:shd w:val="clear" w:color="auto" w:fill="FFFFFF"/>
        <w:spacing w:after="0" w:line="240" w:lineRule="auto"/>
        <w:ind w:left="45" w:right="45"/>
        <w:jc w:val="both"/>
        <w:outlineLvl w:val="1"/>
        <w:rPr>
          <w:rFonts w:ascii="Times New Roman" w:hAnsi="Times New Roman" w:cs="Times New Roman"/>
          <w:sz w:val="24"/>
          <w:szCs w:val="24"/>
        </w:rPr>
      </w:pPr>
      <w:r w:rsidRPr="0056131F">
        <w:rPr>
          <w:rFonts w:ascii="Times New Roman" w:eastAsia="Times New Roman" w:hAnsi="Times New Roman" w:cs="Times New Roman"/>
          <w:b/>
          <w:bCs/>
          <w:i/>
          <w:iCs/>
          <w:sz w:val="24"/>
          <w:szCs w:val="24"/>
          <w:lang w:eastAsia="ru-RU"/>
        </w:rPr>
        <w:t>Цель:</w:t>
      </w:r>
    </w:p>
    <w:p w:rsidR="00D75838" w:rsidRPr="0056131F" w:rsidRDefault="00D75838" w:rsidP="00E57B9D">
      <w:pPr>
        <w:pStyle w:val="Standard"/>
        <w:numPr>
          <w:ilvl w:val="0"/>
          <w:numId w:val="196"/>
        </w:numPr>
        <w:shd w:val="clear" w:color="auto" w:fill="FFFFFF"/>
        <w:spacing w:after="0" w:line="240" w:lineRule="auto"/>
        <w:ind w:left="360" w:right="150" w:firstLine="0"/>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Научиться вводить данные в ячейки электронной таблицы, осуществлять их редактирование и форматирование;</w:t>
      </w:r>
    </w:p>
    <w:p w:rsidR="00D75838" w:rsidRPr="0056131F" w:rsidRDefault="00D75838" w:rsidP="00E57B9D">
      <w:pPr>
        <w:pStyle w:val="Standard"/>
        <w:numPr>
          <w:ilvl w:val="0"/>
          <w:numId w:val="189"/>
        </w:numPr>
        <w:shd w:val="clear" w:color="auto" w:fill="FFFFFF"/>
        <w:spacing w:after="0" w:line="240" w:lineRule="auto"/>
        <w:ind w:left="360" w:right="150" w:firstLine="0"/>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Применять относительную и абсолютную адресацию.</w:t>
      </w:r>
    </w:p>
    <w:p w:rsidR="00703B6D" w:rsidRPr="0056131F" w:rsidRDefault="00703B6D" w:rsidP="0056131F">
      <w:pPr>
        <w:pStyle w:val="Standard"/>
        <w:shd w:val="clear" w:color="auto" w:fill="FFFFFF"/>
        <w:spacing w:after="0" w:line="240" w:lineRule="auto"/>
        <w:ind w:right="147"/>
        <w:jc w:val="both"/>
        <w:rPr>
          <w:rFonts w:ascii="Times New Roman" w:eastAsia="Times New Roman" w:hAnsi="Times New Roman" w:cs="Times New Roman"/>
          <w:i/>
          <w:color w:val="000000"/>
          <w:sz w:val="24"/>
          <w:szCs w:val="24"/>
          <w:lang w:eastAsia="ru-RU"/>
        </w:rPr>
      </w:pPr>
    </w:p>
    <w:p w:rsidR="00D75838" w:rsidRPr="0056131F" w:rsidRDefault="00D75838" w:rsidP="0056131F">
      <w:pPr>
        <w:pStyle w:val="Standard"/>
        <w:shd w:val="clear" w:color="auto" w:fill="FFFFFF"/>
        <w:spacing w:after="0" w:line="240" w:lineRule="auto"/>
        <w:ind w:right="147"/>
        <w:jc w:val="both"/>
        <w:rPr>
          <w:rFonts w:ascii="Times New Roman" w:hAnsi="Times New Roman" w:cs="Times New Roman"/>
          <w:b/>
          <w:sz w:val="24"/>
          <w:szCs w:val="24"/>
        </w:rPr>
      </w:pPr>
      <w:r w:rsidRPr="0056131F">
        <w:rPr>
          <w:rFonts w:ascii="Times New Roman" w:eastAsia="Times New Roman" w:hAnsi="Times New Roman" w:cs="Times New Roman"/>
          <w:b/>
          <w:color w:val="000000"/>
          <w:sz w:val="24"/>
          <w:szCs w:val="24"/>
          <w:lang w:eastAsia="ru-RU"/>
        </w:rPr>
        <w:t>Выполнение практической работы</w:t>
      </w:r>
    </w:p>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b/>
          <w:sz w:val="24"/>
          <w:szCs w:val="24"/>
        </w:rPr>
        <w:t>Ход работы:</w:t>
      </w:r>
    </w:p>
    <w:p w:rsidR="00D75838" w:rsidRPr="0056131F" w:rsidRDefault="00D75838" w:rsidP="00E57B9D">
      <w:pPr>
        <w:pStyle w:val="Standard"/>
        <w:numPr>
          <w:ilvl w:val="0"/>
          <w:numId w:val="197"/>
        </w:numPr>
        <w:spacing w:after="0" w:line="240" w:lineRule="auto"/>
        <w:jc w:val="both"/>
        <w:rPr>
          <w:rFonts w:ascii="Times New Roman" w:hAnsi="Times New Roman" w:cs="Times New Roman"/>
          <w:sz w:val="24"/>
          <w:szCs w:val="24"/>
        </w:rPr>
      </w:pPr>
      <w:r w:rsidRPr="0056131F">
        <w:rPr>
          <w:rFonts w:ascii="Times New Roman" w:hAnsi="Times New Roman" w:cs="Times New Roman"/>
          <w:b/>
          <w:sz w:val="24"/>
          <w:szCs w:val="24"/>
        </w:rPr>
        <w:t>Составить таблицу по образцу:</w:t>
      </w:r>
      <w:r w:rsidRPr="0056131F">
        <w:rPr>
          <w:rFonts w:ascii="Times New Roman" w:hAnsi="Times New Roman" w:cs="Times New Roman"/>
          <w:noProof/>
          <w:sz w:val="24"/>
          <w:szCs w:val="24"/>
          <w:lang w:eastAsia="ru-RU"/>
        </w:rPr>
        <w:drawing>
          <wp:anchor distT="0" distB="0" distL="114300" distR="114300" simplePos="0" relativeHeight="251730944" behindDoc="0" locked="0" layoutInCell="1" allowOverlap="1" wp14:anchorId="3F63D100" wp14:editId="7355D081">
            <wp:simplePos x="0" y="0"/>
            <wp:positionH relativeFrom="column">
              <wp:posOffset>497880</wp:posOffset>
            </wp:positionH>
            <wp:positionV relativeFrom="paragraph">
              <wp:posOffset>275040</wp:posOffset>
            </wp:positionV>
            <wp:extent cx="1789920" cy="1113119"/>
            <wp:effectExtent l="0" t="0" r="780" b="0"/>
            <wp:wrapNone/>
            <wp:docPr id="3031" name="Рисунок 303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4">
                      <a:lum bright="-50000"/>
                      <a:alphaModFix/>
                    </a:blip>
                    <a:srcRect/>
                    <a:stretch>
                      <a:fillRect/>
                    </a:stretch>
                  </pic:blipFill>
                  <pic:spPr>
                    <a:xfrm>
                      <a:off x="0" y="0"/>
                      <a:ext cx="1789920" cy="1113119"/>
                    </a:xfrm>
                    <a:prstGeom prst="rect">
                      <a:avLst/>
                    </a:prstGeom>
                    <a:noFill/>
                    <a:ln>
                      <a:noFill/>
                      <a:prstDash/>
                    </a:ln>
                  </pic:spPr>
                </pic:pic>
              </a:graphicData>
            </a:graphic>
          </wp:anchor>
        </w:drawing>
      </w:r>
    </w:p>
    <w:tbl>
      <w:tblPr>
        <w:tblW w:w="9135" w:type="dxa"/>
        <w:tblInd w:w="-108" w:type="dxa"/>
        <w:tblLayout w:type="fixed"/>
        <w:tblCellMar>
          <w:left w:w="10" w:type="dxa"/>
          <w:right w:w="10" w:type="dxa"/>
        </w:tblCellMar>
        <w:tblLook w:val="04A0" w:firstRow="1" w:lastRow="0" w:firstColumn="1" w:lastColumn="0" w:noHBand="0" w:noVBand="1"/>
      </w:tblPr>
      <w:tblGrid>
        <w:gridCol w:w="5692"/>
        <w:gridCol w:w="2515"/>
        <w:gridCol w:w="928"/>
      </w:tblGrid>
      <w:tr w:rsidR="00D75838" w:rsidRPr="0056131F" w:rsidTr="00994741">
        <w:trPr>
          <w:gridAfter w:val="1"/>
          <w:wAfter w:w="689" w:type="dxa"/>
          <w:trHeight w:val="1170"/>
        </w:trPr>
        <w:tc>
          <w:tcPr>
            <w:tcW w:w="4224" w:type="dxa"/>
            <w:vMerge w:val="restart"/>
            <w:shd w:val="clear" w:color="auto" w:fill="FFFFFF"/>
            <w:tcMar>
              <w:top w:w="0" w:type="dxa"/>
              <w:left w:w="108" w:type="dxa"/>
              <w:bottom w:w="0" w:type="dxa"/>
              <w:right w:w="108" w:type="dxa"/>
            </w:tcMar>
            <w:vAlign w:val="bottom"/>
          </w:tcPr>
          <w:p w:rsidR="00D75838" w:rsidRPr="0056131F" w:rsidRDefault="00D75838" w:rsidP="0056131F">
            <w:pPr>
              <w:pStyle w:val="Standard"/>
              <w:spacing w:after="0" w:line="240" w:lineRule="auto"/>
              <w:jc w:val="both"/>
              <w:rPr>
                <w:rFonts w:ascii="Times New Roman" w:eastAsia="Times New Roman" w:hAnsi="Times New Roman" w:cs="Times New Roman"/>
                <w:color w:val="000000"/>
                <w:sz w:val="24"/>
                <w:szCs w:val="24"/>
                <w:lang w:eastAsia="ru-RU"/>
              </w:rPr>
            </w:pPr>
          </w:p>
          <w:p w:rsidR="00D75838" w:rsidRPr="0056131F" w:rsidRDefault="00D75838" w:rsidP="0056131F">
            <w:pPr>
              <w:pStyle w:val="Standard"/>
              <w:spacing w:after="0" w:line="240" w:lineRule="auto"/>
              <w:jc w:val="both"/>
              <w:rPr>
                <w:rFonts w:ascii="Times New Roman" w:eastAsia="Times New Roman" w:hAnsi="Times New Roman" w:cs="Times New Roman"/>
                <w:color w:val="000000"/>
                <w:sz w:val="24"/>
                <w:szCs w:val="24"/>
                <w:lang w:eastAsia="ru-RU"/>
              </w:rPr>
            </w:pPr>
          </w:p>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 </w:t>
            </w:r>
          </w:p>
        </w:tc>
        <w:tc>
          <w:tcPr>
            <w:tcW w:w="1866" w:type="dxa"/>
            <w:tcBorders>
              <w:top w:val="single" w:sz="8" w:space="0" w:color="00000A"/>
              <w:left w:val="single" w:sz="8" w:space="0" w:color="00000A"/>
              <w:bottom w:val="single" w:sz="8" w:space="0" w:color="000001"/>
              <w:right w:val="single" w:sz="8" w:space="0" w:color="000001"/>
            </w:tcBorders>
            <w:shd w:val="clear" w:color="auto" w:fill="FFFFFF"/>
            <w:tcMar>
              <w:top w:w="0" w:type="dxa"/>
              <w:left w:w="108" w:type="dxa"/>
              <w:bottom w:w="0" w:type="dxa"/>
              <w:right w:w="108" w:type="dxa"/>
            </w:tcMar>
            <w:vAlign w:val="cente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eastAsia="Times New Roman" w:hAnsi="Times New Roman" w:cs="Times New Roman"/>
                <w:b/>
                <w:bCs/>
                <w:color w:val="000000"/>
                <w:sz w:val="24"/>
                <w:szCs w:val="24"/>
                <w:lang w:eastAsia="ru-RU"/>
              </w:rPr>
              <w:t>Магазин "Школьник"</w:t>
            </w:r>
          </w:p>
        </w:tc>
      </w:tr>
      <w:tr w:rsidR="00D75838" w:rsidRPr="0056131F" w:rsidTr="00994741">
        <w:trPr>
          <w:trHeight w:val="393"/>
        </w:trPr>
        <w:tc>
          <w:tcPr>
            <w:tcW w:w="4224" w:type="dxa"/>
            <w:vMerge/>
            <w:shd w:val="clear" w:color="auto" w:fill="FFFFFF"/>
            <w:tcMar>
              <w:top w:w="0" w:type="dxa"/>
              <w:left w:w="108" w:type="dxa"/>
              <w:bottom w:w="0" w:type="dxa"/>
              <w:right w:w="108" w:type="dxa"/>
            </w:tcMar>
            <w:vAlign w:val="bottom"/>
          </w:tcPr>
          <w:p w:rsidR="00D75838" w:rsidRPr="0056131F" w:rsidRDefault="00D75838" w:rsidP="0056131F">
            <w:pPr>
              <w:jc w:val="both"/>
            </w:pPr>
          </w:p>
        </w:tc>
        <w:tc>
          <w:tcPr>
            <w:tcW w:w="2555" w:type="dxa"/>
            <w:gridSpan w:val="2"/>
            <w:tcBorders>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 </w:t>
            </w:r>
          </w:p>
        </w:tc>
      </w:tr>
      <w:tr w:rsidR="00D75838" w:rsidRPr="0056131F" w:rsidTr="00994741">
        <w:trPr>
          <w:trHeight w:val="400"/>
        </w:trPr>
        <w:tc>
          <w:tcPr>
            <w:tcW w:w="4224" w:type="dxa"/>
            <w:vMerge/>
            <w:shd w:val="clear" w:color="auto" w:fill="FFFFFF"/>
            <w:tcMar>
              <w:top w:w="0" w:type="dxa"/>
              <w:left w:w="108" w:type="dxa"/>
              <w:bottom w:w="0" w:type="dxa"/>
              <w:right w:w="108" w:type="dxa"/>
            </w:tcMar>
            <w:vAlign w:val="bottom"/>
          </w:tcPr>
          <w:p w:rsidR="00D75838" w:rsidRPr="0056131F" w:rsidRDefault="00D75838" w:rsidP="0056131F">
            <w:pPr>
              <w:jc w:val="both"/>
            </w:pPr>
          </w:p>
        </w:tc>
        <w:tc>
          <w:tcPr>
            <w:tcW w:w="2555" w:type="dxa"/>
            <w:gridSpan w:val="2"/>
            <w:tcBorders>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Курс доллара</w:t>
            </w:r>
          </w:p>
        </w:tc>
      </w:tr>
      <w:tr w:rsidR="00D75838" w:rsidRPr="0056131F" w:rsidTr="00994741">
        <w:trPr>
          <w:trHeight w:val="503"/>
        </w:trPr>
        <w:tc>
          <w:tcPr>
            <w:tcW w:w="4224" w:type="dxa"/>
            <w:tcBorders>
              <w:left w:val="single" w:sz="8" w:space="0" w:color="00000A"/>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eastAsia="Times New Roman" w:hAnsi="Times New Roman" w:cs="Times New Roman"/>
                <w:b/>
                <w:bCs/>
                <w:color w:val="000000"/>
                <w:sz w:val="24"/>
                <w:szCs w:val="24"/>
                <w:lang w:eastAsia="ru-RU"/>
              </w:rPr>
              <w:t>Наименование товара</w:t>
            </w:r>
          </w:p>
        </w:tc>
        <w:tc>
          <w:tcPr>
            <w:tcW w:w="2555" w:type="dxa"/>
            <w:gridSpan w:val="2"/>
            <w:tcBorders>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eastAsia="Times New Roman" w:hAnsi="Times New Roman" w:cs="Times New Roman"/>
                <w:b/>
                <w:bCs/>
                <w:color w:val="000000"/>
                <w:sz w:val="24"/>
                <w:szCs w:val="24"/>
                <w:lang w:eastAsia="ru-RU"/>
              </w:rPr>
              <w:t>Цена в у.е.</w:t>
            </w:r>
          </w:p>
        </w:tc>
      </w:tr>
      <w:tr w:rsidR="00D75838" w:rsidRPr="0056131F" w:rsidTr="00994741">
        <w:trPr>
          <w:trHeight w:val="393"/>
        </w:trPr>
        <w:tc>
          <w:tcPr>
            <w:tcW w:w="4224" w:type="dxa"/>
            <w:tcBorders>
              <w:left w:val="single" w:sz="8" w:space="0" w:color="00000A"/>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Карандаш простой</w:t>
            </w:r>
          </w:p>
        </w:tc>
        <w:tc>
          <w:tcPr>
            <w:tcW w:w="2555" w:type="dxa"/>
            <w:gridSpan w:val="2"/>
            <w:tcBorders>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ind w:firstLine="560"/>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$0,08</w:t>
            </w:r>
          </w:p>
        </w:tc>
      </w:tr>
      <w:tr w:rsidR="00D75838" w:rsidRPr="0056131F" w:rsidTr="00994741">
        <w:trPr>
          <w:trHeight w:val="393"/>
        </w:trPr>
        <w:tc>
          <w:tcPr>
            <w:tcW w:w="4224" w:type="dxa"/>
            <w:tcBorders>
              <w:left w:val="single" w:sz="8" w:space="0" w:color="00000A"/>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Ластик</w:t>
            </w:r>
          </w:p>
        </w:tc>
        <w:tc>
          <w:tcPr>
            <w:tcW w:w="2555" w:type="dxa"/>
            <w:gridSpan w:val="2"/>
            <w:tcBorders>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ind w:firstLine="560"/>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$0,25</w:t>
            </w:r>
          </w:p>
        </w:tc>
      </w:tr>
      <w:tr w:rsidR="00D75838" w:rsidRPr="0056131F" w:rsidTr="00994741">
        <w:trPr>
          <w:trHeight w:val="393"/>
        </w:trPr>
        <w:tc>
          <w:tcPr>
            <w:tcW w:w="4224" w:type="dxa"/>
            <w:tcBorders>
              <w:left w:val="single" w:sz="8" w:space="0" w:color="00000A"/>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Линейка</w:t>
            </w:r>
          </w:p>
        </w:tc>
        <w:tc>
          <w:tcPr>
            <w:tcW w:w="2555" w:type="dxa"/>
            <w:gridSpan w:val="2"/>
            <w:tcBorders>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ind w:firstLine="560"/>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$0,30</w:t>
            </w:r>
          </w:p>
        </w:tc>
      </w:tr>
      <w:tr w:rsidR="00D75838" w:rsidRPr="0056131F" w:rsidTr="00994741">
        <w:trPr>
          <w:trHeight w:val="393"/>
        </w:trPr>
        <w:tc>
          <w:tcPr>
            <w:tcW w:w="4224" w:type="dxa"/>
            <w:tcBorders>
              <w:left w:val="single" w:sz="8" w:space="0" w:color="00000A"/>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Папка</w:t>
            </w:r>
          </w:p>
        </w:tc>
        <w:tc>
          <w:tcPr>
            <w:tcW w:w="2555" w:type="dxa"/>
            <w:gridSpan w:val="2"/>
            <w:tcBorders>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ind w:firstLine="560"/>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$3,00</w:t>
            </w:r>
          </w:p>
        </w:tc>
      </w:tr>
      <w:tr w:rsidR="00D75838" w:rsidRPr="0056131F" w:rsidTr="00994741">
        <w:trPr>
          <w:trHeight w:val="393"/>
        </w:trPr>
        <w:tc>
          <w:tcPr>
            <w:tcW w:w="4224" w:type="dxa"/>
            <w:tcBorders>
              <w:left w:val="single" w:sz="8" w:space="0" w:color="00000A"/>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Ручка гелевая</w:t>
            </w:r>
          </w:p>
        </w:tc>
        <w:tc>
          <w:tcPr>
            <w:tcW w:w="2555" w:type="dxa"/>
            <w:gridSpan w:val="2"/>
            <w:tcBorders>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ind w:firstLine="560"/>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$0,10</w:t>
            </w:r>
          </w:p>
        </w:tc>
      </w:tr>
      <w:tr w:rsidR="00D75838" w:rsidRPr="0056131F" w:rsidTr="00994741">
        <w:trPr>
          <w:trHeight w:val="393"/>
        </w:trPr>
        <w:tc>
          <w:tcPr>
            <w:tcW w:w="4224" w:type="dxa"/>
            <w:tcBorders>
              <w:left w:val="single" w:sz="8" w:space="0" w:color="00000A"/>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lastRenderedPageBreak/>
              <w:t>Тетрадь 48 листов</w:t>
            </w:r>
          </w:p>
        </w:tc>
        <w:tc>
          <w:tcPr>
            <w:tcW w:w="2555" w:type="dxa"/>
            <w:gridSpan w:val="2"/>
            <w:tcBorders>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ind w:firstLine="560"/>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$0,80</w:t>
            </w:r>
          </w:p>
        </w:tc>
      </w:tr>
      <w:tr w:rsidR="00D75838" w:rsidRPr="0056131F" w:rsidTr="00994741">
        <w:trPr>
          <w:trHeight w:val="393"/>
        </w:trPr>
        <w:tc>
          <w:tcPr>
            <w:tcW w:w="4224" w:type="dxa"/>
            <w:tcBorders>
              <w:left w:val="single" w:sz="8" w:space="0" w:color="00000A"/>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Тетрадь 96 листов</w:t>
            </w:r>
          </w:p>
        </w:tc>
        <w:tc>
          <w:tcPr>
            <w:tcW w:w="2555" w:type="dxa"/>
            <w:gridSpan w:val="2"/>
            <w:tcBorders>
              <w:bottom w:val="single" w:sz="8" w:space="0" w:color="00000A"/>
              <w:right w:val="single" w:sz="8" w:space="0" w:color="00000A"/>
            </w:tcBorders>
            <w:shd w:val="clear" w:color="auto" w:fill="FFFFFF"/>
            <w:tcMar>
              <w:top w:w="0" w:type="dxa"/>
              <w:left w:w="108" w:type="dxa"/>
              <w:bottom w:w="0" w:type="dxa"/>
              <w:right w:w="108" w:type="dxa"/>
            </w:tcMar>
          </w:tcPr>
          <w:p w:rsidR="00D75838" w:rsidRPr="0056131F" w:rsidRDefault="00D75838" w:rsidP="0056131F">
            <w:pPr>
              <w:pStyle w:val="Standard"/>
              <w:spacing w:after="0" w:line="240" w:lineRule="auto"/>
              <w:ind w:firstLine="560"/>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$1,50</w:t>
            </w:r>
          </w:p>
        </w:tc>
      </w:tr>
    </w:tbl>
    <w:p w:rsidR="00D75838" w:rsidRPr="0056131F" w:rsidRDefault="00D75838" w:rsidP="0056131F">
      <w:pPr>
        <w:pStyle w:val="Standard"/>
        <w:spacing w:after="0" w:line="240" w:lineRule="auto"/>
        <w:jc w:val="both"/>
        <w:rPr>
          <w:rFonts w:ascii="Times New Roman" w:hAnsi="Times New Roman" w:cs="Times New Roman"/>
          <w:sz w:val="24"/>
          <w:szCs w:val="24"/>
        </w:rPr>
      </w:pPr>
    </w:p>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b/>
          <w:sz w:val="24"/>
          <w:szCs w:val="24"/>
        </w:rPr>
        <w:t>Этапы выполнения задания:</w:t>
      </w:r>
    </w:p>
    <w:p w:rsidR="00D75838" w:rsidRPr="0056131F" w:rsidRDefault="00D75838" w:rsidP="00E57B9D">
      <w:pPr>
        <w:pStyle w:val="Standard"/>
        <w:numPr>
          <w:ilvl w:val="0"/>
          <w:numId w:val="198"/>
        </w:numPr>
        <w:spacing w:after="0" w:line="240" w:lineRule="auto"/>
        <w:ind w:left="357" w:hanging="357"/>
        <w:jc w:val="both"/>
        <w:rPr>
          <w:rFonts w:ascii="Times New Roman" w:hAnsi="Times New Roman" w:cs="Times New Roman"/>
          <w:sz w:val="24"/>
          <w:szCs w:val="24"/>
        </w:rPr>
      </w:pPr>
      <w:r w:rsidRPr="0056131F">
        <w:rPr>
          <w:rFonts w:ascii="Times New Roman" w:hAnsi="Times New Roman" w:cs="Times New Roman"/>
          <w:sz w:val="24"/>
          <w:szCs w:val="24"/>
        </w:rPr>
        <w:t xml:space="preserve">В ячейку </w:t>
      </w:r>
      <w:r w:rsidRPr="0056131F">
        <w:rPr>
          <w:rFonts w:ascii="Times New Roman" w:hAnsi="Times New Roman" w:cs="Times New Roman"/>
          <w:b/>
          <w:sz w:val="24"/>
          <w:szCs w:val="24"/>
        </w:rPr>
        <w:t>В1</w:t>
      </w:r>
      <w:r w:rsidRPr="0056131F">
        <w:rPr>
          <w:rFonts w:ascii="Times New Roman" w:hAnsi="Times New Roman" w:cs="Times New Roman"/>
          <w:sz w:val="24"/>
          <w:szCs w:val="24"/>
        </w:rPr>
        <w:t xml:space="preserve"> ввести заголовок таблицы М</w:t>
      </w:r>
      <w:r w:rsidRPr="0056131F">
        <w:rPr>
          <w:rFonts w:ascii="Times New Roman" w:hAnsi="Times New Roman" w:cs="Times New Roman"/>
          <w:b/>
          <w:color w:val="000000"/>
          <w:sz w:val="24"/>
          <w:szCs w:val="24"/>
        </w:rPr>
        <w:t>агазин "Школьник"</w:t>
      </w:r>
    </w:p>
    <w:p w:rsidR="00D75838" w:rsidRPr="0056131F" w:rsidRDefault="00D75838" w:rsidP="00E57B9D">
      <w:pPr>
        <w:pStyle w:val="Standard"/>
        <w:numPr>
          <w:ilvl w:val="0"/>
          <w:numId w:val="194"/>
        </w:numPr>
        <w:spacing w:after="0" w:line="240" w:lineRule="auto"/>
        <w:ind w:left="357" w:hanging="357"/>
        <w:jc w:val="both"/>
        <w:rPr>
          <w:rFonts w:ascii="Times New Roman" w:hAnsi="Times New Roman" w:cs="Times New Roman"/>
          <w:sz w:val="24"/>
          <w:szCs w:val="24"/>
        </w:rPr>
      </w:pPr>
      <w:r w:rsidRPr="0056131F">
        <w:rPr>
          <w:rFonts w:ascii="Times New Roman" w:hAnsi="Times New Roman" w:cs="Times New Roman"/>
          <w:sz w:val="24"/>
          <w:szCs w:val="24"/>
        </w:rPr>
        <w:t xml:space="preserve">В </w:t>
      </w:r>
      <w:r w:rsidRPr="0056131F">
        <w:rPr>
          <w:rFonts w:ascii="Times New Roman" w:hAnsi="Times New Roman" w:cs="Times New Roman"/>
          <w:b/>
          <w:sz w:val="24"/>
          <w:szCs w:val="24"/>
        </w:rPr>
        <w:t>С2</w:t>
      </w:r>
      <w:r w:rsidRPr="0056131F">
        <w:rPr>
          <w:rFonts w:ascii="Times New Roman" w:hAnsi="Times New Roman" w:cs="Times New Roman"/>
          <w:sz w:val="24"/>
          <w:szCs w:val="24"/>
        </w:rPr>
        <w:t xml:space="preserve"> вводим функцию </w:t>
      </w:r>
      <w:r w:rsidRPr="0056131F">
        <w:rPr>
          <w:rFonts w:ascii="Times New Roman" w:hAnsi="Times New Roman" w:cs="Times New Roman"/>
          <w:b/>
          <w:sz w:val="24"/>
          <w:szCs w:val="24"/>
        </w:rPr>
        <w:t xml:space="preserve">СЕГОДНЯ </w:t>
      </w:r>
      <w:r w:rsidRPr="0056131F">
        <w:rPr>
          <w:rFonts w:ascii="Times New Roman" w:hAnsi="Times New Roman" w:cs="Times New Roman"/>
          <w:sz w:val="24"/>
          <w:szCs w:val="24"/>
        </w:rPr>
        <w:t xml:space="preserve">для этого: нажимаем кнопку </w:t>
      </w:r>
      <w:r w:rsidRPr="0056131F">
        <w:rPr>
          <w:rFonts w:ascii="Times New Roman" w:hAnsi="Times New Roman" w:cs="Times New Roman"/>
          <w:b/>
          <w:sz w:val="24"/>
          <w:szCs w:val="24"/>
          <w:lang w:val="en-US"/>
        </w:rPr>
        <w:t>f</w:t>
      </w:r>
      <w:r w:rsidRPr="0056131F">
        <w:rPr>
          <w:rFonts w:ascii="Times New Roman" w:hAnsi="Times New Roman" w:cs="Times New Roman"/>
          <w:b/>
          <w:sz w:val="24"/>
          <w:szCs w:val="24"/>
        </w:rPr>
        <w:t>(</w:t>
      </w:r>
      <w:r w:rsidRPr="0056131F">
        <w:rPr>
          <w:rFonts w:ascii="Times New Roman" w:hAnsi="Times New Roman" w:cs="Times New Roman"/>
          <w:b/>
          <w:sz w:val="24"/>
          <w:szCs w:val="24"/>
          <w:lang w:val="en-US"/>
        </w:rPr>
        <w:t>x</w:t>
      </w:r>
      <w:r w:rsidRPr="0056131F">
        <w:rPr>
          <w:rFonts w:ascii="Times New Roman" w:hAnsi="Times New Roman" w:cs="Times New Roman"/>
          <w:b/>
          <w:sz w:val="24"/>
          <w:szCs w:val="24"/>
        </w:rPr>
        <w:t>)</w:t>
      </w:r>
      <w:r w:rsidRPr="0056131F">
        <w:rPr>
          <w:rFonts w:ascii="Times New Roman" w:hAnsi="Times New Roman" w:cs="Times New Roman"/>
          <w:sz w:val="24"/>
          <w:szCs w:val="24"/>
        </w:rPr>
        <w:t xml:space="preserve">; выбираем </w:t>
      </w:r>
      <w:r w:rsidRPr="0056131F">
        <w:rPr>
          <w:rFonts w:ascii="Times New Roman" w:hAnsi="Times New Roman" w:cs="Times New Roman"/>
          <w:b/>
          <w:sz w:val="24"/>
          <w:szCs w:val="24"/>
        </w:rPr>
        <w:t>Дата и Время;</w:t>
      </w:r>
      <w:r w:rsidRPr="0056131F">
        <w:rPr>
          <w:rFonts w:ascii="Times New Roman" w:hAnsi="Times New Roman" w:cs="Times New Roman"/>
          <w:sz w:val="24"/>
          <w:szCs w:val="24"/>
        </w:rPr>
        <w:t xml:space="preserve"> ищем функцию </w:t>
      </w:r>
      <w:r w:rsidRPr="0056131F">
        <w:rPr>
          <w:rFonts w:ascii="Times New Roman" w:hAnsi="Times New Roman" w:cs="Times New Roman"/>
          <w:b/>
          <w:sz w:val="24"/>
          <w:szCs w:val="24"/>
        </w:rPr>
        <w:t>Сегодня</w:t>
      </w:r>
      <w:r w:rsidRPr="0056131F">
        <w:rPr>
          <w:rFonts w:ascii="Times New Roman" w:hAnsi="Times New Roman" w:cs="Times New Roman"/>
          <w:sz w:val="24"/>
          <w:szCs w:val="24"/>
        </w:rPr>
        <w:t>).</w:t>
      </w:r>
    </w:p>
    <w:p w:rsidR="00D75838" w:rsidRPr="0056131F" w:rsidRDefault="00D75838" w:rsidP="00E57B9D">
      <w:pPr>
        <w:pStyle w:val="Standard"/>
        <w:numPr>
          <w:ilvl w:val="0"/>
          <w:numId w:val="194"/>
        </w:numPr>
        <w:spacing w:after="0" w:line="240" w:lineRule="auto"/>
        <w:ind w:left="357" w:hanging="357"/>
        <w:jc w:val="both"/>
        <w:rPr>
          <w:rFonts w:ascii="Times New Roman" w:hAnsi="Times New Roman" w:cs="Times New Roman"/>
          <w:sz w:val="24"/>
          <w:szCs w:val="24"/>
        </w:rPr>
      </w:pPr>
      <w:r w:rsidRPr="0056131F">
        <w:rPr>
          <w:rFonts w:ascii="Times New Roman" w:hAnsi="Times New Roman" w:cs="Times New Roman"/>
          <w:sz w:val="24"/>
          <w:szCs w:val="24"/>
        </w:rPr>
        <w:t xml:space="preserve">В </w:t>
      </w:r>
      <w:r w:rsidRPr="0056131F">
        <w:rPr>
          <w:rFonts w:ascii="Times New Roman" w:hAnsi="Times New Roman" w:cs="Times New Roman"/>
          <w:b/>
          <w:sz w:val="24"/>
          <w:szCs w:val="24"/>
        </w:rPr>
        <w:t>В3</w:t>
      </w:r>
      <w:r w:rsidRPr="0056131F">
        <w:rPr>
          <w:rFonts w:ascii="Times New Roman" w:hAnsi="Times New Roman" w:cs="Times New Roman"/>
          <w:sz w:val="24"/>
          <w:szCs w:val="24"/>
        </w:rPr>
        <w:t xml:space="preserve"> записываем </w:t>
      </w:r>
      <w:r w:rsidRPr="0056131F">
        <w:rPr>
          <w:rFonts w:ascii="Times New Roman" w:hAnsi="Times New Roman" w:cs="Times New Roman"/>
          <w:b/>
          <w:sz w:val="24"/>
          <w:szCs w:val="24"/>
        </w:rPr>
        <w:t>Курс  доллар</w:t>
      </w:r>
      <w:r w:rsidRPr="0056131F">
        <w:rPr>
          <w:rFonts w:ascii="Times New Roman" w:hAnsi="Times New Roman" w:cs="Times New Roman"/>
          <w:sz w:val="24"/>
          <w:szCs w:val="24"/>
        </w:rPr>
        <w:t>».</w:t>
      </w:r>
    </w:p>
    <w:p w:rsidR="00D75838" w:rsidRPr="0056131F" w:rsidRDefault="00D75838" w:rsidP="00E57B9D">
      <w:pPr>
        <w:pStyle w:val="Standard"/>
        <w:numPr>
          <w:ilvl w:val="0"/>
          <w:numId w:val="194"/>
        </w:numPr>
        <w:spacing w:after="0" w:line="240" w:lineRule="auto"/>
        <w:ind w:left="357" w:hanging="357"/>
        <w:jc w:val="both"/>
        <w:rPr>
          <w:rFonts w:ascii="Times New Roman" w:hAnsi="Times New Roman" w:cs="Times New Roman"/>
          <w:sz w:val="24"/>
          <w:szCs w:val="24"/>
        </w:rPr>
      </w:pPr>
      <w:r w:rsidRPr="0056131F">
        <w:rPr>
          <w:rFonts w:ascii="Times New Roman" w:hAnsi="Times New Roman" w:cs="Times New Roman"/>
          <w:sz w:val="24"/>
          <w:szCs w:val="24"/>
        </w:rPr>
        <w:t xml:space="preserve"> Для</w:t>
      </w:r>
      <w:r w:rsidRPr="0056131F">
        <w:rPr>
          <w:rFonts w:ascii="Times New Roman" w:hAnsi="Times New Roman" w:cs="Times New Roman"/>
          <w:b/>
          <w:sz w:val="24"/>
          <w:szCs w:val="24"/>
        </w:rPr>
        <w:t xml:space="preserve"> С3</w:t>
      </w:r>
      <w:r w:rsidRPr="0056131F">
        <w:rPr>
          <w:rFonts w:ascii="Times New Roman" w:hAnsi="Times New Roman" w:cs="Times New Roman"/>
          <w:sz w:val="24"/>
          <w:szCs w:val="24"/>
        </w:rPr>
        <w:t xml:space="preserve"> применяем формат денежный </w:t>
      </w:r>
      <w:r w:rsidRPr="0056131F">
        <w:rPr>
          <w:rFonts w:ascii="Times New Roman" w:hAnsi="Times New Roman" w:cs="Times New Roman"/>
          <w:b/>
          <w:sz w:val="24"/>
          <w:szCs w:val="24"/>
        </w:rPr>
        <w:t xml:space="preserve">(Вызываем контекстное меню </w:t>
      </w:r>
      <w:r w:rsidRPr="0056131F">
        <w:rPr>
          <w:rFonts w:ascii="Times New Roman" w:hAnsi="Times New Roman" w:cs="Times New Roman"/>
          <w:sz w:val="24"/>
          <w:szCs w:val="24"/>
        </w:rPr>
        <w:t></w:t>
      </w:r>
      <w:r w:rsidRPr="0056131F">
        <w:rPr>
          <w:rFonts w:ascii="Times New Roman" w:hAnsi="Times New Roman" w:cs="Times New Roman"/>
          <w:b/>
          <w:sz w:val="24"/>
          <w:szCs w:val="24"/>
        </w:rPr>
        <w:t>Формат яче</w:t>
      </w:r>
      <w:r w:rsidRPr="0056131F">
        <w:rPr>
          <w:rFonts w:ascii="Times New Roman" w:hAnsi="Times New Roman" w:cs="Times New Roman"/>
          <w:sz w:val="24"/>
          <w:szCs w:val="24"/>
        </w:rPr>
        <w:t xml:space="preserve">ек </w:t>
      </w:r>
      <w:r w:rsidRPr="0056131F">
        <w:rPr>
          <w:rFonts w:ascii="Times New Roman" w:hAnsi="Times New Roman" w:cs="Times New Roman"/>
          <w:sz w:val="24"/>
          <w:szCs w:val="24"/>
        </w:rPr>
        <w:t></w:t>
      </w:r>
      <w:r w:rsidRPr="0056131F">
        <w:rPr>
          <w:rFonts w:ascii="Times New Roman" w:hAnsi="Times New Roman" w:cs="Times New Roman"/>
          <w:b/>
          <w:sz w:val="24"/>
          <w:szCs w:val="24"/>
        </w:rPr>
        <w:t xml:space="preserve"> Вкладка Число</w:t>
      </w:r>
      <w:r w:rsidRPr="0056131F">
        <w:rPr>
          <w:rFonts w:ascii="Times New Roman" w:hAnsi="Times New Roman" w:cs="Times New Roman"/>
          <w:sz w:val="24"/>
          <w:szCs w:val="24"/>
        </w:rPr>
        <w:t></w:t>
      </w:r>
      <w:r w:rsidRPr="0056131F">
        <w:rPr>
          <w:rFonts w:ascii="Times New Roman" w:hAnsi="Times New Roman" w:cs="Times New Roman"/>
          <w:b/>
          <w:sz w:val="24"/>
          <w:szCs w:val="24"/>
        </w:rPr>
        <w:t>Числовой формат</w:t>
      </w:r>
      <w:r w:rsidRPr="0056131F">
        <w:rPr>
          <w:rFonts w:ascii="Times New Roman" w:hAnsi="Times New Roman" w:cs="Times New Roman"/>
          <w:sz w:val="24"/>
          <w:szCs w:val="24"/>
        </w:rPr>
        <w:t></w:t>
      </w:r>
      <w:r w:rsidRPr="0056131F">
        <w:rPr>
          <w:rFonts w:ascii="Times New Roman" w:hAnsi="Times New Roman" w:cs="Times New Roman"/>
          <w:b/>
          <w:sz w:val="24"/>
          <w:szCs w:val="24"/>
        </w:rPr>
        <w:t>Денежный</w:t>
      </w:r>
      <w:r w:rsidRPr="0056131F">
        <w:rPr>
          <w:rFonts w:ascii="Times New Roman" w:hAnsi="Times New Roman" w:cs="Times New Roman"/>
          <w:sz w:val="24"/>
          <w:szCs w:val="24"/>
        </w:rPr>
        <w:t>).</w:t>
      </w:r>
    </w:p>
    <w:p w:rsidR="00D75838" w:rsidRPr="0056131F" w:rsidRDefault="00D75838" w:rsidP="00E57B9D">
      <w:pPr>
        <w:pStyle w:val="Standard"/>
        <w:numPr>
          <w:ilvl w:val="0"/>
          <w:numId w:val="194"/>
        </w:numPr>
        <w:spacing w:after="0" w:line="240" w:lineRule="auto"/>
        <w:ind w:left="357" w:hanging="357"/>
        <w:jc w:val="both"/>
        <w:rPr>
          <w:rFonts w:ascii="Times New Roman" w:hAnsi="Times New Roman" w:cs="Times New Roman"/>
          <w:sz w:val="24"/>
          <w:szCs w:val="24"/>
        </w:rPr>
      </w:pPr>
      <w:r w:rsidRPr="0056131F">
        <w:rPr>
          <w:rFonts w:ascii="Times New Roman" w:hAnsi="Times New Roman" w:cs="Times New Roman"/>
          <w:sz w:val="24"/>
          <w:szCs w:val="24"/>
        </w:rPr>
        <w:t xml:space="preserve"> В диапазон </w:t>
      </w:r>
      <w:r w:rsidRPr="0056131F">
        <w:rPr>
          <w:rFonts w:ascii="Times New Roman" w:hAnsi="Times New Roman" w:cs="Times New Roman"/>
          <w:b/>
          <w:sz w:val="24"/>
          <w:szCs w:val="24"/>
        </w:rPr>
        <w:t>А5:В5</w:t>
      </w:r>
      <w:r w:rsidRPr="0056131F">
        <w:rPr>
          <w:rFonts w:ascii="Times New Roman" w:hAnsi="Times New Roman" w:cs="Times New Roman"/>
          <w:sz w:val="24"/>
          <w:szCs w:val="24"/>
        </w:rPr>
        <w:t xml:space="preserve"> вводим  заголовки столбцов.</w:t>
      </w:r>
    </w:p>
    <w:p w:rsidR="00D75838" w:rsidRPr="0056131F" w:rsidRDefault="00D75838" w:rsidP="00E57B9D">
      <w:pPr>
        <w:pStyle w:val="Standard"/>
        <w:numPr>
          <w:ilvl w:val="0"/>
          <w:numId w:val="194"/>
        </w:numPr>
        <w:spacing w:after="0" w:line="240" w:lineRule="auto"/>
        <w:ind w:left="357" w:hanging="357"/>
        <w:jc w:val="both"/>
        <w:rPr>
          <w:rFonts w:ascii="Times New Roman" w:hAnsi="Times New Roman" w:cs="Times New Roman"/>
          <w:sz w:val="24"/>
          <w:szCs w:val="24"/>
        </w:rPr>
      </w:pPr>
      <w:r w:rsidRPr="0056131F">
        <w:rPr>
          <w:rFonts w:ascii="Times New Roman" w:hAnsi="Times New Roman" w:cs="Times New Roman"/>
          <w:sz w:val="24"/>
          <w:szCs w:val="24"/>
        </w:rPr>
        <w:t>Выделите их и примените полужирный стиль начертания и более крупный шрифт.</w:t>
      </w:r>
    </w:p>
    <w:p w:rsidR="00D75838" w:rsidRPr="0056131F" w:rsidRDefault="00D75838" w:rsidP="00E57B9D">
      <w:pPr>
        <w:pStyle w:val="Standard"/>
        <w:numPr>
          <w:ilvl w:val="0"/>
          <w:numId w:val="194"/>
        </w:numPr>
        <w:spacing w:after="0" w:line="240" w:lineRule="auto"/>
        <w:ind w:left="357" w:hanging="357"/>
        <w:jc w:val="both"/>
        <w:rPr>
          <w:rFonts w:ascii="Times New Roman" w:hAnsi="Times New Roman" w:cs="Times New Roman"/>
          <w:sz w:val="24"/>
          <w:szCs w:val="24"/>
        </w:rPr>
      </w:pPr>
      <w:r w:rsidRPr="0056131F">
        <w:rPr>
          <w:rFonts w:ascii="Times New Roman" w:hAnsi="Times New Roman" w:cs="Times New Roman"/>
          <w:sz w:val="24"/>
          <w:szCs w:val="24"/>
        </w:rPr>
        <w:t xml:space="preserve">В ячейки </w:t>
      </w:r>
      <w:r w:rsidRPr="0056131F">
        <w:rPr>
          <w:rFonts w:ascii="Times New Roman" w:hAnsi="Times New Roman" w:cs="Times New Roman"/>
          <w:b/>
          <w:sz w:val="24"/>
          <w:szCs w:val="24"/>
        </w:rPr>
        <w:t>А6:А12</w:t>
      </w:r>
      <w:r w:rsidRPr="0056131F">
        <w:rPr>
          <w:rFonts w:ascii="Times New Roman" w:hAnsi="Times New Roman" w:cs="Times New Roman"/>
          <w:sz w:val="24"/>
          <w:szCs w:val="24"/>
        </w:rPr>
        <w:t xml:space="preserve"> и </w:t>
      </w:r>
      <w:r w:rsidRPr="0056131F">
        <w:rPr>
          <w:rFonts w:ascii="Times New Roman" w:hAnsi="Times New Roman" w:cs="Times New Roman"/>
          <w:b/>
          <w:sz w:val="24"/>
          <w:szCs w:val="24"/>
        </w:rPr>
        <w:t>В6:В12</w:t>
      </w:r>
      <w:r w:rsidRPr="0056131F">
        <w:rPr>
          <w:rFonts w:ascii="Times New Roman" w:hAnsi="Times New Roman" w:cs="Times New Roman"/>
          <w:sz w:val="24"/>
          <w:szCs w:val="24"/>
        </w:rPr>
        <w:t xml:space="preserve"> введите данные.</w:t>
      </w:r>
    </w:p>
    <w:p w:rsidR="00D75838" w:rsidRPr="0056131F" w:rsidRDefault="00D75838" w:rsidP="00E57B9D">
      <w:pPr>
        <w:pStyle w:val="Standard"/>
        <w:numPr>
          <w:ilvl w:val="0"/>
          <w:numId w:val="194"/>
        </w:numPr>
        <w:spacing w:after="0" w:line="240" w:lineRule="auto"/>
        <w:ind w:left="357" w:hanging="357"/>
        <w:jc w:val="both"/>
        <w:rPr>
          <w:rFonts w:ascii="Times New Roman" w:hAnsi="Times New Roman" w:cs="Times New Roman"/>
          <w:sz w:val="24"/>
          <w:szCs w:val="24"/>
        </w:rPr>
      </w:pPr>
      <w:r w:rsidRPr="0056131F">
        <w:rPr>
          <w:rFonts w:ascii="Times New Roman" w:hAnsi="Times New Roman" w:cs="Times New Roman"/>
          <w:sz w:val="24"/>
          <w:szCs w:val="24"/>
        </w:rPr>
        <w:t xml:space="preserve">В ячейку </w:t>
      </w:r>
      <w:r w:rsidRPr="0056131F">
        <w:rPr>
          <w:rFonts w:ascii="Times New Roman" w:hAnsi="Times New Roman" w:cs="Times New Roman"/>
          <w:b/>
          <w:sz w:val="24"/>
          <w:szCs w:val="24"/>
        </w:rPr>
        <w:t>С6</w:t>
      </w:r>
      <w:r w:rsidRPr="0056131F">
        <w:rPr>
          <w:rFonts w:ascii="Times New Roman" w:hAnsi="Times New Roman" w:cs="Times New Roman"/>
          <w:sz w:val="24"/>
          <w:szCs w:val="24"/>
        </w:rPr>
        <w:t xml:space="preserve"> введите формулу: </w:t>
      </w:r>
      <w:r w:rsidRPr="0056131F">
        <w:rPr>
          <w:rFonts w:ascii="Times New Roman" w:hAnsi="Times New Roman" w:cs="Times New Roman"/>
          <w:b/>
          <w:sz w:val="24"/>
          <w:szCs w:val="24"/>
        </w:rPr>
        <w:t>= В6*$</w:t>
      </w:r>
      <w:r w:rsidRPr="0056131F">
        <w:rPr>
          <w:rFonts w:ascii="Times New Roman" w:hAnsi="Times New Roman" w:cs="Times New Roman"/>
          <w:b/>
          <w:sz w:val="24"/>
          <w:szCs w:val="24"/>
          <w:lang w:val="en-US"/>
        </w:rPr>
        <w:t>C</w:t>
      </w:r>
      <w:r w:rsidRPr="0056131F">
        <w:rPr>
          <w:rFonts w:ascii="Times New Roman" w:hAnsi="Times New Roman" w:cs="Times New Roman"/>
          <w:b/>
          <w:sz w:val="24"/>
          <w:szCs w:val="24"/>
        </w:rPr>
        <w:t>$3</w:t>
      </w:r>
      <w:r w:rsidRPr="0056131F">
        <w:rPr>
          <w:rFonts w:ascii="Times New Roman" w:hAnsi="Times New Roman" w:cs="Times New Roman"/>
          <w:sz w:val="24"/>
          <w:szCs w:val="24"/>
        </w:rPr>
        <w:t>. (</w:t>
      </w:r>
      <w:r w:rsidRPr="0056131F">
        <w:rPr>
          <w:rFonts w:ascii="Times New Roman" w:hAnsi="Times New Roman" w:cs="Times New Roman"/>
          <w:b/>
          <w:sz w:val="24"/>
          <w:szCs w:val="24"/>
        </w:rPr>
        <w:t>$</w:t>
      </w:r>
      <w:r w:rsidRPr="0056131F">
        <w:rPr>
          <w:rFonts w:ascii="Times New Roman" w:hAnsi="Times New Roman" w:cs="Times New Roman"/>
          <w:sz w:val="24"/>
          <w:szCs w:val="24"/>
        </w:rPr>
        <w:t xml:space="preserve"> означает, что используется абсолютная ссылка).</w:t>
      </w:r>
    </w:p>
    <w:p w:rsidR="00D75838" w:rsidRPr="0056131F" w:rsidRDefault="00D75838" w:rsidP="00E57B9D">
      <w:pPr>
        <w:pStyle w:val="Standard"/>
        <w:numPr>
          <w:ilvl w:val="0"/>
          <w:numId w:val="194"/>
        </w:numPr>
        <w:spacing w:after="0" w:line="240" w:lineRule="auto"/>
        <w:ind w:left="357" w:hanging="357"/>
        <w:jc w:val="both"/>
        <w:rPr>
          <w:rFonts w:ascii="Times New Roman" w:hAnsi="Times New Roman" w:cs="Times New Roman"/>
          <w:sz w:val="24"/>
          <w:szCs w:val="24"/>
        </w:rPr>
      </w:pPr>
      <w:r w:rsidRPr="0056131F">
        <w:rPr>
          <w:rFonts w:ascii="Times New Roman" w:hAnsi="Times New Roman" w:cs="Times New Roman"/>
          <w:sz w:val="24"/>
          <w:szCs w:val="24"/>
        </w:rPr>
        <w:t xml:space="preserve">Выделите ячейку </w:t>
      </w:r>
      <w:r w:rsidRPr="0056131F">
        <w:rPr>
          <w:rFonts w:ascii="Times New Roman" w:hAnsi="Times New Roman" w:cs="Times New Roman"/>
          <w:b/>
          <w:sz w:val="24"/>
          <w:szCs w:val="24"/>
        </w:rPr>
        <w:t>С6</w:t>
      </w:r>
      <w:r w:rsidRPr="0056131F">
        <w:rPr>
          <w:rFonts w:ascii="Times New Roman" w:hAnsi="Times New Roman" w:cs="Times New Roman"/>
          <w:sz w:val="24"/>
          <w:szCs w:val="24"/>
        </w:rPr>
        <w:t xml:space="preserve"> и протяните за маркер заполнения вниз до ячейки </w:t>
      </w:r>
      <w:r w:rsidRPr="0056131F">
        <w:rPr>
          <w:rFonts w:ascii="Times New Roman" w:hAnsi="Times New Roman" w:cs="Times New Roman"/>
          <w:b/>
          <w:sz w:val="24"/>
          <w:szCs w:val="24"/>
        </w:rPr>
        <w:t>С13</w:t>
      </w:r>
      <w:r w:rsidRPr="0056131F">
        <w:rPr>
          <w:rFonts w:ascii="Times New Roman" w:hAnsi="Times New Roman" w:cs="Times New Roman"/>
          <w:sz w:val="24"/>
          <w:szCs w:val="24"/>
        </w:rPr>
        <w:t>.</w:t>
      </w:r>
    </w:p>
    <w:p w:rsidR="00D75838" w:rsidRPr="0056131F" w:rsidRDefault="00D75838" w:rsidP="00E57B9D">
      <w:pPr>
        <w:pStyle w:val="Standard"/>
        <w:numPr>
          <w:ilvl w:val="0"/>
          <w:numId w:val="194"/>
        </w:numPr>
        <w:spacing w:after="0" w:line="240" w:lineRule="auto"/>
        <w:ind w:left="357" w:hanging="357"/>
        <w:jc w:val="both"/>
        <w:rPr>
          <w:rFonts w:ascii="Times New Roman" w:hAnsi="Times New Roman" w:cs="Times New Roman"/>
          <w:sz w:val="24"/>
          <w:szCs w:val="24"/>
        </w:rPr>
      </w:pPr>
      <w:r w:rsidRPr="0056131F">
        <w:rPr>
          <w:rFonts w:ascii="Times New Roman" w:hAnsi="Times New Roman" w:cs="Times New Roman"/>
          <w:sz w:val="24"/>
          <w:szCs w:val="24"/>
        </w:rPr>
        <w:t xml:space="preserve">Выделите диапазон ячеек </w:t>
      </w:r>
      <w:r w:rsidRPr="0056131F">
        <w:rPr>
          <w:rFonts w:ascii="Times New Roman" w:hAnsi="Times New Roman" w:cs="Times New Roman"/>
          <w:b/>
          <w:sz w:val="24"/>
          <w:szCs w:val="24"/>
        </w:rPr>
        <w:t>С6:С13</w:t>
      </w:r>
      <w:r w:rsidRPr="0056131F">
        <w:rPr>
          <w:rFonts w:ascii="Times New Roman" w:hAnsi="Times New Roman" w:cs="Times New Roman"/>
          <w:sz w:val="24"/>
          <w:szCs w:val="24"/>
        </w:rPr>
        <w:t xml:space="preserve"> и примените к ним денежный формат.</w:t>
      </w:r>
    </w:p>
    <w:p w:rsidR="00D75838" w:rsidRPr="0056131F" w:rsidRDefault="00D75838" w:rsidP="00E57B9D">
      <w:pPr>
        <w:pStyle w:val="Standard"/>
        <w:numPr>
          <w:ilvl w:val="0"/>
          <w:numId w:val="194"/>
        </w:numPr>
        <w:spacing w:after="0" w:line="240" w:lineRule="auto"/>
        <w:ind w:left="357" w:hanging="357"/>
        <w:jc w:val="both"/>
        <w:rPr>
          <w:rFonts w:ascii="Times New Roman" w:hAnsi="Times New Roman" w:cs="Times New Roman"/>
          <w:sz w:val="24"/>
          <w:szCs w:val="24"/>
        </w:rPr>
      </w:pPr>
      <w:r w:rsidRPr="0056131F">
        <w:rPr>
          <w:rFonts w:ascii="Times New Roman" w:hAnsi="Times New Roman" w:cs="Times New Roman"/>
          <w:sz w:val="24"/>
          <w:szCs w:val="24"/>
        </w:rPr>
        <w:t xml:space="preserve">Выделите заголовок – ячейки </w:t>
      </w:r>
      <w:r w:rsidRPr="0056131F">
        <w:rPr>
          <w:rFonts w:ascii="Times New Roman" w:hAnsi="Times New Roman" w:cs="Times New Roman"/>
          <w:b/>
          <w:sz w:val="24"/>
          <w:szCs w:val="24"/>
        </w:rPr>
        <w:t>В1:С1</w:t>
      </w:r>
      <w:r w:rsidRPr="0056131F">
        <w:rPr>
          <w:rFonts w:ascii="Times New Roman" w:hAnsi="Times New Roman" w:cs="Times New Roman"/>
          <w:sz w:val="24"/>
          <w:szCs w:val="24"/>
        </w:rPr>
        <w:t xml:space="preserve"> и выполните команду </w:t>
      </w:r>
      <w:r w:rsidRPr="0056131F">
        <w:rPr>
          <w:rFonts w:ascii="Times New Roman" w:hAnsi="Times New Roman" w:cs="Times New Roman"/>
          <w:b/>
          <w:sz w:val="24"/>
          <w:szCs w:val="24"/>
        </w:rPr>
        <w:t>Формат Ячейки</w:t>
      </w:r>
      <w:r w:rsidRPr="0056131F">
        <w:rPr>
          <w:rFonts w:ascii="Times New Roman" w:hAnsi="Times New Roman" w:cs="Times New Roman"/>
          <w:sz w:val="24"/>
          <w:szCs w:val="24"/>
        </w:rPr>
        <w:t xml:space="preserve">, вкладка </w:t>
      </w:r>
      <w:r w:rsidRPr="0056131F">
        <w:rPr>
          <w:rFonts w:ascii="Times New Roman" w:hAnsi="Times New Roman" w:cs="Times New Roman"/>
          <w:b/>
          <w:sz w:val="24"/>
          <w:szCs w:val="24"/>
        </w:rPr>
        <w:t>Выравнивание</w:t>
      </w:r>
      <w:r w:rsidRPr="0056131F">
        <w:rPr>
          <w:rFonts w:ascii="Times New Roman" w:hAnsi="Times New Roman" w:cs="Times New Roman"/>
          <w:sz w:val="24"/>
          <w:szCs w:val="24"/>
        </w:rPr>
        <w:t xml:space="preserve"> и установите переключатель «</w:t>
      </w:r>
      <w:r w:rsidRPr="0056131F">
        <w:rPr>
          <w:rFonts w:ascii="Times New Roman" w:hAnsi="Times New Roman" w:cs="Times New Roman"/>
          <w:b/>
          <w:sz w:val="24"/>
          <w:szCs w:val="24"/>
        </w:rPr>
        <w:t>Центрировать по выделению</w:t>
      </w:r>
      <w:r w:rsidRPr="0056131F">
        <w:rPr>
          <w:rFonts w:ascii="Times New Roman" w:hAnsi="Times New Roman" w:cs="Times New Roman"/>
          <w:sz w:val="24"/>
          <w:szCs w:val="24"/>
        </w:rPr>
        <w:t>» (Горизонтальное выравнивание), «</w:t>
      </w:r>
      <w:r w:rsidRPr="0056131F">
        <w:rPr>
          <w:rFonts w:ascii="Times New Roman" w:hAnsi="Times New Roman" w:cs="Times New Roman"/>
          <w:b/>
          <w:sz w:val="24"/>
          <w:szCs w:val="24"/>
        </w:rPr>
        <w:t>Переносить по словам</w:t>
      </w:r>
      <w:r w:rsidRPr="0056131F">
        <w:rPr>
          <w:rFonts w:ascii="Times New Roman" w:hAnsi="Times New Roman" w:cs="Times New Roman"/>
          <w:sz w:val="24"/>
          <w:szCs w:val="24"/>
        </w:rPr>
        <w:t>». Увеличьте шрифт заголовка.</w:t>
      </w:r>
    </w:p>
    <w:p w:rsidR="00D75838" w:rsidRPr="0056131F" w:rsidRDefault="00D75838" w:rsidP="00E57B9D">
      <w:pPr>
        <w:pStyle w:val="Standard"/>
        <w:numPr>
          <w:ilvl w:val="0"/>
          <w:numId w:val="194"/>
        </w:numPr>
        <w:spacing w:after="0" w:line="240" w:lineRule="auto"/>
        <w:ind w:left="357" w:hanging="357"/>
        <w:jc w:val="both"/>
        <w:rPr>
          <w:rFonts w:ascii="Times New Roman" w:hAnsi="Times New Roman" w:cs="Times New Roman"/>
          <w:sz w:val="24"/>
          <w:szCs w:val="24"/>
        </w:rPr>
      </w:pPr>
      <w:r w:rsidRPr="0056131F">
        <w:rPr>
          <w:rFonts w:ascii="Times New Roman" w:hAnsi="Times New Roman" w:cs="Times New Roman"/>
          <w:sz w:val="24"/>
          <w:szCs w:val="24"/>
        </w:rPr>
        <w:t>В левой части прайс-листа вставьте картинку по своему вкусу.</w:t>
      </w:r>
    </w:p>
    <w:p w:rsidR="00D75838" w:rsidRPr="0056131F" w:rsidRDefault="00D75838" w:rsidP="00E57B9D">
      <w:pPr>
        <w:pStyle w:val="Standard"/>
        <w:numPr>
          <w:ilvl w:val="0"/>
          <w:numId w:val="194"/>
        </w:numPr>
        <w:spacing w:after="0" w:line="240" w:lineRule="auto"/>
        <w:ind w:left="357" w:hanging="357"/>
        <w:jc w:val="both"/>
        <w:rPr>
          <w:rFonts w:ascii="Times New Roman" w:hAnsi="Times New Roman" w:cs="Times New Roman"/>
          <w:sz w:val="24"/>
          <w:szCs w:val="24"/>
        </w:rPr>
      </w:pPr>
      <w:r w:rsidRPr="0056131F">
        <w:rPr>
          <w:rFonts w:ascii="Times New Roman" w:hAnsi="Times New Roman" w:cs="Times New Roman"/>
          <w:sz w:val="24"/>
          <w:szCs w:val="24"/>
        </w:rPr>
        <w:t xml:space="preserve">Измените название </w:t>
      </w:r>
      <w:r w:rsidRPr="0056131F">
        <w:rPr>
          <w:rFonts w:ascii="Times New Roman" w:hAnsi="Times New Roman" w:cs="Times New Roman"/>
          <w:b/>
          <w:sz w:val="24"/>
          <w:szCs w:val="24"/>
        </w:rPr>
        <w:t>ЛИСТ1</w:t>
      </w:r>
      <w:r w:rsidRPr="0056131F">
        <w:rPr>
          <w:rFonts w:ascii="Times New Roman" w:hAnsi="Times New Roman" w:cs="Times New Roman"/>
          <w:sz w:val="24"/>
          <w:szCs w:val="24"/>
        </w:rPr>
        <w:t xml:space="preserve"> на </w:t>
      </w:r>
      <w:r w:rsidRPr="0056131F">
        <w:rPr>
          <w:rFonts w:ascii="Times New Roman" w:hAnsi="Times New Roman" w:cs="Times New Roman"/>
          <w:b/>
          <w:sz w:val="24"/>
          <w:szCs w:val="24"/>
        </w:rPr>
        <w:t>Прайс-лист</w:t>
      </w:r>
      <w:r w:rsidRPr="0056131F">
        <w:rPr>
          <w:rFonts w:ascii="Times New Roman" w:hAnsi="Times New Roman" w:cs="Times New Roman"/>
          <w:sz w:val="24"/>
          <w:szCs w:val="24"/>
        </w:rPr>
        <w:t>.</w:t>
      </w:r>
    </w:p>
    <w:p w:rsidR="00D75838" w:rsidRPr="0056131F" w:rsidRDefault="00D75838" w:rsidP="0056131F">
      <w:pPr>
        <w:pStyle w:val="Standard"/>
        <w:pageBreakBefore/>
        <w:spacing w:after="0" w:line="240" w:lineRule="auto"/>
        <w:jc w:val="both"/>
        <w:rPr>
          <w:rFonts w:ascii="Times New Roman" w:hAnsi="Times New Roman" w:cs="Times New Roman"/>
          <w:sz w:val="24"/>
          <w:szCs w:val="24"/>
        </w:rPr>
      </w:pPr>
      <w:r w:rsidRPr="0056131F">
        <w:rPr>
          <w:rFonts w:ascii="Times New Roman" w:hAnsi="Times New Roman" w:cs="Times New Roman"/>
          <w:b/>
          <w:color w:val="000000"/>
          <w:sz w:val="24"/>
          <w:szCs w:val="24"/>
        </w:rPr>
        <w:lastRenderedPageBreak/>
        <w:t>2. Рассчитайте ведомость выполнения плана товарооборота киоска №5 по форме:</w:t>
      </w:r>
    </w:p>
    <w:p w:rsidR="00D75838" w:rsidRPr="0056131F" w:rsidRDefault="00D75838" w:rsidP="0056131F">
      <w:pPr>
        <w:pStyle w:val="Standard"/>
        <w:spacing w:after="0" w:line="240" w:lineRule="auto"/>
        <w:jc w:val="both"/>
        <w:rPr>
          <w:rFonts w:ascii="Times New Roman" w:hAnsi="Times New Roman" w:cs="Times New Roman"/>
          <w:sz w:val="24"/>
          <w:szCs w:val="24"/>
        </w:rPr>
      </w:pPr>
    </w:p>
    <w:tbl>
      <w:tblPr>
        <w:tblW w:w="8510" w:type="dxa"/>
        <w:tblInd w:w="-30" w:type="dxa"/>
        <w:tblLayout w:type="fixed"/>
        <w:tblCellMar>
          <w:left w:w="10" w:type="dxa"/>
          <w:right w:w="10" w:type="dxa"/>
        </w:tblCellMar>
        <w:tblLook w:val="04A0" w:firstRow="1" w:lastRow="0" w:firstColumn="1" w:lastColumn="0" w:noHBand="0" w:noVBand="1"/>
      </w:tblPr>
      <w:tblGrid>
        <w:gridCol w:w="820"/>
        <w:gridCol w:w="1427"/>
        <w:gridCol w:w="2058"/>
        <w:gridCol w:w="2217"/>
        <w:gridCol w:w="1988"/>
      </w:tblGrid>
      <w:tr w:rsidR="00D75838" w:rsidRPr="0056131F" w:rsidTr="00994741">
        <w:trPr>
          <w:cantSplit/>
          <w:trHeight w:val="260"/>
        </w:trPr>
        <w:tc>
          <w:tcPr>
            <w:tcW w:w="684" w:type="dxa"/>
            <w:tcBorders>
              <w:top w:val="single" w:sz="12" w:space="0" w:color="00000A"/>
              <w:left w:val="single" w:sz="12" w:space="0" w:color="00000A"/>
              <w:right w:val="single" w:sz="12" w:space="0" w:color="00000A"/>
            </w:tcBorders>
            <w:tcMar>
              <w:top w:w="0" w:type="dxa"/>
              <w:left w:w="30" w:type="dxa"/>
              <w:bottom w:w="0" w:type="dxa"/>
              <w:right w:w="30" w:type="dxa"/>
            </w:tcMar>
            <w:vAlign w:val="cente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b/>
                <w:color w:val="000000"/>
                <w:sz w:val="24"/>
                <w:szCs w:val="24"/>
              </w:rPr>
              <w:t>№</w:t>
            </w:r>
          </w:p>
        </w:tc>
        <w:tc>
          <w:tcPr>
            <w:tcW w:w="1189" w:type="dxa"/>
            <w:tcBorders>
              <w:top w:val="single" w:sz="12" w:space="0" w:color="00000A"/>
              <w:left w:val="single" w:sz="12" w:space="0" w:color="00000A"/>
              <w:right w:val="single" w:sz="12" w:space="0" w:color="00000A"/>
            </w:tcBorders>
            <w:tcMar>
              <w:top w:w="0" w:type="dxa"/>
              <w:left w:w="30" w:type="dxa"/>
              <w:bottom w:w="0" w:type="dxa"/>
              <w:right w:w="30" w:type="dxa"/>
            </w:tcMar>
            <w:vAlign w:val="cente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b/>
                <w:color w:val="000000"/>
                <w:sz w:val="24"/>
                <w:szCs w:val="24"/>
              </w:rPr>
              <w:t>Месяц</w:t>
            </w:r>
          </w:p>
        </w:tc>
        <w:tc>
          <w:tcPr>
            <w:tcW w:w="5220" w:type="dxa"/>
            <w:gridSpan w:val="3"/>
            <w:tcBorders>
              <w:top w:val="single" w:sz="12" w:space="0" w:color="00000A"/>
              <w:left w:val="single" w:sz="12" w:space="0" w:color="00000A"/>
              <w:bottom w:val="single" w:sz="12" w:space="0" w:color="00000A"/>
              <w:right w:val="single" w:sz="12" w:space="0" w:color="00000A"/>
            </w:tcBorders>
            <w:tcMar>
              <w:top w:w="0" w:type="dxa"/>
              <w:left w:w="30" w:type="dxa"/>
              <w:bottom w:w="0" w:type="dxa"/>
              <w:right w:w="30" w:type="dxa"/>
            </w:tcMar>
            <w:vAlign w:val="cente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b/>
                <w:sz w:val="24"/>
                <w:szCs w:val="24"/>
              </w:rPr>
              <w:t>Отчетный год</w:t>
            </w:r>
          </w:p>
        </w:tc>
      </w:tr>
      <w:tr w:rsidR="00D75838" w:rsidRPr="0056131F" w:rsidTr="00994741">
        <w:trPr>
          <w:trHeight w:val="260"/>
        </w:trPr>
        <w:tc>
          <w:tcPr>
            <w:tcW w:w="684" w:type="dxa"/>
            <w:tcBorders>
              <w:left w:val="single" w:sz="12" w:space="0" w:color="00000A"/>
              <w:bottom w:val="single" w:sz="12" w:space="0" w:color="00000A"/>
              <w:right w:val="single" w:sz="12" w:space="0" w:color="00000A"/>
            </w:tcBorders>
            <w:tcMar>
              <w:top w:w="0" w:type="dxa"/>
              <w:left w:w="30" w:type="dxa"/>
              <w:bottom w:w="0" w:type="dxa"/>
              <w:right w:w="30" w:type="dxa"/>
            </w:tcMar>
            <w:vAlign w:val="center"/>
          </w:tcPr>
          <w:p w:rsidR="00D75838" w:rsidRPr="0056131F" w:rsidRDefault="00D75838" w:rsidP="0056131F">
            <w:pPr>
              <w:pStyle w:val="Standard"/>
              <w:spacing w:after="0" w:line="240" w:lineRule="auto"/>
              <w:jc w:val="both"/>
              <w:rPr>
                <w:rFonts w:ascii="Times New Roman" w:hAnsi="Times New Roman" w:cs="Times New Roman"/>
                <w:b/>
                <w:color w:val="000000"/>
                <w:sz w:val="24"/>
                <w:szCs w:val="24"/>
              </w:rPr>
            </w:pPr>
          </w:p>
        </w:tc>
        <w:tc>
          <w:tcPr>
            <w:tcW w:w="1189" w:type="dxa"/>
            <w:tcBorders>
              <w:left w:val="single" w:sz="12" w:space="0" w:color="00000A"/>
              <w:bottom w:val="single" w:sz="12" w:space="0" w:color="00000A"/>
              <w:right w:val="single" w:sz="12" w:space="0" w:color="00000A"/>
            </w:tcBorders>
            <w:tcMar>
              <w:top w:w="0" w:type="dxa"/>
              <w:left w:w="30" w:type="dxa"/>
              <w:bottom w:w="0" w:type="dxa"/>
              <w:right w:w="30" w:type="dxa"/>
            </w:tcMar>
            <w:vAlign w:val="center"/>
          </w:tcPr>
          <w:p w:rsidR="00D75838" w:rsidRPr="0056131F" w:rsidRDefault="00D75838" w:rsidP="0056131F">
            <w:pPr>
              <w:pStyle w:val="Standard"/>
              <w:spacing w:after="0" w:line="240" w:lineRule="auto"/>
              <w:jc w:val="both"/>
              <w:rPr>
                <w:rFonts w:ascii="Times New Roman" w:hAnsi="Times New Roman" w:cs="Times New Roman"/>
                <w:b/>
                <w:color w:val="000000"/>
                <w:sz w:val="24"/>
                <w:szCs w:val="24"/>
              </w:rPr>
            </w:pPr>
          </w:p>
        </w:tc>
        <w:tc>
          <w:tcPr>
            <w:tcW w:w="1715" w:type="dxa"/>
            <w:tcBorders>
              <w:top w:val="single" w:sz="12" w:space="0" w:color="00000A"/>
              <w:left w:val="single" w:sz="12" w:space="0" w:color="00000A"/>
              <w:bottom w:val="single" w:sz="12" w:space="0" w:color="00000A"/>
              <w:right w:val="single" w:sz="12" w:space="0" w:color="00000A"/>
            </w:tcBorders>
            <w:tcMar>
              <w:top w:w="0" w:type="dxa"/>
              <w:left w:w="30" w:type="dxa"/>
              <w:bottom w:w="0" w:type="dxa"/>
              <w:right w:w="30" w:type="dxa"/>
            </w:tcMar>
            <w:vAlign w:val="cente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b/>
                <w:color w:val="000000"/>
                <w:sz w:val="24"/>
                <w:szCs w:val="24"/>
              </w:rPr>
              <w:t>план</w:t>
            </w:r>
          </w:p>
        </w:tc>
        <w:tc>
          <w:tcPr>
            <w:tcW w:w="1848" w:type="dxa"/>
            <w:tcBorders>
              <w:top w:val="single" w:sz="12" w:space="0" w:color="00000A"/>
              <w:left w:val="single" w:sz="12" w:space="0" w:color="00000A"/>
              <w:bottom w:val="single" w:sz="12" w:space="0" w:color="00000A"/>
              <w:right w:val="single" w:sz="12" w:space="0" w:color="00000A"/>
            </w:tcBorders>
            <w:tcMar>
              <w:top w:w="0" w:type="dxa"/>
              <w:left w:w="30" w:type="dxa"/>
              <w:bottom w:w="0" w:type="dxa"/>
              <w:right w:w="30" w:type="dxa"/>
            </w:tcMar>
            <w:vAlign w:val="cente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b/>
                <w:color w:val="000000"/>
                <w:sz w:val="24"/>
                <w:szCs w:val="24"/>
              </w:rPr>
              <w:t>фактически</w:t>
            </w:r>
          </w:p>
        </w:tc>
        <w:tc>
          <w:tcPr>
            <w:tcW w:w="1657" w:type="dxa"/>
            <w:tcBorders>
              <w:top w:val="single" w:sz="12" w:space="0" w:color="00000A"/>
              <w:left w:val="single" w:sz="12" w:space="0" w:color="00000A"/>
              <w:bottom w:val="single" w:sz="12" w:space="0" w:color="00000A"/>
              <w:right w:val="single" w:sz="12" w:space="0" w:color="00000A"/>
            </w:tcBorders>
            <w:tcMar>
              <w:top w:w="0" w:type="dxa"/>
              <w:left w:w="30" w:type="dxa"/>
              <w:bottom w:w="0" w:type="dxa"/>
              <w:right w:w="30" w:type="dxa"/>
            </w:tcMar>
            <w:vAlign w:val="cente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b/>
                <w:color w:val="000000"/>
                <w:sz w:val="24"/>
                <w:szCs w:val="24"/>
              </w:rPr>
              <w:t>выполнение, %</w:t>
            </w:r>
          </w:p>
        </w:tc>
      </w:tr>
      <w:tr w:rsidR="00D75838" w:rsidRPr="0056131F" w:rsidTr="00994741">
        <w:trPr>
          <w:trHeight w:val="260"/>
        </w:trPr>
        <w:tc>
          <w:tcPr>
            <w:tcW w:w="684" w:type="dxa"/>
            <w:tcBorders>
              <w:top w:val="single" w:sz="12" w:space="0" w:color="00000A"/>
              <w:left w:val="single" w:sz="12" w:space="0" w:color="00000A"/>
              <w:bottom w:val="single" w:sz="12" w:space="0" w:color="00000A"/>
              <w:right w:val="single" w:sz="12"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i</w:t>
            </w:r>
          </w:p>
        </w:tc>
        <w:tc>
          <w:tcPr>
            <w:tcW w:w="1189" w:type="dxa"/>
            <w:tcBorders>
              <w:top w:val="single" w:sz="12" w:space="0" w:color="00000A"/>
              <w:left w:val="single" w:sz="12" w:space="0" w:color="00000A"/>
              <w:bottom w:val="single" w:sz="12" w:space="0" w:color="00000A"/>
              <w:right w:val="single" w:sz="12"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Mi</w:t>
            </w:r>
          </w:p>
        </w:tc>
        <w:tc>
          <w:tcPr>
            <w:tcW w:w="1715" w:type="dxa"/>
            <w:tcBorders>
              <w:top w:val="single" w:sz="12" w:space="0" w:color="00000A"/>
              <w:left w:val="single" w:sz="12" w:space="0" w:color="00000A"/>
              <w:bottom w:val="single" w:sz="12" w:space="0" w:color="00000A"/>
              <w:right w:val="single" w:sz="12"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Pi</w:t>
            </w:r>
          </w:p>
        </w:tc>
        <w:tc>
          <w:tcPr>
            <w:tcW w:w="1848" w:type="dxa"/>
            <w:tcBorders>
              <w:top w:val="single" w:sz="12" w:space="0" w:color="00000A"/>
              <w:left w:val="single" w:sz="12" w:space="0" w:color="00000A"/>
              <w:bottom w:val="single" w:sz="12" w:space="0" w:color="00000A"/>
              <w:right w:val="single" w:sz="12"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Fi</w:t>
            </w:r>
          </w:p>
        </w:tc>
        <w:tc>
          <w:tcPr>
            <w:tcW w:w="1657" w:type="dxa"/>
            <w:tcBorders>
              <w:top w:val="single" w:sz="12" w:space="0" w:color="00000A"/>
              <w:left w:val="single" w:sz="12" w:space="0" w:color="00000A"/>
              <w:bottom w:val="single" w:sz="12" w:space="0" w:color="00000A"/>
              <w:right w:val="single" w:sz="12"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Vi</w:t>
            </w:r>
          </w:p>
        </w:tc>
      </w:tr>
      <w:tr w:rsidR="00D75838" w:rsidRPr="0056131F" w:rsidTr="00994741">
        <w:trPr>
          <w:trHeight w:val="250"/>
        </w:trPr>
        <w:tc>
          <w:tcPr>
            <w:tcW w:w="684" w:type="dxa"/>
            <w:tcBorders>
              <w:top w:val="single" w:sz="12" w:space="0" w:color="00000A"/>
              <w:left w:val="single" w:sz="12"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1</w:t>
            </w:r>
          </w:p>
        </w:tc>
        <w:tc>
          <w:tcPr>
            <w:tcW w:w="1189" w:type="dxa"/>
            <w:tcBorders>
              <w:top w:val="single" w:sz="12"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Январь</w:t>
            </w:r>
          </w:p>
        </w:tc>
        <w:tc>
          <w:tcPr>
            <w:tcW w:w="1715" w:type="dxa"/>
            <w:tcBorders>
              <w:top w:val="single" w:sz="12"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7 800,00 р.</w:t>
            </w:r>
          </w:p>
        </w:tc>
        <w:tc>
          <w:tcPr>
            <w:tcW w:w="1848" w:type="dxa"/>
            <w:tcBorders>
              <w:top w:val="single" w:sz="12"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8 500,00 р.</w:t>
            </w:r>
          </w:p>
        </w:tc>
        <w:tc>
          <w:tcPr>
            <w:tcW w:w="1657" w:type="dxa"/>
            <w:tcBorders>
              <w:top w:val="single" w:sz="12"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color w:val="000000"/>
                <w:sz w:val="24"/>
                <w:szCs w:val="24"/>
              </w:rPr>
            </w:pPr>
          </w:p>
        </w:tc>
      </w:tr>
      <w:tr w:rsidR="00D75838" w:rsidRPr="0056131F" w:rsidTr="00994741">
        <w:trPr>
          <w:trHeight w:val="250"/>
        </w:trPr>
        <w:tc>
          <w:tcPr>
            <w:tcW w:w="684" w:type="dxa"/>
            <w:tcBorders>
              <w:top w:val="single" w:sz="6" w:space="0" w:color="00000A"/>
              <w:left w:val="single" w:sz="12"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2</w:t>
            </w:r>
          </w:p>
        </w:tc>
        <w:tc>
          <w:tcPr>
            <w:tcW w:w="1189"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Февраль</w:t>
            </w:r>
          </w:p>
        </w:tc>
        <w:tc>
          <w:tcPr>
            <w:tcW w:w="1715"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3 560,00 р.</w:t>
            </w:r>
          </w:p>
        </w:tc>
        <w:tc>
          <w:tcPr>
            <w:tcW w:w="1848"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2 700,00 р.</w:t>
            </w:r>
          </w:p>
        </w:tc>
        <w:tc>
          <w:tcPr>
            <w:tcW w:w="1657"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color w:val="000000"/>
                <w:sz w:val="24"/>
                <w:szCs w:val="24"/>
              </w:rPr>
            </w:pPr>
          </w:p>
        </w:tc>
      </w:tr>
      <w:tr w:rsidR="00D75838" w:rsidRPr="0056131F" w:rsidTr="00994741">
        <w:trPr>
          <w:trHeight w:val="250"/>
        </w:trPr>
        <w:tc>
          <w:tcPr>
            <w:tcW w:w="684" w:type="dxa"/>
            <w:tcBorders>
              <w:top w:val="single" w:sz="6" w:space="0" w:color="00000A"/>
              <w:left w:val="single" w:sz="12"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3</w:t>
            </w:r>
          </w:p>
        </w:tc>
        <w:tc>
          <w:tcPr>
            <w:tcW w:w="1189"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Март</w:t>
            </w:r>
          </w:p>
        </w:tc>
        <w:tc>
          <w:tcPr>
            <w:tcW w:w="1715"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8 900,00 р.</w:t>
            </w:r>
          </w:p>
        </w:tc>
        <w:tc>
          <w:tcPr>
            <w:tcW w:w="1848"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7 800,00 р.</w:t>
            </w:r>
          </w:p>
        </w:tc>
        <w:tc>
          <w:tcPr>
            <w:tcW w:w="1657"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color w:val="000000"/>
                <w:sz w:val="24"/>
                <w:szCs w:val="24"/>
              </w:rPr>
            </w:pPr>
          </w:p>
        </w:tc>
      </w:tr>
      <w:tr w:rsidR="00D75838" w:rsidRPr="0056131F" w:rsidTr="00994741">
        <w:trPr>
          <w:trHeight w:val="250"/>
        </w:trPr>
        <w:tc>
          <w:tcPr>
            <w:tcW w:w="684" w:type="dxa"/>
            <w:tcBorders>
              <w:top w:val="single" w:sz="6" w:space="0" w:color="00000A"/>
              <w:left w:val="single" w:sz="12"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4</w:t>
            </w:r>
          </w:p>
        </w:tc>
        <w:tc>
          <w:tcPr>
            <w:tcW w:w="1189"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Апрель</w:t>
            </w:r>
          </w:p>
        </w:tc>
        <w:tc>
          <w:tcPr>
            <w:tcW w:w="1715"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5 460,00 р.</w:t>
            </w:r>
          </w:p>
        </w:tc>
        <w:tc>
          <w:tcPr>
            <w:tcW w:w="1848"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4 590,00 р.</w:t>
            </w:r>
          </w:p>
        </w:tc>
        <w:tc>
          <w:tcPr>
            <w:tcW w:w="1657"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color w:val="000000"/>
                <w:sz w:val="24"/>
                <w:szCs w:val="24"/>
              </w:rPr>
            </w:pPr>
          </w:p>
        </w:tc>
      </w:tr>
      <w:tr w:rsidR="00D75838" w:rsidRPr="0056131F" w:rsidTr="00994741">
        <w:trPr>
          <w:trHeight w:val="250"/>
        </w:trPr>
        <w:tc>
          <w:tcPr>
            <w:tcW w:w="684" w:type="dxa"/>
            <w:tcBorders>
              <w:top w:val="single" w:sz="6" w:space="0" w:color="00000A"/>
              <w:left w:val="single" w:sz="12"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5</w:t>
            </w:r>
          </w:p>
        </w:tc>
        <w:tc>
          <w:tcPr>
            <w:tcW w:w="1189"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Май</w:t>
            </w:r>
          </w:p>
        </w:tc>
        <w:tc>
          <w:tcPr>
            <w:tcW w:w="1715"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6 570,00 р.</w:t>
            </w:r>
          </w:p>
        </w:tc>
        <w:tc>
          <w:tcPr>
            <w:tcW w:w="1848"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7 650,00 р.</w:t>
            </w:r>
          </w:p>
        </w:tc>
        <w:tc>
          <w:tcPr>
            <w:tcW w:w="1657"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color w:val="000000"/>
                <w:sz w:val="24"/>
                <w:szCs w:val="24"/>
              </w:rPr>
            </w:pPr>
          </w:p>
        </w:tc>
      </w:tr>
      <w:tr w:rsidR="00D75838" w:rsidRPr="0056131F" w:rsidTr="00994741">
        <w:trPr>
          <w:trHeight w:val="250"/>
        </w:trPr>
        <w:tc>
          <w:tcPr>
            <w:tcW w:w="684" w:type="dxa"/>
            <w:tcBorders>
              <w:top w:val="single" w:sz="6" w:space="0" w:color="00000A"/>
              <w:left w:val="single" w:sz="12"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6</w:t>
            </w:r>
          </w:p>
        </w:tc>
        <w:tc>
          <w:tcPr>
            <w:tcW w:w="1189"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Июнь</w:t>
            </w:r>
          </w:p>
        </w:tc>
        <w:tc>
          <w:tcPr>
            <w:tcW w:w="1715"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6 540,00 р.</w:t>
            </w:r>
          </w:p>
        </w:tc>
        <w:tc>
          <w:tcPr>
            <w:tcW w:w="1848"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5 670,00 р.</w:t>
            </w:r>
          </w:p>
        </w:tc>
        <w:tc>
          <w:tcPr>
            <w:tcW w:w="1657"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color w:val="000000"/>
                <w:sz w:val="24"/>
                <w:szCs w:val="24"/>
              </w:rPr>
            </w:pPr>
          </w:p>
        </w:tc>
      </w:tr>
      <w:tr w:rsidR="00D75838" w:rsidRPr="0056131F" w:rsidTr="00994741">
        <w:trPr>
          <w:trHeight w:val="250"/>
        </w:trPr>
        <w:tc>
          <w:tcPr>
            <w:tcW w:w="684" w:type="dxa"/>
            <w:tcBorders>
              <w:top w:val="single" w:sz="6" w:space="0" w:color="00000A"/>
              <w:left w:val="single" w:sz="12"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7</w:t>
            </w:r>
          </w:p>
        </w:tc>
        <w:tc>
          <w:tcPr>
            <w:tcW w:w="1189"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Июль</w:t>
            </w:r>
          </w:p>
        </w:tc>
        <w:tc>
          <w:tcPr>
            <w:tcW w:w="1715"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4 900,00 р.</w:t>
            </w:r>
          </w:p>
        </w:tc>
        <w:tc>
          <w:tcPr>
            <w:tcW w:w="1848"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5 430,00 р.</w:t>
            </w:r>
          </w:p>
        </w:tc>
        <w:tc>
          <w:tcPr>
            <w:tcW w:w="1657"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color w:val="000000"/>
                <w:sz w:val="24"/>
                <w:szCs w:val="24"/>
              </w:rPr>
            </w:pPr>
          </w:p>
        </w:tc>
      </w:tr>
      <w:tr w:rsidR="00D75838" w:rsidRPr="0056131F" w:rsidTr="00994741">
        <w:trPr>
          <w:trHeight w:val="250"/>
        </w:trPr>
        <w:tc>
          <w:tcPr>
            <w:tcW w:w="684" w:type="dxa"/>
            <w:tcBorders>
              <w:top w:val="single" w:sz="6" w:space="0" w:color="00000A"/>
              <w:left w:val="single" w:sz="12"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8</w:t>
            </w:r>
          </w:p>
        </w:tc>
        <w:tc>
          <w:tcPr>
            <w:tcW w:w="1189"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Август</w:t>
            </w:r>
          </w:p>
        </w:tc>
        <w:tc>
          <w:tcPr>
            <w:tcW w:w="1715"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7 890,00 р.</w:t>
            </w:r>
          </w:p>
        </w:tc>
        <w:tc>
          <w:tcPr>
            <w:tcW w:w="1848"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8 700,00 р.</w:t>
            </w:r>
          </w:p>
        </w:tc>
        <w:tc>
          <w:tcPr>
            <w:tcW w:w="1657"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color w:val="000000"/>
                <w:sz w:val="24"/>
                <w:szCs w:val="24"/>
              </w:rPr>
            </w:pPr>
          </w:p>
        </w:tc>
      </w:tr>
      <w:tr w:rsidR="00D75838" w:rsidRPr="0056131F" w:rsidTr="00994741">
        <w:trPr>
          <w:trHeight w:val="250"/>
        </w:trPr>
        <w:tc>
          <w:tcPr>
            <w:tcW w:w="684" w:type="dxa"/>
            <w:tcBorders>
              <w:top w:val="single" w:sz="6" w:space="0" w:color="00000A"/>
              <w:left w:val="single" w:sz="12"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9</w:t>
            </w:r>
          </w:p>
        </w:tc>
        <w:tc>
          <w:tcPr>
            <w:tcW w:w="1189"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Сентябрь</w:t>
            </w:r>
          </w:p>
        </w:tc>
        <w:tc>
          <w:tcPr>
            <w:tcW w:w="1715"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6 540,00 р.</w:t>
            </w:r>
          </w:p>
        </w:tc>
        <w:tc>
          <w:tcPr>
            <w:tcW w:w="1848"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6 500,00 р.</w:t>
            </w:r>
          </w:p>
        </w:tc>
        <w:tc>
          <w:tcPr>
            <w:tcW w:w="1657"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color w:val="000000"/>
                <w:sz w:val="24"/>
                <w:szCs w:val="24"/>
              </w:rPr>
            </w:pPr>
          </w:p>
        </w:tc>
      </w:tr>
      <w:tr w:rsidR="00D75838" w:rsidRPr="0056131F" w:rsidTr="00994741">
        <w:trPr>
          <w:trHeight w:val="250"/>
        </w:trPr>
        <w:tc>
          <w:tcPr>
            <w:tcW w:w="684" w:type="dxa"/>
            <w:tcBorders>
              <w:top w:val="single" w:sz="6" w:space="0" w:color="00000A"/>
              <w:left w:val="single" w:sz="12"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10</w:t>
            </w:r>
          </w:p>
        </w:tc>
        <w:tc>
          <w:tcPr>
            <w:tcW w:w="1189"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Октябрь</w:t>
            </w:r>
          </w:p>
        </w:tc>
        <w:tc>
          <w:tcPr>
            <w:tcW w:w="1715"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6 540,00 р.</w:t>
            </w:r>
          </w:p>
        </w:tc>
        <w:tc>
          <w:tcPr>
            <w:tcW w:w="1848"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6 570,00 р.</w:t>
            </w:r>
          </w:p>
        </w:tc>
        <w:tc>
          <w:tcPr>
            <w:tcW w:w="1657"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color w:val="000000"/>
                <w:sz w:val="24"/>
                <w:szCs w:val="24"/>
              </w:rPr>
            </w:pPr>
          </w:p>
        </w:tc>
      </w:tr>
      <w:tr w:rsidR="00D75838" w:rsidRPr="0056131F" w:rsidTr="00994741">
        <w:trPr>
          <w:trHeight w:val="250"/>
        </w:trPr>
        <w:tc>
          <w:tcPr>
            <w:tcW w:w="684" w:type="dxa"/>
            <w:tcBorders>
              <w:top w:val="single" w:sz="6" w:space="0" w:color="00000A"/>
              <w:left w:val="single" w:sz="12"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11</w:t>
            </w:r>
          </w:p>
        </w:tc>
        <w:tc>
          <w:tcPr>
            <w:tcW w:w="1189"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Ноябрь</w:t>
            </w:r>
          </w:p>
        </w:tc>
        <w:tc>
          <w:tcPr>
            <w:tcW w:w="1715"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6 540,00 р.</w:t>
            </w:r>
          </w:p>
        </w:tc>
        <w:tc>
          <w:tcPr>
            <w:tcW w:w="1848"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6 520,00 р.</w:t>
            </w:r>
          </w:p>
        </w:tc>
        <w:tc>
          <w:tcPr>
            <w:tcW w:w="1657" w:type="dxa"/>
            <w:tcBorders>
              <w:top w:val="single" w:sz="6" w:space="0" w:color="00000A"/>
              <w:left w:val="single" w:sz="6" w:space="0" w:color="00000A"/>
              <w:bottom w:val="single" w:sz="6"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color w:val="000000"/>
                <w:sz w:val="24"/>
                <w:szCs w:val="24"/>
              </w:rPr>
            </w:pPr>
          </w:p>
        </w:tc>
      </w:tr>
      <w:tr w:rsidR="00D75838" w:rsidRPr="0056131F" w:rsidTr="00994741">
        <w:trPr>
          <w:trHeight w:val="260"/>
        </w:trPr>
        <w:tc>
          <w:tcPr>
            <w:tcW w:w="684" w:type="dxa"/>
            <w:tcBorders>
              <w:top w:val="single" w:sz="6" w:space="0" w:color="00000A"/>
              <w:left w:val="single" w:sz="12" w:space="0" w:color="00000A"/>
              <w:bottom w:val="single" w:sz="12"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12</w:t>
            </w:r>
          </w:p>
        </w:tc>
        <w:tc>
          <w:tcPr>
            <w:tcW w:w="1189" w:type="dxa"/>
            <w:tcBorders>
              <w:top w:val="single" w:sz="6" w:space="0" w:color="00000A"/>
              <w:left w:val="single" w:sz="6" w:space="0" w:color="00000A"/>
              <w:bottom w:val="single" w:sz="12"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Декабрь</w:t>
            </w:r>
          </w:p>
        </w:tc>
        <w:tc>
          <w:tcPr>
            <w:tcW w:w="1715" w:type="dxa"/>
            <w:tcBorders>
              <w:top w:val="single" w:sz="6" w:space="0" w:color="00000A"/>
              <w:left w:val="single" w:sz="6" w:space="0" w:color="00000A"/>
              <w:bottom w:val="single" w:sz="12"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8 900,00 р.</w:t>
            </w:r>
          </w:p>
        </w:tc>
        <w:tc>
          <w:tcPr>
            <w:tcW w:w="1848" w:type="dxa"/>
            <w:tcBorders>
              <w:top w:val="single" w:sz="6" w:space="0" w:color="00000A"/>
              <w:left w:val="single" w:sz="6" w:space="0" w:color="00000A"/>
              <w:bottom w:val="single" w:sz="12"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10 000,00 р.</w:t>
            </w:r>
          </w:p>
        </w:tc>
        <w:tc>
          <w:tcPr>
            <w:tcW w:w="1657" w:type="dxa"/>
            <w:tcBorders>
              <w:top w:val="single" w:sz="6" w:space="0" w:color="00000A"/>
              <w:left w:val="single" w:sz="6" w:space="0" w:color="00000A"/>
              <w:bottom w:val="single" w:sz="12" w:space="0" w:color="00000A"/>
              <w:right w:val="single" w:sz="6" w:space="0" w:color="00000A"/>
            </w:tcBorders>
            <w:tcMar>
              <w:top w:w="0" w:type="dxa"/>
              <w:left w:w="30" w:type="dxa"/>
              <w:bottom w:w="0" w:type="dxa"/>
              <w:right w:w="30" w:type="dxa"/>
            </w:tcMar>
          </w:tcPr>
          <w:p w:rsidR="00D75838" w:rsidRPr="0056131F" w:rsidRDefault="00D75838" w:rsidP="0056131F">
            <w:pPr>
              <w:pStyle w:val="Standard"/>
              <w:spacing w:after="0" w:line="240" w:lineRule="auto"/>
              <w:jc w:val="both"/>
              <w:rPr>
                <w:rFonts w:ascii="Times New Roman" w:hAnsi="Times New Roman" w:cs="Times New Roman"/>
                <w:color w:val="000000"/>
                <w:sz w:val="24"/>
                <w:szCs w:val="24"/>
              </w:rPr>
            </w:pPr>
          </w:p>
        </w:tc>
      </w:tr>
    </w:tbl>
    <w:p w:rsidR="00D75838" w:rsidRPr="0056131F" w:rsidRDefault="00D75838" w:rsidP="0056131F">
      <w:pPr>
        <w:pStyle w:val="Standard"/>
        <w:spacing w:after="0" w:line="240" w:lineRule="auto"/>
        <w:jc w:val="both"/>
        <w:rPr>
          <w:rFonts w:ascii="Times New Roman" w:hAnsi="Times New Roman" w:cs="Times New Roman"/>
          <w:color w:val="000000"/>
          <w:sz w:val="24"/>
          <w:szCs w:val="24"/>
        </w:rPr>
      </w:pPr>
    </w:p>
    <w:p w:rsidR="00D75838" w:rsidRPr="0056131F" w:rsidRDefault="00D75838" w:rsidP="00E57B9D">
      <w:pPr>
        <w:pStyle w:val="Standard"/>
        <w:numPr>
          <w:ilvl w:val="0"/>
          <w:numId w:val="199"/>
        </w:numPr>
        <w:spacing w:after="0" w:line="240" w:lineRule="auto"/>
        <w:jc w:val="both"/>
        <w:rPr>
          <w:rFonts w:ascii="Times New Roman" w:hAnsi="Times New Roman" w:cs="Times New Roman"/>
          <w:sz w:val="24"/>
          <w:szCs w:val="24"/>
        </w:rPr>
      </w:pPr>
      <w:r w:rsidRPr="0056131F">
        <w:rPr>
          <w:rFonts w:ascii="Times New Roman" w:hAnsi="Times New Roman" w:cs="Times New Roman"/>
          <w:sz w:val="24"/>
          <w:szCs w:val="24"/>
        </w:rPr>
        <w:t xml:space="preserve">Заполнение столбца </w:t>
      </w:r>
      <w:r w:rsidRPr="0056131F">
        <w:rPr>
          <w:rFonts w:ascii="Times New Roman" w:hAnsi="Times New Roman" w:cs="Times New Roman"/>
          <w:b/>
          <w:sz w:val="24"/>
          <w:szCs w:val="24"/>
          <w:lang w:val="en-US"/>
        </w:rPr>
        <w:t>Mi</w:t>
      </w:r>
      <w:r w:rsidRPr="0056131F">
        <w:rPr>
          <w:rFonts w:ascii="Times New Roman" w:hAnsi="Times New Roman" w:cs="Times New Roman"/>
          <w:sz w:val="24"/>
          <w:szCs w:val="24"/>
        </w:rPr>
        <w:t xml:space="preserve"> можно выполнить протяжкой маркера.</w:t>
      </w:r>
    </w:p>
    <w:p w:rsidR="00D75838" w:rsidRPr="0056131F" w:rsidRDefault="00D75838" w:rsidP="00E57B9D">
      <w:pPr>
        <w:pStyle w:val="Standard"/>
        <w:numPr>
          <w:ilvl w:val="0"/>
          <w:numId w:val="195"/>
        </w:numPr>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 xml:space="preserve">Значения столбцов </w:t>
      </w:r>
      <w:r w:rsidRPr="0056131F">
        <w:rPr>
          <w:rFonts w:ascii="Times New Roman" w:hAnsi="Times New Roman" w:cs="Times New Roman"/>
          <w:b/>
          <w:color w:val="000000"/>
          <w:sz w:val="24"/>
          <w:szCs w:val="24"/>
          <w:lang w:val="en-US"/>
        </w:rPr>
        <w:t>Vi</w:t>
      </w:r>
      <w:r w:rsidRPr="0056131F">
        <w:rPr>
          <w:rFonts w:ascii="Times New Roman" w:hAnsi="Times New Roman" w:cs="Times New Roman"/>
          <w:color w:val="000000"/>
          <w:sz w:val="24"/>
          <w:szCs w:val="24"/>
        </w:rPr>
        <w:t xml:space="preserve"> и </w:t>
      </w:r>
      <w:r w:rsidRPr="0056131F">
        <w:rPr>
          <w:rFonts w:ascii="Times New Roman" w:hAnsi="Times New Roman" w:cs="Times New Roman"/>
          <w:b/>
          <w:color w:val="000000"/>
          <w:sz w:val="24"/>
          <w:szCs w:val="24"/>
          <w:lang w:val="en-US"/>
        </w:rPr>
        <w:t>Oi</w:t>
      </w:r>
      <w:r w:rsidRPr="0056131F">
        <w:rPr>
          <w:rFonts w:ascii="Times New Roman" w:hAnsi="Times New Roman" w:cs="Times New Roman"/>
          <w:color w:val="000000"/>
          <w:sz w:val="24"/>
          <w:szCs w:val="24"/>
        </w:rPr>
        <w:t xml:space="preserve"> вычисляются по формулам:    </w:t>
      </w:r>
      <w:r w:rsidRPr="0056131F">
        <w:rPr>
          <w:rFonts w:ascii="Times New Roman" w:hAnsi="Times New Roman" w:cs="Times New Roman"/>
          <w:b/>
          <w:sz w:val="24"/>
          <w:szCs w:val="24"/>
        </w:rPr>
        <w:t>Vi=Fi / Pi;    Oi=Fi – Pi</w:t>
      </w:r>
    </w:p>
    <w:p w:rsidR="00D75838" w:rsidRPr="0056131F" w:rsidRDefault="00D75838" w:rsidP="00E57B9D">
      <w:pPr>
        <w:pStyle w:val="Standard"/>
        <w:numPr>
          <w:ilvl w:val="0"/>
          <w:numId w:val="195"/>
        </w:numPr>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lang w:val="en-US"/>
        </w:rPr>
        <w:t xml:space="preserve">Переименуйте </w:t>
      </w:r>
      <w:r w:rsidRPr="0056131F">
        <w:rPr>
          <w:rFonts w:ascii="Times New Roman" w:hAnsi="Times New Roman" w:cs="Times New Roman"/>
          <w:b/>
          <w:color w:val="000000"/>
          <w:sz w:val="24"/>
          <w:szCs w:val="24"/>
          <w:lang w:val="en-US"/>
        </w:rPr>
        <w:t>ЛИСТ</w:t>
      </w:r>
      <w:r w:rsidRPr="0056131F">
        <w:rPr>
          <w:rFonts w:ascii="Times New Roman" w:hAnsi="Times New Roman" w:cs="Times New Roman"/>
          <w:b/>
          <w:color w:val="000000"/>
          <w:sz w:val="24"/>
          <w:szCs w:val="24"/>
        </w:rPr>
        <w:t>2</w:t>
      </w:r>
      <w:r w:rsidRPr="0056131F">
        <w:rPr>
          <w:rFonts w:ascii="Times New Roman" w:hAnsi="Times New Roman" w:cs="Times New Roman"/>
          <w:color w:val="000000"/>
          <w:sz w:val="24"/>
          <w:szCs w:val="24"/>
          <w:lang w:val="en-US"/>
        </w:rPr>
        <w:t xml:space="preserve"> в </w:t>
      </w:r>
      <w:r w:rsidRPr="0056131F">
        <w:rPr>
          <w:rFonts w:ascii="Times New Roman" w:hAnsi="Times New Roman" w:cs="Times New Roman"/>
          <w:b/>
          <w:color w:val="000000"/>
          <w:sz w:val="24"/>
          <w:szCs w:val="24"/>
          <w:lang w:val="en-US"/>
        </w:rPr>
        <w:t>Ведомость</w:t>
      </w:r>
      <w:r w:rsidRPr="0056131F">
        <w:rPr>
          <w:rFonts w:ascii="Times New Roman" w:hAnsi="Times New Roman" w:cs="Times New Roman"/>
          <w:color w:val="000000"/>
          <w:sz w:val="24"/>
          <w:szCs w:val="24"/>
          <w:lang w:val="en-US"/>
        </w:rPr>
        <w:t>.</w:t>
      </w:r>
    </w:p>
    <w:p w:rsidR="00D75838" w:rsidRPr="0056131F" w:rsidRDefault="00D75838" w:rsidP="00E57B9D">
      <w:pPr>
        <w:pStyle w:val="Standard"/>
        <w:numPr>
          <w:ilvl w:val="0"/>
          <w:numId w:val="195"/>
        </w:numPr>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 xml:space="preserve">Сохраните таблицу в своей папке под именем </w:t>
      </w:r>
      <w:r w:rsidRPr="0056131F">
        <w:rPr>
          <w:rFonts w:ascii="Times New Roman" w:hAnsi="Times New Roman" w:cs="Times New Roman"/>
          <w:b/>
          <w:color w:val="000000"/>
          <w:sz w:val="24"/>
          <w:szCs w:val="24"/>
        </w:rPr>
        <w:t>Практическая работа 1</w:t>
      </w:r>
    </w:p>
    <w:p w:rsidR="00D75838" w:rsidRPr="0056131F" w:rsidRDefault="00D75838" w:rsidP="00E57B9D">
      <w:pPr>
        <w:pStyle w:val="Standard"/>
        <w:numPr>
          <w:ilvl w:val="0"/>
          <w:numId w:val="195"/>
        </w:numPr>
        <w:spacing w:after="0" w:line="240" w:lineRule="auto"/>
        <w:jc w:val="both"/>
        <w:rPr>
          <w:rFonts w:ascii="Times New Roman" w:hAnsi="Times New Roman" w:cs="Times New Roman"/>
          <w:sz w:val="24"/>
          <w:szCs w:val="24"/>
        </w:rPr>
      </w:pPr>
      <w:r w:rsidRPr="0056131F">
        <w:rPr>
          <w:rFonts w:ascii="Times New Roman" w:hAnsi="Times New Roman" w:cs="Times New Roman"/>
          <w:color w:val="000000"/>
          <w:sz w:val="24"/>
          <w:szCs w:val="24"/>
        </w:rPr>
        <w:t>Покажите работу учителю.</w:t>
      </w:r>
    </w:p>
    <w:p w:rsidR="00D75838" w:rsidRPr="0056131F" w:rsidRDefault="00D75838" w:rsidP="00E57B9D">
      <w:pPr>
        <w:pStyle w:val="Standard"/>
        <w:numPr>
          <w:ilvl w:val="0"/>
          <w:numId w:val="195"/>
        </w:numPr>
        <w:shd w:val="clear" w:color="auto" w:fill="FFFFFF"/>
        <w:spacing w:after="0" w:line="240" w:lineRule="auto"/>
        <w:ind w:left="0" w:right="150" w:firstLine="0"/>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Физкультминутка</w:t>
      </w:r>
    </w:p>
    <w:p w:rsidR="00D75838" w:rsidRPr="0056131F" w:rsidRDefault="00D75838" w:rsidP="00E57B9D">
      <w:pPr>
        <w:pStyle w:val="Standard"/>
        <w:numPr>
          <w:ilvl w:val="0"/>
          <w:numId w:val="195"/>
        </w:numPr>
        <w:shd w:val="clear" w:color="auto" w:fill="FFFFFF"/>
        <w:spacing w:after="0" w:line="240" w:lineRule="auto"/>
        <w:ind w:left="0" w:right="150" w:firstLine="0"/>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:Итоги урока:</w:t>
      </w:r>
    </w:p>
    <w:p w:rsidR="00D75838" w:rsidRPr="0056131F" w:rsidRDefault="00D75838" w:rsidP="00E57B9D">
      <w:pPr>
        <w:pStyle w:val="Standard"/>
        <w:numPr>
          <w:ilvl w:val="0"/>
          <w:numId w:val="195"/>
        </w:numPr>
        <w:shd w:val="clear" w:color="auto" w:fill="FFFFFF"/>
        <w:spacing w:after="0" w:line="240" w:lineRule="auto"/>
        <w:ind w:left="0" w:right="150" w:firstLine="0"/>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Вы можете вводить и редактировать данные в электронную таблицу,</w:t>
      </w:r>
    </w:p>
    <w:p w:rsidR="00D75838" w:rsidRPr="0056131F" w:rsidRDefault="00D75838" w:rsidP="00E57B9D">
      <w:pPr>
        <w:pStyle w:val="Standard"/>
        <w:numPr>
          <w:ilvl w:val="0"/>
          <w:numId w:val="195"/>
        </w:numPr>
        <w:shd w:val="clear" w:color="auto" w:fill="FFFFFF"/>
        <w:spacing w:after="0" w:line="240" w:lineRule="auto"/>
        <w:ind w:left="0" w:right="150" w:firstLine="0"/>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изменять внешний вид данных в таблице и саму таблицу,</w:t>
      </w:r>
    </w:p>
    <w:p w:rsidR="00D75838" w:rsidRPr="0056131F" w:rsidRDefault="00D75838" w:rsidP="00E57B9D">
      <w:pPr>
        <w:pStyle w:val="Standard"/>
        <w:numPr>
          <w:ilvl w:val="0"/>
          <w:numId w:val="195"/>
        </w:numPr>
        <w:shd w:val="clear" w:color="auto" w:fill="FFFFFF"/>
        <w:spacing w:after="0" w:line="240" w:lineRule="auto"/>
        <w:ind w:left="0" w:right="150" w:firstLine="0"/>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производить простейшие вычисления.</w:t>
      </w:r>
    </w:p>
    <w:p w:rsidR="00D75838" w:rsidRPr="0056131F" w:rsidRDefault="00D75838" w:rsidP="00E57B9D">
      <w:pPr>
        <w:pStyle w:val="Standard"/>
        <w:numPr>
          <w:ilvl w:val="0"/>
          <w:numId w:val="195"/>
        </w:numPr>
        <w:shd w:val="clear" w:color="auto" w:fill="FFFFFF"/>
        <w:spacing w:after="0" w:line="240" w:lineRule="auto"/>
        <w:ind w:left="0" w:right="150" w:firstLine="0"/>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Выставление оценок за Пр. р.</w:t>
      </w:r>
    </w:p>
    <w:p w:rsidR="00D75838" w:rsidRPr="0056131F" w:rsidRDefault="00D75838" w:rsidP="00E57B9D">
      <w:pPr>
        <w:pStyle w:val="Standard"/>
        <w:numPr>
          <w:ilvl w:val="0"/>
          <w:numId w:val="195"/>
        </w:numPr>
        <w:shd w:val="clear" w:color="auto" w:fill="FFFFFF"/>
        <w:spacing w:after="0" w:line="240" w:lineRule="auto"/>
        <w:ind w:left="0" w:right="150" w:firstLine="0"/>
        <w:jc w:val="both"/>
        <w:rPr>
          <w:rFonts w:ascii="Times New Roman" w:hAnsi="Times New Roman" w:cs="Times New Roman"/>
          <w:sz w:val="24"/>
          <w:szCs w:val="24"/>
        </w:rPr>
      </w:pPr>
      <w:r w:rsidRPr="0056131F">
        <w:rPr>
          <w:rFonts w:ascii="Times New Roman" w:eastAsia="Times New Roman" w:hAnsi="Times New Roman" w:cs="Times New Roman"/>
          <w:color w:val="000000"/>
          <w:sz w:val="24"/>
          <w:szCs w:val="24"/>
          <w:lang w:eastAsia="ru-RU"/>
        </w:rPr>
        <w:t>Домашнее задание: Выучить конспект, _________</w:t>
      </w:r>
    </w:p>
    <w:p w:rsidR="00D75838" w:rsidRPr="0056131F" w:rsidRDefault="00D75838" w:rsidP="0056131F">
      <w:pPr>
        <w:pStyle w:val="Standard"/>
        <w:spacing w:after="0" w:line="240" w:lineRule="auto"/>
        <w:jc w:val="both"/>
        <w:rPr>
          <w:rFonts w:ascii="Times New Roman" w:hAnsi="Times New Roman" w:cs="Times New Roman"/>
          <w:sz w:val="24"/>
          <w:szCs w:val="24"/>
        </w:rPr>
      </w:pPr>
    </w:p>
    <w:p w:rsidR="00880ADD" w:rsidRPr="0056131F" w:rsidRDefault="00880ADD" w:rsidP="0056131F">
      <w:pPr>
        <w:pStyle w:val="ab"/>
        <w:jc w:val="both"/>
        <w:rPr>
          <w:rFonts w:ascii="Times New Roman" w:hAnsi="Times New Roman" w:cs="Times New Roman"/>
          <w:b/>
          <w:color w:val="C00000"/>
          <w:sz w:val="24"/>
          <w:szCs w:val="24"/>
        </w:rPr>
      </w:pPr>
    </w:p>
    <w:p w:rsidR="00880ADD" w:rsidRPr="0056131F" w:rsidRDefault="00880ADD" w:rsidP="0056131F">
      <w:pPr>
        <w:pStyle w:val="ab"/>
        <w:jc w:val="both"/>
        <w:rPr>
          <w:rFonts w:ascii="Times New Roman" w:hAnsi="Times New Roman" w:cs="Times New Roman"/>
          <w:b/>
          <w:color w:val="C00000"/>
          <w:sz w:val="24"/>
          <w:szCs w:val="24"/>
        </w:rPr>
      </w:pPr>
    </w:p>
    <w:p w:rsidR="00D75838" w:rsidRPr="0056131F" w:rsidRDefault="00D75838"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703B6D" w:rsidRPr="0056131F" w:rsidRDefault="00703B6D" w:rsidP="0056131F">
      <w:pPr>
        <w:pStyle w:val="ab"/>
        <w:jc w:val="both"/>
        <w:rPr>
          <w:rFonts w:ascii="Times New Roman" w:hAnsi="Times New Roman" w:cs="Times New Roman"/>
          <w:b/>
          <w:color w:val="C00000"/>
          <w:sz w:val="24"/>
          <w:szCs w:val="24"/>
        </w:rPr>
      </w:pPr>
    </w:p>
    <w:p w:rsidR="00880ADD" w:rsidRPr="0056131F" w:rsidRDefault="00880ADD" w:rsidP="0056131F">
      <w:pPr>
        <w:pStyle w:val="ab"/>
        <w:jc w:val="both"/>
        <w:rPr>
          <w:rFonts w:ascii="Times New Roman" w:hAnsi="Times New Roman" w:cs="Times New Roman"/>
          <w:b/>
          <w:color w:val="C00000"/>
          <w:sz w:val="24"/>
          <w:szCs w:val="24"/>
        </w:rPr>
      </w:pPr>
    </w:p>
    <w:p w:rsidR="00880ADD" w:rsidRPr="0056131F" w:rsidRDefault="00880ADD" w:rsidP="0056131F">
      <w:pPr>
        <w:pStyle w:val="ab"/>
        <w:jc w:val="both"/>
        <w:rPr>
          <w:rFonts w:ascii="Times New Roman" w:hAnsi="Times New Roman" w:cs="Times New Roman"/>
          <w:b/>
          <w:color w:val="C00000"/>
          <w:sz w:val="24"/>
          <w:szCs w:val="24"/>
        </w:rPr>
      </w:pPr>
    </w:p>
    <w:p w:rsidR="00880ADD" w:rsidRPr="0056131F" w:rsidRDefault="00880ADD"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u w:val="single"/>
        </w:rPr>
        <w:t>Лабораторная работа №23</w:t>
      </w:r>
      <w:r w:rsidRPr="0056131F">
        <w:rPr>
          <w:rFonts w:ascii="Times New Roman" w:hAnsi="Times New Roman" w:cs="Times New Roman"/>
          <w:b/>
          <w:color w:val="C00000"/>
          <w:sz w:val="24"/>
          <w:szCs w:val="24"/>
        </w:rPr>
        <w:t>. Решение вычислительных задач из различных предметных областей.</w:t>
      </w:r>
    </w:p>
    <w:p w:rsidR="00994741" w:rsidRPr="0056131F" w:rsidRDefault="00994741" w:rsidP="0056131F">
      <w:pPr>
        <w:jc w:val="both"/>
      </w:pPr>
    </w:p>
    <w:p w:rsidR="00994741" w:rsidRPr="0056131F" w:rsidRDefault="00994741" w:rsidP="0056131F">
      <w:pPr>
        <w:jc w:val="both"/>
      </w:pPr>
      <w:r w:rsidRPr="0056131F">
        <w:t xml:space="preserve">Задание1. </w:t>
      </w:r>
    </w:p>
    <w:p w:rsidR="00994741" w:rsidRPr="0056131F" w:rsidRDefault="00994741" w:rsidP="0056131F">
      <w:pPr>
        <w:jc w:val="both"/>
      </w:pPr>
      <w:r w:rsidRPr="0056131F">
        <w:t xml:space="preserve">Оформить в программе </w:t>
      </w:r>
      <w:r w:rsidRPr="0056131F">
        <w:rPr>
          <w:lang w:val="en-US"/>
        </w:rPr>
        <w:t>MS</w:t>
      </w:r>
      <w:r w:rsidRPr="0056131F">
        <w:t xml:space="preserve"> </w:t>
      </w:r>
      <w:r w:rsidRPr="0056131F">
        <w:rPr>
          <w:lang w:val="en-US"/>
        </w:rPr>
        <w:t>Excel</w:t>
      </w:r>
      <w:r w:rsidRPr="0056131F">
        <w:t xml:space="preserve"> кроссворд по предложенному ниже образцу. Ячейки, содержащие текстовые данные должны иметь все границы.</w:t>
      </w:r>
    </w:p>
    <w:p w:rsidR="00994741" w:rsidRPr="0056131F" w:rsidRDefault="00994741" w:rsidP="0056131F">
      <w:pPr>
        <w:jc w:val="both"/>
        <w:rPr>
          <w:b/>
        </w:rPr>
      </w:pPr>
      <w:r w:rsidRPr="0056131F">
        <w:rPr>
          <w:b/>
        </w:rPr>
        <w:t>Сохранить документ в своей папке под именем «Кроссворд»</w:t>
      </w:r>
    </w:p>
    <w:p w:rsidR="00994741" w:rsidRPr="0056131F" w:rsidRDefault="00994741" w:rsidP="0056131F">
      <w:pPr>
        <w:jc w:val="both"/>
        <w:rPr>
          <w:b/>
        </w:rPr>
      </w:pPr>
    </w:p>
    <w:p w:rsidR="00994741" w:rsidRPr="0056131F" w:rsidRDefault="00994741" w:rsidP="0056131F">
      <w:pPr>
        <w:jc w:val="both"/>
      </w:pPr>
      <w:r w:rsidRPr="0056131F">
        <w:rPr>
          <w:noProof/>
        </w:rPr>
        <w:drawing>
          <wp:inline distT="0" distB="0" distL="0" distR="0" wp14:anchorId="24672360" wp14:editId="23C4E82D">
            <wp:extent cx="4906037" cy="3994484"/>
            <wp:effectExtent l="19050" t="0" r="8863" b="0"/>
            <wp:docPr id="303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75" cstate="print"/>
                    <a:srcRect t="15827" r="54546" b="37998"/>
                    <a:stretch>
                      <a:fillRect/>
                    </a:stretch>
                  </pic:blipFill>
                  <pic:spPr bwMode="auto">
                    <a:xfrm>
                      <a:off x="0" y="0"/>
                      <a:ext cx="4912119" cy="3999436"/>
                    </a:xfrm>
                    <a:prstGeom prst="rect">
                      <a:avLst/>
                    </a:prstGeom>
                    <a:noFill/>
                    <a:ln w="9525">
                      <a:noFill/>
                      <a:miter lim="800000"/>
                      <a:headEnd/>
                      <a:tailEnd/>
                    </a:ln>
                  </pic:spPr>
                </pic:pic>
              </a:graphicData>
            </a:graphic>
          </wp:inline>
        </w:drawing>
      </w:r>
    </w:p>
    <w:p w:rsidR="00994741" w:rsidRPr="0056131F" w:rsidRDefault="00994741" w:rsidP="0056131F">
      <w:pPr>
        <w:jc w:val="both"/>
        <w:rPr>
          <w:b/>
        </w:rPr>
      </w:pPr>
      <w:r w:rsidRPr="0056131F">
        <w:rPr>
          <w:b/>
        </w:rPr>
        <w:t xml:space="preserve">Задание 2 </w:t>
      </w:r>
    </w:p>
    <w:p w:rsidR="00994741" w:rsidRPr="0056131F" w:rsidRDefault="00994741" w:rsidP="0056131F">
      <w:pPr>
        <w:jc w:val="both"/>
      </w:pPr>
      <w:r w:rsidRPr="0056131F">
        <w:t xml:space="preserve">Оформить в программе </w:t>
      </w:r>
      <w:r w:rsidRPr="0056131F">
        <w:rPr>
          <w:lang w:val="en-US"/>
        </w:rPr>
        <w:t>MS</w:t>
      </w:r>
      <w:r w:rsidRPr="0056131F">
        <w:t xml:space="preserve"> </w:t>
      </w:r>
      <w:r w:rsidRPr="0056131F">
        <w:rPr>
          <w:lang w:val="en-US"/>
        </w:rPr>
        <w:t>Excel</w:t>
      </w:r>
      <w:r w:rsidRPr="0056131F">
        <w:t xml:space="preserve"> расписание по предложенному ниже образцу и заполнить расписание на оставшиеся дни </w:t>
      </w:r>
    </w:p>
    <w:p w:rsidR="00994741" w:rsidRPr="0056131F" w:rsidRDefault="00994741" w:rsidP="0056131F">
      <w:pPr>
        <w:jc w:val="both"/>
      </w:pPr>
      <w:r w:rsidRPr="0056131F">
        <w:t>Ячейки, содержащие данные должны иметь все границы.</w:t>
      </w:r>
    </w:p>
    <w:p w:rsidR="00994741" w:rsidRPr="0056131F" w:rsidRDefault="00994741" w:rsidP="0056131F">
      <w:pPr>
        <w:jc w:val="both"/>
        <w:rPr>
          <w:b/>
        </w:rPr>
      </w:pPr>
      <w:r w:rsidRPr="0056131F">
        <w:rPr>
          <w:b/>
        </w:rPr>
        <w:t>Сохранить документ в своей папке под именем «Расписание уроков»</w:t>
      </w:r>
    </w:p>
    <w:p w:rsidR="00994741" w:rsidRPr="0056131F" w:rsidRDefault="00994741" w:rsidP="0056131F">
      <w:pPr>
        <w:jc w:val="both"/>
        <w:rPr>
          <w:b/>
        </w:rPr>
      </w:pPr>
      <w:r w:rsidRPr="0056131F">
        <w:rPr>
          <w:b/>
          <w:noProof/>
        </w:rPr>
        <w:lastRenderedPageBreak/>
        <w:drawing>
          <wp:anchor distT="0" distB="0" distL="114300" distR="114300" simplePos="0" relativeHeight="251732992" behindDoc="0" locked="0" layoutInCell="1" allowOverlap="1" wp14:anchorId="540BD911" wp14:editId="65934F65">
            <wp:simplePos x="0" y="0"/>
            <wp:positionH relativeFrom="margin">
              <wp:posOffset>621030</wp:posOffset>
            </wp:positionH>
            <wp:positionV relativeFrom="margin">
              <wp:align>bottom</wp:align>
            </wp:positionV>
            <wp:extent cx="5154295" cy="3457575"/>
            <wp:effectExtent l="0" t="0" r="8255" b="9525"/>
            <wp:wrapSquare wrapText="bothSides"/>
            <wp:docPr id="3033"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76"/>
                    <a:srcRect t="6695" r="62814" b="23754"/>
                    <a:stretch>
                      <a:fillRect/>
                    </a:stretch>
                  </pic:blipFill>
                  <pic:spPr bwMode="auto">
                    <a:xfrm>
                      <a:off x="0" y="0"/>
                      <a:ext cx="5154295" cy="3457575"/>
                    </a:xfrm>
                    <a:prstGeom prst="rect">
                      <a:avLst/>
                    </a:prstGeom>
                    <a:noFill/>
                    <a:ln w="9525">
                      <a:noFill/>
                      <a:miter lim="800000"/>
                      <a:headEnd/>
                      <a:tailEnd/>
                    </a:ln>
                  </pic:spPr>
                </pic:pic>
              </a:graphicData>
            </a:graphic>
            <wp14:sizeRelV relativeFrom="margin">
              <wp14:pctHeight>0</wp14:pctHeight>
            </wp14:sizeRelV>
          </wp:anchor>
        </w:drawing>
      </w:r>
    </w:p>
    <w:p w:rsidR="00994741" w:rsidRPr="0056131F" w:rsidRDefault="00994741" w:rsidP="0056131F">
      <w:pPr>
        <w:jc w:val="both"/>
        <w:rPr>
          <w:b/>
        </w:rPr>
      </w:pPr>
    </w:p>
    <w:p w:rsidR="00994741" w:rsidRPr="0056131F" w:rsidRDefault="00994741" w:rsidP="0056131F">
      <w:pPr>
        <w:jc w:val="both"/>
        <w:rPr>
          <w:b/>
        </w:rPr>
      </w:pPr>
    </w:p>
    <w:p w:rsidR="00994741" w:rsidRPr="0056131F" w:rsidRDefault="00994741" w:rsidP="0056131F">
      <w:pPr>
        <w:jc w:val="both"/>
        <w:rPr>
          <w:b/>
        </w:rPr>
      </w:pPr>
    </w:p>
    <w:p w:rsidR="00994741" w:rsidRPr="0056131F" w:rsidRDefault="00994741" w:rsidP="0056131F">
      <w:pPr>
        <w:jc w:val="both"/>
        <w:rPr>
          <w:b/>
        </w:rPr>
      </w:pPr>
    </w:p>
    <w:p w:rsidR="00994741" w:rsidRPr="0056131F" w:rsidRDefault="00994741" w:rsidP="0056131F">
      <w:pPr>
        <w:jc w:val="both"/>
        <w:rPr>
          <w:b/>
        </w:rPr>
      </w:pPr>
    </w:p>
    <w:p w:rsidR="00994741" w:rsidRPr="0056131F" w:rsidRDefault="00994741" w:rsidP="0056131F">
      <w:pPr>
        <w:jc w:val="both"/>
        <w:rPr>
          <w:b/>
        </w:rPr>
      </w:pPr>
    </w:p>
    <w:p w:rsidR="00994741" w:rsidRPr="0056131F" w:rsidRDefault="00994741" w:rsidP="0056131F">
      <w:pPr>
        <w:jc w:val="both"/>
        <w:rPr>
          <w:b/>
        </w:rPr>
      </w:pPr>
    </w:p>
    <w:p w:rsidR="00994741" w:rsidRPr="0056131F" w:rsidRDefault="00994741" w:rsidP="0056131F">
      <w:pPr>
        <w:jc w:val="both"/>
        <w:rPr>
          <w:b/>
        </w:rPr>
      </w:pPr>
    </w:p>
    <w:p w:rsidR="00994741" w:rsidRPr="0056131F" w:rsidRDefault="00994741" w:rsidP="0056131F">
      <w:pPr>
        <w:jc w:val="both"/>
        <w:rPr>
          <w:b/>
        </w:rPr>
        <w:sectPr w:rsidR="00994741" w:rsidRPr="0056131F" w:rsidSect="0056131F">
          <w:pgSz w:w="11906" w:h="16838"/>
          <w:pgMar w:top="1134" w:right="850" w:bottom="1134" w:left="1701" w:header="709" w:footer="709" w:gutter="0"/>
          <w:cols w:space="708"/>
          <w:docGrid w:linePitch="360"/>
        </w:sectPr>
      </w:pPr>
    </w:p>
    <w:p w:rsidR="00994741" w:rsidRPr="0056131F" w:rsidRDefault="00994741" w:rsidP="0056131F">
      <w:pPr>
        <w:jc w:val="both"/>
      </w:pPr>
      <w:r w:rsidRPr="0056131F">
        <w:lastRenderedPageBreak/>
        <w:t>Задание3</w:t>
      </w:r>
    </w:p>
    <w:p w:rsidR="00994741" w:rsidRPr="0056131F" w:rsidRDefault="00994741" w:rsidP="0056131F">
      <w:pPr>
        <w:jc w:val="both"/>
      </w:pPr>
      <w:r w:rsidRPr="0056131F">
        <w:t xml:space="preserve">Оформить в программе </w:t>
      </w:r>
      <w:r w:rsidRPr="0056131F">
        <w:rPr>
          <w:lang w:val="en-US"/>
        </w:rPr>
        <w:t>MS</w:t>
      </w:r>
      <w:r w:rsidRPr="0056131F">
        <w:t xml:space="preserve"> </w:t>
      </w:r>
      <w:r w:rsidRPr="0056131F">
        <w:rPr>
          <w:lang w:val="en-US"/>
        </w:rPr>
        <w:t>Excel</w:t>
      </w:r>
      <w:r w:rsidRPr="0056131F">
        <w:t xml:space="preserve"> таблицу по предложенному ниже образцу. </w:t>
      </w:r>
    </w:p>
    <w:p w:rsidR="00880ADD" w:rsidRPr="0056131F" w:rsidRDefault="00994741" w:rsidP="0056131F">
      <w:pPr>
        <w:jc w:val="both"/>
        <w:rPr>
          <w:b/>
          <w:color w:val="C00000"/>
        </w:rPr>
      </w:pPr>
      <w:r w:rsidRPr="0056131F">
        <w:rPr>
          <w:b/>
          <w:noProof/>
        </w:rPr>
        <w:drawing>
          <wp:anchor distT="0" distB="0" distL="114300" distR="114300" simplePos="0" relativeHeight="251734016" behindDoc="0" locked="0" layoutInCell="1" allowOverlap="1" wp14:anchorId="52D3BFEF" wp14:editId="2077214C">
            <wp:simplePos x="0" y="0"/>
            <wp:positionH relativeFrom="margin">
              <wp:posOffset>-568325</wp:posOffset>
            </wp:positionH>
            <wp:positionV relativeFrom="margin">
              <wp:posOffset>546100</wp:posOffset>
            </wp:positionV>
            <wp:extent cx="6581775" cy="5048250"/>
            <wp:effectExtent l="0" t="0" r="9525" b="0"/>
            <wp:wrapSquare wrapText="bothSides"/>
            <wp:docPr id="303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7"/>
                    <a:srcRect t="8909" r="30223" b="36748"/>
                    <a:stretch>
                      <a:fillRect/>
                    </a:stretch>
                  </pic:blipFill>
                  <pic:spPr bwMode="auto">
                    <a:xfrm>
                      <a:off x="0" y="0"/>
                      <a:ext cx="6581775" cy="504825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880ADD" w:rsidRPr="0056131F" w:rsidRDefault="00880ADD" w:rsidP="0056131F">
      <w:pPr>
        <w:pStyle w:val="ab"/>
        <w:jc w:val="both"/>
        <w:rPr>
          <w:rFonts w:ascii="Times New Roman" w:hAnsi="Times New Roman" w:cs="Times New Roman"/>
          <w:b/>
          <w:color w:val="C00000"/>
          <w:sz w:val="24"/>
          <w:szCs w:val="24"/>
        </w:rPr>
      </w:pPr>
    </w:p>
    <w:p w:rsidR="00880ADD" w:rsidRPr="0056131F" w:rsidRDefault="00880ADD"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№34. Компьютерные средства представления и анализа данных.</w:t>
      </w:r>
    </w:p>
    <w:p w:rsidR="00880ADD" w:rsidRPr="0056131F" w:rsidRDefault="00880ADD" w:rsidP="0056131F">
      <w:pPr>
        <w:pStyle w:val="ab"/>
        <w:jc w:val="both"/>
        <w:rPr>
          <w:rFonts w:ascii="Times New Roman" w:hAnsi="Times New Roman" w:cs="Times New Roman"/>
          <w:b/>
          <w:color w:val="C00000"/>
          <w:sz w:val="24"/>
          <w:szCs w:val="24"/>
        </w:rPr>
      </w:pPr>
    </w:p>
    <w:p w:rsidR="00994741" w:rsidRPr="0056131F" w:rsidRDefault="00994741" w:rsidP="0056131F">
      <w:pPr>
        <w:pStyle w:val="ab"/>
        <w:jc w:val="both"/>
        <w:rPr>
          <w:rFonts w:ascii="Times New Roman" w:hAnsi="Times New Roman" w:cs="Times New Roman"/>
          <w:b/>
          <w:color w:val="C00000"/>
          <w:sz w:val="24"/>
          <w:szCs w:val="24"/>
        </w:rPr>
      </w:pPr>
    </w:p>
    <w:p w:rsidR="00880ADD" w:rsidRPr="0056131F" w:rsidRDefault="00880ADD" w:rsidP="0056131F">
      <w:pPr>
        <w:pStyle w:val="ab"/>
        <w:jc w:val="both"/>
        <w:rPr>
          <w:rFonts w:ascii="Times New Roman" w:hAnsi="Times New Roman" w:cs="Times New Roman"/>
          <w:b/>
          <w:color w:val="C00000"/>
          <w:sz w:val="24"/>
          <w:szCs w:val="24"/>
        </w:rPr>
      </w:pPr>
    </w:p>
    <w:p w:rsidR="00880ADD" w:rsidRPr="0056131F" w:rsidRDefault="00880ADD" w:rsidP="0056131F">
      <w:pPr>
        <w:pStyle w:val="ab"/>
        <w:jc w:val="both"/>
        <w:rPr>
          <w:rFonts w:ascii="Times New Roman" w:hAnsi="Times New Roman" w:cs="Times New Roman"/>
          <w:b/>
          <w:color w:val="C00000"/>
          <w:sz w:val="24"/>
          <w:szCs w:val="24"/>
        </w:rPr>
      </w:pPr>
    </w:p>
    <w:p w:rsidR="000606CF" w:rsidRPr="0056131F" w:rsidRDefault="000606CF"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№35. Понятие и назначение БД. СУБД</w:t>
      </w:r>
    </w:p>
    <w:p w:rsidR="001C359A" w:rsidRPr="0056131F" w:rsidRDefault="001C359A" w:rsidP="0056131F">
      <w:pPr>
        <w:jc w:val="both"/>
      </w:pPr>
    </w:p>
    <w:p w:rsidR="001C359A" w:rsidRPr="0056131F" w:rsidRDefault="001C359A" w:rsidP="0056131F">
      <w:pPr>
        <w:jc w:val="both"/>
        <w:rPr>
          <w:b/>
        </w:rPr>
      </w:pPr>
      <w:r w:rsidRPr="0056131F">
        <w:rPr>
          <w:b/>
          <w:highlight w:val="lightGray"/>
        </w:rPr>
        <w:t>Цель</w:t>
      </w:r>
      <w:r w:rsidRPr="0056131F">
        <w:rPr>
          <w:b/>
        </w:rPr>
        <w:t xml:space="preserve">: </w:t>
      </w:r>
    </w:p>
    <w:p w:rsidR="001C359A" w:rsidRPr="0056131F" w:rsidRDefault="001C359A" w:rsidP="00E57B9D">
      <w:pPr>
        <w:numPr>
          <w:ilvl w:val="0"/>
          <w:numId w:val="206"/>
        </w:numPr>
        <w:jc w:val="both"/>
        <w:rPr>
          <w:b/>
        </w:rPr>
      </w:pPr>
      <w:r w:rsidRPr="0056131F">
        <w:rPr>
          <w:b/>
        </w:rPr>
        <w:t>освоить создание, заполнение и редактирование таблицы БД,</w:t>
      </w:r>
    </w:p>
    <w:p w:rsidR="001C359A" w:rsidRPr="0056131F" w:rsidRDefault="001C359A" w:rsidP="00E57B9D">
      <w:pPr>
        <w:numPr>
          <w:ilvl w:val="0"/>
          <w:numId w:val="206"/>
        </w:numPr>
        <w:jc w:val="both"/>
        <w:rPr>
          <w:b/>
        </w:rPr>
      </w:pPr>
      <w:r w:rsidRPr="0056131F">
        <w:rPr>
          <w:b/>
        </w:rPr>
        <w:t>освоить создание формы и ее использование.</w:t>
      </w:r>
    </w:p>
    <w:p w:rsidR="001C359A" w:rsidRPr="0056131F" w:rsidRDefault="001C359A" w:rsidP="0056131F">
      <w:pPr>
        <w:jc w:val="both"/>
        <w:rPr>
          <w:b/>
        </w:rPr>
      </w:pPr>
      <w:r w:rsidRPr="0056131F">
        <w:rPr>
          <w:b/>
        </w:rPr>
        <w:t xml:space="preserve"> </w:t>
      </w:r>
    </w:p>
    <w:p w:rsidR="001C359A" w:rsidRPr="0056131F" w:rsidRDefault="001C359A" w:rsidP="0056131F">
      <w:pPr>
        <w:jc w:val="both"/>
      </w:pPr>
      <w:r w:rsidRPr="0056131F">
        <w:t>База данных – это совокупность специальным образом организованных данных, хранимых в памяти вычислительной системы и отражающих состояние объекта и их взаимосвязи рассматриваемой в предметной области.СУБД – комплекс языковых и программных средств, предназначенных для создания, введения и совместного использования БД многими пользователями. Функции БД: 1.Определение данных позволяет определить информацию в БД. Задать структуру данных и их тип, а так же задать форматы и критерии данных. 2.Обработка данных. Фильтрация и сортировка данных. 3.Управление данными. Указывает кому и как можно распоряжаться данными. ИС предназначена для обработки большого V инфы, эффктивность зависти от архитектуры. Самой перспективной архитектурой является «Клиент-Сервер»: она предполагает наличие компьютерной сети и распределенной базы данных. Распределенная база данных предполагает наличие корпоративной и пользовательской БД. Существует 2 класса СУБД:</w:t>
      </w:r>
    </w:p>
    <w:p w:rsidR="001C359A" w:rsidRPr="0056131F" w:rsidRDefault="001C359A" w:rsidP="0056131F">
      <w:pPr>
        <w:jc w:val="both"/>
      </w:pPr>
    </w:p>
    <w:p w:rsidR="001C359A" w:rsidRPr="0056131F" w:rsidRDefault="001C359A" w:rsidP="0056131F">
      <w:pPr>
        <w:jc w:val="both"/>
        <w:rPr>
          <w:lang w:val="en-US"/>
        </w:rPr>
      </w:pPr>
      <w:r w:rsidRPr="0056131F">
        <w:t xml:space="preserve"> Персональные</w:t>
      </w:r>
      <w:r w:rsidRPr="0056131F">
        <w:rPr>
          <w:lang w:val="en-US"/>
        </w:rPr>
        <w:t xml:space="preserve"> (Access, DBase, Paradox, FoxPro)</w:t>
      </w:r>
    </w:p>
    <w:p w:rsidR="001C359A" w:rsidRPr="0056131F" w:rsidRDefault="001C359A" w:rsidP="0056131F">
      <w:pPr>
        <w:jc w:val="both"/>
      </w:pPr>
      <w:r w:rsidRPr="0056131F">
        <w:rPr>
          <w:lang w:val="en-US"/>
        </w:rPr>
        <w:t xml:space="preserve"> </w:t>
      </w:r>
      <w:r w:rsidRPr="0056131F">
        <w:t>Многопользовательские (Oracle, Informix)</w:t>
      </w:r>
    </w:p>
    <w:p w:rsidR="001C359A" w:rsidRPr="0056131F" w:rsidRDefault="001C359A" w:rsidP="0056131F">
      <w:pPr>
        <w:jc w:val="both"/>
      </w:pPr>
    </w:p>
    <w:p w:rsidR="001C359A" w:rsidRPr="0056131F" w:rsidRDefault="001C359A" w:rsidP="0056131F">
      <w:pPr>
        <w:jc w:val="both"/>
      </w:pPr>
      <w:r w:rsidRPr="0056131F">
        <w:rPr>
          <w:noProof/>
        </w:rPr>
        <w:drawing>
          <wp:anchor distT="0" distB="0" distL="114300" distR="114300" simplePos="0" relativeHeight="251736064" behindDoc="0" locked="0" layoutInCell="1" allowOverlap="1" wp14:anchorId="7BC93A8E" wp14:editId="71D85A89">
            <wp:simplePos x="0" y="0"/>
            <wp:positionH relativeFrom="margin">
              <wp:posOffset>129540</wp:posOffset>
            </wp:positionH>
            <wp:positionV relativeFrom="margin">
              <wp:posOffset>5642610</wp:posOffset>
            </wp:positionV>
            <wp:extent cx="1390650" cy="933450"/>
            <wp:effectExtent l="0" t="0" r="0" b="0"/>
            <wp:wrapSquare wrapText="bothSides"/>
            <wp:docPr id="3037" name="Рисунок 3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2"/>
                    <pic:cNvPicPr>
                      <a:picLocks noChangeAspect="1" noChangeArrowheads="1"/>
                    </pic:cNvPicPr>
                  </pic:nvPicPr>
                  <pic:blipFill>
                    <a:blip r:embed="rId378">
                      <a:extLst>
                        <a:ext uri="{28A0092B-C50C-407E-A947-70E740481C1C}">
                          <a14:useLocalDpi xmlns:a14="http://schemas.microsoft.com/office/drawing/2010/main" val="0"/>
                        </a:ext>
                      </a:extLst>
                    </a:blip>
                    <a:srcRect r="62177" b="33992"/>
                    <a:stretch>
                      <a:fillRect/>
                    </a:stretch>
                  </pic:blipFill>
                  <pic:spPr bwMode="auto">
                    <a:xfrm>
                      <a:off x="0" y="0"/>
                      <a:ext cx="1390650" cy="933450"/>
                    </a:xfrm>
                    <a:prstGeom prst="rect">
                      <a:avLst/>
                    </a:prstGeom>
                    <a:noFill/>
                  </pic:spPr>
                </pic:pic>
              </a:graphicData>
            </a:graphic>
            <wp14:sizeRelH relativeFrom="page">
              <wp14:pctWidth>0</wp14:pctWidth>
            </wp14:sizeRelH>
            <wp14:sizeRelV relativeFrom="page">
              <wp14:pctHeight>0</wp14:pctHeight>
            </wp14:sizeRelV>
          </wp:anchor>
        </w:drawing>
      </w:r>
    </w:p>
    <w:p w:rsidR="001C359A" w:rsidRPr="0056131F" w:rsidRDefault="001C359A" w:rsidP="0056131F">
      <w:pPr>
        <w:jc w:val="both"/>
      </w:pPr>
    </w:p>
    <w:p w:rsidR="001C359A" w:rsidRPr="0056131F" w:rsidRDefault="001C359A" w:rsidP="0056131F">
      <w:pPr>
        <w:jc w:val="both"/>
      </w:pPr>
      <w:r w:rsidRPr="0056131F">
        <w:t>Объекты БД. Таблица и форма.</w:t>
      </w:r>
    </w:p>
    <w:p w:rsidR="001C359A" w:rsidRPr="0056131F" w:rsidRDefault="001C359A" w:rsidP="0056131F">
      <w:pPr>
        <w:jc w:val="both"/>
        <w:rPr>
          <w:b/>
        </w:rPr>
      </w:pPr>
    </w:p>
    <w:p w:rsidR="001C359A" w:rsidRPr="0056131F" w:rsidRDefault="001C359A" w:rsidP="0056131F">
      <w:pPr>
        <w:jc w:val="both"/>
      </w:pPr>
    </w:p>
    <w:p w:rsidR="001C359A" w:rsidRPr="0056131F" w:rsidRDefault="001C359A" w:rsidP="00E57B9D">
      <w:pPr>
        <w:numPr>
          <w:ilvl w:val="0"/>
          <w:numId w:val="203"/>
        </w:numPr>
        <w:jc w:val="both"/>
      </w:pPr>
      <w:r w:rsidRPr="0056131F">
        <w:t>Создание таблицы в режиме конструктора</w:t>
      </w:r>
    </w:p>
    <w:p w:rsidR="001C359A" w:rsidRPr="0056131F" w:rsidRDefault="001C359A" w:rsidP="00E57B9D">
      <w:pPr>
        <w:numPr>
          <w:ilvl w:val="0"/>
          <w:numId w:val="200"/>
        </w:numPr>
        <w:tabs>
          <w:tab w:val="clear" w:pos="720"/>
          <w:tab w:val="left" w:pos="266"/>
        </w:tabs>
        <w:ind w:left="0" w:firstLine="0"/>
        <w:jc w:val="both"/>
      </w:pPr>
      <w:r w:rsidRPr="0056131F">
        <w:t xml:space="preserve">Создать таблицу </w:t>
      </w:r>
      <w:r w:rsidRPr="0056131F">
        <w:rPr>
          <w:b/>
          <w:i/>
        </w:rPr>
        <w:t>Автомобилисты</w:t>
      </w:r>
      <w:r w:rsidRPr="0056131F">
        <w:t xml:space="preserve"> в БД </w:t>
      </w:r>
      <w:r w:rsidRPr="0056131F">
        <w:rPr>
          <w:b/>
        </w:rPr>
        <w:t>Упражнения.</w:t>
      </w:r>
    </w:p>
    <w:p w:rsidR="001C359A" w:rsidRPr="0056131F" w:rsidRDefault="001C359A" w:rsidP="00E57B9D">
      <w:pPr>
        <w:numPr>
          <w:ilvl w:val="1"/>
          <w:numId w:val="200"/>
        </w:numPr>
        <w:tabs>
          <w:tab w:val="clear" w:pos="1440"/>
          <w:tab w:val="num" w:pos="-1620"/>
        </w:tabs>
        <w:spacing w:before="120"/>
        <w:ind w:left="538" w:hanging="357"/>
        <w:jc w:val="both"/>
      </w:pPr>
      <w:r w:rsidRPr="0056131F">
        <w:t xml:space="preserve">Откройте БД </w:t>
      </w:r>
      <w:r w:rsidRPr="0056131F">
        <w:rPr>
          <w:b/>
        </w:rPr>
        <w:t>Упражнения.</w:t>
      </w:r>
    </w:p>
    <w:p w:rsidR="001C359A" w:rsidRPr="0056131F" w:rsidRDefault="001C359A" w:rsidP="00E57B9D">
      <w:pPr>
        <w:numPr>
          <w:ilvl w:val="1"/>
          <w:numId w:val="200"/>
        </w:numPr>
        <w:tabs>
          <w:tab w:val="clear" w:pos="1440"/>
          <w:tab w:val="num" w:pos="-1620"/>
        </w:tabs>
        <w:spacing w:before="120"/>
        <w:ind w:left="538" w:hanging="357"/>
        <w:jc w:val="both"/>
      </w:pPr>
      <w:r w:rsidRPr="0056131F">
        <w:t>Выберите создание таблицы в режиме конструктора.</w:t>
      </w:r>
    </w:p>
    <w:p w:rsidR="001C359A" w:rsidRPr="0056131F" w:rsidRDefault="001C359A" w:rsidP="0056131F">
      <w:pPr>
        <w:spacing w:before="120"/>
        <w:ind w:left="720"/>
        <w:jc w:val="both"/>
      </w:pPr>
    </w:p>
    <w:p w:rsidR="001C359A" w:rsidRPr="0056131F" w:rsidRDefault="001C359A" w:rsidP="00E57B9D">
      <w:pPr>
        <w:numPr>
          <w:ilvl w:val="1"/>
          <w:numId w:val="200"/>
        </w:numPr>
        <w:tabs>
          <w:tab w:val="clear" w:pos="1440"/>
          <w:tab w:val="num" w:pos="-1620"/>
        </w:tabs>
        <w:ind w:left="540"/>
        <w:jc w:val="both"/>
      </w:pPr>
      <w:r w:rsidRPr="0056131F">
        <w:t xml:space="preserve">Создайте структуру таблицы </w:t>
      </w:r>
      <w:r w:rsidRPr="0056131F">
        <w:rPr>
          <w:b/>
        </w:rPr>
        <w:t>Автомобилисты</w:t>
      </w:r>
      <w:r w:rsidRPr="0056131F">
        <w:t xml:space="preserve"> в соответствии с табличной моделью:</w:t>
      </w:r>
    </w:p>
    <w:p w:rsidR="001C359A" w:rsidRPr="0056131F" w:rsidRDefault="001C359A" w:rsidP="0056131F">
      <w:pPr>
        <w:ind w:left="180"/>
        <w:jc w:val="both"/>
      </w:pPr>
    </w:p>
    <w:p w:rsidR="001C359A" w:rsidRPr="0056131F" w:rsidRDefault="001C359A" w:rsidP="00E57B9D">
      <w:pPr>
        <w:numPr>
          <w:ilvl w:val="1"/>
          <w:numId w:val="200"/>
        </w:numPr>
        <w:tabs>
          <w:tab w:val="clear" w:pos="1440"/>
          <w:tab w:val="num" w:pos="-1620"/>
        </w:tabs>
        <w:ind w:left="540"/>
        <w:jc w:val="both"/>
      </w:pPr>
      <w:bookmarkStart w:id="21" w:name="sh7_2"/>
      <w:bookmarkEnd w:id="21"/>
      <w:r w:rsidRPr="0056131F">
        <w:t>Закройте окно конструктора таблиц. Откажитесь от создания ключевых полей. Сохраните таблицу под именем Автомобилисты.</w:t>
      </w:r>
    </w:p>
    <w:tbl>
      <w:tblPr>
        <w:tblpPr w:leftFromText="180" w:rightFromText="180" w:vertAnchor="text" w:horzAnchor="page" w:tblpX="1186" w:tblpY="411"/>
        <w:tblOverlap w:val="never"/>
        <w:tblW w:w="0" w:type="auto"/>
        <w:tblCellMar>
          <w:left w:w="40" w:type="dxa"/>
          <w:right w:w="40" w:type="dxa"/>
        </w:tblCellMar>
        <w:tblLook w:val="0000" w:firstRow="0" w:lastRow="0" w:firstColumn="0" w:lastColumn="0" w:noHBand="0" w:noVBand="0"/>
      </w:tblPr>
      <w:tblGrid>
        <w:gridCol w:w="1103"/>
        <w:gridCol w:w="917"/>
        <w:gridCol w:w="1107"/>
        <w:gridCol w:w="1460"/>
      </w:tblGrid>
      <w:tr w:rsidR="001C359A" w:rsidRPr="0056131F" w:rsidTr="001C359A">
        <w:trPr>
          <w:trHeight w:hRule="exact" w:val="343"/>
        </w:trPr>
        <w:tc>
          <w:tcPr>
            <w:tcW w:w="1103" w:type="dxa"/>
            <w:tcBorders>
              <w:top w:val="single" w:sz="4" w:space="0" w:color="auto"/>
              <w:left w:val="single" w:sz="4" w:space="0" w:color="auto"/>
              <w:bottom w:val="single" w:sz="4" w:space="0" w:color="auto"/>
              <w:right w:val="single" w:sz="4" w:space="0" w:color="auto"/>
            </w:tcBorders>
            <w:vAlign w:val="center"/>
          </w:tcPr>
          <w:p w:rsidR="001C359A" w:rsidRPr="0056131F" w:rsidRDefault="001C359A" w:rsidP="0056131F">
            <w:pPr>
              <w:shd w:val="clear" w:color="auto" w:fill="FFFFFF"/>
              <w:jc w:val="both"/>
              <w:rPr>
                <w:b/>
              </w:rPr>
            </w:pPr>
            <w:r w:rsidRPr="0056131F">
              <w:rPr>
                <w:b/>
                <w:color w:val="000000"/>
              </w:rPr>
              <w:t>Владелец</w:t>
            </w:r>
          </w:p>
        </w:tc>
        <w:tc>
          <w:tcPr>
            <w:tcW w:w="917" w:type="dxa"/>
            <w:tcBorders>
              <w:top w:val="single" w:sz="6" w:space="0" w:color="auto"/>
              <w:left w:val="single" w:sz="4" w:space="0" w:color="auto"/>
              <w:bottom w:val="single" w:sz="6" w:space="0" w:color="auto"/>
              <w:right w:val="single" w:sz="6" w:space="0" w:color="auto"/>
            </w:tcBorders>
            <w:vAlign w:val="center"/>
          </w:tcPr>
          <w:p w:rsidR="001C359A" w:rsidRPr="0056131F" w:rsidRDefault="001C359A" w:rsidP="0056131F">
            <w:pPr>
              <w:shd w:val="clear" w:color="auto" w:fill="FFFFFF"/>
              <w:jc w:val="both"/>
              <w:rPr>
                <w:b/>
              </w:rPr>
            </w:pPr>
            <w:r w:rsidRPr="0056131F">
              <w:rPr>
                <w:b/>
                <w:color w:val="000000"/>
              </w:rPr>
              <w:t>Модель</w:t>
            </w:r>
          </w:p>
        </w:tc>
        <w:tc>
          <w:tcPr>
            <w:tcW w:w="1107"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rPr>
                <w:b/>
              </w:rPr>
            </w:pPr>
            <w:r w:rsidRPr="0056131F">
              <w:rPr>
                <w:b/>
                <w:color w:val="000000"/>
              </w:rPr>
              <w:t>Номер</w:t>
            </w:r>
          </w:p>
        </w:tc>
        <w:tc>
          <w:tcPr>
            <w:tcW w:w="1460"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rPr>
                <w:b/>
              </w:rPr>
            </w:pPr>
            <w:r w:rsidRPr="0056131F">
              <w:rPr>
                <w:b/>
                <w:color w:val="000000"/>
              </w:rPr>
              <w:t>Дата регистрации</w:t>
            </w:r>
          </w:p>
        </w:tc>
      </w:tr>
      <w:tr w:rsidR="001C359A" w:rsidRPr="0056131F" w:rsidTr="001C359A">
        <w:trPr>
          <w:trHeight w:hRule="exact" w:val="304"/>
        </w:trPr>
        <w:tc>
          <w:tcPr>
            <w:tcW w:w="1103" w:type="dxa"/>
            <w:tcBorders>
              <w:top w:val="single" w:sz="4"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Левченко Н.Г.</w:t>
            </w:r>
          </w:p>
        </w:tc>
        <w:tc>
          <w:tcPr>
            <w:tcW w:w="917"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Волга</w:t>
            </w:r>
          </w:p>
        </w:tc>
        <w:tc>
          <w:tcPr>
            <w:tcW w:w="1107"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А111ФФ-59</w:t>
            </w:r>
          </w:p>
        </w:tc>
        <w:tc>
          <w:tcPr>
            <w:tcW w:w="1460"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15.08.98</w:t>
            </w:r>
          </w:p>
        </w:tc>
      </w:tr>
      <w:tr w:rsidR="001C359A" w:rsidRPr="0056131F" w:rsidTr="001C359A">
        <w:trPr>
          <w:trHeight w:hRule="exact" w:val="296"/>
        </w:trPr>
        <w:tc>
          <w:tcPr>
            <w:tcW w:w="1103"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lastRenderedPageBreak/>
              <w:t xml:space="preserve">Сидоров </w:t>
            </w:r>
            <w:r w:rsidRPr="0056131F">
              <w:rPr>
                <w:color w:val="000000"/>
                <w:lang w:val="en-US"/>
              </w:rPr>
              <w:t>A</w:t>
            </w:r>
            <w:r w:rsidRPr="0056131F">
              <w:rPr>
                <w:color w:val="000000"/>
              </w:rPr>
              <w:t>.</w:t>
            </w:r>
            <w:r w:rsidRPr="0056131F">
              <w:rPr>
                <w:color w:val="000000"/>
                <w:lang w:val="en-US"/>
              </w:rPr>
              <w:t>M</w:t>
            </w:r>
            <w:r w:rsidRPr="0056131F">
              <w:rPr>
                <w:color w:val="000000"/>
              </w:rPr>
              <w:t>.</w:t>
            </w:r>
          </w:p>
        </w:tc>
        <w:tc>
          <w:tcPr>
            <w:tcW w:w="917"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Форд</w:t>
            </w:r>
          </w:p>
        </w:tc>
        <w:tc>
          <w:tcPr>
            <w:tcW w:w="1107"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К222РР-59</w:t>
            </w:r>
          </w:p>
        </w:tc>
        <w:tc>
          <w:tcPr>
            <w:tcW w:w="1460"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14.02.95</w:t>
            </w:r>
          </w:p>
        </w:tc>
      </w:tr>
      <w:tr w:rsidR="001C359A" w:rsidRPr="0056131F" w:rsidTr="001C359A">
        <w:trPr>
          <w:trHeight w:hRule="exact" w:val="304"/>
        </w:trPr>
        <w:tc>
          <w:tcPr>
            <w:tcW w:w="1103"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Горохов Н.Н.</w:t>
            </w:r>
          </w:p>
        </w:tc>
        <w:tc>
          <w:tcPr>
            <w:tcW w:w="917"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Жигули</w:t>
            </w:r>
          </w:p>
        </w:tc>
        <w:tc>
          <w:tcPr>
            <w:tcW w:w="1107"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Б333ММ-59</w:t>
            </w:r>
          </w:p>
        </w:tc>
        <w:tc>
          <w:tcPr>
            <w:tcW w:w="1460"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rPr>
                <w:lang w:val="en-US"/>
              </w:rPr>
            </w:pPr>
            <w:r w:rsidRPr="0056131F">
              <w:rPr>
                <w:color w:val="000000"/>
              </w:rPr>
              <w:t>27.10.</w:t>
            </w:r>
            <w:r w:rsidRPr="0056131F">
              <w:rPr>
                <w:color w:val="000000"/>
                <w:lang w:val="en-US"/>
              </w:rPr>
              <w:t>01</w:t>
            </w:r>
          </w:p>
        </w:tc>
      </w:tr>
      <w:tr w:rsidR="001C359A" w:rsidRPr="0056131F" w:rsidTr="001C359A">
        <w:trPr>
          <w:trHeight w:hRule="exact" w:val="304"/>
        </w:trPr>
        <w:tc>
          <w:tcPr>
            <w:tcW w:w="1103"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Федоров К Р.</w:t>
            </w:r>
          </w:p>
        </w:tc>
        <w:tc>
          <w:tcPr>
            <w:tcW w:w="917"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Волга</w:t>
            </w:r>
          </w:p>
        </w:tc>
        <w:tc>
          <w:tcPr>
            <w:tcW w:w="1107"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А444ПП-02</w:t>
            </w:r>
          </w:p>
        </w:tc>
        <w:tc>
          <w:tcPr>
            <w:tcW w:w="1460"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20.05.96</w:t>
            </w:r>
          </w:p>
        </w:tc>
      </w:tr>
      <w:tr w:rsidR="001C359A" w:rsidRPr="0056131F" w:rsidTr="001C359A">
        <w:trPr>
          <w:trHeight w:hRule="exact" w:val="352"/>
        </w:trPr>
        <w:tc>
          <w:tcPr>
            <w:tcW w:w="1103"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 xml:space="preserve">Сидоров </w:t>
            </w:r>
            <w:r w:rsidRPr="0056131F">
              <w:rPr>
                <w:color w:val="000000"/>
                <w:lang w:val="en-US"/>
              </w:rPr>
              <w:t>A</w:t>
            </w:r>
            <w:r w:rsidRPr="0056131F">
              <w:rPr>
                <w:color w:val="000000"/>
              </w:rPr>
              <w:t>.</w:t>
            </w:r>
            <w:r w:rsidRPr="0056131F">
              <w:rPr>
                <w:color w:val="000000"/>
                <w:lang w:val="en-US"/>
              </w:rPr>
              <w:t>M</w:t>
            </w:r>
            <w:r w:rsidRPr="0056131F">
              <w:rPr>
                <w:color w:val="000000"/>
              </w:rPr>
              <w:t>.</w:t>
            </w:r>
          </w:p>
        </w:tc>
        <w:tc>
          <w:tcPr>
            <w:tcW w:w="917"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Жигули</w:t>
            </w:r>
          </w:p>
        </w:tc>
        <w:tc>
          <w:tcPr>
            <w:tcW w:w="1107"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К555ММ-59</w:t>
            </w:r>
          </w:p>
          <w:p w:rsidR="001C359A" w:rsidRPr="0056131F" w:rsidRDefault="001C359A" w:rsidP="0056131F">
            <w:pPr>
              <w:shd w:val="clear" w:color="auto" w:fill="FFFFFF"/>
              <w:jc w:val="both"/>
            </w:pPr>
          </w:p>
        </w:tc>
        <w:tc>
          <w:tcPr>
            <w:tcW w:w="1460"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pPr>
            <w:r w:rsidRPr="0056131F">
              <w:rPr>
                <w:color w:val="000000"/>
              </w:rPr>
              <w:t>27.10.95</w:t>
            </w:r>
          </w:p>
        </w:tc>
      </w:tr>
      <w:tr w:rsidR="001C359A" w:rsidRPr="0056131F" w:rsidTr="001C359A">
        <w:trPr>
          <w:trHeight w:hRule="exact" w:val="352"/>
        </w:trPr>
        <w:tc>
          <w:tcPr>
            <w:tcW w:w="1103"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rPr>
                <w:color w:val="000000"/>
              </w:rPr>
            </w:pPr>
            <w:r w:rsidRPr="0056131F">
              <w:rPr>
                <w:color w:val="000000"/>
              </w:rPr>
              <w:t>Прохоров К.П.</w:t>
            </w:r>
          </w:p>
        </w:tc>
        <w:tc>
          <w:tcPr>
            <w:tcW w:w="917"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rPr>
                <w:color w:val="000000"/>
              </w:rPr>
            </w:pPr>
            <w:r w:rsidRPr="0056131F">
              <w:rPr>
                <w:color w:val="000000"/>
              </w:rPr>
              <w:t>Ауди</w:t>
            </w:r>
          </w:p>
        </w:tc>
        <w:tc>
          <w:tcPr>
            <w:tcW w:w="1107"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rPr>
                <w:color w:val="000000"/>
              </w:rPr>
            </w:pPr>
            <w:r w:rsidRPr="0056131F">
              <w:rPr>
                <w:color w:val="000000"/>
              </w:rPr>
              <w:t>А666КК-87</w:t>
            </w:r>
          </w:p>
        </w:tc>
        <w:tc>
          <w:tcPr>
            <w:tcW w:w="1460"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rPr>
                <w:color w:val="000000"/>
                <w:lang w:val="en-US"/>
              </w:rPr>
            </w:pPr>
            <w:r w:rsidRPr="0056131F">
              <w:rPr>
                <w:color w:val="000000"/>
              </w:rPr>
              <w:t>06.12.0</w:t>
            </w:r>
            <w:r w:rsidRPr="0056131F">
              <w:rPr>
                <w:color w:val="000000"/>
                <w:lang w:val="en-US"/>
              </w:rPr>
              <w:t>6</w:t>
            </w:r>
          </w:p>
        </w:tc>
      </w:tr>
      <w:tr w:rsidR="001C359A" w:rsidRPr="0056131F" w:rsidTr="001C359A">
        <w:trPr>
          <w:trHeight w:hRule="exact" w:val="352"/>
        </w:trPr>
        <w:tc>
          <w:tcPr>
            <w:tcW w:w="1103"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rPr>
                <w:color w:val="000000"/>
              </w:rPr>
            </w:pPr>
            <w:r w:rsidRPr="0056131F">
              <w:rPr>
                <w:color w:val="000000"/>
              </w:rPr>
              <w:t>Семенов А.И.</w:t>
            </w:r>
          </w:p>
        </w:tc>
        <w:tc>
          <w:tcPr>
            <w:tcW w:w="917"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rPr>
                <w:color w:val="000000"/>
                <w:lang w:val="en-US"/>
              </w:rPr>
            </w:pPr>
            <w:r w:rsidRPr="0056131F">
              <w:rPr>
                <w:color w:val="000000"/>
              </w:rPr>
              <w:t>ВМ</w:t>
            </w:r>
            <w:r w:rsidRPr="0056131F">
              <w:rPr>
                <w:color w:val="000000"/>
                <w:lang w:val="en-US"/>
              </w:rPr>
              <w:t>W</w:t>
            </w:r>
          </w:p>
        </w:tc>
        <w:tc>
          <w:tcPr>
            <w:tcW w:w="1107"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rPr>
                <w:color w:val="000000"/>
              </w:rPr>
            </w:pPr>
            <w:r w:rsidRPr="0056131F">
              <w:rPr>
                <w:color w:val="000000"/>
              </w:rPr>
              <w:t>М777ВВ-67</w:t>
            </w:r>
          </w:p>
        </w:tc>
        <w:tc>
          <w:tcPr>
            <w:tcW w:w="1460" w:type="dxa"/>
            <w:tcBorders>
              <w:top w:val="single" w:sz="6" w:space="0" w:color="auto"/>
              <w:left w:val="single" w:sz="6" w:space="0" w:color="auto"/>
              <w:bottom w:val="single" w:sz="6" w:space="0" w:color="auto"/>
              <w:right w:val="single" w:sz="6" w:space="0" w:color="auto"/>
            </w:tcBorders>
            <w:vAlign w:val="center"/>
          </w:tcPr>
          <w:p w:rsidR="001C359A" w:rsidRPr="0056131F" w:rsidRDefault="001C359A" w:rsidP="0056131F">
            <w:pPr>
              <w:shd w:val="clear" w:color="auto" w:fill="FFFFFF"/>
              <w:jc w:val="both"/>
              <w:rPr>
                <w:color w:val="000000"/>
              </w:rPr>
            </w:pPr>
            <w:r w:rsidRPr="0056131F">
              <w:rPr>
                <w:color w:val="000000"/>
              </w:rPr>
              <w:t>30.04.03</w:t>
            </w:r>
          </w:p>
        </w:tc>
      </w:tr>
    </w:tbl>
    <w:p w:rsidR="001C359A" w:rsidRPr="0056131F" w:rsidRDefault="001C359A" w:rsidP="0056131F">
      <w:pPr>
        <w:tabs>
          <w:tab w:val="left" w:pos="266"/>
        </w:tabs>
        <w:jc w:val="both"/>
      </w:pPr>
      <w:r w:rsidRPr="0056131F">
        <w:rPr>
          <w:noProof/>
        </w:rPr>
        <w:drawing>
          <wp:inline distT="0" distB="0" distL="0" distR="0" wp14:anchorId="10BAB463" wp14:editId="65A6F83A">
            <wp:extent cx="2390775" cy="2066925"/>
            <wp:effectExtent l="0" t="0" r="9525" b="9525"/>
            <wp:docPr id="3036" name="Рисунок 3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9"/>
                    <pic:cNvPicPr>
                      <a:picLocks noChangeAspect="1" noChangeArrowheads="1"/>
                    </pic:cNvPicPr>
                  </pic:nvPicPr>
                  <pic:blipFill>
                    <a:blip r:embed="rId379">
                      <a:extLst>
                        <a:ext uri="{28A0092B-C50C-407E-A947-70E740481C1C}">
                          <a14:useLocalDpi xmlns:a14="http://schemas.microsoft.com/office/drawing/2010/main" val="0"/>
                        </a:ext>
                      </a:extLst>
                    </a:blip>
                    <a:srcRect/>
                    <a:stretch>
                      <a:fillRect/>
                    </a:stretch>
                  </pic:blipFill>
                  <pic:spPr bwMode="auto">
                    <a:xfrm>
                      <a:off x="0" y="0"/>
                      <a:ext cx="2390775" cy="2066925"/>
                    </a:xfrm>
                    <a:prstGeom prst="rect">
                      <a:avLst/>
                    </a:prstGeom>
                    <a:noFill/>
                    <a:ln>
                      <a:noFill/>
                    </a:ln>
                  </pic:spPr>
                </pic:pic>
              </a:graphicData>
            </a:graphic>
          </wp:inline>
        </w:drawing>
      </w:r>
    </w:p>
    <w:p w:rsidR="001C359A" w:rsidRPr="0056131F" w:rsidRDefault="001C359A" w:rsidP="0056131F">
      <w:pPr>
        <w:tabs>
          <w:tab w:val="left" w:pos="266"/>
        </w:tabs>
        <w:jc w:val="both"/>
      </w:pPr>
    </w:p>
    <w:p w:rsidR="001C359A" w:rsidRPr="0056131F" w:rsidRDefault="001C359A" w:rsidP="00E57B9D">
      <w:pPr>
        <w:numPr>
          <w:ilvl w:val="0"/>
          <w:numId w:val="203"/>
        </w:numPr>
        <w:jc w:val="both"/>
      </w:pPr>
      <w:r w:rsidRPr="0056131F">
        <w:t>Редактирование данных и структуры таблицы</w:t>
      </w:r>
    </w:p>
    <w:p w:rsidR="001C359A" w:rsidRPr="0056131F" w:rsidRDefault="001C359A" w:rsidP="00E57B9D">
      <w:pPr>
        <w:numPr>
          <w:ilvl w:val="0"/>
          <w:numId w:val="201"/>
        </w:numPr>
        <w:jc w:val="both"/>
      </w:pPr>
      <w:r w:rsidRPr="0056131F">
        <w:t xml:space="preserve">Изменить данные в таблице </w:t>
      </w:r>
      <w:r w:rsidRPr="0056131F">
        <w:rPr>
          <w:b/>
        </w:rPr>
        <w:t>Автомобилисты</w:t>
      </w:r>
      <w:r w:rsidRPr="0056131F">
        <w:t>:</w:t>
      </w:r>
    </w:p>
    <w:p w:rsidR="001C359A" w:rsidRPr="0056131F" w:rsidRDefault="001C359A" w:rsidP="00E57B9D">
      <w:pPr>
        <w:numPr>
          <w:ilvl w:val="0"/>
          <w:numId w:val="202"/>
        </w:numPr>
        <w:tabs>
          <w:tab w:val="clear" w:pos="900"/>
          <w:tab w:val="num" w:pos="360"/>
        </w:tabs>
        <w:jc w:val="both"/>
      </w:pPr>
      <w:r w:rsidRPr="0056131F">
        <w:t xml:space="preserve">в режиме таблицы в поле </w:t>
      </w:r>
      <w:r w:rsidRPr="0056131F">
        <w:rPr>
          <w:i/>
        </w:rPr>
        <w:t>Модель</w:t>
      </w:r>
      <w:r w:rsidRPr="0056131F">
        <w:t xml:space="preserve"> заменить название моделей в записях №2 и №5 на «Рено»;</w:t>
      </w:r>
    </w:p>
    <w:p w:rsidR="001C359A" w:rsidRPr="0056131F" w:rsidRDefault="001C359A" w:rsidP="00E57B9D">
      <w:pPr>
        <w:numPr>
          <w:ilvl w:val="0"/>
          <w:numId w:val="202"/>
        </w:numPr>
        <w:tabs>
          <w:tab w:val="clear" w:pos="900"/>
          <w:tab w:val="num" w:pos="360"/>
        </w:tabs>
        <w:jc w:val="both"/>
      </w:pPr>
      <w:r w:rsidRPr="0056131F">
        <w:t>заменить фамилии автовладельцев в записях №2 и №5 на фамилии Светлов и Рыжов.</w:t>
      </w:r>
    </w:p>
    <w:p w:rsidR="001C359A" w:rsidRPr="0056131F" w:rsidRDefault="001C359A" w:rsidP="00E57B9D">
      <w:pPr>
        <w:numPr>
          <w:ilvl w:val="0"/>
          <w:numId w:val="202"/>
        </w:numPr>
        <w:tabs>
          <w:tab w:val="clear" w:pos="900"/>
          <w:tab w:val="num" w:pos="360"/>
        </w:tabs>
        <w:jc w:val="both"/>
      </w:pPr>
      <w:r w:rsidRPr="0056131F">
        <w:t xml:space="preserve">Удалить из таблицы Автомобилисты записи №6 и №7: </w:t>
      </w:r>
    </w:p>
    <w:p w:rsidR="001C359A" w:rsidRPr="0056131F" w:rsidRDefault="001C359A" w:rsidP="00E57B9D">
      <w:pPr>
        <w:numPr>
          <w:ilvl w:val="1"/>
          <w:numId w:val="204"/>
        </w:numPr>
        <w:jc w:val="both"/>
      </w:pPr>
      <w:r w:rsidRPr="0056131F">
        <w:t>выделить запись - контекстное меню– Удалить запись.</w:t>
      </w:r>
    </w:p>
    <w:p w:rsidR="001C359A" w:rsidRPr="0056131F" w:rsidRDefault="001C359A" w:rsidP="00E57B9D">
      <w:pPr>
        <w:numPr>
          <w:ilvl w:val="0"/>
          <w:numId w:val="201"/>
        </w:numPr>
        <w:jc w:val="both"/>
      </w:pPr>
      <w:r w:rsidRPr="0056131F">
        <w:t>Изменить макет таблицы Автомобилисты</w:t>
      </w:r>
    </w:p>
    <w:p w:rsidR="001C359A" w:rsidRPr="0056131F" w:rsidRDefault="001C359A" w:rsidP="00E57B9D">
      <w:pPr>
        <w:numPr>
          <w:ilvl w:val="0"/>
          <w:numId w:val="202"/>
        </w:numPr>
        <w:jc w:val="both"/>
      </w:pPr>
      <w:r w:rsidRPr="0056131F">
        <w:t xml:space="preserve">Изменить размер шрифта в таблице: </w:t>
      </w:r>
    </w:p>
    <w:p w:rsidR="001C359A" w:rsidRPr="0056131F" w:rsidRDefault="001C359A" w:rsidP="00E57B9D">
      <w:pPr>
        <w:numPr>
          <w:ilvl w:val="1"/>
          <w:numId w:val="204"/>
        </w:numPr>
        <w:jc w:val="both"/>
      </w:pPr>
      <w:r w:rsidRPr="0056131F">
        <w:t>выделите все записи – меню СУБД – Шрифт</w:t>
      </w:r>
    </w:p>
    <w:p w:rsidR="001C359A" w:rsidRPr="0056131F" w:rsidRDefault="001C359A" w:rsidP="00E57B9D">
      <w:pPr>
        <w:numPr>
          <w:ilvl w:val="0"/>
          <w:numId w:val="202"/>
        </w:numPr>
        <w:jc w:val="both"/>
      </w:pPr>
      <w:r w:rsidRPr="0056131F">
        <w:t>Самостоятельно определите способ изменения высоты строк и ширины столбцов.</w:t>
      </w:r>
    </w:p>
    <w:p w:rsidR="001C359A" w:rsidRPr="0056131F" w:rsidRDefault="001C359A" w:rsidP="00E57B9D">
      <w:pPr>
        <w:numPr>
          <w:ilvl w:val="1"/>
          <w:numId w:val="204"/>
        </w:numPr>
        <w:jc w:val="both"/>
      </w:pPr>
      <w:r w:rsidRPr="0056131F">
        <w:t xml:space="preserve"> Установите:</w:t>
      </w:r>
      <w:r w:rsidRPr="0056131F">
        <w:tab/>
        <w:t>высоту строки = 30, ширину столбца Номер = 50</w:t>
      </w:r>
    </w:p>
    <w:p w:rsidR="001C359A" w:rsidRPr="0056131F" w:rsidRDefault="001C359A" w:rsidP="00E57B9D">
      <w:pPr>
        <w:numPr>
          <w:ilvl w:val="0"/>
          <w:numId w:val="201"/>
        </w:numPr>
        <w:jc w:val="both"/>
      </w:pPr>
      <w:r w:rsidRPr="0056131F">
        <w:t>Изменить структуру таблицы:</w:t>
      </w:r>
    </w:p>
    <w:p w:rsidR="001C359A" w:rsidRPr="0056131F" w:rsidRDefault="001C359A" w:rsidP="00E57B9D">
      <w:pPr>
        <w:numPr>
          <w:ilvl w:val="0"/>
          <w:numId w:val="202"/>
        </w:numPr>
        <w:jc w:val="both"/>
      </w:pPr>
      <w:r w:rsidRPr="0056131F">
        <w:t xml:space="preserve">Выполнить сортировку таблицы по полю </w:t>
      </w:r>
      <w:r w:rsidRPr="0056131F">
        <w:rPr>
          <w:i/>
        </w:rPr>
        <w:t>Владелец</w:t>
      </w:r>
      <w:r w:rsidRPr="0056131F">
        <w:t xml:space="preserve"> в порядке, обратном алфавитному: </w:t>
      </w:r>
    </w:p>
    <w:p w:rsidR="001C359A" w:rsidRPr="0056131F" w:rsidRDefault="001C359A" w:rsidP="00E57B9D">
      <w:pPr>
        <w:numPr>
          <w:ilvl w:val="1"/>
          <w:numId w:val="204"/>
        </w:numPr>
        <w:jc w:val="both"/>
      </w:pPr>
      <w:r w:rsidRPr="0056131F">
        <w:t xml:space="preserve">выделите поле </w:t>
      </w:r>
      <w:r w:rsidRPr="0056131F">
        <w:rPr>
          <w:i/>
        </w:rPr>
        <w:t>Владелец</w:t>
      </w:r>
      <w:r w:rsidRPr="0056131F">
        <w:t xml:space="preserve"> - нажмите кнопку Сортировка по убыванию на панели инструментов. </w:t>
      </w:r>
    </w:p>
    <w:p w:rsidR="001C359A" w:rsidRPr="0056131F" w:rsidRDefault="001C359A" w:rsidP="00E57B9D">
      <w:pPr>
        <w:numPr>
          <w:ilvl w:val="0"/>
          <w:numId w:val="202"/>
        </w:numPr>
        <w:jc w:val="both"/>
      </w:pPr>
      <w:r w:rsidRPr="0056131F">
        <w:t xml:space="preserve">Измените название поля </w:t>
      </w:r>
      <w:r w:rsidRPr="0056131F">
        <w:rPr>
          <w:i/>
        </w:rPr>
        <w:t>Номер</w:t>
      </w:r>
      <w:r w:rsidRPr="0056131F">
        <w:t xml:space="preserve"> на </w:t>
      </w:r>
      <w:r w:rsidRPr="0056131F">
        <w:rPr>
          <w:i/>
        </w:rPr>
        <w:t xml:space="preserve">Номер автомобиля (используя </w:t>
      </w:r>
      <w:r w:rsidRPr="0056131F">
        <w:t>контекстное меню</w:t>
      </w:r>
      <w:r w:rsidRPr="0056131F">
        <w:rPr>
          <w:i/>
        </w:rPr>
        <w:t>)</w:t>
      </w:r>
    </w:p>
    <w:p w:rsidR="001C359A" w:rsidRPr="0056131F" w:rsidRDefault="001C359A" w:rsidP="0056131F">
      <w:pPr>
        <w:jc w:val="both"/>
      </w:pPr>
    </w:p>
    <w:p w:rsidR="001C359A" w:rsidRPr="0056131F" w:rsidRDefault="001C359A" w:rsidP="00E57B9D">
      <w:pPr>
        <w:numPr>
          <w:ilvl w:val="0"/>
          <w:numId w:val="203"/>
        </w:numPr>
        <w:spacing w:line="360" w:lineRule="auto"/>
        <w:jc w:val="both"/>
      </w:pPr>
      <w:r w:rsidRPr="0056131F">
        <w:t>Создание формы с помощью мастера</w:t>
      </w:r>
    </w:p>
    <w:p w:rsidR="001C359A" w:rsidRPr="0056131F" w:rsidRDefault="001C359A" w:rsidP="00E57B9D">
      <w:pPr>
        <w:numPr>
          <w:ilvl w:val="0"/>
          <w:numId w:val="201"/>
        </w:numPr>
        <w:spacing w:line="360" w:lineRule="auto"/>
        <w:jc w:val="both"/>
      </w:pPr>
      <w:r w:rsidRPr="0056131F">
        <w:t xml:space="preserve">Создать форму  </w:t>
      </w:r>
      <w:r w:rsidRPr="0056131F">
        <w:rPr>
          <w:b/>
          <w:i/>
        </w:rPr>
        <w:t>Авто</w:t>
      </w:r>
      <w:r w:rsidRPr="0056131F">
        <w:t xml:space="preserve"> для таблицы </w:t>
      </w:r>
      <w:r w:rsidRPr="0056131F">
        <w:rPr>
          <w:b/>
        </w:rPr>
        <w:t>Автомобилисты</w:t>
      </w:r>
      <w:r w:rsidRPr="0056131F">
        <w:t xml:space="preserve"> </w:t>
      </w:r>
      <w:r w:rsidRPr="0056131F">
        <w:rPr>
          <w:u w:val="single"/>
        </w:rPr>
        <w:t>с помощью мастера</w:t>
      </w:r>
      <w:r w:rsidRPr="0056131F">
        <w:t>.</w:t>
      </w:r>
    </w:p>
    <w:p w:rsidR="001C359A" w:rsidRPr="0056131F" w:rsidRDefault="001C359A" w:rsidP="00E57B9D">
      <w:pPr>
        <w:numPr>
          <w:ilvl w:val="0"/>
          <w:numId w:val="202"/>
        </w:numPr>
        <w:spacing w:line="360" w:lineRule="auto"/>
        <w:jc w:val="both"/>
      </w:pPr>
      <w:r w:rsidRPr="0056131F">
        <w:t>В окне БД выбрать вкладку «</w:t>
      </w:r>
      <w:r w:rsidRPr="0056131F">
        <w:rPr>
          <w:b/>
        </w:rPr>
        <w:t>Создание</w:t>
      </w:r>
      <w:r w:rsidRPr="0056131F">
        <w:t xml:space="preserve">», в  меню выбрать кнопку </w:t>
      </w:r>
      <w:r w:rsidRPr="0056131F">
        <w:rPr>
          <w:b/>
        </w:rPr>
        <w:t xml:space="preserve">Конструктор форм , </w:t>
      </w:r>
      <w:r w:rsidRPr="0056131F">
        <w:t>затем пункт</w:t>
      </w:r>
      <w:r w:rsidRPr="0056131F">
        <w:rPr>
          <w:b/>
        </w:rPr>
        <w:t xml:space="preserve">  Мастер форм</w:t>
      </w:r>
      <w:r w:rsidRPr="0056131F">
        <w:t>.</w:t>
      </w:r>
    </w:p>
    <w:p w:rsidR="001C359A" w:rsidRPr="0056131F" w:rsidRDefault="001C359A" w:rsidP="0056131F">
      <w:pPr>
        <w:spacing w:line="360" w:lineRule="auto"/>
        <w:jc w:val="both"/>
      </w:pPr>
      <w:r w:rsidRPr="0056131F">
        <w:rPr>
          <w:noProof/>
        </w:rPr>
        <w:drawing>
          <wp:inline distT="0" distB="0" distL="0" distR="0" wp14:anchorId="47FB1D19" wp14:editId="07981BA1">
            <wp:extent cx="3676650" cy="1409700"/>
            <wp:effectExtent l="0" t="0" r="0" b="0"/>
            <wp:docPr id="3040" name="Рисунок 3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80"/>
                    <pic:cNvPicPr>
                      <a:picLocks noChangeAspect="1" noChangeArrowheads="1"/>
                    </pic:cNvPicPr>
                  </pic:nvPicPr>
                  <pic:blipFill>
                    <a:blip r:embed="rId378">
                      <a:extLst>
                        <a:ext uri="{28A0092B-C50C-407E-A947-70E740481C1C}">
                          <a14:useLocalDpi xmlns:a14="http://schemas.microsoft.com/office/drawing/2010/main" val="0"/>
                        </a:ext>
                      </a:extLst>
                    </a:blip>
                    <a:srcRect/>
                    <a:stretch>
                      <a:fillRect/>
                    </a:stretch>
                  </pic:blipFill>
                  <pic:spPr bwMode="auto">
                    <a:xfrm>
                      <a:off x="0" y="0"/>
                      <a:ext cx="3676650" cy="1409700"/>
                    </a:xfrm>
                    <a:prstGeom prst="rect">
                      <a:avLst/>
                    </a:prstGeom>
                    <a:noFill/>
                    <a:ln>
                      <a:noFill/>
                    </a:ln>
                  </pic:spPr>
                </pic:pic>
              </a:graphicData>
            </a:graphic>
          </wp:inline>
        </w:drawing>
      </w:r>
    </w:p>
    <w:p w:rsidR="001C359A" w:rsidRPr="0056131F" w:rsidRDefault="001C359A" w:rsidP="0056131F">
      <w:pPr>
        <w:spacing w:line="360" w:lineRule="auto"/>
        <w:jc w:val="both"/>
      </w:pPr>
    </w:p>
    <w:p w:rsidR="001C359A" w:rsidRPr="0056131F" w:rsidRDefault="001C359A" w:rsidP="00E57B9D">
      <w:pPr>
        <w:numPr>
          <w:ilvl w:val="0"/>
          <w:numId w:val="202"/>
        </w:numPr>
        <w:spacing w:line="360" w:lineRule="auto"/>
        <w:jc w:val="both"/>
      </w:pPr>
      <w:r w:rsidRPr="0056131F">
        <w:t xml:space="preserve">В окне «Создание форм»  </w:t>
      </w:r>
    </w:p>
    <w:p w:rsidR="001C359A" w:rsidRPr="0056131F" w:rsidRDefault="001C359A" w:rsidP="00E57B9D">
      <w:pPr>
        <w:numPr>
          <w:ilvl w:val="1"/>
          <w:numId w:val="205"/>
        </w:numPr>
        <w:spacing w:line="360" w:lineRule="auto"/>
        <w:jc w:val="both"/>
      </w:pPr>
      <w:r w:rsidRPr="0056131F">
        <w:lastRenderedPageBreak/>
        <w:t xml:space="preserve">из списка таблиц выберите таблицу </w:t>
      </w:r>
      <w:r w:rsidRPr="0056131F">
        <w:rPr>
          <w:b/>
        </w:rPr>
        <w:t>Автомобилисты,</w:t>
      </w:r>
    </w:p>
    <w:p w:rsidR="001C359A" w:rsidRPr="0056131F" w:rsidRDefault="001C359A" w:rsidP="00E57B9D">
      <w:pPr>
        <w:numPr>
          <w:ilvl w:val="1"/>
          <w:numId w:val="205"/>
        </w:numPr>
        <w:spacing w:line="360" w:lineRule="auto"/>
        <w:jc w:val="both"/>
        <w:rPr>
          <w:i/>
        </w:rPr>
      </w:pPr>
      <w:r w:rsidRPr="0056131F">
        <w:t xml:space="preserve">переместите из </w:t>
      </w:r>
      <w:r w:rsidRPr="0056131F">
        <w:rPr>
          <w:u w:val="single"/>
        </w:rPr>
        <w:t>доступных полей</w:t>
      </w:r>
      <w:r w:rsidRPr="0056131F">
        <w:t xml:space="preserve"> в </w:t>
      </w:r>
      <w:r w:rsidRPr="0056131F">
        <w:rPr>
          <w:u w:val="single"/>
        </w:rPr>
        <w:t>выбранные поля</w:t>
      </w:r>
      <w:r w:rsidRPr="0056131F">
        <w:t xml:space="preserve"> имена </w:t>
      </w:r>
      <w:r w:rsidRPr="0056131F">
        <w:rPr>
          <w:i/>
        </w:rPr>
        <w:t>Владелец, Модель, Номер, Дата,</w:t>
      </w:r>
    </w:p>
    <w:p w:rsidR="001C359A" w:rsidRPr="0056131F" w:rsidRDefault="001C359A" w:rsidP="00E57B9D">
      <w:pPr>
        <w:numPr>
          <w:ilvl w:val="1"/>
          <w:numId w:val="205"/>
        </w:numPr>
        <w:spacing w:line="360" w:lineRule="auto"/>
        <w:jc w:val="both"/>
      </w:pPr>
      <w:r w:rsidRPr="0056131F">
        <w:rPr>
          <w:u w:val="single"/>
        </w:rPr>
        <w:t>далее</w:t>
      </w:r>
      <w:r w:rsidRPr="0056131F">
        <w:t xml:space="preserve"> следовать указаниям мастера. Закрыть форму, сохранив ее под именем «Авто»,</w:t>
      </w:r>
    </w:p>
    <w:p w:rsidR="001C359A" w:rsidRPr="0056131F" w:rsidRDefault="001C359A" w:rsidP="0056131F">
      <w:pPr>
        <w:spacing w:line="360" w:lineRule="auto"/>
        <w:ind w:left="1620"/>
        <w:jc w:val="both"/>
      </w:pPr>
      <w:r w:rsidRPr="0056131F">
        <w:t xml:space="preserve"> Изменение данных таблицы с помощью формы</w:t>
      </w:r>
    </w:p>
    <w:p w:rsidR="001C359A" w:rsidRPr="0056131F" w:rsidRDefault="001C359A" w:rsidP="00E57B9D">
      <w:pPr>
        <w:numPr>
          <w:ilvl w:val="0"/>
          <w:numId w:val="201"/>
        </w:numPr>
        <w:spacing w:line="360" w:lineRule="auto"/>
        <w:jc w:val="both"/>
      </w:pPr>
      <w:r w:rsidRPr="0056131F">
        <w:t xml:space="preserve">Открыть форму Авто и выполнить указанные ниже замены. </w:t>
      </w:r>
    </w:p>
    <w:p w:rsidR="001C359A" w:rsidRPr="0056131F" w:rsidRDefault="001C359A" w:rsidP="00E57B9D">
      <w:pPr>
        <w:numPr>
          <w:ilvl w:val="0"/>
          <w:numId w:val="202"/>
        </w:numPr>
        <w:spacing w:line="360" w:lineRule="auto"/>
        <w:jc w:val="both"/>
      </w:pPr>
      <w:r w:rsidRPr="0056131F">
        <w:t xml:space="preserve">С помощью формы Авто в поле </w:t>
      </w:r>
      <w:r w:rsidRPr="0056131F">
        <w:rPr>
          <w:i/>
        </w:rPr>
        <w:t>Модель</w:t>
      </w:r>
      <w:r w:rsidRPr="0056131F">
        <w:t xml:space="preserve"> заменить название моделей в записях №2 и №5 на прежние.</w:t>
      </w:r>
    </w:p>
    <w:p w:rsidR="001C359A" w:rsidRPr="0056131F" w:rsidRDefault="001C359A" w:rsidP="00E57B9D">
      <w:pPr>
        <w:numPr>
          <w:ilvl w:val="0"/>
          <w:numId w:val="202"/>
        </w:numPr>
        <w:spacing w:line="360" w:lineRule="auto"/>
        <w:jc w:val="both"/>
      </w:pPr>
      <w:r w:rsidRPr="0056131F">
        <w:t>Заменить фамилии автовладельцев в записях №2 и №5 на прежние фамилии.</w:t>
      </w:r>
    </w:p>
    <w:p w:rsidR="001C359A" w:rsidRPr="0056131F" w:rsidRDefault="001C359A" w:rsidP="00E57B9D">
      <w:pPr>
        <w:numPr>
          <w:ilvl w:val="0"/>
          <w:numId w:val="202"/>
        </w:numPr>
        <w:spacing w:line="360" w:lineRule="auto"/>
        <w:jc w:val="both"/>
      </w:pPr>
      <w:r w:rsidRPr="0056131F">
        <w:t xml:space="preserve">С помощью формы Авто добавить в  таблицу </w:t>
      </w:r>
      <w:r w:rsidRPr="0056131F">
        <w:rPr>
          <w:b/>
        </w:rPr>
        <w:t>Автомобилисты</w:t>
      </w:r>
      <w:r w:rsidRPr="0056131F">
        <w:t xml:space="preserve"> записи №6 и №7:</w:t>
      </w:r>
    </w:p>
    <w:p w:rsidR="001C359A" w:rsidRPr="0056131F" w:rsidRDefault="001C359A" w:rsidP="00E57B9D">
      <w:pPr>
        <w:numPr>
          <w:ilvl w:val="0"/>
          <w:numId w:val="201"/>
        </w:numPr>
        <w:spacing w:line="360" w:lineRule="auto"/>
        <w:jc w:val="both"/>
      </w:pPr>
      <w:r w:rsidRPr="0056131F">
        <w:t>Показать учителю выполненную работу и удалить форму Авто.</w:t>
      </w:r>
    </w:p>
    <w:p w:rsidR="001C359A" w:rsidRPr="0056131F" w:rsidRDefault="001C359A" w:rsidP="0056131F">
      <w:pPr>
        <w:ind w:left="720"/>
        <w:jc w:val="both"/>
        <w:rPr>
          <w:b/>
          <w:u w:val="single"/>
        </w:rPr>
      </w:pPr>
      <w:r w:rsidRPr="0056131F">
        <w:rPr>
          <w:b/>
          <w:u w:val="single"/>
        </w:rPr>
        <w:t>Создать группу отчетов по СУБД Абитуриент.</w:t>
      </w:r>
    </w:p>
    <w:p w:rsidR="001C359A" w:rsidRPr="0056131F" w:rsidRDefault="001C359A" w:rsidP="0056131F">
      <w:pPr>
        <w:tabs>
          <w:tab w:val="left" w:pos="2160"/>
        </w:tabs>
        <w:jc w:val="both"/>
        <w:rPr>
          <w:b/>
          <w:u w:val="single"/>
        </w:rPr>
      </w:pPr>
    </w:p>
    <w:p w:rsidR="001C359A" w:rsidRPr="0056131F" w:rsidRDefault="001C359A" w:rsidP="0056131F">
      <w:pPr>
        <w:tabs>
          <w:tab w:val="left" w:pos="2160"/>
        </w:tabs>
        <w:jc w:val="both"/>
      </w:pPr>
      <w:r w:rsidRPr="0056131F">
        <w:rPr>
          <w:b/>
          <w:u w:val="single"/>
        </w:rPr>
        <w:t>Отчет</w:t>
      </w:r>
      <w:r w:rsidRPr="0056131F">
        <w:t xml:space="preserve"> – итоговый документ, который создается на основе таблиц или запросов. Перед тем как создать отчет, включающий данные из разных таблиц (запросов), </w:t>
      </w:r>
      <w:r w:rsidRPr="0056131F">
        <w:rPr>
          <w:b/>
        </w:rPr>
        <w:t>рекомендуется</w:t>
      </w:r>
      <w:r w:rsidRPr="0056131F">
        <w:t xml:space="preserve"> составить запрос, на основе которого будет составлен отчет.  </w:t>
      </w:r>
    </w:p>
    <w:p w:rsidR="001C359A" w:rsidRPr="0056131F" w:rsidRDefault="001C359A" w:rsidP="0056131F">
      <w:pPr>
        <w:jc w:val="both"/>
        <w:rPr>
          <w:b/>
        </w:rPr>
      </w:pPr>
    </w:p>
    <w:p w:rsidR="001C359A" w:rsidRPr="0056131F" w:rsidRDefault="001C359A" w:rsidP="00E57B9D">
      <w:pPr>
        <w:numPr>
          <w:ilvl w:val="0"/>
          <w:numId w:val="209"/>
        </w:numPr>
        <w:jc w:val="both"/>
      </w:pPr>
      <w:r w:rsidRPr="0056131F">
        <w:rPr>
          <w:b/>
        </w:rPr>
        <w:t>Создание отчета на основе запроса</w:t>
      </w:r>
      <w:r w:rsidRPr="0056131F">
        <w:t>.</w:t>
      </w:r>
    </w:p>
    <w:p w:rsidR="001C359A" w:rsidRPr="0056131F" w:rsidRDefault="001C359A" w:rsidP="0056131F">
      <w:pPr>
        <w:jc w:val="both"/>
      </w:pPr>
      <w:r w:rsidRPr="0056131F">
        <w:t xml:space="preserve">Создадим отчет </w:t>
      </w:r>
      <w:r w:rsidRPr="0056131F">
        <w:rPr>
          <w:i/>
        </w:rPr>
        <w:t>Оценки абитуриентов</w:t>
      </w:r>
      <w:r w:rsidRPr="0056131F">
        <w:t xml:space="preserve"> на основе запроса </w:t>
      </w:r>
      <w:r w:rsidRPr="0056131F">
        <w:rPr>
          <w:i/>
        </w:rPr>
        <w:t>Оценки за экзамены</w:t>
      </w:r>
      <w:r w:rsidRPr="0056131F">
        <w:t>.</w:t>
      </w:r>
    </w:p>
    <w:p w:rsidR="001C359A" w:rsidRPr="0056131F" w:rsidRDefault="001C359A" w:rsidP="00E57B9D">
      <w:pPr>
        <w:numPr>
          <w:ilvl w:val="0"/>
          <w:numId w:val="207"/>
        </w:numPr>
        <w:jc w:val="both"/>
      </w:pPr>
      <w:r w:rsidRPr="0056131F">
        <w:t xml:space="preserve">Создать запрос </w:t>
      </w:r>
      <w:r w:rsidRPr="0056131F">
        <w:rPr>
          <w:i/>
        </w:rPr>
        <w:t>Оценки за экзамены</w:t>
      </w:r>
      <w:r w:rsidRPr="0056131F">
        <w:t>, включающий факультет, фамилию,  оценки за экзамены.</w:t>
      </w:r>
    </w:p>
    <w:p w:rsidR="001C359A" w:rsidRPr="0056131F" w:rsidRDefault="001C359A" w:rsidP="00E57B9D">
      <w:pPr>
        <w:numPr>
          <w:ilvl w:val="1"/>
          <w:numId w:val="207"/>
        </w:numPr>
        <w:tabs>
          <w:tab w:val="clear" w:pos="1440"/>
          <w:tab w:val="num" w:pos="709"/>
        </w:tabs>
        <w:ind w:left="709"/>
        <w:jc w:val="both"/>
      </w:pPr>
      <w:r w:rsidRPr="0056131F">
        <w:t>Выбрать вкладку «Отчеты»:</w:t>
      </w:r>
    </w:p>
    <w:p w:rsidR="001C359A" w:rsidRPr="0056131F" w:rsidRDefault="001C359A" w:rsidP="00E57B9D">
      <w:pPr>
        <w:numPr>
          <w:ilvl w:val="1"/>
          <w:numId w:val="211"/>
        </w:numPr>
        <w:jc w:val="both"/>
      </w:pPr>
      <w:r w:rsidRPr="0056131F">
        <w:t xml:space="preserve">Создать отчет </w:t>
      </w:r>
      <w:r w:rsidRPr="0056131F">
        <w:rPr>
          <w:b/>
          <w:i/>
        </w:rPr>
        <w:t>с помощью</w:t>
      </w:r>
      <w:r w:rsidRPr="0056131F">
        <w:t xml:space="preserve"> </w:t>
      </w:r>
      <w:r w:rsidRPr="0056131F">
        <w:rPr>
          <w:b/>
          <w:i/>
        </w:rPr>
        <w:t>мастера</w:t>
      </w:r>
      <w:r w:rsidRPr="0056131F">
        <w:t xml:space="preserve"> – на основе </w:t>
      </w:r>
      <w:r w:rsidRPr="0056131F">
        <w:rPr>
          <w:u w:val="single"/>
        </w:rPr>
        <w:t>запроса</w:t>
      </w:r>
      <w:r w:rsidRPr="0056131F">
        <w:t xml:space="preserve"> </w:t>
      </w:r>
      <w:r w:rsidRPr="0056131F">
        <w:rPr>
          <w:i/>
        </w:rPr>
        <w:t>Оценки за экзамены</w:t>
      </w:r>
      <w:r w:rsidRPr="0056131F">
        <w:t>.</w:t>
      </w:r>
    </w:p>
    <w:p w:rsidR="001C359A" w:rsidRPr="0056131F" w:rsidRDefault="001C359A" w:rsidP="00E57B9D">
      <w:pPr>
        <w:numPr>
          <w:ilvl w:val="1"/>
          <w:numId w:val="211"/>
        </w:numPr>
        <w:jc w:val="both"/>
      </w:pPr>
      <w:r w:rsidRPr="0056131F">
        <w:t>Сгруппировать абитуриентов по факультетам :</w:t>
      </w:r>
    </w:p>
    <w:p w:rsidR="001C359A" w:rsidRPr="0056131F" w:rsidRDefault="001C359A" w:rsidP="00E57B9D">
      <w:pPr>
        <w:numPr>
          <w:ilvl w:val="2"/>
          <w:numId w:val="210"/>
        </w:numPr>
        <w:jc w:val="both"/>
      </w:pPr>
      <w:r w:rsidRPr="0056131F">
        <w:t xml:space="preserve">в окне </w:t>
      </w:r>
      <w:r w:rsidRPr="0056131F">
        <w:rPr>
          <w:i/>
        </w:rPr>
        <w:t>Вид представления данных</w:t>
      </w:r>
      <w:r w:rsidRPr="0056131F">
        <w:t xml:space="preserve"> выбрать </w:t>
      </w:r>
      <w:r w:rsidRPr="0056131F">
        <w:rPr>
          <w:i/>
        </w:rPr>
        <w:t>Факультеты,</w:t>
      </w:r>
    </w:p>
    <w:p w:rsidR="001C359A" w:rsidRPr="0056131F" w:rsidRDefault="001C359A" w:rsidP="00E57B9D">
      <w:pPr>
        <w:numPr>
          <w:ilvl w:val="2"/>
          <w:numId w:val="210"/>
        </w:numPr>
        <w:jc w:val="both"/>
      </w:pPr>
      <w:r w:rsidRPr="0056131F">
        <w:t xml:space="preserve">кнопка </w:t>
      </w:r>
      <w:r w:rsidRPr="0056131F">
        <w:rPr>
          <w:b/>
          <w:i/>
        </w:rPr>
        <w:t>«</w:t>
      </w:r>
      <w:r w:rsidRPr="0056131F">
        <w:rPr>
          <w:i/>
        </w:rPr>
        <w:t>далее&gt;</w:t>
      </w:r>
      <w:r w:rsidRPr="0056131F">
        <w:rPr>
          <w:b/>
          <w:i/>
        </w:rPr>
        <w:t>».</w:t>
      </w:r>
    </w:p>
    <w:p w:rsidR="001C359A" w:rsidRPr="0056131F" w:rsidRDefault="001C359A" w:rsidP="00E57B9D">
      <w:pPr>
        <w:numPr>
          <w:ilvl w:val="1"/>
          <w:numId w:val="211"/>
        </w:numPr>
        <w:jc w:val="both"/>
        <w:rPr>
          <w:i/>
        </w:rPr>
      </w:pPr>
      <w:r w:rsidRPr="0056131F">
        <w:t xml:space="preserve">Выбрать порядок сортировки по возрастанию для названий факультетов - </w:t>
      </w:r>
      <w:r w:rsidRPr="0056131F">
        <w:rPr>
          <w:i/>
        </w:rPr>
        <w:t>«далее».</w:t>
      </w:r>
    </w:p>
    <w:p w:rsidR="001C359A" w:rsidRPr="0056131F" w:rsidRDefault="001C359A" w:rsidP="00E57B9D">
      <w:pPr>
        <w:numPr>
          <w:ilvl w:val="1"/>
          <w:numId w:val="211"/>
        </w:numPr>
        <w:jc w:val="both"/>
      </w:pPr>
      <w:r w:rsidRPr="0056131F">
        <w:t xml:space="preserve">Выбрать вид макета для отчета – ступенчатый. </w:t>
      </w:r>
      <w:r w:rsidRPr="0056131F">
        <w:rPr>
          <w:b/>
        </w:rPr>
        <w:t>Ok</w:t>
      </w:r>
    </w:p>
    <w:p w:rsidR="001C359A" w:rsidRPr="0056131F" w:rsidRDefault="001C359A" w:rsidP="00E57B9D">
      <w:pPr>
        <w:numPr>
          <w:ilvl w:val="0"/>
          <w:numId w:val="207"/>
        </w:numPr>
        <w:jc w:val="both"/>
      </w:pPr>
      <w:r w:rsidRPr="0056131F">
        <w:t>Просмотреть отчет.</w:t>
      </w:r>
    </w:p>
    <w:p w:rsidR="001C359A" w:rsidRPr="0056131F" w:rsidRDefault="001C359A" w:rsidP="00E57B9D">
      <w:pPr>
        <w:numPr>
          <w:ilvl w:val="0"/>
          <w:numId w:val="209"/>
        </w:numPr>
        <w:jc w:val="both"/>
        <w:rPr>
          <w:b/>
        </w:rPr>
      </w:pPr>
      <w:r w:rsidRPr="0056131F">
        <w:rPr>
          <w:b/>
        </w:rPr>
        <w:t>Редактирование отчета в режиме конструктора.</w:t>
      </w:r>
    </w:p>
    <w:p w:rsidR="001C359A" w:rsidRPr="0056131F" w:rsidRDefault="001C359A" w:rsidP="00E57B9D">
      <w:pPr>
        <w:numPr>
          <w:ilvl w:val="0"/>
          <w:numId w:val="207"/>
        </w:numPr>
        <w:jc w:val="both"/>
      </w:pPr>
      <w:r w:rsidRPr="0056131F">
        <w:t xml:space="preserve">Отредактировать отчет </w:t>
      </w:r>
      <w:r w:rsidRPr="0056131F">
        <w:rPr>
          <w:i/>
        </w:rPr>
        <w:t>Оценки абитуриентов</w:t>
      </w:r>
      <w:r w:rsidRPr="0056131F">
        <w:t xml:space="preserve"> в режиме конструктора отчетов. Каждый элемент можно редактировать как самостоятельный объект через контекстное меню этого элемента.</w:t>
      </w:r>
    </w:p>
    <w:p w:rsidR="001C359A" w:rsidRPr="0056131F" w:rsidRDefault="001C359A" w:rsidP="00E57B9D">
      <w:pPr>
        <w:numPr>
          <w:ilvl w:val="1"/>
          <w:numId w:val="207"/>
        </w:numPr>
        <w:tabs>
          <w:tab w:val="clear" w:pos="1440"/>
          <w:tab w:val="num" w:pos="709"/>
        </w:tabs>
        <w:ind w:left="709"/>
        <w:jc w:val="both"/>
      </w:pPr>
      <w:r w:rsidRPr="0056131F">
        <w:t>изменить текст в заголовке отчета на «Результаты экзаменов», а в верхнем колонтитуле текст элемента «ФИО» на «Фамилия»</w:t>
      </w:r>
    </w:p>
    <w:p w:rsidR="001C359A" w:rsidRPr="0056131F" w:rsidRDefault="001C359A" w:rsidP="00E57B9D">
      <w:pPr>
        <w:numPr>
          <w:ilvl w:val="1"/>
          <w:numId w:val="207"/>
        </w:numPr>
        <w:tabs>
          <w:tab w:val="clear" w:pos="1440"/>
          <w:tab w:val="num" w:pos="709"/>
        </w:tabs>
        <w:ind w:left="709"/>
        <w:jc w:val="both"/>
      </w:pPr>
      <w:r w:rsidRPr="0056131F">
        <w:t xml:space="preserve">изменить начертание и размер шрифта элементов верхнего колонтитула. Измените дизайн отчета для лучшего визуального восприятия. </w:t>
      </w:r>
    </w:p>
    <w:p w:rsidR="001C359A" w:rsidRPr="0056131F" w:rsidRDefault="001C359A" w:rsidP="0056131F">
      <w:pPr>
        <w:jc w:val="both"/>
      </w:pPr>
    </w:p>
    <w:p w:rsidR="001C359A" w:rsidRPr="0056131F" w:rsidRDefault="001C359A" w:rsidP="0056131F">
      <w:pPr>
        <w:jc w:val="both"/>
      </w:pPr>
      <w:r w:rsidRPr="0056131F">
        <w:t>Результат редактирования отчета:</w:t>
      </w:r>
    </w:p>
    <w:p w:rsidR="001C359A" w:rsidRPr="0056131F" w:rsidRDefault="001C359A" w:rsidP="0056131F">
      <w:pPr>
        <w:jc w:val="both"/>
      </w:pPr>
      <w:r w:rsidRPr="0056131F">
        <w:rPr>
          <w:noProof/>
        </w:rPr>
        <w:lastRenderedPageBreak/>
        <w:drawing>
          <wp:inline distT="0" distB="0" distL="0" distR="0" wp14:anchorId="7168B744" wp14:editId="594BAC5B">
            <wp:extent cx="4648200" cy="1857375"/>
            <wp:effectExtent l="0" t="0" r="0" b="9525"/>
            <wp:docPr id="3041" name="Рисунок 3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83"/>
                    <pic:cNvPicPr>
                      <a:picLocks noChangeAspect="1" noChangeArrowheads="1"/>
                    </pic:cNvPicPr>
                  </pic:nvPicPr>
                  <pic:blipFill>
                    <a:blip r:embed="rId380">
                      <a:extLst>
                        <a:ext uri="{28A0092B-C50C-407E-A947-70E740481C1C}">
                          <a14:useLocalDpi xmlns:a14="http://schemas.microsoft.com/office/drawing/2010/main" val="0"/>
                        </a:ext>
                      </a:extLst>
                    </a:blip>
                    <a:srcRect/>
                    <a:stretch>
                      <a:fillRect/>
                    </a:stretch>
                  </pic:blipFill>
                  <pic:spPr bwMode="auto">
                    <a:xfrm>
                      <a:off x="0" y="0"/>
                      <a:ext cx="4648200" cy="1857375"/>
                    </a:xfrm>
                    <a:prstGeom prst="rect">
                      <a:avLst/>
                    </a:prstGeom>
                    <a:noFill/>
                    <a:ln>
                      <a:noFill/>
                    </a:ln>
                  </pic:spPr>
                </pic:pic>
              </a:graphicData>
            </a:graphic>
          </wp:inline>
        </w:drawing>
      </w:r>
    </w:p>
    <w:p w:rsidR="001C359A" w:rsidRPr="0056131F" w:rsidRDefault="001C359A" w:rsidP="0056131F">
      <w:pPr>
        <w:jc w:val="both"/>
        <w:rPr>
          <w:lang w:val="en-US"/>
        </w:rPr>
      </w:pPr>
    </w:p>
    <w:p w:rsidR="001C359A" w:rsidRPr="0056131F" w:rsidRDefault="001C359A" w:rsidP="00E57B9D">
      <w:pPr>
        <w:numPr>
          <w:ilvl w:val="0"/>
          <w:numId w:val="209"/>
        </w:numPr>
        <w:jc w:val="both"/>
        <w:rPr>
          <w:b/>
        </w:rPr>
      </w:pPr>
      <w:r w:rsidRPr="0056131F">
        <w:rPr>
          <w:b/>
        </w:rPr>
        <w:t>Создание запросов и отчетов в соответствии с предложенными темами.</w:t>
      </w:r>
    </w:p>
    <w:p w:rsidR="001C359A" w:rsidRPr="0056131F" w:rsidRDefault="001C359A" w:rsidP="00E57B9D">
      <w:pPr>
        <w:numPr>
          <w:ilvl w:val="0"/>
          <w:numId w:val="208"/>
        </w:numPr>
        <w:tabs>
          <w:tab w:val="clear" w:pos="720"/>
          <w:tab w:val="num" w:pos="-993"/>
        </w:tabs>
        <w:spacing w:line="360" w:lineRule="auto"/>
        <w:ind w:left="426"/>
        <w:jc w:val="both"/>
      </w:pPr>
      <w:r w:rsidRPr="0056131F">
        <w:t xml:space="preserve">Создать запрос </w:t>
      </w:r>
      <w:r w:rsidRPr="0056131F">
        <w:rPr>
          <w:b/>
        </w:rPr>
        <w:t xml:space="preserve">Список зачисленных </w:t>
      </w:r>
      <w:r w:rsidRPr="0056131F">
        <w:t>в ВУЗ и одноименный отчет к нему с группировкой по факультетам. В отчете выполнить сортировку фамилий по возрастанию.</w:t>
      </w:r>
    </w:p>
    <w:p w:rsidR="001C359A" w:rsidRPr="0056131F" w:rsidRDefault="001C359A" w:rsidP="00E57B9D">
      <w:pPr>
        <w:numPr>
          <w:ilvl w:val="0"/>
          <w:numId w:val="208"/>
        </w:numPr>
        <w:tabs>
          <w:tab w:val="clear" w:pos="720"/>
          <w:tab w:val="num" w:pos="-993"/>
        </w:tabs>
        <w:spacing w:line="360" w:lineRule="auto"/>
        <w:ind w:left="426"/>
        <w:jc w:val="both"/>
      </w:pPr>
      <w:r w:rsidRPr="0056131F">
        <w:t xml:space="preserve">Создать запрос </w:t>
      </w:r>
      <w:r w:rsidRPr="0056131F">
        <w:rPr>
          <w:b/>
        </w:rPr>
        <w:t xml:space="preserve">«Списки не поступивших на факультет №2» </w:t>
      </w:r>
      <w:r w:rsidRPr="0056131F">
        <w:t>и отчет к нему.</w:t>
      </w:r>
    </w:p>
    <w:p w:rsidR="001C359A" w:rsidRPr="0056131F" w:rsidRDefault="001C359A" w:rsidP="00E57B9D">
      <w:pPr>
        <w:numPr>
          <w:ilvl w:val="0"/>
          <w:numId w:val="208"/>
        </w:numPr>
        <w:tabs>
          <w:tab w:val="clear" w:pos="720"/>
          <w:tab w:val="num" w:pos="-993"/>
        </w:tabs>
        <w:spacing w:line="360" w:lineRule="auto"/>
        <w:ind w:left="426"/>
        <w:jc w:val="both"/>
      </w:pPr>
      <w:r w:rsidRPr="0056131F">
        <w:t xml:space="preserve">Создать отчет </w:t>
      </w:r>
      <w:r w:rsidRPr="0056131F">
        <w:rPr>
          <w:b/>
        </w:rPr>
        <w:t>«Список медалистов – двоечников»</w:t>
      </w:r>
      <w:r w:rsidRPr="0056131F">
        <w:t xml:space="preserve"> (список медалистов, получивших на экзаменах хотя бы одну двойку).</w:t>
      </w:r>
    </w:p>
    <w:p w:rsidR="001C359A" w:rsidRPr="0056131F" w:rsidRDefault="001C359A" w:rsidP="00E57B9D">
      <w:pPr>
        <w:numPr>
          <w:ilvl w:val="0"/>
          <w:numId w:val="209"/>
        </w:numPr>
        <w:jc w:val="both"/>
        <w:rPr>
          <w:b/>
        </w:rPr>
      </w:pPr>
      <w:r w:rsidRPr="0056131F">
        <w:rPr>
          <w:b/>
        </w:rPr>
        <w:t>Экспорт отчета в приложения Ms Word и Ms Excel</w:t>
      </w:r>
    </w:p>
    <w:p w:rsidR="001C359A" w:rsidRPr="0056131F" w:rsidRDefault="001C359A" w:rsidP="00E57B9D">
      <w:pPr>
        <w:numPr>
          <w:ilvl w:val="0"/>
          <w:numId w:val="207"/>
        </w:numPr>
        <w:jc w:val="both"/>
      </w:pPr>
      <w:r w:rsidRPr="0056131F">
        <w:t xml:space="preserve">Экспортировать отчет </w:t>
      </w:r>
      <w:r w:rsidRPr="0056131F">
        <w:rPr>
          <w:i/>
        </w:rPr>
        <w:t>Список зачисленных</w:t>
      </w:r>
      <w:r w:rsidRPr="0056131F">
        <w:t xml:space="preserve"> в Ms Word и в Ms Excel: </w:t>
      </w:r>
    </w:p>
    <w:p w:rsidR="001C359A" w:rsidRPr="0056131F" w:rsidRDefault="001C359A" w:rsidP="00E57B9D">
      <w:pPr>
        <w:numPr>
          <w:ilvl w:val="1"/>
          <w:numId w:val="207"/>
        </w:numPr>
        <w:tabs>
          <w:tab w:val="clear" w:pos="1440"/>
          <w:tab w:val="num" w:pos="709"/>
        </w:tabs>
        <w:ind w:left="709"/>
        <w:jc w:val="both"/>
      </w:pPr>
      <w:r w:rsidRPr="0056131F">
        <w:t xml:space="preserve">Вкладка Внешние данные – Экспорт в </w:t>
      </w:r>
      <w:r w:rsidRPr="0056131F">
        <w:rPr>
          <w:lang w:val="en-US"/>
        </w:rPr>
        <w:t>MS</w:t>
      </w:r>
      <w:r w:rsidRPr="0056131F">
        <w:t xml:space="preserve"> Excel. </w:t>
      </w:r>
    </w:p>
    <w:p w:rsidR="001C359A" w:rsidRPr="0056131F" w:rsidRDefault="001C359A" w:rsidP="00E57B9D">
      <w:pPr>
        <w:numPr>
          <w:ilvl w:val="1"/>
          <w:numId w:val="207"/>
        </w:numPr>
        <w:tabs>
          <w:tab w:val="clear" w:pos="1440"/>
          <w:tab w:val="num" w:pos="709"/>
        </w:tabs>
        <w:ind w:left="709"/>
        <w:jc w:val="both"/>
      </w:pPr>
      <w:r w:rsidRPr="0056131F">
        <w:t>Сохранить документы под именами Отчет.doc и Отчет.xls в указанной папке.</w:t>
      </w:r>
    </w:p>
    <w:p w:rsidR="001C359A" w:rsidRPr="0056131F" w:rsidRDefault="001C359A" w:rsidP="0056131F">
      <w:pPr>
        <w:ind w:left="349"/>
        <w:jc w:val="both"/>
      </w:pPr>
    </w:p>
    <w:p w:rsidR="001C359A" w:rsidRPr="0056131F" w:rsidRDefault="001C359A" w:rsidP="0056131F">
      <w:pPr>
        <w:pStyle w:val="ab"/>
        <w:jc w:val="both"/>
        <w:rPr>
          <w:rFonts w:ascii="Times New Roman" w:hAnsi="Times New Roman" w:cs="Times New Roman"/>
          <w:b/>
          <w:color w:val="C00000"/>
          <w:sz w:val="24"/>
          <w:szCs w:val="24"/>
        </w:rPr>
      </w:pPr>
    </w:p>
    <w:p w:rsidR="001C359A" w:rsidRPr="0056131F" w:rsidRDefault="001C359A" w:rsidP="0056131F">
      <w:pPr>
        <w:pStyle w:val="ab"/>
        <w:jc w:val="both"/>
        <w:rPr>
          <w:rFonts w:ascii="Times New Roman" w:hAnsi="Times New Roman" w:cs="Times New Roman"/>
          <w:b/>
          <w:color w:val="C00000"/>
          <w:sz w:val="24"/>
          <w:szCs w:val="24"/>
        </w:rPr>
      </w:pPr>
    </w:p>
    <w:p w:rsidR="001C359A"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 xml:space="preserve">Практическая работа №36. Типы запросов. Сортировка. Фильтрация. </w:t>
      </w:r>
    </w:p>
    <w:p w:rsidR="001C359A" w:rsidRPr="0056131F" w:rsidRDefault="001C359A" w:rsidP="0056131F">
      <w:pPr>
        <w:pStyle w:val="ab"/>
        <w:jc w:val="both"/>
        <w:rPr>
          <w:rFonts w:ascii="Times New Roman" w:hAnsi="Times New Roman" w:cs="Times New Roman"/>
          <w:b/>
          <w:color w:val="C00000"/>
          <w:sz w:val="24"/>
          <w:szCs w:val="24"/>
        </w:rPr>
      </w:pPr>
    </w:p>
    <w:p w:rsidR="001774C1" w:rsidRPr="0056131F" w:rsidRDefault="001774C1" w:rsidP="0056131F">
      <w:pPr>
        <w:jc w:val="both"/>
        <w:rPr>
          <w:b/>
          <w:u w:val="single"/>
        </w:rPr>
      </w:pPr>
      <w:r w:rsidRPr="0056131F">
        <w:rPr>
          <w:b/>
          <w:u w:val="single"/>
        </w:rPr>
        <w:t>Цели работы:</w:t>
      </w:r>
    </w:p>
    <w:p w:rsidR="001774C1" w:rsidRPr="0056131F" w:rsidRDefault="001774C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познакомиться с основными видами запросов;</w:t>
      </w:r>
    </w:p>
    <w:p w:rsidR="001774C1" w:rsidRPr="0056131F" w:rsidRDefault="001774C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научиться создавать запросы на выборку различными способами;</w:t>
      </w:r>
    </w:p>
    <w:p w:rsidR="001774C1" w:rsidRPr="0056131F" w:rsidRDefault="001774C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научиться создавать сложные запросы;</w:t>
      </w:r>
    </w:p>
    <w:p w:rsidR="001774C1" w:rsidRPr="0056131F" w:rsidRDefault="001774C1"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научиться создавать перекрестные запросы.</w:t>
      </w:r>
    </w:p>
    <w:p w:rsidR="001774C1" w:rsidRPr="0056131F" w:rsidRDefault="001774C1" w:rsidP="0056131F">
      <w:pPr>
        <w:ind w:left="567" w:hanging="360"/>
        <w:jc w:val="both"/>
      </w:pPr>
    </w:p>
    <w:p w:rsidR="001774C1" w:rsidRPr="0056131F" w:rsidRDefault="001774C1" w:rsidP="0056131F">
      <w:pPr>
        <w:jc w:val="both"/>
        <w:rPr>
          <w:b/>
          <w:u w:val="single"/>
        </w:rPr>
      </w:pPr>
      <w:r w:rsidRPr="0056131F">
        <w:rPr>
          <w:b/>
          <w:u w:val="single"/>
        </w:rPr>
        <w:t>Теоретическая часть.</w:t>
      </w:r>
    </w:p>
    <w:p w:rsidR="001774C1" w:rsidRPr="0056131F" w:rsidRDefault="001774C1" w:rsidP="0056131F">
      <w:pPr>
        <w:jc w:val="both"/>
        <w:rPr>
          <w:u w:val="single"/>
        </w:rPr>
      </w:pPr>
    </w:p>
    <w:p w:rsidR="001774C1" w:rsidRPr="0056131F" w:rsidRDefault="001774C1" w:rsidP="0056131F">
      <w:pPr>
        <w:jc w:val="both"/>
      </w:pPr>
      <w:r w:rsidRPr="0056131F">
        <w:tab/>
      </w:r>
      <w:r w:rsidRPr="0056131F">
        <w:rPr>
          <w:b/>
          <w:i/>
          <w:u w:val="single"/>
        </w:rPr>
        <w:t>Запрос</w:t>
      </w:r>
      <w:r w:rsidRPr="0056131F">
        <w:t xml:space="preserve"> – это средство, с помощью которого извлекается из базы данных информация, отвечающая определенным критериям. Результаты запроса представляют не все записи из таблицы, а только те, которые удовлетворяют запросу.</w:t>
      </w:r>
    </w:p>
    <w:p w:rsidR="001774C1" w:rsidRPr="0056131F" w:rsidRDefault="001774C1" w:rsidP="0056131F">
      <w:pPr>
        <w:jc w:val="both"/>
      </w:pPr>
      <w:r w:rsidRPr="0056131F">
        <w:tab/>
        <w:t>Запросы состоят из ряда условий, каждое условие состоит из трех элементов:</w:t>
      </w:r>
    </w:p>
    <w:p w:rsidR="001774C1" w:rsidRPr="0056131F" w:rsidRDefault="001774C1" w:rsidP="00E57B9D">
      <w:pPr>
        <w:numPr>
          <w:ilvl w:val="0"/>
          <w:numId w:val="212"/>
        </w:numPr>
        <w:tabs>
          <w:tab w:val="left" w:pos="426"/>
        </w:tabs>
        <w:spacing w:after="200" w:line="276" w:lineRule="auto"/>
        <w:ind w:left="426"/>
        <w:jc w:val="both"/>
      </w:pPr>
      <w:r w:rsidRPr="0056131F">
        <w:t>поле, которое используется для сравнения;</w:t>
      </w:r>
    </w:p>
    <w:p w:rsidR="001774C1" w:rsidRPr="0056131F" w:rsidRDefault="001774C1" w:rsidP="00E57B9D">
      <w:pPr>
        <w:numPr>
          <w:ilvl w:val="0"/>
          <w:numId w:val="212"/>
        </w:numPr>
        <w:tabs>
          <w:tab w:val="left" w:pos="426"/>
        </w:tabs>
        <w:spacing w:after="200" w:line="276" w:lineRule="auto"/>
        <w:ind w:left="426"/>
        <w:jc w:val="both"/>
      </w:pPr>
      <w:r w:rsidRPr="0056131F">
        <w:t>оператор, описывающий тип сравнения;</w:t>
      </w:r>
    </w:p>
    <w:p w:rsidR="001774C1" w:rsidRPr="0056131F" w:rsidRDefault="001774C1" w:rsidP="00E57B9D">
      <w:pPr>
        <w:numPr>
          <w:ilvl w:val="0"/>
          <w:numId w:val="212"/>
        </w:numPr>
        <w:tabs>
          <w:tab w:val="left" w:pos="426"/>
        </w:tabs>
        <w:spacing w:after="200" w:line="276" w:lineRule="auto"/>
        <w:ind w:left="426"/>
        <w:jc w:val="both"/>
      </w:pPr>
      <w:r w:rsidRPr="0056131F">
        <w:t>величина, с которой должно сравниваться значение поля.</w:t>
      </w:r>
    </w:p>
    <w:p w:rsidR="001774C1" w:rsidRPr="0056131F" w:rsidRDefault="001774C1" w:rsidP="0056131F">
      <w:pPr>
        <w:jc w:val="both"/>
      </w:pPr>
    </w:p>
    <w:p w:rsidR="001774C1" w:rsidRPr="0056131F" w:rsidRDefault="001774C1" w:rsidP="0056131F">
      <w:pPr>
        <w:jc w:val="both"/>
        <w:rPr>
          <w:u w:val="single"/>
        </w:rPr>
      </w:pPr>
      <w:r w:rsidRPr="0056131F">
        <w:rPr>
          <w:u w:val="single"/>
        </w:rPr>
        <w:t>Выражения и операторы, применяемые в условиях отбора.</w:t>
      </w:r>
    </w:p>
    <w:p w:rsidR="001774C1" w:rsidRPr="0056131F" w:rsidRDefault="001774C1" w:rsidP="0056131F">
      <w:pPr>
        <w:jc w:val="both"/>
        <w:rPr>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6599"/>
      </w:tblGrid>
      <w:tr w:rsidR="001774C1" w:rsidRPr="0056131F" w:rsidTr="001774C1">
        <w:tc>
          <w:tcPr>
            <w:tcW w:w="3369" w:type="dxa"/>
            <w:tcBorders>
              <w:top w:val="single" w:sz="4" w:space="0" w:color="auto"/>
              <w:left w:val="single" w:sz="4" w:space="0" w:color="auto"/>
              <w:bottom w:val="single" w:sz="4" w:space="0" w:color="auto"/>
              <w:right w:val="single" w:sz="4" w:space="0" w:color="auto"/>
            </w:tcBorders>
            <w:vAlign w:val="center"/>
            <w:hideMark/>
          </w:tcPr>
          <w:p w:rsidR="001774C1" w:rsidRPr="0056131F" w:rsidRDefault="001774C1" w:rsidP="0056131F">
            <w:pPr>
              <w:jc w:val="both"/>
              <w:rPr>
                <w:b/>
              </w:rPr>
            </w:pPr>
            <w:r w:rsidRPr="0056131F">
              <w:rPr>
                <w:b/>
              </w:rPr>
              <w:lastRenderedPageBreak/>
              <w:t>Выражения и операторы</w:t>
            </w:r>
          </w:p>
        </w:tc>
        <w:tc>
          <w:tcPr>
            <w:tcW w:w="6599" w:type="dxa"/>
            <w:tcBorders>
              <w:top w:val="single" w:sz="4" w:space="0" w:color="auto"/>
              <w:left w:val="single" w:sz="4" w:space="0" w:color="auto"/>
              <w:bottom w:val="single" w:sz="4" w:space="0" w:color="auto"/>
              <w:right w:val="single" w:sz="4" w:space="0" w:color="auto"/>
            </w:tcBorders>
            <w:vAlign w:val="center"/>
            <w:hideMark/>
          </w:tcPr>
          <w:p w:rsidR="001774C1" w:rsidRPr="0056131F" w:rsidRDefault="001774C1" w:rsidP="0056131F">
            <w:pPr>
              <w:keepNext/>
              <w:spacing w:before="240" w:after="60"/>
              <w:jc w:val="both"/>
              <w:outlineLvl w:val="3"/>
              <w:rPr>
                <w:rFonts w:ascii="Calibri" w:hAnsi="Calibri"/>
                <w:b/>
                <w:bCs/>
              </w:rPr>
            </w:pPr>
            <w:r w:rsidRPr="0056131F">
              <w:rPr>
                <w:rFonts w:ascii="Calibri" w:hAnsi="Calibri"/>
                <w:b/>
                <w:bCs/>
              </w:rPr>
              <w:t>Описание выражений и операторов</w:t>
            </w:r>
          </w:p>
        </w:tc>
      </w:tr>
      <w:tr w:rsidR="001774C1" w:rsidRPr="0056131F" w:rsidTr="001774C1">
        <w:tc>
          <w:tcPr>
            <w:tcW w:w="336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keepNext/>
              <w:ind w:left="170"/>
              <w:jc w:val="both"/>
              <w:outlineLvl w:val="0"/>
            </w:pPr>
            <w:r w:rsidRPr="0056131F">
              <w:t>Числа</w:t>
            </w:r>
          </w:p>
        </w:tc>
        <w:tc>
          <w:tcPr>
            <w:tcW w:w="659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keepNext/>
              <w:jc w:val="both"/>
              <w:outlineLvl w:val="0"/>
            </w:pPr>
            <w:r w:rsidRPr="0056131F">
              <w:t>Вводятся без ограничений</w:t>
            </w:r>
          </w:p>
        </w:tc>
      </w:tr>
      <w:tr w:rsidR="001774C1" w:rsidRPr="0056131F" w:rsidTr="001774C1">
        <w:tc>
          <w:tcPr>
            <w:tcW w:w="336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ind w:left="170"/>
              <w:jc w:val="both"/>
            </w:pPr>
            <w:r w:rsidRPr="0056131F">
              <w:t>Текст</w:t>
            </w:r>
          </w:p>
        </w:tc>
        <w:tc>
          <w:tcPr>
            <w:tcW w:w="659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jc w:val="both"/>
            </w:pPr>
            <w:r w:rsidRPr="0056131F">
              <w:t>Должен быть заключен в кавычки</w:t>
            </w:r>
          </w:p>
        </w:tc>
      </w:tr>
      <w:tr w:rsidR="001774C1" w:rsidRPr="0056131F" w:rsidTr="001774C1">
        <w:tc>
          <w:tcPr>
            <w:tcW w:w="336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ind w:left="170"/>
              <w:jc w:val="both"/>
            </w:pPr>
            <w:r w:rsidRPr="0056131F">
              <w:t>Даты</w:t>
            </w:r>
          </w:p>
        </w:tc>
        <w:tc>
          <w:tcPr>
            <w:tcW w:w="659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jc w:val="both"/>
            </w:pPr>
            <w:r w:rsidRPr="0056131F">
              <w:t>Ограничиваются с двух сторон символами #</w:t>
            </w:r>
          </w:p>
          <w:p w:rsidR="001774C1" w:rsidRPr="0056131F" w:rsidRDefault="001774C1" w:rsidP="0056131F">
            <w:pPr>
              <w:jc w:val="both"/>
            </w:pPr>
            <w:r w:rsidRPr="0056131F">
              <w:t>(например, #01.02.02#)</w:t>
            </w:r>
          </w:p>
        </w:tc>
      </w:tr>
      <w:tr w:rsidR="001774C1" w:rsidRPr="0056131F" w:rsidTr="001774C1">
        <w:trPr>
          <w:trHeight w:val="305"/>
        </w:trPr>
        <w:tc>
          <w:tcPr>
            <w:tcW w:w="336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ind w:left="170"/>
              <w:jc w:val="both"/>
            </w:pPr>
            <w:r w:rsidRPr="0056131F">
              <w:t>*; +; -; /; ^</w:t>
            </w:r>
          </w:p>
        </w:tc>
        <w:tc>
          <w:tcPr>
            <w:tcW w:w="659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jc w:val="both"/>
            </w:pPr>
            <w:r w:rsidRPr="0056131F">
              <w:t>Арифметические операторы, связывающие выражения</w:t>
            </w:r>
          </w:p>
        </w:tc>
      </w:tr>
      <w:tr w:rsidR="001774C1" w:rsidRPr="0056131F" w:rsidTr="001774C1">
        <w:trPr>
          <w:trHeight w:val="305"/>
        </w:trPr>
        <w:tc>
          <w:tcPr>
            <w:tcW w:w="336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ind w:left="170"/>
              <w:jc w:val="both"/>
            </w:pPr>
            <w:r w:rsidRPr="0056131F">
              <w:t>&lt;; &lt;=; &gt;; &gt;=; =; &lt;&gt;</w:t>
            </w:r>
          </w:p>
        </w:tc>
        <w:tc>
          <w:tcPr>
            <w:tcW w:w="659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jc w:val="both"/>
            </w:pPr>
            <w:r w:rsidRPr="0056131F">
              <w:t>Операторы сравнения</w:t>
            </w:r>
          </w:p>
        </w:tc>
      </w:tr>
      <w:tr w:rsidR="001774C1" w:rsidRPr="0056131F" w:rsidTr="001774C1">
        <w:trPr>
          <w:trHeight w:val="305"/>
        </w:trPr>
        <w:tc>
          <w:tcPr>
            <w:tcW w:w="336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ind w:left="170"/>
              <w:jc w:val="both"/>
            </w:pPr>
            <w:r w:rsidRPr="0056131F">
              <w:rPr>
                <w:lang w:val="en-US"/>
              </w:rPr>
              <w:t>And</w:t>
            </w:r>
            <w:r w:rsidRPr="0056131F">
              <w:t xml:space="preserve"> (И); </w:t>
            </w:r>
            <w:r w:rsidRPr="0056131F">
              <w:rPr>
                <w:lang w:val="en-US"/>
              </w:rPr>
              <w:t>Not</w:t>
            </w:r>
            <w:r w:rsidRPr="0056131F">
              <w:t xml:space="preserve"> (Нет); </w:t>
            </w:r>
          </w:p>
          <w:p w:rsidR="001774C1" w:rsidRPr="0056131F" w:rsidRDefault="001774C1" w:rsidP="0056131F">
            <w:pPr>
              <w:ind w:left="170"/>
              <w:jc w:val="both"/>
            </w:pPr>
            <w:r w:rsidRPr="0056131F">
              <w:rPr>
                <w:lang w:val="en-US"/>
              </w:rPr>
              <w:t>Or</w:t>
            </w:r>
            <w:r w:rsidRPr="0056131F">
              <w:t xml:space="preserve"> (Или)</w:t>
            </w:r>
          </w:p>
        </w:tc>
        <w:tc>
          <w:tcPr>
            <w:tcW w:w="6599" w:type="dxa"/>
            <w:tcBorders>
              <w:top w:val="single" w:sz="4" w:space="0" w:color="auto"/>
              <w:left w:val="single" w:sz="4" w:space="0" w:color="auto"/>
              <w:bottom w:val="single" w:sz="4" w:space="0" w:color="auto"/>
              <w:right w:val="single" w:sz="4" w:space="0" w:color="auto"/>
            </w:tcBorders>
            <w:vAlign w:val="center"/>
            <w:hideMark/>
          </w:tcPr>
          <w:p w:rsidR="001774C1" w:rsidRPr="0056131F" w:rsidRDefault="001774C1" w:rsidP="0056131F">
            <w:pPr>
              <w:jc w:val="both"/>
            </w:pPr>
            <w:r w:rsidRPr="0056131F">
              <w:t>Логические операторы</w:t>
            </w:r>
          </w:p>
        </w:tc>
      </w:tr>
      <w:tr w:rsidR="001774C1" w:rsidRPr="0056131F" w:rsidTr="001774C1">
        <w:trPr>
          <w:trHeight w:val="305"/>
        </w:trPr>
        <w:tc>
          <w:tcPr>
            <w:tcW w:w="336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ind w:left="170"/>
              <w:jc w:val="both"/>
            </w:pPr>
            <w:r w:rsidRPr="0056131F">
              <w:rPr>
                <w:lang w:val="en-US"/>
              </w:rPr>
              <w:t>Like</w:t>
            </w:r>
          </w:p>
        </w:tc>
        <w:tc>
          <w:tcPr>
            <w:tcW w:w="659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jc w:val="both"/>
            </w:pPr>
            <w:r w:rsidRPr="0056131F">
              <w:t>Используется для логики замены в выражениях</w:t>
            </w:r>
          </w:p>
        </w:tc>
      </w:tr>
      <w:tr w:rsidR="001774C1" w:rsidRPr="0056131F" w:rsidTr="001774C1">
        <w:trPr>
          <w:trHeight w:val="305"/>
        </w:trPr>
        <w:tc>
          <w:tcPr>
            <w:tcW w:w="3369" w:type="dxa"/>
            <w:tcBorders>
              <w:top w:val="single" w:sz="4" w:space="0" w:color="auto"/>
              <w:left w:val="single" w:sz="4" w:space="0" w:color="auto"/>
              <w:bottom w:val="single" w:sz="4" w:space="0" w:color="auto"/>
              <w:right w:val="single" w:sz="4" w:space="0" w:color="auto"/>
            </w:tcBorders>
            <w:vAlign w:val="center"/>
            <w:hideMark/>
          </w:tcPr>
          <w:p w:rsidR="001774C1" w:rsidRPr="0056131F" w:rsidRDefault="001774C1" w:rsidP="0056131F">
            <w:pPr>
              <w:ind w:left="170"/>
              <w:jc w:val="both"/>
            </w:pPr>
            <w:r w:rsidRPr="0056131F">
              <w:rPr>
                <w:lang w:val="en-US"/>
              </w:rPr>
              <w:t>In</w:t>
            </w:r>
          </w:p>
        </w:tc>
        <w:tc>
          <w:tcPr>
            <w:tcW w:w="659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jc w:val="both"/>
            </w:pPr>
            <w:r w:rsidRPr="0056131F">
              <w:t>Для определения, содержится ли элемент данных в списке значений</w:t>
            </w:r>
          </w:p>
        </w:tc>
      </w:tr>
      <w:tr w:rsidR="001774C1" w:rsidRPr="0056131F" w:rsidTr="001774C1">
        <w:trPr>
          <w:trHeight w:val="305"/>
        </w:trPr>
        <w:tc>
          <w:tcPr>
            <w:tcW w:w="336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ind w:left="170"/>
              <w:jc w:val="both"/>
            </w:pPr>
            <w:r w:rsidRPr="0056131F">
              <w:rPr>
                <w:lang w:val="en-US"/>
              </w:rPr>
              <w:t>Between</w:t>
            </w:r>
            <w:r w:rsidRPr="0056131F">
              <w:t xml:space="preserve">… </w:t>
            </w:r>
            <w:r w:rsidRPr="0056131F">
              <w:rPr>
                <w:lang w:val="en-US"/>
              </w:rPr>
              <w:t>And</w:t>
            </w:r>
            <w:r w:rsidRPr="0056131F">
              <w:t>…</w:t>
            </w:r>
          </w:p>
        </w:tc>
        <w:tc>
          <w:tcPr>
            <w:tcW w:w="659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jc w:val="both"/>
            </w:pPr>
            <w:r w:rsidRPr="0056131F">
              <w:t>Для выбора значений из определенного интервала</w:t>
            </w:r>
          </w:p>
        </w:tc>
      </w:tr>
      <w:tr w:rsidR="001774C1" w:rsidRPr="0056131F" w:rsidTr="001774C1">
        <w:trPr>
          <w:cantSplit/>
          <w:trHeight w:val="305"/>
        </w:trPr>
        <w:tc>
          <w:tcPr>
            <w:tcW w:w="336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ind w:left="170"/>
              <w:jc w:val="both"/>
            </w:pPr>
            <w:r w:rsidRPr="0056131F">
              <w:t>?</w:t>
            </w:r>
          </w:p>
        </w:tc>
        <w:tc>
          <w:tcPr>
            <w:tcW w:w="659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ind w:left="33"/>
              <w:jc w:val="both"/>
            </w:pPr>
            <w:r w:rsidRPr="0056131F">
              <w:t>Заменяет один символ (букву или цифру)</w:t>
            </w:r>
          </w:p>
        </w:tc>
      </w:tr>
      <w:tr w:rsidR="001774C1" w:rsidRPr="0056131F" w:rsidTr="001774C1">
        <w:trPr>
          <w:cantSplit/>
          <w:trHeight w:val="305"/>
        </w:trPr>
        <w:tc>
          <w:tcPr>
            <w:tcW w:w="336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ind w:left="170"/>
              <w:jc w:val="both"/>
            </w:pPr>
            <w:r w:rsidRPr="0056131F">
              <w:t>*</w:t>
            </w:r>
          </w:p>
        </w:tc>
        <w:tc>
          <w:tcPr>
            <w:tcW w:w="6599" w:type="dxa"/>
            <w:tcBorders>
              <w:top w:val="single" w:sz="4" w:space="0" w:color="auto"/>
              <w:left w:val="single" w:sz="4" w:space="0" w:color="auto"/>
              <w:bottom w:val="single" w:sz="4" w:space="0" w:color="auto"/>
              <w:right w:val="single" w:sz="4" w:space="0" w:color="auto"/>
            </w:tcBorders>
            <w:hideMark/>
          </w:tcPr>
          <w:p w:rsidR="001774C1" w:rsidRPr="0056131F" w:rsidRDefault="001774C1" w:rsidP="0056131F">
            <w:pPr>
              <w:spacing w:before="240" w:after="60"/>
              <w:jc w:val="both"/>
              <w:outlineLvl w:val="4"/>
              <w:rPr>
                <w:rFonts w:ascii="Calibri" w:hAnsi="Calibri"/>
                <w:b/>
                <w:bCs/>
                <w:i/>
                <w:iCs/>
              </w:rPr>
            </w:pPr>
            <w:r w:rsidRPr="0056131F">
              <w:rPr>
                <w:rFonts w:ascii="Calibri" w:hAnsi="Calibri"/>
                <w:b/>
                <w:bCs/>
                <w:i/>
                <w:iCs/>
              </w:rPr>
              <w:t>Заменяет несколько символов</w:t>
            </w:r>
          </w:p>
        </w:tc>
      </w:tr>
    </w:tbl>
    <w:p w:rsidR="001774C1" w:rsidRPr="0056131F" w:rsidRDefault="001774C1" w:rsidP="0056131F">
      <w:pPr>
        <w:ind w:firstLine="426"/>
        <w:jc w:val="both"/>
      </w:pPr>
      <w:r w:rsidRPr="0056131F">
        <w:t>Запросы могут быть простые, сложные, перекрестные.</w:t>
      </w:r>
    </w:p>
    <w:p w:rsidR="001774C1" w:rsidRPr="0056131F" w:rsidRDefault="001774C1" w:rsidP="0056131F">
      <w:pPr>
        <w:jc w:val="both"/>
      </w:pPr>
    </w:p>
    <w:p w:rsidR="001774C1" w:rsidRPr="0056131F" w:rsidRDefault="001774C1" w:rsidP="0056131F">
      <w:pPr>
        <w:keepNext/>
        <w:spacing w:before="240" w:after="60"/>
        <w:jc w:val="both"/>
        <w:outlineLvl w:val="1"/>
        <w:rPr>
          <w:rFonts w:ascii="Cambria" w:hAnsi="Cambria"/>
          <w:b/>
          <w:bCs/>
          <w:i/>
          <w:iCs/>
          <w:u w:val="single"/>
        </w:rPr>
      </w:pPr>
      <w:r w:rsidRPr="0056131F">
        <w:rPr>
          <w:rFonts w:ascii="Cambria" w:hAnsi="Cambria"/>
          <w:b/>
          <w:i/>
          <w:iCs/>
          <w:u w:val="single"/>
        </w:rPr>
        <w:t>Практическая часть</w:t>
      </w:r>
    </w:p>
    <w:p w:rsidR="001774C1" w:rsidRPr="0056131F" w:rsidRDefault="001774C1" w:rsidP="0056131F">
      <w:pPr>
        <w:jc w:val="both"/>
      </w:pPr>
    </w:p>
    <w:p w:rsidR="001774C1" w:rsidRPr="0056131F" w:rsidRDefault="001774C1" w:rsidP="0056131F">
      <w:pPr>
        <w:jc w:val="both"/>
        <w:rPr>
          <w:b/>
          <w:u w:val="single"/>
        </w:rPr>
      </w:pPr>
      <w:r w:rsidRPr="0056131F">
        <w:rPr>
          <w:b/>
          <w:u w:val="single"/>
        </w:rPr>
        <w:t>Ход работы:</w:t>
      </w:r>
    </w:p>
    <w:p w:rsidR="001774C1" w:rsidRPr="0056131F" w:rsidRDefault="001774C1" w:rsidP="0056131F">
      <w:pPr>
        <w:jc w:val="both"/>
        <w:rPr>
          <w:b/>
        </w:rPr>
      </w:pPr>
    </w:p>
    <w:p w:rsidR="001774C1" w:rsidRPr="0056131F" w:rsidRDefault="001774C1" w:rsidP="00E57B9D">
      <w:pPr>
        <w:numPr>
          <w:ilvl w:val="0"/>
          <w:numId w:val="213"/>
        </w:numPr>
        <w:spacing w:after="200" w:line="276" w:lineRule="auto"/>
        <w:jc w:val="both"/>
      </w:pPr>
      <w:r w:rsidRPr="0056131F">
        <w:t xml:space="preserve">Откройте </w:t>
      </w:r>
      <w:r w:rsidRPr="0056131F">
        <w:rPr>
          <w:b/>
        </w:rPr>
        <w:t>свою</w:t>
      </w:r>
      <w:r w:rsidRPr="0056131F">
        <w:t xml:space="preserve"> учебную базу данных  </w:t>
      </w:r>
      <w:r w:rsidRPr="0056131F">
        <w:rPr>
          <w:b/>
        </w:rPr>
        <w:t>Анкета группы 1 ДОШ В</w:t>
      </w:r>
      <w:r w:rsidRPr="0056131F">
        <w:t>.</w:t>
      </w:r>
    </w:p>
    <w:p w:rsidR="001774C1" w:rsidRPr="0056131F" w:rsidRDefault="001774C1" w:rsidP="00E57B9D">
      <w:pPr>
        <w:numPr>
          <w:ilvl w:val="0"/>
          <w:numId w:val="213"/>
        </w:numPr>
        <w:spacing w:after="200" w:line="276" w:lineRule="auto"/>
        <w:jc w:val="both"/>
        <w:rPr>
          <w:u w:val="single"/>
        </w:rPr>
      </w:pPr>
      <w:r w:rsidRPr="0056131F">
        <w:rPr>
          <w:noProof/>
        </w:rPr>
        <w:drawing>
          <wp:anchor distT="0" distB="0" distL="114300" distR="114300" simplePos="0" relativeHeight="251739136" behindDoc="0" locked="0" layoutInCell="1" allowOverlap="1" wp14:anchorId="7272989E" wp14:editId="3155ECCC">
            <wp:simplePos x="0" y="0"/>
            <wp:positionH relativeFrom="column">
              <wp:posOffset>5810250</wp:posOffset>
            </wp:positionH>
            <wp:positionV relativeFrom="paragraph">
              <wp:posOffset>46355</wp:posOffset>
            </wp:positionV>
            <wp:extent cx="534035" cy="687705"/>
            <wp:effectExtent l="0" t="0" r="0" b="0"/>
            <wp:wrapSquare wrapText="bothSides"/>
            <wp:docPr id="3042" name="Рисунок 3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381" cstate="print">
                      <a:extLst>
                        <a:ext uri="{28A0092B-C50C-407E-A947-70E740481C1C}">
                          <a14:useLocalDpi xmlns:a14="http://schemas.microsoft.com/office/drawing/2010/main" val="0"/>
                        </a:ext>
                      </a:extLst>
                    </a:blip>
                    <a:srcRect/>
                    <a:stretch>
                      <a:fillRect/>
                    </a:stretch>
                  </pic:blipFill>
                  <pic:spPr bwMode="auto">
                    <a:xfrm>
                      <a:off x="0" y="0"/>
                      <a:ext cx="534035" cy="687705"/>
                    </a:xfrm>
                    <a:prstGeom prst="rect">
                      <a:avLst/>
                    </a:prstGeom>
                    <a:noFill/>
                  </pic:spPr>
                </pic:pic>
              </a:graphicData>
            </a:graphic>
          </wp:anchor>
        </w:drawing>
      </w:r>
      <w:r w:rsidRPr="0056131F">
        <w:t xml:space="preserve">Создайте запрос на выборку студентов, у которых </w:t>
      </w:r>
      <w:r w:rsidRPr="0056131F">
        <w:rPr>
          <w:b/>
        </w:rPr>
        <w:t>по всем предметам</w:t>
      </w:r>
      <w:r w:rsidRPr="0056131F">
        <w:t xml:space="preserve"> только хорошие оценки с помощью </w:t>
      </w:r>
      <w:r w:rsidRPr="0056131F">
        <w:rPr>
          <w:i/>
        </w:rPr>
        <w:t>Мастера запросов</w:t>
      </w:r>
      <w:r w:rsidRPr="0056131F">
        <w:t xml:space="preserve">. </w:t>
      </w:r>
      <w:r w:rsidRPr="0056131F">
        <w:rPr>
          <w:u w:val="single"/>
        </w:rPr>
        <w:t>Для этого:</w:t>
      </w:r>
    </w:p>
    <w:p w:rsidR="001774C1" w:rsidRPr="0056131F" w:rsidRDefault="001774C1" w:rsidP="00E57B9D">
      <w:pPr>
        <w:numPr>
          <w:ilvl w:val="0"/>
          <w:numId w:val="214"/>
        </w:numPr>
        <w:spacing w:after="200" w:line="276" w:lineRule="auto"/>
        <w:jc w:val="both"/>
      </w:pPr>
      <w:r w:rsidRPr="0056131F">
        <w:t xml:space="preserve">На панели инструментов выберите команду </w:t>
      </w:r>
      <w:r w:rsidRPr="0056131F">
        <w:rPr>
          <w:b/>
        </w:rPr>
        <w:t>Создание -Мастер запросов</w:t>
      </w:r>
      <w:r w:rsidRPr="0056131F">
        <w:t xml:space="preserve">. </w:t>
      </w:r>
    </w:p>
    <w:p w:rsidR="001774C1" w:rsidRPr="0056131F" w:rsidRDefault="001774C1" w:rsidP="00E57B9D">
      <w:pPr>
        <w:numPr>
          <w:ilvl w:val="0"/>
          <w:numId w:val="214"/>
        </w:numPr>
        <w:spacing w:after="200" w:line="276" w:lineRule="auto"/>
        <w:jc w:val="both"/>
      </w:pPr>
      <w:r w:rsidRPr="0056131F">
        <w:t xml:space="preserve">В появившемся диалоговом окне выберите </w:t>
      </w:r>
      <w:r w:rsidRPr="0056131F">
        <w:rPr>
          <w:b/>
        </w:rPr>
        <w:t>Простой запрос</w:t>
      </w:r>
      <w:r w:rsidRPr="0056131F">
        <w:t xml:space="preserve"> и щелкните по кнопке </w:t>
      </w:r>
      <w:r w:rsidRPr="0056131F">
        <w:rPr>
          <w:b/>
          <w:lang w:val="en-US"/>
        </w:rPr>
        <w:t>OK</w:t>
      </w:r>
      <w:r w:rsidRPr="0056131F">
        <w:t>.</w:t>
      </w:r>
    </w:p>
    <w:p w:rsidR="001774C1" w:rsidRPr="0056131F" w:rsidRDefault="001D6D33" w:rsidP="00E57B9D">
      <w:pPr>
        <w:numPr>
          <w:ilvl w:val="0"/>
          <w:numId w:val="214"/>
        </w:numPr>
        <w:spacing w:after="200" w:line="276" w:lineRule="auto"/>
        <w:jc w:val="both"/>
      </w:pPr>
      <w:r>
        <w:object w:dxaOrig="1440" w:dyaOrig="1440">
          <v:shape id="_x0000_s2447" type="#_x0000_t75" style="position:absolute;left:0;text-align:left;margin-left:167.9pt;margin-top:28.65pt;width:19.5pt;height:13.5pt;z-index:251738112" stroked="t">
            <v:imagedata r:id="rId382" o:title=""/>
          </v:shape>
          <o:OLEObject Type="Embed" ProgID="PBrush" ShapeID="_x0000_s2447" DrawAspect="Content" ObjectID="_1735809037" r:id="rId383"/>
        </w:object>
      </w:r>
      <w:r w:rsidR="001774C1" w:rsidRPr="0056131F">
        <w:t>В следующем окне выберите таблицу, по которой строится запрос (</w:t>
      </w:r>
      <w:r w:rsidR="001774C1" w:rsidRPr="0056131F">
        <w:rPr>
          <w:b/>
        </w:rPr>
        <w:t>Ведомость успеваемости</w:t>
      </w:r>
      <w:r w:rsidR="001774C1" w:rsidRPr="0056131F">
        <w:t xml:space="preserve">), и те поля, которые участвуют в запросе. Перенесите их в правую часть окна с помощью кнопки        , нажмите </w:t>
      </w:r>
      <w:r w:rsidR="001774C1" w:rsidRPr="0056131F">
        <w:rPr>
          <w:b/>
        </w:rPr>
        <w:t>Далее</w:t>
      </w:r>
      <w:r w:rsidR="001774C1" w:rsidRPr="0056131F">
        <w:t xml:space="preserve">. В следующем окне тоже нажмите </w:t>
      </w:r>
      <w:r w:rsidR="001774C1" w:rsidRPr="0056131F">
        <w:rPr>
          <w:b/>
        </w:rPr>
        <w:t>Далее</w:t>
      </w:r>
      <w:r w:rsidR="001774C1" w:rsidRPr="0056131F">
        <w:t>.</w:t>
      </w:r>
    </w:p>
    <w:p w:rsidR="001774C1" w:rsidRPr="0056131F" w:rsidRDefault="001774C1" w:rsidP="00E57B9D">
      <w:pPr>
        <w:numPr>
          <w:ilvl w:val="0"/>
          <w:numId w:val="214"/>
        </w:numPr>
        <w:spacing w:after="200" w:line="276" w:lineRule="auto"/>
        <w:jc w:val="both"/>
      </w:pPr>
      <w:r w:rsidRPr="0056131F">
        <w:t xml:space="preserve">В другом окне дайте название запроса </w:t>
      </w:r>
      <w:r w:rsidRPr="0056131F">
        <w:rPr>
          <w:b/>
        </w:rPr>
        <w:t>«Хорошисты»</w:t>
      </w:r>
      <w:r w:rsidRPr="0056131F">
        <w:t xml:space="preserve"> и нажмите </w:t>
      </w:r>
      <w:r w:rsidRPr="0056131F">
        <w:rPr>
          <w:b/>
        </w:rPr>
        <w:t>Готово</w:t>
      </w:r>
      <w:r w:rsidRPr="0056131F">
        <w:t>.</w:t>
      </w:r>
    </w:p>
    <w:p w:rsidR="001774C1" w:rsidRPr="0056131F" w:rsidRDefault="001774C1" w:rsidP="00E57B9D">
      <w:pPr>
        <w:numPr>
          <w:ilvl w:val="0"/>
          <w:numId w:val="214"/>
        </w:numPr>
        <w:spacing w:after="200" w:line="276" w:lineRule="auto"/>
        <w:jc w:val="both"/>
      </w:pPr>
      <w:r w:rsidRPr="0056131F">
        <w:t xml:space="preserve">Появится таблица </w:t>
      </w:r>
      <w:r w:rsidRPr="0056131F">
        <w:rPr>
          <w:b/>
        </w:rPr>
        <w:t>Хорошисты</w:t>
      </w:r>
      <w:r w:rsidRPr="0056131F">
        <w:t>, в которой отражены фамилии всех студентов и изучаемые предметы.</w:t>
      </w:r>
    </w:p>
    <w:p w:rsidR="001774C1" w:rsidRPr="0056131F" w:rsidRDefault="001774C1" w:rsidP="00E57B9D">
      <w:pPr>
        <w:numPr>
          <w:ilvl w:val="0"/>
          <w:numId w:val="214"/>
        </w:numPr>
        <w:spacing w:after="200" w:line="276" w:lineRule="auto"/>
        <w:ind w:left="714" w:hanging="357"/>
        <w:jc w:val="both"/>
      </w:pPr>
      <w:r w:rsidRPr="0056131F">
        <w:t xml:space="preserve">Откройте таблицу </w:t>
      </w:r>
      <w:r w:rsidRPr="0056131F">
        <w:rPr>
          <w:b/>
        </w:rPr>
        <w:t>«Хорошисты»,</w:t>
      </w:r>
      <w:r w:rsidRPr="0056131F">
        <w:t xml:space="preserve"> перейдите в режим </w:t>
      </w:r>
      <w:r w:rsidRPr="0056131F">
        <w:rPr>
          <w:b/>
        </w:rPr>
        <w:t>Конструктор</w:t>
      </w:r>
      <w:r w:rsidRPr="0056131F">
        <w:t xml:space="preserve">. Здесь в поле </w:t>
      </w:r>
      <w:r w:rsidRPr="0056131F">
        <w:rPr>
          <w:b/>
        </w:rPr>
        <w:t>Условия отбора</w:t>
      </w:r>
      <w:r w:rsidRPr="0056131F">
        <w:t xml:space="preserve"> под каждым предметом поставьте условие </w:t>
      </w:r>
      <w:r w:rsidRPr="0056131F">
        <w:rPr>
          <w:b/>
        </w:rPr>
        <w:t>&gt;=4 или 4</w:t>
      </w:r>
      <w:r w:rsidRPr="0056131F">
        <w:rPr>
          <w:b/>
          <w:lang w:val="en-US"/>
        </w:rPr>
        <w:t>OR</w:t>
      </w:r>
      <w:r w:rsidRPr="0056131F">
        <w:rPr>
          <w:b/>
        </w:rPr>
        <w:t>5</w:t>
      </w:r>
      <w:r w:rsidRPr="0056131F">
        <w:t>.</w:t>
      </w:r>
    </w:p>
    <w:p w:rsidR="001774C1" w:rsidRPr="0056131F" w:rsidRDefault="001774C1" w:rsidP="0056131F">
      <w:pPr>
        <w:jc w:val="both"/>
      </w:pPr>
      <w:r w:rsidRPr="0056131F">
        <w:rPr>
          <w:b/>
          <w:u w:val="single"/>
        </w:rPr>
        <w:t>Примечание:</w:t>
      </w:r>
      <w:r w:rsidRPr="0056131F">
        <w:t xml:space="preserve"> Галочки в каждом поле означают, что по вашему выбору можно включить или убрать любое поле на выборку.</w:t>
      </w:r>
    </w:p>
    <w:p w:rsidR="001774C1" w:rsidRPr="0056131F" w:rsidRDefault="001774C1" w:rsidP="0056131F">
      <w:pPr>
        <w:jc w:val="both"/>
      </w:pPr>
      <w:r w:rsidRPr="0056131F">
        <w:t xml:space="preserve">Запросы будут иметь значок </w:t>
      </w:r>
      <w:r w:rsidRPr="0056131F">
        <w:rPr>
          <w:noProof/>
        </w:rPr>
        <w:drawing>
          <wp:inline distT="0" distB="0" distL="0" distR="0" wp14:anchorId="486A0A47" wp14:editId="27191A2A">
            <wp:extent cx="314325" cy="247650"/>
            <wp:effectExtent l="19050" t="19050" r="28575" b="19050"/>
            <wp:docPr id="3043" name="Рисунок 3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84" cstate="print">
                      <a:extLst>
                        <a:ext uri="{28A0092B-C50C-407E-A947-70E740481C1C}">
                          <a14:useLocalDpi xmlns:a14="http://schemas.microsoft.com/office/drawing/2010/main" val="0"/>
                        </a:ext>
                      </a:extLst>
                    </a:blip>
                    <a:srcRect/>
                    <a:stretch>
                      <a:fillRect/>
                    </a:stretch>
                  </pic:blipFill>
                  <pic:spPr bwMode="auto">
                    <a:xfrm>
                      <a:off x="0" y="0"/>
                      <a:ext cx="314325" cy="247650"/>
                    </a:xfrm>
                    <a:prstGeom prst="rect">
                      <a:avLst/>
                    </a:prstGeom>
                    <a:noFill/>
                    <a:ln w="6350" cmpd="sng">
                      <a:solidFill>
                        <a:srgbClr val="000000"/>
                      </a:solidFill>
                      <a:miter lim="800000"/>
                      <a:headEnd/>
                      <a:tailEnd/>
                    </a:ln>
                    <a:effectLst/>
                  </pic:spPr>
                </pic:pic>
              </a:graphicData>
            </a:graphic>
          </wp:inline>
        </w:drawing>
      </w:r>
      <w:r w:rsidRPr="0056131F">
        <w:t>(слева от названия)</w:t>
      </w:r>
    </w:p>
    <w:p w:rsidR="001774C1" w:rsidRPr="0056131F" w:rsidRDefault="001774C1" w:rsidP="0056131F">
      <w:pPr>
        <w:jc w:val="both"/>
      </w:pPr>
    </w:p>
    <w:p w:rsidR="001774C1" w:rsidRPr="0056131F" w:rsidRDefault="001774C1" w:rsidP="00E57B9D">
      <w:pPr>
        <w:numPr>
          <w:ilvl w:val="0"/>
          <w:numId w:val="215"/>
        </w:numPr>
        <w:spacing w:after="200" w:line="276" w:lineRule="auto"/>
        <w:ind w:left="717"/>
        <w:jc w:val="both"/>
      </w:pPr>
      <w:r w:rsidRPr="0056131F">
        <w:lastRenderedPageBreak/>
        <w:t xml:space="preserve">Перейдите в режим таблицы, ответив </w:t>
      </w:r>
      <w:r w:rsidRPr="0056131F">
        <w:rPr>
          <w:b/>
        </w:rPr>
        <w:t>Да</w:t>
      </w:r>
      <w:r w:rsidRPr="0056131F">
        <w:t xml:space="preserve"> на вопрос о сохранении запроса. (В таблице должны остаться фамилии «хорошистов»).</w:t>
      </w:r>
    </w:p>
    <w:p w:rsidR="001774C1" w:rsidRPr="0056131F" w:rsidRDefault="001774C1" w:rsidP="00E57B9D">
      <w:pPr>
        <w:numPr>
          <w:ilvl w:val="0"/>
          <w:numId w:val="213"/>
        </w:numPr>
        <w:spacing w:after="200" w:line="276" w:lineRule="auto"/>
        <w:jc w:val="both"/>
        <w:rPr>
          <w:u w:val="single"/>
        </w:rPr>
      </w:pPr>
      <w:r w:rsidRPr="0056131F">
        <w:t xml:space="preserve">С помощью </w:t>
      </w:r>
      <w:r w:rsidRPr="0056131F">
        <w:rPr>
          <w:b/>
        </w:rPr>
        <w:t>Конструктора запросов</w:t>
      </w:r>
      <w:r w:rsidRPr="0056131F">
        <w:t xml:space="preserve"> создайте запрос на выборку по таблице </w:t>
      </w:r>
      <w:r w:rsidRPr="0056131F">
        <w:rPr>
          <w:b/>
        </w:rPr>
        <w:t>Личные данные</w:t>
      </w:r>
      <w:r w:rsidRPr="0056131F">
        <w:t xml:space="preserve">. </w:t>
      </w:r>
    </w:p>
    <w:p w:rsidR="001774C1" w:rsidRPr="0056131F" w:rsidRDefault="001774C1" w:rsidP="0056131F">
      <w:pPr>
        <w:ind w:firstLine="360"/>
        <w:jc w:val="both"/>
        <w:rPr>
          <w:u w:val="single"/>
        </w:rPr>
      </w:pPr>
      <w:r w:rsidRPr="0056131F">
        <w:rPr>
          <w:u w:val="single"/>
        </w:rPr>
        <w:t>Для этого:</w:t>
      </w:r>
    </w:p>
    <w:p w:rsidR="001774C1" w:rsidRPr="0056131F" w:rsidRDefault="001774C1" w:rsidP="00E57B9D">
      <w:pPr>
        <w:numPr>
          <w:ilvl w:val="0"/>
          <w:numId w:val="216"/>
        </w:numPr>
        <w:spacing w:after="200" w:line="276" w:lineRule="auto"/>
        <w:jc w:val="both"/>
      </w:pPr>
      <w:r w:rsidRPr="0056131F">
        <w:t xml:space="preserve">Щелкните по таблице </w:t>
      </w:r>
      <w:r w:rsidRPr="0056131F">
        <w:rPr>
          <w:b/>
        </w:rPr>
        <w:t>Личные данные</w:t>
      </w:r>
      <w:r w:rsidRPr="0056131F">
        <w:t xml:space="preserve">, зайдите в меню </w:t>
      </w:r>
      <w:r w:rsidRPr="0056131F">
        <w:rPr>
          <w:b/>
        </w:rPr>
        <w:t>Создание</w:t>
      </w:r>
      <w:r w:rsidRPr="0056131F">
        <w:t xml:space="preserve">, выберите  команду </w:t>
      </w:r>
      <w:r w:rsidRPr="0056131F">
        <w:rPr>
          <w:b/>
        </w:rPr>
        <w:t>Конструктор запросов</w:t>
      </w:r>
      <w:r w:rsidRPr="0056131F">
        <w:t>.</w:t>
      </w:r>
    </w:p>
    <w:p w:rsidR="001774C1" w:rsidRPr="0056131F" w:rsidRDefault="001774C1" w:rsidP="00E57B9D">
      <w:pPr>
        <w:numPr>
          <w:ilvl w:val="0"/>
          <w:numId w:val="216"/>
        </w:numPr>
        <w:spacing w:after="200" w:line="276" w:lineRule="auto"/>
        <w:jc w:val="both"/>
      </w:pPr>
      <w:r w:rsidRPr="0056131F">
        <w:t xml:space="preserve">Добавьте нужную таблицу в поле запроса. Выделите её в списке и щелкните по кнопке </w:t>
      </w:r>
      <w:r w:rsidRPr="0056131F">
        <w:rPr>
          <w:b/>
        </w:rPr>
        <w:t>Добавить</w:t>
      </w:r>
      <w:r w:rsidRPr="0056131F">
        <w:t xml:space="preserve">. Закройте окно </w:t>
      </w:r>
      <w:r w:rsidRPr="0056131F">
        <w:rPr>
          <w:b/>
        </w:rPr>
        <w:t>Добавление таблицы</w:t>
      </w:r>
      <w:r w:rsidRPr="0056131F">
        <w:t>.</w:t>
      </w:r>
    </w:p>
    <w:p w:rsidR="001774C1" w:rsidRPr="0056131F" w:rsidRDefault="001774C1" w:rsidP="00E57B9D">
      <w:pPr>
        <w:numPr>
          <w:ilvl w:val="0"/>
          <w:numId w:val="216"/>
        </w:numPr>
        <w:spacing w:after="200" w:line="276" w:lineRule="auto"/>
        <w:jc w:val="both"/>
      </w:pPr>
      <w:r w:rsidRPr="0056131F">
        <w:t xml:space="preserve">Выберите студентов, чьи фамилии начинаются на букву «В» и которые проживают в </w:t>
      </w:r>
      <w:r w:rsidRPr="0056131F">
        <w:rPr>
          <w:b/>
        </w:rPr>
        <w:t>Люберцах</w:t>
      </w:r>
      <w:r w:rsidRPr="0056131F">
        <w:t xml:space="preserve">. </w:t>
      </w:r>
      <w:r w:rsidRPr="0056131F">
        <w:rPr>
          <w:u w:val="single"/>
        </w:rPr>
        <w:t>Для этого</w:t>
      </w:r>
      <w:r w:rsidRPr="0056131F">
        <w:t>:</w:t>
      </w:r>
    </w:p>
    <w:p w:rsidR="001774C1" w:rsidRPr="0056131F" w:rsidRDefault="001774C1" w:rsidP="00E57B9D">
      <w:pPr>
        <w:numPr>
          <w:ilvl w:val="0"/>
          <w:numId w:val="217"/>
        </w:numPr>
        <w:spacing w:after="200" w:line="276" w:lineRule="auto"/>
        <w:ind w:left="1080"/>
        <w:jc w:val="both"/>
      </w:pPr>
      <w:r w:rsidRPr="0056131F">
        <w:t xml:space="preserve">добавьте в строку </w:t>
      </w:r>
      <w:r w:rsidRPr="0056131F">
        <w:rPr>
          <w:b/>
        </w:rPr>
        <w:t>Поле</w:t>
      </w:r>
      <w:r w:rsidRPr="0056131F">
        <w:t xml:space="preserve"> два поля </w:t>
      </w:r>
      <w:r w:rsidRPr="0056131F">
        <w:rPr>
          <w:b/>
        </w:rPr>
        <w:t>Фамилия</w:t>
      </w:r>
      <w:r w:rsidRPr="0056131F">
        <w:t xml:space="preserve"> и </w:t>
      </w:r>
      <w:r w:rsidRPr="0056131F">
        <w:rPr>
          <w:b/>
        </w:rPr>
        <w:t>Город</w:t>
      </w:r>
      <w:r w:rsidRPr="0056131F">
        <w:t>;</w:t>
      </w:r>
    </w:p>
    <w:p w:rsidR="001774C1" w:rsidRPr="0056131F" w:rsidRDefault="001774C1" w:rsidP="00E57B9D">
      <w:pPr>
        <w:numPr>
          <w:ilvl w:val="0"/>
          <w:numId w:val="217"/>
        </w:numPr>
        <w:spacing w:after="200" w:line="276" w:lineRule="auto"/>
        <w:ind w:left="1080"/>
        <w:jc w:val="both"/>
      </w:pPr>
      <w:r w:rsidRPr="0056131F">
        <w:t xml:space="preserve">в строке </w:t>
      </w:r>
      <w:r w:rsidRPr="0056131F">
        <w:rPr>
          <w:b/>
        </w:rPr>
        <w:t>Условия отбора</w:t>
      </w:r>
      <w:r w:rsidRPr="0056131F">
        <w:t xml:space="preserve"> в первом столбце укажите значение </w:t>
      </w:r>
      <w:r w:rsidRPr="0056131F">
        <w:br/>
      </w:r>
      <w:r w:rsidRPr="0056131F">
        <w:rPr>
          <w:b/>
          <w:lang w:val="en-US"/>
        </w:rPr>
        <w:t>Like</w:t>
      </w:r>
      <w:r w:rsidRPr="0056131F">
        <w:rPr>
          <w:b/>
        </w:rPr>
        <w:t xml:space="preserve"> “</w:t>
      </w:r>
      <w:r w:rsidRPr="0056131F">
        <w:rPr>
          <w:b/>
          <w:lang w:val="en-US"/>
        </w:rPr>
        <w:t>B</w:t>
      </w:r>
      <w:r w:rsidRPr="0056131F">
        <w:rPr>
          <w:b/>
        </w:rPr>
        <w:t>*”</w:t>
      </w:r>
      <w:r w:rsidRPr="0056131F">
        <w:t xml:space="preserve">, а во втором столбце с названием </w:t>
      </w:r>
      <w:r w:rsidRPr="0056131F">
        <w:rPr>
          <w:b/>
        </w:rPr>
        <w:t>Город</w:t>
      </w:r>
      <w:r w:rsidRPr="0056131F">
        <w:t xml:space="preserve"> - </w:t>
      </w:r>
      <w:r w:rsidRPr="0056131F">
        <w:rPr>
          <w:b/>
        </w:rPr>
        <w:t>«Люберцы»</w:t>
      </w:r>
      <w:r w:rsidRPr="0056131F">
        <w:t>;</w:t>
      </w:r>
    </w:p>
    <w:p w:rsidR="001774C1" w:rsidRPr="0056131F" w:rsidRDefault="001774C1" w:rsidP="00E57B9D">
      <w:pPr>
        <w:numPr>
          <w:ilvl w:val="0"/>
          <w:numId w:val="217"/>
        </w:numPr>
        <w:spacing w:after="200" w:line="276" w:lineRule="auto"/>
        <w:jc w:val="both"/>
      </w:pPr>
      <w:r w:rsidRPr="0056131F">
        <w:t xml:space="preserve">закройте запрос, сохранив его под названием </w:t>
      </w:r>
      <w:r w:rsidRPr="0056131F">
        <w:rPr>
          <w:b/>
        </w:rPr>
        <w:t>“ВВВ”</w:t>
      </w:r>
      <w:r w:rsidRPr="0056131F">
        <w:t xml:space="preserve"> (у вас должны остаться в списке студенты, проживающие в Люберцах). Рисунок 9.</w:t>
      </w:r>
    </w:p>
    <w:p w:rsidR="001774C1" w:rsidRPr="0056131F" w:rsidRDefault="001774C1" w:rsidP="0056131F">
      <w:pPr>
        <w:ind w:left="720"/>
        <w:jc w:val="both"/>
        <w:rPr>
          <w:u w:val="single"/>
        </w:rPr>
      </w:pPr>
      <w:r w:rsidRPr="0056131F">
        <w:rPr>
          <w:noProof/>
        </w:rPr>
        <w:drawing>
          <wp:inline distT="0" distB="0" distL="0" distR="0" wp14:anchorId="090D84F8" wp14:editId="66B2CB0C">
            <wp:extent cx="2362200" cy="2238375"/>
            <wp:effectExtent l="0" t="0" r="0" b="9525"/>
            <wp:docPr id="3044" name="Рисунок 3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385" cstate="print">
                      <a:extLst>
                        <a:ext uri="{28A0092B-C50C-407E-A947-70E740481C1C}">
                          <a14:useLocalDpi xmlns:a14="http://schemas.microsoft.com/office/drawing/2010/main" val="0"/>
                        </a:ext>
                      </a:extLst>
                    </a:blip>
                    <a:srcRect/>
                    <a:stretch>
                      <a:fillRect/>
                    </a:stretch>
                  </pic:blipFill>
                  <pic:spPr bwMode="auto">
                    <a:xfrm>
                      <a:off x="0" y="0"/>
                      <a:ext cx="2362200" cy="2238375"/>
                    </a:xfrm>
                    <a:prstGeom prst="rect">
                      <a:avLst/>
                    </a:prstGeom>
                    <a:noFill/>
                    <a:ln>
                      <a:noFill/>
                    </a:ln>
                  </pic:spPr>
                </pic:pic>
              </a:graphicData>
            </a:graphic>
          </wp:inline>
        </w:drawing>
      </w:r>
      <w:r w:rsidRPr="0056131F">
        <w:t xml:space="preserve">   </w:t>
      </w:r>
      <w:r w:rsidRPr="0056131F">
        <w:rPr>
          <w:u w:val="single"/>
        </w:rPr>
        <w:t>Рисунок 9</w:t>
      </w:r>
    </w:p>
    <w:p w:rsidR="001774C1" w:rsidRPr="0056131F" w:rsidRDefault="001774C1" w:rsidP="0056131F">
      <w:pPr>
        <w:jc w:val="both"/>
        <w:rPr>
          <w:b/>
          <w:u w:val="single"/>
        </w:rPr>
      </w:pPr>
    </w:p>
    <w:p w:rsidR="001774C1" w:rsidRPr="0056131F" w:rsidRDefault="001774C1" w:rsidP="0056131F">
      <w:pPr>
        <w:jc w:val="both"/>
        <w:rPr>
          <w:b/>
        </w:rPr>
      </w:pPr>
      <w:r w:rsidRPr="0056131F">
        <w:rPr>
          <w:b/>
        </w:rPr>
        <w:t>Сохранение запроса:</w:t>
      </w:r>
    </w:p>
    <w:p w:rsidR="001774C1" w:rsidRPr="0056131F" w:rsidRDefault="001774C1" w:rsidP="0056131F">
      <w:pPr>
        <w:jc w:val="both"/>
      </w:pPr>
      <w:r w:rsidRPr="0056131F">
        <w:t xml:space="preserve">Щелчок правой кнопкой мыши по ярлыку ; выбрать </w:t>
      </w:r>
      <w:r w:rsidRPr="0056131F">
        <w:rPr>
          <w:b/>
        </w:rPr>
        <w:t>Сохранить</w:t>
      </w:r>
      <w:r w:rsidRPr="0056131F">
        <w:t>; ввести имя запроса</w:t>
      </w:r>
    </w:p>
    <w:p w:rsidR="001774C1" w:rsidRPr="0056131F" w:rsidRDefault="001774C1" w:rsidP="0056131F">
      <w:pPr>
        <w:jc w:val="both"/>
      </w:pPr>
    </w:p>
    <w:p w:rsidR="001774C1" w:rsidRPr="0056131F" w:rsidRDefault="001774C1" w:rsidP="0056131F">
      <w:pPr>
        <w:jc w:val="both"/>
        <w:rPr>
          <w:b/>
          <w:u w:val="single"/>
        </w:rPr>
      </w:pPr>
      <w:r w:rsidRPr="0056131F">
        <w:rPr>
          <w:b/>
          <w:u w:val="single"/>
        </w:rPr>
        <w:t>Самостоятельное задание</w:t>
      </w:r>
    </w:p>
    <w:p w:rsidR="001774C1" w:rsidRPr="0056131F" w:rsidRDefault="001774C1" w:rsidP="0056131F">
      <w:pPr>
        <w:jc w:val="both"/>
        <w:rPr>
          <w:b/>
          <w:u w:val="single"/>
        </w:rPr>
      </w:pPr>
    </w:p>
    <w:p w:rsidR="001774C1" w:rsidRPr="0056131F" w:rsidRDefault="001774C1" w:rsidP="0056131F">
      <w:pPr>
        <w:ind w:left="284" w:hanging="284"/>
        <w:jc w:val="both"/>
      </w:pPr>
      <w:r w:rsidRPr="0056131F">
        <w:t xml:space="preserve">а) Составьте запрос с названием </w:t>
      </w:r>
      <w:r w:rsidRPr="0056131F">
        <w:rPr>
          <w:b/>
        </w:rPr>
        <w:t>Два предмета</w:t>
      </w:r>
      <w:r w:rsidRPr="0056131F">
        <w:t xml:space="preserve"> на базе таблицы </w:t>
      </w:r>
      <w:r w:rsidRPr="0056131F">
        <w:rPr>
          <w:b/>
        </w:rPr>
        <w:t>Ведомость успеваемости</w:t>
      </w:r>
      <w:r w:rsidRPr="0056131F">
        <w:t xml:space="preserve">, в котором будут указаны студенты, имеющие по </w:t>
      </w:r>
      <w:r w:rsidRPr="0056131F">
        <w:rPr>
          <w:u w:val="single"/>
        </w:rPr>
        <w:t>первым двум предметам</w:t>
      </w:r>
      <w:r w:rsidRPr="0056131F">
        <w:t xml:space="preserve"> оценки не менее «4». (Выполните запрос или через </w:t>
      </w:r>
      <w:r w:rsidRPr="0056131F">
        <w:rPr>
          <w:i/>
        </w:rPr>
        <w:t>Конструктор запросов</w:t>
      </w:r>
      <w:r w:rsidRPr="0056131F">
        <w:t xml:space="preserve">, или через </w:t>
      </w:r>
      <w:r w:rsidRPr="0056131F">
        <w:rPr>
          <w:i/>
        </w:rPr>
        <w:t>Мастер запросов</w:t>
      </w:r>
      <w:r w:rsidRPr="0056131F">
        <w:t>)</w:t>
      </w:r>
    </w:p>
    <w:p w:rsidR="001774C1" w:rsidRPr="0056131F" w:rsidRDefault="001774C1" w:rsidP="0056131F">
      <w:pPr>
        <w:ind w:left="284" w:hanging="284"/>
        <w:jc w:val="both"/>
      </w:pPr>
      <w:r w:rsidRPr="0056131F">
        <w:tab/>
      </w:r>
      <w:r w:rsidRPr="0056131F">
        <w:rPr>
          <w:b/>
        </w:rPr>
        <w:t>Главная – Режим – Конструктор</w:t>
      </w:r>
      <w:r w:rsidRPr="0056131F">
        <w:t xml:space="preserve">; в </w:t>
      </w:r>
      <w:r w:rsidRPr="0056131F">
        <w:rPr>
          <w:b/>
          <w:i/>
        </w:rPr>
        <w:t>Условия отбора</w:t>
      </w:r>
      <w:r w:rsidRPr="0056131F">
        <w:t xml:space="preserve"> записать </w:t>
      </w:r>
      <w:r w:rsidRPr="0056131F">
        <w:rPr>
          <w:b/>
        </w:rPr>
        <w:t>&gt;=4.</w:t>
      </w:r>
      <w:r w:rsidRPr="0056131F">
        <w:t xml:space="preserve"> </w:t>
      </w:r>
    </w:p>
    <w:p w:rsidR="001774C1" w:rsidRPr="0056131F" w:rsidRDefault="001774C1" w:rsidP="0056131F">
      <w:pPr>
        <w:ind w:left="284"/>
        <w:jc w:val="both"/>
        <w:rPr>
          <w:b/>
        </w:rPr>
      </w:pPr>
      <w:r w:rsidRPr="0056131F">
        <w:t xml:space="preserve">Потом перейти </w:t>
      </w:r>
      <w:r w:rsidRPr="0056131F">
        <w:rPr>
          <w:b/>
        </w:rPr>
        <w:t>Режим – Режим таблицы</w:t>
      </w:r>
    </w:p>
    <w:p w:rsidR="001774C1" w:rsidRPr="0056131F" w:rsidRDefault="001774C1" w:rsidP="0056131F">
      <w:pPr>
        <w:ind w:left="284" w:hanging="284"/>
        <w:jc w:val="both"/>
      </w:pPr>
      <w:r w:rsidRPr="0056131F">
        <w:t xml:space="preserve">б) Составьте запрос </w:t>
      </w:r>
      <w:r w:rsidRPr="0056131F">
        <w:rPr>
          <w:b/>
        </w:rPr>
        <w:t xml:space="preserve">Пропуски </w:t>
      </w:r>
      <w:r w:rsidRPr="0056131F">
        <w:t xml:space="preserve">на базе таблицы </w:t>
      </w:r>
      <w:r w:rsidRPr="0056131F">
        <w:rPr>
          <w:b/>
        </w:rPr>
        <w:t>Ведомость успеваемости</w:t>
      </w:r>
      <w:r w:rsidRPr="0056131F">
        <w:t xml:space="preserve">, в котором будут указаны студенты, имеющие </w:t>
      </w:r>
      <w:r w:rsidRPr="0056131F">
        <w:rPr>
          <w:u w:val="single"/>
        </w:rPr>
        <w:t>не более</w:t>
      </w:r>
      <w:r w:rsidRPr="0056131F">
        <w:t xml:space="preserve"> 10 часов пропусков по неуважительной причине </w:t>
      </w:r>
      <w:r w:rsidRPr="0056131F">
        <w:lastRenderedPageBreak/>
        <w:t>(</w:t>
      </w:r>
      <w:r w:rsidRPr="0056131F">
        <w:rPr>
          <w:b/>
        </w:rPr>
        <w:t>Условие</w:t>
      </w:r>
      <w:r w:rsidRPr="0056131F">
        <w:t xml:space="preserve"> </w:t>
      </w:r>
      <w:r w:rsidRPr="0056131F">
        <w:rPr>
          <w:b/>
        </w:rPr>
        <w:t>отбора</w:t>
      </w:r>
      <w:r w:rsidRPr="0056131F">
        <w:t xml:space="preserve"> &lt;=10). Добавьте в этот запрос поле </w:t>
      </w:r>
      <w:r w:rsidRPr="0056131F">
        <w:rPr>
          <w:i/>
        </w:rPr>
        <w:t>Пропуски по уважительной причине</w:t>
      </w:r>
      <w:r w:rsidRPr="0056131F">
        <w:t xml:space="preserve"> в интервале от 10 часов до 30 часов (</w:t>
      </w:r>
      <w:r w:rsidRPr="0056131F">
        <w:rPr>
          <w:b/>
        </w:rPr>
        <w:t>Условие</w:t>
      </w:r>
      <w:r w:rsidRPr="0056131F">
        <w:t xml:space="preserve"> </w:t>
      </w:r>
      <w:r w:rsidRPr="0056131F">
        <w:rPr>
          <w:b/>
        </w:rPr>
        <w:t>отбора</w:t>
      </w:r>
      <w:r w:rsidRPr="0056131F">
        <w:t xml:space="preserve"> &gt;=10</w:t>
      </w:r>
      <w:r w:rsidRPr="0056131F">
        <w:rPr>
          <w:lang w:val="en-US"/>
        </w:rPr>
        <w:t>And</w:t>
      </w:r>
      <w:r w:rsidRPr="0056131F">
        <w:t xml:space="preserve">&lt;=30). </w:t>
      </w:r>
    </w:p>
    <w:p w:rsidR="001774C1" w:rsidRPr="0056131F" w:rsidRDefault="001774C1" w:rsidP="0056131F">
      <w:pPr>
        <w:ind w:left="284" w:hanging="284"/>
        <w:jc w:val="both"/>
      </w:pPr>
      <w:r w:rsidRPr="0056131F">
        <w:t xml:space="preserve">в) Составьте запрос </w:t>
      </w:r>
      <w:r w:rsidRPr="0056131F">
        <w:rPr>
          <w:b/>
        </w:rPr>
        <w:t>Возраст</w:t>
      </w:r>
      <w:r w:rsidRPr="0056131F">
        <w:t xml:space="preserve"> на базе таблицы </w:t>
      </w:r>
      <w:r w:rsidRPr="0056131F">
        <w:rPr>
          <w:b/>
        </w:rPr>
        <w:t>Личные данные</w:t>
      </w:r>
      <w:r w:rsidRPr="0056131F">
        <w:t xml:space="preserve">. Выведите список студентов, которым на данный момент, т.е. на сегодняшнее число, исполнилось уже 17 лет (в </w:t>
      </w:r>
      <w:r w:rsidRPr="0056131F">
        <w:rPr>
          <w:b/>
        </w:rPr>
        <w:t>Условие отбора</w:t>
      </w:r>
      <w:r w:rsidRPr="0056131F">
        <w:t xml:space="preserve"> запишите  </w:t>
      </w:r>
      <w:r w:rsidRPr="0056131F">
        <w:rPr>
          <w:b/>
          <w:i/>
          <w:lang w:val="en-US"/>
        </w:rPr>
        <w:t>Between</w:t>
      </w:r>
      <w:r w:rsidRPr="0056131F">
        <w:rPr>
          <w:b/>
          <w:i/>
        </w:rPr>
        <w:t>#01.01.1998#</w:t>
      </w:r>
      <w:r w:rsidRPr="0056131F">
        <w:rPr>
          <w:b/>
          <w:i/>
          <w:lang w:val="en-US"/>
        </w:rPr>
        <w:t>And</w:t>
      </w:r>
      <w:r w:rsidRPr="0056131F">
        <w:rPr>
          <w:b/>
          <w:i/>
        </w:rPr>
        <w:t>#01/02.2016#</w:t>
      </w:r>
      <w:r w:rsidRPr="0056131F">
        <w:t>)</w:t>
      </w:r>
    </w:p>
    <w:p w:rsidR="001774C1" w:rsidRPr="0056131F" w:rsidRDefault="001774C1" w:rsidP="0056131F">
      <w:pPr>
        <w:ind w:left="284" w:hanging="284"/>
        <w:jc w:val="both"/>
      </w:pPr>
    </w:p>
    <w:p w:rsidR="001774C1" w:rsidRPr="0056131F" w:rsidRDefault="001774C1" w:rsidP="0056131F">
      <w:pPr>
        <w:pBdr>
          <w:top w:val="single" w:sz="4" w:space="1" w:color="auto"/>
          <w:left w:val="single" w:sz="4" w:space="0" w:color="auto"/>
          <w:bottom w:val="single" w:sz="4" w:space="1" w:color="auto"/>
          <w:right w:val="single" w:sz="4" w:space="4" w:color="auto"/>
        </w:pBdr>
        <w:ind w:left="284" w:hanging="284"/>
        <w:jc w:val="both"/>
        <w:rPr>
          <w:b/>
        </w:rPr>
      </w:pPr>
      <w:r w:rsidRPr="0056131F">
        <w:rPr>
          <w:b/>
        </w:rPr>
        <w:t>Лишние таблицы можно закрыть</w:t>
      </w:r>
    </w:p>
    <w:p w:rsidR="001774C1" w:rsidRPr="0056131F" w:rsidRDefault="001774C1" w:rsidP="0056131F">
      <w:pPr>
        <w:ind w:left="284" w:hanging="284"/>
        <w:jc w:val="both"/>
        <w:rPr>
          <w:b/>
          <w:u w:val="single"/>
        </w:rPr>
      </w:pPr>
    </w:p>
    <w:p w:rsidR="001774C1" w:rsidRPr="0056131F" w:rsidRDefault="001774C1" w:rsidP="0056131F">
      <w:pPr>
        <w:ind w:left="284" w:hanging="284"/>
        <w:jc w:val="both"/>
      </w:pPr>
      <w:r w:rsidRPr="0056131F">
        <w:rPr>
          <w:b/>
          <w:u w:val="single"/>
        </w:rPr>
        <w:t>Примечание:</w:t>
      </w:r>
      <w:r w:rsidRPr="0056131F">
        <w:t xml:space="preserve"> Дата записывается с использованием символа #, например, #01.02.02.#</w:t>
      </w:r>
    </w:p>
    <w:p w:rsidR="001774C1" w:rsidRPr="0056131F" w:rsidRDefault="001774C1" w:rsidP="0056131F">
      <w:pPr>
        <w:ind w:left="284" w:hanging="284"/>
        <w:jc w:val="both"/>
        <w:rPr>
          <w:u w:val="single"/>
        </w:rPr>
      </w:pPr>
    </w:p>
    <w:p w:rsidR="001774C1" w:rsidRPr="0056131F" w:rsidRDefault="001774C1" w:rsidP="0056131F">
      <w:pPr>
        <w:ind w:left="284" w:hanging="284"/>
        <w:jc w:val="both"/>
      </w:pPr>
      <w:r w:rsidRPr="0056131F">
        <w:t xml:space="preserve">4) Составьте запрос на базе трех таблиц </w:t>
      </w:r>
      <w:r w:rsidRPr="0056131F">
        <w:rPr>
          <w:b/>
        </w:rPr>
        <w:t>Ведомость успеваемости</w:t>
      </w:r>
      <w:r w:rsidRPr="0056131F">
        <w:t xml:space="preserve">, </w:t>
      </w:r>
      <w:r w:rsidRPr="0056131F">
        <w:rPr>
          <w:b/>
        </w:rPr>
        <w:t xml:space="preserve">Личные данные </w:t>
      </w:r>
      <w:r w:rsidRPr="0056131F">
        <w:t xml:space="preserve"> и </w:t>
      </w:r>
      <w:r w:rsidRPr="0056131F">
        <w:rPr>
          <w:b/>
        </w:rPr>
        <w:t>Преподаватель</w:t>
      </w:r>
      <w:r w:rsidRPr="0056131F">
        <w:t xml:space="preserve">. Выберите студентов, которые проживают в </w:t>
      </w:r>
      <w:r w:rsidRPr="0056131F">
        <w:rPr>
          <w:u w:val="single"/>
        </w:rPr>
        <w:t>Москве</w:t>
      </w:r>
      <w:r w:rsidRPr="0056131F">
        <w:t xml:space="preserve"> и у которых любимый предмет «</w:t>
      </w:r>
      <w:r w:rsidRPr="0056131F">
        <w:rPr>
          <w:u w:val="single"/>
        </w:rPr>
        <w:t>Математика</w:t>
      </w:r>
      <w:r w:rsidRPr="0056131F">
        <w:t xml:space="preserve">». Озаглавьте запрос </w:t>
      </w:r>
      <w:r w:rsidRPr="0056131F">
        <w:rPr>
          <w:b/>
        </w:rPr>
        <w:t>Запрос из трёх таблиц.</w:t>
      </w:r>
      <w:r w:rsidRPr="0056131F">
        <w:t xml:space="preserve"> Используйте </w:t>
      </w:r>
      <w:r w:rsidRPr="0056131F">
        <w:rPr>
          <w:b/>
        </w:rPr>
        <w:t>Конструктор</w:t>
      </w:r>
      <w:r w:rsidRPr="0056131F">
        <w:t xml:space="preserve"> </w:t>
      </w:r>
      <w:r w:rsidRPr="0056131F">
        <w:rPr>
          <w:b/>
        </w:rPr>
        <w:t>запросов</w:t>
      </w:r>
      <w:r w:rsidRPr="0056131F">
        <w:t xml:space="preserve">. </w:t>
      </w:r>
      <w:r w:rsidRPr="0056131F">
        <w:rPr>
          <w:u w:val="single"/>
        </w:rPr>
        <w:t>Для этого:</w:t>
      </w:r>
    </w:p>
    <w:p w:rsidR="001774C1" w:rsidRPr="0056131F" w:rsidRDefault="001774C1" w:rsidP="00E57B9D">
      <w:pPr>
        <w:numPr>
          <w:ilvl w:val="0"/>
          <w:numId w:val="218"/>
        </w:numPr>
        <w:spacing w:after="200" w:line="276" w:lineRule="auto"/>
        <w:ind w:left="928"/>
        <w:jc w:val="both"/>
      </w:pPr>
      <w:r w:rsidRPr="0056131F">
        <w:t xml:space="preserve">В меню </w:t>
      </w:r>
      <w:r w:rsidRPr="0056131F">
        <w:rPr>
          <w:b/>
        </w:rPr>
        <w:t>Создание</w:t>
      </w:r>
      <w:r w:rsidRPr="0056131F">
        <w:t xml:space="preserve"> выберите </w:t>
      </w:r>
      <w:r w:rsidRPr="0056131F">
        <w:rPr>
          <w:b/>
        </w:rPr>
        <w:t>Конструктор запросов</w:t>
      </w:r>
      <w:r w:rsidRPr="0056131F">
        <w:t>.</w:t>
      </w:r>
    </w:p>
    <w:p w:rsidR="001774C1" w:rsidRPr="0056131F" w:rsidRDefault="001774C1" w:rsidP="00E57B9D">
      <w:pPr>
        <w:numPr>
          <w:ilvl w:val="0"/>
          <w:numId w:val="218"/>
        </w:numPr>
        <w:spacing w:after="200" w:line="276" w:lineRule="auto"/>
        <w:ind w:left="928"/>
        <w:jc w:val="both"/>
      </w:pPr>
      <w:r w:rsidRPr="0056131F">
        <w:t xml:space="preserve">Добавьте все три таблицы в поле запроса. Закройте окно </w:t>
      </w:r>
      <w:r w:rsidRPr="0056131F">
        <w:rPr>
          <w:b/>
        </w:rPr>
        <w:t>Добавление таблицы</w:t>
      </w:r>
      <w:r w:rsidRPr="0056131F">
        <w:t>.</w:t>
      </w:r>
    </w:p>
    <w:p w:rsidR="001774C1" w:rsidRPr="0056131F" w:rsidRDefault="001774C1" w:rsidP="0056131F">
      <w:pPr>
        <w:jc w:val="both"/>
      </w:pPr>
    </w:p>
    <w:p w:rsidR="001774C1" w:rsidRPr="0056131F" w:rsidRDefault="001774C1" w:rsidP="00E57B9D">
      <w:pPr>
        <w:numPr>
          <w:ilvl w:val="0"/>
          <w:numId w:val="218"/>
        </w:numPr>
        <w:spacing w:after="200" w:line="276" w:lineRule="auto"/>
        <w:ind w:left="709" w:hanging="141"/>
        <w:jc w:val="both"/>
      </w:pPr>
      <w:r w:rsidRPr="0056131F">
        <w:t xml:space="preserve">В первый столбец в строку </w:t>
      </w:r>
      <w:r w:rsidRPr="0056131F">
        <w:rPr>
          <w:b/>
        </w:rPr>
        <w:t>Поле</w:t>
      </w:r>
      <w:r w:rsidRPr="0056131F">
        <w:t xml:space="preserve"> перетащите из первой таблицы с помощью мышки </w:t>
      </w:r>
      <w:r w:rsidRPr="0056131F">
        <w:rPr>
          <w:b/>
        </w:rPr>
        <w:t>Фамилия</w:t>
      </w:r>
      <w:r w:rsidRPr="0056131F">
        <w:t xml:space="preserve">, из второй таблицы во второй столбец </w:t>
      </w:r>
      <w:r w:rsidRPr="0056131F">
        <w:rPr>
          <w:b/>
        </w:rPr>
        <w:t>Город</w:t>
      </w:r>
      <w:r w:rsidRPr="0056131F">
        <w:t xml:space="preserve"> и из третей таблицы в третий столбец строки </w:t>
      </w:r>
      <w:r w:rsidRPr="0056131F">
        <w:rPr>
          <w:b/>
        </w:rPr>
        <w:t>Поле</w:t>
      </w:r>
      <w:r w:rsidRPr="0056131F">
        <w:t xml:space="preserve"> - </w:t>
      </w:r>
      <w:r w:rsidRPr="0056131F">
        <w:rPr>
          <w:b/>
        </w:rPr>
        <w:t>Предмет</w:t>
      </w:r>
      <w:r w:rsidRPr="0056131F">
        <w:t xml:space="preserve"> (Рисунок 10).</w:t>
      </w:r>
    </w:p>
    <w:p w:rsidR="001774C1" w:rsidRPr="0056131F" w:rsidRDefault="001774C1" w:rsidP="0056131F">
      <w:pPr>
        <w:spacing w:before="240" w:after="60"/>
        <w:jc w:val="both"/>
        <w:outlineLvl w:val="5"/>
        <w:rPr>
          <w:bCs/>
          <w:u w:val="single"/>
        </w:rPr>
      </w:pPr>
      <w:r w:rsidRPr="0056131F">
        <w:rPr>
          <w:rFonts w:ascii="Calibri" w:hAnsi="Calibri"/>
          <w:b/>
          <w:bCs/>
          <w:noProof/>
        </w:rPr>
        <w:drawing>
          <wp:inline distT="0" distB="0" distL="0" distR="0" wp14:anchorId="74248AF6" wp14:editId="38F3E605">
            <wp:extent cx="4086225" cy="2733675"/>
            <wp:effectExtent l="19050" t="19050" r="28575" b="28575"/>
            <wp:docPr id="3045" name="Рисунок 3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386" cstate="print">
                      <a:extLst>
                        <a:ext uri="{28A0092B-C50C-407E-A947-70E740481C1C}">
                          <a14:useLocalDpi xmlns:a14="http://schemas.microsoft.com/office/drawing/2010/main" val="0"/>
                        </a:ext>
                      </a:extLst>
                    </a:blip>
                    <a:srcRect/>
                    <a:stretch>
                      <a:fillRect/>
                    </a:stretch>
                  </pic:blipFill>
                  <pic:spPr bwMode="auto">
                    <a:xfrm>
                      <a:off x="0" y="0"/>
                      <a:ext cx="4086225" cy="2733675"/>
                    </a:xfrm>
                    <a:prstGeom prst="rect">
                      <a:avLst/>
                    </a:prstGeom>
                    <a:noFill/>
                    <a:ln w="6350" cmpd="sng">
                      <a:solidFill>
                        <a:srgbClr val="000000"/>
                      </a:solidFill>
                      <a:miter lim="800000"/>
                      <a:headEnd/>
                      <a:tailEnd/>
                    </a:ln>
                    <a:effectLst/>
                  </pic:spPr>
                </pic:pic>
              </a:graphicData>
            </a:graphic>
          </wp:inline>
        </w:drawing>
      </w:r>
      <w:r w:rsidRPr="0056131F">
        <w:rPr>
          <w:rFonts w:ascii="Calibri" w:hAnsi="Calibri"/>
          <w:b/>
          <w:bCs/>
          <w:i/>
        </w:rPr>
        <w:t xml:space="preserve"> </w:t>
      </w:r>
      <w:r w:rsidRPr="0056131F">
        <w:rPr>
          <w:bCs/>
          <w:u w:val="single"/>
        </w:rPr>
        <w:t>Рисунок 10</w:t>
      </w:r>
    </w:p>
    <w:p w:rsidR="001774C1" w:rsidRPr="0056131F" w:rsidRDefault="001774C1" w:rsidP="0056131F">
      <w:pPr>
        <w:jc w:val="both"/>
      </w:pPr>
    </w:p>
    <w:p w:rsidR="001774C1" w:rsidRPr="0056131F" w:rsidRDefault="001774C1" w:rsidP="00E57B9D">
      <w:pPr>
        <w:numPr>
          <w:ilvl w:val="0"/>
          <w:numId w:val="218"/>
        </w:numPr>
        <w:spacing w:after="200" w:line="276" w:lineRule="auto"/>
        <w:ind w:left="928"/>
        <w:jc w:val="both"/>
      </w:pPr>
      <w:r w:rsidRPr="0056131F">
        <w:t xml:space="preserve">В поле </w:t>
      </w:r>
      <w:r w:rsidRPr="0056131F">
        <w:rPr>
          <w:b/>
        </w:rPr>
        <w:t>Условия отбора</w:t>
      </w:r>
      <w:r w:rsidRPr="0056131F">
        <w:t xml:space="preserve"> в столбце </w:t>
      </w:r>
      <w:r w:rsidRPr="0056131F">
        <w:rPr>
          <w:b/>
        </w:rPr>
        <w:t>Город</w:t>
      </w:r>
      <w:r w:rsidRPr="0056131F">
        <w:t xml:space="preserve"> введите город </w:t>
      </w:r>
      <w:r w:rsidRPr="0056131F">
        <w:rPr>
          <w:b/>
        </w:rPr>
        <w:t>Москва</w:t>
      </w:r>
      <w:r w:rsidRPr="0056131F">
        <w:t xml:space="preserve">, в столбец </w:t>
      </w:r>
      <w:r w:rsidRPr="0056131F">
        <w:rPr>
          <w:b/>
        </w:rPr>
        <w:t>Предмет</w:t>
      </w:r>
      <w:r w:rsidRPr="0056131F">
        <w:t xml:space="preserve"> введите </w:t>
      </w:r>
      <w:r w:rsidRPr="0056131F">
        <w:rPr>
          <w:b/>
        </w:rPr>
        <w:t>Математика</w:t>
      </w:r>
      <w:r w:rsidRPr="0056131F">
        <w:t>.</w:t>
      </w:r>
    </w:p>
    <w:p w:rsidR="001774C1" w:rsidRPr="0056131F" w:rsidRDefault="001774C1" w:rsidP="00E57B9D">
      <w:pPr>
        <w:numPr>
          <w:ilvl w:val="0"/>
          <w:numId w:val="218"/>
        </w:numPr>
        <w:spacing w:after="200" w:line="276" w:lineRule="auto"/>
        <w:ind w:left="928"/>
        <w:jc w:val="both"/>
      </w:pPr>
      <w:r w:rsidRPr="0056131F">
        <w:t xml:space="preserve">Сохраните запрос (под именем </w:t>
      </w:r>
      <w:r w:rsidRPr="0056131F">
        <w:rPr>
          <w:b/>
        </w:rPr>
        <w:t>Запрос из трёх таблиц).</w:t>
      </w:r>
    </w:p>
    <w:p w:rsidR="001774C1" w:rsidRPr="0056131F" w:rsidRDefault="001774C1" w:rsidP="00E57B9D">
      <w:pPr>
        <w:numPr>
          <w:ilvl w:val="0"/>
          <w:numId w:val="218"/>
        </w:numPr>
        <w:spacing w:after="200" w:line="276" w:lineRule="auto"/>
        <w:ind w:left="928"/>
        <w:jc w:val="both"/>
      </w:pPr>
      <w:r w:rsidRPr="0056131F">
        <w:t>Откройте запрос и проверьте результат проделанной работы.</w:t>
      </w:r>
    </w:p>
    <w:p w:rsidR="001774C1" w:rsidRPr="0056131F" w:rsidRDefault="001774C1" w:rsidP="00E57B9D">
      <w:pPr>
        <w:numPr>
          <w:ilvl w:val="0"/>
          <w:numId w:val="219"/>
        </w:numPr>
        <w:spacing w:after="200" w:line="276" w:lineRule="auto"/>
        <w:jc w:val="both"/>
      </w:pPr>
      <w:r w:rsidRPr="0056131F">
        <w:t xml:space="preserve">Выполните запрос на создание </w:t>
      </w:r>
      <w:r w:rsidRPr="0056131F">
        <w:rPr>
          <w:b/>
          <w:u w:val="single"/>
        </w:rPr>
        <w:t>новой таблицы</w:t>
      </w:r>
      <w:r w:rsidRPr="0056131F">
        <w:t xml:space="preserve">, в которой должны быть поля </w:t>
      </w:r>
      <w:r w:rsidRPr="0056131F">
        <w:rPr>
          <w:b/>
        </w:rPr>
        <w:t>Фамилия</w:t>
      </w:r>
      <w:r w:rsidRPr="0056131F">
        <w:t xml:space="preserve">, </w:t>
      </w:r>
      <w:r w:rsidRPr="0056131F">
        <w:rPr>
          <w:b/>
        </w:rPr>
        <w:t>Имя</w:t>
      </w:r>
      <w:r w:rsidRPr="0056131F">
        <w:t xml:space="preserve">, </w:t>
      </w:r>
      <w:r w:rsidRPr="0056131F">
        <w:rPr>
          <w:b/>
        </w:rPr>
        <w:t>Пропуски по неуважительной причине</w:t>
      </w:r>
      <w:r w:rsidRPr="0056131F">
        <w:t xml:space="preserve">, </w:t>
      </w:r>
      <w:r w:rsidRPr="0056131F">
        <w:rPr>
          <w:b/>
        </w:rPr>
        <w:t>Город</w:t>
      </w:r>
      <w:r w:rsidRPr="0056131F">
        <w:t xml:space="preserve"> и </w:t>
      </w:r>
      <w:r w:rsidRPr="0056131F">
        <w:rPr>
          <w:b/>
        </w:rPr>
        <w:t>Предмет</w:t>
      </w:r>
      <w:r w:rsidRPr="0056131F">
        <w:t xml:space="preserve">. </w:t>
      </w:r>
      <w:r w:rsidRPr="0056131F">
        <w:rPr>
          <w:u w:val="single"/>
        </w:rPr>
        <w:t>Для этого:</w:t>
      </w:r>
    </w:p>
    <w:p w:rsidR="001774C1" w:rsidRPr="0056131F" w:rsidRDefault="001774C1" w:rsidP="00E57B9D">
      <w:pPr>
        <w:numPr>
          <w:ilvl w:val="0"/>
          <w:numId w:val="220"/>
        </w:numPr>
        <w:spacing w:after="200" w:line="276" w:lineRule="auto"/>
        <w:ind w:left="709"/>
        <w:jc w:val="both"/>
      </w:pPr>
      <w:r w:rsidRPr="0056131F">
        <w:t xml:space="preserve">В меню </w:t>
      </w:r>
      <w:r w:rsidRPr="0056131F">
        <w:rPr>
          <w:b/>
        </w:rPr>
        <w:t>Создание</w:t>
      </w:r>
      <w:r w:rsidRPr="0056131F">
        <w:t xml:space="preserve"> выберите </w:t>
      </w:r>
      <w:r w:rsidRPr="0056131F">
        <w:rPr>
          <w:b/>
        </w:rPr>
        <w:t>Конструктор запросов</w:t>
      </w:r>
      <w:r w:rsidRPr="0056131F">
        <w:t>.</w:t>
      </w:r>
    </w:p>
    <w:p w:rsidR="001774C1" w:rsidRPr="0056131F" w:rsidRDefault="001774C1" w:rsidP="00E57B9D">
      <w:pPr>
        <w:numPr>
          <w:ilvl w:val="0"/>
          <w:numId w:val="221"/>
        </w:numPr>
        <w:spacing w:after="200" w:line="276" w:lineRule="auto"/>
        <w:ind w:left="720"/>
        <w:jc w:val="both"/>
      </w:pPr>
      <w:r w:rsidRPr="0056131F">
        <w:lastRenderedPageBreak/>
        <w:t xml:space="preserve">Добавьте все три таблицы из списка окна </w:t>
      </w:r>
      <w:r w:rsidRPr="0056131F">
        <w:rPr>
          <w:b/>
        </w:rPr>
        <w:t>Добавление таблицы</w:t>
      </w:r>
      <w:r w:rsidRPr="0056131F">
        <w:t>. Закройте это окно.</w:t>
      </w:r>
    </w:p>
    <w:p w:rsidR="001774C1" w:rsidRPr="0056131F" w:rsidRDefault="001774C1" w:rsidP="00E57B9D">
      <w:pPr>
        <w:numPr>
          <w:ilvl w:val="0"/>
          <w:numId w:val="221"/>
        </w:numPr>
        <w:spacing w:after="200" w:line="276" w:lineRule="auto"/>
        <w:ind w:left="720"/>
        <w:jc w:val="both"/>
      </w:pPr>
      <w:r w:rsidRPr="0056131F">
        <w:t xml:space="preserve">В первую строчку </w:t>
      </w:r>
      <w:r w:rsidRPr="0056131F">
        <w:rPr>
          <w:b/>
        </w:rPr>
        <w:t>Поле</w:t>
      </w:r>
      <w:r w:rsidRPr="0056131F">
        <w:t xml:space="preserve"> из первой таблицы перенесите поля - в первый столбец </w:t>
      </w:r>
      <w:r w:rsidRPr="0056131F">
        <w:rPr>
          <w:b/>
        </w:rPr>
        <w:t>Фамилия</w:t>
      </w:r>
      <w:r w:rsidRPr="0056131F">
        <w:t xml:space="preserve">, во второй </w:t>
      </w:r>
      <w:r w:rsidRPr="0056131F">
        <w:rPr>
          <w:b/>
        </w:rPr>
        <w:t>Имя</w:t>
      </w:r>
      <w:r w:rsidRPr="0056131F">
        <w:t xml:space="preserve"> и в третий </w:t>
      </w:r>
      <w:r w:rsidRPr="0056131F">
        <w:rPr>
          <w:b/>
        </w:rPr>
        <w:t>Пропуски по уважительной причине</w:t>
      </w:r>
      <w:r w:rsidRPr="0056131F">
        <w:t xml:space="preserve">, в четвертый столбец перетащите поле </w:t>
      </w:r>
      <w:r w:rsidRPr="0056131F">
        <w:rPr>
          <w:b/>
        </w:rPr>
        <w:t>Город</w:t>
      </w:r>
      <w:r w:rsidRPr="0056131F">
        <w:t xml:space="preserve"> из второй таблицы и в последнем столбце будет поле </w:t>
      </w:r>
      <w:r w:rsidRPr="0056131F">
        <w:rPr>
          <w:b/>
        </w:rPr>
        <w:t>Предмет</w:t>
      </w:r>
      <w:r w:rsidRPr="0056131F">
        <w:t xml:space="preserve"> из третьей таблицы.</w:t>
      </w:r>
    </w:p>
    <w:p w:rsidR="001774C1" w:rsidRPr="0056131F" w:rsidRDefault="001774C1" w:rsidP="00E57B9D">
      <w:pPr>
        <w:numPr>
          <w:ilvl w:val="0"/>
          <w:numId w:val="221"/>
        </w:numPr>
        <w:spacing w:after="200" w:line="276" w:lineRule="auto"/>
        <w:ind w:left="720"/>
        <w:jc w:val="both"/>
      </w:pPr>
      <w:r w:rsidRPr="0056131F">
        <w:t xml:space="preserve">Закройте запрос, сохранив его с именем </w:t>
      </w:r>
      <w:r w:rsidRPr="0056131F">
        <w:rPr>
          <w:b/>
        </w:rPr>
        <w:t xml:space="preserve">Новая таблица. </w:t>
      </w:r>
      <w:r w:rsidRPr="0056131F">
        <w:t xml:space="preserve">Перейдите в </w:t>
      </w:r>
      <w:r w:rsidRPr="0056131F">
        <w:rPr>
          <w:b/>
        </w:rPr>
        <w:t>Режим таблицы</w:t>
      </w:r>
      <w:r w:rsidRPr="0056131F">
        <w:t xml:space="preserve"> и просмотрите </w:t>
      </w:r>
      <w:r w:rsidRPr="0056131F">
        <w:rPr>
          <w:b/>
        </w:rPr>
        <w:t>Новую таблицу</w:t>
      </w:r>
    </w:p>
    <w:p w:rsidR="001774C1" w:rsidRPr="0056131F" w:rsidRDefault="001774C1" w:rsidP="00E57B9D">
      <w:pPr>
        <w:numPr>
          <w:ilvl w:val="0"/>
          <w:numId w:val="219"/>
        </w:numPr>
        <w:spacing w:after="200" w:line="276" w:lineRule="auto"/>
        <w:jc w:val="both"/>
      </w:pPr>
      <w:r w:rsidRPr="0056131F">
        <w:t xml:space="preserve">Создайте </w:t>
      </w:r>
      <w:r w:rsidRPr="0056131F">
        <w:rPr>
          <w:i/>
        </w:rPr>
        <w:t>перекрестный запрос</w:t>
      </w:r>
      <w:r w:rsidRPr="0056131F">
        <w:t xml:space="preserve">. </w:t>
      </w:r>
    </w:p>
    <w:p w:rsidR="001774C1" w:rsidRPr="0056131F" w:rsidRDefault="001774C1" w:rsidP="0056131F">
      <w:pPr>
        <w:ind w:left="360"/>
        <w:jc w:val="both"/>
        <w:rPr>
          <w:u w:val="single"/>
        </w:rPr>
      </w:pPr>
      <w:r w:rsidRPr="0056131F">
        <w:t xml:space="preserve">Допустим, нужно посчитать для ведомости, сколько в группе человек получили по предмету “троек”, “четверок” и “пятерок”. Для этих целей используется </w:t>
      </w:r>
      <w:r w:rsidRPr="0056131F">
        <w:rPr>
          <w:i/>
        </w:rPr>
        <w:t>перекрестный запрос</w:t>
      </w:r>
      <w:r w:rsidRPr="0056131F">
        <w:t>.</w:t>
      </w:r>
      <w:r w:rsidRPr="0056131F">
        <w:rPr>
          <w:u w:val="single"/>
        </w:rPr>
        <w:t xml:space="preserve"> </w:t>
      </w:r>
    </w:p>
    <w:p w:rsidR="001774C1" w:rsidRPr="0056131F" w:rsidRDefault="001774C1" w:rsidP="0056131F">
      <w:pPr>
        <w:ind w:left="360"/>
        <w:jc w:val="both"/>
      </w:pPr>
      <w:r w:rsidRPr="0056131F">
        <w:rPr>
          <w:u w:val="single"/>
        </w:rPr>
        <w:t>Для этого:</w:t>
      </w:r>
    </w:p>
    <w:p w:rsidR="001774C1" w:rsidRPr="0056131F" w:rsidRDefault="001774C1" w:rsidP="00E57B9D">
      <w:pPr>
        <w:numPr>
          <w:ilvl w:val="0"/>
          <w:numId w:val="222"/>
        </w:numPr>
        <w:spacing w:after="200" w:line="276" w:lineRule="auto"/>
        <w:ind w:left="720"/>
        <w:jc w:val="both"/>
      </w:pPr>
      <w:r w:rsidRPr="0056131F">
        <w:t xml:space="preserve">В меню </w:t>
      </w:r>
      <w:r w:rsidRPr="0056131F">
        <w:rPr>
          <w:b/>
        </w:rPr>
        <w:t>Создание</w:t>
      </w:r>
      <w:r w:rsidRPr="0056131F">
        <w:t xml:space="preserve"> выберите </w:t>
      </w:r>
      <w:r w:rsidRPr="0056131F">
        <w:rPr>
          <w:b/>
        </w:rPr>
        <w:t>Мастер запросов</w:t>
      </w:r>
      <w:r w:rsidRPr="0056131F">
        <w:t>.</w:t>
      </w:r>
    </w:p>
    <w:p w:rsidR="001774C1" w:rsidRPr="0056131F" w:rsidRDefault="001774C1" w:rsidP="00E57B9D">
      <w:pPr>
        <w:numPr>
          <w:ilvl w:val="0"/>
          <w:numId w:val="222"/>
        </w:numPr>
        <w:spacing w:after="200" w:line="276" w:lineRule="auto"/>
        <w:ind w:left="720"/>
        <w:jc w:val="both"/>
      </w:pPr>
      <w:r w:rsidRPr="0056131F">
        <w:t xml:space="preserve">В диалоговом окне выберите </w:t>
      </w:r>
      <w:r w:rsidRPr="0056131F">
        <w:rPr>
          <w:b/>
        </w:rPr>
        <w:t>Перекрестный запрос</w:t>
      </w:r>
      <w:r w:rsidRPr="0056131F">
        <w:t xml:space="preserve">, щелкните по кнопке </w:t>
      </w:r>
      <w:r w:rsidRPr="0056131F">
        <w:rPr>
          <w:b/>
          <w:lang w:val="en-US"/>
        </w:rPr>
        <w:t>OK</w:t>
      </w:r>
      <w:r w:rsidRPr="0056131F">
        <w:t>.</w:t>
      </w:r>
    </w:p>
    <w:p w:rsidR="001774C1" w:rsidRPr="0056131F" w:rsidRDefault="001774C1" w:rsidP="00E57B9D">
      <w:pPr>
        <w:numPr>
          <w:ilvl w:val="0"/>
          <w:numId w:val="222"/>
        </w:numPr>
        <w:spacing w:after="200" w:line="276" w:lineRule="auto"/>
        <w:ind w:left="720"/>
        <w:jc w:val="both"/>
      </w:pPr>
      <w:r w:rsidRPr="0056131F">
        <w:t xml:space="preserve">В окне </w:t>
      </w:r>
      <w:r w:rsidRPr="0056131F">
        <w:rPr>
          <w:b/>
        </w:rPr>
        <w:t>Создание перекрестных запросов</w:t>
      </w:r>
      <w:r w:rsidRPr="0056131F">
        <w:t xml:space="preserve"> выделите таблицу </w:t>
      </w:r>
      <w:r w:rsidRPr="0056131F">
        <w:rPr>
          <w:b/>
        </w:rPr>
        <w:t>Ведомость успеваемости</w:t>
      </w:r>
      <w:r w:rsidRPr="0056131F">
        <w:t xml:space="preserve"> и щелкните </w:t>
      </w:r>
      <w:r w:rsidRPr="0056131F">
        <w:rPr>
          <w:b/>
        </w:rPr>
        <w:t>Далее</w:t>
      </w:r>
      <w:r w:rsidRPr="0056131F">
        <w:t>.</w:t>
      </w:r>
    </w:p>
    <w:p w:rsidR="001774C1" w:rsidRPr="0056131F" w:rsidRDefault="001774C1" w:rsidP="00E57B9D">
      <w:pPr>
        <w:numPr>
          <w:ilvl w:val="0"/>
          <w:numId w:val="222"/>
        </w:numPr>
        <w:spacing w:after="200" w:line="276" w:lineRule="auto"/>
        <w:ind w:left="720"/>
        <w:jc w:val="both"/>
      </w:pPr>
      <w:r w:rsidRPr="0056131F">
        <w:t xml:space="preserve">Выберите поля, значения которого будут использоваться в качестве заголовок строк – это </w:t>
      </w:r>
      <w:r w:rsidRPr="0056131F">
        <w:rPr>
          <w:b/>
        </w:rPr>
        <w:t>Фамилия</w:t>
      </w:r>
      <w:r w:rsidRPr="0056131F">
        <w:t xml:space="preserve"> и </w:t>
      </w:r>
      <w:r w:rsidRPr="0056131F">
        <w:rPr>
          <w:b/>
        </w:rPr>
        <w:t>Имя</w:t>
      </w:r>
      <w:r w:rsidRPr="0056131F">
        <w:t xml:space="preserve">. Щелкните по кнопке </w:t>
      </w:r>
      <w:r w:rsidRPr="0056131F">
        <w:rPr>
          <w:b/>
        </w:rPr>
        <w:t>Далее</w:t>
      </w:r>
      <w:r w:rsidRPr="0056131F">
        <w:t>.</w:t>
      </w:r>
    </w:p>
    <w:p w:rsidR="001774C1" w:rsidRPr="0056131F" w:rsidRDefault="001774C1" w:rsidP="00E57B9D">
      <w:pPr>
        <w:numPr>
          <w:ilvl w:val="0"/>
          <w:numId w:val="222"/>
        </w:numPr>
        <w:spacing w:after="200" w:line="276" w:lineRule="auto"/>
        <w:ind w:left="720"/>
        <w:jc w:val="both"/>
      </w:pPr>
      <w:r w:rsidRPr="0056131F">
        <w:t xml:space="preserve">Выберите поле, значение которого будут использоваться в качестве заголовков столбцов, например </w:t>
      </w:r>
      <w:r w:rsidRPr="0056131F">
        <w:rPr>
          <w:b/>
        </w:rPr>
        <w:t>Математика</w:t>
      </w:r>
      <w:r w:rsidRPr="0056131F">
        <w:t xml:space="preserve">. Щелкните по кнопке </w:t>
      </w:r>
      <w:r w:rsidRPr="0056131F">
        <w:rPr>
          <w:b/>
        </w:rPr>
        <w:t>Далее</w:t>
      </w:r>
      <w:r w:rsidRPr="0056131F">
        <w:t>.</w:t>
      </w:r>
    </w:p>
    <w:p w:rsidR="001774C1" w:rsidRPr="0056131F" w:rsidRDefault="001774C1" w:rsidP="00E57B9D">
      <w:pPr>
        <w:numPr>
          <w:ilvl w:val="0"/>
          <w:numId w:val="222"/>
        </w:numPr>
        <w:spacing w:after="200" w:line="276" w:lineRule="auto"/>
        <w:ind w:left="720"/>
        <w:jc w:val="both"/>
      </w:pPr>
      <w:r w:rsidRPr="0056131F">
        <w:t xml:space="preserve">Выберите функцию, по которой будут вычисляться значения ячеек на пересечении столбцов и строк (в данном случае </w:t>
      </w:r>
      <w:r w:rsidRPr="0056131F">
        <w:rPr>
          <w:b/>
          <w:lang w:val="en-US"/>
        </w:rPr>
        <w:t>Count</w:t>
      </w:r>
      <w:r w:rsidRPr="0056131F">
        <w:t xml:space="preserve"> – количество). Щелкните по кнопке </w:t>
      </w:r>
      <w:r w:rsidRPr="0056131F">
        <w:rPr>
          <w:b/>
        </w:rPr>
        <w:t>Далее</w:t>
      </w:r>
      <w:r w:rsidRPr="0056131F">
        <w:t>.</w:t>
      </w:r>
    </w:p>
    <w:p w:rsidR="001774C1" w:rsidRPr="0056131F" w:rsidRDefault="001774C1" w:rsidP="00E57B9D">
      <w:pPr>
        <w:numPr>
          <w:ilvl w:val="0"/>
          <w:numId w:val="222"/>
        </w:numPr>
        <w:spacing w:after="200" w:line="276" w:lineRule="auto"/>
        <w:ind w:left="720"/>
        <w:jc w:val="both"/>
      </w:pPr>
      <w:r w:rsidRPr="0056131F">
        <w:t xml:space="preserve">Задайте имя запроса </w:t>
      </w:r>
      <w:r w:rsidRPr="0056131F">
        <w:rPr>
          <w:b/>
        </w:rPr>
        <w:t>Итог по математике</w:t>
      </w:r>
      <w:r w:rsidRPr="0056131F">
        <w:t xml:space="preserve"> и щелкните по кнопке </w:t>
      </w:r>
      <w:r w:rsidRPr="0056131F">
        <w:rPr>
          <w:b/>
        </w:rPr>
        <w:t>Готово</w:t>
      </w:r>
    </w:p>
    <w:p w:rsidR="001774C1" w:rsidRPr="0056131F" w:rsidRDefault="001774C1" w:rsidP="0056131F">
      <w:pPr>
        <w:ind w:firstLine="709"/>
        <w:jc w:val="both"/>
      </w:pPr>
    </w:p>
    <w:p w:rsidR="001774C1" w:rsidRPr="0056131F" w:rsidRDefault="001774C1" w:rsidP="0056131F">
      <w:pPr>
        <w:ind w:firstLine="709"/>
        <w:jc w:val="both"/>
      </w:pPr>
      <w:r w:rsidRPr="0056131F">
        <w:t>После выполнения заданий работ 1, 2, 3 должны получиться таблицы, представленные на рисунке 11:</w:t>
      </w:r>
    </w:p>
    <w:p w:rsidR="001774C1" w:rsidRPr="0056131F" w:rsidRDefault="001774C1" w:rsidP="0056131F">
      <w:pPr>
        <w:jc w:val="both"/>
        <w:rPr>
          <w:u w:val="single"/>
        </w:rPr>
      </w:pPr>
      <w:r w:rsidRPr="0056131F">
        <w:rPr>
          <w:noProof/>
        </w:rPr>
        <w:drawing>
          <wp:inline distT="0" distB="0" distL="0" distR="0" wp14:anchorId="7FCC21F5" wp14:editId="553FB388">
            <wp:extent cx="1828800" cy="1581150"/>
            <wp:effectExtent l="19050" t="19050" r="19050" b="19050"/>
            <wp:docPr id="3046" name="Рисунок 3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387" cstate="print">
                      <a:extLst>
                        <a:ext uri="{28A0092B-C50C-407E-A947-70E740481C1C}">
                          <a14:useLocalDpi xmlns:a14="http://schemas.microsoft.com/office/drawing/2010/main" val="0"/>
                        </a:ext>
                      </a:extLst>
                    </a:blip>
                    <a:srcRect/>
                    <a:stretch>
                      <a:fillRect/>
                    </a:stretch>
                  </pic:blipFill>
                  <pic:spPr bwMode="auto">
                    <a:xfrm>
                      <a:off x="0" y="0"/>
                      <a:ext cx="1828800" cy="1581150"/>
                    </a:xfrm>
                    <a:prstGeom prst="rect">
                      <a:avLst/>
                    </a:prstGeom>
                    <a:noFill/>
                    <a:ln w="6350" cmpd="sng">
                      <a:solidFill>
                        <a:srgbClr val="000000"/>
                      </a:solidFill>
                      <a:miter lim="800000"/>
                      <a:headEnd/>
                      <a:tailEnd/>
                    </a:ln>
                    <a:effectLst/>
                  </pic:spPr>
                </pic:pic>
              </a:graphicData>
            </a:graphic>
          </wp:inline>
        </w:drawing>
      </w:r>
      <w:r w:rsidRPr="0056131F">
        <w:rPr>
          <w:rFonts w:asciiTheme="minorHAnsi" w:eastAsiaTheme="minorHAnsi" w:hAnsiTheme="minorHAnsi" w:cstheme="minorBidi"/>
          <w:lang w:eastAsia="en-US"/>
        </w:rPr>
        <w:t xml:space="preserve">   </w:t>
      </w:r>
      <w:r w:rsidRPr="0056131F">
        <w:rPr>
          <w:rFonts w:asciiTheme="minorHAnsi" w:eastAsiaTheme="minorHAnsi" w:hAnsiTheme="minorHAnsi" w:cstheme="minorBidi"/>
          <w:u w:val="single"/>
          <w:lang w:eastAsia="en-US"/>
        </w:rPr>
        <w:t>Р</w:t>
      </w:r>
      <w:r w:rsidRPr="0056131F">
        <w:rPr>
          <w:u w:val="single"/>
        </w:rPr>
        <w:t>исунок 11</w:t>
      </w:r>
    </w:p>
    <w:p w:rsidR="001774C1" w:rsidRPr="0056131F" w:rsidRDefault="001774C1" w:rsidP="0056131F">
      <w:pPr>
        <w:keepNext/>
        <w:spacing w:before="240" w:after="60"/>
        <w:jc w:val="both"/>
        <w:outlineLvl w:val="2"/>
        <w:rPr>
          <w:rFonts w:ascii="Cambria" w:hAnsi="Cambria"/>
          <w:bCs/>
          <w:i/>
          <w:u w:val="single"/>
        </w:rPr>
      </w:pPr>
      <w:r w:rsidRPr="0056131F">
        <w:rPr>
          <w:rFonts w:ascii="Cambria" w:hAnsi="Cambria"/>
          <w:bCs/>
          <w:i/>
          <w:u w:val="single"/>
        </w:rPr>
        <w:t>Выполните самостоятельно.</w:t>
      </w:r>
    </w:p>
    <w:p w:rsidR="001774C1" w:rsidRPr="0056131F" w:rsidRDefault="001774C1" w:rsidP="0056131F">
      <w:pPr>
        <w:ind w:firstLine="426"/>
        <w:jc w:val="both"/>
      </w:pPr>
      <w:r w:rsidRPr="0056131F">
        <w:t>Составьте аналогичные запросы для оценок по трем другим предметам.</w:t>
      </w:r>
    </w:p>
    <w:p w:rsidR="001774C1" w:rsidRPr="0056131F" w:rsidRDefault="001774C1" w:rsidP="0056131F">
      <w:pPr>
        <w:jc w:val="both"/>
      </w:pPr>
    </w:p>
    <w:p w:rsidR="001774C1" w:rsidRPr="0056131F" w:rsidRDefault="001774C1" w:rsidP="00E57B9D">
      <w:pPr>
        <w:numPr>
          <w:ilvl w:val="0"/>
          <w:numId w:val="219"/>
        </w:numPr>
        <w:spacing w:after="200" w:line="276" w:lineRule="auto"/>
        <w:jc w:val="both"/>
      </w:pPr>
      <w:r w:rsidRPr="0056131F">
        <w:t xml:space="preserve">Предъявите преподавателю </w:t>
      </w:r>
      <w:r w:rsidRPr="0056131F">
        <w:rPr>
          <w:b/>
        </w:rPr>
        <w:t>все запросы</w:t>
      </w:r>
      <w:r w:rsidRPr="0056131F">
        <w:t xml:space="preserve"> своей базы данных на экране дисплея.</w:t>
      </w:r>
    </w:p>
    <w:p w:rsidR="001774C1" w:rsidRPr="0056131F" w:rsidRDefault="001774C1" w:rsidP="00E57B9D">
      <w:pPr>
        <w:numPr>
          <w:ilvl w:val="0"/>
          <w:numId w:val="219"/>
        </w:numPr>
        <w:spacing w:after="200" w:line="276" w:lineRule="auto"/>
        <w:jc w:val="both"/>
      </w:pPr>
      <w:r w:rsidRPr="0056131F">
        <w:lastRenderedPageBreak/>
        <w:t xml:space="preserve">Завершите работу с </w:t>
      </w:r>
      <w:r w:rsidRPr="0056131F">
        <w:rPr>
          <w:lang w:val="en-US"/>
        </w:rPr>
        <w:t>Access</w:t>
      </w:r>
      <w:r w:rsidRPr="0056131F">
        <w:t>.</w:t>
      </w:r>
    </w:p>
    <w:p w:rsidR="001774C1" w:rsidRPr="0056131F" w:rsidRDefault="001774C1" w:rsidP="0056131F">
      <w:pPr>
        <w:jc w:val="both"/>
        <w:rPr>
          <w:b/>
          <w:u w:val="single"/>
        </w:rPr>
      </w:pPr>
      <w:r w:rsidRPr="0056131F">
        <w:rPr>
          <w:b/>
          <w:u w:val="single"/>
        </w:rPr>
        <w:t xml:space="preserve">Сортировка и фильтрация данных в </w:t>
      </w:r>
      <w:r w:rsidRPr="0056131F">
        <w:rPr>
          <w:b/>
          <w:u w:val="single"/>
          <w:lang w:val="en-US"/>
        </w:rPr>
        <w:t>Excel</w:t>
      </w:r>
    </w:p>
    <w:p w:rsidR="001774C1" w:rsidRPr="0056131F" w:rsidRDefault="001774C1" w:rsidP="0056131F">
      <w:pPr>
        <w:jc w:val="both"/>
      </w:pPr>
      <w:r w:rsidRPr="0056131F">
        <w:rPr>
          <w:b/>
          <w:u w:val="single"/>
        </w:rPr>
        <w:t>Цель</w:t>
      </w:r>
      <w:r w:rsidRPr="0056131F">
        <w:t xml:space="preserve">:  приобрести практические навыки в работе с сортировкой и фильтрацией в программе </w:t>
      </w:r>
      <w:r w:rsidRPr="0056131F">
        <w:rPr>
          <w:lang w:val="en-US"/>
        </w:rPr>
        <w:t>Ms</w:t>
      </w:r>
      <w:r w:rsidRPr="0056131F">
        <w:t xml:space="preserve"> </w:t>
      </w:r>
      <w:r w:rsidRPr="0056131F">
        <w:rPr>
          <w:lang w:val="en-US"/>
        </w:rPr>
        <w:t>Excel</w:t>
      </w:r>
      <w:r w:rsidRPr="0056131F">
        <w:t xml:space="preserve"> 2007</w:t>
      </w:r>
    </w:p>
    <w:p w:rsidR="001774C1" w:rsidRPr="0056131F" w:rsidRDefault="001774C1" w:rsidP="0056131F">
      <w:pPr>
        <w:jc w:val="both"/>
        <w:rPr>
          <w:b/>
        </w:rPr>
      </w:pPr>
      <w:r w:rsidRPr="0056131F">
        <w:rPr>
          <w:b/>
        </w:rPr>
        <w:t>Необходимо выполнить 3 практических задания входе работы.</w:t>
      </w:r>
    </w:p>
    <w:p w:rsidR="001774C1" w:rsidRPr="0056131F" w:rsidRDefault="001774C1" w:rsidP="0056131F">
      <w:pPr>
        <w:jc w:val="both"/>
        <w:rPr>
          <w:b/>
        </w:rPr>
      </w:pPr>
      <w:r w:rsidRPr="0056131F">
        <w:rPr>
          <w:b/>
        </w:rPr>
        <w:t xml:space="preserve">1)Задание к практической работе: </w:t>
      </w:r>
    </w:p>
    <w:p w:rsidR="001774C1" w:rsidRPr="0056131F" w:rsidRDefault="001774C1" w:rsidP="0056131F">
      <w:pPr>
        <w:jc w:val="both"/>
        <w:rPr>
          <w:b/>
        </w:rPr>
      </w:pPr>
    </w:p>
    <w:p w:rsidR="001774C1" w:rsidRPr="0056131F" w:rsidRDefault="001774C1" w:rsidP="0056131F">
      <w:pPr>
        <w:jc w:val="both"/>
        <w:rPr>
          <w:b/>
        </w:rPr>
      </w:pPr>
      <w:r w:rsidRPr="0056131F">
        <w:rPr>
          <w:b/>
        </w:rPr>
        <w:t>Сортировка списков</w:t>
      </w:r>
    </w:p>
    <w:p w:rsidR="001774C1" w:rsidRPr="0056131F" w:rsidRDefault="001774C1" w:rsidP="0056131F">
      <w:pPr>
        <w:jc w:val="both"/>
      </w:pPr>
      <w:r w:rsidRPr="0056131F">
        <w:t>1.Наберите таблицу в соответствии с рисунком 1</w:t>
      </w:r>
    </w:p>
    <w:p w:rsidR="001774C1" w:rsidRPr="0056131F" w:rsidRDefault="001774C1" w:rsidP="0056131F">
      <w:pPr>
        <w:jc w:val="both"/>
      </w:pPr>
      <w:r w:rsidRPr="0056131F">
        <w:t>2.Выделите его.</w:t>
      </w:r>
    </w:p>
    <w:p w:rsidR="001774C1" w:rsidRPr="0056131F" w:rsidRDefault="001774C1" w:rsidP="0056131F">
      <w:pPr>
        <w:jc w:val="both"/>
      </w:pPr>
      <w:r w:rsidRPr="0056131F">
        <w:t>3.Нажмите кнопку "Сортировка и фильтр" на анели "Редактирование" ленты "Главная".</w:t>
      </w:r>
    </w:p>
    <w:p w:rsidR="001774C1" w:rsidRPr="0056131F" w:rsidRDefault="001774C1" w:rsidP="0056131F">
      <w:pPr>
        <w:jc w:val="both"/>
      </w:pPr>
    </w:p>
    <w:p w:rsidR="001774C1" w:rsidRPr="0056131F" w:rsidRDefault="001774C1" w:rsidP="0056131F">
      <w:pPr>
        <w:jc w:val="both"/>
      </w:pPr>
      <w:r w:rsidRPr="0056131F">
        <w:rPr>
          <w:noProof/>
        </w:rPr>
        <w:drawing>
          <wp:inline distT="0" distB="0" distL="0" distR="0" wp14:anchorId="5B90E1A0" wp14:editId="602C96F5">
            <wp:extent cx="4140200" cy="4013200"/>
            <wp:effectExtent l="19050" t="0" r="0" b="0"/>
            <wp:docPr id="3061" name="Рисунок 3061" descr="Сортировка и фильтр Exc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ортировка и фильтр Excel"/>
                    <pic:cNvPicPr>
                      <a:picLocks noChangeAspect="1" noChangeArrowheads="1"/>
                    </pic:cNvPicPr>
                  </pic:nvPicPr>
                  <pic:blipFill>
                    <a:blip r:embed="rId388" cstate="print"/>
                    <a:srcRect/>
                    <a:stretch>
                      <a:fillRect/>
                    </a:stretch>
                  </pic:blipFill>
                  <pic:spPr bwMode="auto">
                    <a:xfrm>
                      <a:off x="0" y="0"/>
                      <a:ext cx="4140200" cy="4013200"/>
                    </a:xfrm>
                    <a:prstGeom prst="rect">
                      <a:avLst/>
                    </a:prstGeom>
                    <a:noFill/>
                    <a:ln w="9525">
                      <a:noFill/>
                      <a:miter lim="800000"/>
                      <a:headEnd/>
                      <a:tailEnd/>
                    </a:ln>
                  </pic:spPr>
                </pic:pic>
              </a:graphicData>
            </a:graphic>
          </wp:inline>
        </w:drawing>
      </w:r>
    </w:p>
    <w:p w:rsidR="001774C1" w:rsidRPr="0056131F" w:rsidRDefault="001774C1" w:rsidP="0056131F">
      <w:pPr>
        <w:jc w:val="both"/>
      </w:pPr>
      <w:r w:rsidRPr="0056131F">
        <w:t>Рисунок 1 - Таблица</w:t>
      </w:r>
      <w:r w:rsidRPr="0056131F">
        <w:br/>
      </w:r>
    </w:p>
    <w:p w:rsidR="001774C1" w:rsidRPr="0056131F" w:rsidRDefault="001774C1" w:rsidP="0056131F">
      <w:pPr>
        <w:jc w:val="both"/>
      </w:pPr>
      <w:r w:rsidRPr="0056131F">
        <w:t>4.Выберите "Сортировка от А до Я". Наш список будет отсортирован по первому столбцу, т.е. по полю ФИО.</w:t>
      </w:r>
    </w:p>
    <w:p w:rsidR="001774C1" w:rsidRPr="0056131F" w:rsidRDefault="001774C1" w:rsidP="0056131F">
      <w:pPr>
        <w:jc w:val="both"/>
      </w:pPr>
      <w:r w:rsidRPr="0056131F">
        <w:rPr>
          <w:noProof/>
        </w:rPr>
        <w:drawing>
          <wp:inline distT="0" distB="0" distL="0" distR="0" wp14:anchorId="29A81B0F" wp14:editId="3122D110">
            <wp:extent cx="3568700" cy="1955800"/>
            <wp:effectExtent l="19050" t="0" r="0" b="0"/>
            <wp:docPr id="3062" name="Рисунок 2" descr="Сортировка от А до Я Exc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ортировка от А до Я Excel"/>
                    <pic:cNvPicPr>
                      <a:picLocks noChangeAspect="1" noChangeArrowheads="1"/>
                    </pic:cNvPicPr>
                  </pic:nvPicPr>
                  <pic:blipFill>
                    <a:blip r:embed="rId389" cstate="print"/>
                    <a:srcRect/>
                    <a:stretch>
                      <a:fillRect/>
                    </a:stretch>
                  </pic:blipFill>
                  <pic:spPr bwMode="auto">
                    <a:xfrm>
                      <a:off x="0" y="0"/>
                      <a:ext cx="3568700" cy="1955800"/>
                    </a:xfrm>
                    <a:prstGeom prst="rect">
                      <a:avLst/>
                    </a:prstGeom>
                    <a:noFill/>
                    <a:ln w="9525">
                      <a:noFill/>
                      <a:miter lim="800000"/>
                      <a:headEnd/>
                      <a:tailEnd/>
                    </a:ln>
                  </pic:spPr>
                </pic:pic>
              </a:graphicData>
            </a:graphic>
          </wp:inline>
        </w:drawing>
      </w:r>
    </w:p>
    <w:p w:rsidR="001774C1" w:rsidRPr="0056131F" w:rsidRDefault="001774C1" w:rsidP="0056131F">
      <w:pPr>
        <w:jc w:val="both"/>
      </w:pPr>
      <w:r w:rsidRPr="0056131F">
        <w:lastRenderedPageBreak/>
        <w:t>5.Если надо отсортировать список по нескольким полям, то для этого предназначен пункт "Настраиваемая сортировка..". Сложная сортировка подразумевает упорядочение данных по нескольким полям. Добавлять поля можно при помощи кнопки "Добавить уровень".Рис3,4</w:t>
      </w:r>
    </w:p>
    <w:p w:rsidR="001774C1" w:rsidRPr="0056131F" w:rsidRDefault="001774C1" w:rsidP="0056131F">
      <w:pPr>
        <w:jc w:val="both"/>
      </w:pPr>
      <w:r w:rsidRPr="0056131F">
        <w:rPr>
          <w:noProof/>
        </w:rPr>
        <w:drawing>
          <wp:inline distT="0" distB="0" distL="0" distR="0" wp14:anchorId="1FBB18A6" wp14:editId="67AD56DE">
            <wp:extent cx="5302250" cy="3171986"/>
            <wp:effectExtent l="19050" t="0" r="0" b="0"/>
            <wp:docPr id="3063" name="Рисунок 3" descr="Настраиваемая сортиров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Настраиваемая сортировка"/>
                    <pic:cNvPicPr>
                      <a:picLocks noChangeAspect="1" noChangeArrowheads="1"/>
                    </pic:cNvPicPr>
                  </pic:nvPicPr>
                  <pic:blipFill>
                    <a:blip r:embed="rId390" cstate="print"/>
                    <a:srcRect/>
                    <a:stretch>
                      <a:fillRect/>
                    </a:stretch>
                  </pic:blipFill>
                  <pic:spPr bwMode="auto">
                    <a:xfrm>
                      <a:off x="0" y="0"/>
                      <a:ext cx="5302250" cy="3171986"/>
                    </a:xfrm>
                    <a:prstGeom prst="rect">
                      <a:avLst/>
                    </a:prstGeom>
                    <a:noFill/>
                    <a:ln w="9525">
                      <a:noFill/>
                      <a:miter lim="800000"/>
                      <a:headEnd/>
                      <a:tailEnd/>
                    </a:ln>
                  </pic:spPr>
                </pic:pic>
              </a:graphicData>
            </a:graphic>
          </wp:inline>
        </w:drawing>
      </w:r>
    </w:p>
    <w:p w:rsidR="001774C1" w:rsidRPr="0056131F" w:rsidRDefault="001774C1" w:rsidP="0056131F">
      <w:pPr>
        <w:jc w:val="both"/>
      </w:pPr>
      <w:r w:rsidRPr="0056131F">
        <w:t>Рис.3</w:t>
      </w:r>
    </w:p>
    <w:p w:rsidR="001774C1" w:rsidRPr="0056131F" w:rsidRDefault="001774C1" w:rsidP="0056131F">
      <w:pPr>
        <w:jc w:val="both"/>
      </w:pPr>
      <w:r w:rsidRPr="0056131F">
        <w:rPr>
          <w:noProof/>
        </w:rPr>
        <w:drawing>
          <wp:inline distT="0" distB="0" distL="0" distR="0" wp14:anchorId="7FEA762F" wp14:editId="60C4ECB9">
            <wp:extent cx="4529666" cy="2717800"/>
            <wp:effectExtent l="19050" t="0" r="4234" b="0"/>
            <wp:docPr id="3064" name="Рисунок 4" descr="Добавить уровен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Добавить уровень"/>
                    <pic:cNvPicPr>
                      <a:picLocks noChangeAspect="1" noChangeArrowheads="1"/>
                    </pic:cNvPicPr>
                  </pic:nvPicPr>
                  <pic:blipFill>
                    <a:blip r:embed="rId391" cstate="print"/>
                    <a:srcRect/>
                    <a:stretch>
                      <a:fillRect/>
                    </a:stretch>
                  </pic:blipFill>
                  <pic:spPr bwMode="auto">
                    <a:xfrm>
                      <a:off x="0" y="0"/>
                      <a:ext cx="4531515" cy="2718909"/>
                    </a:xfrm>
                    <a:prstGeom prst="rect">
                      <a:avLst/>
                    </a:prstGeom>
                    <a:noFill/>
                    <a:ln w="9525">
                      <a:noFill/>
                      <a:miter lim="800000"/>
                      <a:headEnd/>
                      <a:tailEnd/>
                    </a:ln>
                  </pic:spPr>
                </pic:pic>
              </a:graphicData>
            </a:graphic>
          </wp:inline>
        </w:drawing>
      </w:r>
    </w:p>
    <w:p w:rsidR="001774C1" w:rsidRPr="0056131F" w:rsidRDefault="001774C1" w:rsidP="0056131F">
      <w:pPr>
        <w:jc w:val="both"/>
      </w:pPr>
      <w:r w:rsidRPr="0056131F">
        <w:t>Рис.4.</w:t>
      </w:r>
    </w:p>
    <w:p w:rsidR="001774C1" w:rsidRPr="0056131F" w:rsidRDefault="001774C1" w:rsidP="0056131F">
      <w:pPr>
        <w:jc w:val="both"/>
      </w:pPr>
      <w:r w:rsidRPr="0056131F">
        <w:t>6.В итоге список будет отсортирован, согласно установленным параметрам сложной сортировки(рис. 5)</w:t>
      </w:r>
    </w:p>
    <w:p w:rsidR="001774C1" w:rsidRPr="0056131F" w:rsidRDefault="001774C1" w:rsidP="0056131F">
      <w:pPr>
        <w:jc w:val="both"/>
      </w:pPr>
      <w:r w:rsidRPr="0056131F">
        <w:rPr>
          <w:noProof/>
        </w:rPr>
        <w:drawing>
          <wp:inline distT="0" distB="0" distL="0" distR="0" wp14:anchorId="7DBA5496" wp14:editId="704C0775">
            <wp:extent cx="2356288" cy="1295400"/>
            <wp:effectExtent l="19050" t="0" r="5912" b="0"/>
            <wp:docPr id="3065" name="Рисунок 5" descr="http://on-line-teaching.com/excel/img/2007/lsn027_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on-line-teaching.com/excel/img/2007/lsn027_5.jpg"/>
                    <pic:cNvPicPr>
                      <a:picLocks noChangeAspect="1" noChangeArrowheads="1"/>
                    </pic:cNvPicPr>
                  </pic:nvPicPr>
                  <pic:blipFill>
                    <a:blip r:embed="rId392" cstate="print"/>
                    <a:srcRect/>
                    <a:stretch>
                      <a:fillRect/>
                    </a:stretch>
                  </pic:blipFill>
                  <pic:spPr bwMode="auto">
                    <a:xfrm>
                      <a:off x="0" y="0"/>
                      <a:ext cx="2356288" cy="1295400"/>
                    </a:xfrm>
                    <a:prstGeom prst="rect">
                      <a:avLst/>
                    </a:prstGeom>
                    <a:noFill/>
                    <a:ln w="9525">
                      <a:noFill/>
                      <a:miter lim="800000"/>
                      <a:headEnd/>
                      <a:tailEnd/>
                    </a:ln>
                  </pic:spPr>
                </pic:pic>
              </a:graphicData>
            </a:graphic>
          </wp:inline>
        </w:drawing>
      </w:r>
      <w:r w:rsidRPr="0056131F">
        <w:t>Рис.5.</w:t>
      </w:r>
    </w:p>
    <w:p w:rsidR="001774C1" w:rsidRPr="0056131F" w:rsidRDefault="001774C1" w:rsidP="0056131F">
      <w:pPr>
        <w:ind w:firstLine="426"/>
        <w:jc w:val="both"/>
      </w:pPr>
      <w:r w:rsidRPr="0056131F">
        <w:t>7.Если надо отсортировать поле нестандартным способом, то для этого предназначен пункт меню"Настраиваемый список.." выпадающего списка "Порядок".</w:t>
      </w:r>
    </w:p>
    <w:p w:rsidR="001774C1" w:rsidRPr="0056131F" w:rsidRDefault="001774C1" w:rsidP="0056131F">
      <w:pPr>
        <w:jc w:val="both"/>
      </w:pPr>
      <w:r w:rsidRPr="0056131F">
        <w:t>Перемещать уровни сортировки можно при помощи кнопок "Вверх" и "Вниз".</w:t>
      </w:r>
    </w:p>
    <w:p w:rsidR="001774C1" w:rsidRPr="0056131F" w:rsidRDefault="001774C1" w:rsidP="0056131F">
      <w:pPr>
        <w:jc w:val="both"/>
      </w:pPr>
      <w:r w:rsidRPr="0056131F">
        <w:lastRenderedPageBreak/>
        <w:t>Не следует забывать и о контекстном меню. Из него, также, можно настроить сортировку списка. К тому же есть такие интересные варианты сортировки, связанные с выделением того или иного элемента таблицы.</w:t>
      </w:r>
    </w:p>
    <w:p w:rsidR="001774C1" w:rsidRPr="0056131F" w:rsidRDefault="001774C1" w:rsidP="0056131F">
      <w:pPr>
        <w:jc w:val="both"/>
      </w:pPr>
    </w:p>
    <w:p w:rsidR="001774C1" w:rsidRPr="0056131F" w:rsidRDefault="001774C1" w:rsidP="0056131F">
      <w:pPr>
        <w:jc w:val="both"/>
      </w:pPr>
      <w:r w:rsidRPr="0056131F">
        <w:rPr>
          <w:noProof/>
        </w:rPr>
        <w:drawing>
          <wp:inline distT="0" distB="0" distL="0" distR="0" wp14:anchorId="2FC71535" wp14:editId="038555EB">
            <wp:extent cx="4648200" cy="3263900"/>
            <wp:effectExtent l="19050" t="0" r="0" b="0"/>
            <wp:docPr id="3066" name="Рисунок 3066" descr="http://on-line-teaching.com/excel/img/2007/lsn027_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on-line-teaching.com/excel/img/2007/lsn027_6.jpg"/>
                    <pic:cNvPicPr>
                      <a:picLocks noChangeAspect="1" noChangeArrowheads="1"/>
                    </pic:cNvPicPr>
                  </pic:nvPicPr>
                  <pic:blipFill>
                    <a:blip r:embed="rId393" cstate="print"/>
                    <a:srcRect/>
                    <a:stretch>
                      <a:fillRect/>
                    </a:stretch>
                  </pic:blipFill>
                  <pic:spPr bwMode="auto">
                    <a:xfrm>
                      <a:off x="0" y="0"/>
                      <a:ext cx="4648200" cy="3263900"/>
                    </a:xfrm>
                    <a:prstGeom prst="rect">
                      <a:avLst/>
                    </a:prstGeom>
                    <a:noFill/>
                    <a:ln w="9525">
                      <a:noFill/>
                      <a:miter lim="800000"/>
                      <a:headEnd/>
                      <a:tailEnd/>
                    </a:ln>
                  </pic:spPr>
                </pic:pic>
              </a:graphicData>
            </a:graphic>
          </wp:inline>
        </w:drawing>
      </w:r>
    </w:p>
    <w:p w:rsidR="001774C1" w:rsidRPr="0056131F" w:rsidRDefault="001774C1" w:rsidP="0056131F">
      <w:pPr>
        <w:jc w:val="both"/>
      </w:pPr>
      <w:r w:rsidRPr="0056131F">
        <w:br/>
      </w:r>
    </w:p>
    <w:p w:rsidR="001774C1" w:rsidRPr="0056131F" w:rsidRDefault="001774C1" w:rsidP="0056131F">
      <w:pPr>
        <w:jc w:val="both"/>
        <w:rPr>
          <w:b/>
        </w:rPr>
      </w:pPr>
      <w:r w:rsidRPr="0056131F">
        <w:rPr>
          <w:b/>
        </w:rPr>
        <w:t>Фильтрация списков</w:t>
      </w:r>
    </w:p>
    <w:p w:rsidR="001774C1" w:rsidRPr="0056131F" w:rsidRDefault="001774C1" w:rsidP="0056131F">
      <w:pPr>
        <w:jc w:val="both"/>
        <w:rPr>
          <w:b/>
        </w:rPr>
      </w:pPr>
    </w:p>
    <w:p w:rsidR="001774C1" w:rsidRPr="0056131F" w:rsidRDefault="001774C1" w:rsidP="0056131F">
      <w:pPr>
        <w:ind w:firstLine="426"/>
        <w:jc w:val="both"/>
        <w:rPr>
          <w:b/>
          <w:u w:val="single"/>
        </w:rPr>
      </w:pPr>
      <w:r w:rsidRPr="0056131F">
        <w:rPr>
          <w:b/>
          <w:u w:val="single"/>
        </w:rPr>
        <w:t>Краткая справка:</w:t>
      </w:r>
    </w:p>
    <w:p w:rsidR="001774C1" w:rsidRPr="0056131F" w:rsidRDefault="001774C1" w:rsidP="0056131F">
      <w:pPr>
        <w:ind w:firstLine="426"/>
        <w:jc w:val="both"/>
      </w:pPr>
      <w:r w:rsidRPr="0056131F">
        <w:t>Основное отличие фильтра от упорядочивания - это то, что во время фильтрации записи, не удовлетворяющие условиям отбора, временно скрываются (но не удаляются), в то время, как при сортировке показываются все записи списка, меняется лишь их порядок.</w:t>
      </w:r>
    </w:p>
    <w:p w:rsidR="001774C1" w:rsidRPr="0056131F" w:rsidRDefault="001774C1" w:rsidP="0056131F">
      <w:pPr>
        <w:ind w:firstLine="426"/>
        <w:jc w:val="both"/>
      </w:pPr>
      <w:r w:rsidRPr="0056131F">
        <w:t>Фильтры бывают двух типов: обычный фильтр (его еще называют автофильтр) и расширенный фильтр. Для применения автофильтра нажмите ту же кнопку, что и при сортировке - "Сортировка и фильтр" и выберите пункт "Фильтр" (конечно же, перед этим должен быть выделен диапазон ячеек).</w:t>
      </w:r>
    </w:p>
    <w:p w:rsidR="001774C1" w:rsidRPr="0056131F" w:rsidRDefault="001774C1" w:rsidP="0056131F">
      <w:pPr>
        <w:jc w:val="both"/>
      </w:pPr>
    </w:p>
    <w:p w:rsidR="001774C1" w:rsidRPr="0056131F" w:rsidRDefault="001774C1" w:rsidP="0056131F">
      <w:pPr>
        <w:jc w:val="both"/>
      </w:pPr>
      <w:r w:rsidRPr="0056131F">
        <w:rPr>
          <w:noProof/>
        </w:rPr>
        <w:drawing>
          <wp:inline distT="0" distB="0" distL="0" distR="0" wp14:anchorId="2D3DCCAC" wp14:editId="36E1B415">
            <wp:extent cx="1509078" cy="1244600"/>
            <wp:effectExtent l="19050" t="0" r="0" b="0"/>
            <wp:docPr id="3067" name="Рисунок 3067" descr="Фильтрация списк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Фильтрация списков"/>
                    <pic:cNvPicPr>
                      <a:picLocks noChangeAspect="1" noChangeArrowheads="1"/>
                    </pic:cNvPicPr>
                  </pic:nvPicPr>
                  <pic:blipFill>
                    <a:blip r:embed="rId394" cstate="print"/>
                    <a:srcRect/>
                    <a:stretch>
                      <a:fillRect/>
                    </a:stretch>
                  </pic:blipFill>
                  <pic:spPr bwMode="auto">
                    <a:xfrm>
                      <a:off x="0" y="0"/>
                      <a:ext cx="1509078" cy="1244600"/>
                    </a:xfrm>
                    <a:prstGeom prst="rect">
                      <a:avLst/>
                    </a:prstGeom>
                    <a:noFill/>
                    <a:ln w="9525">
                      <a:noFill/>
                      <a:miter lim="800000"/>
                      <a:headEnd/>
                      <a:tailEnd/>
                    </a:ln>
                  </pic:spPr>
                </pic:pic>
              </a:graphicData>
            </a:graphic>
          </wp:inline>
        </w:drawing>
      </w:r>
    </w:p>
    <w:p w:rsidR="001774C1" w:rsidRPr="0056131F" w:rsidRDefault="001774C1" w:rsidP="0056131F">
      <w:pPr>
        <w:jc w:val="both"/>
      </w:pPr>
      <w:r w:rsidRPr="0056131F">
        <w:br/>
      </w:r>
    </w:p>
    <w:p w:rsidR="001774C1" w:rsidRPr="0056131F" w:rsidRDefault="001774C1" w:rsidP="0056131F">
      <w:pPr>
        <w:jc w:val="both"/>
      </w:pPr>
      <w:r w:rsidRPr="0056131F">
        <w:t>В столбцах списка появятся кнопки со стрелочками, нажав на которые можно настроить параметры фильтра.</w:t>
      </w:r>
    </w:p>
    <w:p w:rsidR="001774C1" w:rsidRPr="0056131F" w:rsidRDefault="001774C1" w:rsidP="0056131F">
      <w:pPr>
        <w:jc w:val="both"/>
      </w:pPr>
    </w:p>
    <w:p w:rsidR="001774C1" w:rsidRPr="0056131F" w:rsidRDefault="001774C1" w:rsidP="0056131F">
      <w:pPr>
        <w:jc w:val="both"/>
      </w:pPr>
      <w:r w:rsidRPr="0056131F">
        <w:rPr>
          <w:noProof/>
        </w:rPr>
        <w:lastRenderedPageBreak/>
        <w:drawing>
          <wp:inline distT="0" distB="0" distL="0" distR="0" wp14:anchorId="0BC65C0E" wp14:editId="53C63111">
            <wp:extent cx="2584446" cy="2152650"/>
            <wp:effectExtent l="0" t="0" r="6985" b="0"/>
            <wp:docPr id="3068" name="Рисунок 3068" descr="http://on-line-teaching.com/excel/img/2007/lsn027_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on-line-teaching.com/excel/img/2007/lsn027_8.jpg"/>
                    <pic:cNvPicPr>
                      <a:picLocks noChangeAspect="1" noChangeArrowheads="1"/>
                    </pic:cNvPicPr>
                  </pic:nvPicPr>
                  <pic:blipFill>
                    <a:blip r:embed="rId395" cstate="print"/>
                    <a:srcRect/>
                    <a:stretch>
                      <a:fillRect/>
                    </a:stretch>
                  </pic:blipFill>
                  <pic:spPr bwMode="auto">
                    <a:xfrm>
                      <a:off x="0" y="0"/>
                      <a:ext cx="2588871" cy="2156336"/>
                    </a:xfrm>
                    <a:prstGeom prst="rect">
                      <a:avLst/>
                    </a:prstGeom>
                    <a:noFill/>
                    <a:ln w="9525">
                      <a:noFill/>
                      <a:miter lim="800000"/>
                      <a:headEnd/>
                      <a:tailEnd/>
                    </a:ln>
                  </pic:spPr>
                </pic:pic>
              </a:graphicData>
            </a:graphic>
          </wp:inline>
        </w:drawing>
      </w:r>
    </w:p>
    <w:p w:rsidR="001774C1" w:rsidRPr="0056131F" w:rsidRDefault="001774C1" w:rsidP="0056131F">
      <w:pPr>
        <w:jc w:val="both"/>
      </w:pPr>
      <w:r w:rsidRPr="0056131F">
        <w:br/>
      </w:r>
    </w:p>
    <w:p w:rsidR="001774C1" w:rsidRPr="0056131F" w:rsidRDefault="001774C1" w:rsidP="0056131F">
      <w:pPr>
        <w:jc w:val="both"/>
      </w:pPr>
      <w:r w:rsidRPr="0056131F">
        <w:t>Поля, по которым установлен фильтр, отображаются со значком воронки. Если подвести указатель мыши к такой воронке, то будет показано условие фильтрации.</w:t>
      </w:r>
    </w:p>
    <w:p w:rsidR="001774C1" w:rsidRPr="0056131F" w:rsidRDefault="001774C1" w:rsidP="0056131F">
      <w:pPr>
        <w:jc w:val="both"/>
      </w:pPr>
    </w:p>
    <w:p w:rsidR="001774C1" w:rsidRPr="0056131F" w:rsidRDefault="001774C1" w:rsidP="0056131F">
      <w:pPr>
        <w:jc w:val="both"/>
      </w:pPr>
      <w:r w:rsidRPr="0056131F">
        <w:rPr>
          <w:noProof/>
        </w:rPr>
        <w:drawing>
          <wp:inline distT="0" distB="0" distL="0" distR="0" wp14:anchorId="75554AEA" wp14:editId="6427E8DE">
            <wp:extent cx="4127500" cy="1168400"/>
            <wp:effectExtent l="19050" t="0" r="6350" b="0"/>
            <wp:docPr id="3069" name="Рисунок 3069" descr="http://on-line-teaching.com/excel/img/2007/lsn027_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on-line-teaching.com/excel/img/2007/lsn027_9.jpg"/>
                    <pic:cNvPicPr>
                      <a:picLocks noChangeAspect="1" noChangeArrowheads="1"/>
                    </pic:cNvPicPr>
                  </pic:nvPicPr>
                  <pic:blipFill>
                    <a:blip r:embed="rId396" cstate="print"/>
                    <a:srcRect/>
                    <a:stretch>
                      <a:fillRect/>
                    </a:stretch>
                  </pic:blipFill>
                  <pic:spPr bwMode="auto">
                    <a:xfrm>
                      <a:off x="0" y="0"/>
                      <a:ext cx="4127500" cy="1168400"/>
                    </a:xfrm>
                    <a:prstGeom prst="rect">
                      <a:avLst/>
                    </a:prstGeom>
                    <a:noFill/>
                    <a:ln w="9525">
                      <a:noFill/>
                      <a:miter lim="800000"/>
                      <a:headEnd/>
                      <a:tailEnd/>
                    </a:ln>
                  </pic:spPr>
                </pic:pic>
              </a:graphicData>
            </a:graphic>
          </wp:inline>
        </w:drawing>
      </w:r>
    </w:p>
    <w:p w:rsidR="001774C1" w:rsidRPr="0056131F" w:rsidRDefault="001774C1" w:rsidP="0056131F">
      <w:pPr>
        <w:jc w:val="both"/>
      </w:pPr>
      <w:r w:rsidRPr="0056131F">
        <w:br/>
        <w:t>Для формирования более сложных условий отбора предназначен пункт "Текстовые фильтры" или"Числовые фильтры". В окне "Пользовательский автофильтр" необходимо настроить окончательные условия фильтрации.</w:t>
      </w:r>
    </w:p>
    <w:p w:rsidR="001774C1" w:rsidRPr="0056131F" w:rsidRDefault="001774C1" w:rsidP="0056131F">
      <w:pPr>
        <w:jc w:val="both"/>
      </w:pPr>
    </w:p>
    <w:p w:rsidR="001774C1" w:rsidRPr="0056131F" w:rsidRDefault="001774C1" w:rsidP="0056131F">
      <w:pPr>
        <w:jc w:val="both"/>
      </w:pPr>
      <w:r w:rsidRPr="0056131F">
        <w:rPr>
          <w:noProof/>
        </w:rPr>
        <w:drawing>
          <wp:inline distT="0" distB="0" distL="0" distR="0" wp14:anchorId="6A1D8235" wp14:editId="09192B3C">
            <wp:extent cx="2633094" cy="3086100"/>
            <wp:effectExtent l="19050" t="0" r="0" b="0"/>
            <wp:docPr id="3070" name="Рисунок 3070" descr="http://on-line-teaching.com/excel/img/2007/lsn027_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on-line-teaching.com/excel/img/2007/lsn027_10.jpg"/>
                    <pic:cNvPicPr>
                      <a:picLocks noChangeAspect="1" noChangeArrowheads="1"/>
                    </pic:cNvPicPr>
                  </pic:nvPicPr>
                  <pic:blipFill>
                    <a:blip r:embed="rId397" cstate="print"/>
                    <a:srcRect/>
                    <a:stretch>
                      <a:fillRect/>
                    </a:stretch>
                  </pic:blipFill>
                  <pic:spPr bwMode="auto">
                    <a:xfrm>
                      <a:off x="0" y="0"/>
                      <a:ext cx="2633094" cy="3086100"/>
                    </a:xfrm>
                    <a:prstGeom prst="rect">
                      <a:avLst/>
                    </a:prstGeom>
                    <a:noFill/>
                    <a:ln w="9525">
                      <a:noFill/>
                      <a:miter lim="800000"/>
                      <a:headEnd/>
                      <a:tailEnd/>
                    </a:ln>
                  </pic:spPr>
                </pic:pic>
              </a:graphicData>
            </a:graphic>
          </wp:inline>
        </w:drawing>
      </w:r>
    </w:p>
    <w:p w:rsidR="001774C1" w:rsidRPr="0056131F" w:rsidRDefault="001774C1" w:rsidP="0056131F">
      <w:pPr>
        <w:jc w:val="both"/>
      </w:pPr>
      <w:r w:rsidRPr="0056131F">
        <w:br/>
      </w:r>
    </w:p>
    <w:p w:rsidR="001774C1" w:rsidRPr="0056131F" w:rsidRDefault="001774C1" w:rsidP="0056131F">
      <w:pPr>
        <w:jc w:val="both"/>
      </w:pPr>
      <w:r w:rsidRPr="0056131F">
        <w:t>При использовании расширенного фильтра критерии отбора задаются на рабочем листе.</w:t>
      </w:r>
    </w:p>
    <w:p w:rsidR="001774C1" w:rsidRPr="0056131F" w:rsidRDefault="001774C1" w:rsidP="0056131F">
      <w:pPr>
        <w:jc w:val="both"/>
        <w:rPr>
          <w:b/>
        </w:rPr>
      </w:pPr>
      <w:r w:rsidRPr="0056131F">
        <w:rPr>
          <w:b/>
        </w:rPr>
        <w:t>Фильтры.2) Задание к практической работе:</w:t>
      </w:r>
    </w:p>
    <w:p w:rsidR="001774C1" w:rsidRPr="0056131F" w:rsidRDefault="001774C1" w:rsidP="0056131F">
      <w:pPr>
        <w:jc w:val="both"/>
      </w:pPr>
      <w:r w:rsidRPr="0056131F">
        <w:t>1.Скопируйте и вставьте на свободное место шапку списка.</w:t>
      </w:r>
    </w:p>
    <w:p w:rsidR="001774C1" w:rsidRPr="0056131F" w:rsidRDefault="001774C1" w:rsidP="0056131F">
      <w:pPr>
        <w:jc w:val="both"/>
      </w:pPr>
      <w:r w:rsidRPr="0056131F">
        <w:t>В соответствующем поле (полях) задайте критерии фильтрации.</w:t>
      </w:r>
    </w:p>
    <w:p w:rsidR="001774C1" w:rsidRPr="0056131F" w:rsidRDefault="001774C1" w:rsidP="0056131F">
      <w:pPr>
        <w:jc w:val="both"/>
      </w:pPr>
    </w:p>
    <w:p w:rsidR="001774C1" w:rsidRPr="0056131F" w:rsidRDefault="001774C1" w:rsidP="0056131F">
      <w:pPr>
        <w:jc w:val="both"/>
      </w:pPr>
      <w:r w:rsidRPr="0056131F">
        <w:rPr>
          <w:noProof/>
        </w:rPr>
        <w:drawing>
          <wp:inline distT="0" distB="0" distL="0" distR="0" wp14:anchorId="259C5991" wp14:editId="7A24CF10">
            <wp:extent cx="3746500" cy="2171700"/>
            <wp:effectExtent l="0" t="0" r="6350" b="0"/>
            <wp:docPr id="3071" name="Рисунок 3071" descr="http://on-line-teaching.com/excel/img/2007/lsn027_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on-line-teaching.com/excel/img/2007/lsn027_11.jpg"/>
                    <pic:cNvPicPr>
                      <a:picLocks noChangeAspect="1" noChangeArrowheads="1"/>
                    </pic:cNvPicPr>
                  </pic:nvPicPr>
                  <pic:blipFill>
                    <a:blip r:embed="rId398" cstate="print"/>
                    <a:srcRect/>
                    <a:stretch>
                      <a:fillRect/>
                    </a:stretch>
                  </pic:blipFill>
                  <pic:spPr bwMode="auto">
                    <a:xfrm>
                      <a:off x="0" y="0"/>
                      <a:ext cx="3746500" cy="2171700"/>
                    </a:xfrm>
                    <a:prstGeom prst="rect">
                      <a:avLst/>
                    </a:prstGeom>
                    <a:noFill/>
                    <a:ln w="9525">
                      <a:noFill/>
                      <a:miter lim="800000"/>
                      <a:headEnd/>
                      <a:tailEnd/>
                    </a:ln>
                  </pic:spPr>
                </pic:pic>
              </a:graphicData>
            </a:graphic>
          </wp:inline>
        </w:drawing>
      </w:r>
    </w:p>
    <w:p w:rsidR="001774C1" w:rsidRPr="0056131F" w:rsidRDefault="001774C1" w:rsidP="0056131F">
      <w:pPr>
        <w:jc w:val="both"/>
      </w:pPr>
      <w:r w:rsidRPr="0056131F">
        <w:t>2.Выделите основной список.</w:t>
      </w:r>
    </w:p>
    <w:p w:rsidR="001774C1" w:rsidRPr="0056131F" w:rsidRDefault="001774C1" w:rsidP="0056131F">
      <w:pPr>
        <w:jc w:val="both"/>
      </w:pPr>
      <w:r w:rsidRPr="0056131F">
        <w:t>3.Нажмите кнопку "Фильтр" на панели "Сортировка и фильтр" ленты "Данные".</w:t>
      </w:r>
    </w:p>
    <w:p w:rsidR="001774C1" w:rsidRPr="0056131F" w:rsidRDefault="001774C1" w:rsidP="0056131F">
      <w:pPr>
        <w:jc w:val="both"/>
      </w:pPr>
      <w:r w:rsidRPr="0056131F">
        <w:t>4.На той же панели нажмите кнопку "Дополнительно".</w:t>
      </w:r>
    </w:p>
    <w:p w:rsidR="001774C1" w:rsidRPr="0056131F" w:rsidRDefault="001774C1" w:rsidP="0056131F">
      <w:pPr>
        <w:jc w:val="both"/>
      </w:pPr>
    </w:p>
    <w:p w:rsidR="001774C1" w:rsidRPr="0056131F" w:rsidRDefault="001774C1" w:rsidP="0056131F">
      <w:pPr>
        <w:jc w:val="both"/>
      </w:pPr>
      <w:r w:rsidRPr="0056131F">
        <w:rPr>
          <w:noProof/>
        </w:rPr>
        <w:drawing>
          <wp:inline distT="0" distB="0" distL="0" distR="0" wp14:anchorId="71288C46" wp14:editId="3B9A5630">
            <wp:extent cx="5676900" cy="2447925"/>
            <wp:effectExtent l="0" t="0" r="0" b="9525"/>
            <wp:docPr id="3072" name="Рисунок 3072" descr="http://on-line-teaching.com/excel/img/2007/lsn027_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on-line-teaching.com/excel/img/2007/lsn027_12.jpg"/>
                    <pic:cNvPicPr>
                      <a:picLocks noChangeAspect="1" noChangeArrowheads="1"/>
                    </pic:cNvPicPr>
                  </pic:nvPicPr>
                  <pic:blipFill>
                    <a:blip r:embed="rId399" cstate="print"/>
                    <a:srcRect/>
                    <a:stretch>
                      <a:fillRect/>
                    </a:stretch>
                  </pic:blipFill>
                  <pic:spPr bwMode="auto">
                    <a:xfrm>
                      <a:off x="0" y="0"/>
                      <a:ext cx="5676900" cy="2447925"/>
                    </a:xfrm>
                    <a:prstGeom prst="rect">
                      <a:avLst/>
                    </a:prstGeom>
                    <a:noFill/>
                    <a:ln w="9525">
                      <a:noFill/>
                      <a:miter lim="800000"/>
                      <a:headEnd/>
                      <a:tailEnd/>
                    </a:ln>
                  </pic:spPr>
                </pic:pic>
              </a:graphicData>
            </a:graphic>
          </wp:inline>
        </w:drawing>
      </w:r>
    </w:p>
    <w:p w:rsidR="001774C1" w:rsidRPr="0056131F" w:rsidRDefault="001774C1" w:rsidP="0056131F">
      <w:pPr>
        <w:jc w:val="both"/>
      </w:pPr>
      <w:r w:rsidRPr="0056131F">
        <w:t>5.В появившемся окне "Расширенный фильтр" задайте необходимые диапазоны ячеек.</w:t>
      </w:r>
    </w:p>
    <w:p w:rsidR="001774C1" w:rsidRPr="0056131F" w:rsidRDefault="001774C1" w:rsidP="0056131F">
      <w:pPr>
        <w:jc w:val="both"/>
      </w:pPr>
      <w:r w:rsidRPr="0056131F">
        <w:rPr>
          <w:noProof/>
        </w:rPr>
        <w:drawing>
          <wp:inline distT="0" distB="0" distL="0" distR="0" wp14:anchorId="2AE9338D" wp14:editId="4F6B5FF8">
            <wp:extent cx="4831080" cy="2771775"/>
            <wp:effectExtent l="0" t="0" r="7620" b="9525"/>
            <wp:docPr id="3073" name="Рисунок 3073" descr="Расширенный фильт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Расширенный фильтр"/>
                    <pic:cNvPicPr>
                      <a:picLocks noChangeAspect="1" noChangeArrowheads="1"/>
                    </pic:cNvPicPr>
                  </pic:nvPicPr>
                  <pic:blipFill>
                    <a:blip r:embed="rId400" cstate="print"/>
                    <a:srcRect/>
                    <a:stretch>
                      <a:fillRect/>
                    </a:stretch>
                  </pic:blipFill>
                  <pic:spPr bwMode="auto">
                    <a:xfrm>
                      <a:off x="0" y="0"/>
                      <a:ext cx="4831280" cy="2771890"/>
                    </a:xfrm>
                    <a:prstGeom prst="rect">
                      <a:avLst/>
                    </a:prstGeom>
                    <a:noFill/>
                    <a:ln w="9525">
                      <a:noFill/>
                      <a:miter lim="800000"/>
                      <a:headEnd/>
                      <a:tailEnd/>
                    </a:ln>
                  </pic:spPr>
                </pic:pic>
              </a:graphicData>
            </a:graphic>
          </wp:inline>
        </w:drawing>
      </w:r>
    </w:p>
    <w:p w:rsidR="001774C1" w:rsidRPr="0056131F" w:rsidRDefault="001774C1" w:rsidP="0056131F">
      <w:pPr>
        <w:jc w:val="both"/>
      </w:pPr>
    </w:p>
    <w:p w:rsidR="001774C1" w:rsidRPr="0056131F" w:rsidRDefault="001774C1" w:rsidP="0056131F">
      <w:pPr>
        <w:jc w:val="both"/>
      </w:pPr>
      <w:r w:rsidRPr="0056131F">
        <w:t>7.В результате отфильтрованные данные появятся в новом списке.</w:t>
      </w:r>
    </w:p>
    <w:p w:rsidR="001774C1" w:rsidRPr="0056131F" w:rsidRDefault="001774C1" w:rsidP="0056131F">
      <w:pPr>
        <w:jc w:val="both"/>
      </w:pPr>
    </w:p>
    <w:p w:rsidR="001774C1" w:rsidRPr="0056131F" w:rsidRDefault="001774C1" w:rsidP="0056131F">
      <w:pPr>
        <w:jc w:val="both"/>
      </w:pPr>
      <w:r w:rsidRPr="0056131F">
        <w:rPr>
          <w:noProof/>
        </w:rPr>
        <w:lastRenderedPageBreak/>
        <w:drawing>
          <wp:inline distT="0" distB="0" distL="0" distR="0" wp14:anchorId="654D8C53" wp14:editId="6B0D472F">
            <wp:extent cx="5092700" cy="1511300"/>
            <wp:effectExtent l="19050" t="0" r="0" b="0"/>
            <wp:docPr id="3074" name="Рисунок 3074" descr="http://on-line-teaching.com/excel/img/2007/lsn027_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on-line-teaching.com/excel/img/2007/lsn027_14.jpg"/>
                    <pic:cNvPicPr>
                      <a:picLocks noChangeAspect="1" noChangeArrowheads="1"/>
                    </pic:cNvPicPr>
                  </pic:nvPicPr>
                  <pic:blipFill>
                    <a:blip r:embed="rId401" cstate="print"/>
                    <a:srcRect/>
                    <a:stretch>
                      <a:fillRect/>
                    </a:stretch>
                  </pic:blipFill>
                  <pic:spPr bwMode="auto">
                    <a:xfrm>
                      <a:off x="0" y="0"/>
                      <a:ext cx="5092700" cy="1511300"/>
                    </a:xfrm>
                    <a:prstGeom prst="rect">
                      <a:avLst/>
                    </a:prstGeom>
                    <a:noFill/>
                    <a:ln w="9525">
                      <a:noFill/>
                      <a:miter lim="800000"/>
                      <a:headEnd/>
                      <a:tailEnd/>
                    </a:ln>
                  </pic:spPr>
                </pic:pic>
              </a:graphicData>
            </a:graphic>
          </wp:inline>
        </w:drawing>
      </w:r>
    </w:p>
    <w:p w:rsidR="001774C1" w:rsidRPr="0056131F" w:rsidRDefault="001774C1" w:rsidP="0056131F">
      <w:pPr>
        <w:jc w:val="both"/>
      </w:pPr>
      <w:r w:rsidRPr="0056131F">
        <w:br/>
        <w:t>8.Расширенный фильтр удобно использовать в случаях, когда результат отбора желательно поместить отдельно от основного списка.</w:t>
      </w:r>
    </w:p>
    <w:p w:rsidR="001774C1" w:rsidRPr="0056131F" w:rsidRDefault="001774C1" w:rsidP="0056131F">
      <w:pPr>
        <w:jc w:val="both"/>
      </w:pPr>
    </w:p>
    <w:p w:rsidR="001774C1" w:rsidRPr="0056131F" w:rsidRDefault="001774C1" w:rsidP="0056131F">
      <w:pPr>
        <w:jc w:val="both"/>
        <w:rPr>
          <w:b/>
          <w:u w:val="single"/>
        </w:rPr>
      </w:pPr>
      <w:r w:rsidRPr="0056131F">
        <w:rPr>
          <w:b/>
          <w:u w:val="single"/>
        </w:rPr>
        <w:t>3)Задания к практической работе:</w:t>
      </w:r>
    </w:p>
    <w:p w:rsidR="001774C1" w:rsidRPr="0056131F" w:rsidRDefault="001774C1" w:rsidP="0056131F">
      <w:pPr>
        <w:jc w:val="both"/>
      </w:pPr>
      <w:r w:rsidRPr="0056131F">
        <w:t>Самостоятельно выполните по созданной выше таблице:</w:t>
      </w:r>
    </w:p>
    <w:p w:rsidR="001774C1" w:rsidRPr="0056131F" w:rsidRDefault="001774C1" w:rsidP="0056131F">
      <w:pPr>
        <w:jc w:val="both"/>
      </w:pPr>
      <w:r w:rsidRPr="0056131F">
        <w:t>А) С помощью фильтра выведите фамилии тех рабочих, оклад которых не превышает 12000 руб.</w:t>
      </w:r>
    </w:p>
    <w:p w:rsidR="001774C1" w:rsidRPr="0056131F" w:rsidRDefault="001774C1" w:rsidP="0056131F">
      <w:pPr>
        <w:jc w:val="both"/>
      </w:pPr>
      <w:r w:rsidRPr="0056131F">
        <w:t>Б) С помощью расширенного фильтра выведите фамилии тех людей, которые работают в бухгалтерии</w:t>
      </w:r>
    </w:p>
    <w:p w:rsidR="001774C1" w:rsidRPr="0056131F" w:rsidRDefault="001774C1" w:rsidP="0056131F">
      <w:pPr>
        <w:jc w:val="both"/>
      </w:pPr>
      <w:r w:rsidRPr="0056131F">
        <w:t>Г) Отсортируйте список по  убыванию.</w:t>
      </w:r>
    </w:p>
    <w:p w:rsidR="001C359A" w:rsidRPr="0056131F" w:rsidRDefault="001C359A" w:rsidP="0056131F">
      <w:pPr>
        <w:pStyle w:val="ab"/>
        <w:jc w:val="both"/>
        <w:rPr>
          <w:rFonts w:ascii="Times New Roman" w:eastAsia="Times New Roman" w:hAnsi="Times New Roman" w:cs="Times New Roman"/>
          <w:sz w:val="24"/>
          <w:szCs w:val="24"/>
          <w:lang w:eastAsia="ru-RU"/>
        </w:rPr>
      </w:pPr>
    </w:p>
    <w:p w:rsidR="001774C1" w:rsidRPr="0056131F" w:rsidRDefault="001774C1" w:rsidP="0056131F">
      <w:pPr>
        <w:pStyle w:val="ab"/>
        <w:jc w:val="both"/>
        <w:rPr>
          <w:rFonts w:ascii="Times New Roman" w:hAnsi="Times New Roman" w:cs="Times New Roman"/>
          <w:b/>
          <w:color w:val="C00000"/>
          <w:sz w:val="24"/>
          <w:szCs w:val="24"/>
        </w:rPr>
      </w:pPr>
    </w:p>
    <w:p w:rsidR="00F9726B" w:rsidRPr="0056131F" w:rsidRDefault="00F9726B" w:rsidP="0056131F">
      <w:pPr>
        <w:pStyle w:val="ab"/>
        <w:jc w:val="both"/>
        <w:rPr>
          <w:rFonts w:ascii="Times New Roman" w:hAnsi="Times New Roman" w:cs="Times New Roman"/>
          <w:b/>
          <w:color w:val="C00000"/>
          <w:sz w:val="24"/>
          <w:szCs w:val="24"/>
        </w:rPr>
      </w:pPr>
    </w:p>
    <w:p w:rsidR="001C359A"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№37.  Многотабличные БД.</w:t>
      </w:r>
    </w:p>
    <w:p w:rsidR="001C359A" w:rsidRPr="0056131F" w:rsidRDefault="001C359A" w:rsidP="0056131F">
      <w:pPr>
        <w:pStyle w:val="ab"/>
        <w:jc w:val="both"/>
        <w:rPr>
          <w:rFonts w:ascii="Times New Roman" w:hAnsi="Times New Roman" w:cs="Times New Roman"/>
          <w:b/>
          <w:color w:val="C00000"/>
          <w:sz w:val="24"/>
          <w:szCs w:val="24"/>
        </w:rPr>
      </w:pPr>
    </w:p>
    <w:p w:rsidR="00F9726B" w:rsidRPr="0056131F" w:rsidRDefault="00F9726B" w:rsidP="0056131F">
      <w:pPr>
        <w:spacing w:after="200" w:line="276" w:lineRule="auto"/>
        <w:jc w:val="both"/>
        <w:rPr>
          <w:rFonts w:eastAsiaTheme="minorHAnsi"/>
          <w:lang w:eastAsia="en-US"/>
        </w:rPr>
      </w:pPr>
      <w:r w:rsidRPr="0056131F">
        <w:rPr>
          <w:rFonts w:eastAsiaTheme="minorHAnsi"/>
          <w:lang w:eastAsia="en-US"/>
        </w:rPr>
        <w:t>Создание многотабличной БД</w:t>
      </w:r>
    </w:p>
    <w:p w:rsidR="00F9726B" w:rsidRPr="0056131F" w:rsidRDefault="00F9726B" w:rsidP="00E57B9D">
      <w:pPr>
        <w:numPr>
          <w:ilvl w:val="0"/>
          <w:numId w:val="223"/>
        </w:numPr>
        <w:spacing w:after="200" w:line="276" w:lineRule="auto"/>
        <w:contextualSpacing/>
        <w:jc w:val="both"/>
        <w:rPr>
          <w:rFonts w:eastAsiaTheme="minorHAnsi"/>
          <w:lang w:eastAsia="en-US"/>
        </w:rPr>
      </w:pPr>
      <w:r w:rsidRPr="0056131F">
        <w:rPr>
          <w:rFonts w:eastAsiaTheme="minorHAnsi"/>
          <w:lang w:eastAsia="en-US"/>
        </w:rPr>
        <w:t>Нажимаем кнопку «Пуск» → «Все программы» → «</w:t>
      </w:r>
      <w:r w:rsidRPr="0056131F">
        <w:rPr>
          <w:rFonts w:eastAsiaTheme="minorHAnsi"/>
          <w:lang w:val="en-US" w:eastAsia="en-US"/>
        </w:rPr>
        <w:t>Microsoft</w:t>
      </w:r>
      <w:r w:rsidRPr="0056131F">
        <w:rPr>
          <w:rFonts w:eastAsiaTheme="minorHAnsi"/>
          <w:lang w:eastAsia="en-US"/>
        </w:rPr>
        <w:t xml:space="preserve"> </w:t>
      </w:r>
      <w:r w:rsidRPr="0056131F">
        <w:rPr>
          <w:rFonts w:eastAsiaTheme="minorHAnsi"/>
          <w:lang w:val="en-US" w:eastAsia="en-US"/>
        </w:rPr>
        <w:t>Office</w:t>
      </w:r>
      <w:r w:rsidRPr="0056131F">
        <w:rPr>
          <w:rFonts w:eastAsiaTheme="minorHAnsi"/>
          <w:lang w:eastAsia="en-US"/>
        </w:rPr>
        <w:t xml:space="preserve">» → выбираем программу </w:t>
      </w:r>
      <w:r w:rsidRPr="0056131F">
        <w:rPr>
          <w:rFonts w:eastAsiaTheme="minorHAnsi"/>
          <w:lang w:val="en-US" w:eastAsia="en-US"/>
        </w:rPr>
        <w:t>Microsoft</w:t>
      </w:r>
      <w:r w:rsidRPr="0056131F">
        <w:rPr>
          <w:rFonts w:eastAsiaTheme="minorHAnsi"/>
          <w:lang w:eastAsia="en-US"/>
        </w:rPr>
        <w:t xml:space="preserve"> </w:t>
      </w:r>
      <w:r w:rsidRPr="0056131F">
        <w:rPr>
          <w:rFonts w:eastAsiaTheme="minorHAnsi"/>
          <w:lang w:val="en-US" w:eastAsia="en-US"/>
        </w:rPr>
        <w:t>Access</w:t>
      </w:r>
      <w:r w:rsidRPr="0056131F">
        <w:rPr>
          <w:rFonts w:eastAsiaTheme="minorHAnsi"/>
          <w:lang w:eastAsia="en-US"/>
        </w:rPr>
        <w:t>.</w:t>
      </w:r>
    </w:p>
    <w:p w:rsidR="00F9726B" w:rsidRPr="0056131F" w:rsidRDefault="00F9726B" w:rsidP="0056131F">
      <w:pPr>
        <w:spacing w:after="200" w:line="276" w:lineRule="auto"/>
        <w:ind w:left="720"/>
        <w:contextualSpacing/>
        <w:jc w:val="both"/>
        <w:rPr>
          <w:rFonts w:eastAsiaTheme="minorHAnsi"/>
          <w:lang w:eastAsia="en-US"/>
        </w:rPr>
      </w:pPr>
      <w:r w:rsidRPr="0056131F">
        <w:rPr>
          <w:rFonts w:eastAsiaTheme="minorHAnsi"/>
          <w:lang w:eastAsia="en-US"/>
        </w:rPr>
        <w:t>У вас откроется следующее окно. Нажимаем на «Новая база данных».</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mc:AlternateContent>
          <mc:Choice Requires="wps">
            <w:drawing>
              <wp:anchor distT="0" distB="0" distL="114300" distR="114300" simplePos="0" relativeHeight="251741184" behindDoc="0" locked="0" layoutInCell="1" allowOverlap="1" wp14:anchorId="0A263F0F" wp14:editId="784DE1D6">
                <wp:simplePos x="0" y="0"/>
                <wp:positionH relativeFrom="column">
                  <wp:posOffset>985898</wp:posOffset>
                </wp:positionH>
                <wp:positionV relativeFrom="paragraph">
                  <wp:posOffset>483379</wp:posOffset>
                </wp:positionV>
                <wp:extent cx="1020986" cy="891961"/>
                <wp:effectExtent l="0" t="0" r="27305" b="22860"/>
                <wp:wrapNone/>
                <wp:docPr id="3090" name="Овал 3090"/>
                <wp:cNvGraphicFramePr/>
                <a:graphic xmlns:a="http://schemas.openxmlformats.org/drawingml/2006/main">
                  <a:graphicData uri="http://schemas.microsoft.com/office/word/2010/wordprocessingShape">
                    <wps:wsp>
                      <wps:cNvSpPr/>
                      <wps:spPr>
                        <a:xfrm>
                          <a:off x="0" y="0"/>
                          <a:ext cx="1020986" cy="891961"/>
                        </a:xfrm>
                        <a:prstGeom prst="ellipse">
                          <a:avLst/>
                        </a:prstGeom>
                        <a:solidFill>
                          <a:srgbClr val="FF0000">
                            <a:alpha val="0"/>
                          </a:srgbClr>
                        </a:solidFill>
                        <a:ln w="254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55A0C327" id="Овал 3090" o:spid="_x0000_s1026" style="position:absolute;margin-left:77.65pt;margin-top:38.05pt;width:80.4pt;height:70.25pt;z-index:2517411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" fillcolor="red" strokecolor="red" strokeweight="2pt">
                <v:fill opacity="0"/>
              </v:oval>
            </w:pict>
          </mc:Fallback>
        </mc:AlternateContent>
      </w:r>
      <w:r w:rsidRPr="0056131F">
        <w:rPr>
          <w:rFonts w:eastAsiaTheme="minorHAnsi"/>
          <w:noProof/>
        </w:rPr>
        <w:drawing>
          <wp:inline distT="0" distB="0" distL="0" distR="0" wp14:anchorId="5EDDC235" wp14:editId="7C7041A5">
            <wp:extent cx="6585924" cy="3473650"/>
            <wp:effectExtent l="19050" t="19050" r="24765" b="12700"/>
            <wp:docPr id="3097" name="Рисунок 30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02"/>
                    <a:srcRect r="15676" b="20931"/>
                    <a:stretch/>
                  </pic:blipFill>
                  <pic:spPr bwMode="auto">
                    <a:xfrm>
                      <a:off x="0" y="0"/>
                      <a:ext cx="6590136" cy="3475871"/>
                    </a:xfrm>
                    <a:prstGeom prst="rect">
                      <a:avLst/>
                    </a:prstGeom>
                    <a:ln>
                      <a:solidFill>
                        <a:srgbClr val="FF0000"/>
                      </a:solidFill>
                    </a:ln>
                    <a:extLst>
                      <a:ext uri="{53640926-AAD7-44D8-BBD7-CCE9431645EC}">
                        <a14:shadowObscured xmlns:a14="http://schemas.microsoft.com/office/drawing/2010/main"/>
                      </a:ext>
                    </a:extLst>
                  </pic:spPr>
                </pic:pic>
              </a:graphicData>
            </a:graphic>
          </wp:inline>
        </w:drawing>
      </w:r>
    </w:p>
    <w:p w:rsidR="00F9726B" w:rsidRPr="0056131F" w:rsidRDefault="00F9726B" w:rsidP="00E57B9D">
      <w:pPr>
        <w:numPr>
          <w:ilvl w:val="0"/>
          <w:numId w:val="223"/>
        </w:numPr>
        <w:spacing w:after="200" w:line="276" w:lineRule="auto"/>
        <w:contextualSpacing/>
        <w:jc w:val="both"/>
        <w:rPr>
          <w:rFonts w:eastAsiaTheme="minorHAnsi"/>
          <w:lang w:eastAsia="en-US"/>
        </w:rPr>
      </w:pPr>
      <w:r w:rsidRPr="0056131F">
        <w:rPr>
          <w:rFonts w:eastAsiaTheme="minorHAnsi"/>
          <w:lang w:eastAsia="en-US"/>
        </w:rPr>
        <w:t>В правой части окна вводим название Вашей базы данных.</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w:lastRenderedPageBreak/>
        <w:drawing>
          <wp:inline distT="0" distB="0" distL="0" distR="0" wp14:anchorId="79934156" wp14:editId="213E7DC0">
            <wp:extent cx="6414762" cy="3264913"/>
            <wp:effectExtent l="0" t="0" r="5715" b="0"/>
            <wp:docPr id="3098" name="Рисунок 3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03"/>
                    <a:srcRect r="15770" b="23785"/>
                    <a:stretch/>
                  </pic:blipFill>
                  <pic:spPr bwMode="auto">
                    <a:xfrm>
                      <a:off x="0" y="0"/>
                      <a:ext cx="6414362" cy="3264709"/>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E57B9D">
      <w:pPr>
        <w:numPr>
          <w:ilvl w:val="0"/>
          <w:numId w:val="223"/>
        </w:numPr>
        <w:spacing w:after="200" w:line="276" w:lineRule="auto"/>
        <w:contextualSpacing/>
        <w:jc w:val="both"/>
        <w:rPr>
          <w:rFonts w:eastAsiaTheme="minorHAnsi"/>
          <w:lang w:eastAsia="en-US"/>
        </w:rPr>
      </w:pPr>
      <w:r w:rsidRPr="0056131F">
        <w:rPr>
          <w:rFonts w:eastAsiaTheme="minorHAnsi"/>
          <w:lang w:eastAsia="en-US"/>
        </w:rPr>
        <w:t>Перед вами открывается область для создания Вашей БД. Нам необходимо создать поля наше БД и описать тип данных, которые будут в них храниться. Мы видим поле «Щелкните для добавления».</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mc:AlternateContent>
          <mc:Choice Requires="wps">
            <w:drawing>
              <wp:anchor distT="0" distB="0" distL="114300" distR="114300" simplePos="0" relativeHeight="251742208" behindDoc="0" locked="0" layoutInCell="1" allowOverlap="1" wp14:anchorId="756AEBD0" wp14:editId="21E58C31">
                <wp:simplePos x="0" y="0"/>
                <wp:positionH relativeFrom="column">
                  <wp:posOffset>1496948</wp:posOffset>
                </wp:positionH>
                <wp:positionV relativeFrom="paragraph">
                  <wp:posOffset>436588</wp:posOffset>
                </wp:positionV>
                <wp:extent cx="1020986" cy="891961"/>
                <wp:effectExtent l="0" t="0" r="27305" b="22860"/>
                <wp:wrapNone/>
                <wp:docPr id="3091" name="Овал 3091"/>
                <wp:cNvGraphicFramePr/>
                <a:graphic xmlns:a="http://schemas.openxmlformats.org/drawingml/2006/main">
                  <a:graphicData uri="http://schemas.microsoft.com/office/word/2010/wordprocessingShape">
                    <wps:wsp>
                      <wps:cNvSpPr/>
                      <wps:spPr>
                        <a:xfrm>
                          <a:off x="0" y="0"/>
                          <a:ext cx="1020986" cy="891961"/>
                        </a:xfrm>
                        <a:prstGeom prst="ellipse">
                          <a:avLst/>
                        </a:prstGeom>
                        <a:solidFill>
                          <a:srgbClr val="FF0000">
                            <a:alpha val="0"/>
                          </a:srgbClr>
                        </a:solidFill>
                        <a:ln w="254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16E15D57" id="Овал 3091" o:spid="_x0000_s1026" style="position:absolute;margin-left:117.85pt;margin-top:34.4pt;width:80.4pt;height:70.25pt;z-index:2517422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" fillcolor="red" strokecolor="red" strokeweight="2pt">
                <v:fill opacity="0"/>
              </v:oval>
            </w:pict>
          </mc:Fallback>
        </mc:AlternateContent>
      </w:r>
      <w:r w:rsidRPr="0056131F">
        <w:rPr>
          <w:rFonts w:eastAsiaTheme="minorHAnsi"/>
          <w:noProof/>
        </w:rPr>
        <w:drawing>
          <wp:inline distT="0" distB="0" distL="0" distR="0" wp14:anchorId="7E3FF090" wp14:editId="75FCD06D">
            <wp:extent cx="6440069" cy="1761507"/>
            <wp:effectExtent l="0" t="0" r="0" b="0"/>
            <wp:docPr id="3099" name="Рисунок 30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04"/>
                    <a:srcRect r="13692" b="58031"/>
                    <a:stretch/>
                  </pic:blipFill>
                  <pic:spPr bwMode="auto">
                    <a:xfrm>
                      <a:off x="0" y="0"/>
                      <a:ext cx="6439669" cy="1761398"/>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r w:rsidRPr="0056131F">
        <w:rPr>
          <w:rFonts w:eastAsiaTheme="minorHAnsi"/>
          <w:lang w:eastAsia="en-US"/>
        </w:rPr>
        <w:t>Нажимаем на него, появляется контекстное меню, в котором перечислены возможные типы полей, выбираем тот. Который нам необходим.</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w:lastRenderedPageBreak/>
        <mc:AlternateContent>
          <mc:Choice Requires="wps">
            <w:drawing>
              <wp:anchor distT="0" distB="0" distL="114300" distR="114300" simplePos="0" relativeHeight="251743232" behindDoc="0" locked="0" layoutInCell="1" allowOverlap="1" wp14:anchorId="7ED4D935" wp14:editId="469DD0F2">
                <wp:simplePos x="0" y="0"/>
                <wp:positionH relativeFrom="column">
                  <wp:posOffset>1451513</wp:posOffset>
                </wp:positionH>
                <wp:positionV relativeFrom="paragraph">
                  <wp:posOffset>649434</wp:posOffset>
                </wp:positionV>
                <wp:extent cx="1413673" cy="1694164"/>
                <wp:effectExtent l="0" t="0" r="15240" b="20955"/>
                <wp:wrapNone/>
                <wp:docPr id="3092" name="Овал 3092"/>
                <wp:cNvGraphicFramePr/>
                <a:graphic xmlns:a="http://schemas.openxmlformats.org/drawingml/2006/main">
                  <a:graphicData uri="http://schemas.microsoft.com/office/word/2010/wordprocessingShape">
                    <wps:wsp>
                      <wps:cNvSpPr/>
                      <wps:spPr>
                        <a:xfrm>
                          <a:off x="0" y="0"/>
                          <a:ext cx="1413673" cy="1694164"/>
                        </a:xfrm>
                        <a:prstGeom prst="ellipse">
                          <a:avLst/>
                        </a:prstGeom>
                        <a:solidFill>
                          <a:srgbClr val="FF0000">
                            <a:alpha val="0"/>
                          </a:srgbClr>
                        </a:solidFill>
                        <a:ln w="254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90AFD26" id="Овал 3092" o:spid="_x0000_s1026" style="position:absolute;margin-left:114.3pt;margin-top:51.15pt;width:111.3pt;height:133.4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" fillcolor="red" strokecolor="red" strokeweight="2pt">
                <v:fill opacity="0"/>
              </v:oval>
            </w:pict>
          </mc:Fallback>
        </mc:AlternateContent>
      </w:r>
      <w:r w:rsidRPr="0056131F">
        <w:rPr>
          <w:rFonts w:eastAsiaTheme="minorHAnsi"/>
          <w:noProof/>
        </w:rPr>
        <w:drawing>
          <wp:inline distT="0" distB="0" distL="0" distR="0" wp14:anchorId="2F65B625" wp14:editId="6C09884C">
            <wp:extent cx="6226896" cy="2343537"/>
            <wp:effectExtent l="0" t="0" r="2540" b="0"/>
            <wp:docPr id="3100" name="Рисунок 3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05"/>
                    <a:srcRect r="21718" b="47623"/>
                    <a:stretch/>
                  </pic:blipFill>
                  <pic:spPr bwMode="auto">
                    <a:xfrm>
                      <a:off x="0" y="0"/>
                      <a:ext cx="6226508" cy="2343391"/>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r w:rsidRPr="0056131F">
        <w:rPr>
          <w:rFonts w:eastAsiaTheme="minorHAnsi"/>
          <w:lang w:eastAsia="en-US"/>
        </w:rPr>
        <w:t>По аналогии добавляем все поля.</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mc:AlternateContent>
          <mc:Choice Requires="wps">
            <w:drawing>
              <wp:anchor distT="0" distB="0" distL="114300" distR="114300" simplePos="0" relativeHeight="251744256" behindDoc="0" locked="0" layoutInCell="1" allowOverlap="1" wp14:anchorId="44BECA2A" wp14:editId="665E7F27">
                <wp:simplePos x="0" y="0"/>
                <wp:positionH relativeFrom="column">
                  <wp:posOffset>1861185</wp:posOffset>
                </wp:positionH>
                <wp:positionV relativeFrom="paragraph">
                  <wp:posOffset>614680</wp:posOffset>
                </wp:positionV>
                <wp:extent cx="1413510" cy="1693545"/>
                <wp:effectExtent l="0" t="0" r="15240" b="20955"/>
                <wp:wrapNone/>
                <wp:docPr id="3093" name="Овал 3093"/>
                <wp:cNvGraphicFramePr/>
                <a:graphic xmlns:a="http://schemas.openxmlformats.org/drawingml/2006/main">
                  <a:graphicData uri="http://schemas.microsoft.com/office/word/2010/wordprocessingShape">
                    <wps:wsp>
                      <wps:cNvSpPr/>
                      <wps:spPr>
                        <a:xfrm>
                          <a:off x="0" y="0"/>
                          <a:ext cx="1413510" cy="1693545"/>
                        </a:xfrm>
                        <a:prstGeom prst="ellipse">
                          <a:avLst/>
                        </a:prstGeom>
                        <a:solidFill>
                          <a:srgbClr val="FF0000">
                            <a:alpha val="0"/>
                          </a:srgbClr>
                        </a:solidFill>
                        <a:ln w="254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6B18A01" id="Овал 3093" o:spid="_x0000_s1026" style="position:absolute;margin-left:146.55pt;margin-top:48.4pt;width:111.3pt;height:133.3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" fillcolor="red" strokecolor="red" strokeweight="2pt">
                <v:fill opacity="0"/>
              </v:oval>
            </w:pict>
          </mc:Fallback>
        </mc:AlternateContent>
      </w:r>
      <w:r w:rsidRPr="0056131F">
        <w:rPr>
          <w:rFonts w:eastAsiaTheme="minorHAnsi"/>
          <w:noProof/>
        </w:rPr>
        <w:drawing>
          <wp:inline distT="0" distB="0" distL="0" distR="0" wp14:anchorId="5240E976" wp14:editId="1F493C18">
            <wp:extent cx="6440069" cy="2556535"/>
            <wp:effectExtent l="0" t="0" r="0" b="0"/>
            <wp:docPr id="3101" name="Рисунок 3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06"/>
                    <a:srcRect r="18885" b="42754"/>
                    <a:stretch/>
                  </pic:blipFill>
                  <pic:spPr bwMode="auto">
                    <a:xfrm>
                      <a:off x="0" y="0"/>
                      <a:ext cx="6439668" cy="2556376"/>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r w:rsidRPr="0056131F">
        <w:rPr>
          <w:rFonts w:eastAsiaTheme="minorHAnsi"/>
          <w:noProof/>
        </w:rPr>
        <w:drawing>
          <wp:inline distT="0" distB="0" distL="0" distR="0" wp14:anchorId="57933198" wp14:editId="44E27BFF">
            <wp:extent cx="6552265" cy="1396966"/>
            <wp:effectExtent l="0" t="0" r="1270" b="0"/>
            <wp:docPr id="3102" name="Рисунок 3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07"/>
                    <a:srcRect r="12748" b="66929"/>
                    <a:stretch/>
                  </pic:blipFill>
                  <pic:spPr bwMode="auto">
                    <a:xfrm>
                      <a:off x="0" y="0"/>
                      <a:ext cx="6551862" cy="1396880"/>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p>
    <w:p w:rsidR="00F9726B" w:rsidRPr="0056131F" w:rsidRDefault="00F9726B" w:rsidP="00E57B9D">
      <w:pPr>
        <w:numPr>
          <w:ilvl w:val="0"/>
          <w:numId w:val="223"/>
        </w:numPr>
        <w:spacing w:after="200" w:line="276" w:lineRule="auto"/>
        <w:contextualSpacing/>
        <w:jc w:val="both"/>
        <w:rPr>
          <w:rFonts w:eastAsiaTheme="minorHAnsi"/>
          <w:lang w:eastAsia="en-US"/>
        </w:rPr>
      </w:pPr>
      <w:r w:rsidRPr="0056131F">
        <w:rPr>
          <w:rFonts w:eastAsiaTheme="minorHAnsi"/>
          <w:lang w:eastAsia="en-US"/>
        </w:rPr>
        <w:t>Заполняем нашу таблицу данными. Сохраняем нашу таблицу.</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w:drawing>
          <wp:inline distT="0" distB="0" distL="0" distR="0" wp14:anchorId="3FBBAF11" wp14:editId="1E37F951">
            <wp:extent cx="6422478" cy="1570748"/>
            <wp:effectExtent l="0" t="0" r="0" b="0"/>
            <wp:docPr id="3103" name="Рисунок 3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08"/>
                    <a:srcRect b="56520"/>
                    <a:stretch/>
                  </pic:blipFill>
                  <pic:spPr bwMode="auto">
                    <a:xfrm>
                      <a:off x="0" y="0"/>
                      <a:ext cx="6422080" cy="1570651"/>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E57B9D">
      <w:pPr>
        <w:numPr>
          <w:ilvl w:val="0"/>
          <w:numId w:val="223"/>
        </w:numPr>
        <w:spacing w:after="200" w:line="276" w:lineRule="auto"/>
        <w:contextualSpacing/>
        <w:jc w:val="both"/>
        <w:rPr>
          <w:rFonts w:eastAsiaTheme="minorHAnsi"/>
          <w:lang w:eastAsia="en-US"/>
        </w:rPr>
      </w:pPr>
      <w:r w:rsidRPr="0056131F">
        <w:rPr>
          <w:rFonts w:eastAsiaTheme="minorHAnsi"/>
          <w:lang w:eastAsia="en-US"/>
        </w:rPr>
        <w:lastRenderedPageBreak/>
        <w:t>Устанавливаем ключевое поле  на поле «Код». Для этого в левом верхнем углу программы нажимаем на «Режим», и выбираем «конструктор».</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mc:AlternateContent>
          <mc:Choice Requires="wps">
            <w:drawing>
              <wp:anchor distT="0" distB="0" distL="114300" distR="114300" simplePos="0" relativeHeight="251745280" behindDoc="0" locked="0" layoutInCell="1" allowOverlap="1" wp14:anchorId="64645F9B" wp14:editId="79B4AC93">
                <wp:simplePos x="0" y="0"/>
                <wp:positionH relativeFrom="column">
                  <wp:posOffset>-132715</wp:posOffset>
                </wp:positionH>
                <wp:positionV relativeFrom="paragraph">
                  <wp:posOffset>54610</wp:posOffset>
                </wp:positionV>
                <wp:extent cx="1060450" cy="1282700"/>
                <wp:effectExtent l="0" t="0" r="25400" b="12700"/>
                <wp:wrapNone/>
                <wp:docPr id="3094" name="Овал 3094"/>
                <wp:cNvGraphicFramePr/>
                <a:graphic xmlns:a="http://schemas.openxmlformats.org/drawingml/2006/main">
                  <a:graphicData uri="http://schemas.microsoft.com/office/word/2010/wordprocessingShape">
                    <wps:wsp>
                      <wps:cNvSpPr/>
                      <wps:spPr>
                        <a:xfrm>
                          <a:off x="0" y="0"/>
                          <a:ext cx="1060450" cy="1282700"/>
                        </a:xfrm>
                        <a:prstGeom prst="ellipse">
                          <a:avLst/>
                        </a:prstGeom>
                        <a:solidFill>
                          <a:srgbClr val="FF0000">
                            <a:alpha val="0"/>
                          </a:srgbClr>
                        </a:solidFill>
                        <a:ln w="254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960B0EA" id="Овал 3094" o:spid="_x0000_s1026" style="position:absolute;margin-left:-10.45pt;margin-top:4.3pt;width:83.5pt;height:101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" fillcolor="red" strokecolor="red" strokeweight="2pt">
                <v:fill opacity="0"/>
              </v:oval>
            </w:pict>
          </mc:Fallback>
        </mc:AlternateContent>
      </w:r>
      <w:r w:rsidRPr="0056131F">
        <w:rPr>
          <w:rFonts w:eastAsiaTheme="minorHAnsi"/>
          <w:noProof/>
        </w:rPr>
        <w:drawing>
          <wp:inline distT="0" distB="0" distL="0" distR="0" wp14:anchorId="234D797E" wp14:editId="6E3A9470">
            <wp:extent cx="6846792" cy="1503431"/>
            <wp:effectExtent l="0" t="0" r="0" b="1905"/>
            <wp:docPr id="3104" name="Рисунок 3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09"/>
                    <a:srcRect r="661" b="61221"/>
                    <a:stretch/>
                  </pic:blipFill>
                  <pic:spPr bwMode="auto">
                    <a:xfrm>
                      <a:off x="0" y="0"/>
                      <a:ext cx="6846365" cy="1503337"/>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r w:rsidRPr="0056131F">
        <w:rPr>
          <w:rFonts w:eastAsiaTheme="minorHAnsi"/>
          <w:noProof/>
        </w:rPr>
        <w:drawing>
          <wp:inline distT="0" distB="0" distL="0" distR="0" wp14:anchorId="585D7955" wp14:editId="15049A68">
            <wp:extent cx="6527800" cy="3108803"/>
            <wp:effectExtent l="0" t="0" r="0" b="0"/>
            <wp:docPr id="3105" name="Рисунок 3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10"/>
                    <a:srcRect l="1" r="-1284" b="14247"/>
                    <a:stretch/>
                  </pic:blipFill>
                  <pic:spPr bwMode="auto">
                    <a:xfrm>
                      <a:off x="0" y="0"/>
                      <a:ext cx="6531291" cy="3110466"/>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p>
    <w:p w:rsidR="00F9726B" w:rsidRPr="0056131F" w:rsidRDefault="00F9726B" w:rsidP="00E57B9D">
      <w:pPr>
        <w:numPr>
          <w:ilvl w:val="0"/>
          <w:numId w:val="223"/>
        </w:numPr>
        <w:spacing w:after="200" w:line="276" w:lineRule="auto"/>
        <w:contextualSpacing/>
        <w:jc w:val="both"/>
        <w:rPr>
          <w:rFonts w:eastAsiaTheme="minorHAnsi"/>
          <w:lang w:eastAsia="en-US"/>
        </w:rPr>
      </w:pPr>
      <w:r w:rsidRPr="0056131F">
        <w:rPr>
          <w:rFonts w:eastAsiaTheme="minorHAnsi"/>
          <w:lang w:eastAsia="en-US"/>
        </w:rPr>
        <w:t>Возвращаемся в Режим «Таблица» (в левом верхнем углу программы нажимаем на «Режим» и выбираем «Таблица»).</w:t>
      </w:r>
    </w:p>
    <w:p w:rsidR="00F9726B" w:rsidRPr="0056131F" w:rsidRDefault="00F9726B" w:rsidP="00E57B9D">
      <w:pPr>
        <w:numPr>
          <w:ilvl w:val="0"/>
          <w:numId w:val="223"/>
        </w:numPr>
        <w:spacing w:after="200" w:line="276" w:lineRule="auto"/>
        <w:contextualSpacing/>
        <w:jc w:val="both"/>
        <w:rPr>
          <w:rFonts w:eastAsiaTheme="minorHAnsi"/>
          <w:lang w:eastAsia="en-US"/>
        </w:rPr>
      </w:pPr>
      <w:r w:rsidRPr="0056131F">
        <w:rPr>
          <w:rFonts w:eastAsiaTheme="minorHAnsi"/>
          <w:lang w:eastAsia="en-US"/>
        </w:rPr>
        <w:t>Нам необходимо создать еще одну Таблицу. На главном Меню выбираем вкладку «Создание» и выбираем «Таблица»</w:t>
      </w: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r w:rsidRPr="0056131F">
        <w:rPr>
          <w:rFonts w:eastAsiaTheme="minorHAnsi"/>
          <w:noProof/>
        </w:rPr>
        <mc:AlternateContent>
          <mc:Choice Requires="wps">
            <w:drawing>
              <wp:anchor distT="0" distB="0" distL="114300" distR="114300" simplePos="0" relativeHeight="251746304" behindDoc="0" locked="0" layoutInCell="1" allowOverlap="1" wp14:anchorId="6CA44A2A" wp14:editId="75BE2AE9">
                <wp:simplePos x="0" y="0"/>
                <wp:positionH relativeFrom="column">
                  <wp:posOffset>146685</wp:posOffset>
                </wp:positionH>
                <wp:positionV relativeFrom="paragraph">
                  <wp:posOffset>-24765</wp:posOffset>
                </wp:positionV>
                <wp:extent cx="882650" cy="869950"/>
                <wp:effectExtent l="0" t="0" r="12700" b="25400"/>
                <wp:wrapNone/>
                <wp:docPr id="3095" name="Овал 3095"/>
                <wp:cNvGraphicFramePr/>
                <a:graphic xmlns:a="http://schemas.openxmlformats.org/drawingml/2006/main">
                  <a:graphicData uri="http://schemas.microsoft.com/office/word/2010/wordprocessingShape">
                    <wps:wsp>
                      <wps:cNvSpPr/>
                      <wps:spPr>
                        <a:xfrm>
                          <a:off x="0" y="0"/>
                          <a:ext cx="882650" cy="869950"/>
                        </a:xfrm>
                        <a:prstGeom prst="ellipse">
                          <a:avLst/>
                        </a:prstGeom>
                        <a:solidFill>
                          <a:srgbClr val="FF0000">
                            <a:alpha val="0"/>
                          </a:srgbClr>
                        </a:solidFill>
                        <a:ln w="254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C84EFA6" id="Овал 3095" o:spid="_x0000_s1026" style="position:absolute;margin-left:11.55pt;margin-top:-1.95pt;width:69.5pt;height:68.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" fillcolor="red" strokecolor="red" strokeweight="2pt">
                <v:fill opacity="0"/>
              </v:oval>
            </w:pict>
          </mc:Fallback>
        </mc:AlternateContent>
      </w:r>
      <w:r w:rsidRPr="0056131F">
        <w:rPr>
          <w:rFonts w:eastAsiaTheme="minorHAnsi"/>
          <w:noProof/>
        </w:rPr>
        <w:drawing>
          <wp:inline distT="0" distB="0" distL="0" distR="0" wp14:anchorId="1B811E03" wp14:editId="43692C2F">
            <wp:extent cx="5937250" cy="1422400"/>
            <wp:effectExtent l="0" t="0" r="6350" b="6350"/>
            <wp:docPr id="3106" name="Рисунок 3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11"/>
                    <a:srcRect b="57409"/>
                    <a:stretch/>
                  </pic:blipFill>
                  <pic:spPr bwMode="auto">
                    <a:xfrm>
                      <a:off x="0" y="0"/>
                      <a:ext cx="5940425" cy="1423161"/>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r w:rsidRPr="0056131F">
        <w:rPr>
          <w:rFonts w:eastAsiaTheme="minorHAnsi"/>
          <w:lang w:eastAsia="en-US"/>
        </w:rPr>
        <w:lastRenderedPageBreak/>
        <w:t>Создаем вторую таблицу (создаем поля и определяем их тип).</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w:drawing>
          <wp:inline distT="0" distB="0" distL="0" distR="0" wp14:anchorId="34D0F1C6" wp14:editId="4ED80595">
            <wp:extent cx="6664260" cy="2095500"/>
            <wp:effectExtent l="0" t="0" r="3810" b="0"/>
            <wp:docPr id="3107" name="Рисунок 3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12"/>
                    <a:srcRect b="44099"/>
                    <a:stretch/>
                  </pic:blipFill>
                  <pic:spPr bwMode="auto">
                    <a:xfrm>
                      <a:off x="0" y="0"/>
                      <a:ext cx="6667824" cy="2096621"/>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r w:rsidRPr="0056131F">
        <w:rPr>
          <w:rFonts w:eastAsiaTheme="minorHAnsi"/>
          <w:noProof/>
        </w:rPr>
        <w:drawing>
          <wp:inline distT="0" distB="0" distL="0" distR="0" wp14:anchorId="505AF800" wp14:editId="4CE8EDCB">
            <wp:extent cx="6607584" cy="2190750"/>
            <wp:effectExtent l="0" t="0" r="3175" b="0"/>
            <wp:docPr id="3108" name="Рисунок 3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13"/>
                    <a:srcRect b="41057"/>
                    <a:stretch/>
                  </pic:blipFill>
                  <pic:spPr bwMode="auto">
                    <a:xfrm>
                      <a:off x="0" y="0"/>
                      <a:ext cx="6611119" cy="2191922"/>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r w:rsidRPr="0056131F">
        <w:rPr>
          <w:rFonts w:eastAsiaTheme="minorHAnsi"/>
          <w:lang w:eastAsia="en-US"/>
        </w:rPr>
        <w:t>Сохраняем вторую таблицу.</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w:drawing>
          <wp:inline distT="0" distB="0" distL="0" distR="0" wp14:anchorId="1EF75DC3" wp14:editId="12D4D397">
            <wp:extent cx="5937250" cy="1581150"/>
            <wp:effectExtent l="0" t="0" r="6350" b="0"/>
            <wp:docPr id="3109" name="Рисунок 3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14"/>
                    <a:srcRect b="52656"/>
                    <a:stretch/>
                  </pic:blipFill>
                  <pic:spPr bwMode="auto">
                    <a:xfrm>
                      <a:off x="0" y="0"/>
                      <a:ext cx="5940425" cy="1581996"/>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r w:rsidRPr="0056131F">
        <w:rPr>
          <w:rFonts w:eastAsiaTheme="minorHAnsi"/>
          <w:lang w:eastAsia="en-US"/>
        </w:rPr>
        <w:t>Обязательно проверяем Ключевое поле во второй таблице.</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w:drawing>
          <wp:inline distT="0" distB="0" distL="0" distR="0" wp14:anchorId="09C601DB" wp14:editId="0C41D24E">
            <wp:extent cx="6526262" cy="1758950"/>
            <wp:effectExtent l="0" t="0" r="8255" b="0"/>
            <wp:docPr id="3110" name="Рисунок 3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15"/>
                    <a:srcRect b="52085"/>
                    <a:stretch/>
                  </pic:blipFill>
                  <pic:spPr bwMode="auto">
                    <a:xfrm>
                      <a:off x="0" y="0"/>
                      <a:ext cx="6529753" cy="1759891"/>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r w:rsidRPr="0056131F">
        <w:rPr>
          <w:rFonts w:eastAsiaTheme="minorHAnsi"/>
          <w:noProof/>
        </w:rPr>
        <w:drawing>
          <wp:inline distT="0" distB="0" distL="0" distR="0" wp14:anchorId="542DA019" wp14:editId="7563CDE6">
            <wp:extent cx="6388100" cy="2903682"/>
            <wp:effectExtent l="0" t="0" r="0" b="0"/>
            <wp:docPr id="3111" name="Рисунок 3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16"/>
                    <a:srcRect l="-1" r="-1176" b="18241"/>
                    <a:stretch/>
                  </pic:blipFill>
                  <pic:spPr bwMode="auto">
                    <a:xfrm>
                      <a:off x="0" y="0"/>
                      <a:ext cx="6391516" cy="2905235"/>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r w:rsidRPr="0056131F">
        <w:rPr>
          <w:rFonts w:eastAsiaTheme="minorHAnsi"/>
          <w:lang w:eastAsia="en-US"/>
        </w:rPr>
        <w:t>Возвращаемся в Режим «Таблица».</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w:drawing>
          <wp:inline distT="0" distB="0" distL="0" distR="0" wp14:anchorId="10DEE333" wp14:editId="51BECBB5">
            <wp:extent cx="5940425" cy="3341451"/>
            <wp:effectExtent l="0" t="0" r="3175" b="0"/>
            <wp:docPr id="3112" name="Рисунок 3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7"/>
                    <a:stretch>
                      <a:fillRect/>
                    </a:stretch>
                  </pic:blipFill>
                  <pic:spPr>
                    <a:xfrm>
                      <a:off x="0" y="0"/>
                      <a:ext cx="5940425" cy="3341451"/>
                    </a:xfrm>
                    <a:prstGeom prst="rect">
                      <a:avLst/>
                    </a:prstGeom>
                  </pic:spPr>
                </pic:pic>
              </a:graphicData>
            </a:graphic>
          </wp:inline>
        </w:drawing>
      </w:r>
    </w:p>
    <w:p w:rsidR="00F9726B" w:rsidRPr="0056131F" w:rsidRDefault="00F9726B" w:rsidP="0056131F">
      <w:pPr>
        <w:spacing w:after="200" w:line="276" w:lineRule="auto"/>
        <w:jc w:val="both"/>
        <w:rPr>
          <w:rFonts w:eastAsiaTheme="minorHAnsi"/>
          <w:lang w:eastAsia="en-US"/>
        </w:rPr>
      </w:pPr>
    </w:p>
    <w:p w:rsidR="00F9726B" w:rsidRPr="0056131F" w:rsidRDefault="00F9726B" w:rsidP="00E57B9D">
      <w:pPr>
        <w:numPr>
          <w:ilvl w:val="0"/>
          <w:numId w:val="223"/>
        </w:numPr>
        <w:spacing w:after="200" w:line="276" w:lineRule="auto"/>
        <w:contextualSpacing/>
        <w:jc w:val="both"/>
        <w:rPr>
          <w:rFonts w:eastAsiaTheme="minorHAnsi"/>
          <w:lang w:eastAsia="en-US"/>
        </w:rPr>
      </w:pPr>
      <w:r w:rsidRPr="0056131F">
        <w:rPr>
          <w:rFonts w:eastAsiaTheme="minorHAnsi"/>
          <w:lang w:eastAsia="en-US"/>
        </w:rPr>
        <w:t>Аналогичным образом создаем еще одну таблицу.</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w:lastRenderedPageBreak/>
        <w:drawing>
          <wp:inline distT="0" distB="0" distL="0" distR="0" wp14:anchorId="1F99B0BA" wp14:editId="661D9E78">
            <wp:extent cx="6445250" cy="1750903"/>
            <wp:effectExtent l="0" t="0" r="0" b="1905"/>
            <wp:docPr id="3113" name="Рисунок 3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18"/>
                    <a:srcRect b="51705"/>
                    <a:stretch/>
                  </pic:blipFill>
                  <pic:spPr bwMode="auto">
                    <a:xfrm>
                      <a:off x="0" y="0"/>
                      <a:ext cx="6448699" cy="1751840"/>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r w:rsidRPr="0056131F">
        <w:rPr>
          <w:rFonts w:eastAsiaTheme="minorHAnsi"/>
          <w:noProof/>
        </w:rPr>
        <w:drawing>
          <wp:inline distT="0" distB="0" distL="0" distR="0" wp14:anchorId="195545B3" wp14:editId="775FB146">
            <wp:extent cx="5969000" cy="1422400"/>
            <wp:effectExtent l="0" t="0" r="0" b="6350"/>
            <wp:docPr id="3114" name="Рисунок 3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19"/>
                    <a:srcRect r="-535" b="57409"/>
                    <a:stretch/>
                  </pic:blipFill>
                  <pic:spPr bwMode="auto">
                    <a:xfrm>
                      <a:off x="0" y="0"/>
                      <a:ext cx="5972192" cy="1423161"/>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r w:rsidRPr="0056131F">
        <w:rPr>
          <w:rFonts w:eastAsiaTheme="minorHAnsi"/>
          <w:lang w:eastAsia="en-US"/>
        </w:rPr>
        <w:t>Не забываем проверить «Ключевое поле».</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w:drawing>
          <wp:inline distT="0" distB="0" distL="0" distR="0" wp14:anchorId="2D20D50C" wp14:editId="5F9A08B2">
            <wp:extent cx="5969000" cy="1708150"/>
            <wp:effectExtent l="0" t="0" r="0" b="6350"/>
            <wp:docPr id="3115" name="Рисунок 3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20"/>
                    <a:srcRect r="-535" b="48853"/>
                    <a:stretch/>
                  </pic:blipFill>
                  <pic:spPr bwMode="auto">
                    <a:xfrm>
                      <a:off x="0" y="0"/>
                      <a:ext cx="5972192" cy="1709063"/>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r w:rsidRPr="0056131F">
        <w:rPr>
          <w:rFonts w:eastAsiaTheme="minorHAnsi"/>
          <w:noProof/>
        </w:rPr>
        <w:drawing>
          <wp:inline distT="0" distB="0" distL="0" distR="0" wp14:anchorId="334C7E9D" wp14:editId="18A220BC">
            <wp:extent cx="5937250" cy="2755900"/>
            <wp:effectExtent l="0" t="0" r="6350" b="6350"/>
            <wp:docPr id="3116" name="Рисунок 3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21"/>
                    <a:srcRect b="17479"/>
                    <a:stretch/>
                  </pic:blipFill>
                  <pic:spPr bwMode="auto">
                    <a:xfrm>
                      <a:off x="0" y="0"/>
                      <a:ext cx="5940425" cy="2757374"/>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E57B9D">
      <w:pPr>
        <w:numPr>
          <w:ilvl w:val="0"/>
          <w:numId w:val="223"/>
        </w:numPr>
        <w:spacing w:after="200" w:line="276" w:lineRule="auto"/>
        <w:contextualSpacing/>
        <w:jc w:val="both"/>
        <w:rPr>
          <w:rFonts w:eastAsiaTheme="minorHAnsi"/>
          <w:lang w:eastAsia="en-US"/>
        </w:rPr>
      </w:pPr>
      <w:r w:rsidRPr="0056131F">
        <w:rPr>
          <w:rFonts w:eastAsiaTheme="minorHAnsi"/>
          <w:lang w:eastAsia="en-US"/>
        </w:rPr>
        <w:lastRenderedPageBreak/>
        <w:t>Далее нам необходимо связать наши таблицы. Для этого на главном меню, выбираем вкладку «Работа с базами данных ». Выбираем  «Схема данных».</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mc:AlternateContent>
          <mc:Choice Requires="wps">
            <w:drawing>
              <wp:anchor distT="0" distB="0" distL="114300" distR="114300" simplePos="0" relativeHeight="251747328" behindDoc="0" locked="0" layoutInCell="1" allowOverlap="1" wp14:anchorId="1ECE7BA7" wp14:editId="726A87B6">
                <wp:simplePos x="0" y="0"/>
                <wp:positionH relativeFrom="column">
                  <wp:posOffset>1029335</wp:posOffset>
                </wp:positionH>
                <wp:positionV relativeFrom="paragraph">
                  <wp:posOffset>-75565</wp:posOffset>
                </wp:positionV>
                <wp:extent cx="1308100" cy="869950"/>
                <wp:effectExtent l="0" t="0" r="25400" b="25400"/>
                <wp:wrapNone/>
                <wp:docPr id="3096" name="Овал 3096"/>
                <wp:cNvGraphicFramePr/>
                <a:graphic xmlns:a="http://schemas.openxmlformats.org/drawingml/2006/main">
                  <a:graphicData uri="http://schemas.microsoft.com/office/word/2010/wordprocessingShape">
                    <wps:wsp>
                      <wps:cNvSpPr/>
                      <wps:spPr>
                        <a:xfrm>
                          <a:off x="0" y="0"/>
                          <a:ext cx="1308100" cy="869950"/>
                        </a:xfrm>
                        <a:prstGeom prst="ellipse">
                          <a:avLst/>
                        </a:prstGeom>
                        <a:solidFill>
                          <a:srgbClr val="FF0000">
                            <a:alpha val="0"/>
                          </a:srgbClr>
                        </a:solidFill>
                        <a:ln w="254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452CF5E" id="Овал 3096" o:spid="_x0000_s1026" style="position:absolute;margin-left:81.05pt;margin-top:-5.95pt;width:103pt;height:68.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" fillcolor="red" strokecolor="red" strokeweight="2pt">
                <v:fill opacity="0"/>
              </v:oval>
            </w:pict>
          </mc:Fallback>
        </mc:AlternateContent>
      </w:r>
      <w:r w:rsidRPr="0056131F">
        <w:rPr>
          <w:rFonts w:eastAsiaTheme="minorHAnsi"/>
          <w:noProof/>
        </w:rPr>
        <w:drawing>
          <wp:inline distT="0" distB="0" distL="0" distR="0" wp14:anchorId="7BE54D58" wp14:editId="26D52F78">
            <wp:extent cx="6743700" cy="1591955"/>
            <wp:effectExtent l="0" t="0" r="0" b="8255"/>
            <wp:docPr id="3117" name="Рисунок 3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22"/>
                    <a:srcRect r="2139" b="58929"/>
                    <a:stretch/>
                  </pic:blipFill>
                  <pic:spPr bwMode="auto">
                    <a:xfrm>
                      <a:off x="0" y="0"/>
                      <a:ext cx="6747306" cy="1592806"/>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r w:rsidRPr="0056131F">
        <w:rPr>
          <w:rFonts w:eastAsiaTheme="minorHAnsi"/>
          <w:lang w:eastAsia="en-US"/>
        </w:rPr>
        <w:t>Откроется диалоговое окно «Добавление таблицы», добавляем все необходимые таблицы. (выделить Кадры и нажать кнопку Добавить, выделить Образование и нажать кнопку Добавить, выделить Отдел и нажать кнопку Добавить).</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w:drawing>
          <wp:inline distT="0" distB="0" distL="0" distR="0" wp14:anchorId="5B8AC3DE" wp14:editId="7588FB1B">
            <wp:extent cx="6584950" cy="2302972"/>
            <wp:effectExtent l="0" t="0" r="6350" b="2540"/>
            <wp:docPr id="3118" name="Рисунок 3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23"/>
                    <a:srcRect b="37825"/>
                    <a:stretch/>
                  </pic:blipFill>
                  <pic:spPr bwMode="auto">
                    <a:xfrm>
                      <a:off x="0" y="0"/>
                      <a:ext cx="6588471" cy="2304204"/>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r w:rsidRPr="0056131F">
        <w:rPr>
          <w:rFonts w:eastAsiaTheme="minorHAnsi"/>
          <w:lang w:eastAsia="en-US"/>
        </w:rPr>
        <w:t>В поле окна «Схема данных» появятся образы  трех таблиц.</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w:drawing>
          <wp:inline distT="0" distB="0" distL="0" distR="0" wp14:anchorId="23162462" wp14:editId="237E9AE5">
            <wp:extent cx="6000750" cy="2981599"/>
            <wp:effectExtent l="0" t="0" r="0" b="9525"/>
            <wp:docPr id="3119" name="Рисунок 3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24"/>
                    <a:srcRect r="14546" b="24515"/>
                    <a:stretch/>
                  </pic:blipFill>
                  <pic:spPr bwMode="auto">
                    <a:xfrm>
                      <a:off x="0" y="0"/>
                      <a:ext cx="6003959" cy="2983193"/>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E57B9D">
      <w:pPr>
        <w:numPr>
          <w:ilvl w:val="0"/>
          <w:numId w:val="223"/>
        </w:numPr>
        <w:spacing w:after="200" w:line="276" w:lineRule="auto"/>
        <w:contextualSpacing/>
        <w:jc w:val="both"/>
        <w:rPr>
          <w:rFonts w:eastAsiaTheme="minorHAnsi"/>
          <w:lang w:eastAsia="en-US"/>
        </w:rPr>
      </w:pPr>
      <w:r w:rsidRPr="0056131F">
        <w:rPr>
          <w:rFonts w:eastAsiaTheme="minorHAnsi"/>
          <w:lang w:eastAsia="en-US"/>
        </w:rPr>
        <w:t>От поля «Код» Таблицы «Отдел» проведите мышкой с нажать левой клавишей к полю «Отдел» Таблицы «Кадры». У вас появится диалоговое окно «изменение связей».</w:t>
      </w:r>
    </w:p>
    <w:p w:rsidR="00F9726B" w:rsidRPr="0056131F" w:rsidRDefault="00F9726B" w:rsidP="0056131F">
      <w:pPr>
        <w:spacing w:after="200" w:line="276" w:lineRule="auto"/>
        <w:jc w:val="both"/>
        <w:rPr>
          <w:rFonts w:eastAsiaTheme="minorHAnsi"/>
          <w:lang w:eastAsia="en-US"/>
        </w:rPr>
      </w:pPr>
      <w:r w:rsidRPr="0056131F">
        <w:rPr>
          <w:rFonts w:eastAsiaTheme="minorHAnsi"/>
          <w:lang w:eastAsia="en-US"/>
        </w:rPr>
        <w:t>Выбираем (ставим «галочки»): обеспечение целостности данных, каскадное обновление связанных полей. Каскадное удаление связанных полей.</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w:drawing>
          <wp:inline distT="0" distB="0" distL="0" distR="0" wp14:anchorId="4B090E1F" wp14:editId="356F8751">
            <wp:extent cx="6540500" cy="2213164"/>
            <wp:effectExtent l="0" t="0" r="0" b="0"/>
            <wp:docPr id="3120" name="Рисунок 3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25"/>
                    <a:srcRect r="1070" b="40487"/>
                    <a:stretch/>
                  </pic:blipFill>
                  <pic:spPr bwMode="auto">
                    <a:xfrm>
                      <a:off x="0" y="0"/>
                      <a:ext cx="6543998" cy="2214348"/>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E57B9D">
      <w:pPr>
        <w:numPr>
          <w:ilvl w:val="0"/>
          <w:numId w:val="223"/>
        </w:numPr>
        <w:spacing w:after="200" w:line="276" w:lineRule="auto"/>
        <w:contextualSpacing/>
        <w:jc w:val="both"/>
        <w:rPr>
          <w:rFonts w:eastAsiaTheme="minorHAnsi"/>
          <w:lang w:eastAsia="en-US"/>
        </w:rPr>
      </w:pPr>
      <w:r w:rsidRPr="0056131F">
        <w:rPr>
          <w:rFonts w:eastAsiaTheme="minorHAnsi"/>
          <w:lang w:eastAsia="en-US"/>
        </w:rPr>
        <w:t>От поля «Код» Таблицы «Образование» проведите мышкой с нажать левой клавишей к полю «Код образования» Таблицы «Кадры». У вас появится диалоговое окно «изменение связей».</w:t>
      </w:r>
    </w:p>
    <w:p w:rsidR="00F9726B" w:rsidRPr="0056131F" w:rsidRDefault="00F9726B" w:rsidP="0056131F">
      <w:pPr>
        <w:spacing w:after="200" w:line="276" w:lineRule="auto"/>
        <w:jc w:val="both"/>
        <w:rPr>
          <w:rFonts w:eastAsiaTheme="minorHAnsi"/>
          <w:lang w:eastAsia="en-US"/>
        </w:rPr>
      </w:pPr>
      <w:r w:rsidRPr="0056131F">
        <w:rPr>
          <w:rFonts w:eastAsiaTheme="minorHAnsi"/>
          <w:lang w:eastAsia="en-US"/>
        </w:rPr>
        <w:t>Последовательно активизируем флажки: обеспечение целостности данных, каскадное обновление связанных полей. Каскадное удаление связанных полей</w:t>
      </w:r>
    </w:p>
    <w:p w:rsidR="00F9726B" w:rsidRPr="0056131F" w:rsidRDefault="00F9726B" w:rsidP="0056131F">
      <w:pPr>
        <w:spacing w:after="200" w:line="276" w:lineRule="auto"/>
        <w:jc w:val="both"/>
        <w:rPr>
          <w:rFonts w:eastAsiaTheme="minorHAnsi"/>
          <w:lang w:eastAsia="en-US"/>
        </w:rPr>
      </w:pPr>
      <w:r w:rsidRPr="0056131F">
        <w:rPr>
          <w:rFonts w:eastAsiaTheme="minorHAnsi"/>
          <w:noProof/>
        </w:rPr>
        <w:drawing>
          <wp:inline distT="0" distB="0" distL="0" distR="0" wp14:anchorId="12A6EFEB" wp14:editId="294EB468">
            <wp:extent cx="6667500" cy="2526196"/>
            <wp:effectExtent l="0" t="0" r="0" b="7620"/>
            <wp:docPr id="3121" name="Рисунок 3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26"/>
                    <a:srcRect r="13904" b="42008"/>
                    <a:stretch/>
                  </pic:blipFill>
                  <pic:spPr bwMode="auto">
                    <a:xfrm>
                      <a:off x="0" y="0"/>
                      <a:ext cx="6671067" cy="2527547"/>
                    </a:xfrm>
                    <a:prstGeom prst="rect">
                      <a:avLst/>
                    </a:prstGeom>
                    <a:ln>
                      <a:noFill/>
                    </a:ln>
                    <a:extLst>
                      <a:ext uri="{53640926-AAD7-44D8-BBD7-CCE9431645EC}">
                        <a14:shadowObscured xmlns:a14="http://schemas.microsoft.com/office/drawing/2010/main"/>
                      </a:ext>
                    </a:extLst>
                  </pic:spPr>
                </pic:pic>
              </a:graphicData>
            </a:graphic>
          </wp:inline>
        </w:drawing>
      </w:r>
    </w:p>
    <w:p w:rsidR="00F9726B" w:rsidRPr="0056131F" w:rsidRDefault="00F9726B" w:rsidP="0056131F">
      <w:pPr>
        <w:spacing w:after="200" w:line="276" w:lineRule="auto"/>
        <w:jc w:val="both"/>
        <w:rPr>
          <w:rFonts w:eastAsiaTheme="minorHAnsi"/>
          <w:lang w:eastAsia="en-US"/>
        </w:rPr>
      </w:pPr>
      <w:r w:rsidRPr="0056131F">
        <w:rPr>
          <w:rFonts w:eastAsiaTheme="minorHAnsi"/>
          <w:lang w:eastAsia="en-US"/>
        </w:rPr>
        <w:lastRenderedPageBreak/>
        <w:t>Получились вот такие связи.</w:t>
      </w:r>
      <w:r w:rsidRPr="0056131F">
        <w:rPr>
          <w:rFonts w:eastAsiaTheme="minorHAnsi"/>
          <w:noProof/>
        </w:rPr>
        <w:drawing>
          <wp:inline distT="0" distB="0" distL="0" distR="0" wp14:anchorId="4B6BCFCC" wp14:editId="020FB309">
            <wp:extent cx="6616700" cy="2738677"/>
            <wp:effectExtent l="0" t="0" r="0" b="5080"/>
            <wp:docPr id="3122" name="Рисунок 3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27"/>
                    <a:srcRect b="26416"/>
                    <a:stretch/>
                  </pic:blipFill>
                  <pic:spPr bwMode="auto">
                    <a:xfrm>
                      <a:off x="0" y="0"/>
                      <a:ext cx="6620238" cy="2740142"/>
                    </a:xfrm>
                    <a:prstGeom prst="rect">
                      <a:avLst/>
                    </a:prstGeom>
                    <a:ln>
                      <a:noFill/>
                    </a:ln>
                    <a:extLst>
                      <a:ext uri="{53640926-AAD7-44D8-BBD7-CCE9431645EC}">
                        <a14:shadowObscured xmlns:a14="http://schemas.microsoft.com/office/drawing/2010/main"/>
                      </a:ext>
                    </a:extLst>
                  </pic:spPr>
                </pic:pic>
              </a:graphicData>
            </a:graphic>
          </wp:inline>
        </w:drawing>
      </w:r>
    </w:p>
    <w:p w:rsidR="001C359A" w:rsidRPr="0056131F" w:rsidRDefault="001C359A" w:rsidP="0056131F">
      <w:pPr>
        <w:pStyle w:val="ab"/>
        <w:jc w:val="both"/>
        <w:rPr>
          <w:rFonts w:ascii="Times New Roman" w:hAnsi="Times New Roman" w:cs="Times New Roman"/>
          <w:b/>
          <w:color w:val="C00000"/>
          <w:sz w:val="24"/>
          <w:szCs w:val="24"/>
        </w:rPr>
      </w:pPr>
    </w:p>
    <w:p w:rsidR="001C359A"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№38. Технология выполнения исследовательского проекта.</w:t>
      </w:r>
    </w:p>
    <w:p w:rsidR="00662707" w:rsidRPr="0056131F" w:rsidRDefault="00662707"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№39. Технология выполнения исследовательского проекта.</w:t>
      </w:r>
    </w:p>
    <w:p w:rsidR="00F9726B" w:rsidRPr="0056131F" w:rsidRDefault="00F9726B" w:rsidP="0056131F">
      <w:pPr>
        <w:spacing w:before="100" w:beforeAutospacing="1" w:after="100" w:afterAutospacing="1"/>
        <w:jc w:val="both"/>
      </w:pPr>
      <w:r w:rsidRPr="0056131F">
        <w:t xml:space="preserve">Тема исследования – важная часть научной работы обучающегося, из темы должно быть понятно, чему посвящена работа, о чем она. Тема формулируется в виде одного назывного предложения. В теме должны быть отражены объект и предмет исследования. Количество слов от 5 до 12. </w:t>
      </w:r>
    </w:p>
    <w:p w:rsidR="00F9726B" w:rsidRPr="0056131F" w:rsidRDefault="00F9726B" w:rsidP="0056131F">
      <w:pPr>
        <w:spacing w:before="100" w:beforeAutospacing="1" w:after="100" w:afterAutospacing="1"/>
        <w:jc w:val="both"/>
        <w:rPr>
          <w:b/>
        </w:rPr>
      </w:pPr>
      <w:r w:rsidRPr="0056131F">
        <w:rPr>
          <w:b/>
        </w:rPr>
        <w:t xml:space="preserve">Например: </w:t>
      </w:r>
      <w:r w:rsidRPr="0056131F">
        <w:rPr>
          <w:b/>
          <w:color w:val="FF0000"/>
        </w:rPr>
        <w:t xml:space="preserve">«Моя профессия – мой профессиональный выбор» </w:t>
      </w:r>
      <w:r w:rsidRPr="0056131F">
        <w:rPr>
          <w:b/>
        </w:rPr>
        <w:t>(учитель сразу ориентирует обучающихся на определение темы и задач урока)</w:t>
      </w:r>
    </w:p>
    <w:p w:rsidR="00F9726B" w:rsidRPr="0056131F" w:rsidRDefault="00F9726B" w:rsidP="0056131F">
      <w:pPr>
        <w:spacing w:before="100" w:beforeAutospacing="1" w:after="100" w:afterAutospacing="1"/>
        <w:jc w:val="both"/>
      </w:pPr>
      <w:r w:rsidRPr="0056131F">
        <w:t>Исследовательский проект обучающегося состоит из следующих частей:</w:t>
      </w:r>
    </w:p>
    <w:p w:rsidR="00F9726B" w:rsidRPr="0056131F" w:rsidRDefault="00F9726B" w:rsidP="0056131F">
      <w:pPr>
        <w:spacing w:before="100" w:beforeAutospacing="1" w:after="100" w:afterAutospacing="1"/>
        <w:jc w:val="both"/>
      </w:pPr>
      <w:r w:rsidRPr="0056131F">
        <w:rPr>
          <w:color w:val="FF0000"/>
        </w:rPr>
        <w:t xml:space="preserve">1.Введение. </w:t>
      </w:r>
      <w:r w:rsidRPr="0056131F">
        <w:t xml:space="preserve">Во введении раскрываются методологические характеристики исследования: </w:t>
      </w:r>
    </w:p>
    <w:p w:rsidR="00F9726B" w:rsidRPr="0056131F" w:rsidRDefault="00F9726B" w:rsidP="0056131F">
      <w:pPr>
        <w:spacing w:before="100" w:beforeAutospacing="1" w:after="100" w:afterAutospacing="1"/>
        <w:jc w:val="both"/>
      </w:pPr>
      <w:r w:rsidRPr="0056131F">
        <w:t xml:space="preserve">актуальность, проблема, объект и предмет исследования, тема, цель, задачи, гипотеза, методы, новизна, теоретические основания. </w:t>
      </w:r>
      <w:r w:rsidRPr="0056131F">
        <w:rPr>
          <w:b/>
        </w:rPr>
        <w:t>Методологические характеристики исследования</w:t>
      </w:r>
      <w:r w:rsidRPr="0056131F">
        <w:t xml:space="preserve"> – это своего рода компас и карта, которые позволяют исследователю не искать истину методом проб и ошибок, а ведут его кратчайшим путем. По объему эта часть проекта занимает 1–2 страницы</w:t>
      </w:r>
    </w:p>
    <w:p w:rsidR="00F9726B" w:rsidRPr="0056131F" w:rsidRDefault="00F9726B" w:rsidP="0056131F">
      <w:pPr>
        <w:spacing w:before="100" w:beforeAutospacing="1" w:after="100" w:afterAutospacing="1"/>
        <w:jc w:val="both"/>
        <w:rPr>
          <w:b/>
          <w:color w:val="FF0000"/>
        </w:rPr>
      </w:pPr>
      <w:r w:rsidRPr="0056131F">
        <w:rPr>
          <w:b/>
          <w:color w:val="FF0000"/>
        </w:rPr>
        <w:t>2. Основная часть.</w:t>
      </w:r>
    </w:p>
    <w:p w:rsidR="00F9726B" w:rsidRPr="0056131F" w:rsidRDefault="00F9726B" w:rsidP="0056131F">
      <w:pPr>
        <w:spacing w:before="100" w:beforeAutospacing="1" w:after="100" w:afterAutospacing="1"/>
        <w:jc w:val="both"/>
        <w:rPr>
          <w:b/>
          <w:color w:val="FF0000"/>
        </w:rPr>
      </w:pPr>
      <w:r w:rsidRPr="0056131F">
        <w:rPr>
          <w:rFonts w:eastAsiaTheme="minorHAnsi"/>
          <w:noProof/>
        </w:rPr>
        <w:lastRenderedPageBreak/>
        <w:drawing>
          <wp:inline distT="0" distB="0" distL="0" distR="0" wp14:anchorId="28E5762B" wp14:editId="05F30EDD">
            <wp:extent cx="3617843" cy="2715420"/>
            <wp:effectExtent l="0" t="0" r="1905" b="8890"/>
            <wp:docPr id="3126" name="Рисунок 3126" descr="Описание: https://fs00.infourok.ru/images/doc/225/29369/1/img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https://fs00.infourok.ru/images/doc/225/29369/1/img5.jpg"/>
                    <pic:cNvPicPr>
                      <a:picLocks noChangeAspect="1" noChangeArrowheads="1"/>
                    </pic:cNvPicPr>
                  </pic:nvPicPr>
                  <pic:blipFill>
                    <a:blip r:embed="rId428" cstate="print">
                      <a:extLst>
                        <a:ext uri="{28A0092B-C50C-407E-A947-70E740481C1C}">
                          <a14:useLocalDpi xmlns:a14="http://schemas.microsoft.com/office/drawing/2010/main" val="0"/>
                        </a:ext>
                      </a:extLst>
                    </a:blip>
                    <a:srcRect/>
                    <a:stretch>
                      <a:fillRect/>
                    </a:stretch>
                  </pic:blipFill>
                  <pic:spPr bwMode="auto">
                    <a:xfrm>
                      <a:off x="0" y="0"/>
                      <a:ext cx="3617893" cy="2715458"/>
                    </a:xfrm>
                    <a:prstGeom prst="rect">
                      <a:avLst/>
                    </a:prstGeom>
                    <a:noFill/>
                    <a:ln>
                      <a:noFill/>
                    </a:ln>
                  </pic:spPr>
                </pic:pic>
              </a:graphicData>
            </a:graphic>
          </wp:inline>
        </w:drawing>
      </w:r>
    </w:p>
    <w:p w:rsidR="00F9726B" w:rsidRPr="0056131F" w:rsidRDefault="00F9726B" w:rsidP="0056131F">
      <w:pPr>
        <w:spacing w:before="100" w:beforeAutospacing="1" w:after="100" w:afterAutospacing="1"/>
        <w:jc w:val="both"/>
      </w:pPr>
      <w:r w:rsidRPr="0056131F">
        <w:t xml:space="preserve">Здесь сосредоточено основное содержание проекта. Структура основной части может быть разной. Основная часть исследовательского проекта ученика составляется по задачам. В основной части проекта должны быть отражены все задачи. Можно пойти другим путем: разбить основную часть на теоретическую и практическую, или экспериментальную. В теоретической части дается анализ литературы по теме (проблеме) исследования, а в практической размещается описание и результаты наблюдений, опытов, экспериментов, опросов и т.п. Каждая часть завершается выводом. Важно помнить правило: все задачи, определенные в методологических характеристиках, должны быть отражены в основной части. В конце основной части должны быть сформулированы выводы или вывод. Главное, чтобы выводы были сформулированы автором самостоятельно и не повторяли кратко содержание основной части. Для правильного написания вывода необходимо посмотреть, какова была цель проекта. Исходя из цели, и формулируются выводы. По объему выводы могут быть разными: от одного предложения до страницы. Для грамотной формулировки выводов необходимо понимать разницу между индуктивными и дедуктивными умозаключениями. По </w:t>
      </w:r>
      <w:r w:rsidRPr="0056131F">
        <w:rPr>
          <w:b/>
        </w:rPr>
        <w:t>А.А. Ивину</w:t>
      </w:r>
      <w:r w:rsidRPr="0056131F">
        <w:t xml:space="preserve">, умозаключение — логическая операция, в результате которой из одного или нескольких принятых утверждений (посылок) получается новое утверждение — заключение (вывод, следствие). В зависимости от того, существует ли между посылками и заключением логическая связь, можно выделить два вида умозаключений. </w:t>
      </w:r>
    </w:p>
    <w:p w:rsidR="00F9726B" w:rsidRPr="0056131F" w:rsidRDefault="00F9726B" w:rsidP="0056131F">
      <w:pPr>
        <w:spacing w:before="100" w:beforeAutospacing="1" w:after="100" w:afterAutospacing="1"/>
        <w:jc w:val="both"/>
      </w:pPr>
      <w:r w:rsidRPr="0056131F">
        <w:t>В дедуктивном умозаключении эта связь опирается на логическое правило, в силу чего заключение с логической необходимостью вытекает из принятых посылок. Отличительная особенность такого умозаключения в том, что оно от истинных посылок всегда ведет к истинному заключению. В индуктивном умозаключении связь посылок и заключения опирается не на правило логики, а на некоторые фактические или психологические основания, не имеющие чисто формального характера. Такое умозаключение не следует логически из посылок и может содержать информацию, отсутствующую в них.</w:t>
      </w:r>
    </w:p>
    <w:p w:rsidR="00F9726B" w:rsidRPr="0056131F" w:rsidRDefault="00F9726B" w:rsidP="0056131F">
      <w:pPr>
        <w:spacing w:before="100" w:beforeAutospacing="1" w:after="100" w:afterAutospacing="1"/>
        <w:jc w:val="both"/>
      </w:pPr>
      <w:r w:rsidRPr="0056131F">
        <w:t>Достоверность посылок не означает достоверности индуктивно выведенного из них утверждения. Индукция дает только вероятные, или правдоподобные, заключения, нуждающиеся в дальнейшей проверке. В тексте исследовательского проекта словосочетание «Основная часть» не пишется. После «Введения» с новой страницы надо написать тему исследования – это и будет означать начало основной части.</w:t>
      </w:r>
    </w:p>
    <w:p w:rsidR="00F9726B" w:rsidRPr="0056131F" w:rsidRDefault="00F9726B" w:rsidP="0056131F">
      <w:pPr>
        <w:spacing w:before="100" w:beforeAutospacing="1" w:after="100" w:afterAutospacing="1"/>
        <w:jc w:val="both"/>
        <w:rPr>
          <w:b/>
          <w:color w:val="FF0000"/>
        </w:rPr>
      </w:pPr>
      <w:r w:rsidRPr="0056131F">
        <w:rPr>
          <w:b/>
          <w:color w:val="FF0000"/>
        </w:rPr>
        <w:t>3. Заключение</w:t>
      </w:r>
    </w:p>
    <w:p w:rsidR="00F9726B" w:rsidRPr="0056131F" w:rsidRDefault="00F9726B" w:rsidP="0056131F">
      <w:pPr>
        <w:spacing w:before="100" w:beforeAutospacing="1" w:after="100" w:afterAutospacing="1"/>
        <w:jc w:val="both"/>
      </w:pPr>
      <w:r w:rsidRPr="0056131F">
        <w:lastRenderedPageBreak/>
        <w:t>В заключении подводим общие итоги всей работы.</w:t>
      </w:r>
    </w:p>
    <w:p w:rsidR="00F9726B" w:rsidRPr="0056131F" w:rsidRDefault="00F9726B" w:rsidP="0056131F">
      <w:pPr>
        <w:spacing w:before="100" w:beforeAutospacing="1" w:after="100" w:afterAutospacing="1"/>
        <w:jc w:val="both"/>
        <w:rPr>
          <w:b/>
          <w:color w:val="002060"/>
        </w:rPr>
      </w:pPr>
      <w:r w:rsidRPr="0056131F">
        <w:rPr>
          <w:b/>
          <w:color w:val="002060"/>
        </w:rPr>
        <w:t>Примерный план содержания этой части проекта может быть в виде ответов на следующие вопросы:</w:t>
      </w:r>
    </w:p>
    <w:p w:rsidR="00F9726B" w:rsidRPr="0056131F" w:rsidRDefault="00F9726B" w:rsidP="0056131F">
      <w:pPr>
        <w:spacing w:before="100" w:beforeAutospacing="1" w:after="100" w:afterAutospacing="1"/>
        <w:jc w:val="both"/>
        <w:rPr>
          <w:b/>
          <w:color w:val="002060"/>
        </w:rPr>
      </w:pPr>
      <w:r w:rsidRPr="0056131F">
        <w:rPr>
          <w:rFonts w:eastAsia="Calibri"/>
          <w:noProof/>
        </w:rPr>
        <w:drawing>
          <wp:inline distT="0" distB="0" distL="0" distR="0" wp14:anchorId="0DC002ED" wp14:editId="1A3CFA0B">
            <wp:extent cx="3511644" cy="2633869"/>
            <wp:effectExtent l="0" t="0" r="0" b="0"/>
            <wp:docPr id="3128" name="Рисунок 3128" descr="Описание: http://900igr.net/datas/pedagogika/Sotsialnye-proekty/0020-020-SHag-5.-Sostavlenie-plana-rabot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http://900igr.net/datas/pedagogika/Sotsialnye-proekty/0020-020-SHag-5.-Sostavlenie-plana-raboty.jpg"/>
                    <pic:cNvPicPr>
                      <a:picLocks noChangeAspect="1" noChangeArrowheads="1"/>
                    </pic:cNvPicPr>
                  </pic:nvPicPr>
                  <pic:blipFill>
                    <a:blip r:embed="rId429" cstate="print">
                      <a:extLst>
                        <a:ext uri="{28A0092B-C50C-407E-A947-70E740481C1C}">
                          <a14:useLocalDpi xmlns:a14="http://schemas.microsoft.com/office/drawing/2010/main" val="0"/>
                        </a:ext>
                      </a:extLst>
                    </a:blip>
                    <a:srcRect/>
                    <a:stretch>
                      <a:fillRect/>
                    </a:stretch>
                  </pic:blipFill>
                  <pic:spPr bwMode="auto">
                    <a:xfrm>
                      <a:off x="0" y="0"/>
                      <a:ext cx="3511992" cy="2634130"/>
                    </a:xfrm>
                    <a:prstGeom prst="rect">
                      <a:avLst/>
                    </a:prstGeom>
                    <a:noFill/>
                    <a:ln>
                      <a:noFill/>
                    </a:ln>
                  </pic:spPr>
                </pic:pic>
              </a:graphicData>
            </a:graphic>
          </wp:inline>
        </w:drawing>
      </w:r>
    </w:p>
    <w:p w:rsidR="00F9726B" w:rsidRPr="0056131F" w:rsidRDefault="00F9726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1.Какой теме, проблеме было посвящено исследование?</w:t>
      </w:r>
    </w:p>
    <w:p w:rsidR="00F9726B" w:rsidRPr="0056131F" w:rsidRDefault="00F9726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2.Каковы были цель и задачи исследования? Выполнены ли они? Исследование тогда считается состоявшимся, когда все задачи решены и цель достигнута.</w:t>
      </w:r>
    </w:p>
    <w:p w:rsidR="00F9726B" w:rsidRPr="0056131F" w:rsidRDefault="00F9726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3.Какое новое знание было получено? (Что нового вы узнали?, Чему научились?)</w:t>
      </w:r>
    </w:p>
    <w:p w:rsidR="00F9726B" w:rsidRPr="0056131F" w:rsidRDefault="00F9726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4.Каковы перспективы дальнейших исследований?</w:t>
      </w:r>
    </w:p>
    <w:p w:rsidR="00F9726B" w:rsidRPr="0056131F" w:rsidRDefault="00F9726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По объему «Заключение» составляет примерно 1–2 страницы.</w:t>
      </w:r>
    </w:p>
    <w:p w:rsidR="00F9726B" w:rsidRPr="0056131F" w:rsidRDefault="00F9726B" w:rsidP="0056131F">
      <w:pPr>
        <w:pStyle w:val="ab"/>
        <w:jc w:val="both"/>
        <w:rPr>
          <w:rFonts w:ascii="Times New Roman" w:hAnsi="Times New Roman" w:cs="Times New Roman"/>
          <w:b/>
          <w:color w:val="FF0000"/>
          <w:sz w:val="24"/>
          <w:szCs w:val="24"/>
        </w:rPr>
      </w:pPr>
      <w:r w:rsidRPr="0056131F">
        <w:rPr>
          <w:rFonts w:ascii="Times New Roman" w:hAnsi="Times New Roman" w:cs="Times New Roman"/>
          <w:b/>
          <w:color w:val="FF0000"/>
          <w:sz w:val="24"/>
          <w:szCs w:val="24"/>
        </w:rPr>
        <w:t>4. Библиография</w:t>
      </w:r>
    </w:p>
    <w:p w:rsidR="00F9726B" w:rsidRPr="0056131F" w:rsidRDefault="00F9726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Это обязательная часть исследования. При работе над проектом</w:t>
      </w:r>
    </w:p>
    <w:p w:rsidR="00F9726B" w:rsidRPr="0056131F" w:rsidRDefault="00F9726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можно использовать школьные учебники, научные издания (книги, журналы, газеты), сайты научных учреждений. Возможно использование научных источников информации на иностранных языках.</w:t>
      </w:r>
    </w:p>
    <w:p w:rsidR="00F9726B" w:rsidRPr="0056131F" w:rsidRDefault="00F9726B" w:rsidP="0056131F">
      <w:pPr>
        <w:spacing w:before="100" w:beforeAutospacing="1" w:after="100" w:afterAutospacing="1"/>
        <w:jc w:val="both"/>
      </w:pPr>
      <w:r w:rsidRPr="0056131F">
        <w:rPr>
          <w:b/>
          <w:color w:val="FF0000"/>
        </w:rPr>
        <w:t>5. Приложение</w:t>
      </w:r>
      <w:r w:rsidRPr="0056131F">
        <w:t xml:space="preserve">. </w:t>
      </w:r>
    </w:p>
    <w:p w:rsidR="00F9726B" w:rsidRPr="0056131F" w:rsidRDefault="00F9726B" w:rsidP="0056131F">
      <w:pPr>
        <w:spacing w:before="100" w:beforeAutospacing="1" w:after="100" w:afterAutospacing="1"/>
        <w:jc w:val="both"/>
      </w:pPr>
      <w:r w:rsidRPr="0056131F">
        <w:t>Эта часть проекта не является обязательной. Если приложений нет, это не снижает качества исследования. Однако, если мы хотим научить школьников исследовательской работе в полном объеме, лучше посоветовать сделать 1–2 приложения. В приложении могут быть размещены следующие материалы (их не должно быть в остальном тексте проекта!) : рисунки, фотографии, большие таблицы, графики, схемы, диаграммы, анкеты и т.д.) Если проводился опрос, анкетирование, желательно сохранить и приложить все ответы опрашиваемых. Объективными считаются данные, полученные при опросе не менее 100 человек.</w:t>
      </w:r>
    </w:p>
    <w:p w:rsidR="00F9726B" w:rsidRPr="0056131F" w:rsidRDefault="00F9726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Если рассматривать содержание исследовательского проекта постранично (ориентировочно), то здесь можно выделить следующие составляющие:</w:t>
      </w:r>
    </w:p>
    <w:p w:rsidR="00F9726B" w:rsidRPr="0056131F" w:rsidRDefault="00F9726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 Титульный лист (с. 1).</w:t>
      </w:r>
    </w:p>
    <w:p w:rsidR="00F9726B" w:rsidRPr="0056131F" w:rsidRDefault="00F9726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2. Содержание (с. 2).</w:t>
      </w:r>
    </w:p>
    <w:p w:rsidR="00F9726B" w:rsidRPr="0056131F" w:rsidRDefault="00F9726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3. Введение или Методологические характеристики исследования (с. 3–4).</w:t>
      </w:r>
    </w:p>
    <w:p w:rsidR="00F9726B" w:rsidRPr="0056131F" w:rsidRDefault="00F9726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4. Основная часть (с. 5–25).</w:t>
      </w:r>
    </w:p>
    <w:p w:rsidR="00F9726B" w:rsidRPr="0056131F" w:rsidRDefault="00F9726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5. Заключение (с. 26).</w:t>
      </w:r>
    </w:p>
    <w:p w:rsidR="00F9726B" w:rsidRPr="0056131F" w:rsidRDefault="00F9726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6. Библиография (с. 27).</w:t>
      </w:r>
    </w:p>
    <w:p w:rsidR="00F9726B" w:rsidRPr="0056131F" w:rsidRDefault="00F9726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lastRenderedPageBreak/>
        <w:t>7. Приложения (с. 28–29).</w:t>
      </w:r>
    </w:p>
    <w:p w:rsidR="00F9726B" w:rsidRPr="0056131F" w:rsidRDefault="00F9726B" w:rsidP="0056131F">
      <w:pPr>
        <w:spacing w:before="100" w:beforeAutospacing="1" w:after="100" w:afterAutospacing="1"/>
        <w:jc w:val="both"/>
      </w:pPr>
      <w:r w:rsidRPr="0056131F">
        <w:t>Методологические характеристики исследования обычно начинаются на третьей странице исследовательского проекта, после содержания. Можно озаглавить этот раздел «Введение» или «Методологические характеристики исследования». В этом разделе должны быть отражены следующие параметры научной работы: актуальность, проблема, на решение которой направлено исследование, объект и предмет исследования, тема, гипотеза, цель, задачи, методы, новизна, теоретические основания. Каждая характеристика не существует сама по себе. Все они взаимосвязаны, дополняют и корректируют друг друга. Последовательность изложения методологических характеристик может быть разной, но желательно придерживаться следующего плана.</w:t>
      </w: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pPr>
    </w:p>
    <w:p w:rsidR="00F9726B" w:rsidRPr="0056131F" w:rsidRDefault="00F9726B" w:rsidP="0056131F">
      <w:pPr>
        <w:spacing w:before="150" w:after="150"/>
        <w:ind w:right="150"/>
        <w:jc w:val="both"/>
        <w:rPr>
          <w:b/>
        </w:rPr>
      </w:pPr>
      <w:r w:rsidRPr="0056131F">
        <w:rPr>
          <w:b/>
        </w:rPr>
        <w:t>Приложение 1.</w:t>
      </w:r>
    </w:p>
    <w:p w:rsidR="00F9726B" w:rsidRPr="0056131F" w:rsidRDefault="00F9726B" w:rsidP="0056131F">
      <w:pPr>
        <w:jc w:val="both"/>
      </w:pPr>
      <w:r w:rsidRPr="0056131F">
        <w:t>Министерство образования Оренбургской области</w:t>
      </w:r>
    </w:p>
    <w:p w:rsidR="00F9726B" w:rsidRPr="0056131F" w:rsidRDefault="00F9726B" w:rsidP="0056131F">
      <w:pPr>
        <w:jc w:val="both"/>
      </w:pPr>
      <w:r w:rsidRPr="0056131F">
        <w:t>Государственное автономное профессиональное образовательное учреждение</w:t>
      </w:r>
    </w:p>
    <w:p w:rsidR="00F9726B" w:rsidRPr="0056131F" w:rsidRDefault="00F9726B" w:rsidP="0056131F">
      <w:pPr>
        <w:jc w:val="both"/>
      </w:pPr>
      <w:r w:rsidRPr="0056131F">
        <w:t>«Техникум транспорта г. Орска имени Героя России С.А. Солнечникова»</w:t>
      </w:r>
    </w:p>
    <w:p w:rsidR="00F9726B" w:rsidRPr="0056131F" w:rsidRDefault="00F9726B" w:rsidP="0056131F">
      <w:pPr>
        <w:jc w:val="both"/>
      </w:pPr>
    </w:p>
    <w:p w:rsidR="00F9726B" w:rsidRPr="0056131F" w:rsidRDefault="00F9726B" w:rsidP="0056131F">
      <w:pPr>
        <w:spacing w:before="150" w:after="150"/>
        <w:ind w:right="150"/>
        <w:jc w:val="both"/>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r w:rsidRPr="0056131F">
        <w:rPr>
          <w:bCs/>
        </w:rPr>
        <w:t>Исследовательский проект на тему</w:t>
      </w: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
          <w:bCs/>
        </w:rPr>
      </w:pPr>
      <w:r w:rsidRPr="0056131F">
        <w:rPr>
          <w:b/>
          <w:bCs/>
        </w:rPr>
        <w:t>___________________________</w:t>
      </w: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r w:rsidRPr="0056131F">
        <w:rPr>
          <w:bCs/>
        </w:rPr>
        <w:t>Выполнила:</w:t>
      </w:r>
    </w:p>
    <w:p w:rsidR="00F9726B" w:rsidRPr="0056131F" w:rsidRDefault="00F9726B" w:rsidP="0056131F">
      <w:pPr>
        <w:shd w:val="clear" w:color="auto" w:fill="FFFFFF"/>
        <w:ind w:firstLine="397"/>
        <w:jc w:val="both"/>
        <w:rPr>
          <w:bCs/>
        </w:rPr>
      </w:pPr>
      <w:r w:rsidRPr="0056131F">
        <w:rPr>
          <w:bCs/>
        </w:rPr>
        <w:t>Обучающаяся</w:t>
      </w:r>
    </w:p>
    <w:p w:rsidR="00F9726B" w:rsidRPr="0056131F" w:rsidRDefault="00F9726B" w:rsidP="0056131F">
      <w:pPr>
        <w:shd w:val="clear" w:color="auto" w:fill="FFFFFF"/>
        <w:ind w:firstLine="397"/>
        <w:jc w:val="both"/>
        <w:rPr>
          <w:bCs/>
        </w:rPr>
      </w:pPr>
      <w:r w:rsidRPr="0056131F">
        <w:rPr>
          <w:bCs/>
        </w:rPr>
        <w:t>группы ____</w:t>
      </w:r>
    </w:p>
    <w:p w:rsidR="00F9726B" w:rsidRPr="0056131F" w:rsidRDefault="00F9726B" w:rsidP="0056131F">
      <w:pPr>
        <w:shd w:val="clear" w:color="auto" w:fill="FFFFFF"/>
        <w:ind w:firstLine="397"/>
        <w:jc w:val="both"/>
        <w:rPr>
          <w:bCs/>
          <w:i/>
        </w:rPr>
      </w:pPr>
      <w:r w:rsidRPr="0056131F">
        <w:rPr>
          <w:bCs/>
          <w:i/>
        </w:rPr>
        <w:t>Фамилия Имя</w:t>
      </w: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r w:rsidRPr="0056131F">
        <w:rPr>
          <w:bCs/>
        </w:rPr>
        <w:t xml:space="preserve">Руководитель: </w:t>
      </w:r>
    </w:p>
    <w:p w:rsidR="00F9726B" w:rsidRPr="0056131F" w:rsidRDefault="00F9726B" w:rsidP="0056131F">
      <w:pPr>
        <w:shd w:val="clear" w:color="auto" w:fill="FFFFFF"/>
        <w:ind w:firstLine="397"/>
        <w:jc w:val="both"/>
        <w:rPr>
          <w:bCs/>
        </w:rPr>
      </w:pPr>
      <w:r w:rsidRPr="0056131F">
        <w:rPr>
          <w:bCs/>
        </w:rPr>
        <w:t>_________________________</w:t>
      </w: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jc w:val="both"/>
      </w:pPr>
      <w:r w:rsidRPr="0056131F">
        <w:t>г. Орск, 2021</w:t>
      </w: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
          <w:bCs/>
        </w:rPr>
      </w:pPr>
      <w:r w:rsidRPr="0056131F">
        <w:rPr>
          <w:b/>
          <w:bCs/>
        </w:rPr>
        <w:t>Содержание</w:t>
      </w: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i/>
        </w:rPr>
      </w:pPr>
      <w:r w:rsidRPr="0056131F">
        <w:rPr>
          <w:bCs/>
          <w:i/>
        </w:rPr>
        <w:t>Примерное содержание:</w:t>
      </w:r>
    </w:p>
    <w:p w:rsidR="00F9726B" w:rsidRPr="0056131F" w:rsidRDefault="00F9726B" w:rsidP="0056131F">
      <w:pPr>
        <w:shd w:val="clear" w:color="auto" w:fill="FFFFFF"/>
        <w:spacing w:line="360" w:lineRule="auto"/>
        <w:ind w:firstLine="397"/>
        <w:jc w:val="both"/>
        <w:rPr>
          <w:bCs/>
        </w:rPr>
      </w:pPr>
      <w:r w:rsidRPr="0056131F">
        <w:rPr>
          <w:bCs/>
        </w:rPr>
        <w:t>1. Цели, задачи проекта</w:t>
      </w:r>
    </w:p>
    <w:p w:rsidR="00F9726B" w:rsidRPr="0056131F" w:rsidRDefault="00F9726B" w:rsidP="0056131F">
      <w:pPr>
        <w:shd w:val="clear" w:color="auto" w:fill="FFFFFF"/>
        <w:spacing w:line="360" w:lineRule="auto"/>
        <w:ind w:firstLine="397"/>
        <w:jc w:val="both"/>
        <w:rPr>
          <w:bCs/>
          <w:iCs/>
        </w:rPr>
      </w:pPr>
      <w:r w:rsidRPr="0056131F">
        <w:rPr>
          <w:bCs/>
          <w:iCs/>
        </w:rPr>
        <w:lastRenderedPageBreak/>
        <w:t xml:space="preserve">2. Содержание деятельности профессии </w:t>
      </w:r>
    </w:p>
    <w:p w:rsidR="00F9726B" w:rsidRPr="0056131F" w:rsidRDefault="00F9726B" w:rsidP="0056131F">
      <w:pPr>
        <w:shd w:val="clear" w:color="auto" w:fill="FFFFFF"/>
        <w:spacing w:line="360" w:lineRule="auto"/>
        <w:ind w:firstLine="397"/>
        <w:jc w:val="both"/>
        <w:rPr>
          <w:bCs/>
          <w:iCs/>
        </w:rPr>
      </w:pPr>
      <w:r w:rsidRPr="0056131F">
        <w:rPr>
          <w:bCs/>
          <w:iCs/>
        </w:rPr>
        <w:t>3. Профессионально важные качества</w:t>
      </w:r>
    </w:p>
    <w:p w:rsidR="00F9726B" w:rsidRPr="0056131F" w:rsidRDefault="00F9726B" w:rsidP="0056131F">
      <w:pPr>
        <w:shd w:val="clear" w:color="auto" w:fill="FFFFFF"/>
        <w:spacing w:line="360" w:lineRule="auto"/>
        <w:ind w:firstLine="397"/>
        <w:jc w:val="both"/>
        <w:rPr>
          <w:bCs/>
          <w:iCs/>
        </w:rPr>
      </w:pPr>
      <w:r w:rsidRPr="0056131F">
        <w:rPr>
          <w:bCs/>
          <w:iCs/>
        </w:rPr>
        <w:t>4. Медицинские противопоказания</w:t>
      </w:r>
    </w:p>
    <w:p w:rsidR="00F9726B" w:rsidRPr="0056131F" w:rsidRDefault="00F9726B" w:rsidP="0056131F">
      <w:pPr>
        <w:autoSpaceDE w:val="0"/>
        <w:autoSpaceDN w:val="0"/>
        <w:adjustRightInd w:val="0"/>
        <w:spacing w:line="360" w:lineRule="auto"/>
        <w:ind w:firstLine="397"/>
        <w:jc w:val="both"/>
        <w:rPr>
          <w:bCs/>
          <w:iCs/>
        </w:rPr>
      </w:pPr>
      <w:r w:rsidRPr="0056131F">
        <w:rPr>
          <w:bCs/>
          <w:iCs/>
        </w:rPr>
        <w:t>5. Мои личностные особенности и возможности</w:t>
      </w:r>
    </w:p>
    <w:p w:rsidR="00F9726B" w:rsidRPr="0056131F" w:rsidRDefault="00F9726B" w:rsidP="0056131F">
      <w:pPr>
        <w:autoSpaceDE w:val="0"/>
        <w:autoSpaceDN w:val="0"/>
        <w:adjustRightInd w:val="0"/>
        <w:spacing w:line="360" w:lineRule="auto"/>
        <w:ind w:firstLine="397"/>
        <w:jc w:val="both"/>
        <w:rPr>
          <w:bCs/>
          <w:iCs/>
        </w:rPr>
      </w:pPr>
      <w:r w:rsidRPr="0056131F">
        <w:rPr>
          <w:bCs/>
          <w:iCs/>
        </w:rPr>
        <w:t>6. Области работы</w:t>
      </w:r>
    </w:p>
    <w:p w:rsidR="00F9726B" w:rsidRPr="0056131F" w:rsidRDefault="00F9726B" w:rsidP="0056131F">
      <w:pPr>
        <w:autoSpaceDE w:val="0"/>
        <w:autoSpaceDN w:val="0"/>
        <w:adjustRightInd w:val="0"/>
        <w:spacing w:line="360" w:lineRule="auto"/>
        <w:ind w:firstLine="397"/>
        <w:jc w:val="both"/>
        <w:rPr>
          <w:bCs/>
          <w:iCs/>
        </w:rPr>
      </w:pPr>
      <w:r w:rsidRPr="0056131F">
        <w:rPr>
          <w:bCs/>
          <w:iCs/>
        </w:rPr>
        <w:t xml:space="preserve">7. </w:t>
      </w:r>
      <w:r w:rsidRPr="0056131F">
        <w:rPr>
          <w:bCs/>
        </w:rPr>
        <w:t>Востребованность профессии</w:t>
      </w:r>
      <w:r w:rsidRPr="0056131F">
        <w:rPr>
          <w:bCs/>
          <w:iCs/>
        </w:rPr>
        <w:t xml:space="preserve"> </w:t>
      </w:r>
    </w:p>
    <w:p w:rsidR="00F9726B" w:rsidRPr="0056131F" w:rsidRDefault="00F9726B" w:rsidP="0056131F">
      <w:pPr>
        <w:shd w:val="clear" w:color="auto" w:fill="FFFFFF"/>
        <w:spacing w:line="360" w:lineRule="auto"/>
        <w:ind w:firstLine="397"/>
        <w:jc w:val="both"/>
        <w:rPr>
          <w:bCs/>
        </w:rPr>
      </w:pPr>
      <w:r w:rsidRPr="0056131F">
        <w:rPr>
          <w:bCs/>
        </w:rPr>
        <w:t>8. «Плюсы» и «Минусы» профессии</w:t>
      </w:r>
      <w:r w:rsidRPr="0056131F">
        <w:rPr>
          <w:bCs/>
          <w:iCs/>
        </w:rPr>
        <w:t xml:space="preserve"> </w:t>
      </w:r>
    </w:p>
    <w:p w:rsidR="00F9726B" w:rsidRPr="0056131F" w:rsidRDefault="00F9726B" w:rsidP="0056131F">
      <w:pPr>
        <w:shd w:val="clear" w:color="auto" w:fill="FFFFFF"/>
        <w:spacing w:line="360" w:lineRule="auto"/>
        <w:ind w:firstLine="397"/>
        <w:jc w:val="both"/>
        <w:rPr>
          <w:bCs/>
        </w:rPr>
      </w:pPr>
      <w:r w:rsidRPr="0056131F">
        <w:rPr>
          <w:bCs/>
        </w:rPr>
        <w:t xml:space="preserve">9. </w:t>
      </w:r>
      <w:r w:rsidRPr="0056131F">
        <w:rPr>
          <w:bCs/>
          <w:iCs/>
        </w:rPr>
        <w:t>Пути получения профессии</w:t>
      </w:r>
    </w:p>
    <w:p w:rsidR="00F9726B" w:rsidRPr="0056131F" w:rsidRDefault="00F9726B" w:rsidP="0056131F">
      <w:pPr>
        <w:widowControl w:val="0"/>
        <w:spacing w:line="360" w:lineRule="auto"/>
        <w:ind w:firstLine="397"/>
        <w:jc w:val="both"/>
        <w:rPr>
          <w:color w:val="000000"/>
          <w:kern w:val="28"/>
        </w:rPr>
      </w:pPr>
      <w:r w:rsidRPr="0056131F">
        <w:rPr>
          <w:color w:val="000000"/>
          <w:kern w:val="28"/>
        </w:rPr>
        <w:t>10. План подготовки к профессиональной карьере</w:t>
      </w:r>
    </w:p>
    <w:p w:rsidR="00F9726B" w:rsidRPr="0056131F" w:rsidRDefault="00F9726B" w:rsidP="0056131F">
      <w:pPr>
        <w:widowControl w:val="0"/>
        <w:spacing w:line="360" w:lineRule="auto"/>
        <w:ind w:firstLine="397"/>
        <w:jc w:val="both"/>
        <w:rPr>
          <w:color w:val="000000"/>
          <w:kern w:val="28"/>
        </w:rPr>
      </w:pPr>
      <w:r w:rsidRPr="0056131F">
        <w:rPr>
          <w:color w:val="000000"/>
          <w:kern w:val="28"/>
        </w:rPr>
        <w:t>11. Общий вывод по проекту</w:t>
      </w:r>
    </w:p>
    <w:p w:rsidR="00F9726B" w:rsidRPr="0056131F" w:rsidRDefault="00F9726B" w:rsidP="0056131F">
      <w:pPr>
        <w:spacing w:line="360" w:lineRule="auto"/>
        <w:ind w:firstLine="397"/>
        <w:jc w:val="both"/>
        <w:rPr>
          <w:bCs/>
        </w:rPr>
      </w:pPr>
      <w:r w:rsidRPr="0056131F">
        <w:rPr>
          <w:bCs/>
        </w:rPr>
        <w:t>12. Литература</w:t>
      </w:r>
    </w:p>
    <w:p w:rsidR="00F9726B" w:rsidRPr="0056131F" w:rsidRDefault="00F9726B" w:rsidP="0056131F">
      <w:pPr>
        <w:spacing w:line="360" w:lineRule="auto"/>
        <w:ind w:firstLine="397"/>
        <w:jc w:val="both"/>
        <w:rPr>
          <w:bCs/>
        </w:rPr>
      </w:pPr>
      <w:r w:rsidRPr="0056131F">
        <w:rPr>
          <w:bCs/>
        </w:rPr>
        <w:br w:type="page"/>
      </w:r>
      <w:r w:rsidRPr="0056131F">
        <w:rPr>
          <w:b/>
          <w:bCs/>
        </w:rPr>
        <w:lastRenderedPageBreak/>
        <w:t>Цели и задачи проекта</w:t>
      </w: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left="360"/>
        <w:jc w:val="both"/>
        <w:rPr>
          <w:bCs/>
          <w:i/>
          <w:iCs/>
        </w:rPr>
      </w:pPr>
      <w:r w:rsidRPr="0056131F">
        <w:rPr>
          <w:bCs/>
          <w:i/>
          <w:iCs/>
        </w:rPr>
        <w:t>Перечислите цели и задачи, которые вы ставите перед своим проектом.</w:t>
      </w: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r w:rsidRPr="0056131F">
        <w:rPr>
          <w:b/>
          <w:bCs/>
          <w:i/>
        </w:rPr>
        <w:t>Цель проекта:</w:t>
      </w:r>
      <w:r w:rsidRPr="0056131F">
        <w:rPr>
          <w:bCs/>
        </w:rPr>
        <w:t xml:space="preserve"> </w:t>
      </w: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
          <w:bCs/>
          <w:i/>
          <w:color w:val="FF0000"/>
        </w:rPr>
      </w:pPr>
      <w:r w:rsidRPr="0056131F">
        <w:rPr>
          <w:b/>
          <w:bCs/>
          <w:i/>
          <w:iCs/>
          <w:color w:val="FF0000"/>
        </w:rPr>
        <w:t>Задачи проекта:</w:t>
      </w:r>
      <w:r w:rsidRPr="0056131F">
        <w:rPr>
          <w:b/>
          <w:bCs/>
          <w:i/>
          <w:color w:val="FF0000"/>
        </w:rPr>
        <w:t xml:space="preserve"> </w:t>
      </w:r>
    </w:p>
    <w:p w:rsidR="00F9726B" w:rsidRPr="0056131F" w:rsidRDefault="00F9726B" w:rsidP="0056131F">
      <w:pPr>
        <w:shd w:val="clear" w:color="auto" w:fill="FFFFFF"/>
        <w:ind w:firstLine="397"/>
        <w:jc w:val="both"/>
        <w:rPr>
          <w:bCs/>
        </w:rPr>
      </w:pPr>
      <w:r w:rsidRPr="0056131F">
        <w:rPr>
          <w:bCs/>
        </w:rPr>
        <w:t xml:space="preserve">1. </w:t>
      </w:r>
    </w:p>
    <w:p w:rsidR="00F9726B" w:rsidRPr="0056131F" w:rsidRDefault="00F9726B" w:rsidP="0056131F">
      <w:pPr>
        <w:shd w:val="clear" w:color="auto" w:fill="FFFFFF"/>
        <w:ind w:firstLine="397"/>
        <w:jc w:val="both"/>
        <w:rPr>
          <w:bCs/>
        </w:rPr>
      </w:pPr>
      <w:r w:rsidRPr="0056131F">
        <w:rPr>
          <w:bCs/>
        </w:rPr>
        <w:t xml:space="preserve">2. </w:t>
      </w:r>
    </w:p>
    <w:p w:rsidR="00F9726B" w:rsidRPr="0056131F" w:rsidRDefault="00F9726B" w:rsidP="0056131F">
      <w:pPr>
        <w:shd w:val="clear" w:color="auto" w:fill="FFFFFF"/>
        <w:ind w:firstLine="397"/>
        <w:jc w:val="both"/>
        <w:rPr>
          <w:bCs/>
        </w:rPr>
      </w:pPr>
      <w:r w:rsidRPr="0056131F">
        <w:rPr>
          <w:bCs/>
        </w:rPr>
        <w:t xml:space="preserve">3. </w:t>
      </w:r>
    </w:p>
    <w:p w:rsidR="00F9726B" w:rsidRPr="0056131F" w:rsidRDefault="00F9726B" w:rsidP="0056131F">
      <w:pPr>
        <w:shd w:val="clear" w:color="auto" w:fill="FFFFFF"/>
        <w:ind w:firstLine="397"/>
        <w:jc w:val="both"/>
        <w:rPr>
          <w:bCs/>
        </w:rPr>
      </w:pPr>
      <w:r w:rsidRPr="0056131F">
        <w:rPr>
          <w:bCs/>
        </w:rPr>
        <w:t xml:space="preserve">4. </w:t>
      </w: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firstLine="397"/>
        <w:jc w:val="both"/>
        <w:rPr>
          <w:bCs/>
        </w:rPr>
      </w:pPr>
    </w:p>
    <w:p w:rsidR="00F9726B" w:rsidRPr="0056131F" w:rsidRDefault="00F9726B" w:rsidP="0056131F">
      <w:pPr>
        <w:shd w:val="clear" w:color="auto" w:fill="FFFFFF"/>
        <w:ind w:left="360"/>
        <w:jc w:val="both"/>
        <w:rPr>
          <w:b/>
          <w:bCs/>
          <w:i/>
          <w:iCs/>
          <w:color w:val="FF0000"/>
        </w:rPr>
      </w:pPr>
      <w:r w:rsidRPr="0056131F">
        <w:rPr>
          <w:b/>
          <w:bCs/>
          <w:i/>
          <w:iCs/>
          <w:color w:val="FF0000"/>
        </w:rPr>
        <w:t xml:space="preserve">Например. </w:t>
      </w:r>
    </w:p>
    <w:p w:rsidR="00F9726B" w:rsidRPr="0056131F" w:rsidRDefault="00F9726B" w:rsidP="0056131F">
      <w:pPr>
        <w:shd w:val="clear" w:color="auto" w:fill="FFFFFF"/>
        <w:ind w:left="360"/>
        <w:jc w:val="both"/>
        <w:rPr>
          <w:bCs/>
          <w:i/>
          <w:iCs/>
        </w:rPr>
      </w:pPr>
      <w:r w:rsidRPr="0056131F">
        <w:rPr>
          <w:bCs/>
          <w:i/>
          <w:iCs/>
        </w:rPr>
        <w:t xml:space="preserve">Цель: подтвердить, что выбранная профессия вам подходит. </w:t>
      </w:r>
    </w:p>
    <w:p w:rsidR="00F9726B" w:rsidRPr="0056131F" w:rsidRDefault="00F9726B" w:rsidP="0056131F">
      <w:pPr>
        <w:shd w:val="clear" w:color="auto" w:fill="FFFFFF"/>
        <w:ind w:left="360"/>
        <w:jc w:val="both"/>
        <w:rPr>
          <w:bCs/>
          <w:i/>
          <w:iCs/>
        </w:rPr>
      </w:pPr>
      <w:r w:rsidRPr="0056131F">
        <w:rPr>
          <w:bCs/>
          <w:i/>
          <w:iCs/>
        </w:rPr>
        <w:t>Или: подробно изучить профессию …</w:t>
      </w:r>
    </w:p>
    <w:p w:rsidR="00F9726B" w:rsidRPr="0056131F" w:rsidRDefault="00F9726B" w:rsidP="0056131F">
      <w:pPr>
        <w:shd w:val="clear" w:color="auto" w:fill="FFFFFF"/>
        <w:ind w:firstLine="397"/>
        <w:jc w:val="both"/>
        <w:rPr>
          <w:bCs/>
          <w:i/>
        </w:rPr>
      </w:pPr>
      <w:r w:rsidRPr="0056131F">
        <w:rPr>
          <w:bCs/>
          <w:i/>
        </w:rPr>
        <w:t xml:space="preserve">                      </w:t>
      </w:r>
    </w:p>
    <w:p w:rsidR="00F9726B" w:rsidRPr="0056131F" w:rsidRDefault="00F9726B" w:rsidP="0056131F">
      <w:pPr>
        <w:shd w:val="clear" w:color="auto" w:fill="FFFFFF"/>
        <w:ind w:firstLine="397"/>
        <w:jc w:val="both"/>
        <w:rPr>
          <w:b/>
          <w:bCs/>
          <w:i/>
          <w:color w:val="FF0000"/>
        </w:rPr>
      </w:pPr>
      <w:r w:rsidRPr="0056131F">
        <w:rPr>
          <w:b/>
          <w:bCs/>
          <w:i/>
          <w:color w:val="FF0000"/>
        </w:rPr>
        <w:t xml:space="preserve">Задачи: </w:t>
      </w:r>
    </w:p>
    <w:p w:rsidR="00F9726B" w:rsidRPr="0056131F" w:rsidRDefault="00F9726B" w:rsidP="0056131F">
      <w:pPr>
        <w:shd w:val="clear" w:color="auto" w:fill="FFFFFF"/>
        <w:ind w:firstLine="397"/>
        <w:jc w:val="both"/>
        <w:rPr>
          <w:bCs/>
          <w:i/>
        </w:rPr>
      </w:pPr>
      <w:r w:rsidRPr="0056131F">
        <w:rPr>
          <w:bCs/>
          <w:i/>
        </w:rPr>
        <w:t xml:space="preserve">1. Проанализировать выбранную профессию. </w:t>
      </w:r>
    </w:p>
    <w:p w:rsidR="00F9726B" w:rsidRPr="0056131F" w:rsidRDefault="00F9726B" w:rsidP="0056131F">
      <w:pPr>
        <w:shd w:val="clear" w:color="auto" w:fill="FFFFFF"/>
        <w:ind w:firstLine="397"/>
        <w:jc w:val="both"/>
        <w:rPr>
          <w:bCs/>
          <w:i/>
        </w:rPr>
      </w:pPr>
      <w:r w:rsidRPr="0056131F">
        <w:rPr>
          <w:bCs/>
          <w:i/>
        </w:rPr>
        <w:t>2. Изучить свои личные качества и требования выбранной профессии к человеку.</w:t>
      </w:r>
    </w:p>
    <w:p w:rsidR="00F9726B" w:rsidRPr="0056131F" w:rsidRDefault="00F9726B" w:rsidP="0056131F">
      <w:pPr>
        <w:shd w:val="clear" w:color="auto" w:fill="FFFFFF"/>
        <w:ind w:firstLine="397"/>
        <w:jc w:val="both"/>
        <w:rPr>
          <w:bCs/>
          <w:i/>
        </w:rPr>
      </w:pPr>
      <w:r w:rsidRPr="0056131F">
        <w:rPr>
          <w:bCs/>
          <w:i/>
        </w:rPr>
        <w:t>3. Выяснить, как можно получить выбранную профессию.</w:t>
      </w:r>
    </w:p>
    <w:p w:rsidR="00F9726B" w:rsidRPr="0056131F" w:rsidRDefault="00F9726B" w:rsidP="0056131F">
      <w:pPr>
        <w:shd w:val="clear" w:color="auto" w:fill="FFFFFF"/>
        <w:ind w:firstLine="397"/>
        <w:jc w:val="both"/>
        <w:rPr>
          <w:bCs/>
          <w:i/>
        </w:rPr>
      </w:pPr>
      <w:r w:rsidRPr="0056131F">
        <w:rPr>
          <w:bCs/>
          <w:i/>
        </w:rPr>
        <w:t>4. Выделить основные шаги к достижению профессиональной карьеры</w:t>
      </w:r>
    </w:p>
    <w:p w:rsidR="00F9726B" w:rsidRPr="0056131F" w:rsidRDefault="00F9726B" w:rsidP="0056131F">
      <w:pPr>
        <w:shd w:val="clear" w:color="auto" w:fill="FFFFFF"/>
        <w:ind w:firstLine="397"/>
        <w:jc w:val="both"/>
        <w:rPr>
          <w:b/>
          <w:bCs/>
          <w:iCs/>
        </w:rPr>
      </w:pPr>
      <w:r w:rsidRPr="0056131F">
        <w:rPr>
          <w:bCs/>
          <w:iCs/>
        </w:rPr>
        <w:br w:type="page"/>
      </w:r>
      <w:r w:rsidRPr="0056131F">
        <w:rPr>
          <w:b/>
          <w:bCs/>
          <w:iCs/>
        </w:rPr>
        <w:lastRenderedPageBreak/>
        <w:t xml:space="preserve">Содержание деятельности профессии </w:t>
      </w:r>
    </w:p>
    <w:p w:rsidR="00F9726B" w:rsidRPr="0056131F" w:rsidRDefault="00F9726B" w:rsidP="0056131F">
      <w:pPr>
        <w:shd w:val="clear" w:color="auto" w:fill="FFFFFF"/>
        <w:ind w:firstLine="397"/>
        <w:jc w:val="both"/>
        <w:rPr>
          <w:b/>
          <w:bCs/>
          <w:iCs/>
        </w:rPr>
      </w:pPr>
    </w:p>
    <w:p w:rsidR="00F9726B" w:rsidRPr="0056131F" w:rsidRDefault="00F9726B" w:rsidP="0056131F">
      <w:pPr>
        <w:shd w:val="clear" w:color="auto" w:fill="FFFFFF"/>
        <w:ind w:firstLine="397"/>
        <w:jc w:val="both"/>
        <w:rPr>
          <w:b/>
          <w:bCs/>
          <w:iCs/>
        </w:rPr>
      </w:pPr>
    </w:p>
    <w:p w:rsidR="00F9726B" w:rsidRPr="0056131F" w:rsidRDefault="00F9726B" w:rsidP="0056131F">
      <w:pPr>
        <w:shd w:val="clear" w:color="auto" w:fill="FFFFFF"/>
        <w:ind w:firstLine="397"/>
        <w:jc w:val="both"/>
        <w:rPr>
          <w:bCs/>
          <w:i/>
          <w:iCs/>
        </w:rPr>
      </w:pPr>
      <w:r w:rsidRPr="0056131F">
        <w:rPr>
          <w:bCs/>
          <w:i/>
          <w:iCs/>
        </w:rPr>
        <w:t>Описание содержания деятельности профессии (чем занимается специалист, основные операции, виды деятельности)</w:t>
      </w:r>
    </w:p>
    <w:p w:rsidR="00F9726B" w:rsidRPr="0056131F" w:rsidRDefault="00F9726B" w:rsidP="0056131F">
      <w:pPr>
        <w:shd w:val="clear" w:color="auto" w:fill="FFFFFF"/>
        <w:ind w:firstLine="397"/>
        <w:jc w:val="both"/>
        <w:rPr>
          <w:b/>
          <w:bCs/>
          <w:iCs/>
        </w:rPr>
      </w:pPr>
    </w:p>
    <w:p w:rsidR="00F9726B" w:rsidRPr="0056131F" w:rsidRDefault="00F9726B" w:rsidP="0056131F">
      <w:pPr>
        <w:shd w:val="clear" w:color="auto" w:fill="FFFFFF"/>
        <w:ind w:firstLine="397"/>
        <w:jc w:val="both"/>
        <w:rPr>
          <w:bCs/>
          <w:iCs/>
        </w:rPr>
      </w:pPr>
    </w:p>
    <w:p w:rsidR="00F9726B" w:rsidRPr="0056131F" w:rsidRDefault="00F9726B" w:rsidP="0056131F">
      <w:pPr>
        <w:ind w:firstLine="397"/>
        <w:jc w:val="both"/>
      </w:pPr>
    </w:p>
    <w:p w:rsidR="00F9726B" w:rsidRPr="0056131F" w:rsidRDefault="00F9726B" w:rsidP="0056131F">
      <w:pPr>
        <w:ind w:firstLine="397"/>
        <w:jc w:val="both"/>
      </w:pPr>
    </w:p>
    <w:p w:rsidR="00F9726B" w:rsidRPr="0056131F" w:rsidRDefault="00F9726B" w:rsidP="0056131F">
      <w:pPr>
        <w:shd w:val="clear" w:color="auto" w:fill="FFFFFF"/>
        <w:ind w:firstLine="397"/>
        <w:jc w:val="both"/>
        <w:rPr>
          <w:b/>
          <w:bCs/>
          <w:iCs/>
        </w:rPr>
      </w:pPr>
      <w:r w:rsidRPr="0056131F">
        <w:rPr>
          <w:bCs/>
          <w:iCs/>
        </w:rPr>
        <w:br w:type="page"/>
      </w:r>
      <w:r w:rsidRPr="0056131F">
        <w:rPr>
          <w:b/>
          <w:bCs/>
          <w:iCs/>
        </w:rPr>
        <w:lastRenderedPageBreak/>
        <w:t>Профессионально важные качества (</w:t>
      </w:r>
      <w:r w:rsidRPr="0056131F">
        <w:rPr>
          <w:b/>
          <w:bCs/>
          <w:i/>
          <w:iCs/>
        </w:rPr>
        <w:t>ПВК)</w:t>
      </w:r>
    </w:p>
    <w:p w:rsidR="00F9726B" w:rsidRPr="0056131F" w:rsidRDefault="00F9726B" w:rsidP="0056131F">
      <w:pPr>
        <w:shd w:val="clear" w:color="auto" w:fill="FFFFFF"/>
        <w:ind w:firstLine="397"/>
        <w:jc w:val="both"/>
        <w:rPr>
          <w:b/>
          <w:bCs/>
          <w:iCs/>
        </w:rPr>
      </w:pPr>
    </w:p>
    <w:p w:rsidR="00F9726B" w:rsidRPr="0056131F" w:rsidRDefault="00F9726B" w:rsidP="0056131F">
      <w:pPr>
        <w:ind w:firstLine="397"/>
        <w:jc w:val="both"/>
        <w:rPr>
          <w:bCs/>
          <w:i/>
        </w:rPr>
      </w:pPr>
      <w:r w:rsidRPr="0056131F">
        <w:rPr>
          <w:bCs/>
          <w:i/>
          <w:iCs/>
        </w:rPr>
        <w:t>Перечень основных ПВК выбранной профессии (н</w:t>
      </w:r>
      <w:r w:rsidRPr="0056131F">
        <w:rPr>
          <w:bCs/>
          <w:i/>
        </w:rPr>
        <w:t>еобходимые качества, обеспечивающие успешность в профессии)</w:t>
      </w:r>
    </w:p>
    <w:p w:rsidR="00F9726B" w:rsidRPr="0056131F" w:rsidRDefault="00F9726B" w:rsidP="0056131F">
      <w:pPr>
        <w:ind w:firstLine="397"/>
        <w:jc w:val="both"/>
        <w:rPr>
          <w:bCs/>
        </w:rPr>
      </w:pPr>
      <w:r w:rsidRPr="0056131F">
        <w:rPr>
          <w:bCs/>
        </w:rPr>
        <w:t xml:space="preserve"> </w:t>
      </w:r>
    </w:p>
    <w:p w:rsidR="00F9726B" w:rsidRPr="0056131F" w:rsidRDefault="00F9726B" w:rsidP="00E57B9D">
      <w:pPr>
        <w:widowControl w:val="0"/>
        <w:numPr>
          <w:ilvl w:val="0"/>
          <w:numId w:val="224"/>
        </w:numPr>
        <w:shd w:val="clear" w:color="auto" w:fill="FFFFFF"/>
        <w:tabs>
          <w:tab w:val="num" w:pos="400"/>
        </w:tabs>
        <w:autoSpaceDE w:val="0"/>
        <w:autoSpaceDN w:val="0"/>
        <w:adjustRightInd w:val="0"/>
        <w:spacing w:after="200" w:line="276" w:lineRule="auto"/>
        <w:ind w:left="0" w:firstLine="397"/>
        <w:jc w:val="both"/>
      </w:pPr>
    </w:p>
    <w:p w:rsidR="00F9726B" w:rsidRPr="0056131F" w:rsidRDefault="00F9726B" w:rsidP="00E57B9D">
      <w:pPr>
        <w:widowControl w:val="0"/>
        <w:numPr>
          <w:ilvl w:val="0"/>
          <w:numId w:val="224"/>
        </w:numPr>
        <w:shd w:val="clear" w:color="auto" w:fill="FFFFFF"/>
        <w:tabs>
          <w:tab w:val="num" w:pos="400"/>
        </w:tabs>
        <w:autoSpaceDE w:val="0"/>
        <w:autoSpaceDN w:val="0"/>
        <w:adjustRightInd w:val="0"/>
        <w:spacing w:after="200" w:line="276" w:lineRule="auto"/>
        <w:ind w:left="0" w:firstLine="397"/>
        <w:jc w:val="both"/>
      </w:pPr>
      <w:r w:rsidRPr="0056131F">
        <w:t xml:space="preserve"> </w:t>
      </w:r>
    </w:p>
    <w:p w:rsidR="00F9726B" w:rsidRPr="0056131F" w:rsidRDefault="00F9726B" w:rsidP="00E57B9D">
      <w:pPr>
        <w:widowControl w:val="0"/>
        <w:numPr>
          <w:ilvl w:val="0"/>
          <w:numId w:val="224"/>
        </w:numPr>
        <w:shd w:val="clear" w:color="auto" w:fill="FFFFFF"/>
        <w:tabs>
          <w:tab w:val="num" w:pos="400"/>
        </w:tabs>
        <w:autoSpaceDE w:val="0"/>
        <w:autoSpaceDN w:val="0"/>
        <w:adjustRightInd w:val="0"/>
        <w:spacing w:after="200" w:line="276" w:lineRule="auto"/>
        <w:ind w:left="0" w:firstLine="397"/>
        <w:jc w:val="both"/>
      </w:pPr>
      <w:r w:rsidRPr="0056131F">
        <w:t xml:space="preserve"> </w:t>
      </w:r>
    </w:p>
    <w:p w:rsidR="00F9726B" w:rsidRPr="0056131F" w:rsidRDefault="00F9726B" w:rsidP="00E57B9D">
      <w:pPr>
        <w:widowControl w:val="0"/>
        <w:numPr>
          <w:ilvl w:val="0"/>
          <w:numId w:val="224"/>
        </w:numPr>
        <w:shd w:val="clear" w:color="auto" w:fill="FFFFFF"/>
        <w:tabs>
          <w:tab w:val="num" w:pos="400"/>
        </w:tabs>
        <w:autoSpaceDE w:val="0"/>
        <w:autoSpaceDN w:val="0"/>
        <w:adjustRightInd w:val="0"/>
        <w:spacing w:after="200" w:line="276" w:lineRule="auto"/>
        <w:ind w:left="0" w:firstLine="397"/>
        <w:jc w:val="both"/>
      </w:pPr>
    </w:p>
    <w:p w:rsidR="00F9726B" w:rsidRPr="0056131F" w:rsidRDefault="00F9726B" w:rsidP="00E57B9D">
      <w:pPr>
        <w:widowControl w:val="0"/>
        <w:numPr>
          <w:ilvl w:val="0"/>
          <w:numId w:val="224"/>
        </w:numPr>
        <w:shd w:val="clear" w:color="auto" w:fill="FFFFFF"/>
        <w:tabs>
          <w:tab w:val="num" w:pos="400"/>
        </w:tabs>
        <w:autoSpaceDE w:val="0"/>
        <w:autoSpaceDN w:val="0"/>
        <w:adjustRightInd w:val="0"/>
        <w:spacing w:after="200" w:line="276" w:lineRule="auto"/>
        <w:ind w:left="0" w:firstLine="397"/>
        <w:jc w:val="both"/>
      </w:pPr>
    </w:p>
    <w:p w:rsidR="00F9726B" w:rsidRPr="0056131F" w:rsidRDefault="00F9726B" w:rsidP="00E57B9D">
      <w:pPr>
        <w:widowControl w:val="0"/>
        <w:numPr>
          <w:ilvl w:val="0"/>
          <w:numId w:val="224"/>
        </w:numPr>
        <w:shd w:val="clear" w:color="auto" w:fill="FFFFFF"/>
        <w:tabs>
          <w:tab w:val="num" w:pos="400"/>
        </w:tabs>
        <w:autoSpaceDE w:val="0"/>
        <w:autoSpaceDN w:val="0"/>
        <w:adjustRightInd w:val="0"/>
        <w:spacing w:after="200" w:line="276" w:lineRule="auto"/>
        <w:ind w:left="0" w:firstLine="397"/>
        <w:jc w:val="both"/>
        <w:rPr>
          <w:b/>
          <w:bCs/>
          <w:iCs/>
        </w:rPr>
      </w:pPr>
      <w:r w:rsidRPr="0056131F">
        <w:t xml:space="preserve"> </w:t>
      </w:r>
    </w:p>
    <w:p w:rsidR="00F9726B" w:rsidRPr="0056131F" w:rsidRDefault="00F9726B" w:rsidP="00E57B9D">
      <w:pPr>
        <w:widowControl w:val="0"/>
        <w:numPr>
          <w:ilvl w:val="0"/>
          <w:numId w:val="224"/>
        </w:numPr>
        <w:shd w:val="clear" w:color="auto" w:fill="FFFFFF"/>
        <w:tabs>
          <w:tab w:val="num" w:pos="400"/>
        </w:tabs>
        <w:autoSpaceDE w:val="0"/>
        <w:autoSpaceDN w:val="0"/>
        <w:adjustRightInd w:val="0"/>
        <w:spacing w:after="200" w:line="276" w:lineRule="auto"/>
        <w:ind w:left="0" w:firstLine="397"/>
        <w:jc w:val="both"/>
        <w:rPr>
          <w:b/>
          <w:bCs/>
          <w:iCs/>
        </w:rPr>
      </w:pPr>
    </w:p>
    <w:p w:rsidR="00F9726B" w:rsidRPr="0056131F" w:rsidRDefault="00F9726B" w:rsidP="00E57B9D">
      <w:pPr>
        <w:widowControl w:val="0"/>
        <w:numPr>
          <w:ilvl w:val="0"/>
          <w:numId w:val="224"/>
        </w:numPr>
        <w:shd w:val="clear" w:color="auto" w:fill="FFFFFF"/>
        <w:tabs>
          <w:tab w:val="num" w:pos="400"/>
        </w:tabs>
        <w:autoSpaceDE w:val="0"/>
        <w:autoSpaceDN w:val="0"/>
        <w:adjustRightInd w:val="0"/>
        <w:spacing w:after="200" w:line="276" w:lineRule="auto"/>
        <w:ind w:left="0" w:firstLine="397"/>
        <w:jc w:val="both"/>
        <w:rPr>
          <w:b/>
          <w:bCs/>
          <w:iCs/>
        </w:rPr>
      </w:pPr>
    </w:p>
    <w:p w:rsidR="00F9726B" w:rsidRPr="0056131F" w:rsidRDefault="00F9726B" w:rsidP="0056131F">
      <w:pPr>
        <w:widowControl w:val="0"/>
        <w:shd w:val="clear" w:color="auto" w:fill="FFFFFF"/>
        <w:autoSpaceDE w:val="0"/>
        <w:autoSpaceDN w:val="0"/>
        <w:adjustRightInd w:val="0"/>
        <w:jc w:val="both"/>
        <w:rPr>
          <w:bCs/>
        </w:rPr>
      </w:pPr>
    </w:p>
    <w:p w:rsidR="00F9726B" w:rsidRPr="0056131F" w:rsidRDefault="00F9726B" w:rsidP="0056131F">
      <w:pPr>
        <w:widowControl w:val="0"/>
        <w:shd w:val="clear" w:color="auto" w:fill="FFFFFF"/>
        <w:autoSpaceDE w:val="0"/>
        <w:autoSpaceDN w:val="0"/>
        <w:adjustRightInd w:val="0"/>
        <w:jc w:val="both"/>
        <w:rPr>
          <w:bCs/>
        </w:rPr>
      </w:pPr>
    </w:p>
    <w:p w:rsidR="00F9726B" w:rsidRPr="0056131F" w:rsidRDefault="00F9726B" w:rsidP="0056131F">
      <w:pPr>
        <w:shd w:val="clear" w:color="auto" w:fill="FFFFFF"/>
        <w:ind w:firstLine="397"/>
        <w:jc w:val="both"/>
        <w:rPr>
          <w:b/>
          <w:bCs/>
          <w:i/>
          <w:iCs/>
        </w:rPr>
      </w:pPr>
    </w:p>
    <w:p w:rsidR="00F9726B" w:rsidRPr="0056131F" w:rsidRDefault="00F9726B" w:rsidP="0056131F">
      <w:pPr>
        <w:shd w:val="clear" w:color="auto" w:fill="FFFFFF"/>
        <w:ind w:firstLine="397"/>
        <w:jc w:val="both"/>
        <w:rPr>
          <w:b/>
          <w:bCs/>
          <w:i/>
          <w:iCs/>
        </w:rPr>
      </w:pPr>
    </w:p>
    <w:p w:rsidR="00F9726B" w:rsidRPr="0056131F" w:rsidRDefault="00F9726B" w:rsidP="0056131F">
      <w:pPr>
        <w:shd w:val="clear" w:color="auto" w:fill="FFFFFF"/>
        <w:ind w:firstLine="397"/>
        <w:jc w:val="both"/>
        <w:rPr>
          <w:b/>
          <w:bCs/>
          <w:iCs/>
        </w:rPr>
      </w:pPr>
      <w:r w:rsidRPr="0056131F">
        <w:rPr>
          <w:b/>
          <w:bCs/>
          <w:iCs/>
        </w:rPr>
        <w:t>Медицинские противопоказания</w:t>
      </w:r>
    </w:p>
    <w:p w:rsidR="00F9726B" w:rsidRPr="0056131F" w:rsidRDefault="00F9726B" w:rsidP="0056131F">
      <w:pPr>
        <w:shd w:val="clear" w:color="auto" w:fill="FFFFFF"/>
        <w:ind w:firstLine="397"/>
        <w:jc w:val="both"/>
        <w:rPr>
          <w:b/>
          <w:bCs/>
          <w:i/>
          <w:iCs/>
        </w:rPr>
      </w:pPr>
    </w:p>
    <w:p w:rsidR="00F9726B" w:rsidRPr="0056131F" w:rsidRDefault="00F9726B" w:rsidP="0056131F">
      <w:pPr>
        <w:ind w:firstLine="397"/>
        <w:jc w:val="both"/>
        <w:rPr>
          <w:bCs/>
        </w:rPr>
      </w:pPr>
      <w:r w:rsidRPr="0056131F">
        <w:rPr>
          <w:bCs/>
          <w:i/>
          <w:iCs/>
        </w:rPr>
        <w:t>Основные медицинские противопоказания к профессии</w:t>
      </w:r>
    </w:p>
    <w:p w:rsidR="00F9726B" w:rsidRPr="0056131F" w:rsidRDefault="00F9726B" w:rsidP="0056131F">
      <w:pPr>
        <w:ind w:firstLine="397"/>
        <w:jc w:val="both"/>
        <w:rPr>
          <w:bCs/>
        </w:rPr>
      </w:pPr>
    </w:p>
    <w:p w:rsidR="00F9726B" w:rsidRPr="0056131F" w:rsidRDefault="00F9726B" w:rsidP="0056131F">
      <w:pPr>
        <w:autoSpaceDE w:val="0"/>
        <w:autoSpaceDN w:val="0"/>
        <w:adjustRightInd w:val="0"/>
        <w:ind w:firstLine="397"/>
        <w:jc w:val="both"/>
        <w:rPr>
          <w:b/>
          <w:bCs/>
          <w:iCs/>
        </w:rPr>
      </w:pPr>
      <w:r w:rsidRPr="0056131F">
        <w:rPr>
          <w:bCs/>
          <w:iCs/>
        </w:rPr>
        <w:br w:type="page"/>
      </w:r>
      <w:r w:rsidRPr="0056131F">
        <w:rPr>
          <w:b/>
          <w:bCs/>
          <w:iCs/>
        </w:rPr>
        <w:lastRenderedPageBreak/>
        <w:t>Мои личностные особенности и возможности</w:t>
      </w:r>
    </w:p>
    <w:p w:rsidR="00F9726B" w:rsidRPr="0056131F" w:rsidRDefault="00F9726B" w:rsidP="0056131F">
      <w:pPr>
        <w:autoSpaceDE w:val="0"/>
        <w:autoSpaceDN w:val="0"/>
        <w:adjustRightInd w:val="0"/>
        <w:ind w:firstLine="397"/>
        <w:jc w:val="both"/>
        <w:rPr>
          <w:bCs/>
          <w:iCs/>
        </w:rPr>
      </w:pPr>
    </w:p>
    <w:p w:rsidR="00F9726B" w:rsidRPr="0056131F" w:rsidRDefault="00F9726B" w:rsidP="0056131F">
      <w:pPr>
        <w:widowControl w:val="0"/>
        <w:autoSpaceDE w:val="0"/>
        <w:autoSpaceDN w:val="0"/>
        <w:adjustRightInd w:val="0"/>
        <w:ind w:firstLine="397"/>
        <w:jc w:val="both"/>
        <w:rPr>
          <w:bCs/>
          <w:i/>
          <w:iCs/>
        </w:rPr>
      </w:pPr>
      <w:r w:rsidRPr="0056131F">
        <w:rPr>
          <w:bCs/>
          <w:i/>
          <w:iCs/>
        </w:rPr>
        <w:t>Краткая самохарактеристика личностных психологических особенностей и возможностей по результатам психологических методик, самонаблюдений, бесед с окружающими людьми (перечень качеств, способностей, интересов)</w:t>
      </w:r>
    </w:p>
    <w:p w:rsidR="00F9726B" w:rsidRPr="0056131F" w:rsidRDefault="00F9726B" w:rsidP="0056131F">
      <w:pPr>
        <w:autoSpaceDE w:val="0"/>
        <w:autoSpaceDN w:val="0"/>
        <w:adjustRightInd w:val="0"/>
        <w:ind w:firstLine="397"/>
        <w:jc w:val="both"/>
        <w:rPr>
          <w:bCs/>
          <w:i/>
          <w:iCs/>
        </w:rPr>
      </w:pPr>
    </w:p>
    <w:p w:rsidR="00F9726B" w:rsidRPr="0056131F" w:rsidRDefault="00F9726B" w:rsidP="0056131F">
      <w:pPr>
        <w:autoSpaceDE w:val="0"/>
        <w:autoSpaceDN w:val="0"/>
        <w:adjustRightInd w:val="0"/>
        <w:ind w:firstLine="397"/>
        <w:jc w:val="both"/>
        <w:rPr>
          <w:bCs/>
          <w:iCs/>
        </w:rPr>
      </w:pPr>
      <w:r w:rsidRPr="0056131F">
        <w:rPr>
          <w:bCs/>
          <w:iCs/>
        </w:rPr>
        <w:t>Мои основные качества:</w:t>
      </w:r>
    </w:p>
    <w:p w:rsidR="00F9726B" w:rsidRPr="0056131F" w:rsidRDefault="00F9726B" w:rsidP="0056131F">
      <w:pPr>
        <w:widowControl w:val="0"/>
        <w:autoSpaceDE w:val="0"/>
        <w:autoSpaceDN w:val="0"/>
        <w:adjustRightInd w:val="0"/>
        <w:ind w:firstLine="397"/>
        <w:jc w:val="both"/>
        <w:rPr>
          <w:bCs/>
          <w:iCs/>
        </w:rPr>
      </w:pPr>
      <w:r w:rsidRPr="0056131F">
        <w:rPr>
          <w:bCs/>
          <w:iCs/>
        </w:rPr>
        <w:t xml:space="preserve">♦ </w:t>
      </w:r>
    </w:p>
    <w:p w:rsidR="00F9726B" w:rsidRPr="0056131F" w:rsidRDefault="00F9726B" w:rsidP="0056131F">
      <w:pPr>
        <w:widowControl w:val="0"/>
        <w:autoSpaceDE w:val="0"/>
        <w:autoSpaceDN w:val="0"/>
        <w:adjustRightInd w:val="0"/>
        <w:ind w:firstLine="397"/>
        <w:jc w:val="both"/>
        <w:rPr>
          <w:bCs/>
          <w:iCs/>
        </w:rPr>
      </w:pPr>
      <w:r w:rsidRPr="0056131F">
        <w:rPr>
          <w:bCs/>
          <w:iCs/>
        </w:rPr>
        <w:t xml:space="preserve">♦ </w:t>
      </w:r>
    </w:p>
    <w:p w:rsidR="00F9726B" w:rsidRPr="0056131F" w:rsidRDefault="00F9726B" w:rsidP="0056131F">
      <w:pPr>
        <w:widowControl w:val="0"/>
        <w:autoSpaceDE w:val="0"/>
        <w:autoSpaceDN w:val="0"/>
        <w:adjustRightInd w:val="0"/>
        <w:ind w:firstLine="397"/>
        <w:jc w:val="both"/>
        <w:rPr>
          <w:bCs/>
          <w:iCs/>
        </w:rPr>
      </w:pPr>
      <w:r w:rsidRPr="0056131F">
        <w:rPr>
          <w:bCs/>
          <w:iCs/>
        </w:rPr>
        <w:t xml:space="preserve">♦ </w:t>
      </w:r>
    </w:p>
    <w:p w:rsidR="00F9726B" w:rsidRPr="0056131F" w:rsidRDefault="00F9726B" w:rsidP="0056131F">
      <w:pPr>
        <w:widowControl w:val="0"/>
        <w:autoSpaceDE w:val="0"/>
        <w:autoSpaceDN w:val="0"/>
        <w:adjustRightInd w:val="0"/>
        <w:ind w:firstLine="397"/>
        <w:jc w:val="both"/>
        <w:rPr>
          <w:bCs/>
          <w:iCs/>
        </w:rPr>
      </w:pPr>
      <w:r w:rsidRPr="0056131F">
        <w:rPr>
          <w:bCs/>
          <w:iCs/>
        </w:rPr>
        <w:t xml:space="preserve">♦ </w:t>
      </w:r>
    </w:p>
    <w:p w:rsidR="00F9726B" w:rsidRPr="0056131F" w:rsidRDefault="00F9726B" w:rsidP="0056131F">
      <w:pPr>
        <w:widowControl w:val="0"/>
        <w:autoSpaceDE w:val="0"/>
        <w:autoSpaceDN w:val="0"/>
        <w:adjustRightInd w:val="0"/>
        <w:ind w:firstLine="397"/>
        <w:jc w:val="both"/>
        <w:rPr>
          <w:bCs/>
          <w:iCs/>
        </w:rPr>
      </w:pPr>
      <w:r w:rsidRPr="0056131F">
        <w:rPr>
          <w:bCs/>
          <w:iCs/>
        </w:rPr>
        <w:t xml:space="preserve">♦ </w:t>
      </w:r>
    </w:p>
    <w:p w:rsidR="00F9726B" w:rsidRPr="0056131F" w:rsidRDefault="00F9726B" w:rsidP="0056131F">
      <w:pPr>
        <w:widowControl w:val="0"/>
        <w:autoSpaceDE w:val="0"/>
        <w:autoSpaceDN w:val="0"/>
        <w:adjustRightInd w:val="0"/>
        <w:ind w:firstLine="397"/>
        <w:jc w:val="both"/>
        <w:rPr>
          <w:bCs/>
          <w:iCs/>
        </w:rPr>
      </w:pPr>
      <w:r w:rsidRPr="0056131F">
        <w:rPr>
          <w:bCs/>
          <w:iCs/>
        </w:rPr>
        <w:t xml:space="preserve">♦ </w:t>
      </w:r>
    </w:p>
    <w:p w:rsidR="00F9726B" w:rsidRPr="0056131F" w:rsidRDefault="00F9726B" w:rsidP="0056131F">
      <w:pPr>
        <w:widowControl w:val="0"/>
        <w:autoSpaceDE w:val="0"/>
        <w:autoSpaceDN w:val="0"/>
        <w:adjustRightInd w:val="0"/>
        <w:ind w:firstLine="397"/>
        <w:jc w:val="both"/>
        <w:rPr>
          <w:bCs/>
          <w:iCs/>
        </w:rPr>
      </w:pPr>
      <w:r w:rsidRPr="0056131F">
        <w:rPr>
          <w:bCs/>
          <w:iCs/>
        </w:rPr>
        <w:t xml:space="preserve">♦ </w:t>
      </w:r>
    </w:p>
    <w:p w:rsidR="00F9726B" w:rsidRPr="0056131F" w:rsidRDefault="00F9726B" w:rsidP="0056131F">
      <w:pPr>
        <w:widowControl w:val="0"/>
        <w:autoSpaceDE w:val="0"/>
        <w:autoSpaceDN w:val="0"/>
        <w:adjustRightInd w:val="0"/>
        <w:ind w:firstLine="397"/>
        <w:jc w:val="both"/>
        <w:rPr>
          <w:bCs/>
          <w:iCs/>
        </w:rPr>
      </w:pPr>
      <w:r w:rsidRPr="0056131F">
        <w:rPr>
          <w:bCs/>
          <w:iCs/>
        </w:rPr>
        <w:t xml:space="preserve">♦ </w:t>
      </w:r>
    </w:p>
    <w:p w:rsidR="00F9726B" w:rsidRPr="0056131F" w:rsidRDefault="00F9726B" w:rsidP="0056131F">
      <w:pPr>
        <w:widowControl w:val="0"/>
        <w:autoSpaceDE w:val="0"/>
        <w:autoSpaceDN w:val="0"/>
        <w:adjustRightInd w:val="0"/>
        <w:ind w:firstLine="397"/>
        <w:jc w:val="both"/>
        <w:rPr>
          <w:bCs/>
          <w:iCs/>
        </w:rPr>
      </w:pPr>
      <w:r w:rsidRPr="0056131F">
        <w:rPr>
          <w:bCs/>
          <w:iCs/>
        </w:rPr>
        <w:t xml:space="preserve">♦ </w:t>
      </w:r>
    </w:p>
    <w:p w:rsidR="00F9726B" w:rsidRPr="0056131F" w:rsidRDefault="00F9726B" w:rsidP="0056131F">
      <w:pPr>
        <w:widowControl w:val="0"/>
        <w:autoSpaceDE w:val="0"/>
        <w:autoSpaceDN w:val="0"/>
        <w:adjustRightInd w:val="0"/>
        <w:ind w:firstLine="397"/>
        <w:jc w:val="both"/>
        <w:rPr>
          <w:bCs/>
          <w:iCs/>
        </w:rPr>
      </w:pPr>
      <w:r w:rsidRPr="0056131F">
        <w:rPr>
          <w:bCs/>
          <w:iCs/>
        </w:rPr>
        <w:t xml:space="preserve">♦ </w:t>
      </w:r>
    </w:p>
    <w:p w:rsidR="00F9726B" w:rsidRPr="0056131F" w:rsidRDefault="00F9726B" w:rsidP="0056131F">
      <w:pPr>
        <w:widowControl w:val="0"/>
        <w:autoSpaceDE w:val="0"/>
        <w:autoSpaceDN w:val="0"/>
        <w:adjustRightInd w:val="0"/>
        <w:ind w:firstLine="397"/>
        <w:jc w:val="both"/>
        <w:rPr>
          <w:bCs/>
          <w:iCs/>
        </w:rPr>
      </w:pPr>
      <w:r w:rsidRPr="0056131F">
        <w:rPr>
          <w:bCs/>
          <w:iCs/>
        </w:rPr>
        <w:t xml:space="preserve">♦ </w:t>
      </w:r>
    </w:p>
    <w:p w:rsidR="00F9726B" w:rsidRPr="0056131F" w:rsidRDefault="00F9726B" w:rsidP="0056131F">
      <w:pPr>
        <w:widowControl w:val="0"/>
        <w:autoSpaceDE w:val="0"/>
        <w:autoSpaceDN w:val="0"/>
        <w:adjustRightInd w:val="0"/>
        <w:ind w:firstLine="397"/>
        <w:jc w:val="both"/>
        <w:rPr>
          <w:bCs/>
          <w:iCs/>
        </w:rPr>
      </w:pPr>
      <w:r w:rsidRPr="0056131F">
        <w:rPr>
          <w:bCs/>
          <w:iCs/>
        </w:rPr>
        <w:t xml:space="preserve">♦ </w:t>
      </w:r>
    </w:p>
    <w:p w:rsidR="00F9726B" w:rsidRPr="0056131F" w:rsidRDefault="00F9726B" w:rsidP="0056131F">
      <w:pPr>
        <w:autoSpaceDE w:val="0"/>
        <w:autoSpaceDN w:val="0"/>
        <w:adjustRightInd w:val="0"/>
        <w:ind w:firstLine="397"/>
        <w:jc w:val="both"/>
        <w:rPr>
          <w:bCs/>
          <w:iCs/>
        </w:rPr>
      </w:pPr>
    </w:p>
    <w:p w:rsidR="00F9726B" w:rsidRPr="0056131F" w:rsidRDefault="00F9726B" w:rsidP="0056131F">
      <w:pPr>
        <w:autoSpaceDE w:val="0"/>
        <w:autoSpaceDN w:val="0"/>
        <w:adjustRightInd w:val="0"/>
        <w:ind w:firstLine="397"/>
        <w:jc w:val="both"/>
        <w:rPr>
          <w:bCs/>
          <w:iCs/>
        </w:rPr>
      </w:pPr>
    </w:p>
    <w:p w:rsidR="00F9726B" w:rsidRPr="0056131F" w:rsidRDefault="00F9726B" w:rsidP="0056131F">
      <w:pPr>
        <w:autoSpaceDE w:val="0"/>
        <w:autoSpaceDN w:val="0"/>
        <w:adjustRightInd w:val="0"/>
        <w:ind w:firstLine="397"/>
        <w:jc w:val="both"/>
        <w:rPr>
          <w:bCs/>
          <w:iCs/>
        </w:rPr>
      </w:pPr>
    </w:p>
    <w:p w:rsidR="00F9726B" w:rsidRPr="0056131F" w:rsidRDefault="00F9726B" w:rsidP="0056131F">
      <w:pPr>
        <w:autoSpaceDE w:val="0"/>
        <w:autoSpaceDN w:val="0"/>
        <w:adjustRightInd w:val="0"/>
        <w:ind w:firstLine="397"/>
        <w:jc w:val="both"/>
        <w:rPr>
          <w:bCs/>
          <w:iCs/>
        </w:rPr>
      </w:pPr>
    </w:p>
    <w:p w:rsidR="00F9726B" w:rsidRPr="0056131F" w:rsidRDefault="00F9726B" w:rsidP="0056131F">
      <w:pPr>
        <w:autoSpaceDE w:val="0"/>
        <w:autoSpaceDN w:val="0"/>
        <w:adjustRightInd w:val="0"/>
        <w:ind w:firstLine="397"/>
        <w:jc w:val="both"/>
        <w:rPr>
          <w:bCs/>
          <w:iCs/>
        </w:rPr>
      </w:pPr>
    </w:p>
    <w:p w:rsidR="00F9726B" w:rsidRPr="0056131F" w:rsidRDefault="00F9726B" w:rsidP="0056131F">
      <w:pPr>
        <w:autoSpaceDE w:val="0"/>
        <w:autoSpaceDN w:val="0"/>
        <w:adjustRightInd w:val="0"/>
        <w:ind w:firstLine="397"/>
        <w:jc w:val="both"/>
        <w:rPr>
          <w:bCs/>
          <w:iCs/>
        </w:rPr>
      </w:pPr>
    </w:p>
    <w:p w:rsidR="00F9726B" w:rsidRPr="0056131F" w:rsidRDefault="00F9726B" w:rsidP="0056131F">
      <w:pPr>
        <w:autoSpaceDE w:val="0"/>
        <w:autoSpaceDN w:val="0"/>
        <w:adjustRightInd w:val="0"/>
        <w:ind w:firstLine="397"/>
        <w:jc w:val="both"/>
        <w:rPr>
          <w:bCs/>
          <w:iCs/>
        </w:rPr>
      </w:pPr>
    </w:p>
    <w:p w:rsidR="00F9726B" w:rsidRPr="0056131F" w:rsidRDefault="00F9726B" w:rsidP="0056131F">
      <w:pPr>
        <w:autoSpaceDE w:val="0"/>
        <w:autoSpaceDN w:val="0"/>
        <w:adjustRightInd w:val="0"/>
        <w:ind w:firstLine="397"/>
        <w:jc w:val="both"/>
        <w:rPr>
          <w:bCs/>
          <w:iCs/>
        </w:rPr>
      </w:pPr>
    </w:p>
    <w:p w:rsidR="00F9726B" w:rsidRPr="0056131F" w:rsidRDefault="00F9726B" w:rsidP="0056131F">
      <w:pPr>
        <w:autoSpaceDE w:val="0"/>
        <w:autoSpaceDN w:val="0"/>
        <w:adjustRightInd w:val="0"/>
        <w:ind w:firstLine="397"/>
        <w:jc w:val="both"/>
        <w:rPr>
          <w:bCs/>
          <w:iCs/>
        </w:rPr>
      </w:pPr>
    </w:p>
    <w:p w:rsidR="00F9726B" w:rsidRPr="0056131F" w:rsidRDefault="00F9726B" w:rsidP="0056131F">
      <w:pPr>
        <w:autoSpaceDE w:val="0"/>
        <w:autoSpaceDN w:val="0"/>
        <w:adjustRightInd w:val="0"/>
        <w:ind w:firstLine="397"/>
        <w:jc w:val="both"/>
        <w:rPr>
          <w:b/>
          <w:bCs/>
          <w:i/>
          <w:iCs/>
        </w:rPr>
      </w:pPr>
      <w:r w:rsidRPr="0056131F">
        <w:rPr>
          <w:b/>
          <w:bCs/>
          <w:i/>
          <w:iCs/>
        </w:rPr>
        <w:t>Вывод о соответствии личностных особенностей требованиям профессии …</w:t>
      </w:r>
    </w:p>
    <w:p w:rsidR="00F9726B" w:rsidRPr="0056131F" w:rsidRDefault="00F9726B" w:rsidP="0056131F">
      <w:pPr>
        <w:autoSpaceDE w:val="0"/>
        <w:autoSpaceDN w:val="0"/>
        <w:adjustRightInd w:val="0"/>
        <w:ind w:firstLine="397"/>
        <w:jc w:val="both"/>
        <w:rPr>
          <w:bCs/>
          <w:i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18"/>
        <w:gridCol w:w="4627"/>
      </w:tblGrid>
      <w:tr w:rsidR="00F9726B" w:rsidRPr="0056131F" w:rsidTr="00965BBB">
        <w:tc>
          <w:tcPr>
            <w:tcW w:w="6487" w:type="dxa"/>
            <w:shd w:val="clear" w:color="auto" w:fill="auto"/>
            <w:vAlign w:val="center"/>
          </w:tcPr>
          <w:p w:rsidR="00F9726B" w:rsidRPr="0056131F" w:rsidRDefault="00F9726B" w:rsidP="0056131F">
            <w:pPr>
              <w:jc w:val="both"/>
            </w:pPr>
            <w:r w:rsidRPr="0056131F">
              <w:rPr>
                <w:b/>
                <w:bCs/>
              </w:rPr>
              <w:t>Это соответствует</w:t>
            </w:r>
          </w:p>
        </w:tc>
        <w:tc>
          <w:tcPr>
            <w:tcW w:w="6662" w:type="dxa"/>
            <w:shd w:val="clear" w:color="auto" w:fill="auto"/>
            <w:vAlign w:val="center"/>
          </w:tcPr>
          <w:p w:rsidR="00F9726B" w:rsidRPr="0056131F" w:rsidRDefault="00F9726B" w:rsidP="0056131F">
            <w:pPr>
              <w:jc w:val="both"/>
            </w:pPr>
            <w:r w:rsidRPr="0056131F">
              <w:rPr>
                <w:b/>
                <w:bCs/>
              </w:rPr>
              <w:t>Над этим нужно работать</w:t>
            </w:r>
          </w:p>
        </w:tc>
      </w:tr>
      <w:tr w:rsidR="00F9726B" w:rsidRPr="0056131F" w:rsidTr="00965BBB">
        <w:trPr>
          <w:trHeight w:val="3573"/>
        </w:trPr>
        <w:tc>
          <w:tcPr>
            <w:tcW w:w="6487" w:type="dxa"/>
            <w:shd w:val="clear" w:color="auto" w:fill="auto"/>
          </w:tcPr>
          <w:p w:rsidR="00F9726B" w:rsidRPr="0056131F" w:rsidRDefault="00F9726B" w:rsidP="0056131F">
            <w:pPr>
              <w:autoSpaceDE w:val="0"/>
              <w:autoSpaceDN w:val="0"/>
              <w:adjustRightInd w:val="0"/>
              <w:jc w:val="both"/>
              <w:rPr>
                <w:bCs/>
                <w:iCs/>
              </w:rPr>
            </w:pPr>
          </w:p>
        </w:tc>
        <w:tc>
          <w:tcPr>
            <w:tcW w:w="6662" w:type="dxa"/>
            <w:shd w:val="clear" w:color="auto" w:fill="auto"/>
          </w:tcPr>
          <w:p w:rsidR="00F9726B" w:rsidRPr="0056131F" w:rsidRDefault="00F9726B" w:rsidP="0056131F">
            <w:pPr>
              <w:autoSpaceDE w:val="0"/>
              <w:autoSpaceDN w:val="0"/>
              <w:adjustRightInd w:val="0"/>
              <w:jc w:val="both"/>
              <w:rPr>
                <w:bCs/>
                <w:iCs/>
              </w:rPr>
            </w:pPr>
          </w:p>
        </w:tc>
      </w:tr>
    </w:tbl>
    <w:p w:rsidR="00F9726B" w:rsidRPr="0056131F" w:rsidRDefault="00F9726B" w:rsidP="0056131F">
      <w:pPr>
        <w:autoSpaceDE w:val="0"/>
        <w:autoSpaceDN w:val="0"/>
        <w:adjustRightInd w:val="0"/>
        <w:ind w:firstLine="397"/>
        <w:jc w:val="both"/>
        <w:rPr>
          <w:bCs/>
          <w:iCs/>
        </w:rPr>
      </w:pPr>
    </w:p>
    <w:p w:rsidR="00F9726B" w:rsidRPr="0056131F" w:rsidRDefault="00F9726B" w:rsidP="0056131F">
      <w:pPr>
        <w:autoSpaceDE w:val="0"/>
        <w:autoSpaceDN w:val="0"/>
        <w:adjustRightInd w:val="0"/>
        <w:ind w:firstLine="397"/>
        <w:jc w:val="both"/>
        <w:rPr>
          <w:b/>
          <w:bCs/>
          <w:iCs/>
        </w:rPr>
      </w:pPr>
      <w:r w:rsidRPr="0056131F">
        <w:rPr>
          <w:bCs/>
          <w:iCs/>
        </w:rPr>
        <w:br w:type="page"/>
      </w:r>
      <w:r w:rsidRPr="0056131F">
        <w:rPr>
          <w:b/>
          <w:bCs/>
          <w:iCs/>
        </w:rPr>
        <w:lastRenderedPageBreak/>
        <w:t>Возможные места работы</w:t>
      </w:r>
    </w:p>
    <w:p w:rsidR="00F9726B" w:rsidRPr="0056131F" w:rsidRDefault="00F9726B" w:rsidP="0056131F">
      <w:pPr>
        <w:autoSpaceDE w:val="0"/>
        <w:autoSpaceDN w:val="0"/>
        <w:adjustRightInd w:val="0"/>
        <w:ind w:firstLine="397"/>
        <w:jc w:val="both"/>
        <w:rPr>
          <w:bCs/>
          <w:iCs/>
        </w:rPr>
      </w:pPr>
    </w:p>
    <w:p w:rsidR="00F9726B" w:rsidRPr="0056131F" w:rsidRDefault="00F9726B" w:rsidP="0056131F">
      <w:pPr>
        <w:widowControl w:val="0"/>
        <w:autoSpaceDE w:val="0"/>
        <w:autoSpaceDN w:val="0"/>
        <w:adjustRightInd w:val="0"/>
        <w:spacing w:line="286" w:lineRule="exact"/>
        <w:ind w:firstLine="397"/>
        <w:jc w:val="both"/>
        <w:rPr>
          <w:b/>
          <w:bCs/>
          <w:i/>
          <w:iCs/>
          <w:color w:val="C00000"/>
        </w:rPr>
      </w:pPr>
      <w:r w:rsidRPr="0056131F">
        <w:rPr>
          <w:b/>
          <w:bCs/>
          <w:i/>
          <w:iCs/>
          <w:color w:val="C00000"/>
        </w:rPr>
        <w:t>Перечислить возможные места работы по рассматриваемой профессии</w:t>
      </w:r>
    </w:p>
    <w:p w:rsidR="00F9726B" w:rsidRPr="0056131F" w:rsidRDefault="00F9726B" w:rsidP="0056131F">
      <w:pPr>
        <w:autoSpaceDE w:val="0"/>
        <w:autoSpaceDN w:val="0"/>
        <w:adjustRightInd w:val="0"/>
        <w:ind w:firstLine="397"/>
        <w:jc w:val="both"/>
        <w:rPr>
          <w:bCs/>
          <w:iCs/>
        </w:rPr>
      </w:pPr>
    </w:p>
    <w:p w:rsidR="00F9726B" w:rsidRPr="0056131F" w:rsidRDefault="00F9726B" w:rsidP="0056131F">
      <w:pPr>
        <w:tabs>
          <w:tab w:val="left" w:pos="283"/>
        </w:tabs>
        <w:autoSpaceDE w:val="0"/>
        <w:autoSpaceDN w:val="0"/>
        <w:adjustRightInd w:val="0"/>
        <w:ind w:firstLine="397"/>
        <w:jc w:val="both"/>
      </w:pPr>
      <w:r w:rsidRPr="0056131F">
        <w:t>-</w:t>
      </w:r>
    </w:p>
    <w:p w:rsidR="00F9726B" w:rsidRPr="0056131F" w:rsidRDefault="00F9726B" w:rsidP="0056131F">
      <w:pPr>
        <w:tabs>
          <w:tab w:val="left" w:pos="283"/>
        </w:tabs>
        <w:autoSpaceDE w:val="0"/>
        <w:autoSpaceDN w:val="0"/>
        <w:adjustRightInd w:val="0"/>
        <w:ind w:firstLine="397"/>
        <w:jc w:val="both"/>
      </w:pPr>
      <w:r w:rsidRPr="0056131F">
        <w:t>-</w:t>
      </w:r>
    </w:p>
    <w:p w:rsidR="00F9726B" w:rsidRPr="0056131F" w:rsidRDefault="00F9726B" w:rsidP="0056131F">
      <w:pPr>
        <w:tabs>
          <w:tab w:val="left" w:pos="283"/>
        </w:tabs>
        <w:autoSpaceDE w:val="0"/>
        <w:autoSpaceDN w:val="0"/>
        <w:adjustRightInd w:val="0"/>
        <w:ind w:firstLine="397"/>
        <w:jc w:val="both"/>
      </w:pPr>
      <w:r w:rsidRPr="0056131F">
        <w:t>-</w:t>
      </w:r>
    </w:p>
    <w:p w:rsidR="00F9726B" w:rsidRPr="0056131F" w:rsidRDefault="00F9726B" w:rsidP="0056131F">
      <w:pPr>
        <w:tabs>
          <w:tab w:val="left" w:pos="283"/>
        </w:tabs>
        <w:autoSpaceDE w:val="0"/>
        <w:autoSpaceDN w:val="0"/>
        <w:adjustRightInd w:val="0"/>
        <w:ind w:firstLine="397"/>
        <w:jc w:val="both"/>
      </w:pPr>
      <w:r w:rsidRPr="0056131F">
        <w:t>-</w:t>
      </w:r>
    </w:p>
    <w:p w:rsidR="00F9726B" w:rsidRPr="0056131F" w:rsidRDefault="00F9726B" w:rsidP="0056131F">
      <w:pPr>
        <w:tabs>
          <w:tab w:val="left" w:pos="283"/>
        </w:tabs>
        <w:autoSpaceDE w:val="0"/>
        <w:autoSpaceDN w:val="0"/>
        <w:adjustRightInd w:val="0"/>
        <w:ind w:firstLine="397"/>
        <w:jc w:val="both"/>
      </w:pPr>
      <w:r w:rsidRPr="0056131F">
        <w:t>-</w:t>
      </w:r>
    </w:p>
    <w:p w:rsidR="00F9726B" w:rsidRPr="0056131F" w:rsidRDefault="00F9726B" w:rsidP="0056131F">
      <w:pPr>
        <w:tabs>
          <w:tab w:val="left" w:pos="283"/>
        </w:tabs>
        <w:autoSpaceDE w:val="0"/>
        <w:autoSpaceDN w:val="0"/>
        <w:adjustRightInd w:val="0"/>
        <w:ind w:firstLine="397"/>
        <w:jc w:val="both"/>
      </w:pPr>
      <w:r w:rsidRPr="0056131F">
        <w:t>-</w:t>
      </w:r>
    </w:p>
    <w:p w:rsidR="00F9726B" w:rsidRPr="0056131F" w:rsidRDefault="00F9726B" w:rsidP="0056131F">
      <w:pPr>
        <w:tabs>
          <w:tab w:val="left" w:pos="283"/>
        </w:tabs>
        <w:autoSpaceDE w:val="0"/>
        <w:autoSpaceDN w:val="0"/>
        <w:adjustRightInd w:val="0"/>
        <w:ind w:firstLine="397"/>
        <w:jc w:val="both"/>
      </w:pPr>
      <w:r w:rsidRPr="0056131F">
        <w:t>-</w:t>
      </w:r>
    </w:p>
    <w:p w:rsidR="00F9726B" w:rsidRPr="0056131F" w:rsidRDefault="00F9726B" w:rsidP="0056131F">
      <w:pPr>
        <w:tabs>
          <w:tab w:val="left" w:pos="283"/>
        </w:tabs>
        <w:autoSpaceDE w:val="0"/>
        <w:autoSpaceDN w:val="0"/>
        <w:adjustRightInd w:val="0"/>
        <w:ind w:firstLine="397"/>
        <w:jc w:val="both"/>
      </w:pPr>
      <w:r w:rsidRPr="0056131F">
        <w:t>-</w:t>
      </w:r>
    </w:p>
    <w:p w:rsidR="00F9726B" w:rsidRPr="0056131F" w:rsidRDefault="00F9726B" w:rsidP="0056131F">
      <w:pPr>
        <w:tabs>
          <w:tab w:val="left" w:pos="283"/>
        </w:tabs>
        <w:autoSpaceDE w:val="0"/>
        <w:autoSpaceDN w:val="0"/>
        <w:adjustRightInd w:val="0"/>
        <w:ind w:firstLine="397"/>
        <w:jc w:val="both"/>
      </w:pPr>
      <w:r w:rsidRPr="0056131F">
        <w:t>-</w:t>
      </w:r>
    </w:p>
    <w:p w:rsidR="00F9726B" w:rsidRPr="0056131F" w:rsidRDefault="00F9726B" w:rsidP="0056131F">
      <w:pPr>
        <w:tabs>
          <w:tab w:val="left" w:pos="283"/>
        </w:tabs>
        <w:autoSpaceDE w:val="0"/>
        <w:autoSpaceDN w:val="0"/>
        <w:adjustRightInd w:val="0"/>
        <w:ind w:firstLine="397"/>
        <w:jc w:val="both"/>
      </w:pPr>
      <w:r w:rsidRPr="0056131F">
        <w:t>-</w:t>
      </w:r>
    </w:p>
    <w:p w:rsidR="00F9726B" w:rsidRPr="0056131F" w:rsidRDefault="00F9726B" w:rsidP="0056131F">
      <w:pPr>
        <w:autoSpaceDE w:val="0"/>
        <w:autoSpaceDN w:val="0"/>
        <w:adjustRightInd w:val="0"/>
        <w:ind w:firstLine="397"/>
        <w:jc w:val="both"/>
        <w:rPr>
          <w:b/>
          <w:bCs/>
          <w:iCs/>
        </w:rPr>
      </w:pPr>
    </w:p>
    <w:p w:rsidR="00F9726B" w:rsidRPr="0056131F" w:rsidRDefault="00F9726B" w:rsidP="0056131F">
      <w:pPr>
        <w:autoSpaceDE w:val="0"/>
        <w:autoSpaceDN w:val="0"/>
        <w:adjustRightInd w:val="0"/>
        <w:ind w:firstLine="397"/>
        <w:jc w:val="both"/>
        <w:rPr>
          <w:b/>
          <w:bCs/>
          <w:iCs/>
        </w:rPr>
      </w:pPr>
    </w:p>
    <w:p w:rsidR="00F9726B" w:rsidRPr="0056131F" w:rsidRDefault="00F9726B" w:rsidP="0056131F">
      <w:pPr>
        <w:autoSpaceDE w:val="0"/>
        <w:autoSpaceDN w:val="0"/>
        <w:adjustRightInd w:val="0"/>
        <w:ind w:firstLine="397"/>
        <w:jc w:val="both"/>
        <w:rPr>
          <w:b/>
          <w:bCs/>
          <w:iCs/>
        </w:rPr>
      </w:pPr>
    </w:p>
    <w:p w:rsidR="00F9726B" w:rsidRPr="0056131F" w:rsidRDefault="00F9726B" w:rsidP="0056131F">
      <w:pPr>
        <w:autoSpaceDE w:val="0"/>
        <w:autoSpaceDN w:val="0"/>
        <w:adjustRightInd w:val="0"/>
        <w:ind w:firstLine="397"/>
        <w:jc w:val="both"/>
        <w:rPr>
          <w:b/>
          <w:bCs/>
          <w:iCs/>
        </w:rPr>
      </w:pPr>
    </w:p>
    <w:p w:rsidR="00F9726B" w:rsidRPr="0056131F" w:rsidRDefault="00F9726B" w:rsidP="0056131F">
      <w:pPr>
        <w:autoSpaceDE w:val="0"/>
        <w:autoSpaceDN w:val="0"/>
        <w:adjustRightInd w:val="0"/>
        <w:ind w:firstLine="397"/>
        <w:jc w:val="both"/>
        <w:rPr>
          <w:b/>
          <w:bCs/>
          <w:iCs/>
        </w:rPr>
      </w:pPr>
    </w:p>
    <w:p w:rsidR="00F9726B" w:rsidRPr="0056131F" w:rsidRDefault="00F9726B" w:rsidP="0056131F">
      <w:pPr>
        <w:autoSpaceDE w:val="0"/>
        <w:autoSpaceDN w:val="0"/>
        <w:adjustRightInd w:val="0"/>
        <w:ind w:firstLine="397"/>
        <w:jc w:val="both"/>
        <w:rPr>
          <w:b/>
          <w:bCs/>
          <w:iCs/>
        </w:rPr>
      </w:pPr>
    </w:p>
    <w:p w:rsidR="00F9726B" w:rsidRPr="0056131F" w:rsidRDefault="00F9726B" w:rsidP="0056131F">
      <w:pPr>
        <w:autoSpaceDE w:val="0"/>
        <w:autoSpaceDN w:val="0"/>
        <w:adjustRightInd w:val="0"/>
        <w:ind w:firstLine="397"/>
        <w:jc w:val="both"/>
        <w:rPr>
          <w:b/>
          <w:bCs/>
          <w:iCs/>
        </w:rPr>
      </w:pPr>
    </w:p>
    <w:p w:rsidR="00F9726B" w:rsidRPr="0056131F" w:rsidRDefault="00F9726B" w:rsidP="0056131F">
      <w:pPr>
        <w:autoSpaceDE w:val="0"/>
        <w:autoSpaceDN w:val="0"/>
        <w:adjustRightInd w:val="0"/>
        <w:ind w:firstLine="397"/>
        <w:jc w:val="both"/>
        <w:rPr>
          <w:b/>
          <w:bCs/>
          <w:iCs/>
        </w:rPr>
      </w:pPr>
    </w:p>
    <w:p w:rsidR="00F9726B" w:rsidRPr="0056131F" w:rsidRDefault="00F9726B" w:rsidP="0056131F">
      <w:pPr>
        <w:autoSpaceDE w:val="0"/>
        <w:autoSpaceDN w:val="0"/>
        <w:adjustRightInd w:val="0"/>
        <w:ind w:firstLine="397"/>
        <w:jc w:val="both"/>
        <w:rPr>
          <w:b/>
          <w:bCs/>
          <w:iCs/>
        </w:rPr>
      </w:pPr>
    </w:p>
    <w:p w:rsidR="00F9726B" w:rsidRPr="0056131F" w:rsidRDefault="00F9726B" w:rsidP="0056131F">
      <w:pPr>
        <w:autoSpaceDE w:val="0"/>
        <w:autoSpaceDN w:val="0"/>
        <w:adjustRightInd w:val="0"/>
        <w:ind w:firstLine="397"/>
        <w:jc w:val="both"/>
        <w:rPr>
          <w:b/>
          <w:bCs/>
          <w:iCs/>
        </w:rPr>
      </w:pPr>
    </w:p>
    <w:p w:rsidR="00F9726B" w:rsidRPr="0056131F" w:rsidRDefault="00F9726B" w:rsidP="0056131F">
      <w:pPr>
        <w:autoSpaceDE w:val="0"/>
        <w:autoSpaceDN w:val="0"/>
        <w:adjustRightInd w:val="0"/>
        <w:ind w:firstLine="397"/>
        <w:jc w:val="both"/>
        <w:rPr>
          <w:b/>
          <w:bCs/>
          <w:iCs/>
        </w:rPr>
      </w:pPr>
    </w:p>
    <w:p w:rsidR="00F9726B" w:rsidRPr="0056131F" w:rsidRDefault="00F9726B" w:rsidP="0056131F">
      <w:pPr>
        <w:shd w:val="clear" w:color="auto" w:fill="FFFFFF"/>
        <w:ind w:firstLine="397"/>
        <w:jc w:val="both"/>
        <w:rPr>
          <w:b/>
          <w:bCs/>
        </w:rPr>
      </w:pPr>
      <w:r w:rsidRPr="0056131F">
        <w:rPr>
          <w:b/>
          <w:bCs/>
        </w:rPr>
        <w:t>Востребованность профессии</w:t>
      </w:r>
    </w:p>
    <w:p w:rsidR="00F9726B" w:rsidRPr="0056131F" w:rsidRDefault="00F9726B" w:rsidP="0056131F">
      <w:pPr>
        <w:autoSpaceDE w:val="0"/>
        <w:autoSpaceDN w:val="0"/>
        <w:adjustRightInd w:val="0"/>
        <w:ind w:firstLine="397"/>
        <w:jc w:val="both"/>
        <w:rPr>
          <w:b/>
          <w:bCs/>
          <w:iCs/>
        </w:rPr>
      </w:pPr>
    </w:p>
    <w:p w:rsidR="00F9726B" w:rsidRPr="0056131F" w:rsidRDefault="00F9726B" w:rsidP="00E57B9D">
      <w:pPr>
        <w:widowControl w:val="0"/>
        <w:numPr>
          <w:ilvl w:val="0"/>
          <w:numId w:val="225"/>
        </w:numPr>
        <w:autoSpaceDE w:val="0"/>
        <w:autoSpaceDN w:val="0"/>
        <w:adjustRightInd w:val="0"/>
        <w:spacing w:after="200" w:line="286" w:lineRule="exact"/>
        <w:ind w:firstLine="397"/>
        <w:jc w:val="both"/>
        <w:rPr>
          <w:bCs/>
          <w:i/>
          <w:iCs/>
        </w:rPr>
      </w:pPr>
      <w:r w:rsidRPr="0056131F">
        <w:rPr>
          <w:bCs/>
          <w:i/>
          <w:iCs/>
        </w:rPr>
        <w:t>Отразить уровень востребованность рассматриваемой профессии на основе анализа данных Центра занятости, газет с вакансиями.</w:t>
      </w:r>
    </w:p>
    <w:p w:rsidR="00F9726B" w:rsidRPr="0056131F" w:rsidRDefault="00F9726B" w:rsidP="00E57B9D">
      <w:pPr>
        <w:widowControl w:val="0"/>
        <w:numPr>
          <w:ilvl w:val="0"/>
          <w:numId w:val="225"/>
        </w:numPr>
        <w:autoSpaceDE w:val="0"/>
        <w:autoSpaceDN w:val="0"/>
        <w:adjustRightInd w:val="0"/>
        <w:spacing w:after="200" w:line="286" w:lineRule="exact"/>
        <w:ind w:firstLine="397"/>
        <w:jc w:val="both"/>
        <w:rPr>
          <w:bCs/>
          <w:i/>
          <w:iCs/>
        </w:rPr>
      </w:pPr>
      <w:r w:rsidRPr="0056131F">
        <w:rPr>
          <w:bCs/>
          <w:i/>
          <w:iCs/>
        </w:rPr>
        <w:t>Отразите, что вы будете делать, если ваша профессии не является востребованной.</w:t>
      </w:r>
    </w:p>
    <w:p w:rsidR="00F9726B" w:rsidRPr="0056131F" w:rsidRDefault="00F9726B" w:rsidP="0056131F">
      <w:pPr>
        <w:autoSpaceDE w:val="0"/>
        <w:autoSpaceDN w:val="0"/>
        <w:adjustRightInd w:val="0"/>
        <w:ind w:firstLine="397"/>
        <w:jc w:val="both"/>
        <w:rPr>
          <w:bCs/>
          <w:i/>
          <w:iCs/>
        </w:rPr>
      </w:pPr>
    </w:p>
    <w:p w:rsidR="00F9726B" w:rsidRPr="0056131F" w:rsidRDefault="00F9726B" w:rsidP="0056131F">
      <w:pPr>
        <w:shd w:val="clear" w:color="auto" w:fill="FFFFFF"/>
        <w:ind w:firstLine="397"/>
        <w:jc w:val="both"/>
        <w:rPr>
          <w:b/>
          <w:bCs/>
        </w:rPr>
      </w:pPr>
      <w:r w:rsidRPr="0056131F">
        <w:rPr>
          <w:bCs/>
          <w:i/>
          <w:iCs/>
        </w:rPr>
        <w:br w:type="page"/>
      </w:r>
      <w:r w:rsidRPr="0056131F">
        <w:rPr>
          <w:b/>
          <w:bCs/>
        </w:rPr>
        <w:lastRenderedPageBreak/>
        <w:t>«Плюсы» и «Минусы» профессии</w:t>
      </w:r>
    </w:p>
    <w:p w:rsidR="00F9726B" w:rsidRPr="0056131F" w:rsidRDefault="00F9726B" w:rsidP="0056131F">
      <w:pPr>
        <w:shd w:val="clear" w:color="auto" w:fill="FFFFFF"/>
        <w:ind w:firstLine="397"/>
        <w:jc w:val="both"/>
        <w:rPr>
          <w:b/>
          <w:bCs/>
        </w:rPr>
      </w:pPr>
    </w:p>
    <w:p w:rsidR="00F9726B" w:rsidRPr="0056131F" w:rsidRDefault="00F9726B" w:rsidP="0056131F">
      <w:pPr>
        <w:shd w:val="clear" w:color="auto" w:fill="FFFFFF"/>
        <w:ind w:firstLine="397"/>
        <w:jc w:val="both"/>
        <w:rPr>
          <w:b/>
          <w:bCs/>
          <w:i/>
        </w:rPr>
      </w:pPr>
      <w:r w:rsidRPr="0056131F">
        <w:rPr>
          <w:b/>
          <w:bCs/>
          <w:i/>
        </w:rPr>
        <w:t>«Плюсы» профессии:</w:t>
      </w:r>
    </w:p>
    <w:p w:rsidR="00F9726B" w:rsidRPr="0056131F" w:rsidRDefault="00F9726B" w:rsidP="0056131F">
      <w:pPr>
        <w:shd w:val="clear" w:color="auto" w:fill="FFFFFF"/>
        <w:ind w:firstLine="397"/>
        <w:jc w:val="both"/>
      </w:pPr>
      <w:r w:rsidRPr="0056131F">
        <w:t>-</w:t>
      </w:r>
    </w:p>
    <w:p w:rsidR="00F9726B" w:rsidRPr="0056131F" w:rsidRDefault="00F9726B" w:rsidP="0056131F">
      <w:pPr>
        <w:shd w:val="clear" w:color="auto" w:fill="FFFFFF"/>
        <w:ind w:firstLine="397"/>
        <w:jc w:val="both"/>
      </w:pPr>
      <w:r w:rsidRPr="0056131F">
        <w:t>-</w:t>
      </w:r>
    </w:p>
    <w:p w:rsidR="00F9726B" w:rsidRPr="0056131F" w:rsidRDefault="00F9726B" w:rsidP="0056131F">
      <w:pPr>
        <w:shd w:val="clear" w:color="auto" w:fill="FFFFFF"/>
        <w:ind w:firstLine="397"/>
        <w:jc w:val="both"/>
      </w:pPr>
      <w:r w:rsidRPr="0056131F">
        <w:t>-</w:t>
      </w:r>
    </w:p>
    <w:p w:rsidR="00F9726B" w:rsidRPr="0056131F" w:rsidRDefault="00F9726B" w:rsidP="0056131F">
      <w:pPr>
        <w:shd w:val="clear" w:color="auto" w:fill="FFFFFF"/>
        <w:ind w:firstLine="397"/>
        <w:jc w:val="both"/>
      </w:pPr>
      <w:r w:rsidRPr="0056131F">
        <w:t>-</w:t>
      </w:r>
    </w:p>
    <w:p w:rsidR="00F9726B" w:rsidRPr="0056131F" w:rsidRDefault="00F9726B" w:rsidP="0056131F">
      <w:pPr>
        <w:shd w:val="clear" w:color="auto" w:fill="FFFFFF"/>
        <w:ind w:firstLine="397"/>
        <w:jc w:val="both"/>
      </w:pPr>
      <w:r w:rsidRPr="0056131F">
        <w:t>-</w:t>
      </w:r>
    </w:p>
    <w:p w:rsidR="00F9726B" w:rsidRPr="0056131F" w:rsidRDefault="00F9726B" w:rsidP="0056131F">
      <w:pPr>
        <w:shd w:val="clear" w:color="auto" w:fill="FFFFFF"/>
        <w:ind w:firstLine="397"/>
        <w:jc w:val="both"/>
      </w:pPr>
      <w:r w:rsidRPr="0056131F">
        <w:t>-</w:t>
      </w:r>
    </w:p>
    <w:p w:rsidR="00F9726B" w:rsidRPr="0056131F" w:rsidRDefault="00F9726B" w:rsidP="0056131F">
      <w:pPr>
        <w:shd w:val="clear" w:color="auto" w:fill="FFFFFF"/>
        <w:ind w:firstLine="397"/>
        <w:jc w:val="both"/>
      </w:pPr>
      <w:r w:rsidRPr="0056131F">
        <w:t>-</w:t>
      </w:r>
    </w:p>
    <w:p w:rsidR="00F9726B" w:rsidRPr="0056131F" w:rsidRDefault="00F9726B" w:rsidP="0056131F">
      <w:pPr>
        <w:shd w:val="clear" w:color="auto" w:fill="FFFFFF"/>
        <w:ind w:firstLine="397"/>
        <w:jc w:val="both"/>
      </w:pPr>
    </w:p>
    <w:p w:rsidR="00F9726B" w:rsidRPr="0056131F" w:rsidRDefault="00F9726B" w:rsidP="0056131F">
      <w:pPr>
        <w:shd w:val="clear" w:color="auto" w:fill="FFFFFF"/>
        <w:ind w:firstLine="397"/>
        <w:jc w:val="both"/>
        <w:rPr>
          <w:b/>
          <w:bCs/>
          <w:i/>
        </w:rPr>
      </w:pPr>
    </w:p>
    <w:p w:rsidR="00F9726B" w:rsidRPr="0056131F" w:rsidRDefault="00F9726B" w:rsidP="0056131F">
      <w:pPr>
        <w:shd w:val="clear" w:color="auto" w:fill="FFFFFF"/>
        <w:ind w:firstLine="397"/>
        <w:jc w:val="both"/>
        <w:rPr>
          <w:b/>
          <w:i/>
        </w:rPr>
      </w:pPr>
      <w:r w:rsidRPr="0056131F">
        <w:rPr>
          <w:b/>
          <w:bCs/>
          <w:i/>
        </w:rPr>
        <w:t>«Минусы» профессии:</w:t>
      </w:r>
      <w:r w:rsidRPr="0056131F">
        <w:rPr>
          <w:b/>
          <w:i/>
        </w:rPr>
        <w:t xml:space="preserve"> </w:t>
      </w:r>
    </w:p>
    <w:p w:rsidR="00F9726B" w:rsidRPr="0056131F" w:rsidRDefault="00F9726B" w:rsidP="0056131F">
      <w:pPr>
        <w:shd w:val="clear" w:color="auto" w:fill="FFFFFF"/>
        <w:ind w:firstLine="397"/>
        <w:jc w:val="both"/>
      </w:pPr>
      <w:r w:rsidRPr="0056131F">
        <w:t>-</w:t>
      </w:r>
    </w:p>
    <w:p w:rsidR="00F9726B" w:rsidRPr="0056131F" w:rsidRDefault="00F9726B" w:rsidP="0056131F">
      <w:pPr>
        <w:shd w:val="clear" w:color="auto" w:fill="FFFFFF"/>
        <w:ind w:firstLine="397"/>
        <w:jc w:val="both"/>
      </w:pPr>
      <w:r w:rsidRPr="0056131F">
        <w:t>-</w:t>
      </w:r>
    </w:p>
    <w:p w:rsidR="00F9726B" w:rsidRPr="0056131F" w:rsidRDefault="00F9726B" w:rsidP="0056131F">
      <w:pPr>
        <w:shd w:val="clear" w:color="auto" w:fill="FFFFFF"/>
        <w:ind w:firstLine="397"/>
        <w:jc w:val="both"/>
      </w:pPr>
      <w:r w:rsidRPr="0056131F">
        <w:t>-</w:t>
      </w:r>
    </w:p>
    <w:p w:rsidR="00F9726B" w:rsidRPr="0056131F" w:rsidRDefault="00F9726B" w:rsidP="0056131F">
      <w:pPr>
        <w:shd w:val="clear" w:color="auto" w:fill="FFFFFF"/>
        <w:ind w:firstLine="397"/>
        <w:jc w:val="both"/>
      </w:pPr>
      <w:r w:rsidRPr="0056131F">
        <w:t>-</w:t>
      </w:r>
    </w:p>
    <w:p w:rsidR="00F9726B" w:rsidRPr="0056131F" w:rsidRDefault="00F9726B" w:rsidP="0056131F">
      <w:pPr>
        <w:shd w:val="clear" w:color="auto" w:fill="FFFFFF"/>
        <w:ind w:firstLine="397"/>
        <w:jc w:val="both"/>
      </w:pPr>
      <w:r w:rsidRPr="0056131F">
        <w:t>-</w:t>
      </w:r>
    </w:p>
    <w:p w:rsidR="00F9726B" w:rsidRPr="0056131F" w:rsidRDefault="00F9726B" w:rsidP="0056131F">
      <w:pPr>
        <w:shd w:val="clear" w:color="auto" w:fill="FFFFFF"/>
        <w:ind w:firstLine="397"/>
        <w:jc w:val="both"/>
      </w:pPr>
      <w:r w:rsidRPr="0056131F">
        <w:t>-</w:t>
      </w:r>
    </w:p>
    <w:p w:rsidR="00F9726B" w:rsidRPr="0056131F" w:rsidRDefault="00F9726B" w:rsidP="0056131F">
      <w:pPr>
        <w:shd w:val="clear" w:color="auto" w:fill="FFFFFF"/>
        <w:ind w:firstLine="397"/>
        <w:jc w:val="both"/>
      </w:pPr>
      <w:r w:rsidRPr="0056131F">
        <w:t>-</w:t>
      </w:r>
    </w:p>
    <w:p w:rsidR="00F9726B" w:rsidRPr="0056131F" w:rsidRDefault="00F9726B" w:rsidP="0056131F">
      <w:pPr>
        <w:shd w:val="clear" w:color="auto" w:fill="FFFFFF"/>
        <w:ind w:firstLine="397"/>
        <w:jc w:val="both"/>
        <w:rPr>
          <w:bCs/>
        </w:rPr>
      </w:pPr>
    </w:p>
    <w:p w:rsidR="00F9726B" w:rsidRPr="0056131F" w:rsidRDefault="00F9726B" w:rsidP="0056131F">
      <w:pPr>
        <w:autoSpaceDE w:val="0"/>
        <w:autoSpaceDN w:val="0"/>
        <w:adjustRightInd w:val="0"/>
        <w:ind w:firstLine="397"/>
        <w:jc w:val="both"/>
        <w:rPr>
          <w:b/>
          <w:bCs/>
          <w:iCs/>
        </w:rPr>
      </w:pPr>
    </w:p>
    <w:p w:rsidR="00F9726B" w:rsidRPr="0056131F" w:rsidRDefault="00F9726B" w:rsidP="0056131F">
      <w:pPr>
        <w:autoSpaceDE w:val="0"/>
        <w:autoSpaceDN w:val="0"/>
        <w:adjustRightInd w:val="0"/>
        <w:ind w:firstLine="397"/>
        <w:jc w:val="both"/>
        <w:rPr>
          <w:b/>
          <w:bCs/>
          <w:iCs/>
        </w:rPr>
      </w:pPr>
    </w:p>
    <w:p w:rsidR="00F9726B" w:rsidRPr="0056131F" w:rsidRDefault="00F9726B" w:rsidP="0056131F">
      <w:pPr>
        <w:autoSpaceDE w:val="0"/>
        <w:autoSpaceDN w:val="0"/>
        <w:adjustRightInd w:val="0"/>
        <w:ind w:firstLine="397"/>
        <w:jc w:val="both"/>
        <w:rPr>
          <w:b/>
          <w:bCs/>
          <w:iCs/>
        </w:rPr>
      </w:pPr>
    </w:p>
    <w:p w:rsidR="00F9726B" w:rsidRPr="0056131F" w:rsidRDefault="00F9726B" w:rsidP="0056131F">
      <w:pPr>
        <w:autoSpaceDE w:val="0"/>
        <w:autoSpaceDN w:val="0"/>
        <w:adjustRightInd w:val="0"/>
        <w:ind w:firstLine="397"/>
        <w:jc w:val="both"/>
        <w:rPr>
          <w:b/>
          <w:bCs/>
          <w:iCs/>
        </w:rPr>
      </w:pPr>
      <w:r w:rsidRPr="0056131F">
        <w:rPr>
          <w:b/>
          <w:bCs/>
          <w:iCs/>
        </w:rPr>
        <w:br w:type="page"/>
      </w:r>
      <w:r w:rsidRPr="0056131F">
        <w:rPr>
          <w:b/>
          <w:bCs/>
          <w:iCs/>
        </w:rPr>
        <w:lastRenderedPageBreak/>
        <w:t>Пути получения профессии</w:t>
      </w:r>
    </w:p>
    <w:p w:rsidR="00F9726B" w:rsidRPr="0056131F" w:rsidRDefault="00F9726B" w:rsidP="0056131F">
      <w:pPr>
        <w:autoSpaceDE w:val="0"/>
        <w:autoSpaceDN w:val="0"/>
        <w:adjustRightInd w:val="0"/>
        <w:ind w:firstLine="397"/>
        <w:jc w:val="both"/>
        <w:rPr>
          <w:b/>
          <w:bCs/>
          <w:iCs/>
        </w:rPr>
      </w:pPr>
    </w:p>
    <w:p w:rsidR="00F9726B" w:rsidRPr="0056131F" w:rsidRDefault="00F9726B" w:rsidP="0056131F">
      <w:pPr>
        <w:ind w:firstLine="397"/>
        <w:jc w:val="both"/>
        <w:rPr>
          <w:bCs/>
          <w:iCs/>
        </w:rPr>
      </w:pPr>
      <w:r w:rsidRPr="0056131F">
        <w:rPr>
          <w:bCs/>
          <w:i/>
          <w:iCs/>
        </w:rPr>
        <w:t>Перечислить 3-4 варианта путей получения профессии с указанием уровня, вида и формы профессионального образования.</w:t>
      </w:r>
    </w:p>
    <w:p w:rsidR="00F9726B" w:rsidRPr="0056131F" w:rsidRDefault="00F9726B" w:rsidP="0056131F">
      <w:pPr>
        <w:ind w:firstLine="397"/>
        <w:jc w:val="both"/>
        <w:rPr>
          <w:bCs/>
        </w:rPr>
      </w:pPr>
    </w:p>
    <w:p w:rsidR="00F9726B" w:rsidRPr="0056131F" w:rsidRDefault="00F9726B" w:rsidP="0056131F">
      <w:pPr>
        <w:ind w:firstLine="397"/>
        <w:jc w:val="both"/>
        <w:rPr>
          <w:bCs/>
        </w:rPr>
      </w:pPr>
    </w:p>
    <w:p w:rsidR="00F9726B" w:rsidRPr="0056131F" w:rsidRDefault="00F9726B" w:rsidP="0056131F">
      <w:pPr>
        <w:shd w:val="clear" w:color="auto" w:fill="FFFFFF"/>
        <w:ind w:firstLine="397"/>
        <w:jc w:val="both"/>
        <w:rPr>
          <w:bCs/>
          <w:iCs/>
        </w:rPr>
      </w:pPr>
    </w:p>
    <w:p w:rsidR="00F9726B" w:rsidRPr="0056131F" w:rsidRDefault="00F9726B" w:rsidP="0056131F">
      <w:pPr>
        <w:shd w:val="clear" w:color="auto" w:fill="FFFFFF"/>
        <w:ind w:firstLine="397"/>
        <w:jc w:val="both"/>
        <w:rPr>
          <w:bCs/>
          <w:iCs/>
        </w:rPr>
      </w:pPr>
    </w:p>
    <w:p w:rsidR="00F9726B" w:rsidRPr="0056131F" w:rsidRDefault="00F9726B" w:rsidP="0056131F">
      <w:pPr>
        <w:widowControl w:val="0"/>
        <w:spacing w:line="480" w:lineRule="auto"/>
        <w:ind w:firstLine="163"/>
        <w:jc w:val="both"/>
        <w:rPr>
          <w:b/>
          <w:color w:val="000000"/>
          <w:kern w:val="28"/>
        </w:rPr>
      </w:pPr>
      <w:r w:rsidRPr="0056131F">
        <w:rPr>
          <w:bCs/>
          <w:color w:val="000000"/>
          <w:kern w:val="28"/>
        </w:rPr>
        <w:br w:type="page"/>
      </w:r>
      <w:r w:rsidRPr="0056131F">
        <w:rPr>
          <w:b/>
          <w:color w:val="000000"/>
          <w:kern w:val="28"/>
        </w:rPr>
        <w:lastRenderedPageBreak/>
        <w:t>План подготовки к профессиональной карьере</w:t>
      </w:r>
    </w:p>
    <w:p w:rsidR="00F9726B" w:rsidRPr="0056131F" w:rsidRDefault="00F9726B" w:rsidP="0056131F">
      <w:pPr>
        <w:widowControl w:val="0"/>
        <w:ind w:firstLine="397"/>
        <w:jc w:val="both"/>
        <w:rPr>
          <w:i/>
          <w:color w:val="000000"/>
          <w:kern w:val="28"/>
        </w:rPr>
      </w:pPr>
      <w:r w:rsidRPr="0056131F">
        <w:rPr>
          <w:i/>
          <w:color w:val="000000"/>
          <w:kern w:val="28"/>
        </w:rPr>
        <w:t>Перечислить основные шаги, которые необходимо совершить, чтобы получить изучаемую профессию, чтобы стать успешным в профессии, чтобы построить хорошую карьеру.</w:t>
      </w:r>
    </w:p>
    <w:p w:rsidR="00F9726B" w:rsidRPr="0056131F" w:rsidRDefault="00F9726B" w:rsidP="0056131F">
      <w:pPr>
        <w:widowControl w:val="0"/>
        <w:ind w:firstLine="397"/>
        <w:jc w:val="both"/>
        <w:rPr>
          <w:i/>
          <w:color w:val="000000"/>
          <w:kern w:val="28"/>
        </w:rPr>
      </w:pPr>
      <w:r w:rsidRPr="0056131F">
        <w:rPr>
          <w:i/>
          <w:color w:val="000000"/>
          <w:kern w:val="28"/>
        </w:rPr>
        <w:t>Назвать основные ближайшие задачи, которые необходимо решить, чтобы построить успешную карьеру.</w:t>
      </w:r>
    </w:p>
    <w:p w:rsidR="00F9726B" w:rsidRPr="0056131F" w:rsidRDefault="00F9726B" w:rsidP="0056131F">
      <w:pPr>
        <w:widowControl w:val="0"/>
        <w:ind w:firstLine="397"/>
        <w:jc w:val="both"/>
        <w:rPr>
          <w:i/>
          <w:color w:val="000000"/>
          <w:kern w:val="28"/>
        </w:rPr>
      </w:pPr>
    </w:p>
    <w:p w:rsidR="00F9726B" w:rsidRPr="0056131F" w:rsidRDefault="00F9726B" w:rsidP="0056131F">
      <w:pPr>
        <w:widowControl w:val="0"/>
        <w:ind w:firstLine="397"/>
        <w:jc w:val="both"/>
        <w:rPr>
          <w:i/>
          <w:color w:val="000000"/>
          <w:kern w:val="28"/>
        </w:rPr>
      </w:pPr>
      <w:r w:rsidRPr="0056131F">
        <w:rPr>
          <w:i/>
          <w:color w:val="000000"/>
          <w:kern w:val="28"/>
        </w:rPr>
        <w:t>То есть, что я должен (должна) сделать, чтобы в будущеим моя профессиональная карьера удалась.</w:t>
      </w:r>
    </w:p>
    <w:p w:rsidR="00F9726B" w:rsidRPr="0056131F" w:rsidRDefault="00F9726B" w:rsidP="0056131F">
      <w:pPr>
        <w:widowControl w:val="0"/>
        <w:ind w:firstLine="397"/>
        <w:jc w:val="both"/>
        <w:rPr>
          <w:color w:val="000000"/>
          <w:kern w:val="28"/>
        </w:rPr>
      </w:pPr>
    </w:p>
    <w:p w:rsidR="00F9726B" w:rsidRPr="0056131F" w:rsidRDefault="00F9726B" w:rsidP="0056131F">
      <w:pPr>
        <w:widowControl w:val="0"/>
        <w:ind w:firstLine="397"/>
        <w:jc w:val="both"/>
        <w:rPr>
          <w:color w:val="000000"/>
          <w:kern w:val="28"/>
        </w:rPr>
      </w:pPr>
    </w:p>
    <w:p w:rsidR="00F9726B" w:rsidRPr="0056131F" w:rsidRDefault="00F9726B" w:rsidP="0056131F">
      <w:pPr>
        <w:widowControl w:val="0"/>
        <w:ind w:firstLine="397"/>
        <w:jc w:val="both"/>
        <w:rPr>
          <w:color w:val="000000"/>
          <w:kern w:val="28"/>
        </w:rPr>
      </w:pPr>
    </w:p>
    <w:p w:rsidR="00F9726B" w:rsidRPr="0056131F" w:rsidRDefault="00F9726B" w:rsidP="0056131F">
      <w:pPr>
        <w:widowControl w:val="0"/>
        <w:ind w:firstLine="397"/>
        <w:jc w:val="both"/>
        <w:rPr>
          <w:color w:val="000000"/>
          <w:kern w:val="28"/>
        </w:rPr>
      </w:pPr>
    </w:p>
    <w:p w:rsidR="00F9726B" w:rsidRPr="0056131F" w:rsidRDefault="00F9726B" w:rsidP="0056131F">
      <w:pPr>
        <w:widowControl w:val="0"/>
        <w:ind w:firstLine="397"/>
        <w:jc w:val="both"/>
        <w:rPr>
          <w:color w:val="000000"/>
          <w:kern w:val="28"/>
        </w:rPr>
      </w:pPr>
    </w:p>
    <w:p w:rsidR="00F9726B" w:rsidRPr="0056131F" w:rsidRDefault="00F9726B" w:rsidP="0056131F">
      <w:pPr>
        <w:widowControl w:val="0"/>
        <w:ind w:firstLine="397"/>
        <w:jc w:val="both"/>
        <w:rPr>
          <w:b/>
          <w:color w:val="000000"/>
          <w:kern w:val="28"/>
        </w:rPr>
      </w:pPr>
      <w:r w:rsidRPr="0056131F">
        <w:rPr>
          <w:b/>
          <w:color w:val="000000"/>
          <w:kern w:val="28"/>
        </w:rPr>
        <w:br w:type="page"/>
      </w:r>
      <w:r w:rsidRPr="0056131F">
        <w:rPr>
          <w:b/>
          <w:color w:val="000000"/>
          <w:kern w:val="28"/>
        </w:rPr>
        <w:lastRenderedPageBreak/>
        <w:t>Общий вывод по проекту</w:t>
      </w:r>
    </w:p>
    <w:p w:rsidR="00F9726B" w:rsidRPr="0056131F" w:rsidRDefault="00F9726B" w:rsidP="0056131F">
      <w:pPr>
        <w:widowControl w:val="0"/>
        <w:ind w:firstLine="397"/>
        <w:jc w:val="both"/>
        <w:rPr>
          <w:kern w:val="28"/>
        </w:rPr>
      </w:pPr>
    </w:p>
    <w:p w:rsidR="00F9726B" w:rsidRPr="0056131F" w:rsidRDefault="00F9726B" w:rsidP="00E57B9D">
      <w:pPr>
        <w:widowControl w:val="0"/>
        <w:numPr>
          <w:ilvl w:val="0"/>
          <w:numId w:val="226"/>
        </w:numPr>
        <w:spacing w:after="200" w:line="276" w:lineRule="auto"/>
        <w:ind w:firstLine="397"/>
        <w:jc w:val="both"/>
        <w:rPr>
          <w:i/>
          <w:iCs/>
          <w:kern w:val="28"/>
        </w:rPr>
      </w:pPr>
      <w:r w:rsidRPr="0056131F">
        <w:rPr>
          <w:i/>
          <w:iCs/>
          <w:kern w:val="28"/>
        </w:rPr>
        <w:t>Были ли выполнены поставленные цели и задачи.</w:t>
      </w:r>
    </w:p>
    <w:p w:rsidR="00F9726B" w:rsidRPr="0056131F" w:rsidRDefault="00F9726B" w:rsidP="00E57B9D">
      <w:pPr>
        <w:widowControl w:val="0"/>
        <w:numPr>
          <w:ilvl w:val="0"/>
          <w:numId w:val="226"/>
        </w:numPr>
        <w:spacing w:after="200" w:line="276" w:lineRule="auto"/>
        <w:ind w:firstLine="397"/>
        <w:jc w:val="both"/>
        <w:rPr>
          <w:i/>
          <w:iCs/>
          <w:kern w:val="28"/>
        </w:rPr>
      </w:pPr>
      <w:r w:rsidRPr="0056131F">
        <w:rPr>
          <w:i/>
          <w:iCs/>
          <w:kern w:val="28"/>
        </w:rPr>
        <w:t>Что нового узнали об изучаемой профессии.</w:t>
      </w:r>
    </w:p>
    <w:p w:rsidR="00F9726B" w:rsidRPr="0056131F" w:rsidRDefault="00F9726B" w:rsidP="00E57B9D">
      <w:pPr>
        <w:widowControl w:val="0"/>
        <w:numPr>
          <w:ilvl w:val="0"/>
          <w:numId w:val="226"/>
        </w:numPr>
        <w:spacing w:after="200" w:line="276" w:lineRule="auto"/>
        <w:ind w:firstLine="397"/>
        <w:jc w:val="both"/>
        <w:rPr>
          <w:i/>
          <w:iCs/>
          <w:kern w:val="28"/>
        </w:rPr>
      </w:pPr>
      <w:r w:rsidRPr="0056131F">
        <w:rPr>
          <w:i/>
          <w:iCs/>
          <w:kern w:val="28"/>
        </w:rPr>
        <w:t>Подходит ли вам изучаемая профессия.</w:t>
      </w:r>
    </w:p>
    <w:p w:rsidR="00F9726B" w:rsidRPr="0056131F" w:rsidRDefault="00F9726B" w:rsidP="00E57B9D">
      <w:pPr>
        <w:widowControl w:val="0"/>
        <w:numPr>
          <w:ilvl w:val="0"/>
          <w:numId w:val="226"/>
        </w:numPr>
        <w:spacing w:after="200" w:line="276" w:lineRule="auto"/>
        <w:ind w:firstLine="397"/>
        <w:jc w:val="both"/>
        <w:rPr>
          <w:i/>
          <w:iCs/>
          <w:kern w:val="28"/>
        </w:rPr>
      </w:pPr>
      <w:r w:rsidRPr="0056131F">
        <w:rPr>
          <w:i/>
          <w:iCs/>
          <w:kern w:val="28"/>
        </w:rPr>
        <w:t>Над чем вам необходимо работать, какие качества необходимо развивать.</w:t>
      </w:r>
    </w:p>
    <w:p w:rsidR="00F9726B" w:rsidRPr="0056131F" w:rsidRDefault="00F9726B" w:rsidP="00E57B9D">
      <w:pPr>
        <w:widowControl w:val="0"/>
        <w:numPr>
          <w:ilvl w:val="0"/>
          <w:numId w:val="226"/>
        </w:numPr>
        <w:spacing w:after="200" w:line="276" w:lineRule="auto"/>
        <w:ind w:firstLine="397"/>
        <w:jc w:val="both"/>
        <w:rPr>
          <w:i/>
          <w:iCs/>
          <w:kern w:val="28"/>
        </w:rPr>
      </w:pPr>
      <w:r w:rsidRPr="0056131F">
        <w:rPr>
          <w:i/>
          <w:iCs/>
          <w:kern w:val="28"/>
        </w:rPr>
        <w:t>Что вам предстоит сделать, чтобы успешно построить профессиональную карьеру.</w:t>
      </w:r>
    </w:p>
    <w:p w:rsidR="00F9726B" w:rsidRPr="0056131F" w:rsidRDefault="00F9726B" w:rsidP="0056131F">
      <w:pPr>
        <w:widowControl w:val="0"/>
        <w:ind w:firstLine="397"/>
        <w:jc w:val="both"/>
        <w:rPr>
          <w:kern w:val="28"/>
        </w:rPr>
      </w:pPr>
    </w:p>
    <w:p w:rsidR="00F9726B" w:rsidRPr="0056131F" w:rsidRDefault="00F9726B" w:rsidP="0056131F">
      <w:pPr>
        <w:widowControl w:val="0"/>
        <w:ind w:firstLine="397"/>
        <w:jc w:val="both"/>
        <w:rPr>
          <w:kern w:val="28"/>
        </w:rPr>
      </w:pPr>
    </w:p>
    <w:p w:rsidR="00F9726B" w:rsidRPr="0056131F" w:rsidRDefault="00F9726B" w:rsidP="0056131F">
      <w:pPr>
        <w:widowControl w:val="0"/>
        <w:ind w:firstLine="397"/>
        <w:jc w:val="both"/>
        <w:rPr>
          <w:kern w:val="28"/>
        </w:rPr>
      </w:pPr>
    </w:p>
    <w:p w:rsidR="00F9726B" w:rsidRPr="0056131F" w:rsidRDefault="00F9726B" w:rsidP="0056131F">
      <w:pPr>
        <w:widowControl w:val="0"/>
        <w:spacing w:after="180" w:line="480" w:lineRule="auto"/>
        <w:jc w:val="both"/>
        <w:rPr>
          <w:color w:val="000000"/>
          <w:kern w:val="28"/>
        </w:rPr>
      </w:pPr>
    </w:p>
    <w:p w:rsidR="00F9726B" w:rsidRPr="0056131F" w:rsidRDefault="00F9726B" w:rsidP="0056131F">
      <w:pPr>
        <w:widowControl w:val="0"/>
        <w:jc w:val="both"/>
      </w:pPr>
    </w:p>
    <w:p w:rsidR="00F9726B" w:rsidRPr="0056131F" w:rsidRDefault="00F9726B" w:rsidP="0056131F">
      <w:pPr>
        <w:ind w:left="360"/>
        <w:jc w:val="both"/>
        <w:rPr>
          <w:b/>
          <w:bCs/>
        </w:rPr>
      </w:pPr>
      <w:r w:rsidRPr="0056131F">
        <w:rPr>
          <w:bCs/>
        </w:rPr>
        <w:br w:type="page"/>
      </w:r>
      <w:r w:rsidRPr="0056131F">
        <w:rPr>
          <w:b/>
          <w:bCs/>
        </w:rPr>
        <w:lastRenderedPageBreak/>
        <w:t>Литература</w:t>
      </w:r>
    </w:p>
    <w:p w:rsidR="00F9726B" w:rsidRPr="0056131F" w:rsidRDefault="00F9726B" w:rsidP="0056131F">
      <w:pPr>
        <w:ind w:firstLine="400"/>
        <w:jc w:val="both"/>
        <w:rPr>
          <w:b/>
          <w:bCs/>
        </w:rPr>
      </w:pPr>
    </w:p>
    <w:p w:rsidR="00F9726B" w:rsidRPr="0056131F" w:rsidRDefault="00F9726B" w:rsidP="0056131F">
      <w:pPr>
        <w:ind w:firstLine="400"/>
        <w:jc w:val="both"/>
        <w:rPr>
          <w:bCs/>
          <w:i/>
          <w:iCs/>
        </w:rPr>
      </w:pPr>
      <w:r w:rsidRPr="0056131F">
        <w:rPr>
          <w:bCs/>
          <w:i/>
          <w:iCs/>
        </w:rPr>
        <w:t>Перечислите литературу, ссылки на интернет источники и другие, которые вы использовали при работе над проектом.</w:t>
      </w: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after="200" w:line="276" w:lineRule="auto"/>
        <w:jc w:val="both"/>
        <w:rPr>
          <w:rFonts w:eastAsiaTheme="minorHAnsi"/>
          <w:lang w:eastAsia="en-US"/>
        </w:rPr>
      </w:pPr>
    </w:p>
    <w:p w:rsidR="00F9726B" w:rsidRPr="0056131F" w:rsidRDefault="00F9726B" w:rsidP="0056131F">
      <w:pPr>
        <w:spacing w:before="100" w:beforeAutospacing="1" w:after="100" w:afterAutospacing="1"/>
        <w:jc w:val="both"/>
      </w:pPr>
      <w:r w:rsidRPr="0056131F">
        <w:rPr>
          <w:b/>
          <w:bCs/>
        </w:rPr>
        <w:t>Памятка по работе над исследовательским проектом:</w:t>
      </w:r>
    </w:p>
    <w:p w:rsidR="00F9726B" w:rsidRPr="0056131F" w:rsidRDefault="00F9726B" w:rsidP="00E57B9D">
      <w:pPr>
        <w:numPr>
          <w:ilvl w:val="0"/>
          <w:numId w:val="227"/>
        </w:numPr>
        <w:spacing w:before="100" w:beforeAutospacing="1" w:after="100" w:afterAutospacing="1" w:line="276" w:lineRule="auto"/>
        <w:jc w:val="both"/>
      </w:pPr>
      <w:r w:rsidRPr="0056131F">
        <w:t>Для начала определите тему вашего исследования .</w:t>
      </w:r>
    </w:p>
    <w:p w:rsidR="00F9726B" w:rsidRPr="0056131F" w:rsidRDefault="00F9726B" w:rsidP="00E57B9D">
      <w:pPr>
        <w:numPr>
          <w:ilvl w:val="0"/>
          <w:numId w:val="227"/>
        </w:numPr>
        <w:spacing w:before="100" w:beforeAutospacing="1" w:after="100" w:afterAutospacing="1" w:line="276" w:lineRule="auto"/>
        <w:jc w:val="both"/>
      </w:pPr>
      <w:r w:rsidRPr="0056131F">
        <w:t>Для определения актуальности ответьте на вопрос, почему необходимо проводить исследование по данной теме. Если необходимо внесите коррективы в формулировку темы вашего исследования.</w:t>
      </w:r>
    </w:p>
    <w:p w:rsidR="00F9726B" w:rsidRPr="0056131F" w:rsidRDefault="00F9726B" w:rsidP="00E57B9D">
      <w:pPr>
        <w:numPr>
          <w:ilvl w:val="0"/>
          <w:numId w:val="227"/>
        </w:numPr>
        <w:spacing w:before="100" w:beforeAutospacing="1" w:after="100" w:afterAutospacing="1" w:line="276" w:lineRule="auto"/>
        <w:jc w:val="both"/>
      </w:pPr>
      <w:r w:rsidRPr="0056131F">
        <w:t>Для определения проблемы, на решение которой направлено исследование, сформулируйте и запишите вопрос, ответом на который будет содержание исследовательской работы. Если возникла необходимость, скорректируйте тему и актуальность вашей работы.</w:t>
      </w:r>
    </w:p>
    <w:p w:rsidR="00F9726B" w:rsidRPr="0056131F" w:rsidRDefault="00F9726B" w:rsidP="00E57B9D">
      <w:pPr>
        <w:numPr>
          <w:ilvl w:val="0"/>
          <w:numId w:val="227"/>
        </w:numPr>
        <w:spacing w:before="100" w:beforeAutospacing="1" w:after="100" w:afterAutospacing="1" w:line="276" w:lineRule="auto"/>
        <w:jc w:val="both"/>
      </w:pPr>
      <w:r w:rsidRPr="0056131F">
        <w:t>Определите новизну вашего исследования, т.е. какие новые знания вы должны получить в результате исследования</w:t>
      </w:r>
    </w:p>
    <w:p w:rsidR="00F9726B" w:rsidRPr="0056131F" w:rsidRDefault="00F9726B" w:rsidP="00E57B9D">
      <w:pPr>
        <w:numPr>
          <w:ilvl w:val="0"/>
          <w:numId w:val="227"/>
        </w:numPr>
        <w:spacing w:before="100" w:beforeAutospacing="1" w:after="100" w:afterAutospacing="1" w:line="276" w:lineRule="auto"/>
        <w:jc w:val="both"/>
      </w:pPr>
      <w:r w:rsidRPr="0056131F">
        <w:t>Определите объект вашего исследования.</w:t>
      </w:r>
    </w:p>
    <w:p w:rsidR="00F9726B" w:rsidRPr="0056131F" w:rsidRDefault="00F9726B" w:rsidP="00E57B9D">
      <w:pPr>
        <w:numPr>
          <w:ilvl w:val="0"/>
          <w:numId w:val="227"/>
        </w:numPr>
        <w:spacing w:before="100" w:beforeAutospacing="1" w:after="100" w:afterAutospacing="1" w:line="276" w:lineRule="auto"/>
        <w:jc w:val="both"/>
      </w:pPr>
      <w:r w:rsidRPr="0056131F">
        <w:t>Определите предмет исследования.</w:t>
      </w:r>
    </w:p>
    <w:p w:rsidR="00F9726B" w:rsidRPr="0056131F" w:rsidRDefault="00F9726B" w:rsidP="00E57B9D">
      <w:pPr>
        <w:numPr>
          <w:ilvl w:val="0"/>
          <w:numId w:val="227"/>
        </w:numPr>
        <w:spacing w:before="100" w:beforeAutospacing="1" w:after="100" w:afterAutospacing="1" w:line="276" w:lineRule="auto"/>
        <w:jc w:val="both"/>
      </w:pPr>
      <w:r w:rsidRPr="0056131F">
        <w:t>Выведите гипотезу, на доказательство которой направлено исследование.</w:t>
      </w:r>
    </w:p>
    <w:p w:rsidR="00F9726B" w:rsidRPr="0056131F" w:rsidRDefault="00F9726B" w:rsidP="00E57B9D">
      <w:pPr>
        <w:numPr>
          <w:ilvl w:val="0"/>
          <w:numId w:val="227"/>
        </w:numPr>
        <w:spacing w:before="100" w:beforeAutospacing="1" w:after="100" w:afterAutospacing="1" w:line="276" w:lineRule="auto"/>
        <w:jc w:val="both"/>
      </w:pPr>
      <w:r w:rsidRPr="0056131F">
        <w:t>Определите цель исследования – это запланированный результат вашей деятельности. Цель может только одна.</w:t>
      </w:r>
    </w:p>
    <w:p w:rsidR="00F9726B" w:rsidRPr="0056131F" w:rsidRDefault="00F9726B" w:rsidP="00E57B9D">
      <w:pPr>
        <w:numPr>
          <w:ilvl w:val="0"/>
          <w:numId w:val="227"/>
        </w:numPr>
        <w:spacing w:before="100" w:beforeAutospacing="1" w:after="100" w:afterAutospacing="1" w:line="276" w:lineRule="auto"/>
        <w:jc w:val="both"/>
      </w:pPr>
      <w:r w:rsidRPr="0056131F">
        <w:t>Для достижения цели, определите задачи, т.е. те шаги, которые нужно сделать для выполнения цели. Задач может быть 3-5.</w:t>
      </w:r>
    </w:p>
    <w:p w:rsidR="00F9726B" w:rsidRPr="0056131F" w:rsidRDefault="00F9726B" w:rsidP="00E57B9D">
      <w:pPr>
        <w:numPr>
          <w:ilvl w:val="0"/>
          <w:numId w:val="227"/>
        </w:numPr>
        <w:spacing w:before="100" w:beforeAutospacing="1" w:after="100" w:afterAutospacing="1" w:line="276" w:lineRule="auto"/>
        <w:jc w:val="both"/>
      </w:pPr>
      <w:r w:rsidRPr="0056131F">
        <w:t>Изучите литературу по данному вопросу, определите, что известно по вопросу вашего исследования, какие ученые работали над этой темой, каков результат их исследований. Здесь можно указать авторов тех научных трудов, книг, которыми вы планируете воспользоваться.</w:t>
      </w:r>
    </w:p>
    <w:p w:rsidR="00F9726B" w:rsidRPr="0056131F" w:rsidRDefault="00F9726B" w:rsidP="00E57B9D">
      <w:pPr>
        <w:numPr>
          <w:ilvl w:val="0"/>
          <w:numId w:val="227"/>
        </w:numPr>
        <w:spacing w:before="100" w:beforeAutospacing="1" w:after="100" w:afterAutospacing="1" w:line="276" w:lineRule="auto"/>
        <w:jc w:val="both"/>
      </w:pPr>
      <w:r w:rsidRPr="0056131F">
        <w:t>Определите методы исследования. Проведите исследование, решив , поставленные задачи.</w:t>
      </w:r>
    </w:p>
    <w:p w:rsidR="00F9726B" w:rsidRPr="0056131F" w:rsidRDefault="00F9726B" w:rsidP="00E57B9D">
      <w:pPr>
        <w:numPr>
          <w:ilvl w:val="0"/>
          <w:numId w:val="227"/>
        </w:numPr>
        <w:spacing w:before="100" w:beforeAutospacing="1" w:after="100" w:afterAutospacing="1" w:line="276" w:lineRule="auto"/>
        <w:jc w:val="both"/>
      </w:pPr>
      <w:r w:rsidRPr="0056131F">
        <w:t>Если возникла необходимость, скорректируйте тему исследования, сформулировав, ее в окончательном виде.</w:t>
      </w:r>
    </w:p>
    <w:p w:rsidR="00F9726B" w:rsidRPr="0056131F" w:rsidRDefault="00F9726B" w:rsidP="00E57B9D">
      <w:pPr>
        <w:numPr>
          <w:ilvl w:val="0"/>
          <w:numId w:val="227"/>
        </w:numPr>
        <w:spacing w:before="100" w:beforeAutospacing="1" w:after="100" w:afterAutospacing="1" w:line="276" w:lineRule="auto"/>
        <w:jc w:val="both"/>
      </w:pPr>
      <w:r w:rsidRPr="0056131F">
        <w:t>Оформите работу, согласно требованиям к оформлению исследовательских работ.</w:t>
      </w:r>
    </w:p>
    <w:p w:rsidR="00F9726B" w:rsidRPr="0056131F" w:rsidRDefault="00F9726B" w:rsidP="00E57B9D">
      <w:pPr>
        <w:numPr>
          <w:ilvl w:val="0"/>
          <w:numId w:val="227"/>
        </w:numPr>
        <w:spacing w:before="100" w:beforeAutospacing="1" w:after="100" w:afterAutospacing="1" w:line="276" w:lineRule="auto"/>
        <w:jc w:val="both"/>
      </w:pPr>
      <w:r w:rsidRPr="0056131F">
        <w:t>Составьте компьютерную презентацию к проекту.</w:t>
      </w:r>
    </w:p>
    <w:p w:rsidR="00F9726B" w:rsidRPr="0056131F" w:rsidRDefault="00F9726B" w:rsidP="00E57B9D">
      <w:pPr>
        <w:numPr>
          <w:ilvl w:val="0"/>
          <w:numId w:val="227"/>
        </w:numPr>
        <w:spacing w:before="100" w:beforeAutospacing="1" w:after="100" w:afterAutospacing="1" w:line="276" w:lineRule="auto"/>
        <w:jc w:val="both"/>
      </w:pPr>
      <w:r w:rsidRPr="0056131F">
        <w:t>Составьте текст доклада для выступления.</w:t>
      </w:r>
    </w:p>
    <w:p w:rsidR="00F9726B" w:rsidRPr="0056131F" w:rsidRDefault="00F9726B" w:rsidP="00E57B9D">
      <w:pPr>
        <w:numPr>
          <w:ilvl w:val="0"/>
          <w:numId w:val="227"/>
        </w:numPr>
        <w:spacing w:before="100" w:beforeAutospacing="1" w:after="100" w:afterAutospacing="1" w:line="276" w:lineRule="auto"/>
        <w:jc w:val="both"/>
      </w:pPr>
      <w:r w:rsidRPr="0056131F">
        <w:t>Прорепетируйте перед выступлением защиту проекта, подготовившись к полемике.</w:t>
      </w:r>
    </w:p>
    <w:p w:rsidR="00F9726B" w:rsidRPr="0056131F" w:rsidRDefault="00F9726B" w:rsidP="0056131F">
      <w:pPr>
        <w:spacing w:before="100" w:beforeAutospacing="1" w:after="100" w:afterAutospacing="1"/>
        <w:ind w:left="720"/>
        <w:jc w:val="both"/>
      </w:pPr>
    </w:p>
    <w:p w:rsidR="00F9726B" w:rsidRPr="0056131F" w:rsidRDefault="00F9726B" w:rsidP="0056131F">
      <w:pPr>
        <w:spacing w:after="200" w:line="276" w:lineRule="auto"/>
        <w:jc w:val="both"/>
        <w:rPr>
          <w:rFonts w:eastAsiaTheme="minorHAnsi"/>
          <w:b/>
          <w:lang w:eastAsia="en-US"/>
        </w:rPr>
      </w:pPr>
    </w:p>
    <w:p w:rsidR="00F9726B" w:rsidRPr="0056131F" w:rsidRDefault="00F9726B" w:rsidP="0056131F">
      <w:pPr>
        <w:spacing w:after="200" w:line="276" w:lineRule="auto"/>
        <w:jc w:val="both"/>
        <w:rPr>
          <w:rFonts w:eastAsiaTheme="minorHAnsi"/>
          <w:b/>
          <w:lang w:eastAsia="en-US"/>
        </w:rPr>
      </w:pPr>
    </w:p>
    <w:p w:rsidR="00F9726B" w:rsidRPr="0056131F" w:rsidRDefault="00F9726B" w:rsidP="0056131F">
      <w:pPr>
        <w:spacing w:after="200" w:line="276" w:lineRule="auto"/>
        <w:jc w:val="both"/>
        <w:rPr>
          <w:rFonts w:eastAsiaTheme="minorHAnsi"/>
          <w:b/>
          <w:lang w:eastAsia="en-US"/>
        </w:rPr>
      </w:pPr>
    </w:p>
    <w:p w:rsidR="00F9726B" w:rsidRPr="0056131F" w:rsidRDefault="00F9726B" w:rsidP="0056131F">
      <w:pPr>
        <w:spacing w:after="200" w:line="276" w:lineRule="auto"/>
        <w:jc w:val="both"/>
        <w:rPr>
          <w:rFonts w:eastAsiaTheme="minorHAnsi"/>
          <w:b/>
          <w:lang w:eastAsia="en-US"/>
        </w:rPr>
      </w:pPr>
    </w:p>
    <w:p w:rsidR="00F9726B" w:rsidRPr="0056131F" w:rsidRDefault="00F9726B" w:rsidP="0056131F">
      <w:pPr>
        <w:spacing w:after="200" w:line="276" w:lineRule="auto"/>
        <w:jc w:val="both"/>
        <w:rPr>
          <w:rFonts w:eastAsiaTheme="minorHAnsi"/>
          <w:b/>
          <w:lang w:eastAsia="en-US"/>
        </w:rPr>
      </w:pPr>
    </w:p>
    <w:p w:rsidR="00F9726B" w:rsidRPr="0056131F" w:rsidRDefault="00F9726B" w:rsidP="0056131F">
      <w:pPr>
        <w:spacing w:after="200" w:line="276" w:lineRule="auto"/>
        <w:jc w:val="both"/>
        <w:rPr>
          <w:rFonts w:eastAsiaTheme="minorHAnsi"/>
          <w:b/>
          <w:lang w:eastAsia="en-US"/>
        </w:rPr>
      </w:pPr>
    </w:p>
    <w:p w:rsidR="00F9726B" w:rsidRPr="0056131F" w:rsidRDefault="00F9726B" w:rsidP="0056131F">
      <w:pPr>
        <w:spacing w:after="200" w:line="276" w:lineRule="auto"/>
        <w:jc w:val="both"/>
        <w:rPr>
          <w:rFonts w:eastAsiaTheme="minorHAnsi"/>
          <w:b/>
          <w:lang w:eastAsia="en-US"/>
        </w:rPr>
      </w:pPr>
    </w:p>
    <w:p w:rsidR="00F9726B" w:rsidRPr="0056131F" w:rsidRDefault="00F9726B" w:rsidP="0056131F">
      <w:pPr>
        <w:spacing w:after="200" w:line="276" w:lineRule="auto"/>
        <w:jc w:val="both"/>
        <w:rPr>
          <w:rFonts w:eastAsiaTheme="minorHAnsi"/>
          <w:b/>
          <w:lang w:eastAsia="en-US"/>
        </w:rPr>
      </w:pPr>
    </w:p>
    <w:p w:rsidR="00F9726B" w:rsidRPr="0056131F" w:rsidRDefault="00F9726B" w:rsidP="0056131F">
      <w:pPr>
        <w:spacing w:after="200" w:line="276" w:lineRule="auto"/>
        <w:jc w:val="both"/>
        <w:rPr>
          <w:rFonts w:eastAsiaTheme="minorHAnsi"/>
          <w:b/>
          <w:lang w:eastAsia="en-US"/>
        </w:rPr>
      </w:pPr>
    </w:p>
    <w:p w:rsidR="00662707" w:rsidRPr="0056131F" w:rsidRDefault="00662707" w:rsidP="0056131F">
      <w:pPr>
        <w:pStyle w:val="ab"/>
        <w:jc w:val="both"/>
        <w:rPr>
          <w:rFonts w:ascii="Times New Roman" w:hAnsi="Times New Roman" w:cs="Times New Roman"/>
          <w:b/>
          <w:color w:val="C00000"/>
          <w:sz w:val="24"/>
          <w:szCs w:val="24"/>
        </w:rPr>
      </w:pPr>
    </w:p>
    <w:p w:rsidR="001C359A"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 xml:space="preserve">Практическая работа №40. Статистическая обработка данных. </w:t>
      </w:r>
    </w:p>
    <w:p w:rsidR="00662707" w:rsidRPr="0056131F" w:rsidRDefault="00662707" w:rsidP="0056131F">
      <w:pPr>
        <w:jc w:val="both"/>
        <w:rPr>
          <w:b/>
        </w:rPr>
      </w:pPr>
      <w:r w:rsidRPr="0056131F">
        <w:rPr>
          <w:b/>
        </w:rPr>
        <w:t>Цель работы:</w:t>
      </w:r>
    </w:p>
    <w:p w:rsidR="00662707" w:rsidRPr="0056131F" w:rsidRDefault="00662707" w:rsidP="00E57B9D">
      <w:pPr>
        <w:pStyle w:val="a7"/>
        <w:numPr>
          <w:ilvl w:val="0"/>
          <w:numId w:val="228"/>
        </w:numPr>
        <w:contextualSpacing w:val="0"/>
        <w:jc w:val="both"/>
      </w:pPr>
      <w:r w:rsidRPr="0056131F">
        <w:t xml:space="preserve">Получить практические навыки отбора информации в электронной таблицы </w:t>
      </w:r>
      <w:r w:rsidRPr="0056131F">
        <w:rPr>
          <w:lang w:val="en-US"/>
        </w:rPr>
        <w:t>MS</w:t>
      </w:r>
      <w:r w:rsidRPr="0056131F">
        <w:t xml:space="preserve"> </w:t>
      </w:r>
      <w:r w:rsidRPr="0056131F">
        <w:rPr>
          <w:lang w:val="en-US"/>
        </w:rPr>
        <w:t>Excel</w:t>
      </w:r>
      <w:r w:rsidRPr="0056131F">
        <w:t xml:space="preserve"> по заданным критериям.</w:t>
      </w:r>
    </w:p>
    <w:p w:rsidR="00662707" w:rsidRPr="0056131F" w:rsidRDefault="00662707" w:rsidP="00E57B9D">
      <w:pPr>
        <w:pStyle w:val="a7"/>
        <w:numPr>
          <w:ilvl w:val="0"/>
          <w:numId w:val="228"/>
        </w:numPr>
        <w:contextualSpacing w:val="0"/>
        <w:jc w:val="both"/>
      </w:pPr>
      <w:r w:rsidRPr="0056131F">
        <w:t xml:space="preserve">Закрепить навыки редактирования и печати таблиц. </w:t>
      </w:r>
    </w:p>
    <w:p w:rsidR="00662707" w:rsidRPr="0056131F" w:rsidRDefault="00662707" w:rsidP="0056131F">
      <w:pPr>
        <w:jc w:val="both"/>
      </w:pPr>
    </w:p>
    <w:p w:rsidR="00662707" w:rsidRPr="0056131F" w:rsidRDefault="00662707" w:rsidP="0056131F">
      <w:pPr>
        <w:jc w:val="both"/>
        <w:rPr>
          <w:b/>
        </w:rPr>
      </w:pPr>
      <w:r w:rsidRPr="0056131F">
        <w:rPr>
          <w:b/>
        </w:rPr>
        <w:t>Порядок выполнения работы:</w:t>
      </w:r>
    </w:p>
    <w:p w:rsidR="00662707" w:rsidRPr="0056131F" w:rsidRDefault="00662707" w:rsidP="00E57B9D">
      <w:pPr>
        <w:pStyle w:val="a7"/>
        <w:numPr>
          <w:ilvl w:val="0"/>
          <w:numId w:val="229"/>
        </w:numPr>
        <w:contextualSpacing w:val="0"/>
        <w:jc w:val="both"/>
      </w:pPr>
      <w:r w:rsidRPr="0056131F">
        <w:t xml:space="preserve">В своей папке создайте документ </w:t>
      </w:r>
      <w:r w:rsidRPr="0056131F">
        <w:rPr>
          <w:lang w:val="en-US"/>
        </w:rPr>
        <w:t>MS</w:t>
      </w:r>
      <w:r w:rsidRPr="0056131F">
        <w:t xml:space="preserve"> </w:t>
      </w:r>
      <w:r w:rsidRPr="0056131F">
        <w:rPr>
          <w:lang w:val="en-US"/>
        </w:rPr>
        <w:t>Excel</w:t>
      </w:r>
      <w:r w:rsidRPr="0056131F">
        <w:t xml:space="preserve"> и назовите его «Создание простого документа»</w:t>
      </w:r>
    </w:p>
    <w:p w:rsidR="00662707" w:rsidRPr="0056131F" w:rsidRDefault="00662707" w:rsidP="00E57B9D">
      <w:pPr>
        <w:pStyle w:val="a7"/>
        <w:numPr>
          <w:ilvl w:val="0"/>
          <w:numId w:val="229"/>
        </w:numPr>
        <w:contextualSpacing w:val="0"/>
        <w:jc w:val="both"/>
      </w:pPr>
      <w:r w:rsidRPr="0056131F">
        <w:t xml:space="preserve">Создайте таблицу по предложенному образцу: </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387"/>
        <w:gridCol w:w="1134"/>
        <w:gridCol w:w="1023"/>
        <w:gridCol w:w="1134"/>
        <w:gridCol w:w="1134"/>
        <w:gridCol w:w="1134"/>
        <w:gridCol w:w="1134"/>
        <w:gridCol w:w="1134"/>
      </w:tblGrid>
      <w:tr w:rsidR="00662707" w:rsidRPr="0056131F" w:rsidTr="00965BBB">
        <w:tc>
          <w:tcPr>
            <w:tcW w:w="567" w:type="dxa"/>
            <w:shd w:val="clear" w:color="auto" w:fill="auto"/>
          </w:tcPr>
          <w:p w:rsidR="00662707" w:rsidRPr="0056131F" w:rsidRDefault="00662707" w:rsidP="0056131F">
            <w:pPr>
              <w:pStyle w:val="a7"/>
              <w:ind w:left="0"/>
              <w:contextualSpacing w:val="0"/>
              <w:jc w:val="both"/>
            </w:pPr>
            <w:r w:rsidRPr="0056131F">
              <w:t>№ п/п</w:t>
            </w:r>
          </w:p>
        </w:tc>
        <w:tc>
          <w:tcPr>
            <w:tcW w:w="1387" w:type="dxa"/>
            <w:shd w:val="clear" w:color="auto" w:fill="auto"/>
          </w:tcPr>
          <w:p w:rsidR="00662707" w:rsidRPr="0056131F" w:rsidRDefault="00662707" w:rsidP="0056131F">
            <w:pPr>
              <w:pStyle w:val="a7"/>
              <w:ind w:left="0"/>
              <w:contextualSpacing w:val="0"/>
              <w:jc w:val="both"/>
            </w:pPr>
            <w:r w:rsidRPr="0056131F">
              <w:t xml:space="preserve"> Планета</w:t>
            </w:r>
          </w:p>
        </w:tc>
        <w:tc>
          <w:tcPr>
            <w:tcW w:w="1134" w:type="dxa"/>
            <w:shd w:val="clear" w:color="auto" w:fill="auto"/>
          </w:tcPr>
          <w:p w:rsidR="00662707" w:rsidRPr="0056131F" w:rsidRDefault="00662707" w:rsidP="0056131F">
            <w:pPr>
              <w:pStyle w:val="a7"/>
              <w:ind w:left="0"/>
              <w:contextualSpacing w:val="0"/>
              <w:jc w:val="both"/>
            </w:pPr>
            <w:r w:rsidRPr="0056131F">
              <w:t>Масса (т)</w:t>
            </w:r>
          </w:p>
        </w:tc>
        <w:tc>
          <w:tcPr>
            <w:tcW w:w="1023" w:type="dxa"/>
            <w:shd w:val="clear" w:color="auto" w:fill="auto"/>
          </w:tcPr>
          <w:p w:rsidR="00662707" w:rsidRPr="0056131F" w:rsidRDefault="00662707" w:rsidP="0056131F">
            <w:pPr>
              <w:pStyle w:val="a7"/>
              <w:ind w:left="0"/>
              <w:contextualSpacing w:val="0"/>
              <w:jc w:val="both"/>
            </w:pPr>
            <w:r w:rsidRPr="0056131F">
              <w:t>Диаметр (км по экв.)</w:t>
            </w:r>
          </w:p>
        </w:tc>
        <w:tc>
          <w:tcPr>
            <w:tcW w:w="1134" w:type="dxa"/>
          </w:tcPr>
          <w:p w:rsidR="00662707" w:rsidRPr="0056131F" w:rsidRDefault="00662707" w:rsidP="0056131F">
            <w:pPr>
              <w:pStyle w:val="a7"/>
              <w:ind w:left="0"/>
              <w:contextualSpacing w:val="0"/>
              <w:jc w:val="both"/>
            </w:pPr>
            <w:r w:rsidRPr="0056131F">
              <w:t>Средняя плотность (кг/м</w:t>
            </w:r>
            <w:r w:rsidRPr="0056131F">
              <w:rPr>
                <w:vertAlign w:val="superscript"/>
              </w:rPr>
              <w:t>3</w:t>
            </w:r>
            <w:r w:rsidRPr="0056131F">
              <w:t>)</w:t>
            </w:r>
          </w:p>
        </w:tc>
        <w:tc>
          <w:tcPr>
            <w:tcW w:w="1134" w:type="dxa"/>
            <w:shd w:val="clear" w:color="auto" w:fill="auto"/>
          </w:tcPr>
          <w:p w:rsidR="00662707" w:rsidRPr="0056131F" w:rsidRDefault="00662707" w:rsidP="0056131F">
            <w:pPr>
              <w:pStyle w:val="a7"/>
              <w:ind w:left="0"/>
              <w:contextualSpacing w:val="0"/>
              <w:jc w:val="both"/>
            </w:pPr>
            <w:r w:rsidRPr="0056131F">
              <w:t>Ускорение свободного падения (м/с</w:t>
            </w:r>
            <w:r w:rsidRPr="0056131F">
              <w:rPr>
                <w:vertAlign w:val="superscript"/>
              </w:rPr>
              <w:t>2</w:t>
            </w:r>
            <w:r w:rsidRPr="0056131F">
              <w:t>)</w:t>
            </w:r>
          </w:p>
        </w:tc>
        <w:tc>
          <w:tcPr>
            <w:tcW w:w="1134" w:type="dxa"/>
          </w:tcPr>
          <w:p w:rsidR="00662707" w:rsidRPr="0056131F" w:rsidRDefault="00662707" w:rsidP="0056131F">
            <w:pPr>
              <w:pStyle w:val="a7"/>
              <w:ind w:left="0"/>
              <w:contextualSpacing w:val="0"/>
              <w:jc w:val="both"/>
            </w:pPr>
            <w:r w:rsidRPr="0056131F">
              <w:t>Расстояние от Земли (млн. км)</w:t>
            </w:r>
          </w:p>
        </w:tc>
        <w:tc>
          <w:tcPr>
            <w:tcW w:w="1134" w:type="dxa"/>
          </w:tcPr>
          <w:p w:rsidR="00662707" w:rsidRPr="0056131F" w:rsidRDefault="00662707" w:rsidP="0056131F">
            <w:pPr>
              <w:pStyle w:val="a7"/>
              <w:ind w:left="0"/>
              <w:contextualSpacing w:val="0"/>
              <w:jc w:val="both"/>
            </w:pPr>
            <w:r w:rsidRPr="0056131F">
              <w:t>Среднее расстояние от Солнца (млн. км)</w:t>
            </w:r>
          </w:p>
        </w:tc>
        <w:tc>
          <w:tcPr>
            <w:tcW w:w="1134" w:type="dxa"/>
          </w:tcPr>
          <w:p w:rsidR="00662707" w:rsidRPr="0056131F" w:rsidRDefault="00662707" w:rsidP="0056131F">
            <w:pPr>
              <w:pStyle w:val="a7"/>
              <w:ind w:left="0"/>
              <w:contextualSpacing w:val="0"/>
              <w:jc w:val="both"/>
            </w:pPr>
            <w:r w:rsidRPr="0056131F">
              <w:t>Средняя скорость движения по орбите</w:t>
            </w:r>
          </w:p>
        </w:tc>
      </w:tr>
      <w:tr w:rsidR="00662707" w:rsidRPr="0056131F" w:rsidTr="00965BBB">
        <w:tc>
          <w:tcPr>
            <w:tcW w:w="567" w:type="dxa"/>
            <w:shd w:val="clear" w:color="auto" w:fill="auto"/>
          </w:tcPr>
          <w:p w:rsidR="00662707" w:rsidRPr="0056131F" w:rsidRDefault="00662707" w:rsidP="0056131F">
            <w:pPr>
              <w:pStyle w:val="a7"/>
              <w:ind w:left="0"/>
              <w:contextualSpacing w:val="0"/>
              <w:jc w:val="both"/>
            </w:pPr>
            <w:r w:rsidRPr="0056131F">
              <w:t>1</w:t>
            </w:r>
          </w:p>
        </w:tc>
        <w:tc>
          <w:tcPr>
            <w:tcW w:w="1387" w:type="dxa"/>
            <w:shd w:val="clear" w:color="auto" w:fill="auto"/>
          </w:tcPr>
          <w:p w:rsidR="00662707" w:rsidRPr="0056131F" w:rsidRDefault="00662707" w:rsidP="0056131F">
            <w:pPr>
              <w:pStyle w:val="a7"/>
              <w:ind w:left="0"/>
              <w:contextualSpacing w:val="0"/>
              <w:jc w:val="both"/>
            </w:pPr>
            <w:r w:rsidRPr="0056131F">
              <w:t>Меркурий</w:t>
            </w:r>
          </w:p>
        </w:tc>
        <w:tc>
          <w:tcPr>
            <w:tcW w:w="1134" w:type="dxa"/>
            <w:shd w:val="clear" w:color="auto" w:fill="auto"/>
          </w:tcPr>
          <w:p w:rsidR="00662707" w:rsidRPr="0056131F" w:rsidRDefault="00662707" w:rsidP="0056131F">
            <w:pPr>
              <w:pStyle w:val="a7"/>
              <w:ind w:left="0"/>
              <w:contextualSpacing w:val="0"/>
              <w:jc w:val="both"/>
            </w:pPr>
            <w:r w:rsidRPr="0056131F">
              <w:t>3,33022*10</w:t>
            </w:r>
            <w:r w:rsidRPr="0056131F">
              <w:rPr>
                <w:vertAlign w:val="superscript"/>
              </w:rPr>
              <w:t>23</w:t>
            </w:r>
            <w:r w:rsidRPr="0056131F">
              <w:t xml:space="preserve"> </w:t>
            </w:r>
          </w:p>
        </w:tc>
        <w:tc>
          <w:tcPr>
            <w:tcW w:w="1023" w:type="dxa"/>
            <w:shd w:val="clear" w:color="auto" w:fill="auto"/>
          </w:tcPr>
          <w:p w:rsidR="00662707" w:rsidRPr="0056131F" w:rsidRDefault="00662707" w:rsidP="0056131F">
            <w:pPr>
              <w:pStyle w:val="a7"/>
              <w:ind w:left="0"/>
              <w:contextualSpacing w:val="0"/>
              <w:jc w:val="both"/>
            </w:pPr>
            <w:r w:rsidRPr="0056131F">
              <w:t>2440</w:t>
            </w:r>
          </w:p>
        </w:tc>
        <w:tc>
          <w:tcPr>
            <w:tcW w:w="1134" w:type="dxa"/>
          </w:tcPr>
          <w:p w:rsidR="00662707" w:rsidRPr="0056131F" w:rsidRDefault="00662707" w:rsidP="0056131F">
            <w:pPr>
              <w:pStyle w:val="a7"/>
              <w:ind w:left="0"/>
              <w:contextualSpacing w:val="0"/>
              <w:jc w:val="both"/>
            </w:pPr>
            <w:r w:rsidRPr="0056131F">
              <w:t>5440</w:t>
            </w:r>
          </w:p>
        </w:tc>
        <w:tc>
          <w:tcPr>
            <w:tcW w:w="1134" w:type="dxa"/>
            <w:shd w:val="clear" w:color="auto" w:fill="auto"/>
          </w:tcPr>
          <w:p w:rsidR="00662707" w:rsidRPr="0056131F" w:rsidRDefault="00662707" w:rsidP="0056131F">
            <w:pPr>
              <w:pStyle w:val="a7"/>
              <w:ind w:left="0"/>
              <w:contextualSpacing w:val="0"/>
              <w:jc w:val="both"/>
            </w:pPr>
            <w:r w:rsidRPr="0056131F">
              <w:t xml:space="preserve">3,7 </w:t>
            </w:r>
          </w:p>
        </w:tc>
        <w:tc>
          <w:tcPr>
            <w:tcW w:w="1134" w:type="dxa"/>
          </w:tcPr>
          <w:p w:rsidR="00662707" w:rsidRPr="0056131F" w:rsidRDefault="00662707" w:rsidP="0056131F">
            <w:pPr>
              <w:pStyle w:val="a7"/>
              <w:ind w:left="0"/>
              <w:contextualSpacing w:val="0"/>
              <w:jc w:val="both"/>
            </w:pPr>
            <w:r w:rsidRPr="0056131F">
              <w:t>82</w:t>
            </w:r>
          </w:p>
        </w:tc>
        <w:tc>
          <w:tcPr>
            <w:tcW w:w="1134" w:type="dxa"/>
          </w:tcPr>
          <w:p w:rsidR="00662707" w:rsidRPr="0056131F" w:rsidRDefault="00662707" w:rsidP="0056131F">
            <w:pPr>
              <w:pStyle w:val="a7"/>
              <w:ind w:left="0"/>
              <w:contextualSpacing w:val="0"/>
              <w:jc w:val="both"/>
            </w:pPr>
            <w:r w:rsidRPr="0056131F">
              <w:t>58</w:t>
            </w:r>
          </w:p>
        </w:tc>
        <w:tc>
          <w:tcPr>
            <w:tcW w:w="1134" w:type="dxa"/>
          </w:tcPr>
          <w:p w:rsidR="00662707" w:rsidRPr="0056131F" w:rsidRDefault="00662707" w:rsidP="0056131F">
            <w:pPr>
              <w:pStyle w:val="a7"/>
              <w:ind w:left="0"/>
              <w:contextualSpacing w:val="0"/>
              <w:jc w:val="both"/>
            </w:pPr>
            <w:r w:rsidRPr="0056131F">
              <w:t>48</w:t>
            </w:r>
          </w:p>
        </w:tc>
      </w:tr>
      <w:tr w:rsidR="00662707" w:rsidRPr="0056131F" w:rsidTr="00965BBB">
        <w:tc>
          <w:tcPr>
            <w:tcW w:w="567" w:type="dxa"/>
            <w:shd w:val="clear" w:color="auto" w:fill="auto"/>
          </w:tcPr>
          <w:p w:rsidR="00662707" w:rsidRPr="0056131F" w:rsidRDefault="00662707" w:rsidP="0056131F">
            <w:pPr>
              <w:pStyle w:val="a7"/>
              <w:ind w:left="0"/>
              <w:contextualSpacing w:val="0"/>
              <w:jc w:val="both"/>
            </w:pPr>
            <w:r w:rsidRPr="0056131F">
              <w:t>2</w:t>
            </w:r>
          </w:p>
        </w:tc>
        <w:tc>
          <w:tcPr>
            <w:tcW w:w="1387" w:type="dxa"/>
            <w:shd w:val="clear" w:color="auto" w:fill="auto"/>
          </w:tcPr>
          <w:p w:rsidR="00662707" w:rsidRPr="0056131F" w:rsidRDefault="00662707" w:rsidP="0056131F">
            <w:pPr>
              <w:pStyle w:val="a7"/>
              <w:ind w:left="0"/>
              <w:contextualSpacing w:val="0"/>
              <w:jc w:val="both"/>
            </w:pPr>
            <w:r w:rsidRPr="0056131F">
              <w:t>Венера</w:t>
            </w:r>
          </w:p>
        </w:tc>
        <w:tc>
          <w:tcPr>
            <w:tcW w:w="1134" w:type="dxa"/>
            <w:shd w:val="clear" w:color="auto" w:fill="auto"/>
          </w:tcPr>
          <w:p w:rsidR="00662707" w:rsidRPr="0056131F" w:rsidRDefault="00662707" w:rsidP="0056131F">
            <w:pPr>
              <w:pStyle w:val="a7"/>
              <w:ind w:left="0"/>
              <w:contextualSpacing w:val="0"/>
              <w:jc w:val="both"/>
            </w:pPr>
            <w:r w:rsidRPr="0056131F">
              <w:t>4,8685*10</w:t>
            </w:r>
            <w:r w:rsidRPr="0056131F">
              <w:rPr>
                <w:vertAlign w:val="superscript"/>
              </w:rPr>
              <w:t>24</w:t>
            </w:r>
          </w:p>
        </w:tc>
        <w:tc>
          <w:tcPr>
            <w:tcW w:w="1023" w:type="dxa"/>
            <w:shd w:val="clear" w:color="auto" w:fill="auto"/>
          </w:tcPr>
          <w:p w:rsidR="00662707" w:rsidRPr="0056131F" w:rsidRDefault="00662707" w:rsidP="0056131F">
            <w:pPr>
              <w:pStyle w:val="a7"/>
              <w:ind w:left="0"/>
              <w:contextualSpacing w:val="0"/>
              <w:jc w:val="both"/>
            </w:pPr>
            <w:r w:rsidRPr="0056131F">
              <w:t>6052</w:t>
            </w:r>
          </w:p>
        </w:tc>
        <w:tc>
          <w:tcPr>
            <w:tcW w:w="1134" w:type="dxa"/>
          </w:tcPr>
          <w:p w:rsidR="00662707" w:rsidRPr="0056131F" w:rsidRDefault="00662707" w:rsidP="0056131F">
            <w:pPr>
              <w:pStyle w:val="a7"/>
              <w:ind w:left="0"/>
              <w:contextualSpacing w:val="0"/>
              <w:jc w:val="both"/>
            </w:pPr>
            <w:r w:rsidRPr="0056131F">
              <w:t>5240</w:t>
            </w:r>
          </w:p>
        </w:tc>
        <w:tc>
          <w:tcPr>
            <w:tcW w:w="1134" w:type="dxa"/>
            <w:shd w:val="clear" w:color="auto" w:fill="auto"/>
          </w:tcPr>
          <w:p w:rsidR="00662707" w:rsidRPr="0056131F" w:rsidRDefault="00662707" w:rsidP="0056131F">
            <w:pPr>
              <w:pStyle w:val="a7"/>
              <w:ind w:left="0"/>
              <w:contextualSpacing w:val="0"/>
              <w:jc w:val="both"/>
            </w:pPr>
            <w:r w:rsidRPr="0056131F">
              <w:t>8,8</w:t>
            </w:r>
          </w:p>
        </w:tc>
        <w:tc>
          <w:tcPr>
            <w:tcW w:w="1134" w:type="dxa"/>
          </w:tcPr>
          <w:p w:rsidR="00662707" w:rsidRPr="0056131F" w:rsidRDefault="00662707" w:rsidP="0056131F">
            <w:pPr>
              <w:pStyle w:val="a7"/>
              <w:ind w:left="0"/>
              <w:contextualSpacing w:val="0"/>
              <w:jc w:val="both"/>
            </w:pPr>
            <w:r w:rsidRPr="0056131F">
              <w:t>38</w:t>
            </w:r>
          </w:p>
        </w:tc>
        <w:tc>
          <w:tcPr>
            <w:tcW w:w="1134" w:type="dxa"/>
          </w:tcPr>
          <w:p w:rsidR="00662707" w:rsidRPr="0056131F" w:rsidRDefault="00662707" w:rsidP="0056131F">
            <w:pPr>
              <w:pStyle w:val="a7"/>
              <w:ind w:left="0"/>
              <w:contextualSpacing w:val="0"/>
              <w:jc w:val="both"/>
            </w:pPr>
            <w:r w:rsidRPr="0056131F">
              <w:t>108</w:t>
            </w:r>
          </w:p>
        </w:tc>
        <w:tc>
          <w:tcPr>
            <w:tcW w:w="1134" w:type="dxa"/>
          </w:tcPr>
          <w:p w:rsidR="00662707" w:rsidRPr="0056131F" w:rsidRDefault="00662707" w:rsidP="0056131F">
            <w:pPr>
              <w:pStyle w:val="a7"/>
              <w:ind w:left="0"/>
              <w:contextualSpacing w:val="0"/>
              <w:jc w:val="both"/>
            </w:pPr>
            <w:r w:rsidRPr="0056131F">
              <w:t>35</w:t>
            </w:r>
          </w:p>
        </w:tc>
      </w:tr>
      <w:tr w:rsidR="00662707" w:rsidRPr="0056131F" w:rsidTr="00965BBB">
        <w:tc>
          <w:tcPr>
            <w:tcW w:w="567" w:type="dxa"/>
            <w:shd w:val="clear" w:color="auto" w:fill="auto"/>
          </w:tcPr>
          <w:p w:rsidR="00662707" w:rsidRPr="0056131F" w:rsidRDefault="00662707" w:rsidP="0056131F">
            <w:pPr>
              <w:pStyle w:val="a7"/>
              <w:ind w:left="0"/>
              <w:contextualSpacing w:val="0"/>
              <w:jc w:val="both"/>
            </w:pPr>
            <w:r w:rsidRPr="0056131F">
              <w:t>3</w:t>
            </w:r>
          </w:p>
        </w:tc>
        <w:tc>
          <w:tcPr>
            <w:tcW w:w="1387" w:type="dxa"/>
            <w:shd w:val="clear" w:color="auto" w:fill="auto"/>
          </w:tcPr>
          <w:p w:rsidR="00662707" w:rsidRPr="0056131F" w:rsidRDefault="00662707" w:rsidP="0056131F">
            <w:pPr>
              <w:pStyle w:val="a7"/>
              <w:ind w:left="0"/>
              <w:contextualSpacing w:val="0"/>
              <w:jc w:val="both"/>
            </w:pPr>
            <w:r w:rsidRPr="0056131F">
              <w:t>Марс</w:t>
            </w:r>
          </w:p>
        </w:tc>
        <w:tc>
          <w:tcPr>
            <w:tcW w:w="1134" w:type="dxa"/>
            <w:shd w:val="clear" w:color="auto" w:fill="auto"/>
          </w:tcPr>
          <w:p w:rsidR="00662707" w:rsidRPr="0056131F" w:rsidRDefault="00662707" w:rsidP="0056131F">
            <w:pPr>
              <w:pStyle w:val="a7"/>
              <w:ind w:left="0"/>
              <w:contextualSpacing w:val="0"/>
              <w:jc w:val="both"/>
            </w:pPr>
            <w:r w:rsidRPr="0056131F">
              <w:t>0,64185*10</w:t>
            </w:r>
            <w:r w:rsidRPr="0056131F">
              <w:rPr>
                <w:vertAlign w:val="superscript"/>
              </w:rPr>
              <w:t>24</w:t>
            </w:r>
          </w:p>
        </w:tc>
        <w:tc>
          <w:tcPr>
            <w:tcW w:w="1023" w:type="dxa"/>
            <w:shd w:val="clear" w:color="auto" w:fill="auto"/>
          </w:tcPr>
          <w:p w:rsidR="00662707" w:rsidRPr="0056131F" w:rsidRDefault="00662707" w:rsidP="0056131F">
            <w:pPr>
              <w:pStyle w:val="a7"/>
              <w:ind w:left="0"/>
              <w:contextualSpacing w:val="0"/>
              <w:jc w:val="both"/>
            </w:pPr>
            <w:r w:rsidRPr="0056131F">
              <w:t>3394</w:t>
            </w:r>
          </w:p>
        </w:tc>
        <w:tc>
          <w:tcPr>
            <w:tcW w:w="1134" w:type="dxa"/>
          </w:tcPr>
          <w:p w:rsidR="00662707" w:rsidRPr="0056131F" w:rsidRDefault="00662707" w:rsidP="0056131F">
            <w:pPr>
              <w:pStyle w:val="a7"/>
              <w:ind w:left="0"/>
              <w:contextualSpacing w:val="0"/>
              <w:jc w:val="both"/>
            </w:pPr>
            <w:r w:rsidRPr="0056131F">
              <w:t>3950</w:t>
            </w:r>
          </w:p>
        </w:tc>
        <w:tc>
          <w:tcPr>
            <w:tcW w:w="1134" w:type="dxa"/>
            <w:shd w:val="clear" w:color="auto" w:fill="auto"/>
          </w:tcPr>
          <w:p w:rsidR="00662707" w:rsidRPr="0056131F" w:rsidRDefault="00662707" w:rsidP="0056131F">
            <w:pPr>
              <w:pStyle w:val="a7"/>
              <w:ind w:left="0"/>
              <w:contextualSpacing w:val="0"/>
              <w:jc w:val="both"/>
            </w:pPr>
            <w:r w:rsidRPr="0056131F">
              <w:t>3,8</w:t>
            </w:r>
          </w:p>
        </w:tc>
        <w:tc>
          <w:tcPr>
            <w:tcW w:w="1134" w:type="dxa"/>
          </w:tcPr>
          <w:p w:rsidR="00662707" w:rsidRPr="0056131F" w:rsidRDefault="00662707" w:rsidP="0056131F">
            <w:pPr>
              <w:pStyle w:val="a7"/>
              <w:ind w:left="0"/>
              <w:contextualSpacing w:val="0"/>
              <w:jc w:val="both"/>
            </w:pPr>
            <w:r w:rsidRPr="0056131F">
              <w:t>56</w:t>
            </w:r>
          </w:p>
        </w:tc>
        <w:tc>
          <w:tcPr>
            <w:tcW w:w="1134" w:type="dxa"/>
          </w:tcPr>
          <w:p w:rsidR="00662707" w:rsidRPr="0056131F" w:rsidRDefault="00662707" w:rsidP="0056131F">
            <w:pPr>
              <w:pStyle w:val="a7"/>
              <w:ind w:left="0"/>
              <w:contextualSpacing w:val="0"/>
              <w:jc w:val="both"/>
            </w:pPr>
            <w:r w:rsidRPr="0056131F">
              <w:t>228</w:t>
            </w:r>
          </w:p>
        </w:tc>
        <w:tc>
          <w:tcPr>
            <w:tcW w:w="1134" w:type="dxa"/>
          </w:tcPr>
          <w:p w:rsidR="00662707" w:rsidRPr="0056131F" w:rsidRDefault="00662707" w:rsidP="0056131F">
            <w:pPr>
              <w:pStyle w:val="a7"/>
              <w:ind w:left="0"/>
              <w:contextualSpacing w:val="0"/>
              <w:jc w:val="both"/>
            </w:pPr>
            <w:r w:rsidRPr="0056131F">
              <w:t>24,1</w:t>
            </w:r>
          </w:p>
        </w:tc>
      </w:tr>
      <w:tr w:rsidR="00662707" w:rsidRPr="0056131F" w:rsidTr="00965BBB">
        <w:tc>
          <w:tcPr>
            <w:tcW w:w="567" w:type="dxa"/>
            <w:shd w:val="clear" w:color="auto" w:fill="auto"/>
          </w:tcPr>
          <w:p w:rsidR="00662707" w:rsidRPr="0056131F" w:rsidRDefault="00662707" w:rsidP="0056131F">
            <w:pPr>
              <w:pStyle w:val="a7"/>
              <w:ind w:left="0"/>
              <w:contextualSpacing w:val="0"/>
              <w:jc w:val="both"/>
            </w:pPr>
            <w:r w:rsidRPr="0056131F">
              <w:t>4</w:t>
            </w:r>
          </w:p>
        </w:tc>
        <w:tc>
          <w:tcPr>
            <w:tcW w:w="1387" w:type="dxa"/>
            <w:shd w:val="clear" w:color="auto" w:fill="auto"/>
          </w:tcPr>
          <w:p w:rsidR="00662707" w:rsidRPr="0056131F" w:rsidRDefault="00662707" w:rsidP="0056131F">
            <w:pPr>
              <w:pStyle w:val="a7"/>
              <w:ind w:left="0"/>
              <w:contextualSpacing w:val="0"/>
              <w:jc w:val="both"/>
            </w:pPr>
            <w:r w:rsidRPr="0056131F">
              <w:t>Земля</w:t>
            </w:r>
          </w:p>
        </w:tc>
        <w:tc>
          <w:tcPr>
            <w:tcW w:w="1134" w:type="dxa"/>
            <w:shd w:val="clear" w:color="auto" w:fill="auto"/>
          </w:tcPr>
          <w:p w:rsidR="00662707" w:rsidRPr="0056131F" w:rsidRDefault="00662707" w:rsidP="0056131F">
            <w:pPr>
              <w:pStyle w:val="a7"/>
              <w:ind w:left="0"/>
              <w:contextualSpacing w:val="0"/>
              <w:jc w:val="both"/>
            </w:pPr>
            <w:r w:rsidRPr="0056131F">
              <w:t>5,9736*10</w:t>
            </w:r>
            <w:r w:rsidRPr="0056131F">
              <w:rPr>
                <w:vertAlign w:val="superscript"/>
              </w:rPr>
              <w:t>24</w:t>
            </w:r>
          </w:p>
        </w:tc>
        <w:tc>
          <w:tcPr>
            <w:tcW w:w="1023" w:type="dxa"/>
            <w:shd w:val="clear" w:color="auto" w:fill="auto"/>
          </w:tcPr>
          <w:p w:rsidR="00662707" w:rsidRPr="0056131F" w:rsidRDefault="00662707" w:rsidP="0056131F">
            <w:pPr>
              <w:pStyle w:val="a7"/>
              <w:ind w:left="0"/>
              <w:contextualSpacing w:val="0"/>
              <w:jc w:val="both"/>
            </w:pPr>
            <w:r w:rsidRPr="0056131F">
              <w:t>6371</w:t>
            </w:r>
          </w:p>
        </w:tc>
        <w:tc>
          <w:tcPr>
            <w:tcW w:w="1134" w:type="dxa"/>
          </w:tcPr>
          <w:p w:rsidR="00662707" w:rsidRPr="0056131F" w:rsidRDefault="00662707" w:rsidP="0056131F">
            <w:pPr>
              <w:pStyle w:val="a7"/>
              <w:ind w:left="0"/>
              <w:contextualSpacing w:val="0"/>
              <w:jc w:val="both"/>
            </w:pPr>
            <w:r w:rsidRPr="0056131F">
              <w:t>5518</w:t>
            </w:r>
          </w:p>
        </w:tc>
        <w:tc>
          <w:tcPr>
            <w:tcW w:w="1134" w:type="dxa"/>
            <w:shd w:val="clear" w:color="auto" w:fill="auto"/>
          </w:tcPr>
          <w:p w:rsidR="00662707" w:rsidRPr="0056131F" w:rsidRDefault="00662707" w:rsidP="0056131F">
            <w:pPr>
              <w:pStyle w:val="a7"/>
              <w:ind w:left="0"/>
              <w:contextualSpacing w:val="0"/>
              <w:jc w:val="both"/>
            </w:pPr>
            <w:r w:rsidRPr="0056131F">
              <w:t>9,81</w:t>
            </w:r>
          </w:p>
        </w:tc>
        <w:tc>
          <w:tcPr>
            <w:tcW w:w="1134" w:type="dxa"/>
          </w:tcPr>
          <w:p w:rsidR="00662707" w:rsidRPr="0056131F" w:rsidRDefault="00662707" w:rsidP="0056131F">
            <w:pPr>
              <w:pStyle w:val="a7"/>
              <w:ind w:left="0"/>
              <w:contextualSpacing w:val="0"/>
              <w:jc w:val="both"/>
            </w:pPr>
            <w:r w:rsidRPr="0056131F">
              <w:t>0</w:t>
            </w:r>
          </w:p>
        </w:tc>
        <w:tc>
          <w:tcPr>
            <w:tcW w:w="1134" w:type="dxa"/>
          </w:tcPr>
          <w:p w:rsidR="00662707" w:rsidRPr="0056131F" w:rsidRDefault="00662707" w:rsidP="0056131F">
            <w:pPr>
              <w:pStyle w:val="a7"/>
              <w:ind w:left="0"/>
              <w:contextualSpacing w:val="0"/>
              <w:jc w:val="both"/>
            </w:pPr>
            <w:r w:rsidRPr="0056131F">
              <w:t>152,1</w:t>
            </w:r>
          </w:p>
        </w:tc>
        <w:tc>
          <w:tcPr>
            <w:tcW w:w="1134" w:type="dxa"/>
          </w:tcPr>
          <w:p w:rsidR="00662707" w:rsidRPr="0056131F" w:rsidRDefault="00662707" w:rsidP="0056131F">
            <w:pPr>
              <w:pStyle w:val="a7"/>
              <w:ind w:left="0"/>
              <w:contextualSpacing w:val="0"/>
              <w:jc w:val="both"/>
            </w:pPr>
            <w:r w:rsidRPr="0056131F">
              <w:t>30</w:t>
            </w:r>
          </w:p>
        </w:tc>
      </w:tr>
      <w:tr w:rsidR="00662707" w:rsidRPr="0056131F" w:rsidTr="00965BBB">
        <w:tc>
          <w:tcPr>
            <w:tcW w:w="567" w:type="dxa"/>
            <w:shd w:val="clear" w:color="auto" w:fill="auto"/>
          </w:tcPr>
          <w:p w:rsidR="00662707" w:rsidRPr="0056131F" w:rsidRDefault="00662707" w:rsidP="0056131F">
            <w:pPr>
              <w:pStyle w:val="a7"/>
              <w:ind w:left="0"/>
              <w:contextualSpacing w:val="0"/>
              <w:jc w:val="both"/>
            </w:pPr>
            <w:r w:rsidRPr="0056131F">
              <w:t>5</w:t>
            </w:r>
          </w:p>
        </w:tc>
        <w:tc>
          <w:tcPr>
            <w:tcW w:w="1387" w:type="dxa"/>
            <w:shd w:val="clear" w:color="auto" w:fill="auto"/>
          </w:tcPr>
          <w:p w:rsidR="00662707" w:rsidRPr="0056131F" w:rsidRDefault="00662707" w:rsidP="0056131F">
            <w:pPr>
              <w:pStyle w:val="a7"/>
              <w:ind w:left="0"/>
              <w:contextualSpacing w:val="0"/>
              <w:jc w:val="both"/>
            </w:pPr>
            <w:r w:rsidRPr="0056131F">
              <w:t>Нептун</w:t>
            </w:r>
          </w:p>
        </w:tc>
        <w:tc>
          <w:tcPr>
            <w:tcW w:w="1134" w:type="dxa"/>
            <w:shd w:val="clear" w:color="auto" w:fill="auto"/>
          </w:tcPr>
          <w:p w:rsidR="00662707" w:rsidRPr="0056131F" w:rsidRDefault="00662707" w:rsidP="0056131F">
            <w:pPr>
              <w:pStyle w:val="a7"/>
              <w:ind w:left="0"/>
              <w:contextualSpacing w:val="0"/>
              <w:jc w:val="both"/>
            </w:pPr>
          </w:p>
        </w:tc>
        <w:tc>
          <w:tcPr>
            <w:tcW w:w="1023" w:type="dxa"/>
            <w:shd w:val="clear" w:color="auto" w:fill="auto"/>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c>
          <w:tcPr>
            <w:tcW w:w="1134" w:type="dxa"/>
            <w:shd w:val="clear" w:color="auto" w:fill="auto"/>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r>
      <w:tr w:rsidR="00662707" w:rsidRPr="0056131F" w:rsidTr="00965BBB">
        <w:tc>
          <w:tcPr>
            <w:tcW w:w="567" w:type="dxa"/>
            <w:shd w:val="clear" w:color="auto" w:fill="auto"/>
          </w:tcPr>
          <w:p w:rsidR="00662707" w:rsidRPr="0056131F" w:rsidRDefault="00662707" w:rsidP="0056131F">
            <w:pPr>
              <w:pStyle w:val="a7"/>
              <w:ind w:left="0"/>
              <w:contextualSpacing w:val="0"/>
              <w:jc w:val="both"/>
            </w:pPr>
            <w:r w:rsidRPr="0056131F">
              <w:t>6</w:t>
            </w:r>
          </w:p>
        </w:tc>
        <w:tc>
          <w:tcPr>
            <w:tcW w:w="1387" w:type="dxa"/>
            <w:shd w:val="clear" w:color="auto" w:fill="auto"/>
          </w:tcPr>
          <w:p w:rsidR="00662707" w:rsidRPr="0056131F" w:rsidRDefault="00662707" w:rsidP="0056131F">
            <w:pPr>
              <w:pStyle w:val="a7"/>
              <w:ind w:left="0"/>
              <w:contextualSpacing w:val="0"/>
              <w:jc w:val="both"/>
            </w:pPr>
            <w:r w:rsidRPr="0056131F">
              <w:t>Плутон</w:t>
            </w:r>
          </w:p>
        </w:tc>
        <w:tc>
          <w:tcPr>
            <w:tcW w:w="1134" w:type="dxa"/>
            <w:shd w:val="clear" w:color="auto" w:fill="auto"/>
          </w:tcPr>
          <w:p w:rsidR="00662707" w:rsidRPr="0056131F" w:rsidRDefault="00662707" w:rsidP="0056131F">
            <w:pPr>
              <w:pStyle w:val="a7"/>
              <w:ind w:left="0"/>
              <w:contextualSpacing w:val="0"/>
              <w:jc w:val="both"/>
            </w:pPr>
          </w:p>
        </w:tc>
        <w:tc>
          <w:tcPr>
            <w:tcW w:w="1023" w:type="dxa"/>
            <w:shd w:val="clear" w:color="auto" w:fill="auto"/>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c>
          <w:tcPr>
            <w:tcW w:w="1134" w:type="dxa"/>
            <w:shd w:val="clear" w:color="auto" w:fill="auto"/>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r>
      <w:tr w:rsidR="00662707" w:rsidRPr="0056131F" w:rsidTr="00965BBB">
        <w:tc>
          <w:tcPr>
            <w:tcW w:w="567" w:type="dxa"/>
            <w:shd w:val="clear" w:color="auto" w:fill="auto"/>
          </w:tcPr>
          <w:p w:rsidR="00662707" w:rsidRPr="0056131F" w:rsidRDefault="00662707" w:rsidP="0056131F">
            <w:pPr>
              <w:pStyle w:val="a7"/>
              <w:ind w:left="0"/>
              <w:contextualSpacing w:val="0"/>
              <w:jc w:val="both"/>
            </w:pPr>
            <w:r w:rsidRPr="0056131F">
              <w:t>7</w:t>
            </w:r>
          </w:p>
        </w:tc>
        <w:tc>
          <w:tcPr>
            <w:tcW w:w="1387" w:type="dxa"/>
            <w:shd w:val="clear" w:color="auto" w:fill="auto"/>
          </w:tcPr>
          <w:p w:rsidR="00662707" w:rsidRPr="0056131F" w:rsidRDefault="00662707" w:rsidP="0056131F">
            <w:pPr>
              <w:pStyle w:val="a7"/>
              <w:ind w:left="0"/>
              <w:contextualSpacing w:val="0"/>
              <w:jc w:val="both"/>
            </w:pPr>
            <w:r w:rsidRPr="0056131F">
              <w:t>Юпитер</w:t>
            </w:r>
          </w:p>
        </w:tc>
        <w:tc>
          <w:tcPr>
            <w:tcW w:w="1134" w:type="dxa"/>
            <w:shd w:val="clear" w:color="auto" w:fill="auto"/>
          </w:tcPr>
          <w:p w:rsidR="00662707" w:rsidRPr="0056131F" w:rsidRDefault="00662707" w:rsidP="0056131F">
            <w:pPr>
              <w:pStyle w:val="a7"/>
              <w:ind w:left="0"/>
              <w:contextualSpacing w:val="0"/>
              <w:jc w:val="both"/>
            </w:pPr>
            <w:r w:rsidRPr="0056131F">
              <w:t>1,8986*10</w:t>
            </w:r>
            <w:r w:rsidRPr="0056131F">
              <w:rPr>
                <w:vertAlign w:val="superscript"/>
              </w:rPr>
              <w:t>27</w:t>
            </w:r>
          </w:p>
        </w:tc>
        <w:tc>
          <w:tcPr>
            <w:tcW w:w="1023" w:type="dxa"/>
            <w:shd w:val="clear" w:color="auto" w:fill="auto"/>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c>
          <w:tcPr>
            <w:tcW w:w="1134" w:type="dxa"/>
            <w:shd w:val="clear" w:color="auto" w:fill="auto"/>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r>
      <w:tr w:rsidR="00662707" w:rsidRPr="0056131F" w:rsidTr="00965BBB">
        <w:tc>
          <w:tcPr>
            <w:tcW w:w="567" w:type="dxa"/>
            <w:shd w:val="clear" w:color="auto" w:fill="auto"/>
          </w:tcPr>
          <w:p w:rsidR="00662707" w:rsidRPr="0056131F" w:rsidRDefault="00662707" w:rsidP="0056131F">
            <w:pPr>
              <w:pStyle w:val="a7"/>
              <w:ind w:left="0"/>
              <w:contextualSpacing w:val="0"/>
              <w:jc w:val="both"/>
            </w:pPr>
            <w:r w:rsidRPr="0056131F">
              <w:t>8</w:t>
            </w:r>
          </w:p>
        </w:tc>
        <w:tc>
          <w:tcPr>
            <w:tcW w:w="1387" w:type="dxa"/>
            <w:shd w:val="clear" w:color="auto" w:fill="auto"/>
          </w:tcPr>
          <w:p w:rsidR="00662707" w:rsidRPr="0056131F" w:rsidRDefault="00662707" w:rsidP="0056131F">
            <w:pPr>
              <w:pStyle w:val="a7"/>
              <w:ind w:left="0"/>
              <w:contextualSpacing w:val="0"/>
              <w:jc w:val="both"/>
            </w:pPr>
            <w:r w:rsidRPr="0056131F">
              <w:t>Сатурн</w:t>
            </w:r>
          </w:p>
        </w:tc>
        <w:tc>
          <w:tcPr>
            <w:tcW w:w="1134" w:type="dxa"/>
            <w:shd w:val="clear" w:color="auto" w:fill="auto"/>
          </w:tcPr>
          <w:p w:rsidR="00662707" w:rsidRPr="0056131F" w:rsidRDefault="00662707" w:rsidP="0056131F">
            <w:pPr>
              <w:pStyle w:val="a7"/>
              <w:ind w:left="0"/>
              <w:contextualSpacing w:val="0"/>
              <w:jc w:val="both"/>
            </w:pPr>
          </w:p>
        </w:tc>
        <w:tc>
          <w:tcPr>
            <w:tcW w:w="1023" w:type="dxa"/>
            <w:shd w:val="clear" w:color="auto" w:fill="auto"/>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c>
          <w:tcPr>
            <w:tcW w:w="1134" w:type="dxa"/>
            <w:shd w:val="clear" w:color="auto" w:fill="auto"/>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r>
      <w:tr w:rsidR="00662707" w:rsidRPr="0056131F" w:rsidTr="00965BBB">
        <w:tc>
          <w:tcPr>
            <w:tcW w:w="567" w:type="dxa"/>
            <w:shd w:val="clear" w:color="auto" w:fill="auto"/>
          </w:tcPr>
          <w:p w:rsidR="00662707" w:rsidRPr="0056131F" w:rsidRDefault="00662707" w:rsidP="0056131F">
            <w:pPr>
              <w:pStyle w:val="a7"/>
              <w:ind w:left="0"/>
              <w:contextualSpacing w:val="0"/>
              <w:jc w:val="both"/>
            </w:pPr>
            <w:r w:rsidRPr="0056131F">
              <w:t>9</w:t>
            </w:r>
          </w:p>
        </w:tc>
        <w:tc>
          <w:tcPr>
            <w:tcW w:w="1387" w:type="dxa"/>
            <w:shd w:val="clear" w:color="auto" w:fill="auto"/>
          </w:tcPr>
          <w:p w:rsidR="00662707" w:rsidRPr="0056131F" w:rsidRDefault="00662707" w:rsidP="0056131F">
            <w:pPr>
              <w:pStyle w:val="a7"/>
              <w:ind w:left="0"/>
              <w:contextualSpacing w:val="0"/>
              <w:jc w:val="both"/>
            </w:pPr>
            <w:r w:rsidRPr="0056131F">
              <w:t>Уран</w:t>
            </w:r>
          </w:p>
        </w:tc>
        <w:tc>
          <w:tcPr>
            <w:tcW w:w="1134" w:type="dxa"/>
            <w:shd w:val="clear" w:color="auto" w:fill="auto"/>
          </w:tcPr>
          <w:p w:rsidR="00662707" w:rsidRPr="0056131F" w:rsidRDefault="00662707" w:rsidP="0056131F">
            <w:pPr>
              <w:pStyle w:val="a7"/>
              <w:ind w:left="0"/>
              <w:contextualSpacing w:val="0"/>
              <w:jc w:val="both"/>
            </w:pPr>
          </w:p>
        </w:tc>
        <w:tc>
          <w:tcPr>
            <w:tcW w:w="1023" w:type="dxa"/>
            <w:shd w:val="clear" w:color="auto" w:fill="auto"/>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c>
          <w:tcPr>
            <w:tcW w:w="1134" w:type="dxa"/>
            <w:shd w:val="clear" w:color="auto" w:fill="auto"/>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c>
          <w:tcPr>
            <w:tcW w:w="1134" w:type="dxa"/>
          </w:tcPr>
          <w:p w:rsidR="00662707" w:rsidRPr="0056131F" w:rsidRDefault="00662707" w:rsidP="0056131F">
            <w:pPr>
              <w:pStyle w:val="a7"/>
              <w:ind w:left="0"/>
              <w:contextualSpacing w:val="0"/>
              <w:jc w:val="both"/>
            </w:pPr>
          </w:p>
        </w:tc>
      </w:tr>
    </w:tbl>
    <w:p w:rsidR="00662707" w:rsidRPr="0056131F" w:rsidRDefault="00662707" w:rsidP="00E57B9D">
      <w:pPr>
        <w:pStyle w:val="a7"/>
        <w:numPr>
          <w:ilvl w:val="0"/>
          <w:numId w:val="229"/>
        </w:numPr>
        <w:contextualSpacing w:val="0"/>
        <w:jc w:val="both"/>
      </w:pPr>
      <w:r w:rsidRPr="0056131F">
        <w:t>Выполните отбор планет в таблице по группам:</w:t>
      </w:r>
    </w:p>
    <w:p w:rsidR="00662707" w:rsidRPr="0056131F" w:rsidRDefault="00662707" w:rsidP="00E57B9D">
      <w:pPr>
        <w:pStyle w:val="a7"/>
        <w:numPr>
          <w:ilvl w:val="0"/>
          <w:numId w:val="231"/>
        </w:numPr>
        <w:contextualSpacing w:val="0"/>
        <w:jc w:val="both"/>
      </w:pPr>
      <w:r w:rsidRPr="0056131F">
        <w:t xml:space="preserve"> 1 гр. – диаметр &gt; 2 тыс.  км, но меньше 7 тыс.  км</w:t>
      </w:r>
    </w:p>
    <w:p w:rsidR="00662707" w:rsidRPr="0056131F" w:rsidRDefault="00662707" w:rsidP="00E57B9D">
      <w:pPr>
        <w:pStyle w:val="a7"/>
        <w:numPr>
          <w:ilvl w:val="0"/>
          <w:numId w:val="231"/>
        </w:numPr>
        <w:contextualSpacing w:val="0"/>
        <w:jc w:val="both"/>
      </w:pPr>
      <w:r w:rsidRPr="0056131F">
        <w:t xml:space="preserve"> 2 гр. – от 7 тыс.  км до 49 тыс.  км</w:t>
      </w:r>
    </w:p>
    <w:p w:rsidR="00662707" w:rsidRPr="0056131F" w:rsidRDefault="00662707" w:rsidP="00E57B9D">
      <w:pPr>
        <w:pStyle w:val="a7"/>
        <w:numPr>
          <w:ilvl w:val="0"/>
          <w:numId w:val="231"/>
        </w:numPr>
        <w:contextualSpacing w:val="0"/>
        <w:jc w:val="both"/>
      </w:pPr>
      <w:r w:rsidRPr="0056131F">
        <w:t xml:space="preserve"> 3 гр. – от 50 тыс.  км и больше </w:t>
      </w:r>
    </w:p>
    <w:p w:rsidR="00662707" w:rsidRPr="0056131F" w:rsidRDefault="00662707" w:rsidP="00E57B9D">
      <w:pPr>
        <w:pStyle w:val="a7"/>
        <w:numPr>
          <w:ilvl w:val="0"/>
          <w:numId w:val="229"/>
        </w:numPr>
        <w:contextualSpacing w:val="0"/>
        <w:jc w:val="both"/>
      </w:pPr>
      <w:r w:rsidRPr="0056131F">
        <w:t xml:space="preserve"> Каждую группу планет скопируйте на Лист 2 в виде отдельной таблицы.</w:t>
      </w:r>
    </w:p>
    <w:p w:rsidR="00662707" w:rsidRPr="0056131F" w:rsidRDefault="00662707" w:rsidP="00E57B9D">
      <w:pPr>
        <w:pStyle w:val="a7"/>
        <w:numPr>
          <w:ilvl w:val="0"/>
          <w:numId w:val="229"/>
        </w:numPr>
        <w:contextualSpacing w:val="0"/>
        <w:jc w:val="both"/>
      </w:pPr>
      <w:r w:rsidRPr="0056131F">
        <w:t xml:space="preserve"> Выполните форматирование таблиц и их подготовку к печати.</w:t>
      </w:r>
    </w:p>
    <w:p w:rsidR="00662707" w:rsidRPr="0056131F" w:rsidRDefault="00662707" w:rsidP="00E57B9D">
      <w:pPr>
        <w:pStyle w:val="a7"/>
        <w:numPr>
          <w:ilvl w:val="0"/>
          <w:numId w:val="229"/>
        </w:numPr>
        <w:contextualSpacing w:val="0"/>
        <w:jc w:val="both"/>
      </w:pPr>
      <w:r w:rsidRPr="0056131F">
        <w:t>Сохраните созданный документ в своей папке.</w:t>
      </w:r>
    </w:p>
    <w:p w:rsidR="00662707" w:rsidRPr="0056131F" w:rsidRDefault="00662707" w:rsidP="0056131F">
      <w:pPr>
        <w:jc w:val="both"/>
      </w:pPr>
    </w:p>
    <w:p w:rsidR="00662707" w:rsidRPr="0056131F" w:rsidRDefault="00662707" w:rsidP="0056131F">
      <w:pPr>
        <w:jc w:val="both"/>
        <w:rPr>
          <w:b/>
        </w:rPr>
      </w:pPr>
      <w:r w:rsidRPr="0056131F">
        <w:rPr>
          <w:b/>
        </w:rPr>
        <w:t>Отчет о работе должен содержать:</w:t>
      </w:r>
    </w:p>
    <w:p w:rsidR="00662707" w:rsidRPr="0056131F" w:rsidRDefault="00662707" w:rsidP="00E57B9D">
      <w:pPr>
        <w:pStyle w:val="a7"/>
        <w:numPr>
          <w:ilvl w:val="0"/>
          <w:numId w:val="230"/>
        </w:numPr>
        <w:jc w:val="both"/>
      </w:pPr>
      <w:r w:rsidRPr="0056131F">
        <w:t>Название лабораторной работы</w:t>
      </w:r>
    </w:p>
    <w:p w:rsidR="00662707" w:rsidRPr="0056131F" w:rsidRDefault="00662707" w:rsidP="00E57B9D">
      <w:pPr>
        <w:pStyle w:val="a7"/>
        <w:numPr>
          <w:ilvl w:val="0"/>
          <w:numId w:val="230"/>
        </w:numPr>
        <w:jc w:val="both"/>
      </w:pPr>
      <w:r w:rsidRPr="0056131F">
        <w:t>Цель работы</w:t>
      </w:r>
    </w:p>
    <w:p w:rsidR="00662707" w:rsidRPr="0056131F" w:rsidRDefault="00662707" w:rsidP="00E57B9D">
      <w:pPr>
        <w:pStyle w:val="a7"/>
        <w:numPr>
          <w:ilvl w:val="0"/>
          <w:numId w:val="230"/>
        </w:numPr>
        <w:jc w:val="both"/>
      </w:pPr>
      <w:r w:rsidRPr="0056131F">
        <w:t>Используемые программные средства</w:t>
      </w:r>
    </w:p>
    <w:p w:rsidR="00662707" w:rsidRPr="0056131F" w:rsidRDefault="00662707" w:rsidP="00E57B9D">
      <w:pPr>
        <w:pStyle w:val="a7"/>
        <w:numPr>
          <w:ilvl w:val="0"/>
          <w:numId w:val="230"/>
        </w:numPr>
        <w:jc w:val="both"/>
      </w:pPr>
      <w:r w:rsidRPr="0056131F">
        <w:t>Содержание заданий.</w:t>
      </w:r>
    </w:p>
    <w:p w:rsidR="001C359A" w:rsidRPr="0056131F" w:rsidRDefault="001C359A" w:rsidP="0056131F">
      <w:pPr>
        <w:pStyle w:val="ab"/>
        <w:jc w:val="both"/>
        <w:rPr>
          <w:rFonts w:ascii="Times New Roman" w:hAnsi="Times New Roman" w:cs="Times New Roman"/>
          <w:b/>
          <w:color w:val="C00000"/>
          <w:sz w:val="24"/>
          <w:szCs w:val="24"/>
        </w:rPr>
      </w:pPr>
    </w:p>
    <w:p w:rsidR="00662707" w:rsidRPr="0056131F" w:rsidRDefault="00662707" w:rsidP="0056131F">
      <w:pPr>
        <w:pStyle w:val="ab"/>
        <w:jc w:val="both"/>
        <w:rPr>
          <w:rFonts w:ascii="Times New Roman" w:hAnsi="Times New Roman" w:cs="Times New Roman"/>
          <w:b/>
          <w:color w:val="C00000"/>
          <w:sz w:val="24"/>
          <w:szCs w:val="24"/>
        </w:rPr>
      </w:pPr>
    </w:p>
    <w:p w:rsidR="00662707" w:rsidRPr="0056131F" w:rsidRDefault="00662707" w:rsidP="0056131F">
      <w:pPr>
        <w:pStyle w:val="ab"/>
        <w:jc w:val="both"/>
        <w:rPr>
          <w:rFonts w:ascii="Times New Roman" w:hAnsi="Times New Roman" w:cs="Times New Roman"/>
          <w:b/>
          <w:color w:val="C00000"/>
          <w:sz w:val="24"/>
          <w:szCs w:val="24"/>
        </w:rPr>
      </w:pPr>
    </w:p>
    <w:p w:rsidR="00662707" w:rsidRPr="0056131F" w:rsidRDefault="00662707" w:rsidP="0056131F">
      <w:pPr>
        <w:pStyle w:val="ab"/>
        <w:jc w:val="both"/>
        <w:rPr>
          <w:rFonts w:ascii="Times New Roman" w:hAnsi="Times New Roman" w:cs="Times New Roman"/>
          <w:b/>
          <w:color w:val="C00000"/>
          <w:sz w:val="24"/>
          <w:szCs w:val="24"/>
        </w:rPr>
      </w:pPr>
    </w:p>
    <w:p w:rsidR="00662707" w:rsidRPr="0056131F" w:rsidRDefault="00662707" w:rsidP="0056131F">
      <w:pPr>
        <w:pStyle w:val="ab"/>
        <w:jc w:val="both"/>
        <w:rPr>
          <w:rFonts w:ascii="Times New Roman" w:hAnsi="Times New Roman" w:cs="Times New Roman"/>
          <w:b/>
          <w:color w:val="C00000"/>
          <w:sz w:val="24"/>
          <w:szCs w:val="24"/>
        </w:rPr>
      </w:pPr>
    </w:p>
    <w:p w:rsidR="00662707" w:rsidRPr="0056131F" w:rsidRDefault="00662707" w:rsidP="0056131F">
      <w:pPr>
        <w:pStyle w:val="ab"/>
        <w:jc w:val="both"/>
        <w:rPr>
          <w:rFonts w:ascii="Times New Roman" w:hAnsi="Times New Roman" w:cs="Times New Roman"/>
          <w:b/>
          <w:color w:val="C00000"/>
          <w:sz w:val="24"/>
          <w:szCs w:val="24"/>
        </w:rPr>
      </w:pPr>
    </w:p>
    <w:p w:rsidR="00662707" w:rsidRPr="0056131F" w:rsidRDefault="00662707" w:rsidP="0056131F">
      <w:pPr>
        <w:pStyle w:val="ab"/>
        <w:jc w:val="both"/>
        <w:rPr>
          <w:rFonts w:ascii="Times New Roman" w:hAnsi="Times New Roman" w:cs="Times New Roman"/>
          <w:b/>
          <w:color w:val="C00000"/>
          <w:sz w:val="24"/>
          <w:szCs w:val="24"/>
        </w:rPr>
      </w:pPr>
    </w:p>
    <w:p w:rsidR="00662707" w:rsidRPr="0056131F" w:rsidRDefault="00662707" w:rsidP="0056131F">
      <w:pPr>
        <w:pStyle w:val="ab"/>
        <w:jc w:val="both"/>
        <w:rPr>
          <w:rFonts w:ascii="Times New Roman" w:hAnsi="Times New Roman" w:cs="Times New Roman"/>
          <w:b/>
          <w:color w:val="C00000"/>
          <w:sz w:val="24"/>
          <w:szCs w:val="24"/>
        </w:rPr>
      </w:pPr>
    </w:p>
    <w:p w:rsidR="00662707" w:rsidRPr="0056131F" w:rsidRDefault="00662707" w:rsidP="0056131F">
      <w:pPr>
        <w:pStyle w:val="ab"/>
        <w:jc w:val="both"/>
        <w:rPr>
          <w:rFonts w:ascii="Times New Roman" w:hAnsi="Times New Roman" w:cs="Times New Roman"/>
          <w:b/>
          <w:color w:val="C00000"/>
          <w:sz w:val="24"/>
          <w:szCs w:val="24"/>
        </w:rPr>
      </w:pPr>
    </w:p>
    <w:p w:rsidR="00662707" w:rsidRPr="0056131F" w:rsidRDefault="00662707" w:rsidP="0056131F">
      <w:pPr>
        <w:pStyle w:val="ab"/>
        <w:jc w:val="both"/>
        <w:rPr>
          <w:rFonts w:ascii="Times New Roman" w:hAnsi="Times New Roman" w:cs="Times New Roman"/>
          <w:b/>
          <w:color w:val="C00000"/>
          <w:sz w:val="24"/>
          <w:szCs w:val="24"/>
        </w:rPr>
      </w:pPr>
    </w:p>
    <w:p w:rsidR="00662707" w:rsidRPr="0056131F" w:rsidRDefault="00662707" w:rsidP="0056131F">
      <w:pPr>
        <w:pStyle w:val="ab"/>
        <w:jc w:val="both"/>
        <w:rPr>
          <w:rFonts w:ascii="Times New Roman" w:hAnsi="Times New Roman" w:cs="Times New Roman"/>
          <w:b/>
          <w:color w:val="C00000"/>
          <w:sz w:val="24"/>
          <w:szCs w:val="24"/>
        </w:rPr>
      </w:pPr>
    </w:p>
    <w:p w:rsidR="00662707" w:rsidRPr="0056131F" w:rsidRDefault="00662707" w:rsidP="0056131F">
      <w:pPr>
        <w:pStyle w:val="ab"/>
        <w:jc w:val="both"/>
        <w:rPr>
          <w:rFonts w:ascii="Times New Roman" w:hAnsi="Times New Roman" w:cs="Times New Roman"/>
          <w:b/>
          <w:color w:val="C00000"/>
          <w:sz w:val="24"/>
          <w:szCs w:val="24"/>
        </w:rPr>
      </w:pPr>
    </w:p>
    <w:p w:rsidR="001C359A"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№41. Принципы построения компьютерных сетей.</w:t>
      </w:r>
    </w:p>
    <w:p w:rsidR="00662707" w:rsidRPr="0056131F" w:rsidRDefault="00662707" w:rsidP="0056131F">
      <w:pPr>
        <w:pStyle w:val="ab"/>
        <w:jc w:val="both"/>
        <w:rPr>
          <w:rFonts w:ascii="Times New Roman" w:hAnsi="Times New Roman" w:cs="Times New Roman"/>
          <w:b/>
          <w:color w:val="C00000"/>
          <w:sz w:val="24"/>
          <w:szCs w:val="24"/>
        </w:rPr>
      </w:pPr>
    </w:p>
    <w:tbl>
      <w:tblPr>
        <w:tblW w:w="10137" w:type="dxa"/>
        <w:tblInd w:w="-5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36"/>
      </w:tblGrid>
      <w:tr w:rsidR="00662707" w:rsidRPr="0056131F" w:rsidTr="00662707">
        <w:trPr>
          <w:cantSplit/>
          <w:trHeight w:val="13745"/>
        </w:trPr>
        <w:tc>
          <w:tcPr>
            <w:tcW w:w="10137" w:type="dxa"/>
            <w:tcBorders>
              <w:top w:val="single" w:sz="8" w:space="0" w:color="auto"/>
              <w:left w:val="single" w:sz="8" w:space="0" w:color="auto"/>
              <w:bottom w:val="single" w:sz="8" w:space="0" w:color="auto"/>
              <w:right w:val="single" w:sz="8" w:space="0" w:color="auto"/>
            </w:tcBorders>
          </w:tcPr>
          <w:p w:rsidR="00662707" w:rsidRPr="0056131F" w:rsidRDefault="00662707" w:rsidP="0056131F">
            <w:pPr>
              <w:shd w:val="clear" w:color="auto" w:fill="FFFFFF"/>
              <w:jc w:val="both"/>
            </w:pPr>
            <w:r w:rsidRPr="0056131F">
              <w:rPr>
                <w:b/>
                <w:color w:val="000000"/>
                <w:spacing w:val="-2"/>
              </w:rPr>
              <w:lastRenderedPageBreak/>
              <w:t>Тема:</w:t>
            </w:r>
            <w:r w:rsidRPr="0056131F">
              <w:rPr>
                <w:color w:val="000000"/>
                <w:spacing w:val="-2"/>
              </w:rPr>
              <w:t xml:space="preserve"> </w:t>
            </w:r>
            <w:r w:rsidRPr="0056131F">
              <w:t>Изучение и настройка коммутаторов сетей.</w:t>
            </w:r>
          </w:p>
          <w:p w:rsidR="00662707" w:rsidRPr="0056131F" w:rsidRDefault="00662707" w:rsidP="0056131F">
            <w:pPr>
              <w:shd w:val="clear" w:color="auto" w:fill="FFFFFF"/>
              <w:jc w:val="both"/>
              <w:rPr>
                <w:color w:val="000000"/>
                <w:spacing w:val="-2"/>
              </w:rPr>
            </w:pPr>
            <w:r w:rsidRPr="0056131F">
              <w:rPr>
                <w:b/>
                <w:color w:val="000000"/>
                <w:spacing w:val="-2"/>
              </w:rPr>
              <w:t>Цели работы:</w:t>
            </w:r>
            <w:r w:rsidRPr="0056131F">
              <w:rPr>
                <w:color w:val="000000"/>
                <w:spacing w:val="-2"/>
              </w:rPr>
              <w:t xml:space="preserve"> Научиться производить базовую конфигурацию коммутатора.</w:t>
            </w:r>
          </w:p>
          <w:p w:rsidR="00662707" w:rsidRPr="0056131F" w:rsidRDefault="00662707" w:rsidP="0056131F">
            <w:pPr>
              <w:shd w:val="clear" w:color="auto" w:fill="FFFFFF"/>
              <w:jc w:val="both"/>
              <w:rPr>
                <w:color w:val="000000"/>
                <w:spacing w:val="-2"/>
              </w:rPr>
            </w:pPr>
            <w:r w:rsidRPr="0056131F">
              <w:rPr>
                <w:b/>
                <w:color w:val="000000"/>
                <w:spacing w:val="-2"/>
              </w:rPr>
              <w:t>Оборудование:</w:t>
            </w:r>
            <w:r w:rsidRPr="0056131F">
              <w:rPr>
                <w:color w:val="000000"/>
                <w:spacing w:val="-2"/>
              </w:rPr>
              <w:t xml:space="preserve"> ПК, консольный кабель, коммутатор </w:t>
            </w:r>
            <w:r w:rsidRPr="0056131F">
              <w:rPr>
                <w:color w:val="000000"/>
                <w:spacing w:val="-2"/>
                <w:lang w:val="en-US"/>
              </w:rPr>
              <w:t>CISCO</w:t>
            </w:r>
            <w:r w:rsidRPr="0056131F">
              <w:rPr>
                <w:color w:val="000000"/>
                <w:spacing w:val="-2"/>
              </w:rPr>
              <w:t xml:space="preserve"> </w:t>
            </w:r>
            <w:r w:rsidRPr="0056131F">
              <w:rPr>
                <w:color w:val="000000"/>
                <w:spacing w:val="-2"/>
                <w:lang w:val="en-US"/>
              </w:rPr>
              <w:t>Catalyst</w:t>
            </w:r>
            <w:r w:rsidRPr="0056131F">
              <w:rPr>
                <w:color w:val="000000"/>
                <w:spacing w:val="-2"/>
              </w:rPr>
              <w:t xml:space="preserve"> 2960.</w:t>
            </w:r>
          </w:p>
          <w:p w:rsidR="00662707" w:rsidRPr="0056131F" w:rsidRDefault="00662707" w:rsidP="0056131F">
            <w:pPr>
              <w:pStyle w:val="a6"/>
              <w:spacing w:before="0" w:beforeAutospacing="0" w:after="0" w:afterAutospacing="0"/>
              <w:ind w:firstLine="709"/>
              <w:jc w:val="both"/>
            </w:pPr>
            <w:r w:rsidRPr="0056131F">
              <w:t>Коммутаторы локальных сетей (</w:t>
            </w:r>
            <w:r w:rsidRPr="0056131F">
              <w:rPr>
                <w:i/>
                <w:iCs/>
                <w:lang w:val="en-US"/>
              </w:rPr>
              <w:t>LAN</w:t>
            </w:r>
            <w:r w:rsidRPr="0056131F">
              <w:rPr>
                <w:i/>
                <w:iCs/>
              </w:rPr>
              <w:t xml:space="preserve">) </w:t>
            </w:r>
            <w:r w:rsidRPr="0056131F">
              <w:t xml:space="preserve">обрабатывают и передают данные на уровне кадров, что соответствует канальному уровню модели </w:t>
            </w:r>
            <w:r w:rsidRPr="0056131F">
              <w:rPr>
                <w:i/>
                <w:iCs/>
                <w:lang w:val="en-US"/>
              </w:rPr>
              <w:t>OSI</w:t>
            </w:r>
            <w:r w:rsidRPr="0056131F">
              <w:t>. Принятие решения на коммутацию выполняется на основании анализа физических адресов (</w:t>
            </w:r>
            <w:r w:rsidRPr="0056131F">
              <w:rPr>
                <w:i/>
                <w:iCs/>
                <w:lang w:val="en-US"/>
              </w:rPr>
              <w:t>MAC</w:t>
            </w:r>
            <w:r w:rsidRPr="0056131F">
              <w:rPr>
                <w:i/>
                <w:iCs/>
              </w:rPr>
              <w:t>-</w:t>
            </w:r>
            <w:r w:rsidRPr="0056131F">
              <w:rPr>
                <w:i/>
                <w:iCs/>
                <w:lang w:val="en-US"/>
              </w:rPr>
              <w:t>media</w:t>
            </w:r>
            <w:r w:rsidRPr="0056131F">
              <w:rPr>
                <w:i/>
                <w:iCs/>
              </w:rPr>
              <w:t xml:space="preserve"> </w:t>
            </w:r>
            <w:r w:rsidRPr="0056131F">
              <w:rPr>
                <w:i/>
                <w:iCs/>
                <w:lang w:val="en-US"/>
              </w:rPr>
              <w:t>access</w:t>
            </w:r>
            <w:r w:rsidRPr="0056131F">
              <w:rPr>
                <w:i/>
                <w:iCs/>
              </w:rPr>
              <w:t xml:space="preserve"> </w:t>
            </w:r>
            <w:r w:rsidRPr="0056131F">
              <w:rPr>
                <w:i/>
                <w:iCs/>
                <w:lang w:val="en-US"/>
              </w:rPr>
              <w:t>control</w:t>
            </w:r>
            <w:r w:rsidRPr="0056131F">
              <w:t xml:space="preserve">) источника и назначения, которые находятся в заголовке кадра. </w:t>
            </w:r>
          </w:p>
          <w:p w:rsidR="00662707" w:rsidRPr="0056131F" w:rsidRDefault="00662707" w:rsidP="0056131F">
            <w:pPr>
              <w:pStyle w:val="a6"/>
              <w:spacing w:before="0" w:beforeAutospacing="0" w:after="0" w:afterAutospacing="0"/>
              <w:ind w:firstLine="709"/>
              <w:jc w:val="both"/>
            </w:pPr>
            <w:r w:rsidRPr="0056131F">
              <w:t xml:space="preserve">Коммутатор постоянно изучает МАС-адреса в сети для формирования своей таблицы МАС-адресов. Когда все МАС-адреса занесены в таблицу, коммутатор может быстро и точно принять решение о передаче или фильтрации. Коммутатор строит таблицу МАС-адресов, прослушивая поступающие кадры и проверяя поле МАС-адреса источника. Если пришел кадр с новым МАС-адресом источника, то коммутатор создает новую запись в таблице МАС-адресов в соответствие с интерфейсом, на который этот кадр пришел. </w:t>
            </w:r>
          </w:p>
          <w:p w:rsidR="00662707" w:rsidRPr="0056131F" w:rsidRDefault="00662707" w:rsidP="0056131F">
            <w:pPr>
              <w:pStyle w:val="a6"/>
              <w:spacing w:before="0" w:beforeAutospacing="0" w:after="0" w:afterAutospacing="0"/>
              <w:ind w:firstLine="709"/>
              <w:jc w:val="both"/>
            </w:pPr>
            <w:r w:rsidRPr="0056131F">
              <w:t xml:space="preserve">Если на порт коммутатора приходит кадр с МАС-адресом, неизвестным коммутатору, то он транслирует кадр на все свои порты кроме того, на который он пришел. Занесение в таблицу МАС-адресов произойдет тогда, когда рабочая станция, которой был адресован данный кадр, ответит, и ответ придет на конкретный порт коммутатора. </w:t>
            </w:r>
          </w:p>
          <w:p w:rsidR="00662707" w:rsidRPr="0056131F" w:rsidRDefault="00662707" w:rsidP="0056131F">
            <w:pPr>
              <w:pStyle w:val="a6"/>
              <w:spacing w:before="0" w:beforeAutospacing="0" w:after="0" w:afterAutospacing="0"/>
              <w:ind w:firstLine="709"/>
              <w:jc w:val="both"/>
              <w:rPr>
                <w:b/>
                <w:iCs/>
              </w:rPr>
            </w:pPr>
            <w:r w:rsidRPr="0056131F">
              <w:rPr>
                <w:b/>
                <w:iCs/>
              </w:rPr>
              <w:t>Список основных команд для начального конфигурирования коммутатора.</w:t>
            </w:r>
          </w:p>
          <w:tbl>
            <w:tblPr>
              <w:tblW w:w="9561" w:type="dxa"/>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firstRow="0" w:lastRow="0" w:firstColumn="0" w:lastColumn="0" w:noHBand="0" w:noVBand="0"/>
            </w:tblPr>
            <w:tblGrid>
              <w:gridCol w:w="2875"/>
              <w:gridCol w:w="6686"/>
            </w:tblGrid>
            <w:tr w:rsidR="00662707" w:rsidRPr="0056131F" w:rsidTr="00662707">
              <w:trPr>
                <w:trHeight w:val="222"/>
                <w:tblCellSpacing w:w="15" w:type="dxa"/>
              </w:trPr>
              <w:tc>
                <w:tcPr>
                  <w:tcW w:w="1480" w:type="pct"/>
                  <w:vAlign w:val="center"/>
                </w:tcPr>
                <w:p w:rsidR="00662707" w:rsidRPr="0056131F" w:rsidRDefault="00662707" w:rsidP="0056131F">
                  <w:pPr>
                    <w:jc w:val="both"/>
                  </w:pPr>
                  <w:r w:rsidRPr="0056131F">
                    <w:rPr>
                      <w:b/>
                      <w:bCs/>
                    </w:rPr>
                    <w:t>Команда</w:t>
                  </w:r>
                </w:p>
              </w:tc>
              <w:tc>
                <w:tcPr>
                  <w:tcW w:w="3472" w:type="pct"/>
                  <w:vAlign w:val="center"/>
                </w:tcPr>
                <w:p w:rsidR="00662707" w:rsidRPr="0056131F" w:rsidRDefault="00662707" w:rsidP="0056131F">
                  <w:pPr>
                    <w:jc w:val="both"/>
                  </w:pPr>
                  <w:r w:rsidRPr="0056131F">
                    <w:rPr>
                      <w:b/>
                      <w:bCs/>
                    </w:rPr>
                    <w:t>Описание</w:t>
                  </w:r>
                </w:p>
              </w:tc>
            </w:tr>
            <w:tr w:rsidR="00662707" w:rsidRPr="0056131F" w:rsidTr="00662707">
              <w:trPr>
                <w:trHeight w:val="143"/>
                <w:tblCellSpacing w:w="15" w:type="dxa"/>
              </w:trPr>
              <w:tc>
                <w:tcPr>
                  <w:tcW w:w="1480" w:type="pct"/>
                  <w:vAlign w:val="center"/>
                </w:tcPr>
                <w:p w:rsidR="00662707" w:rsidRPr="0056131F" w:rsidRDefault="00662707" w:rsidP="0056131F">
                  <w:pPr>
                    <w:pStyle w:val="a6"/>
                    <w:spacing w:before="0" w:beforeAutospacing="0" w:after="0" w:afterAutospacing="0"/>
                    <w:jc w:val="both"/>
                  </w:pPr>
                  <w:r w:rsidRPr="0056131F">
                    <w:rPr>
                      <w:lang w:val="en-US"/>
                    </w:rPr>
                    <w:t>configure</w:t>
                  </w:r>
                  <w:r w:rsidRPr="0056131F">
                    <w:t xml:space="preserve"> </w:t>
                  </w:r>
                  <w:r w:rsidRPr="0056131F">
                    <w:rPr>
                      <w:lang w:val="en-US"/>
                    </w:rPr>
                    <w:t>terminal</w:t>
                  </w:r>
                </w:p>
              </w:tc>
              <w:tc>
                <w:tcPr>
                  <w:tcW w:w="3472" w:type="pct"/>
                  <w:vAlign w:val="center"/>
                </w:tcPr>
                <w:p w:rsidR="00662707" w:rsidRPr="0056131F" w:rsidRDefault="00662707" w:rsidP="0056131F">
                  <w:pPr>
                    <w:pStyle w:val="a6"/>
                    <w:spacing w:before="0" w:beforeAutospacing="0" w:after="0" w:afterAutospacing="0"/>
                    <w:jc w:val="both"/>
                  </w:pPr>
                  <w:r w:rsidRPr="0056131F">
                    <w:t>вход в режим глобальной конфигурации</w:t>
                  </w:r>
                </w:p>
              </w:tc>
            </w:tr>
            <w:tr w:rsidR="00662707" w:rsidRPr="0056131F" w:rsidTr="00662707">
              <w:trPr>
                <w:trHeight w:val="143"/>
                <w:tblCellSpacing w:w="15" w:type="dxa"/>
              </w:trPr>
              <w:tc>
                <w:tcPr>
                  <w:tcW w:w="1480" w:type="pct"/>
                  <w:vAlign w:val="center"/>
                </w:tcPr>
                <w:p w:rsidR="00662707" w:rsidRPr="0056131F" w:rsidRDefault="00662707" w:rsidP="0056131F">
                  <w:pPr>
                    <w:pStyle w:val="a6"/>
                    <w:spacing w:before="0" w:beforeAutospacing="0" w:after="0" w:afterAutospacing="0"/>
                    <w:jc w:val="both"/>
                  </w:pPr>
                  <w:r w:rsidRPr="0056131F">
                    <w:rPr>
                      <w:lang w:val="en-US"/>
                    </w:rPr>
                    <w:t>hostname</w:t>
                  </w:r>
                  <w:r w:rsidRPr="0056131F">
                    <w:rPr>
                      <w:iCs/>
                    </w:rPr>
                    <w:t xml:space="preserve"> </w:t>
                  </w:r>
                  <w:r w:rsidRPr="0056131F">
                    <w:rPr>
                      <w:iCs/>
                      <w:u w:val="single"/>
                      <w:lang w:val="en-US"/>
                    </w:rPr>
                    <w:t>name</w:t>
                  </w:r>
                </w:p>
              </w:tc>
              <w:tc>
                <w:tcPr>
                  <w:tcW w:w="3472" w:type="pct"/>
                  <w:vAlign w:val="center"/>
                </w:tcPr>
                <w:p w:rsidR="00662707" w:rsidRPr="0056131F" w:rsidRDefault="00662707" w:rsidP="0056131F">
                  <w:pPr>
                    <w:pStyle w:val="a6"/>
                    <w:spacing w:before="0" w:beforeAutospacing="0" w:after="0" w:afterAutospacing="0"/>
                    <w:jc w:val="both"/>
                  </w:pPr>
                  <w:r w:rsidRPr="0056131F">
                    <w:t>устанавливается имя коммутатора</w:t>
                  </w:r>
                </w:p>
              </w:tc>
            </w:tr>
            <w:tr w:rsidR="00662707" w:rsidRPr="0056131F" w:rsidTr="00662707">
              <w:trPr>
                <w:trHeight w:val="143"/>
                <w:tblCellSpacing w:w="15" w:type="dxa"/>
              </w:trPr>
              <w:tc>
                <w:tcPr>
                  <w:tcW w:w="1480" w:type="pct"/>
                  <w:vAlign w:val="center"/>
                </w:tcPr>
                <w:p w:rsidR="00662707" w:rsidRPr="0056131F" w:rsidRDefault="00662707" w:rsidP="0056131F">
                  <w:pPr>
                    <w:pStyle w:val="a6"/>
                    <w:spacing w:before="0" w:beforeAutospacing="0" w:after="0" w:afterAutospacing="0"/>
                    <w:jc w:val="both"/>
                  </w:pPr>
                  <w:r w:rsidRPr="0056131F">
                    <w:rPr>
                      <w:lang w:val="en-US"/>
                    </w:rPr>
                    <w:t>line</w:t>
                  </w:r>
                  <w:r w:rsidRPr="0056131F">
                    <w:t xml:space="preserve"> </w:t>
                  </w:r>
                  <w:r w:rsidRPr="0056131F">
                    <w:rPr>
                      <w:lang w:val="en-US"/>
                    </w:rPr>
                    <w:t>con</w:t>
                  </w:r>
                  <w:r w:rsidRPr="0056131F">
                    <w:t xml:space="preserve"> 0</w:t>
                  </w:r>
                </w:p>
              </w:tc>
              <w:tc>
                <w:tcPr>
                  <w:tcW w:w="3472" w:type="pct"/>
                  <w:vAlign w:val="center"/>
                </w:tcPr>
                <w:p w:rsidR="00662707" w:rsidRPr="0056131F" w:rsidRDefault="00662707" w:rsidP="0056131F">
                  <w:pPr>
                    <w:pStyle w:val="a6"/>
                    <w:spacing w:before="0" w:beforeAutospacing="0" w:after="0" w:afterAutospacing="0"/>
                    <w:jc w:val="both"/>
                  </w:pPr>
                  <w:r w:rsidRPr="0056131F">
                    <w:t>переход в подрежим конфигурирования доступа по консольному порту</w:t>
                  </w:r>
                </w:p>
              </w:tc>
            </w:tr>
            <w:tr w:rsidR="00662707" w:rsidRPr="0056131F" w:rsidTr="00662707">
              <w:trPr>
                <w:trHeight w:val="143"/>
                <w:tblCellSpacing w:w="15" w:type="dxa"/>
              </w:trPr>
              <w:tc>
                <w:tcPr>
                  <w:tcW w:w="1480" w:type="pct"/>
                  <w:vAlign w:val="center"/>
                </w:tcPr>
                <w:p w:rsidR="00662707" w:rsidRPr="0056131F" w:rsidRDefault="00662707" w:rsidP="0056131F">
                  <w:pPr>
                    <w:pStyle w:val="a6"/>
                    <w:spacing w:before="0" w:beforeAutospacing="0" w:after="0" w:afterAutospacing="0"/>
                    <w:jc w:val="both"/>
                  </w:pPr>
                  <w:r w:rsidRPr="0056131F">
                    <w:rPr>
                      <w:lang w:val="en-US"/>
                    </w:rPr>
                    <w:t>line</w:t>
                  </w:r>
                  <w:r w:rsidRPr="0056131F">
                    <w:t xml:space="preserve"> </w:t>
                  </w:r>
                  <w:r w:rsidRPr="0056131F">
                    <w:rPr>
                      <w:lang w:val="en-US"/>
                    </w:rPr>
                    <w:t>vty</w:t>
                  </w:r>
                  <w:r w:rsidRPr="0056131F">
                    <w:t xml:space="preserve"> 5 15</w:t>
                  </w:r>
                </w:p>
              </w:tc>
              <w:tc>
                <w:tcPr>
                  <w:tcW w:w="3472" w:type="pct"/>
                  <w:vAlign w:val="center"/>
                </w:tcPr>
                <w:p w:rsidR="00662707" w:rsidRPr="0056131F" w:rsidRDefault="00662707" w:rsidP="0056131F">
                  <w:pPr>
                    <w:pStyle w:val="a6"/>
                    <w:spacing w:before="0" w:beforeAutospacing="0" w:after="0" w:afterAutospacing="0"/>
                    <w:jc w:val="both"/>
                  </w:pPr>
                  <w:r w:rsidRPr="0056131F">
                    <w:t xml:space="preserve">переход в подрежим конфигурирования доступа через </w:t>
                  </w:r>
                  <w:r w:rsidRPr="0056131F">
                    <w:rPr>
                      <w:lang w:val="en-US"/>
                    </w:rPr>
                    <w:t>Ethernet</w:t>
                  </w:r>
                  <w:r w:rsidRPr="0056131F">
                    <w:t xml:space="preserve"> порты с указанием числа одновременно открываемых сессий.</w:t>
                  </w:r>
                </w:p>
              </w:tc>
            </w:tr>
            <w:tr w:rsidR="00662707" w:rsidRPr="0056131F" w:rsidTr="00662707">
              <w:trPr>
                <w:trHeight w:val="143"/>
                <w:tblCellSpacing w:w="15" w:type="dxa"/>
              </w:trPr>
              <w:tc>
                <w:tcPr>
                  <w:tcW w:w="1480" w:type="pct"/>
                  <w:vAlign w:val="center"/>
                </w:tcPr>
                <w:p w:rsidR="00662707" w:rsidRPr="0056131F" w:rsidRDefault="00662707" w:rsidP="0056131F">
                  <w:pPr>
                    <w:pStyle w:val="a6"/>
                    <w:spacing w:before="0" w:beforeAutospacing="0" w:after="0" w:afterAutospacing="0"/>
                    <w:jc w:val="both"/>
                  </w:pPr>
                  <w:r w:rsidRPr="0056131F">
                    <w:rPr>
                      <w:lang w:val="en-US"/>
                    </w:rPr>
                    <w:t>login</w:t>
                  </w:r>
                </w:p>
              </w:tc>
              <w:tc>
                <w:tcPr>
                  <w:tcW w:w="3472" w:type="pct"/>
                  <w:vAlign w:val="center"/>
                </w:tcPr>
                <w:p w:rsidR="00662707" w:rsidRPr="0056131F" w:rsidRDefault="00662707" w:rsidP="0056131F">
                  <w:pPr>
                    <w:pStyle w:val="a6"/>
                    <w:spacing w:before="0" w:beforeAutospacing="0" w:after="0" w:afterAutospacing="0"/>
                    <w:jc w:val="both"/>
                  </w:pPr>
                  <w:r w:rsidRPr="0056131F">
                    <w:t>вход в подрежим конфигурирования пароля при доступе через консоль (</w:t>
                  </w:r>
                  <w:r w:rsidRPr="0056131F">
                    <w:rPr>
                      <w:iCs/>
                      <w:lang w:val="en-US"/>
                    </w:rPr>
                    <w:t>cons</w:t>
                  </w:r>
                  <w:r w:rsidRPr="0056131F">
                    <w:t xml:space="preserve">) или по </w:t>
                  </w:r>
                  <w:r w:rsidRPr="0056131F">
                    <w:rPr>
                      <w:lang w:val="en-US"/>
                    </w:rPr>
                    <w:t>telnet</w:t>
                  </w:r>
                  <w:r w:rsidRPr="0056131F">
                    <w:t xml:space="preserve"> сессии (</w:t>
                  </w:r>
                  <w:r w:rsidRPr="0056131F">
                    <w:rPr>
                      <w:iCs/>
                      <w:lang w:val="en-US"/>
                    </w:rPr>
                    <w:t>vty</w:t>
                  </w:r>
                  <w:r w:rsidRPr="0056131F">
                    <w:t>)</w:t>
                  </w:r>
                </w:p>
              </w:tc>
            </w:tr>
            <w:tr w:rsidR="00662707" w:rsidRPr="0056131F" w:rsidTr="00662707">
              <w:trPr>
                <w:trHeight w:val="143"/>
                <w:tblCellSpacing w:w="15" w:type="dxa"/>
              </w:trPr>
              <w:tc>
                <w:tcPr>
                  <w:tcW w:w="1480" w:type="pct"/>
                  <w:vAlign w:val="center"/>
                </w:tcPr>
                <w:p w:rsidR="00662707" w:rsidRPr="0056131F" w:rsidRDefault="00662707" w:rsidP="0056131F">
                  <w:pPr>
                    <w:pStyle w:val="a6"/>
                    <w:spacing w:before="0" w:beforeAutospacing="0" w:after="0" w:afterAutospacing="0"/>
                    <w:jc w:val="both"/>
                  </w:pPr>
                  <w:r w:rsidRPr="0056131F">
                    <w:rPr>
                      <w:lang w:val="en-US"/>
                    </w:rPr>
                    <w:t>password</w:t>
                  </w:r>
                  <w:r w:rsidRPr="0056131F">
                    <w:t xml:space="preserve"> </w:t>
                  </w:r>
                  <w:r w:rsidRPr="0056131F">
                    <w:rPr>
                      <w:iCs/>
                      <w:u w:val="single"/>
                      <w:lang w:val="en-US"/>
                    </w:rPr>
                    <w:t>pass</w:t>
                  </w:r>
                </w:p>
              </w:tc>
              <w:tc>
                <w:tcPr>
                  <w:tcW w:w="3472" w:type="pct"/>
                  <w:vAlign w:val="center"/>
                </w:tcPr>
                <w:p w:rsidR="00662707" w:rsidRPr="0056131F" w:rsidRDefault="00662707" w:rsidP="0056131F">
                  <w:pPr>
                    <w:pStyle w:val="a6"/>
                    <w:spacing w:before="0" w:beforeAutospacing="0" w:after="0" w:afterAutospacing="0"/>
                    <w:jc w:val="both"/>
                  </w:pPr>
                  <w:r w:rsidRPr="0056131F">
                    <w:t>установка пароля на подключение по консоли (</w:t>
                  </w:r>
                  <w:r w:rsidRPr="0056131F">
                    <w:rPr>
                      <w:iCs/>
                      <w:lang w:val="en-US"/>
                    </w:rPr>
                    <w:t>cons</w:t>
                  </w:r>
                  <w:r w:rsidRPr="0056131F">
                    <w:rPr>
                      <w:iCs/>
                    </w:rPr>
                    <w:t>)</w:t>
                  </w:r>
                  <w:r w:rsidRPr="0056131F">
                    <w:t xml:space="preserve"> или через </w:t>
                  </w:r>
                  <w:r w:rsidRPr="0056131F">
                    <w:rPr>
                      <w:lang w:val="en-US"/>
                    </w:rPr>
                    <w:t>telnet</w:t>
                  </w:r>
                  <w:r w:rsidRPr="0056131F">
                    <w:t xml:space="preserve"> (</w:t>
                  </w:r>
                  <w:r w:rsidRPr="0056131F">
                    <w:rPr>
                      <w:iCs/>
                      <w:lang w:val="en-US"/>
                    </w:rPr>
                    <w:t>vty</w:t>
                  </w:r>
                  <w:r w:rsidRPr="0056131F">
                    <w:rPr>
                      <w:iCs/>
                    </w:rPr>
                    <w:t>)</w:t>
                  </w:r>
                </w:p>
              </w:tc>
            </w:tr>
            <w:tr w:rsidR="00662707" w:rsidRPr="0056131F" w:rsidTr="00662707">
              <w:trPr>
                <w:trHeight w:val="143"/>
                <w:tblCellSpacing w:w="15" w:type="dxa"/>
              </w:trPr>
              <w:tc>
                <w:tcPr>
                  <w:tcW w:w="1480" w:type="pct"/>
                  <w:vAlign w:val="center"/>
                </w:tcPr>
                <w:p w:rsidR="00662707" w:rsidRPr="0056131F" w:rsidRDefault="00662707" w:rsidP="0056131F">
                  <w:pPr>
                    <w:pStyle w:val="a6"/>
                    <w:spacing w:before="0" w:beforeAutospacing="0" w:after="0" w:afterAutospacing="0"/>
                    <w:jc w:val="both"/>
                  </w:pPr>
                  <w:r w:rsidRPr="0056131F">
                    <w:rPr>
                      <w:lang w:val="en-US"/>
                    </w:rPr>
                    <w:t>enable</w:t>
                  </w:r>
                  <w:r w:rsidRPr="0056131F">
                    <w:t xml:space="preserve"> </w:t>
                  </w:r>
                  <w:r w:rsidRPr="0056131F">
                    <w:rPr>
                      <w:iCs/>
                      <w:u w:val="single"/>
                      <w:lang w:val="en-US"/>
                    </w:rPr>
                    <w:t>pass</w:t>
                  </w:r>
                </w:p>
              </w:tc>
              <w:tc>
                <w:tcPr>
                  <w:tcW w:w="3472" w:type="pct"/>
                  <w:vAlign w:val="center"/>
                </w:tcPr>
                <w:p w:rsidR="00662707" w:rsidRPr="0056131F" w:rsidRDefault="00662707" w:rsidP="0056131F">
                  <w:pPr>
                    <w:pStyle w:val="a6"/>
                    <w:spacing w:before="0" w:beforeAutospacing="0" w:after="0" w:afterAutospacing="0"/>
                    <w:jc w:val="both"/>
                  </w:pPr>
                  <w:r w:rsidRPr="0056131F">
                    <w:t xml:space="preserve">установка пароля на вход в привилегированный режим </w:t>
                  </w:r>
                </w:p>
                <w:p w:rsidR="00662707" w:rsidRPr="0056131F" w:rsidRDefault="00662707" w:rsidP="0056131F">
                  <w:pPr>
                    <w:pStyle w:val="a6"/>
                    <w:spacing w:before="0" w:beforeAutospacing="0" w:after="0" w:afterAutospacing="0"/>
                    <w:jc w:val="both"/>
                  </w:pPr>
                  <w:r w:rsidRPr="0056131F">
                    <w:t>(пароль сохраняется в открытом виде)</w:t>
                  </w:r>
                </w:p>
              </w:tc>
            </w:tr>
            <w:tr w:rsidR="00662707" w:rsidRPr="0056131F" w:rsidTr="00662707">
              <w:trPr>
                <w:trHeight w:val="143"/>
                <w:tblCellSpacing w:w="15" w:type="dxa"/>
              </w:trPr>
              <w:tc>
                <w:tcPr>
                  <w:tcW w:w="1480" w:type="pct"/>
                  <w:vAlign w:val="center"/>
                </w:tcPr>
                <w:p w:rsidR="00662707" w:rsidRPr="0056131F" w:rsidRDefault="00662707" w:rsidP="0056131F">
                  <w:pPr>
                    <w:pStyle w:val="a6"/>
                    <w:spacing w:before="0" w:beforeAutospacing="0" w:after="0" w:afterAutospacing="0"/>
                    <w:jc w:val="both"/>
                    <w:rPr>
                      <w:i/>
                      <w:lang w:val="en-US"/>
                    </w:rPr>
                  </w:pPr>
                  <w:r w:rsidRPr="0056131F">
                    <w:rPr>
                      <w:i/>
                      <w:lang w:val="en-US"/>
                    </w:rPr>
                    <w:t xml:space="preserve">enable secret </w:t>
                  </w:r>
                  <w:r w:rsidRPr="0056131F">
                    <w:rPr>
                      <w:i/>
                      <w:iCs/>
                      <w:u w:val="single"/>
                      <w:lang w:val="en-US"/>
                    </w:rPr>
                    <w:t>pass</w:t>
                  </w:r>
                </w:p>
              </w:tc>
              <w:tc>
                <w:tcPr>
                  <w:tcW w:w="3472" w:type="pct"/>
                  <w:vAlign w:val="center"/>
                </w:tcPr>
                <w:p w:rsidR="00662707" w:rsidRPr="0056131F" w:rsidRDefault="00662707" w:rsidP="0056131F">
                  <w:pPr>
                    <w:pStyle w:val="a6"/>
                    <w:spacing w:before="0" w:beforeAutospacing="0" w:after="0" w:afterAutospacing="0"/>
                    <w:jc w:val="both"/>
                  </w:pPr>
                  <w:r w:rsidRPr="0056131F">
                    <w:t xml:space="preserve">установка пароля на вход в привилегированный режим </w:t>
                  </w:r>
                </w:p>
                <w:p w:rsidR="00662707" w:rsidRPr="0056131F" w:rsidRDefault="00662707" w:rsidP="0056131F">
                  <w:pPr>
                    <w:pStyle w:val="a6"/>
                    <w:spacing w:before="0" w:beforeAutospacing="0" w:after="0" w:afterAutospacing="0"/>
                    <w:jc w:val="both"/>
                  </w:pPr>
                  <w:r w:rsidRPr="0056131F">
                    <w:t>(пароль сохраняется в зашифрованном виде)</w:t>
                  </w:r>
                </w:p>
              </w:tc>
            </w:tr>
            <w:tr w:rsidR="00662707" w:rsidRPr="0056131F" w:rsidTr="00662707">
              <w:trPr>
                <w:trHeight w:val="143"/>
                <w:tblCellSpacing w:w="15" w:type="dxa"/>
              </w:trPr>
              <w:tc>
                <w:tcPr>
                  <w:tcW w:w="1480" w:type="pct"/>
                  <w:vAlign w:val="center"/>
                </w:tcPr>
                <w:p w:rsidR="00662707" w:rsidRPr="0056131F" w:rsidRDefault="00662707" w:rsidP="0056131F">
                  <w:pPr>
                    <w:pStyle w:val="a6"/>
                    <w:spacing w:before="0" w:beforeAutospacing="0" w:after="0" w:afterAutospacing="0"/>
                    <w:jc w:val="both"/>
                    <w:rPr>
                      <w:i/>
                      <w:lang w:val="en-US"/>
                    </w:rPr>
                  </w:pPr>
                  <w:r w:rsidRPr="0056131F">
                    <w:rPr>
                      <w:i/>
                      <w:lang w:val="en-US"/>
                    </w:rPr>
                    <w:t xml:space="preserve">ip address </w:t>
                  </w:r>
                  <w:r w:rsidRPr="0056131F">
                    <w:rPr>
                      <w:i/>
                      <w:iCs/>
                      <w:u w:val="single"/>
                      <w:lang w:val="en-US"/>
                    </w:rPr>
                    <w:t>addr subn</w:t>
                  </w:r>
                </w:p>
              </w:tc>
              <w:tc>
                <w:tcPr>
                  <w:tcW w:w="3472" w:type="pct"/>
                  <w:vAlign w:val="center"/>
                </w:tcPr>
                <w:p w:rsidR="00662707" w:rsidRPr="0056131F" w:rsidRDefault="00662707" w:rsidP="0056131F">
                  <w:pPr>
                    <w:pStyle w:val="a6"/>
                    <w:spacing w:before="0" w:beforeAutospacing="0" w:after="0" w:afterAutospacing="0"/>
                    <w:jc w:val="both"/>
                  </w:pPr>
                  <w:r w:rsidRPr="0056131F">
                    <w:t xml:space="preserve">установка адреса коммутатора для подключения к нему по </w:t>
                  </w:r>
                  <w:r w:rsidRPr="0056131F">
                    <w:rPr>
                      <w:i/>
                      <w:iCs/>
                      <w:lang w:val="en-US"/>
                    </w:rPr>
                    <w:t>Telnet</w:t>
                  </w:r>
                </w:p>
              </w:tc>
            </w:tr>
            <w:tr w:rsidR="00662707" w:rsidRPr="0056131F" w:rsidTr="00662707">
              <w:trPr>
                <w:trHeight w:val="143"/>
                <w:tblCellSpacing w:w="15" w:type="dxa"/>
              </w:trPr>
              <w:tc>
                <w:tcPr>
                  <w:tcW w:w="1480" w:type="pct"/>
                  <w:vAlign w:val="center"/>
                </w:tcPr>
                <w:p w:rsidR="00662707" w:rsidRPr="0056131F" w:rsidRDefault="00662707" w:rsidP="0056131F">
                  <w:pPr>
                    <w:pStyle w:val="a6"/>
                    <w:spacing w:before="0" w:beforeAutospacing="0" w:after="0" w:afterAutospacing="0"/>
                    <w:jc w:val="both"/>
                    <w:rPr>
                      <w:i/>
                      <w:lang w:val="en-US"/>
                    </w:rPr>
                  </w:pPr>
                  <w:r w:rsidRPr="0056131F">
                    <w:rPr>
                      <w:i/>
                      <w:lang w:val="en-US"/>
                    </w:rPr>
                    <w:t xml:space="preserve">ip default-gateway </w:t>
                  </w:r>
                  <w:r w:rsidRPr="0056131F">
                    <w:rPr>
                      <w:i/>
                      <w:iCs/>
                      <w:u w:val="single"/>
                      <w:lang w:val="en-US"/>
                    </w:rPr>
                    <w:t>addr</w:t>
                  </w:r>
                </w:p>
              </w:tc>
              <w:tc>
                <w:tcPr>
                  <w:tcW w:w="3472" w:type="pct"/>
                  <w:vAlign w:val="center"/>
                </w:tcPr>
                <w:p w:rsidR="00662707" w:rsidRPr="0056131F" w:rsidRDefault="00662707" w:rsidP="0056131F">
                  <w:pPr>
                    <w:pStyle w:val="a6"/>
                    <w:spacing w:before="0" w:beforeAutospacing="0" w:after="0" w:afterAutospacing="0"/>
                    <w:jc w:val="both"/>
                  </w:pPr>
                  <w:r w:rsidRPr="0056131F">
                    <w:t>установка адреса шлюза для подключения через удаленную сеть</w:t>
                  </w:r>
                </w:p>
              </w:tc>
            </w:tr>
            <w:tr w:rsidR="00662707" w:rsidRPr="0056131F" w:rsidTr="00662707">
              <w:trPr>
                <w:trHeight w:val="143"/>
                <w:tblCellSpacing w:w="15" w:type="dxa"/>
              </w:trPr>
              <w:tc>
                <w:tcPr>
                  <w:tcW w:w="1480" w:type="pct"/>
                  <w:vAlign w:val="center"/>
                </w:tcPr>
                <w:p w:rsidR="00662707" w:rsidRPr="0056131F" w:rsidRDefault="00662707" w:rsidP="0056131F">
                  <w:pPr>
                    <w:pStyle w:val="a6"/>
                    <w:spacing w:before="0" w:beforeAutospacing="0" w:after="0" w:afterAutospacing="0"/>
                    <w:jc w:val="both"/>
                    <w:rPr>
                      <w:i/>
                      <w:lang w:val="en-US"/>
                    </w:rPr>
                  </w:pPr>
                  <w:r w:rsidRPr="0056131F">
                    <w:rPr>
                      <w:i/>
                      <w:lang w:val="en-US"/>
                    </w:rPr>
                    <w:t>interface fastethernet 0/x</w:t>
                  </w:r>
                </w:p>
              </w:tc>
              <w:tc>
                <w:tcPr>
                  <w:tcW w:w="3472" w:type="pct"/>
                  <w:vAlign w:val="center"/>
                </w:tcPr>
                <w:p w:rsidR="00662707" w:rsidRPr="0056131F" w:rsidRDefault="00662707" w:rsidP="0056131F">
                  <w:pPr>
                    <w:pStyle w:val="a6"/>
                    <w:spacing w:before="0" w:beforeAutospacing="0" w:after="0" w:afterAutospacing="0"/>
                    <w:jc w:val="both"/>
                  </w:pPr>
                  <w:r w:rsidRPr="0056131F">
                    <w:t xml:space="preserve">вход в подрежим конфигурации интерфейса с номером </w:t>
                  </w:r>
                  <w:r w:rsidRPr="0056131F">
                    <w:rPr>
                      <w:i/>
                      <w:iCs/>
                    </w:rPr>
                    <w:t>Х</w:t>
                  </w:r>
                </w:p>
              </w:tc>
            </w:tr>
            <w:tr w:rsidR="00662707" w:rsidRPr="0056131F" w:rsidTr="00662707">
              <w:trPr>
                <w:trHeight w:val="143"/>
                <w:tblCellSpacing w:w="15" w:type="dxa"/>
              </w:trPr>
              <w:tc>
                <w:tcPr>
                  <w:tcW w:w="1480" w:type="pct"/>
                  <w:vAlign w:val="center"/>
                </w:tcPr>
                <w:p w:rsidR="00662707" w:rsidRPr="0056131F" w:rsidRDefault="00662707" w:rsidP="0056131F">
                  <w:pPr>
                    <w:pStyle w:val="a6"/>
                    <w:spacing w:before="0" w:beforeAutospacing="0" w:after="0" w:afterAutospacing="0"/>
                    <w:jc w:val="both"/>
                    <w:rPr>
                      <w:i/>
                      <w:lang w:val="en-US"/>
                    </w:rPr>
                  </w:pPr>
                  <w:r w:rsidRPr="0056131F">
                    <w:rPr>
                      <w:i/>
                      <w:lang w:val="en-US"/>
                    </w:rPr>
                    <w:t>duplex{ auto || full || half }</w:t>
                  </w:r>
                </w:p>
              </w:tc>
              <w:tc>
                <w:tcPr>
                  <w:tcW w:w="3472" w:type="pct"/>
                  <w:vAlign w:val="center"/>
                </w:tcPr>
                <w:p w:rsidR="00662707" w:rsidRPr="0056131F" w:rsidRDefault="00662707" w:rsidP="0056131F">
                  <w:pPr>
                    <w:pStyle w:val="a6"/>
                    <w:spacing w:before="0" w:beforeAutospacing="0" w:after="0" w:afterAutospacing="0"/>
                    <w:jc w:val="both"/>
                  </w:pPr>
                  <w:r w:rsidRPr="0056131F">
                    <w:t xml:space="preserve">настройка интерфейса на режим передачи информации </w:t>
                  </w:r>
                </w:p>
              </w:tc>
            </w:tr>
            <w:tr w:rsidR="00662707" w:rsidRPr="0056131F" w:rsidTr="00662707">
              <w:trPr>
                <w:trHeight w:val="143"/>
                <w:tblCellSpacing w:w="15" w:type="dxa"/>
              </w:trPr>
              <w:tc>
                <w:tcPr>
                  <w:tcW w:w="1480" w:type="pct"/>
                  <w:vAlign w:val="center"/>
                </w:tcPr>
                <w:p w:rsidR="00662707" w:rsidRPr="0056131F" w:rsidRDefault="00662707" w:rsidP="0056131F">
                  <w:pPr>
                    <w:pStyle w:val="a6"/>
                    <w:spacing w:before="0" w:beforeAutospacing="0" w:after="0" w:afterAutospacing="0"/>
                    <w:jc w:val="both"/>
                    <w:rPr>
                      <w:i/>
                      <w:lang w:val="en-US"/>
                    </w:rPr>
                  </w:pPr>
                  <w:r w:rsidRPr="0056131F">
                    <w:rPr>
                      <w:i/>
                      <w:lang w:val="en-US"/>
                    </w:rPr>
                    <w:t>speed{10|100|1000| auto| nonegotiate }</w:t>
                  </w:r>
                </w:p>
              </w:tc>
              <w:tc>
                <w:tcPr>
                  <w:tcW w:w="3472" w:type="pct"/>
                  <w:vAlign w:val="center"/>
                </w:tcPr>
                <w:p w:rsidR="00662707" w:rsidRPr="0056131F" w:rsidRDefault="00662707" w:rsidP="0056131F">
                  <w:pPr>
                    <w:pStyle w:val="a6"/>
                    <w:spacing w:before="0" w:beforeAutospacing="0" w:after="0" w:afterAutospacing="0"/>
                    <w:jc w:val="both"/>
                  </w:pPr>
                  <w:r w:rsidRPr="0056131F">
                    <w:t>настройка скорости работы интерфейса</w:t>
                  </w:r>
                </w:p>
              </w:tc>
            </w:tr>
            <w:tr w:rsidR="00662707" w:rsidRPr="0056131F" w:rsidTr="00662707">
              <w:trPr>
                <w:trHeight w:val="143"/>
                <w:tblCellSpacing w:w="15" w:type="dxa"/>
              </w:trPr>
              <w:tc>
                <w:tcPr>
                  <w:tcW w:w="1480" w:type="pct"/>
                  <w:vAlign w:val="center"/>
                </w:tcPr>
                <w:p w:rsidR="00662707" w:rsidRPr="0056131F" w:rsidRDefault="00662707" w:rsidP="0056131F">
                  <w:pPr>
                    <w:pStyle w:val="a6"/>
                    <w:spacing w:before="0" w:beforeAutospacing="0" w:after="0" w:afterAutospacing="0"/>
                    <w:jc w:val="both"/>
                    <w:rPr>
                      <w:i/>
                      <w:lang w:val="en-US"/>
                    </w:rPr>
                  </w:pPr>
                  <w:r w:rsidRPr="0056131F">
                    <w:rPr>
                      <w:i/>
                      <w:lang w:val="en-US"/>
                    </w:rPr>
                    <w:t xml:space="preserve">switchport port-security mac-address </w:t>
                  </w:r>
                  <w:r w:rsidRPr="0056131F">
                    <w:rPr>
                      <w:i/>
                      <w:iCs/>
                      <w:u w:val="single"/>
                      <w:lang w:val="en-US"/>
                    </w:rPr>
                    <w:t>mac-addr</w:t>
                  </w:r>
                </w:p>
              </w:tc>
              <w:tc>
                <w:tcPr>
                  <w:tcW w:w="3472" w:type="pct"/>
                  <w:vAlign w:val="center"/>
                </w:tcPr>
                <w:p w:rsidR="00662707" w:rsidRPr="0056131F" w:rsidRDefault="00662707" w:rsidP="0056131F">
                  <w:pPr>
                    <w:pStyle w:val="a6"/>
                    <w:spacing w:before="0" w:beforeAutospacing="0" w:after="0" w:afterAutospacing="0"/>
                    <w:jc w:val="both"/>
                  </w:pPr>
                  <w:r w:rsidRPr="0056131F">
                    <w:t>статическое добавление МАС-адреса к списку адресов, имеющих доступ к данному порту коммутатора</w:t>
                  </w:r>
                </w:p>
              </w:tc>
            </w:tr>
            <w:tr w:rsidR="00662707" w:rsidRPr="0056131F" w:rsidTr="00662707">
              <w:trPr>
                <w:trHeight w:val="143"/>
                <w:tblCellSpacing w:w="15" w:type="dxa"/>
              </w:trPr>
              <w:tc>
                <w:tcPr>
                  <w:tcW w:w="1480" w:type="pct"/>
                  <w:vAlign w:val="center"/>
                </w:tcPr>
                <w:p w:rsidR="00662707" w:rsidRPr="0056131F" w:rsidRDefault="00662707" w:rsidP="0056131F">
                  <w:pPr>
                    <w:pStyle w:val="a6"/>
                    <w:spacing w:before="0" w:beforeAutospacing="0" w:after="0" w:afterAutospacing="0"/>
                    <w:jc w:val="both"/>
                    <w:rPr>
                      <w:i/>
                      <w:lang w:val="en-US"/>
                    </w:rPr>
                  </w:pPr>
                  <w:r w:rsidRPr="0056131F">
                    <w:rPr>
                      <w:i/>
                      <w:lang w:val="en-US"/>
                    </w:rPr>
                    <w:t>switchport port-security mac-address sticky</w:t>
                  </w:r>
                </w:p>
              </w:tc>
              <w:tc>
                <w:tcPr>
                  <w:tcW w:w="3472" w:type="pct"/>
                  <w:vAlign w:val="center"/>
                </w:tcPr>
                <w:p w:rsidR="00662707" w:rsidRPr="0056131F" w:rsidRDefault="00662707" w:rsidP="0056131F">
                  <w:pPr>
                    <w:pStyle w:val="a6"/>
                    <w:spacing w:before="0" w:beforeAutospacing="0" w:after="0" w:afterAutospacing="0"/>
                    <w:jc w:val="both"/>
                  </w:pPr>
                  <w:r w:rsidRPr="0056131F">
                    <w:t>разрешение доступа рабочей станции (</w:t>
                  </w:r>
                  <w:r w:rsidRPr="0056131F">
                    <w:rPr>
                      <w:i/>
                      <w:iCs/>
                      <w:lang w:val="en-US"/>
                    </w:rPr>
                    <w:t>WS</w:t>
                  </w:r>
                  <w:r w:rsidRPr="0056131F">
                    <w:t>), которая подключена к данному порту и первой начнет передачу</w:t>
                  </w:r>
                </w:p>
              </w:tc>
            </w:tr>
            <w:tr w:rsidR="00662707" w:rsidRPr="0056131F" w:rsidTr="00662707">
              <w:trPr>
                <w:trHeight w:val="143"/>
                <w:tblCellSpacing w:w="15" w:type="dxa"/>
              </w:trPr>
              <w:tc>
                <w:tcPr>
                  <w:tcW w:w="1480" w:type="pct"/>
                  <w:vAlign w:val="center"/>
                </w:tcPr>
                <w:p w:rsidR="00662707" w:rsidRPr="0056131F" w:rsidRDefault="00662707" w:rsidP="0056131F">
                  <w:pPr>
                    <w:pStyle w:val="a6"/>
                    <w:spacing w:before="0" w:beforeAutospacing="0" w:after="0" w:afterAutospacing="0"/>
                    <w:jc w:val="both"/>
                    <w:rPr>
                      <w:i/>
                      <w:lang w:val="en-US"/>
                    </w:rPr>
                  </w:pPr>
                  <w:r w:rsidRPr="0056131F">
                    <w:rPr>
                      <w:i/>
                      <w:lang w:val="en-US"/>
                    </w:rPr>
                    <w:t xml:space="preserve">switchport port-security maximum </w:t>
                  </w:r>
                  <w:r w:rsidRPr="0056131F">
                    <w:rPr>
                      <w:i/>
                      <w:iCs/>
                      <w:u w:val="single"/>
                    </w:rPr>
                    <w:t>число</w:t>
                  </w:r>
                </w:p>
              </w:tc>
              <w:tc>
                <w:tcPr>
                  <w:tcW w:w="3472" w:type="pct"/>
                  <w:vAlign w:val="center"/>
                </w:tcPr>
                <w:p w:rsidR="00662707" w:rsidRPr="0056131F" w:rsidRDefault="00662707" w:rsidP="0056131F">
                  <w:pPr>
                    <w:pStyle w:val="a6"/>
                    <w:spacing w:before="0" w:beforeAutospacing="0" w:after="0" w:afterAutospacing="0"/>
                    <w:jc w:val="both"/>
                  </w:pPr>
                  <w:r w:rsidRPr="0056131F">
                    <w:t>максимальное число статических МАС-адресов, которым разрешен доступ к одному порту; применяется одновременно ко всем интерфейсам в режиме глобальной конфигурации</w:t>
                  </w:r>
                </w:p>
              </w:tc>
            </w:tr>
            <w:tr w:rsidR="00662707" w:rsidRPr="0056131F" w:rsidTr="00662707">
              <w:trPr>
                <w:trHeight w:val="143"/>
                <w:tblCellSpacing w:w="15" w:type="dxa"/>
              </w:trPr>
              <w:tc>
                <w:tcPr>
                  <w:tcW w:w="1480" w:type="pct"/>
                  <w:vAlign w:val="center"/>
                </w:tcPr>
                <w:p w:rsidR="00662707" w:rsidRPr="0056131F" w:rsidRDefault="00662707" w:rsidP="0056131F">
                  <w:pPr>
                    <w:pStyle w:val="a6"/>
                    <w:spacing w:before="0" w:beforeAutospacing="0" w:after="0" w:afterAutospacing="0"/>
                    <w:jc w:val="both"/>
                    <w:rPr>
                      <w:i/>
                      <w:lang w:val="en-US"/>
                    </w:rPr>
                  </w:pPr>
                  <w:r w:rsidRPr="0056131F">
                    <w:rPr>
                      <w:i/>
                      <w:lang w:val="en-US"/>
                    </w:rPr>
                    <w:lastRenderedPageBreak/>
                    <w:t>switchport port-security violation {</w:t>
                  </w:r>
                  <w:r w:rsidRPr="0056131F">
                    <w:rPr>
                      <w:i/>
                      <w:iCs/>
                      <w:lang w:val="en-US"/>
                    </w:rPr>
                    <w:t>protect | restrict | shutdown</w:t>
                  </w:r>
                  <w:r w:rsidRPr="0056131F">
                    <w:rPr>
                      <w:i/>
                      <w:lang w:val="en-US"/>
                    </w:rPr>
                    <w:t>}</w:t>
                  </w:r>
                </w:p>
              </w:tc>
              <w:tc>
                <w:tcPr>
                  <w:tcW w:w="3472" w:type="pct"/>
                  <w:vAlign w:val="center"/>
                </w:tcPr>
                <w:p w:rsidR="00662707" w:rsidRPr="0056131F" w:rsidRDefault="00662707" w:rsidP="0056131F">
                  <w:pPr>
                    <w:pStyle w:val="a6"/>
                    <w:spacing w:before="0" w:beforeAutospacing="0" w:after="0" w:afterAutospacing="0"/>
                    <w:jc w:val="both"/>
                  </w:pPr>
                  <w:r w:rsidRPr="0056131F">
                    <w:t xml:space="preserve">действия коммутатора, если к порту пытается подключиться </w:t>
                  </w:r>
                  <w:r w:rsidRPr="0056131F">
                    <w:rPr>
                      <w:i/>
                      <w:iCs/>
                      <w:lang w:val="en-US"/>
                    </w:rPr>
                    <w:t>WS</w:t>
                  </w:r>
                  <w:r w:rsidRPr="0056131F">
                    <w:t xml:space="preserve"> с неразрешенным </w:t>
                  </w:r>
                  <w:r w:rsidRPr="0056131F">
                    <w:rPr>
                      <w:i/>
                      <w:iCs/>
                    </w:rPr>
                    <w:t>МАС</w:t>
                  </w:r>
                  <w:r w:rsidRPr="0056131F">
                    <w:t>-адресом</w:t>
                  </w:r>
                </w:p>
              </w:tc>
            </w:tr>
          </w:tbl>
          <w:p w:rsidR="00662707" w:rsidRPr="0056131F" w:rsidRDefault="00662707" w:rsidP="005613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tc>
      </w:tr>
      <w:tr w:rsidR="00662707" w:rsidRPr="0056131F" w:rsidTr="00662707">
        <w:trPr>
          <w:cantSplit/>
          <w:trHeight w:val="15185"/>
        </w:trPr>
        <w:tc>
          <w:tcPr>
            <w:tcW w:w="10137" w:type="dxa"/>
            <w:tcBorders>
              <w:top w:val="single" w:sz="8" w:space="0" w:color="auto"/>
              <w:left w:val="single" w:sz="8" w:space="0" w:color="auto"/>
              <w:bottom w:val="single" w:sz="8" w:space="0" w:color="auto"/>
              <w:right w:val="single" w:sz="8" w:space="0" w:color="auto"/>
            </w:tcBorders>
          </w:tcPr>
          <w:p w:rsidR="00662707" w:rsidRPr="0056131F" w:rsidRDefault="00662707" w:rsidP="0056131F">
            <w:pPr>
              <w:pStyle w:val="a6"/>
              <w:spacing w:before="0" w:beforeAutospacing="0" w:after="0" w:afterAutospacing="0"/>
              <w:ind w:firstLine="709"/>
              <w:jc w:val="both"/>
              <w:rPr>
                <w:b/>
                <w:iCs/>
              </w:rPr>
            </w:pPr>
            <w:r w:rsidRPr="0056131F">
              <w:rPr>
                <w:b/>
                <w:iCs/>
              </w:rPr>
              <w:lastRenderedPageBreak/>
              <w:t>Команды работы с конфигурационным файлом.</w:t>
            </w:r>
          </w:p>
          <w:tbl>
            <w:tblPr>
              <w:tblW w:w="9562" w:type="dxa"/>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firstRow="0" w:lastRow="0" w:firstColumn="0" w:lastColumn="0" w:noHBand="0" w:noVBand="0"/>
            </w:tblPr>
            <w:tblGrid>
              <w:gridCol w:w="4105"/>
              <w:gridCol w:w="5457"/>
            </w:tblGrid>
            <w:tr w:rsidR="00662707" w:rsidRPr="0056131F" w:rsidTr="00662707">
              <w:trPr>
                <w:trHeight w:val="202"/>
                <w:tblCellSpacing w:w="15" w:type="dxa"/>
              </w:trPr>
              <w:tc>
                <w:tcPr>
                  <w:tcW w:w="2122" w:type="pct"/>
                  <w:vAlign w:val="center"/>
                </w:tcPr>
                <w:p w:rsidR="00662707" w:rsidRPr="0056131F" w:rsidRDefault="00662707" w:rsidP="0056131F">
                  <w:pPr>
                    <w:jc w:val="both"/>
                    <w:rPr>
                      <w:lang w:val="en-US"/>
                    </w:rPr>
                  </w:pPr>
                  <w:r w:rsidRPr="0056131F">
                    <w:rPr>
                      <w:b/>
                      <w:bCs/>
                    </w:rPr>
                    <w:t>Команда</w:t>
                  </w:r>
                </w:p>
              </w:tc>
              <w:tc>
                <w:tcPr>
                  <w:tcW w:w="2830" w:type="pct"/>
                  <w:vAlign w:val="center"/>
                </w:tcPr>
                <w:p w:rsidR="00662707" w:rsidRPr="0056131F" w:rsidRDefault="00662707" w:rsidP="0056131F">
                  <w:pPr>
                    <w:ind w:firstLine="19"/>
                    <w:jc w:val="both"/>
                    <w:rPr>
                      <w:lang w:val="en-US"/>
                    </w:rPr>
                  </w:pPr>
                  <w:r w:rsidRPr="0056131F">
                    <w:rPr>
                      <w:b/>
                      <w:bCs/>
                    </w:rPr>
                    <w:t>Описание</w:t>
                  </w:r>
                </w:p>
              </w:tc>
            </w:tr>
            <w:tr w:rsidR="00662707" w:rsidRPr="0056131F" w:rsidTr="00662707">
              <w:trPr>
                <w:trHeight w:val="143"/>
                <w:tblCellSpacing w:w="15" w:type="dxa"/>
              </w:trPr>
              <w:tc>
                <w:tcPr>
                  <w:tcW w:w="2122" w:type="pct"/>
                  <w:vAlign w:val="center"/>
                </w:tcPr>
                <w:p w:rsidR="00662707" w:rsidRPr="0056131F" w:rsidRDefault="00662707" w:rsidP="0056131F">
                  <w:pPr>
                    <w:pStyle w:val="a6"/>
                    <w:spacing w:before="0" w:beforeAutospacing="0" w:after="0" w:afterAutospacing="0"/>
                    <w:jc w:val="both"/>
                    <w:rPr>
                      <w:i/>
                      <w:lang w:val="en-US"/>
                    </w:rPr>
                  </w:pPr>
                  <w:r w:rsidRPr="0056131F">
                    <w:rPr>
                      <w:i/>
                      <w:lang w:val="en-US"/>
                    </w:rPr>
                    <w:t>copy running-config startup-config</w:t>
                  </w:r>
                </w:p>
              </w:tc>
              <w:tc>
                <w:tcPr>
                  <w:tcW w:w="2830" w:type="pct"/>
                  <w:vAlign w:val="center"/>
                </w:tcPr>
                <w:p w:rsidR="00662707" w:rsidRPr="0056131F" w:rsidRDefault="00662707" w:rsidP="0056131F">
                  <w:pPr>
                    <w:pStyle w:val="a6"/>
                    <w:spacing w:before="0" w:beforeAutospacing="0" w:after="0" w:afterAutospacing="0"/>
                    <w:jc w:val="both"/>
                  </w:pPr>
                  <w:r w:rsidRPr="0056131F">
                    <w:t>сохранение текущей конфигурации в энергонезависимой памяти</w:t>
                  </w:r>
                </w:p>
              </w:tc>
            </w:tr>
            <w:tr w:rsidR="00662707" w:rsidRPr="0056131F" w:rsidTr="00662707">
              <w:trPr>
                <w:trHeight w:val="143"/>
                <w:tblCellSpacing w:w="15" w:type="dxa"/>
              </w:trPr>
              <w:tc>
                <w:tcPr>
                  <w:tcW w:w="2122" w:type="pct"/>
                  <w:vAlign w:val="center"/>
                </w:tcPr>
                <w:p w:rsidR="00662707" w:rsidRPr="0056131F" w:rsidRDefault="00662707" w:rsidP="0056131F">
                  <w:pPr>
                    <w:pStyle w:val="a6"/>
                    <w:spacing w:before="0" w:beforeAutospacing="0" w:after="0" w:afterAutospacing="0"/>
                    <w:jc w:val="both"/>
                    <w:rPr>
                      <w:i/>
                      <w:lang w:val="en-US"/>
                    </w:rPr>
                  </w:pPr>
                  <w:r w:rsidRPr="0056131F">
                    <w:rPr>
                      <w:i/>
                      <w:lang w:val="en-US"/>
                    </w:rPr>
                    <w:t>copy startup-config running-config</w:t>
                  </w:r>
                </w:p>
              </w:tc>
              <w:tc>
                <w:tcPr>
                  <w:tcW w:w="2830" w:type="pct"/>
                  <w:vAlign w:val="center"/>
                </w:tcPr>
                <w:p w:rsidR="00662707" w:rsidRPr="0056131F" w:rsidRDefault="00662707" w:rsidP="0056131F">
                  <w:pPr>
                    <w:pStyle w:val="a6"/>
                    <w:spacing w:before="0" w:beforeAutospacing="0" w:after="0" w:afterAutospacing="0"/>
                    <w:jc w:val="both"/>
                  </w:pPr>
                  <w:r w:rsidRPr="0056131F">
                    <w:t>восстановление текущей конфигурации из энергонезависимой памяти</w:t>
                  </w:r>
                </w:p>
              </w:tc>
            </w:tr>
            <w:tr w:rsidR="00662707" w:rsidRPr="0056131F" w:rsidTr="00662707">
              <w:trPr>
                <w:trHeight w:val="143"/>
                <w:tblCellSpacing w:w="15" w:type="dxa"/>
              </w:trPr>
              <w:tc>
                <w:tcPr>
                  <w:tcW w:w="2122" w:type="pct"/>
                  <w:vAlign w:val="center"/>
                </w:tcPr>
                <w:p w:rsidR="00662707" w:rsidRPr="0056131F" w:rsidRDefault="00662707" w:rsidP="0056131F">
                  <w:pPr>
                    <w:pStyle w:val="a6"/>
                    <w:spacing w:before="0" w:beforeAutospacing="0" w:after="0" w:afterAutospacing="0"/>
                    <w:jc w:val="both"/>
                    <w:rPr>
                      <w:i/>
                      <w:lang w:val="en-US"/>
                    </w:rPr>
                  </w:pPr>
                  <w:r w:rsidRPr="0056131F">
                    <w:rPr>
                      <w:i/>
                      <w:lang w:val="en-US"/>
                    </w:rPr>
                    <w:t>erase startup-config</w:t>
                  </w:r>
                </w:p>
              </w:tc>
              <w:tc>
                <w:tcPr>
                  <w:tcW w:w="2830" w:type="pct"/>
                  <w:vAlign w:val="center"/>
                </w:tcPr>
                <w:p w:rsidR="00662707" w:rsidRPr="0056131F" w:rsidRDefault="00662707" w:rsidP="0056131F">
                  <w:pPr>
                    <w:pStyle w:val="a6"/>
                    <w:spacing w:before="0" w:beforeAutospacing="0" w:after="0" w:afterAutospacing="0"/>
                    <w:jc w:val="both"/>
                  </w:pPr>
                  <w:r w:rsidRPr="0056131F">
                    <w:t>удаление файла конфигурации из энергонезависимой памяти</w:t>
                  </w:r>
                </w:p>
              </w:tc>
            </w:tr>
            <w:tr w:rsidR="00662707" w:rsidRPr="0056131F" w:rsidTr="00662707">
              <w:trPr>
                <w:trHeight w:val="143"/>
                <w:tblCellSpacing w:w="15" w:type="dxa"/>
              </w:trPr>
              <w:tc>
                <w:tcPr>
                  <w:tcW w:w="2122" w:type="pct"/>
                  <w:vAlign w:val="center"/>
                </w:tcPr>
                <w:p w:rsidR="00662707" w:rsidRPr="0056131F" w:rsidRDefault="00662707" w:rsidP="0056131F">
                  <w:pPr>
                    <w:pStyle w:val="a6"/>
                    <w:spacing w:before="0" w:beforeAutospacing="0" w:after="0" w:afterAutospacing="0"/>
                    <w:jc w:val="both"/>
                    <w:rPr>
                      <w:i/>
                    </w:rPr>
                  </w:pPr>
                  <w:r w:rsidRPr="0056131F">
                    <w:rPr>
                      <w:i/>
                      <w:lang w:val="en-US"/>
                    </w:rPr>
                    <w:t>reload</w:t>
                  </w:r>
                </w:p>
              </w:tc>
              <w:tc>
                <w:tcPr>
                  <w:tcW w:w="2830" w:type="pct"/>
                  <w:vAlign w:val="center"/>
                </w:tcPr>
                <w:p w:rsidR="00662707" w:rsidRPr="0056131F" w:rsidRDefault="00662707" w:rsidP="0056131F">
                  <w:pPr>
                    <w:pStyle w:val="a6"/>
                    <w:spacing w:before="0" w:beforeAutospacing="0" w:after="0" w:afterAutospacing="0"/>
                    <w:jc w:val="both"/>
                  </w:pPr>
                  <w:r w:rsidRPr="0056131F">
                    <w:t>перезагрузка коммутатора</w:t>
                  </w:r>
                </w:p>
              </w:tc>
            </w:tr>
          </w:tbl>
          <w:p w:rsidR="00662707" w:rsidRPr="0056131F" w:rsidRDefault="00662707" w:rsidP="005613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rsidR="00662707" w:rsidRPr="0056131F" w:rsidRDefault="00662707" w:rsidP="005613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56131F">
              <w:rPr>
                <w:b/>
              </w:rPr>
              <w:t>Ход работы</w:t>
            </w:r>
          </w:p>
          <w:p w:rsidR="00662707" w:rsidRPr="0056131F" w:rsidRDefault="00662707" w:rsidP="005613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rsidR="00662707" w:rsidRPr="0056131F" w:rsidRDefault="00662707" w:rsidP="00E57B9D">
            <w:pPr>
              <w:pStyle w:val="a6"/>
              <w:numPr>
                <w:ilvl w:val="0"/>
                <w:numId w:val="232"/>
              </w:numPr>
              <w:spacing w:before="0" w:beforeAutospacing="0" w:after="0" w:afterAutospacing="0"/>
              <w:ind w:left="540" w:hanging="480"/>
              <w:jc w:val="both"/>
            </w:pPr>
            <w:r w:rsidRPr="0056131F">
              <w:t>Подключитесь к коммутатору по консольному порту. При этом пароль запрошен не был, так как коммутатор не настроен. Входим в привилегированный режим "</w:t>
            </w:r>
            <w:r w:rsidRPr="0056131F">
              <w:rPr>
                <w:i/>
                <w:iCs/>
                <w:lang w:val="en-US"/>
              </w:rPr>
              <w:t>enable</w:t>
            </w:r>
            <w:r w:rsidRPr="0056131F">
              <w:t>" и тоже без пароля.</w:t>
            </w:r>
          </w:p>
          <w:p w:rsidR="00662707" w:rsidRPr="0056131F" w:rsidRDefault="00662707" w:rsidP="00E57B9D">
            <w:pPr>
              <w:pStyle w:val="a6"/>
              <w:numPr>
                <w:ilvl w:val="0"/>
                <w:numId w:val="232"/>
              </w:numPr>
              <w:spacing w:before="0" w:beforeAutospacing="0" w:after="0" w:afterAutospacing="0"/>
              <w:ind w:left="540" w:hanging="480"/>
              <w:jc w:val="both"/>
            </w:pPr>
            <w:r w:rsidRPr="0056131F">
              <w:t>Для начала конфигурирования коммутатора необходимо войти в режим глобальной конфигурации с помощью команды "</w:t>
            </w:r>
            <w:r w:rsidRPr="0056131F">
              <w:rPr>
                <w:i/>
                <w:iCs/>
                <w:lang w:val="en-US"/>
              </w:rPr>
              <w:t>configure</w:t>
            </w:r>
            <w:r w:rsidRPr="0056131F">
              <w:rPr>
                <w:i/>
                <w:iCs/>
              </w:rPr>
              <w:t xml:space="preserve"> </w:t>
            </w:r>
            <w:r w:rsidRPr="0056131F">
              <w:rPr>
                <w:i/>
                <w:iCs/>
                <w:lang w:val="en-US"/>
              </w:rPr>
              <w:t>terminal</w:t>
            </w:r>
            <w:r w:rsidRPr="0056131F">
              <w:t>".</w:t>
            </w:r>
          </w:p>
          <w:p w:rsidR="00662707" w:rsidRPr="0056131F" w:rsidRDefault="00662707" w:rsidP="00E57B9D">
            <w:pPr>
              <w:pStyle w:val="a6"/>
              <w:numPr>
                <w:ilvl w:val="0"/>
                <w:numId w:val="232"/>
              </w:numPr>
              <w:spacing w:before="0" w:beforeAutospacing="0" w:after="0" w:afterAutospacing="0"/>
              <w:ind w:left="540" w:hanging="480"/>
              <w:jc w:val="both"/>
            </w:pPr>
            <w:r w:rsidRPr="0056131F">
              <w:t xml:space="preserve">Изменим имя коммутатора со стандартного </w:t>
            </w:r>
            <w:r w:rsidRPr="0056131F">
              <w:rPr>
                <w:i/>
                <w:iCs/>
              </w:rPr>
              <w:t>"</w:t>
            </w:r>
            <w:r w:rsidRPr="0056131F">
              <w:rPr>
                <w:i/>
                <w:iCs/>
                <w:lang w:val="en-US"/>
              </w:rPr>
              <w:t>switch</w:t>
            </w:r>
            <w:r w:rsidRPr="0056131F">
              <w:rPr>
                <w:i/>
                <w:iCs/>
              </w:rPr>
              <w:t>"</w:t>
            </w:r>
            <w:r w:rsidRPr="0056131F">
              <w:t xml:space="preserve"> на имя </w:t>
            </w:r>
            <w:r w:rsidRPr="0056131F">
              <w:rPr>
                <w:i/>
                <w:iCs/>
                <w:lang w:val="en-US"/>
              </w:rPr>
              <w:t>SW</w:t>
            </w:r>
            <w:r w:rsidRPr="0056131F">
              <w:rPr>
                <w:i/>
                <w:iCs/>
              </w:rPr>
              <w:t>1</w:t>
            </w:r>
            <w:r w:rsidRPr="0056131F">
              <w:t>. Для этого в режиме глобальной конфигурации введем команду "</w:t>
            </w:r>
            <w:r w:rsidRPr="0056131F">
              <w:rPr>
                <w:i/>
                <w:iCs/>
                <w:lang w:val="en-US"/>
              </w:rPr>
              <w:t>hostname</w:t>
            </w:r>
            <w:r w:rsidRPr="0056131F">
              <w:rPr>
                <w:i/>
                <w:iCs/>
              </w:rPr>
              <w:t xml:space="preserve"> </w:t>
            </w:r>
            <w:r w:rsidRPr="0056131F">
              <w:rPr>
                <w:i/>
                <w:iCs/>
                <w:lang w:val="en-US"/>
              </w:rPr>
              <w:t>SW</w:t>
            </w:r>
            <w:r w:rsidRPr="0056131F">
              <w:rPr>
                <w:i/>
                <w:iCs/>
              </w:rPr>
              <w:t>1</w:t>
            </w:r>
            <w:r w:rsidRPr="0056131F">
              <w:t>".</w:t>
            </w:r>
          </w:p>
          <w:p w:rsidR="00662707" w:rsidRPr="0056131F" w:rsidRDefault="00662707" w:rsidP="00E57B9D">
            <w:pPr>
              <w:pStyle w:val="a6"/>
              <w:numPr>
                <w:ilvl w:val="0"/>
                <w:numId w:val="232"/>
              </w:numPr>
              <w:spacing w:before="0" w:beforeAutospacing="0" w:after="0" w:afterAutospacing="0"/>
              <w:ind w:left="540" w:hanging="480"/>
              <w:jc w:val="both"/>
            </w:pPr>
            <w:r w:rsidRPr="0056131F">
              <w:t>Установим пароль"</w:t>
            </w:r>
            <w:r w:rsidRPr="0056131F">
              <w:rPr>
                <w:i/>
                <w:iCs/>
                <w:lang w:val="en-US"/>
              </w:rPr>
              <w:t>test</w:t>
            </w:r>
            <w:r w:rsidRPr="0056131F">
              <w:t xml:space="preserve">" на вход в привилегированный режим </w:t>
            </w:r>
            <w:r w:rsidRPr="0056131F">
              <w:rPr>
                <w:lang w:val="en-US"/>
              </w:rPr>
              <w:t>c</w:t>
            </w:r>
            <w:r w:rsidRPr="0056131F">
              <w:t xml:space="preserve"> помощью команды - "</w:t>
            </w:r>
            <w:r w:rsidRPr="0056131F">
              <w:rPr>
                <w:i/>
                <w:iCs/>
                <w:lang w:val="en-US"/>
              </w:rPr>
              <w:t>enable</w:t>
            </w:r>
            <w:r w:rsidRPr="0056131F">
              <w:rPr>
                <w:i/>
                <w:iCs/>
              </w:rPr>
              <w:t xml:space="preserve"> </w:t>
            </w:r>
            <w:r w:rsidRPr="0056131F">
              <w:rPr>
                <w:i/>
                <w:iCs/>
                <w:lang w:val="en-US"/>
              </w:rPr>
              <w:t>secret</w:t>
            </w:r>
            <w:r w:rsidRPr="0056131F">
              <w:rPr>
                <w:i/>
                <w:iCs/>
              </w:rPr>
              <w:t xml:space="preserve"> </w:t>
            </w:r>
            <w:r w:rsidRPr="0056131F">
              <w:rPr>
                <w:i/>
                <w:iCs/>
                <w:lang w:val="en-US"/>
              </w:rPr>
              <w:t>test</w:t>
            </w:r>
            <w:r w:rsidRPr="0056131F">
              <w:t>".</w:t>
            </w:r>
          </w:p>
          <w:p w:rsidR="00662707" w:rsidRPr="0056131F" w:rsidRDefault="00662707" w:rsidP="00E57B9D">
            <w:pPr>
              <w:pStyle w:val="a6"/>
              <w:numPr>
                <w:ilvl w:val="0"/>
                <w:numId w:val="232"/>
              </w:numPr>
              <w:spacing w:before="0" w:beforeAutospacing="0" w:after="0" w:afterAutospacing="0"/>
              <w:ind w:left="540" w:hanging="480"/>
              <w:jc w:val="both"/>
            </w:pPr>
            <w:r w:rsidRPr="0056131F">
              <w:t>Затем установим пароль на доступ через консольный порт. Входим в режим конфигурирования консольного порта "</w:t>
            </w:r>
            <w:r w:rsidRPr="0056131F">
              <w:rPr>
                <w:i/>
                <w:iCs/>
                <w:lang w:val="en-US"/>
              </w:rPr>
              <w:t>line</w:t>
            </w:r>
            <w:r w:rsidRPr="0056131F">
              <w:rPr>
                <w:i/>
                <w:iCs/>
              </w:rPr>
              <w:t xml:space="preserve"> </w:t>
            </w:r>
            <w:r w:rsidRPr="0056131F">
              <w:rPr>
                <w:i/>
                <w:iCs/>
                <w:lang w:val="en-US"/>
              </w:rPr>
              <w:t>con</w:t>
            </w:r>
            <w:r w:rsidRPr="0056131F">
              <w:rPr>
                <w:i/>
                <w:iCs/>
              </w:rPr>
              <w:t xml:space="preserve"> 0</w:t>
            </w:r>
            <w:r w:rsidRPr="0056131F">
              <w:t>" и устанавливает пароль "</w:t>
            </w:r>
            <w:r w:rsidRPr="0056131F">
              <w:rPr>
                <w:i/>
                <w:iCs/>
                <w:lang w:val="en-US"/>
              </w:rPr>
              <w:t>bob</w:t>
            </w:r>
            <w:r w:rsidRPr="0056131F">
              <w:t>" с помощью команды "</w:t>
            </w:r>
            <w:r w:rsidRPr="0056131F">
              <w:rPr>
                <w:i/>
                <w:iCs/>
                <w:lang w:val="en-US"/>
              </w:rPr>
              <w:t>password</w:t>
            </w:r>
            <w:r w:rsidRPr="0056131F">
              <w:rPr>
                <w:i/>
                <w:iCs/>
              </w:rPr>
              <w:t xml:space="preserve"> </w:t>
            </w:r>
            <w:r w:rsidRPr="0056131F">
              <w:rPr>
                <w:i/>
                <w:iCs/>
                <w:lang w:val="en-US"/>
              </w:rPr>
              <w:t>bob</w:t>
            </w:r>
            <w:r w:rsidRPr="0056131F">
              <w:t>".</w:t>
            </w:r>
          </w:p>
          <w:p w:rsidR="00662707" w:rsidRPr="0056131F" w:rsidRDefault="00662707" w:rsidP="00E57B9D">
            <w:pPr>
              <w:pStyle w:val="a6"/>
              <w:numPr>
                <w:ilvl w:val="0"/>
                <w:numId w:val="232"/>
              </w:numPr>
              <w:spacing w:before="0" w:beforeAutospacing="0" w:after="0" w:afterAutospacing="0"/>
              <w:ind w:left="540" w:hanging="480"/>
              <w:jc w:val="both"/>
            </w:pPr>
            <w:r w:rsidRPr="0056131F">
              <w:t xml:space="preserve">Входим в режим конфигурирования доступа по </w:t>
            </w:r>
            <w:r w:rsidRPr="0056131F">
              <w:rPr>
                <w:i/>
                <w:iCs/>
                <w:lang w:val="en-US"/>
              </w:rPr>
              <w:t>Telnet</w:t>
            </w:r>
            <w:r w:rsidRPr="0056131F">
              <w:t xml:space="preserve">: </w:t>
            </w:r>
            <w:r w:rsidRPr="0056131F">
              <w:rPr>
                <w:i/>
                <w:iCs/>
              </w:rPr>
              <w:t>"</w:t>
            </w:r>
            <w:r w:rsidRPr="0056131F">
              <w:rPr>
                <w:i/>
                <w:iCs/>
                <w:lang w:val="en-US"/>
              </w:rPr>
              <w:t>line</w:t>
            </w:r>
            <w:r w:rsidRPr="0056131F">
              <w:rPr>
                <w:i/>
                <w:iCs/>
              </w:rPr>
              <w:t xml:space="preserve"> </w:t>
            </w:r>
            <w:r w:rsidRPr="0056131F">
              <w:rPr>
                <w:i/>
                <w:iCs/>
                <w:lang w:val="en-US"/>
              </w:rPr>
              <w:t>vty</w:t>
            </w:r>
            <w:r w:rsidRPr="0056131F">
              <w:rPr>
                <w:i/>
                <w:iCs/>
              </w:rPr>
              <w:t xml:space="preserve"> 5 15</w:t>
            </w:r>
            <w:r w:rsidRPr="0056131F">
              <w:t>", вводим команду запроса пароля "</w:t>
            </w:r>
            <w:r w:rsidRPr="0056131F">
              <w:rPr>
                <w:i/>
                <w:iCs/>
                <w:lang w:val="en-US"/>
              </w:rPr>
              <w:t>login</w:t>
            </w:r>
            <w:r w:rsidRPr="0056131F">
              <w:t>" и устанавливаем пароль "</w:t>
            </w:r>
            <w:r w:rsidRPr="0056131F">
              <w:rPr>
                <w:i/>
                <w:iCs/>
                <w:lang w:val="en-US"/>
              </w:rPr>
              <w:t>nic</w:t>
            </w:r>
            <w:r w:rsidRPr="0056131F">
              <w:t xml:space="preserve">" на </w:t>
            </w:r>
            <w:r w:rsidRPr="0056131F">
              <w:rPr>
                <w:i/>
                <w:iCs/>
                <w:lang w:val="en-US"/>
              </w:rPr>
              <w:t>Telnet</w:t>
            </w:r>
            <w:r w:rsidRPr="0056131F">
              <w:t xml:space="preserve"> сессию с помощью команды "</w:t>
            </w:r>
            <w:r w:rsidRPr="0056131F">
              <w:rPr>
                <w:i/>
                <w:iCs/>
                <w:lang w:val="en-US"/>
              </w:rPr>
              <w:t>password</w:t>
            </w:r>
            <w:r w:rsidRPr="0056131F">
              <w:t xml:space="preserve"> </w:t>
            </w:r>
            <w:r w:rsidRPr="0056131F">
              <w:rPr>
                <w:i/>
                <w:iCs/>
                <w:lang w:val="en-US"/>
              </w:rPr>
              <w:t>nic</w:t>
            </w:r>
            <w:r w:rsidRPr="0056131F">
              <w:t>".</w:t>
            </w:r>
          </w:p>
          <w:p w:rsidR="00662707" w:rsidRPr="0056131F" w:rsidRDefault="00662707" w:rsidP="00E57B9D">
            <w:pPr>
              <w:pStyle w:val="a6"/>
              <w:numPr>
                <w:ilvl w:val="0"/>
                <w:numId w:val="232"/>
              </w:numPr>
              <w:spacing w:before="0" w:beforeAutospacing="0" w:after="0" w:afterAutospacing="0"/>
              <w:ind w:left="540" w:hanging="480"/>
              <w:jc w:val="both"/>
            </w:pPr>
            <w:r w:rsidRPr="0056131F">
              <w:t xml:space="preserve">Теперь настроим интерфейс </w:t>
            </w:r>
            <w:r w:rsidRPr="0056131F">
              <w:rPr>
                <w:i/>
                <w:iCs/>
                <w:lang w:val="en-US"/>
              </w:rPr>
              <w:t>fast</w:t>
            </w:r>
            <w:r w:rsidRPr="0056131F">
              <w:rPr>
                <w:i/>
                <w:iCs/>
              </w:rPr>
              <w:t xml:space="preserve"> </w:t>
            </w:r>
            <w:r w:rsidRPr="0056131F">
              <w:rPr>
                <w:i/>
                <w:iCs/>
                <w:lang w:val="en-US"/>
              </w:rPr>
              <w:t>Ethernet</w:t>
            </w:r>
            <w:r w:rsidRPr="0056131F">
              <w:rPr>
                <w:i/>
                <w:iCs/>
              </w:rPr>
              <w:t xml:space="preserve"> 0/1</w:t>
            </w:r>
            <w:r w:rsidRPr="0056131F">
              <w:t>. Для этого входим в подрежим конфигурирования интерфейса с помощью команды "</w:t>
            </w:r>
            <w:r w:rsidRPr="0056131F">
              <w:rPr>
                <w:i/>
                <w:iCs/>
                <w:lang w:val="en-US"/>
              </w:rPr>
              <w:t>interface</w:t>
            </w:r>
            <w:r w:rsidRPr="0056131F">
              <w:rPr>
                <w:i/>
                <w:iCs/>
              </w:rPr>
              <w:t xml:space="preserve"> </w:t>
            </w:r>
            <w:r w:rsidRPr="0056131F">
              <w:rPr>
                <w:i/>
                <w:iCs/>
                <w:lang w:val="en-US"/>
              </w:rPr>
              <w:t>fastethernet</w:t>
            </w:r>
            <w:r w:rsidRPr="0056131F">
              <w:rPr>
                <w:i/>
                <w:iCs/>
              </w:rPr>
              <w:t xml:space="preserve"> 0/1</w:t>
            </w:r>
            <w:r w:rsidRPr="0056131F">
              <w:t>".</w:t>
            </w:r>
          </w:p>
          <w:p w:rsidR="00662707" w:rsidRPr="0056131F" w:rsidRDefault="00662707" w:rsidP="00E57B9D">
            <w:pPr>
              <w:pStyle w:val="a6"/>
              <w:numPr>
                <w:ilvl w:val="0"/>
                <w:numId w:val="232"/>
              </w:numPr>
              <w:spacing w:before="0" w:beforeAutospacing="0" w:after="0" w:afterAutospacing="0"/>
              <w:ind w:left="540" w:hanging="480"/>
              <w:jc w:val="both"/>
            </w:pPr>
            <w:r w:rsidRPr="0056131F">
              <w:t>Установим скорость передачи 10 Мб/с - "</w:t>
            </w:r>
            <w:r w:rsidRPr="0056131F">
              <w:rPr>
                <w:i/>
                <w:iCs/>
                <w:lang w:val="en-US"/>
              </w:rPr>
              <w:t>speed</w:t>
            </w:r>
            <w:r w:rsidRPr="0056131F">
              <w:rPr>
                <w:i/>
                <w:iCs/>
              </w:rPr>
              <w:t xml:space="preserve"> 10</w:t>
            </w:r>
            <w:r w:rsidRPr="0056131F">
              <w:t>". Определим режим передачи как полнодуплексный: "</w:t>
            </w:r>
            <w:r w:rsidRPr="0056131F">
              <w:rPr>
                <w:i/>
                <w:iCs/>
                <w:lang w:val="en-US"/>
              </w:rPr>
              <w:t>duplex</w:t>
            </w:r>
            <w:r w:rsidRPr="0056131F">
              <w:rPr>
                <w:i/>
                <w:iCs/>
              </w:rPr>
              <w:t xml:space="preserve"> </w:t>
            </w:r>
            <w:r w:rsidRPr="0056131F">
              <w:rPr>
                <w:i/>
                <w:iCs/>
                <w:lang w:val="en-US"/>
              </w:rPr>
              <w:t>full</w:t>
            </w:r>
            <w:r w:rsidRPr="0056131F">
              <w:t xml:space="preserve"> ". Выйдем из режима конфигурирования с помощью нажатия клавиш </w:t>
            </w:r>
            <w:r w:rsidRPr="0056131F">
              <w:rPr>
                <w:lang w:val="en-US"/>
              </w:rPr>
              <w:t>CTRL</w:t>
            </w:r>
            <w:r w:rsidRPr="0056131F">
              <w:t>+</w:t>
            </w:r>
            <w:r w:rsidRPr="0056131F">
              <w:rPr>
                <w:lang w:val="en-US"/>
              </w:rPr>
              <w:t>Z</w:t>
            </w:r>
            <w:r w:rsidRPr="0056131F">
              <w:t xml:space="preserve">. </w:t>
            </w:r>
          </w:p>
          <w:p w:rsidR="00662707" w:rsidRPr="0056131F" w:rsidRDefault="00662707" w:rsidP="0056131F">
            <w:pPr>
              <w:pStyle w:val="a6"/>
              <w:spacing w:before="0" w:beforeAutospacing="0" w:after="0" w:afterAutospacing="0"/>
              <w:ind w:left="540"/>
              <w:jc w:val="both"/>
            </w:pPr>
            <w:r w:rsidRPr="0056131F">
              <w:t xml:space="preserve">Режим дуплекс или полудуплекс определяется из того, какое оборудование подключается к настраиваемому порту коммутатора. Если к порту подключается концентратор, то в соответствии с технологией </w:t>
            </w:r>
            <w:r w:rsidRPr="0056131F">
              <w:rPr>
                <w:lang w:val="en-US"/>
              </w:rPr>
              <w:t>Ethernet</w:t>
            </w:r>
            <w:r w:rsidRPr="0056131F">
              <w:t xml:space="preserve"> возникнет домен коллизий и все узлы, подключенные через концентратор, будут работать в режиме полудуплекс. Если к порту коммутатора подключено другое устройство (все современные сетевые карты поддерживают дуплекс и разные скорости передачи данных), то порт должен работать в режиме дуплекс, что повышает скорость передачи данных практически с два раза.</w:t>
            </w:r>
          </w:p>
          <w:p w:rsidR="00662707" w:rsidRPr="0056131F" w:rsidRDefault="00662707" w:rsidP="00E57B9D">
            <w:pPr>
              <w:pStyle w:val="a6"/>
              <w:numPr>
                <w:ilvl w:val="0"/>
                <w:numId w:val="232"/>
              </w:numPr>
              <w:spacing w:before="0" w:beforeAutospacing="0" w:after="0" w:afterAutospacing="0"/>
              <w:ind w:left="540" w:hanging="480"/>
              <w:jc w:val="both"/>
            </w:pPr>
            <w:r w:rsidRPr="0056131F">
              <w:t xml:space="preserve">Настроим возможность доступа по </w:t>
            </w:r>
            <w:r w:rsidRPr="0056131F">
              <w:rPr>
                <w:i/>
                <w:iCs/>
              </w:rPr>
              <w:t>Т</w:t>
            </w:r>
            <w:r w:rsidRPr="0056131F">
              <w:rPr>
                <w:i/>
                <w:iCs/>
                <w:lang w:val="en-US"/>
              </w:rPr>
              <w:t>elnet</w:t>
            </w:r>
            <w:r w:rsidRPr="0056131F">
              <w:t xml:space="preserve">. Для этого необходимо коммутатору присвоить </w:t>
            </w:r>
            <w:r w:rsidRPr="0056131F">
              <w:rPr>
                <w:i/>
                <w:iCs/>
                <w:lang w:val="en-US"/>
              </w:rPr>
              <w:t>ip</w:t>
            </w:r>
            <w:r w:rsidRPr="0056131F">
              <w:t xml:space="preserve">-адрес, так как при открытии </w:t>
            </w:r>
            <w:r w:rsidRPr="0056131F">
              <w:rPr>
                <w:i/>
                <w:iCs/>
                <w:lang w:val="en-US"/>
              </w:rPr>
              <w:t>Telnet</w:t>
            </w:r>
            <w:r w:rsidRPr="0056131F">
              <w:t xml:space="preserve"> сессии с рабочей станции в командной строке необходимо ввести "</w:t>
            </w:r>
            <w:r w:rsidRPr="0056131F">
              <w:rPr>
                <w:i/>
                <w:iCs/>
                <w:lang w:val="en-US"/>
              </w:rPr>
              <w:t>Telnet</w:t>
            </w:r>
            <w:r w:rsidRPr="0056131F">
              <w:t xml:space="preserve"> </w:t>
            </w:r>
            <w:r w:rsidRPr="0056131F">
              <w:rPr>
                <w:i/>
                <w:iCs/>
                <w:lang w:val="en-US"/>
              </w:rPr>
              <w:t>ip</w:t>
            </w:r>
            <w:r w:rsidRPr="0056131F">
              <w:rPr>
                <w:i/>
                <w:iCs/>
              </w:rPr>
              <w:t>-</w:t>
            </w:r>
            <w:r w:rsidRPr="0056131F">
              <w:rPr>
                <w:i/>
                <w:iCs/>
                <w:lang w:val="en-US"/>
              </w:rPr>
              <w:t>address</w:t>
            </w:r>
            <w:r w:rsidRPr="0056131F">
              <w:t>". Входим в режим глобального конфигурирования.</w:t>
            </w:r>
          </w:p>
          <w:p w:rsidR="00662707" w:rsidRPr="0056131F" w:rsidRDefault="00662707" w:rsidP="00E57B9D">
            <w:pPr>
              <w:pStyle w:val="a6"/>
              <w:numPr>
                <w:ilvl w:val="0"/>
                <w:numId w:val="232"/>
              </w:numPr>
              <w:spacing w:before="0" w:beforeAutospacing="0" w:after="0" w:afterAutospacing="0"/>
              <w:ind w:left="540" w:hanging="480"/>
              <w:jc w:val="both"/>
            </w:pPr>
            <w:r w:rsidRPr="0056131F">
              <w:t xml:space="preserve">Переходим в подрежим конфигурирования интерфейса </w:t>
            </w:r>
            <w:r w:rsidRPr="0056131F">
              <w:rPr>
                <w:i/>
                <w:iCs/>
                <w:lang w:val="en-US"/>
              </w:rPr>
              <w:t>VLAN</w:t>
            </w:r>
            <w:r w:rsidRPr="0056131F">
              <w:rPr>
                <w:i/>
                <w:iCs/>
              </w:rPr>
              <w:t xml:space="preserve">1 </w:t>
            </w:r>
            <w:r w:rsidRPr="0056131F">
              <w:t>с помощью команды "</w:t>
            </w:r>
            <w:r w:rsidRPr="0056131F">
              <w:rPr>
                <w:i/>
                <w:iCs/>
                <w:lang w:val="en-US"/>
              </w:rPr>
              <w:t>interface</w:t>
            </w:r>
            <w:r w:rsidRPr="0056131F">
              <w:rPr>
                <w:i/>
                <w:iCs/>
              </w:rPr>
              <w:t xml:space="preserve"> </w:t>
            </w:r>
            <w:r w:rsidRPr="0056131F">
              <w:rPr>
                <w:i/>
                <w:iCs/>
                <w:lang w:val="en-US"/>
              </w:rPr>
              <w:t>VLAN</w:t>
            </w:r>
            <w:r w:rsidRPr="0056131F">
              <w:rPr>
                <w:i/>
                <w:iCs/>
              </w:rPr>
              <w:t>1"</w:t>
            </w:r>
            <w:r w:rsidRPr="0056131F">
              <w:t xml:space="preserve">. Вводим </w:t>
            </w:r>
            <w:r w:rsidRPr="0056131F">
              <w:rPr>
                <w:i/>
                <w:iCs/>
                <w:lang w:val="en-US"/>
              </w:rPr>
              <w:t>ip</w:t>
            </w:r>
            <w:r w:rsidRPr="0056131F">
              <w:t>-адрес и маску подсети:"</w:t>
            </w:r>
            <w:r w:rsidRPr="0056131F">
              <w:rPr>
                <w:i/>
                <w:iCs/>
                <w:lang w:val="en-US"/>
              </w:rPr>
              <w:t>ip</w:t>
            </w:r>
            <w:r w:rsidRPr="0056131F">
              <w:rPr>
                <w:i/>
                <w:iCs/>
              </w:rPr>
              <w:t xml:space="preserve"> </w:t>
            </w:r>
            <w:r w:rsidRPr="0056131F">
              <w:rPr>
                <w:i/>
                <w:iCs/>
                <w:lang w:val="en-US"/>
              </w:rPr>
              <w:t>address</w:t>
            </w:r>
            <w:r w:rsidRPr="0056131F">
              <w:rPr>
                <w:i/>
                <w:iCs/>
              </w:rPr>
              <w:t xml:space="preserve"> 131.10.10.10  255.255.255.0</w:t>
            </w:r>
            <w:r w:rsidRPr="0056131F">
              <w:t>".</w:t>
            </w:r>
          </w:p>
          <w:p w:rsidR="00662707" w:rsidRPr="0056131F" w:rsidRDefault="00662707" w:rsidP="00E57B9D">
            <w:pPr>
              <w:pStyle w:val="a6"/>
              <w:numPr>
                <w:ilvl w:val="0"/>
                <w:numId w:val="232"/>
              </w:numPr>
              <w:spacing w:before="0" w:beforeAutospacing="0" w:after="0" w:afterAutospacing="0"/>
              <w:ind w:left="540" w:hanging="480"/>
              <w:jc w:val="both"/>
            </w:pPr>
            <w:r w:rsidRPr="0056131F">
              <w:t>Включим интерфейс с помощью команды "</w:t>
            </w:r>
            <w:r w:rsidRPr="0056131F">
              <w:rPr>
                <w:i/>
                <w:iCs/>
                <w:lang w:val="en-US"/>
              </w:rPr>
              <w:t>no</w:t>
            </w:r>
            <w:r w:rsidRPr="0056131F">
              <w:rPr>
                <w:i/>
                <w:iCs/>
              </w:rPr>
              <w:t xml:space="preserve"> </w:t>
            </w:r>
            <w:r w:rsidRPr="0056131F">
              <w:rPr>
                <w:i/>
                <w:iCs/>
                <w:lang w:val="en-US"/>
              </w:rPr>
              <w:t>shutdown</w:t>
            </w:r>
            <w:r w:rsidRPr="0056131F">
              <w:t>".</w:t>
            </w:r>
          </w:p>
          <w:p w:rsidR="00662707" w:rsidRPr="0056131F" w:rsidRDefault="00662707" w:rsidP="00E57B9D">
            <w:pPr>
              <w:pStyle w:val="a6"/>
              <w:numPr>
                <w:ilvl w:val="0"/>
                <w:numId w:val="232"/>
              </w:numPr>
              <w:spacing w:before="0" w:beforeAutospacing="0" w:after="0" w:afterAutospacing="0"/>
              <w:ind w:left="540" w:hanging="480"/>
              <w:jc w:val="both"/>
              <w:rPr>
                <w:lang w:val="en-US"/>
              </w:rPr>
            </w:pPr>
            <w:r w:rsidRPr="0056131F">
              <w:t>Можно сконфигурировать шлюз, к которому подключен коммутатор, если вы собираетесь его конфигурировать из другой сети. Тогда</w:t>
            </w:r>
            <w:r w:rsidRPr="0056131F">
              <w:rPr>
                <w:lang w:val="en-US"/>
              </w:rPr>
              <w:t xml:space="preserve"> </w:t>
            </w:r>
            <w:r w:rsidRPr="0056131F">
              <w:t>вводим</w:t>
            </w:r>
            <w:r w:rsidRPr="0056131F">
              <w:rPr>
                <w:lang w:val="en-US"/>
              </w:rPr>
              <w:t xml:space="preserve"> "</w:t>
            </w:r>
            <w:r w:rsidRPr="0056131F">
              <w:rPr>
                <w:i/>
                <w:iCs/>
                <w:lang w:val="en-US"/>
              </w:rPr>
              <w:t>ip default-gateway 131.10.10.1</w:t>
            </w:r>
            <w:r w:rsidRPr="0056131F">
              <w:rPr>
                <w:lang w:val="en-US"/>
              </w:rPr>
              <w:t>"</w:t>
            </w:r>
            <w:r w:rsidRPr="0056131F">
              <w:rPr>
                <w:i/>
                <w:iCs/>
                <w:lang w:val="en-US"/>
              </w:rPr>
              <w:t>.</w:t>
            </w:r>
          </w:p>
          <w:p w:rsidR="00662707" w:rsidRPr="0056131F" w:rsidRDefault="00662707" w:rsidP="00E57B9D">
            <w:pPr>
              <w:pStyle w:val="a6"/>
              <w:numPr>
                <w:ilvl w:val="0"/>
                <w:numId w:val="232"/>
              </w:numPr>
              <w:spacing w:before="0" w:beforeAutospacing="0" w:after="0" w:afterAutospacing="0"/>
              <w:ind w:left="540" w:hanging="480"/>
              <w:jc w:val="both"/>
            </w:pPr>
            <w:r w:rsidRPr="0056131F">
              <w:t xml:space="preserve">Завершаем конфигурацию и сохраняем изменения в </w:t>
            </w:r>
            <w:r w:rsidRPr="0056131F">
              <w:rPr>
                <w:lang w:val="en-US"/>
              </w:rPr>
              <w:t>NVRAM</w:t>
            </w:r>
            <w:r w:rsidRPr="0056131F">
              <w:t xml:space="preserve"> с помощью команды "</w:t>
            </w:r>
            <w:r w:rsidRPr="0056131F">
              <w:rPr>
                <w:i/>
                <w:iCs/>
                <w:lang w:val="en-US"/>
              </w:rPr>
              <w:t>copy</w:t>
            </w:r>
            <w:r w:rsidRPr="0056131F">
              <w:rPr>
                <w:i/>
                <w:iCs/>
              </w:rPr>
              <w:t xml:space="preserve"> </w:t>
            </w:r>
            <w:r w:rsidRPr="0056131F">
              <w:rPr>
                <w:i/>
                <w:iCs/>
                <w:lang w:val="en-US"/>
              </w:rPr>
              <w:t>running</w:t>
            </w:r>
            <w:r w:rsidRPr="0056131F">
              <w:rPr>
                <w:i/>
                <w:iCs/>
              </w:rPr>
              <w:t>-</w:t>
            </w:r>
            <w:r w:rsidRPr="0056131F">
              <w:rPr>
                <w:i/>
                <w:iCs/>
                <w:lang w:val="en-US"/>
              </w:rPr>
              <w:t>config</w:t>
            </w:r>
            <w:r w:rsidRPr="0056131F">
              <w:rPr>
                <w:i/>
                <w:iCs/>
              </w:rPr>
              <w:t xml:space="preserve"> </w:t>
            </w:r>
            <w:r w:rsidRPr="0056131F">
              <w:rPr>
                <w:i/>
                <w:iCs/>
                <w:lang w:val="en-US"/>
              </w:rPr>
              <w:t>startup</w:t>
            </w:r>
            <w:r w:rsidRPr="0056131F">
              <w:rPr>
                <w:i/>
                <w:iCs/>
              </w:rPr>
              <w:t>-</w:t>
            </w:r>
            <w:r w:rsidRPr="0056131F">
              <w:rPr>
                <w:i/>
                <w:iCs/>
                <w:lang w:val="en-US"/>
              </w:rPr>
              <w:t>config</w:t>
            </w:r>
            <w:r w:rsidRPr="0056131F">
              <w:t>"</w:t>
            </w:r>
            <w:r w:rsidRPr="0056131F">
              <w:rPr>
                <w:i/>
                <w:iCs/>
              </w:rPr>
              <w:t>.</w:t>
            </w:r>
            <w:r w:rsidRPr="0056131F">
              <w:t xml:space="preserve"> </w:t>
            </w:r>
          </w:p>
          <w:p w:rsidR="00662707" w:rsidRPr="0056131F" w:rsidRDefault="00662707" w:rsidP="0056131F">
            <w:pPr>
              <w:jc w:val="both"/>
            </w:pPr>
          </w:p>
        </w:tc>
      </w:tr>
      <w:tr w:rsidR="00662707" w:rsidRPr="0056131F" w:rsidTr="00662707">
        <w:trPr>
          <w:cantSplit/>
          <w:trHeight w:val="15185"/>
        </w:trPr>
        <w:tc>
          <w:tcPr>
            <w:tcW w:w="10137" w:type="dxa"/>
            <w:tcBorders>
              <w:top w:val="single" w:sz="8" w:space="0" w:color="auto"/>
              <w:left w:val="single" w:sz="8" w:space="0" w:color="auto"/>
              <w:bottom w:val="single" w:sz="8" w:space="0" w:color="auto"/>
              <w:right w:val="single" w:sz="8" w:space="0" w:color="auto"/>
            </w:tcBorders>
          </w:tcPr>
          <w:p w:rsidR="00662707" w:rsidRPr="0056131F" w:rsidRDefault="00662707" w:rsidP="0056131F">
            <w:pPr>
              <w:pStyle w:val="30"/>
              <w:ind w:left="360"/>
              <w:jc w:val="both"/>
              <w:rPr>
                <w:i/>
                <w:iCs/>
                <w:lang w:val="en-US"/>
              </w:rPr>
            </w:pPr>
            <w:r w:rsidRPr="0056131F">
              <w:rPr>
                <w:i/>
                <w:iCs/>
                <w:lang w:val="en-US"/>
              </w:rPr>
              <w:lastRenderedPageBreak/>
              <w:t>Switch&gt;</w:t>
            </w:r>
          </w:p>
          <w:p w:rsidR="00662707" w:rsidRPr="0056131F" w:rsidRDefault="00662707" w:rsidP="0056131F">
            <w:pPr>
              <w:ind w:left="360"/>
              <w:jc w:val="both"/>
              <w:rPr>
                <w:i/>
                <w:iCs/>
                <w:lang w:val="en-US"/>
              </w:rPr>
            </w:pPr>
            <w:r w:rsidRPr="0056131F">
              <w:rPr>
                <w:i/>
                <w:iCs/>
                <w:lang w:val="en-US"/>
              </w:rPr>
              <w:t>Switch&gt;enable</w:t>
            </w:r>
          </w:p>
          <w:p w:rsidR="00662707" w:rsidRPr="0056131F" w:rsidRDefault="00662707" w:rsidP="0056131F">
            <w:pPr>
              <w:ind w:left="360"/>
              <w:jc w:val="both"/>
              <w:rPr>
                <w:i/>
                <w:iCs/>
                <w:lang w:val="en-US"/>
              </w:rPr>
            </w:pPr>
            <w:r w:rsidRPr="0056131F">
              <w:rPr>
                <w:i/>
                <w:iCs/>
                <w:lang w:val="en-US"/>
              </w:rPr>
              <w:t>Switch#configure terminal</w:t>
            </w:r>
          </w:p>
          <w:p w:rsidR="00662707" w:rsidRPr="0056131F" w:rsidRDefault="00662707" w:rsidP="0056131F">
            <w:pPr>
              <w:ind w:left="360"/>
              <w:jc w:val="both"/>
              <w:rPr>
                <w:i/>
                <w:iCs/>
                <w:lang w:val="en-US"/>
              </w:rPr>
            </w:pPr>
          </w:p>
          <w:p w:rsidR="00662707" w:rsidRPr="0056131F" w:rsidRDefault="00662707" w:rsidP="0056131F">
            <w:pPr>
              <w:ind w:left="360"/>
              <w:jc w:val="both"/>
              <w:rPr>
                <w:i/>
                <w:iCs/>
                <w:lang w:val="en-US"/>
              </w:rPr>
            </w:pPr>
            <w:r w:rsidRPr="0056131F">
              <w:rPr>
                <w:i/>
                <w:iCs/>
                <w:lang w:val="en-US"/>
              </w:rPr>
              <w:t>Enter configuration commands, one per line.  End with CNTL/Z.</w:t>
            </w:r>
          </w:p>
          <w:p w:rsidR="00662707" w:rsidRPr="0056131F" w:rsidRDefault="00662707" w:rsidP="0056131F">
            <w:pPr>
              <w:ind w:left="360"/>
              <w:jc w:val="both"/>
              <w:rPr>
                <w:i/>
                <w:iCs/>
                <w:lang w:val="en-US"/>
              </w:rPr>
            </w:pPr>
            <w:r w:rsidRPr="0056131F">
              <w:rPr>
                <w:i/>
                <w:iCs/>
                <w:lang w:val="en-US"/>
              </w:rPr>
              <w:t>Switch(config)#hostname sw1</w:t>
            </w:r>
          </w:p>
          <w:p w:rsidR="00662707" w:rsidRPr="0056131F" w:rsidRDefault="00662707" w:rsidP="0056131F">
            <w:pPr>
              <w:ind w:left="360"/>
              <w:jc w:val="both"/>
              <w:rPr>
                <w:i/>
                <w:iCs/>
                <w:lang w:val="en-US"/>
              </w:rPr>
            </w:pPr>
            <w:r w:rsidRPr="0056131F">
              <w:rPr>
                <w:i/>
                <w:iCs/>
                <w:lang w:val="en-US"/>
              </w:rPr>
              <w:t>sw1(config)#enable secret test</w:t>
            </w:r>
          </w:p>
          <w:p w:rsidR="00662707" w:rsidRPr="0056131F" w:rsidRDefault="00662707" w:rsidP="0056131F">
            <w:pPr>
              <w:ind w:left="360"/>
              <w:jc w:val="both"/>
              <w:rPr>
                <w:i/>
                <w:iCs/>
                <w:lang w:val="en-US"/>
              </w:rPr>
            </w:pPr>
            <w:r w:rsidRPr="0056131F">
              <w:rPr>
                <w:i/>
                <w:iCs/>
                <w:lang w:val="en-US"/>
              </w:rPr>
              <w:t>sw1(config)#line con 0</w:t>
            </w:r>
          </w:p>
          <w:p w:rsidR="00662707" w:rsidRPr="0056131F" w:rsidRDefault="00662707" w:rsidP="0056131F">
            <w:pPr>
              <w:ind w:left="360"/>
              <w:jc w:val="both"/>
              <w:rPr>
                <w:i/>
                <w:iCs/>
                <w:lang w:val="en-US"/>
              </w:rPr>
            </w:pPr>
            <w:r w:rsidRPr="0056131F">
              <w:rPr>
                <w:i/>
                <w:iCs/>
                <w:lang w:val="en-US"/>
              </w:rPr>
              <w:t>sw1(config-line)#password bob</w:t>
            </w:r>
          </w:p>
          <w:p w:rsidR="00662707" w:rsidRPr="0056131F" w:rsidRDefault="00662707" w:rsidP="0056131F">
            <w:pPr>
              <w:ind w:left="360"/>
              <w:jc w:val="both"/>
              <w:rPr>
                <w:i/>
                <w:iCs/>
                <w:lang w:val="en-US"/>
              </w:rPr>
            </w:pPr>
            <w:r w:rsidRPr="0056131F">
              <w:rPr>
                <w:i/>
                <w:iCs/>
                <w:lang w:val="en-US"/>
              </w:rPr>
              <w:t>sw1(config-line)#login</w:t>
            </w:r>
          </w:p>
          <w:p w:rsidR="00662707" w:rsidRPr="0056131F" w:rsidRDefault="00662707" w:rsidP="0056131F">
            <w:pPr>
              <w:ind w:left="360"/>
              <w:jc w:val="both"/>
              <w:rPr>
                <w:i/>
                <w:iCs/>
                <w:lang w:val="en-US"/>
              </w:rPr>
            </w:pPr>
            <w:r w:rsidRPr="0056131F">
              <w:rPr>
                <w:i/>
                <w:iCs/>
                <w:lang w:val="en-US"/>
              </w:rPr>
              <w:t>sw1(config-line)#line vty 0 15</w:t>
            </w:r>
          </w:p>
          <w:p w:rsidR="00662707" w:rsidRPr="0056131F" w:rsidRDefault="00662707" w:rsidP="0056131F">
            <w:pPr>
              <w:ind w:left="360"/>
              <w:jc w:val="both"/>
              <w:rPr>
                <w:i/>
                <w:iCs/>
                <w:lang w:val="en-US"/>
              </w:rPr>
            </w:pPr>
            <w:r w:rsidRPr="0056131F">
              <w:rPr>
                <w:i/>
                <w:iCs/>
                <w:lang w:val="en-US"/>
              </w:rPr>
              <w:t>sw1(config-line)#password nic</w:t>
            </w:r>
          </w:p>
          <w:p w:rsidR="00662707" w:rsidRPr="0056131F" w:rsidRDefault="00662707" w:rsidP="0056131F">
            <w:pPr>
              <w:ind w:left="360"/>
              <w:jc w:val="both"/>
              <w:rPr>
                <w:i/>
                <w:iCs/>
                <w:lang w:val="en-US"/>
              </w:rPr>
            </w:pPr>
            <w:r w:rsidRPr="0056131F">
              <w:rPr>
                <w:i/>
                <w:iCs/>
                <w:lang w:val="en-US"/>
              </w:rPr>
              <w:t>sw1(config-line)#interface fastethernet 0/1</w:t>
            </w:r>
          </w:p>
          <w:p w:rsidR="00662707" w:rsidRPr="0056131F" w:rsidRDefault="00662707" w:rsidP="0056131F">
            <w:pPr>
              <w:ind w:left="360"/>
              <w:jc w:val="both"/>
              <w:rPr>
                <w:i/>
                <w:iCs/>
                <w:lang w:val="en-US"/>
              </w:rPr>
            </w:pPr>
            <w:r w:rsidRPr="0056131F">
              <w:rPr>
                <w:i/>
                <w:iCs/>
                <w:lang w:val="en-US"/>
              </w:rPr>
              <w:t>sw1(config-if)#speed 10</w:t>
            </w:r>
          </w:p>
          <w:p w:rsidR="00662707" w:rsidRPr="0056131F" w:rsidRDefault="00662707" w:rsidP="0056131F">
            <w:pPr>
              <w:ind w:left="360"/>
              <w:jc w:val="both"/>
              <w:rPr>
                <w:i/>
                <w:iCs/>
                <w:lang w:val="en-US"/>
              </w:rPr>
            </w:pPr>
            <w:r w:rsidRPr="0056131F">
              <w:rPr>
                <w:i/>
                <w:iCs/>
                <w:lang w:val="en-US"/>
              </w:rPr>
              <w:t>00:13:41: %LINEPROTO-5-UPDOWN: Line protocol on Interface FastEthernet0/1, chang</w:t>
            </w:r>
          </w:p>
          <w:p w:rsidR="00662707" w:rsidRPr="0056131F" w:rsidRDefault="00662707" w:rsidP="0056131F">
            <w:pPr>
              <w:ind w:left="360"/>
              <w:jc w:val="both"/>
              <w:rPr>
                <w:i/>
                <w:iCs/>
                <w:lang w:val="en-US"/>
              </w:rPr>
            </w:pPr>
            <w:r w:rsidRPr="0056131F">
              <w:rPr>
                <w:i/>
                <w:iCs/>
                <w:lang w:val="en-US"/>
              </w:rPr>
              <w:t>ed state to down</w:t>
            </w:r>
          </w:p>
          <w:p w:rsidR="00662707" w:rsidRPr="0056131F" w:rsidRDefault="00662707" w:rsidP="0056131F">
            <w:pPr>
              <w:ind w:left="360"/>
              <w:jc w:val="both"/>
              <w:rPr>
                <w:i/>
                <w:iCs/>
                <w:lang w:val="en-US"/>
              </w:rPr>
            </w:pPr>
            <w:r w:rsidRPr="0056131F">
              <w:rPr>
                <w:i/>
                <w:iCs/>
                <w:lang w:val="en-US"/>
              </w:rPr>
              <w:t>00:13:42: %LINK-3-UPDOWN: Interface FastEthernet0/1, changed state to up</w:t>
            </w:r>
          </w:p>
          <w:p w:rsidR="00662707" w:rsidRPr="0056131F" w:rsidRDefault="00662707" w:rsidP="0056131F">
            <w:pPr>
              <w:ind w:left="360"/>
              <w:jc w:val="both"/>
              <w:rPr>
                <w:i/>
                <w:iCs/>
                <w:lang w:val="en-US"/>
              </w:rPr>
            </w:pPr>
            <w:r w:rsidRPr="0056131F">
              <w:rPr>
                <w:i/>
                <w:iCs/>
                <w:lang w:val="en-US"/>
              </w:rPr>
              <w:t>00:13:46: %LINEPROTO-5-UPDOWN: Line protocol on Interface FastEthernet0/1, chang</w:t>
            </w:r>
          </w:p>
          <w:p w:rsidR="00662707" w:rsidRPr="0056131F" w:rsidRDefault="00662707" w:rsidP="0056131F">
            <w:pPr>
              <w:ind w:left="360"/>
              <w:jc w:val="both"/>
              <w:rPr>
                <w:i/>
                <w:iCs/>
                <w:lang w:val="en-US"/>
              </w:rPr>
            </w:pPr>
            <w:r w:rsidRPr="0056131F">
              <w:rPr>
                <w:i/>
                <w:iCs/>
                <w:lang w:val="en-US"/>
              </w:rPr>
              <w:t>ed state to up</w:t>
            </w:r>
          </w:p>
          <w:p w:rsidR="00662707" w:rsidRPr="0056131F" w:rsidRDefault="00662707" w:rsidP="0056131F">
            <w:pPr>
              <w:ind w:left="360"/>
              <w:jc w:val="both"/>
              <w:rPr>
                <w:i/>
                <w:iCs/>
                <w:lang w:val="en-US"/>
              </w:rPr>
            </w:pPr>
            <w:r w:rsidRPr="0056131F">
              <w:rPr>
                <w:i/>
                <w:iCs/>
                <w:lang w:val="en-US"/>
              </w:rPr>
              <w:t>sw1(config-if)#duplex full</w:t>
            </w:r>
          </w:p>
          <w:p w:rsidR="00662707" w:rsidRPr="0056131F" w:rsidRDefault="00662707" w:rsidP="0056131F">
            <w:pPr>
              <w:ind w:left="360"/>
              <w:jc w:val="both"/>
              <w:rPr>
                <w:i/>
                <w:iCs/>
                <w:lang w:val="en-US"/>
              </w:rPr>
            </w:pPr>
            <w:r w:rsidRPr="0056131F">
              <w:rPr>
                <w:i/>
                <w:iCs/>
                <w:lang w:val="en-US"/>
              </w:rPr>
              <w:t>sw1(config-if)#^Z</w:t>
            </w:r>
          </w:p>
          <w:p w:rsidR="00662707" w:rsidRPr="0056131F" w:rsidRDefault="00662707" w:rsidP="0056131F">
            <w:pPr>
              <w:ind w:left="360"/>
              <w:jc w:val="both"/>
              <w:rPr>
                <w:i/>
                <w:iCs/>
                <w:lang w:val="en-US"/>
              </w:rPr>
            </w:pPr>
            <w:r w:rsidRPr="0056131F">
              <w:rPr>
                <w:i/>
                <w:iCs/>
                <w:lang w:val="en-US"/>
              </w:rPr>
              <w:t>sw1#</w:t>
            </w:r>
          </w:p>
          <w:p w:rsidR="00662707" w:rsidRPr="0056131F" w:rsidRDefault="00662707" w:rsidP="0056131F">
            <w:pPr>
              <w:ind w:left="360"/>
              <w:jc w:val="both"/>
              <w:rPr>
                <w:i/>
                <w:iCs/>
                <w:lang w:val="en-US"/>
              </w:rPr>
            </w:pPr>
            <w:r w:rsidRPr="0056131F">
              <w:rPr>
                <w:i/>
                <w:iCs/>
                <w:lang w:val="en-US"/>
              </w:rPr>
              <w:t>00:13:59: %LINEPROTO-5-UPDOWN: Line protocol on Interface FastEthernet0/1, chang</w:t>
            </w:r>
          </w:p>
          <w:p w:rsidR="00662707" w:rsidRPr="0056131F" w:rsidRDefault="00662707" w:rsidP="0056131F">
            <w:pPr>
              <w:ind w:left="360"/>
              <w:jc w:val="both"/>
              <w:rPr>
                <w:i/>
                <w:iCs/>
                <w:lang w:val="en-US"/>
              </w:rPr>
            </w:pPr>
            <w:r w:rsidRPr="0056131F">
              <w:rPr>
                <w:i/>
                <w:iCs/>
                <w:lang w:val="en-US"/>
              </w:rPr>
              <w:t>ed state to down</w:t>
            </w:r>
          </w:p>
          <w:p w:rsidR="00662707" w:rsidRPr="0056131F" w:rsidRDefault="00662707" w:rsidP="0056131F">
            <w:pPr>
              <w:ind w:left="360"/>
              <w:jc w:val="both"/>
              <w:rPr>
                <w:i/>
                <w:iCs/>
                <w:lang w:val="en-US"/>
              </w:rPr>
            </w:pPr>
            <w:r w:rsidRPr="0056131F">
              <w:rPr>
                <w:i/>
                <w:iCs/>
                <w:lang w:val="en-US"/>
              </w:rPr>
              <w:t>00:14:00: %SYS-5-CONFIG_I: Configured from console by console</w:t>
            </w:r>
          </w:p>
          <w:p w:rsidR="00662707" w:rsidRPr="0056131F" w:rsidRDefault="00662707" w:rsidP="0056131F">
            <w:pPr>
              <w:ind w:left="360"/>
              <w:jc w:val="both"/>
              <w:rPr>
                <w:i/>
                <w:iCs/>
                <w:lang w:val="en-US"/>
              </w:rPr>
            </w:pPr>
            <w:r w:rsidRPr="0056131F">
              <w:rPr>
                <w:i/>
                <w:iCs/>
                <w:lang w:val="en-US"/>
              </w:rPr>
              <w:t>00:14:00: %LINK-3-UPDOWN: Interface FastEthernet0/1, changed state to up</w:t>
            </w:r>
          </w:p>
          <w:p w:rsidR="00662707" w:rsidRPr="0056131F" w:rsidRDefault="00662707" w:rsidP="0056131F">
            <w:pPr>
              <w:ind w:left="360"/>
              <w:jc w:val="both"/>
              <w:rPr>
                <w:i/>
                <w:iCs/>
                <w:lang w:val="en-US"/>
              </w:rPr>
            </w:pPr>
            <w:r w:rsidRPr="0056131F">
              <w:rPr>
                <w:i/>
                <w:iCs/>
                <w:lang w:val="en-US"/>
              </w:rPr>
              <w:t>00:14:04: %LINEPROTO-5-UPDOWN: Line protocol on Interface FastEthernet0/1, chang</w:t>
            </w:r>
          </w:p>
          <w:p w:rsidR="00662707" w:rsidRPr="0056131F" w:rsidRDefault="00662707" w:rsidP="0056131F">
            <w:pPr>
              <w:ind w:left="360"/>
              <w:jc w:val="both"/>
              <w:rPr>
                <w:i/>
                <w:iCs/>
                <w:lang w:val="en-US"/>
              </w:rPr>
            </w:pPr>
            <w:r w:rsidRPr="0056131F">
              <w:rPr>
                <w:i/>
                <w:iCs/>
                <w:lang w:val="en-US"/>
              </w:rPr>
              <w:t>ed state to up</w:t>
            </w:r>
          </w:p>
          <w:p w:rsidR="00662707" w:rsidRPr="0056131F" w:rsidRDefault="00662707" w:rsidP="0056131F">
            <w:pPr>
              <w:ind w:left="360"/>
              <w:jc w:val="both"/>
              <w:rPr>
                <w:i/>
                <w:iCs/>
                <w:lang w:val="en-US"/>
              </w:rPr>
            </w:pPr>
          </w:p>
          <w:p w:rsidR="00662707" w:rsidRPr="0056131F" w:rsidRDefault="00662707" w:rsidP="0056131F">
            <w:pPr>
              <w:ind w:left="360"/>
              <w:jc w:val="both"/>
              <w:rPr>
                <w:i/>
                <w:iCs/>
                <w:lang w:val="en-US"/>
              </w:rPr>
            </w:pPr>
            <w:r w:rsidRPr="0056131F">
              <w:rPr>
                <w:i/>
                <w:iCs/>
                <w:lang w:val="en-US"/>
              </w:rPr>
              <w:t>sw1#configure terminal</w:t>
            </w:r>
          </w:p>
          <w:p w:rsidR="00662707" w:rsidRPr="0056131F" w:rsidRDefault="00662707" w:rsidP="0056131F">
            <w:pPr>
              <w:ind w:left="360"/>
              <w:jc w:val="both"/>
              <w:rPr>
                <w:i/>
                <w:iCs/>
                <w:lang w:val="en-US"/>
              </w:rPr>
            </w:pPr>
            <w:r w:rsidRPr="0056131F">
              <w:rPr>
                <w:i/>
                <w:iCs/>
                <w:lang w:val="en-US"/>
              </w:rPr>
              <w:t>Enter configuration commands, one per line.  End with CNTL/Z.</w:t>
            </w:r>
          </w:p>
          <w:p w:rsidR="00662707" w:rsidRPr="0056131F" w:rsidRDefault="00662707" w:rsidP="0056131F">
            <w:pPr>
              <w:ind w:left="360"/>
              <w:jc w:val="both"/>
              <w:rPr>
                <w:i/>
                <w:iCs/>
                <w:lang w:val="en-US"/>
              </w:rPr>
            </w:pPr>
            <w:r w:rsidRPr="0056131F">
              <w:rPr>
                <w:i/>
                <w:iCs/>
                <w:lang w:val="en-US"/>
              </w:rPr>
              <w:t>sw1(config)#interface vlan 1</w:t>
            </w:r>
          </w:p>
          <w:p w:rsidR="00662707" w:rsidRPr="0056131F" w:rsidRDefault="00662707" w:rsidP="0056131F">
            <w:pPr>
              <w:ind w:left="360"/>
              <w:jc w:val="both"/>
              <w:rPr>
                <w:i/>
                <w:iCs/>
                <w:lang w:val="en-US"/>
              </w:rPr>
            </w:pPr>
            <w:r w:rsidRPr="0056131F">
              <w:rPr>
                <w:i/>
                <w:iCs/>
                <w:lang w:val="en-US"/>
              </w:rPr>
              <w:t>sw1(config-if)#ip address 131.10.10.10 255.255.255.0</w:t>
            </w:r>
          </w:p>
          <w:p w:rsidR="00662707" w:rsidRPr="0056131F" w:rsidRDefault="00662707" w:rsidP="0056131F">
            <w:pPr>
              <w:ind w:left="360"/>
              <w:jc w:val="both"/>
              <w:rPr>
                <w:i/>
                <w:iCs/>
                <w:lang w:val="en-US"/>
              </w:rPr>
            </w:pPr>
            <w:r w:rsidRPr="0056131F">
              <w:rPr>
                <w:i/>
                <w:iCs/>
                <w:lang w:val="en-US"/>
              </w:rPr>
              <w:t>sw1(config-if)#no shutdown</w:t>
            </w:r>
          </w:p>
          <w:p w:rsidR="00662707" w:rsidRPr="0056131F" w:rsidRDefault="00662707" w:rsidP="0056131F">
            <w:pPr>
              <w:ind w:left="360"/>
              <w:jc w:val="both"/>
              <w:rPr>
                <w:i/>
                <w:iCs/>
                <w:lang w:val="en-US"/>
              </w:rPr>
            </w:pPr>
            <w:r w:rsidRPr="0056131F">
              <w:rPr>
                <w:i/>
                <w:iCs/>
                <w:lang w:val="en-US"/>
              </w:rPr>
              <w:t>sw1(config-if)#exit</w:t>
            </w:r>
          </w:p>
          <w:p w:rsidR="00662707" w:rsidRPr="0056131F" w:rsidRDefault="00662707" w:rsidP="0056131F">
            <w:pPr>
              <w:ind w:left="360"/>
              <w:jc w:val="both"/>
              <w:rPr>
                <w:i/>
                <w:iCs/>
                <w:lang w:val="en-US"/>
              </w:rPr>
            </w:pPr>
            <w:r w:rsidRPr="0056131F">
              <w:rPr>
                <w:i/>
                <w:iCs/>
                <w:lang w:val="en-US"/>
              </w:rPr>
              <w:t>00:15:24: %LINK-3-UPDOWN: Interface Vlan1, changed state to up</w:t>
            </w:r>
          </w:p>
          <w:p w:rsidR="00662707" w:rsidRPr="0056131F" w:rsidRDefault="00662707" w:rsidP="0056131F">
            <w:pPr>
              <w:ind w:left="360"/>
              <w:jc w:val="both"/>
              <w:rPr>
                <w:i/>
                <w:iCs/>
                <w:lang w:val="en-US"/>
              </w:rPr>
            </w:pPr>
            <w:r w:rsidRPr="0056131F">
              <w:rPr>
                <w:i/>
                <w:iCs/>
                <w:lang w:val="en-US"/>
              </w:rPr>
              <w:t>00:15:25: %LINEPROTO-5-UPDOWN: Line protocol on Interface Vlan1, changed state to up</w:t>
            </w:r>
          </w:p>
          <w:p w:rsidR="00662707" w:rsidRPr="0056131F" w:rsidRDefault="00662707" w:rsidP="0056131F">
            <w:pPr>
              <w:ind w:left="360"/>
              <w:jc w:val="both"/>
              <w:rPr>
                <w:i/>
                <w:iCs/>
                <w:lang w:val="en-US"/>
              </w:rPr>
            </w:pPr>
            <w:r w:rsidRPr="0056131F">
              <w:rPr>
                <w:i/>
                <w:iCs/>
                <w:lang w:val="en-US"/>
              </w:rPr>
              <w:t>sw1(config)#ip default-gateway 131.10.10.1</w:t>
            </w:r>
          </w:p>
          <w:p w:rsidR="00662707" w:rsidRPr="0056131F" w:rsidRDefault="00662707" w:rsidP="0056131F">
            <w:pPr>
              <w:ind w:left="360"/>
              <w:jc w:val="both"/>
              <w:rPr>
                <w:i/>
                <w:iCs/>
                <w:lang w:val="en-US"/>
              </w:rPr>
            </w:pPr>
            <w:r w:rsidRPr="0056131F">
              <w:rPr>
                <w:i/>
                <w:iCs/>
                <w:lang w:val="en-US"/>
              </w:rPr>
              <w:t>sw1(config)#^Z</w:t>
            </w:r>
          </w:p>
          <w:p w:rsidR="00662707" w:rsidRPr="0056131F" w:rsidRDefault="00662707" w:rsidP="0056131F">
            <w:pPr>
              <w:ind w:left="360"/>
              <w:jc w:val="both"/>
              <w:rPr>
                <w:i/>
                <w:iCs/>
                <w:lang w:val="en-US"/>
              </w:rPr>
            </w:pPr>
            <w:r w:rsidRPr="0056131F">
              <w:rPr>
                <w:i/>
                <w:iCs/>
                <w:lang w:val="en-US"/>
              </w:rPr>
              <w:t>sw1#</w:t>
            </w:r>
          </w:p>
          <w:p w:rsidR="00662707" w:rsidRPr="0056131F" w:rsidRDefault="00662707" w:rsidP="0056131F">
            <w:pPr>
              <w:ind w:left="360"/>
              <w:jc w:val="both"/>
              <w:rPr>
                <w:i/>
                <w:iCs/>
                <w:lang w:val="en-US"/>
              </w:rPr>
            </w:pPr>
            <w:r w:rsidRPr="0056131F">
              <w:rPr>
                <w:i/>
                <w:iCs/>
                <w:lang w:val="en-US"/>
              </w:rPr>
              <w:t>00:15:47: %SYS-5-CONFIG_I: Configured from console by console</w:t>
            </w:r>
          </w:p>
          <w:p w:rsidR="00662707" w:rsidRPr="0056131F" w:rsidRDefault="00662707" w:rsidP="0056131F">
            <w:pPr>
              <w:ind w:left="360"/>
              <w:jc w:val="both"/>
              <w:rPr>
                <w:i/>
                <w:iCs/>
                <w:lang w:val="en-US"/>
              </w:rPr>
            </w:pPr>
          </w:p>
          <w:p w:rsidR="00662707" w:rsidRPr="0056131F" w:rsidRDefault="00662707" w:rsidP="0056131F">
            <w:pPr>
              <w:ind w:left="360"/>
              <w:jc w:val="both"/>
              <w:rPr>
                <w:i/>
                <w:iCs/>
                <w:lang w:val="en-US"/>
              </w:rPr>
            </w:pPr>
            <w:r w:rsidRPr="0056131F">
              <w:rPr>
                <w:i/>
                <w:iCs/>
                <w:lang w:val="en-US"/>
              </w:rPr>
              <w:t>sw1#copy running-config startup-config</w:t>
            </w:r>
          </w:p>
          <w:p w:rsidR="00662707" w:rsidRPr="0056131F" w:rsidRDefault="00662707" w:rsidP="0056131F">
            <w:pPr>
              <w:ind w:left="360"/>
              <w:jc w:val="both"/>
              <w:rPr>
                <w:i/>
                <w:iCs/>
                <w:lang w:val="en-US"/>
              </w:rPr>
            </w:pPr>
            <w:r w:rsidRPr="0056131F">
              <w:rPr>
                <w:i/>
                <w:iCs/>
                <w:lang w:val="en-US"/>
              </w:rPr>
              <w:t>Destination filename [startup-config]?</w:t>
            </w:r>
          </w:p>
          <w:p w:rsidR="00662707" w:rsidRPr="0056131F" w:rsidRDefault="00662707" w:rsidP="0056131F">
            <w:pPr>
              <w:ind w:left="360"/>
              <w:jc w:val="both"/>
              <w:rPr>
                <w:i/>
                <w:iCs/>
                <w:lang w:val="en-US"/>
              </w:rPr>
            </w:pPr>
            <w:r w:rsidRPr="0056131F">
              <w:rPr>
                <w:i/>
                <w:iCs/>
                <w:lang w:val="en-US"/>
              </w:rPr>
              <w:t>Building configuration...</w:t>
            </w:r>
          </w:p>
          <w:p w:rsidR="00662707" w:rsidRPr="0056131F" w:rsidRDefault="00662707" w:rsidP="0056131F">
            <w:pPr>
              <w:ind w:left="360"/>
              <w:jc w:val="both"/>
              <w:rPr>
                <w:i/>
                <w:iCs/>
                <w:lang w:val="en-US"/>
              </w:rPr>
            </w:pPr>
            <w:r w:rsidRPr="0056131F">
              <w:rPr>
                <w:i/>
                <w:iCs/>
                <w:lang w:val="en-US"/>
              </w:rPr>
              <w:t>[OK]</w:t>
            </w:r>
          </w:p>
          <w:p w:rsidR="00662707" w:rsidRPr="0056131F" w:rsidRDefault="00662707" w:rsidP="0056131F">
            <w:pPr>
              <w:jc w:val="both"/>
              <w:rPr>
                <w:rFonts w:ascii="Verdana" w:hAnsi="Verdana"/>
                <w:color w:val="2D435B"/>
              </w:rPr>
            </w:pPr>
          </w:p>
          <w:p w:rsidR="00662707" w:rsidRPr="0056131F" w:rsidRDefault="00662707" w:rsidP="0056131F">
            <w:pPr>
              <w:jc w:val="both"/>
              <w:rPr>
                <w:rFonts w:ascii="Verdana" w:hAnsi="Verdana"/>
                <w:color w:val="2D435B"/>
                <w:lang w:val="en-US"/>
              </w:rPr>
            </w:pPr>
          </w:p>
          <w:p w:rsidR="00662707" w:rsidRPr="0056131F" w:rsidRDefault="00662707" w:rsidP="0056131F">
            <w:pPr>
              <w:jc w:val="both"/>
            </w:pPr>
            <w:r w:rsidRPr="0056131F">
              <w:rPr>
                <w:color w:val="2D435B"/>
              </w:rPr>
              <w:t xml:space="preserve">Вывод: _______________________________________________________________________________ ______________________________________________________________________________________ ______________________________________________________________________________________ </w:t>
            </w:r>
            <w:r w:rsidRPr="0056131F">
              <w:rPr>
                <w:color w:val="2D435B"/>
              </w:rPr>
              <w:lastRenderedPageBreak/>
              <w:t>______________________________________________________________________________________ _____________________________________________________________________________________.</w:t>
            </w:r>
            <w:r w:rsidRPr="0056131F">
              <w:rPr>
                <w:color w:val="2D435B"/>
              </w:rPr>
              <w:br/>
            </w:r>
            <w:r w:rsidRPr="0056131F">
              <w:rPr>
                <w:color w:val="2D435B"/>
              </w:rPr>
              <w:br/>
            </w:r>
          </w:p>
        </w:tc>
      </w:tr>
    </w:tbl>
    <w:p w:rsidR="00662707" w:rsidRPr="0056131F" w:rsidRDefault="00662707" w:rsidP="0056131F">
      <w:pPr>
        <w:shd w:val="clear" w:color="auto" w:fill="FFFFFF"/>
        <w:tabs>
          <w:tab w:val="left" w:pos="2926"/>
        </w:tabs>
        <w:spacing w:line="216" w:lineRule="exact"/>
        <w:ind w:right="14"/>
        <w:jc w:val="both"/>
      </w:pPr>
      <w:r w:rsidRPr="0056131F">
        <w:lastRenderedPageBreak/>
        <w:tab/>
      </w:r>
    </w:p>
    <w:p w:rsidR="00662707" w:rsidRPr="0056131F" w:rsidRDefault="00662707" w:rsidP="0056131F">
      <w:pPr>
        <w:pStyle w:val="ab"/>
        <w:jc w:val="both"/>
        <w:rPr>
          <w:rFonts w:ascii="Times New Roman" w:hAnsi="Times New Roman" w:cs="Times New Roman"/>
          <w:b/>
          <w:color w:val="C00000"/>
          <w:sz w:val="24"/>
          <w:szCs w:val="24"/>
        </w:rPr>
      </w:pPr>
    </w:p>
    <w:p w:rsidR="001C359A"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№42. Интернет. Адресация в сети Интернет.</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Цель: Научить определять IP-адрес подключенного к </w:t>
      </w:r>
      <w:hyperlink r:id="rId430" w:tooltip="Практическая работа. Создание подключения к Интернету" w:history="1">
        <w:r w:rsidRPr="0056131F">
          <w:rPr>
            <w:rFonts w:ascii="Times New Roman" w:hAnsi="Times New Roman" w:cs="Times New Roman"/>
            <w:sz w:val="24"/>
            <w:szCs w:val="24"/>
            <w:u w:val="single"/>
          </w:rPr>
          <w:t>Интернету</w:t>
        </w:r>
      </w:hyperlink>
      <w:r w:rsidRPr="0056131F">
        <w:rPr>
          <w:rFonts w:ascii="Times New Roman" w:hAnsi="Times New Roman" w:cs="Times New Roman"/>
          <w:sz w:val="24"/>
          <w:szCs w:val="24"/>
        </w:rPr>
        <w:t> ПК.</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Научить определять по IP-адресу географическое месторасположение ПК.</w:t>
      </w:r>
    </w:p>
    <w:p w:rsidR="00965BBB" w:rsidRPr="0056131F" w:rsidRDefault="00965BBB" w:rsidP="0056131F">
      <w:pPr>
        <w:shd w:val="clear" w:color="auto" w:fill="FFFFFF"/>
        <w:jc w:val="both"/>
        <w:outlineLvl w:val="1"/>
        <w:rPr>
          <w:b/>
        </w:rPr>
      </w:pPr>
      <w:r w:rsidRPr="0056131F">
        <w:rPr>
          <w:b/>
        </w:rPr>
        <w:t>Ход урока</w:t>
      </w:r>
    </w:p>
    <w:p w:rsidR="00965BBB" w:rsidRPr="0056131F" w:rsidRDefault="00965BBB" w:rsidP="0056131F">
      <w:pPr>
        <w:shd w:val="clear" w:color="auto" w:fill="FFFFFF"/>
        <w:jc w:val="both"/>
        <w:outlineLvl w:val="2"/>
      </w:pPr>
      <w:r w:rsidRPr="0056131F">
        <w:t>Понятие IP–адреса</w:t>
      </w:r>
    </w:p>
    <w:p w:rsidR="00965BBB" w:rsidRPr="0056131F" w:rsidRDefault="00965BBB" w:rsidP="0056131F">
      <w:pPr>
        <w:shd w:val="clear" w:color="auto" w:fill="FFFFFF"/>
        <w:jc w:val="both"/>
      </w:pPr>
      <w:r w:rsidRPr="0056131F">
        <w:t>Каждый компьютер, даже если он не подключен к Сети, имеет свой собственный номер, называющийся </w:t>
      </w:r>
      <w:r w:rsidRPr="0056131F">
        <w:rPr>
          <w:b/>
          <w:bCs/>
        </w:rPr>
        <w:t>IP-адресом.</w:t>
      </w:r>
    </w:p>
    <w:p w:rsidR="00965BBB" w:rsidRPr="0056131F" w:rsidRDefault="00965BBB" w:rsidP="0056131F">
      <w:pPr>
        <w:shd w:val="clear" w:color="auto" w:fill="FFFFFF"/>
        <w:jc w:val="both"/>
      </w:pPr>
      <w:r w:rsidRPr="0056131F">
        <w:rPr>
          <w:b/>
          <w:bCs/>
        </w:rPr>
        <w:t>IP–адрес –</w:t>
      </w:r>
      <w:r w:rsidRPr="0056131F">
        <w:t> это числовая запись, определяющая место компьютера в Сети.</w:t>
      </w:r>
    </w:p>
    <w:p w:rsidR="00965BBB" w:rsidRPr="0056131F" w:rsidRDefault="00965BBB" w:rsidP="0056131F">
      <w:pPr>
        <w:shd w:val="clear" w:color="auto" w:fill="FFFFFF"/>
        <w:jc w:val="both"/>
      </w:pPr>
      <w:r w:rsidRPr="0056131F">
        <w:t>К примеру, у неподключенной к Сети машины имеется такой IP-адрес: </w:t>
      </w:r>
      <w:r w:rsidRPr="0056131F">
        <w:rPr>
          <w:b/>
          <w:bCs/>
        </w:rPr>
        <w:t>10.162.112.214.</w:t>
      </w:r>
    </w:p>
    <w:p w:rsidR="00965BBB" w:rsidRPr="0056131F" w:rsidRDefault="00965BBB" w:rsidP="0056131F">
      <w:pPr>
        <w:shd w:val="clear" w:color="auto" w:fill="FFFFFF"/>
        <w:jc w:val="both"/>
      </w:pPr>
      <w:r w:rsidRPr="0056131F">
        <w:t>При подключении ПК к сети ему присваивается другой IP-адрес.</w:t>
      </w:r>
    </w:p>
    <w:p w:rsidR="00965BBB" w:rsidRPr="0056131F" w:rsidRDefault="00965BBB" w:rsidP="0056131F">
      <w:pPr>
        <w:shd w:val="clear" w:color="auto" w:fill="FFFFFF"/>
        <w:jc w:val="both"/>
      </w:pPr>
      <w:r w:rsidRPr="0056131F">
        <w:t>Их разделяют на два вида:</w:t>
      </w:r>
    </w:p>
    <w:p w:rsidR="00965BBB" w:rsidRPr="0056131F" w:rsidRDefault="00965BBB" w:rsidP="00E57B9D">
      <w:pPr>
        <w:numPr>
          <w:ilvl w:val="0"/>
          <w:numId w:val="233"/>
        </w:numPr>
        <w:shd w:val="clear" w:color="auto" w:fill="FFFFFF"/>
        <w:spacing w:after="200" w:line="276" w:lineRule="auto"/>
        <w:jc w:val="both"/>
      </w:pPr>
      <w:r w:rsidRPr="0056131F">
        <w:rPr>
          <w:b/>
          <w:bCs/>
        </w:rPr>
        <w:t>динамический</w:t>
      </w:r>
      <w:r w:rsidRPr="0056131F">
        <w:t> IP-адрес - каждый раз новый</w:t>
      </w:r>
    </w:p>
    <w:p w:rsidR="00965BBB" w:rsidRPr="0056131F" w:rsidRDefault="00965BBB" w:rsidP="00E57B9D">
      <w:pPr>
        <w:numPr>
          <w:ilvl w:val="0"/>
          <w:numId w:val="233"/>
        </w:numPr>
        <w:shd w:val="clear" w:color="auto" w:fill="FFFFFF"/>
        <w:spacing w:after="200" w:line="276" w:lineRule="auto"/>
        <w:jc w:val="both"/>
      </w:pPr>
      <w:r w:rsidRPr="0056131F">
        <w:rPr>
          <w:b/>
          <w:bCs/>
        </w:rPr>
        <w:t>статический</w:t>
      </w:r>
      <w:r w:rsidRPr="0056131F">
        <w:t> IP-адрес – неизменный.</w:t>
      </w:r>
    </w:p>
    <w:p w:rsidR="00965BBB" w:rsidRPr="0056131F" w:rsidRDefault="00965BBB" w:rsidP="0056131F">
      <w:pPr>
        <w:shd w:val="clear" w:color="auto" w:fill="FFFFFF"/>
        <w:jc w:val="both"/>
        <w:outlineLvl w:val="2"/>
        <w:rPr>
          <w:b/>
          <w:u w:val="single"/>
        </w:rPr>
      </w:pPr>
      <w:r w:rsidRPr="0056131F">
        <w:rPr>
          <w:b/>
          <w:u w:val="single"/>
        </w:rPr>
        <w:t>Задание №1</w:t>
      </w:r>
    </w:p>
    <w:p w:rsidR="00965BBB" w:rsidRPr="0056131F" w:rsidRDefault="00965BBB" w:rsidP="00E57B9D">
      <w:pPr>
        <w:numPr>
          <w:ilvl w:val="0"/>
          <w:numId w:val="234"/>
        </w:numPr>
        <w:shd w:val="clear" w:color="auto" w:fill="FFFFFF"/>
        <w:spacing w:after="200" w:line="276" w:lineRule="auto"/>
        <w:jc w:val="both"/>
      </w:pPr>
      <w:r w:rsidRPr="0056131F">
        <w:rPr>
          <w:b/>
          <w:bCs/>
        </w:rPr>
        <w:t>Определить IP-адрес данного компьютера.</w:t>
      </w:r>
    </w:p>
    <w:p w:rsidR="00965BBB" w:rsidRPr="0056131F" w:rsidRDefault="00965BBB" w:rsidP="0056131F">
      <w:pPr>
        <w:shd w:val="clear" w:color="auto" w:fill="FFFFFF"/>
        <w:jc w:val="both"/>
        <w:outlineLvl w:val="2"/>
        <w:rPr>
          <w:b/>
        </w:rPr>
      </w:pPr>
      <w:r w:rsidRPr="0056131F">
        <w:t>Ход выполнения</w:t>
      </w:r>
      <w:r w:rsidRPr="0056131F">
        <w:rPr>
          <w:b/>
        </w:rPr>
        <w:t>.</w:t>
      </w:r>
    </w:p>
    <w:p w:rsidR="00965BBB" w:rsidRPr="0056131F" w:rsidRDefault="00965BBB" w:rsidP="0056131F">
      <w:pPr>
        <w:shd w:val="clear" w:color="auto" w:fill="FFFFFF"/>
        <w:jc w:val="both"/>
        <w:outlineLvl w:val="2"/>
        <w:rPr>
          <w:b/>
        </w:rPr>
      </w:pPr>
      <w:r w:rsidRPr="0056131F">
        <w:rPr>
          <w:b/>
        </w:rPr>
        <w:t xml:space="preserve"> 1-й способ</w:t>
      </w:r>
    </w:p>
    <w:p w:rsidR="00965BBB" w:rsidRPr="0056131F" w:rsidRDefault="00965BBB" w:rsidP="0056131F">
      <w:pPr>
        <w:shd w:val="clear" w:color="auto" w:fill="FFFFFF"/>
        <w:jc w:val="both"/>
      </w:pPr>
      <w:r w:rsidRPr="0056131F">
        <w:t>Чтобы определить </w:t>
      </w:r>
      <w:hyperlink r:id="rId431" w:tooltip="Ідентифікація ПК в мережі. Принцип адресації. Повні уроки" w:history="1">
        <w:r w:rsidRPr="0056131F">
          <w:rPr>
            <w:u w:val="single"/>
          </w:rPr>
          <w:t>IP-адрес</w:t>
        </w:r>
      </w:hyperlink>
      <w:r w:rsidRPr="0056131F">
        <w:t> своего компьютера, а также тот IP, с которым Вас "видят" в сети Интернет, можно воспользоваться средствами Windows, запустив утилиту Настройка протокола IP для Windows.</w:t>
      </w:r>
    </w:p>
    <w:p w:rsidR="00965BBB" w:rsidRPr="0056131F" w:rsidRDefault="00965BBB" w:rsidP="0056131F">
      <w:pPr>
        <w:shd w:val="clear" w:color="auto" w:fill="FFFFFF"/>
        <w:jc w:val="both"/>
        <w:rPr>
          <w:b/>
        </w:rPr>
      </w:pPr>
      <w:r w:rsidRPr="0056131F">
        <w:rPr>
          <w:b/>
        </w:rPr>
        <w:t>Для этого:</w:t>
      </w:r>
    </w:p>
    <w:p w:rsidR="00965BBB" w:rsidRPr="0056131F" w:rsidRDefault="00965BBB" w:rsidP="0056131F">
      <w:pPr>
        <w:shd w:val="clear" w:color="auto" w:fill="FFFFFF"/>
        <w:jc w:val="both"/>
      </w:pPr>
      <w:r w:rsidRPr="0056131F">
        <w:t xml:space="preserve">1)в левом нижнем углу находим значок лупы </w:t>
      </w:r>
      <w:r w:rsidRPr="0056131F">
        <w:rPr>
          <w:rFonts w:eastAsiaTheme="minorHAnsi"/>
          <w:b/>
          <w:bCs/>
          <w:noProof/>
        </w:rPr>
        <w:drawing>
          <wp:inline distT="0" distB="0" distL="0" distR="0" wp14:anchorId="02E9F4DC" wp14:editId="64635E4E">
            <wp:extent cx="529590" cy="375528"/>
            <wp:effectExtent l="19050" t="0" r="3810" b="0"/>
            <wp:docPr id="3131" name="Рисунок 10"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png"/>
                    <pic:cNvPicPr/>
                  </pic:nvPicPr>
                  <pic:blipFill>
                    <a:blip r:embed="rId432" cstate="print"/>
                    <a:stretch>
                      <a:fillRect/>
                    </a:stretch>
                  </pic:blipFill>
                  <pic:spPr>
                    <a:xfrm>
                      <a:off x="0" y="0"/>
                      <a:ext cx="532894" cy="377871"/>
                    </a:xfrm>
                    <a:prstGeom prst="rect">
                      <a:avLst/>
                    </a:prstGeom>
                  </pic:spPr>
                </pic:pic>
              </a:graphicData>
            </a:graphic>
          </wp:inline>
        </w:drawing>
      </w:r>
      <w:r w:rsidRPr="0056131F">
        <w:rPr>
          <w:b/>
          <w:bCs/>
        </w:rPr>
        <w:t xml:space="preserve">  и набираем «ВЫПОЛНИТЬ»</w:t>
      </w:r>
      <w:r w:rsidRPr="0056131F">
        <w:t> в появившемся окошке вводим команду </w:t>
      </w:r>
      <w:r w:rsidRPr="0056131F">
        <w:rPr>
          <w:b/>
          <w:bCs/>
        </w:rPr>
        <w:t>cmd </w:t>
      </w:r>
      <w:r w:rsidRPr="0056131F">
        <w:t>и «OK».</w:t>
      </w:r>
    </w:p>
    <w:p w:rsidR="00965BBB" w:rsidRPr="0056131F" w:rsidRDefault="00965BBB" w:rsidP="0056131F">
      <w:pPr>
        <w:shd w:val="clear" w:color="auto" w:fill="FFFFFF"/>
        <w:jc w:val="both"/>
      </w:pPr>
      <w:r w:rsidRPr="0056131F">
        <w:rPr>
          <w:noProof/>
        </w:rPr>
        <w:drawing>
          <wp:inline distT="0" distB="0" distL="0" distR="0" wp14:anchorId="5325D3FE" wp14:editId="6D429934">
            <wp:extent cx="2223218" cy="1063056"/>
            <wp:effectExtent l="19050" t="0" r="5632" b="0"/>
            <wp:docPr id="3132" name="Рисунок 11"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png"/>
                    <pic:cNvPicPr/>
                  </pic:nvPicPr>
                  <pic:blipFill>
                    <a:blip r:embed="rId433" cstate="print"/>
                    <a:stretch>
                      <a:fillRect/>
                    </a:stretch>
                  </pic:blipFill>
                  <pic:spPr>
                    <a:xfrm>
                      <a:off x="0" y="0"/>
                      <a:ext cx="2229338" cy="1065982"/>
                    </a:xfrm>
                    <a:prstGeom prst="rect">
                      <a:avLst/>
                    </a:prstGeom>
                  </pic:spPr>
                </pic:pic>
              </a:graphicData>
            </a:graphic>
          </wp:inline>
        </w:drawing>
      </w:r>
    </w:p>
    <w:p w:rsidR="00965BBB" w:rsidRPr="0056131F" w:rsidRDefault="00965BBB" w:rsidP="0056131F">
      <w:pPr>
        <w:shd w:val="clear" w:color="auto" w:fill="FFFFFF"/>
        <w:ind w:left="1080"/>
        <w:jc w:val="both"/>
      </w:pPr>
      <w:r w:rsidRPr="0056131F">
        <w:t>У вас появится вот такое окно:</w:t>
      </w:r>
    </w:p>
    <w:p w:rsidR="00965BBB" w:rsidRPr="0056131F" w:rsidRDefault="00965BBB" w:rsidP="0056131F">
      <w:pPr>
        <w:shd w:val="clear" w:color="auto" w:fill="FFFFFF"/>
        <w:spacing w:before="100" w:beforeAutospacing="1"/>
        <w:jc w:val="both"/>
      </w:pPr>
      <w:r w:rsidRPr="0056131F">
        <w:rPr>
          <w:noProof/>
        </w:rPr>
        <w:lastRenderedPageBreak/>
        <w:drawing>
          <wp:inline distT="0" distB="0" distL="0" distR="0" wp14:anchorId="2EFC493E" wp14:editId="1F9291FD">
            <wp:extent cx="6551875" cy="2910177"/>
            <wp:effectExtent l="19050" t="0" r="1325" b="0"/>
            <wp:docPr id="3133" name="Рисунок 12"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png"/>
                    <pic:cNvPicPr/>
                  </pic:nvPicPr>
                  <pic:blipFill>
                    <a:blip r:embed="rId434" cstate="print"/>
                    <a:stretch>
                      <a:fillRect/>
                    </a:stretch>
                  </pic:blipFill>
                  <pic:spPr>
                    <a:xfrm>
                      <a:off x="0" y="0"/>
                      <a:ext cx="6551726" cy="2910111"/>
                    </a:xfrm>
                    <a:prstGeom prst="rect">
                      <a:avLst/>
                    </a:prstGeom>
                  </pic:spPr>
                </pic:pic>
              </a:graphicData>
            </a:graphic>
          </wp:inline>
        </w:drawing>
      </w:r>
    </w:p>
    <w:p w:rsidR="00965BBB" w:rsidRPr="0056131F" w:rsidRDefault="00965BBB" w:rsidP="0056131F">
      <w:pPr>
        <w:shd w:val="clear" w:color="auto" w:fill="FFFFFF"/>
        <w:jc w:val="both"/>
      </w:pPr>
      <w:r w:rsidRPr="0056131F">
        <w:t>2) в командной строке набираем </w:t>
      </w:r>
      <w:r w:rsidRPr="0056131F">
        <w:rPr>
          <w:b/>
          <w:bCs/>
        </w:rPr>
        <w:t>ipconfig</w:t>
      </w:r>
      <w:r w:rsidRPr="0056131F">
        <w:t>, </w:t>
      </w:r>
      <w:r w:rsidRPr="0056131F">
        <w:rPr>
          <w:b/>
          <w:bCs/>
        </w:rPr>
        <w:t>«ENTER».</w:t>
      </w:r>
    </w:p>
    <w:p w:rsidR="00965BBB" w:rsidRPr="0056131F" w:rsidRDefault="00965BBB" w:rsidP="0056131F">
      <w:pPr>
        <w:shd w:val="clear" w:color="auto" w:fill="FFFFFF"/>
        <w:jc w:val="both"/>
      </w:pPr>
      <w:r w:rsidRPr="0056131F">
        <w:t>3) После этого вы увидите IP-адрес, маску подсети и IP-адрес шлюза по умолчанию для текущего подключения.</w:t>
      </w:r>
    </w:p>
    <w:p w:rsidR="00965BBB" w:rsidRPr="0056131F" w:rsidRDefault="00965BBB" w:rsidP="0056131F">
      <w:pPr>
        <w:shd w:val="clear" w:color="auto" w:fill="FFFFFF"/>
        <w:jc w:val="both"/>
      </w:pPr>
      <w:r w:rsidRPr="0056131F">
        <w:t>4) Чтобы узнать больше о конфигурации сети вашего </w:t>
      </w:r>
      <w:hyperlink r:id="rId435" w:tooltip="Основные устройства компьютера" w:history="1">
        <w:r w:rsidRPr="0056131F">
          <w:rPr>
            <w:u w:val="single"/>
          </w:rPr>
          <w:t>компьютера</w:t>
        </w:r>
      </w:hyperlink>
      <w:r w:rsidRPr="0056131F">
        <w:t>, наберите </w:t>
      </w:r>
      <w:r w:rsidRPr="0056131F">
        <w:rPr>
          <w:b/>
          <w:bCs/>
        </w:rPr>
        <w:t>ipconfig/all </w:t>
      </w:r>
      <w:r w:rsidRPr="0056131F">
        <w:t>и «ENTER».</w:t>
      </w:r>
    </w:p>
    <w:p w:rsidR="00965BBB" w:rsidRPr="0056131F" w:rsidRDefault="00965BBB" w:rsidP="0056131F">
      <w:pPr>
        <w:shd w:val="clear" w:color="auto" w:fill="FFFFFF"/>
        <w:spacing w:before="100" w:beforeAutospacing="1"/>
        <w:jc w:val="both"/>
      </w:pPr>
      <w:r w:rsidRPr="0056131F">
        <w:rPr>
          <w:noProof/>
        </w:rPr>
        <w:drawing>
          <wp:inline distT="0" distB="0" distL="0" distR="0" wp14:anchorId="54F74ECE" wp14:editId="2E972202">
            <wp:extent cx="6598644" cy="4553580"/>
            <wp:effectExtent l="19050" t="0" r="0" b="0"/>
            <wp:docPr id="3134" name="Рисунок 19"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png"/>
                    <pic:cNvPicPr/>
                  </pic:nvPicPr>
                  <pic:blipFill>
                    <a:blip r:embed="rId436" cstate="print"/>
                    <a:stretch>
                      <a:fillRect/>
                    </a:stretch>
                  </pic:blipFill>
                  <pic:spPr>
                    <a:xfrm>
                      <a:off x="0" y="0"/>
                      <a:ext cx="6606639" cy="4559097"/>
                    </a:xfrm>
                    <a:prstGeom prst="rect">
                      <a:avLst/>
                    </a:prstGeom>
                  </pic:spPr>
                </pic:pic>
              </a:graphicData>
            </a:graphic>
          </wp:inline>
        </w:drawing>
      </w:r>
    </w:p>
    <w:p w:rsidR="00965BBB" w:rsidRPr="0056131F" w:rsidRDefault="00965BBB" w:rsidP="0056131F">
      <w:pPr>
        <w:shd w:val="clear" w:color="auto" w:fill="FFFFFF"/>
        <w:jc w:val="both"/>
      </w:pPr>
      <w:r w:rsidRPr="0056131F">
        <w:br/>
        <w:t>В этом случае вы сможете узнать физический адрес вашего компьютера, то есть так называемый MAC адрес, и данные сетевой карты.</w:t>
      </w:r>
    </w:p>
    <w:p w:rsidR="00965BBB" w:rsidRPr="0056131F" w:rsidRDefault="00965BBB" w:rsidP="0056131F">
      <w:pPr>
        <w:shd w:val="clear" w:color="auto" w:fill="FFFFFF"/>
        <w:jc w:val="both"/>
      </w:pPr>
    </w:p>
    <w:p w:rsidR="00965BBB" w:rsidRPr="0056131F" w:rsidRDefault="00965BBB" w:rsidP="0056131F">
      <w:pPr>
        <w:shd w:val="clear" w:color="auto" w:fill="FFFFFF"/>
        <w:jc w:val="both"/>
        <w:outlineLvl w:val="2"/>
        <w:rPr>
          <w:b/>
        </w:rPr>
      </w:pPr>
      <w:r w:rsidRPr="0056131F">
        <w:rPr>
          <w:b/>
        </w:rPr>
        <w:lastRenderedPageBreak/>
        <w:t>Ход выполнения.</w:t>
      </w:r>
    </w:p>
    <w:p w:rsidR="00965BBB" w:rsidRPr="0056131F" w:rsidRDefault="00965BBB" w:rsidP="0056131F">
      <w:pPr>
        <w:shd w:val="clear" w:color="auto" w:fill="FFFFFF"/>
        <w:jc w:val="both"/>
        <w:outlineLvl w:val="2"/>
        <w:rPr>
          <w:b/>
        </w:rPr>
      </w:pPr>
      <w:r w:rsidRPr="0056131F">
        <w:rPr>
          <w:b/>
        </w:rPr>
        <w:t xml:space="preserve"> 2-й способ</w:t>
      </w:r>
    </w:p>
    <w:p w:rsidR="00965BBB" w:rsidRPr="0056131F" w:rsidRDefault="00965BBB" w:rsidP="0056131F">
      <w:pPr>
        <w:shd w:val="clear" w:color="auto" w:fill="FFFFFF"/>
        <w:jc w:val="both"/>
        <w:rPr>
          <w:b/>
          <w:bCs/>
        </w:rPr>
      </w:pPr>
      <w:r w:rsidRPr="0056131F">
        <w:t xml:space="preserve">1)в левом нижнем углу находим значок лупы </w:t>
      </w:r>
      <w:r w:rsidRPr="0056131F">
        <w:rPr>
          <w:rFonts w:eastAsiaTheme="minorHAnsi"/>
          <w:b/>
          <w:bCs/>
          <w:noProof/>
        </w:rPr>
        <w:drawing>
          <wp:inline distT="0" distB="0" distL="0" distR="0" wp14:anchorId="77007326" wp14:editId="674E837F">
            <wp:extent cx="504599" cy="357808"/>
            <wp:effectExtent l="19050" t="0" r="0" b="0"/>
            <wp:docPr id="3135" name="Рисунок 10"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png"/>
                    <pic:cNvPicPr/>
                  </pic:nvPicPr>
                  <pic:blipFill>
                    <a:blip r:embed="rId432" cstate="print"/>
                    <a:stretch>
                      <a:fillRect/>
                    </a:stretch>
                  </pic:blipFill>
                  <pic:spPr>
                    <a:xfrm>
                      <a:off x="0" y="0"/>
                      <a:ext cx="507748" cy="360041"/>
                    </a:xfrm>
                    <a:prstGeom prst="rect">
                      <a:avLst/>
                    </a:prstGeom>
                  </pic:spPr>
                </pic:pic>
              </a:graphicData>
            </a:graphic>
          </wp:inline>
        </w:drawing>
      </w:r>
      <w:r w:rsidRPr="0056131F">
        <w:rPr>
          <w:b/>
          <w:bCs/>
        </w:rPr>
        <w:t xml:space="preserve">  и набираем «Центр управления сетями и общим доступом»</w:t>
      </w:r>
    </w:p>
    <w:p w:rsidR="00965BBB" w:rsidRPr="0056131F" w:rsidRDefault="00965BBB" w:rsidP="0056131F">
      <w:pPr>
        <w:shd w:val="clear" w:color="auto" w:fill="FFFFFF"/>
        <w:jc w:val="both"/>
        <w:rPr>
          <w:lang w:val="en-US"/>
        </w:rPr>
      </w:pPr>
      <w:r w:rsidRPr="0056131F">
        <w:rPr>
          <w:b/>
          <w:bCs/>
        </w:rPr>
        <w:t xml:space="preserve">2) </w:t>
      </w:r>
      <w:r w:rsidRPr="0056131F">
        <w:t xml:space="preserve">Откроется список сетей, с которыми у Вас установлена связь. Кликаем на Подключения </w:t>
      </w:r>
      <w:r w:rsidRPr="0056131F">
        <w:rPr>
          <w:lang w:val="en-US"/>
        </w:rPr>
        <w:t>Ethernet.</w:t>
      </w:r>
    </w:p>
    <w:p w:rsidR="00965BBB" w:rsidRPr="0056131F" w:rsidRDefault="00965BBB" w:rsidP="0056131F">
      <w:pPr>
        <w:shd w:val="clear" w:color="auto" w:fill="FFFFFF"/>
        <w:jc w:val="both"/>
      </w:pPr>
      <w:r w:rsidRPr="0056131F">
        <w:rPr>
          <w:noProof/>
        </w:rPr>
        <w:drawing>
          <wp:inline distT="0" distB="0" distL="0" distR="0" wp14:anchorId="4A17815E" wp14:editId="02CAD203">
            <wp:extent cx="3749868" cy="2523061"/>
            <wp:effectExtent l="19050" t="0" r="2982" b="0"/>
            <wp:docPr id="3136" name="Рисунок 15"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png"/>
                    <pic:cNvPicPr/>
                  </pic:nvPicPr>
                  <pic:blipFill>
                    <a:blip r:embed="rId437" cstate="print"/>
                    <a:stretch>
                      <a:fillRect/>
                    </a:stretch>
                  </pic:blipFill>
                  <pic:spPr>
                    <a:xfrm>
                      <a:off x="0" y="0"/>
                      <a:ext cx="3749102" cy="2522546"/>
                    </a:xfrm>
                    <a:prstGeom prst="rect">
                      <a:avLst/>
                    </a:prstGeom>
                  </pic:spPr>
                </pic:pic>
              </a:graphicData>
            </a:graphic>
          </wp:inline>
        </w:drawing>
      </w:r>
    </w:p>
    <w:p w:rsidR="00965BBB" w:rsidRPr="0056131F" w:rsidRDefault="00965BBB" w:rsidP="0056131F">
      <w:pPr>
        <w:shd w:val="clear" w:color="auto" w:fill="FFFFFF"/>
        <w:jc w:val="both"/>
        <w:outlineLvl w:val="2"/>
      </w:pPr>
      <w:r w:rsidRPr="0056131F">
        <w:t>3) Появляется окно и нажимаем «Сведения»</w:t>
      </w:r>
    </w:p>
    <w:p w:rsidR="00965BBB" w:rsidRPr="0056131F" w:rsidRDefault="00965BBB" w:rsidP="0056131F">
      <w:pPr>
        <w:shd w:val="clear" w:color="auto" w:fill="FFFFFF"/>
        <w:jc w:val="both"/>
        <w:outlineLvl w:val="2"/>
      </w:pPr>
      <w:r w:rsidRPr="0056131F">
        <w:rPr>
          <w:noProof/>
        </w:rPr>
        <w:drawing>
          <wp:inline distT="0" distB="0" distL="0" distR="0" wp14:anchorId="39E76EEB" wp14:editId="7E96FF31">
            <wp:extent cx="3590842" cy="4380038"/>
            <wp:effectExtent l="19050" t="0" r="0" b="0"/>
            <wp:docPr id="3137" name="Рисунок 17"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png"/>
                    <pic:cNvPicPr/>
                  </pic:nvPicPr>
                  <pic:blipFill>
                    <a:blip r:embed="rId438" cstate="print"/>
                    <a:stretch>
                      <a:fillRect/>
                    </a:stretch>
                  </pic:blipFill>
                  <pic:spPr>
                    <a:xfrm>
                      <a:off x="0" y="0"/>
                      <a:ext cx="3595967" cy="4386289"/>
                    </a:xfrm>
                    <a:prstGeom prst="rect">
                      <a:avLst/>
                    </a:prstGeom>
                  </pic:spPr>
                </pic:pic>
              </a:graphicData>
            </a:graphic>
          </wp:inline>
        </w:drawing>
      </w:r>
    </w:p>
    <w:p w:rsidR="00965BBB" w:rsidRPr="0056131F" w:rsidRDefault="00965BBB" w:rsidP="0056131F">
      <w:pPr>
        <w:shd w:val="clear" w:color="auto" w:fill="FFFFFF"/>
        <w:jc w:val="both"/>
        <w:outlineLvl w:val="2"/>
      </w:pPr>
      <w:r w:rsidRPr="0056131F">
        <w:t>4) В открывшемся окне IP адрес искомого шлюза Вы найдете в строке </w:t>
      </w:r>
      <w:r w:rsidRPr="0056131F">
        <w:rPr>
          <w:b/>
          <w:bCs/>
        </w:rPr>
        <w:t>Шлюз по умолчанию IPv4</w:t>
      </w:r>
      <w:r w:rsidRPr="0056131F">
        <w:t>.</w:t>
      </w:r>
    </w:p>
    <w:p w:rsidR="00965BBB" w:rsidRPr="0056131F" w:rsidRDefault="00965BBB" w:rsidP="0056131F">
      <w:pPr>
        <w:shd w:val="clear" w:color="auto" w:fill="FFFFFF"/>
        <w:jc w:val="both"/>
        <w:outlineLvl w:val="2"/>
      </w:pPr>
      <w:r w:rsidRPr="0056131F">
        <w:rPr>
          <w:noProof/>
        </w:rPr>
        <w:lastRenderedPageBreak/>
        <w:drawing>
          <wp:inline distT="0" distB="0" distL="0" distR="0" wp14:anchorId="01C8F922" wp14:editId="160A4A6C">
            <wp:extent cx="3718063" cy="4542010"/>
            <wp:effectExtent l="19050" t="0" r="0" b="0"/>
            <wp:docPr id="3138" name="Рисунок 18"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png"/>
                    <pic:cNvPicPr/>
                  </pic:nvPicPr>
                  <pic:blipFill>
                    <a:blip r:embed="rId439" cstate="print"/>
                    <a:stretch>
                      <a:fillRect/>
                    </a:stretch>
                  </pic:blipFill>
                  <pic:spPr>
                    <a:xfrm>
                      <a:off x="0" y="0"/>
                      <a:ext cx="3726706" cy="4552569"/>
                    </a:xfrm>
                    <a:prstGeom prst="rect">
                      <a:avLst/>
                    </a:prstGeom>
                  </pic:spPr>
                </pic:pic>
              </a:graphicData>
            </a:graphic>
          </wp:inline>
        </w:drawing>
      </w:r>
    </w:p>
    <w:p w:rsidR="00965BBB" w:rsidRPr="0056131F" w:rsidRDefault="00965BBB" w:rsidP="0056131F">
      <w:pPr>
        <w:shd w:val="clear" w:color="auto" w:fill="FFFFFF"/>
        <w:jc w:val="both"/>
        <w:outlineLvl w:val="2"/>
        <w:rPr>
          <w:b/>
          <w:lang w:val="en-US"/>
        </w:rPr>
      </w:pPr>
    </w:p>
    <w:p w:rsidR="00965BBB" w:rsidRPr="0056131F" w:rsidRDefault="00965BBB" w:rsidP="0056131F">
      <w:pPr>
        <w:shd w:val="clear" w:color="auto" w:fill="FFFFFF"/>
        <w:jc w:val="both"/>
        <w:outlineLvl w:val="2"/>
        <w:rPr>
          <w:b/>
          <w:lang w:val="en-US"/>
        </w:rPr>
      </w:pPr>
    </w:p>
    <w:p w:rsidR="00965BBB" w:rsidRPr="0056131F" w:rsidRDefault="00965BBB" w:rsidP="0056131F">
      <w:pPr>
        <w:shd w:val="clear" w:color="auto" w:fill="FFFFFF"/>
        <w:jc w:val="both"/>
        <w:outlineLvl w:val="2"/>
        <w:rPr>
          <w:b/>
          <w:u w:val="single"/>
        </w:rPr>
      </w:pPr>
      <w:r w:rsidRPr="0056131F">
        <w:rPr>
          <w:b/>
          <w:u w:val="single"/>
        </w:rPr>
        <w:t>Задание №2</w:t>
      </w:r>
    </w:p>
    <w:p w:rsidR="00965BBB" w:rsidRPr="0056131F" w:rsidRDefault="00965BBB" w:rsidP="00E57B9D">
      <w:pPr>
        <w:numPr>
          <w:ilvl w:val="0"/>
          <w:numId w:val="235"/>
        </w:numPr>
        <w:shd w:val="clear" w:color="auto" w:fill="FFFFFF"/>
        <w:spacing w:before="100" w:beforeAutospacing="1" w:after="200" w:line="276" w:lineRule="auto"/>
        <w:jc w:val="both"/>
      </w:pPr>
      <w:r w:rsidRPr="0056131F">
        <w:rPr>
          <w:b/>
          <w:bCs/>
        </w:rPr>
        <w:t>Определить по IP-адресу географическое месторасположение ПК.</w:t>
      </w:r>
    </w:p>
    <w:p w:rsidR="00965BBB" w:rsidRPr="0056131F" w:rsidRDefault="00965BBB" w:rsidP="0056131F">
      <w:pPr>
        <w:shd w:val="clear" w:color="auto" w:fill="FFFFFF"/>
        <w:jc w:val="both"/>
        <w:outlineLvl w:val="2"/>
      </w:pPr>
      <w:r w:rsidRPr="0056131F">
        <w:t>Ход выполнения</w:t>
      </w:r>
    </w:p>
    <w:p w:rsidR="00965BBB" w:rsidRPr="0056131F" w:rsidRDefault="00965BBB" w:rsidP="0056131F">
      <w:pPr>
        <w:shd w:val="clear" w:color="auto" w:fill="FFFFFF"/>
        <w:spacing w:before="100" w:beforeAutospacing="1"/>
        <w:jc w:val="both"/>
      </w:pPr>
      <w:r w:rsidRPr="0056131F">
        <w:t>Заходим на сайт http:/ /smart-ip.net и в открывшейся страничке появиться </w:t>
      </w:r>
      <w:hyperlink r:id="rId440" w:tooltip="Презентация на тему: Информация и информационные процессы" w:history="1">
        <w:r w:rsidRPr="0056131F">
          <w:rPr>
            <w:u w:val="single"/>
          </w:rPr>
          <w:t>информация</w:t>
        </w:r>
      </w:hyperlink>
      <w:r w:rsidRPr="0056131F">
        <w:t> о IP-адресе данного компьютера.</w:t>
      </w:r>
    </w:p>
    <w:p w:rsidR="00965BBB" w:rsidRPr="0056131F" w:rsidRDefault="00965BBB" w:rsidP="0056131F">
      <w:pPr>
        <w:shd w:val="clear" w:color="auto" w:fill="FFFFFF"/>
        <w:spacing w:before="100" w:beforeAutospacing="1"/>
        <w:jc w:val="both"/>
      </w:pPr>
      <w:r w:rsidRPr="0056131F">
        <w:br/>
      </w:r>
      <w:r w:rsidRPr="0056131F">
        <w:rPr>
          <w:noProof/>
        </w:rPr>
        <w:drawing>
          <wp:inline distT="0" distB="0" distL="0" distR="0" wp14:anchorId="23D5C623" wp14:editId="5B1F0055">
            <wp:extent cx="6484729" cy="1502797"/>
            <wp:effectExtent l="19050" t="0" r="0" b="0"/>
            <wp:docPr id="3139" name="Рисунок 3139" descr="Определение IP адреса">
              <a:hlinkClick xmlns:a="http://schemas.openxmlformats.org/drawingml/2006/main" r:id="rId441" tooltip="&quot;Определение IP адреса&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Определение IP адреса">
                      <a:hlinkClick r:id="rId441" tooltip="&quot;Определение IP адреса&quot;"/>
                    </pic:cNvPr>
                    <pic:cNvPicPr>
                      <a:picLocks noChangeAspect="1" noChangeArrowheads="1"/>
                    </pic:cNvPicPr>
                  </pic:nvPicPr>
                  <pic:blipFill>
                    <a:blip r:embed="rId442" cstate="print">
                      <a:extLst>
                        <a:ext uri="{28A0092B-C50C-407E-A947-70E740481C1C}">
                          <a14:useLocalDpi xmlns:a14="http://schemas.microsoft.com/office/drawing/2010/main" val="0"/>
                        </a:ext>
                      </a:extLst>
                    </a:blip>
                    <a:srcRect/>
                    <a:stretch>
                      <a:fillRect/>
                    </a:stretch>
                  </pic:blipFill>
                  <pic:spPr bwMode="auto">
                    <a:xfrm>
                      <a:off x="0" y="0"/>
                      <a:ext cx="6486987" cy="1503320"/>
                    </a:xfrm>
                    <a:prstGeom prst="rect">
                      <a:avLst/>
                    </a:prstGeom>
                    <a:noFill/>
                    <a:ln>
                      <a:noFill/>
                    </a:ln>
                  </pic:spPr>
                </pic:pic>
              </a:graphicData>
            </a:graphic>
          </wp:inline>
        </w:drawing>
      </w:r>
    </w:p>
    <w:p w:rsidR="00965BBB" w:rsidRPr="0056131F" w:rsidRDefault="00965BBB" w:rsidP="0056131F">
      <w:pPr>
        <w:shd w:val="clear" w:color="auto" w:fill="FFFFFF"/>
        <w:spacing w:before="100" w:beforeAutospacing="1"/>
        <w:jc w:val="both"/>
      </w:pPr>
      <w:r w:rsidRPr="0056131F">
        <w:br/>
        <w:t>Также, ниже на электронной карте будет показано месторасположение этого IP-адреса.</w:t>
      </w:r>
    </w:p>
    <w:p w:rsidR="00965BBB" w:rsidRPr="0056131F" w:rsidRDefault="00965BBB" w:rsidP="0056131F">
      <w:pPr>
        <w:jc w:val="both"/>
        <w:rPr>
          <w:rFonts w:eastAsiaTheme="minorHAnsi"/>
          <w:lang w:eastAsia="en-US"/>
        </w:rPr>
      </w:pPr>
    </w:p>
    <w:p w:rsidR="00965BBB" w:rsidRPr="0056131F" w:rsidRDefault="00965BBB" w:rsidP="0056131F">
      <w:pPr>
        <w:pStyle w:val="ab"/>
        <w:jc w:val="both"/>
        <w:rPr>
          <w:rFonts w:ascii="Times New Roman" w:hAnsi="Times New Roman" w:cs="Times New Roman"/>
          <w:sz w:val="24"/>
          <w:szCs w:val="24"/>
        </w:rPr>
      </w:pPr>
    </w:p>
    <w:p w:rsidR="001C359A" w:rsidRPr="0056131F" w:rsidRDefault="001C359A" w:rsidP="0056131F">
      <w:pPr>
        <w:pStyle w:val="ab"/>
        <w:jc w:val="both"/>
        <w:rPr>
          <w:rFonts w:ascii="Times New Roman" w:hAnsi="Times New Roman" w:cs="Times New Roman"/>
          <w:b/>
          <w:color w:val="C00000"/>
          <w:sz w:val="24"/>
          <w:szCs w:val="24"/>
        </w:rPr>
      </w:pPr>
    </w:p>
    <w:p w:rsidR="00662707" w:rsidRPr="0056131F" w:rsidRDefault="00662707" w:rsidP="0056131F">
      <w:pPr>
        <w:pStyle w:val="ab"/>
        <w:jc w:val="both"/>
        <w:rPr>
          <w:rFonts w:ascii="Times New Roman" w:hAnsi="Times New Roman" w:cs="Times New Roman"/>
          <w:b/>
          <w:color w:val="C00000"/>
          <w:sz w:val="24"/>
          <w:szCs w:val="24"/>
        </w:rPr>
      </w:pPr>
    </w:p>
    <w:p w:rsidR="00662707" w:rsidRPr="0056131F" w:rsidRDefault="00662707"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965BBB" w:rsidRPr="0056131F" w:rsidRDefault="00965BBB" w:rsidP="0056131F">
      <w:pPr>
        <w:pStyle w:val="ab"/>
        <w:jc w:val="both"/>
        <w:rPr>
          <w:rFonts w:ascii="Times New Roman" w:hAnsi="Times New Roman" w:cs="Times New Roman"/>
          <w:b/>
          <w:color w:val="C00000"/>
          <w:sz w:val="24"/>
          <w:szCs w:val="24"/>
        </w:rPr>
      </w:pPr>
    </w:p>
    <w:p w:rsidR="00662707" w:rsidRPr="0056131F" w:rsidRDefault="00662707" w:rsidP="0056131F">
      <w:pPr>
        <w:pStyle w:val="ab"/>
        <w:jc w:val="both"/>
        <w:rPr>
          <w:rFonts w:ascii="Times New Roman" w:hAnsi="Times New Roman" w:cs="Times New Roman"/>
          <w:b/>
          <w:color w:val="C00000"/>
          <w:sz w:val="24"/>
          <w:szCs w:val="24"/>
        </w:rPr>
      </w:pPr>
    </w:p>
    <w:p w:rsidR="00662707" w:rsidRPr="0056131F" w:rsidRDefault="00662707" w:rsidP="0056131F">
      <w:pPr>
        <w:pStyle w:val="ab"/>
        <w:jc w:val="both"/>
        <w:rPr>
          <w:rFonts w:ascii="Times New Roman" w:hAnsi="Times New Roman" w:cs="Times New Roman"/>
          <w:b/>
          <w:color w:val="C00000"/>
          <w:sz w:val="24"/>
          <w:szCs w:val="24"/>
        </w:rPr>
      </w:pPr>
    </w:p>
    <w:p w:rsidR="00662707" w:rsidRPr="0056131F" w:rsidRDefault="00662707" w:rsidP="0056131F">
      <w:pPr>
        <w:pStyle w:val="ab"/>
        <w:jc w:val="both"/>
        <w:rPr>
          <w:rFonts w:ascii="Times New Roman" w:hAnsi="Times New Roman" w:cs="Times New Roman"/>
          <w:b/>
          <w:color w:val="C00000"/>
          <w:sz w:val="24"/>
          <w:szCs w:val="24"/>
        </w:rPr>
      </w:pPr>
    </w:p>
    <w:p w:rsidR="001C359A"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№43. Технология WWW.</w:t>
      </w:r>
    </w:p>
    <w:p w:rsidR="00965BBB" w:rsidRPr="0056131F" w:rsidRDefault="00965BBB" w:rsidP="0056131F">
      <w:pPr>
        <w:spacing w:before="100" w:beforeAutospacing="1" w:after="100" w:afterAutospacing="1"/>
        <w:jc w:val="both"/>
        <w:outlineLvl w:val="1"/>
        <w:rPr>
          <w:b/>
          <w:bCs/>
          <w:color w:val="2B7141"/>
        </w:rPr>
      </w:pPr>
      <w:r w:rsidRPr="0056131F">
        <w:rPr>
          <w:b/>
          <w:bCs/>
          <w:color w:val="008000"/>
        </w:rPr>
        <w:t>Практическая работа №1. Настройка программы-браузера.</w:t>
      </w:r>
    </w:p>
    <w:p w:rsidR="00965BBB" w:rsidRPr="0056131F" w:rsidRDefault="00965BBB" w:rsidP="0056131F">
      <w:pPr>
        <w:spacing w:before="100" w:beforeAutospacing="1"/>
        <w:jc w:val="both"/>
        <w:rPr>
          <w:color w:val="000000"/>
        </w:rPr>
      </w:pPr>
      <w:r w:rsidRPr="0056131F">
        <w:rPr>
          <w:color w:val="000000"/>
          <w:u w:val="single"/>
        </w:rPr>
        <w:t>Цель работы</w:t>
      </w:r>
      <w:r w:rsidRPr="0056131F">
        <w:rPr>
          <w:color w:val="000000"/>
        </w:rPr>
        <w:t>: освоение основных возможностей программы-браузера </w:t>
      </w:r>
      <w:r w:rsidRPr="0056131F">
        <w:rPr>
          <w:color w:val="000000"/>
          <w:lang w:val="en-US"/>
        </w:rPr>
        <w:t>Internet</w:t>
      </w:r>
      <w:r w:rsidRPr="0056131F">
        <w:rPr>
          <w:color w:val="000000"/>
        </w:rPr>
        <w:t> </w:t>
      </w:r>
      <w:r w:rsidRPr="0056131F">
        <w:rPr>
          <w:color w:val="000000"/>
          <w:lang w:val="en-US"/>
        </w:rPr>
        <w:t>Explorer</w:t>
      </w:r>
      <w:r w:rsidRPr="0056131F">
        <w:rPr>
          <w:color w:val="000000"/>
        </w:rPr>
        <w:t>.</w:t>
      </w:r>
    </w:p>
    <w:p w:rsidR="00965BBB" w:rsidRPr="0056131F" w:rsidRDefault="00965BBB" w:rsidP="0056131F">
      <w:pPr>
        <w:spacing w:before="100" w:beforeAutospacing="1"/>
        <w:jc w:val="both"/>
        <w:rPr>
          <w:color w:val="000000"/>
        </w:rPr>
      </w:pPr>
      <w:r w:rsidRPr="0056131F">
        <w:rPr>
          <w:color w:val="000000"/>
          <w:u w:val="single"/>
        </w:rPr>
        <w:t>Теоретическая часть</w:t>
      </w:r>
      <w:r w:rsidRPr="0056131F">
        <w:rPr>
          <w:color w:val="000000"/>
        </w:rPr>
        <w:t>:</w:t>
      </w:r>
    </w:p>
    <w:p w:rsidR="00965BBB" w:rsidRPr="0056131F" w:rsidRDefault="00965BBB" w:rsidP="0056131F">
      <w:pPr>
        <w:spacing w:before="100" w:beforeAutospacing="1"/>
        <w:jc w:val="both"/>
        <w:rPr>
          <w:color w:val="000000"/>
        </w:rPr>
      </w:pPr>
      <w:r w:rsidRPr="0056131F">
        <w:rPr>
          <w:color w:val="000000"/>
        </w:rPr>
        <w:t>Для связи с Internet используется специальная программа — браузер.</w:t>
      </w:r>
    </w:p>
    <w:p w:rsidR="00965BBB" w:rsidRPr="0056131F" w:rsidRDefault="00965BBB" w:rsidP="0056131F">
      <w:pPr>
        <w:spacing w:before="100" w:beforeAutospacing="1"/>
        <w:jc w:val="both"/>
        <w:rPr>
          <w:color w:val="000000"/>
        </w:rPr>
      </w:pPr>
      <w:r w:rsidRPr="0056131F">
        <w:rPr>
          <w:color w:val="000000"/>
        </w:rPr>
        <w:t>результате в современных браузерах объединяются все возможные приложения для доступа к Internet.</w:t>
      </w:r>
    </w:p>
    <w:p w:rsidR="00965BBB" w:rsidRPr="0056131F" w:rsidRDefault="00965BBB" w:rsidP="0056131F">
      <w:pPr>
        <w:spacing w:before="100" w:beforeAutospacing="1"/>
        <w:jc w:val="both"/>
        <w:rPr>
          <w:color w:val="000000"/>
        </w:rPr>
      </w:pPr>
      <w:r w:rsidRPr="0056131F">
        <w:rPr>
          <w:color w:val="000000"/>
        </w:rPr>
        <w:t>Сегодня наиболее популярными браузерами являются </w:t>
      </w:r>
      <w:r w:rsidRPr="0056131F">
        <w:rPr>
          <w:color w:val="000000"/>
          <w:lang w:val="en-US"/>
        </w:rPr>
        <w:t>Netscape</w:t>
      </w:r>
      <w:r w:rsidRPr="0056131F">
        <w:rPr>
          <w:color w:val="000000"/>
        </w:rPr>
        <w:t> Navi</w:t>
      </w:r>
      <w:r w:rsidRPr="0056131F">
        <w:rPr>
          <w:color w:val="000000"/>
        </w:rPr>
        <w:softHyphen/>
        <w:t>gator и Internet Explorer. Основное назначение браузера – загрузка Веб-страницы из Интернета и отображение её на экране.</w:t>
      </w:r>
    </w:p>
    <w:p w:rsidR="00965BBB" w:rsidRPr="0056131F" w:rsidRDefault="00965BBB" w:rsidP="0056131F">
      <w:pPr>
        <w:spacing w:before="100" w:beforeAutospacing="1"/>
        <w:jc w:val="both"/>
        <w:rPr>
          <w:color w:val="000000"/>
        </w:rPr>
      </w:pPr>
      <w:r w:rsidRPr="0056131F">
        <w:rPr>
          <w:color w:val="000000"/>
          <w:u w:val="single"/>
        </w:rPr>
        <w:t>Практическая часть</w:t>
      </w:r>
    </w:p>
    <w:p w:rsidR="00965BBB" w:rsidRPr="0056131F" w:rsidRDefault="00965BBB" w:rsidP="00E57B9D">
      <w:pPr>
        <w:numPr>
          <w:ilvl w:val="0"/>
          <w:numId w:val="236"/>
        </w:numPr>
        <w:spacing w:before="100" w:beforeAutospacing="1"/>
        <w:ind w:firstLine="0"/>
        <w:jc w:val="both"/>
        <w:rPr>
          <w:color w:val="000000"/>
        </w:rPr>
      </w:pPr>
      <w:r w:rsidRPr="0056131F">
        <w:rPr>
          <w:color w:val="000000"/>
        </w:rPr>
        <w:lastRenderedPageBreak/>
        <w:t>Создайте папку на рабочем столе и переименуйте её.</w:t>
      </w:r>
    </w:p>
    <w:p w:rsidR="00965BBB" w:rsidRPr="0056131F" w:rsidRDefault="00965BBB" w:rsidP="00E57B9D">
      <w:pPr>
        <w:numPr>
          <w:ilvl w:val="0"/>
          <w:numId w:val="236"/>
        </w:numPr>
        <w:spacing w:before="100" w:beforeAutospacing="1"/>
        <w:ind w:firstLine="0"/>
        <w:jc w:val="both"/>
        <w:rPr>
          <w:color w:val="000000"/>
        </w:rPr>
      </w:pPr>
      <w:r w:rsidRPr="0056131F">
        <w:rPr>
          <w:color w:val="000000"/>
        </w:rPr>
        <w:t>Откройте броузер </w:t>
      </w:r>
      <w:r w:rsidRPr="0056131F">
        <w:rPr>
          <w:color w:val="000000"/>
          <w:lang w:val="en-US"/>
        </w:rPr>
        <w:t>Internet Explorer</w:t>
      </w:r>
      <w:r w:rsidRPr="0056131F">
        <w:rPr>
          <w:color w:val="000000"/>
        </w:rPr>
        <w:t>.</w:t>
      </w:r>
    </w:p>
    <w:p w:rsidR="00965BBB" w:rsidRPr="0056131F" w:rsidRDefault="00965BBB" w:rsidP="00E57B9D">
      <w:pPr>
        <w:numPr>
          <w:ilvl w:val="0"/>
          <w:numId w:val="236"/>
        </w:numPr>
        <w:spacing w:before="100" w:beforeAutospacing="1"/>
        <w:ind w:firstLine="0"/>
        <w:jc w:val="both"/>
        <w:rPr>
          <w:color w:val="000000"/>
        </w:rPr>
      </w:pPr>
      <w:r w:rsidRPr="0056131F">
        <w:rPr>
          <w:color w:val="000000"/>
        </w:rPr>
        <w:t>На вкладке Панели инструментов меню Вид уберите все флажки напротив всех панелей инструментов.</w:t>
      </w:r>
    </w:p>
    <w:p w:rsidR="00965BBB" w:rsidRPr="0056131F" w:rsidRDefault="00965BBB" w:rsidP="00E57B9D">
      <w:pPr>
        <w:numPr>
          <w:ilvl w:val="0"/>
          <w:numId w:val="236"/>
        </w:numPr>
        <w:spacing w:before="100" w:beforeAutospacing="1"/>
        <w:ind w:firstLine="0"/>
        <w:jc w:val="both"/>
        <w:rPr>
          <w:color w:val="000000"/>
        </w:rPr>
      </w:pPr>
      <w:r w:rsidRPr="0056131F">
        <w:rPr>
          <w:color w:val="000000"/>
        </w:rPr>
        <w:t>В меню Вид уберите флажок со вкладки Строка состояния.</w:t>
      </w:r>
    </w:p>
    <w:p w:rsidR="00965BBB" w:rsidRPr="0056131F" w:rsidRDefault="00965BBB" w:rsidP="00E57B9D">
      <w:pPr>
        <w:numPr>
          <w:ilvl w:val="0"/>
          <w:numId w:val="236"/>
        </w:numPr>
        <w:spacing w:before="100" w:beforeAutospacing="1"/>
        <w:ind w:firstLine="0"/>
        <w:jc w:val="both"/>
        <w:rPr>
          <w:color w:val="000000"/>
        </w:rPr>
      </w:pPr>
      <w:r w:rsidRPr="0056131F">
        <w:rPr>
          <w:color w:val="000000"/>
        </w:rPr>
        <w:t>Нажмите кнопку </w:t>
      </w:r>
      <w:r w:rsidRPr="0056131F">
        <w:rPr>
          <w:color w:val="000000"/>
          <w:lang w:val="en-US"/>
        </w:rPr>
        <w:t>Print Screen</w:t>
      </w:r>
      <w:r w:rsidRPr="0056131F">
        <w:rPr>
          <w:color w:val="000000"/>
        </w:rPr>
        <w:t>.</w:t>
      </w:r>
    </w:p>
    <w:p w:rsidR="00965BBB" w:rsidRPr="0056131F" w:rsidRDefault="00965BBB" w:rsidP="00E57B9D">
      <w:pPr>
        <w:numPr>
          <w:ilvl w:val="0"/>
          <w:numId w:val="236"/>
        </w:numPr>
        <w:spacing w:before="100" w:beforeAutospacing="1"/>
        <w:ind w:firstLine="0"/>
        <w:jc w:val="both"/>
        <w:rPr>
          <w:color w:val="000000"/>
        </w:rPr>
      </w:pPr>
      <w:r w:rsidRPr="0056131F">
        <w:rPr>
          <w:color w:val="000000"/>
        </w:rPr>
        <w:t>Откройте графический редактор и вставьте скопированное в рабочую область.</w:t>
      </w:r>
    </w:p>
    <w:p w:rsidR="00965BBB" w:rsidRPr="0056131F" w:rsidRDefault="00965BBB" w:rsidP="0056131F">
      <w:pPr>
        <w:spacing w:before="100" w:beforeAutospacing="1"/>
        <w:jc w:val="both"/>
        <w:rPr>
          <w:color w:val="000000"/>
        </w:rPr>
      </w:pPr>
      <w:r w:rsidRPr="0056131F">
        <w:rPr>
          <w:color w:val="000000"/>
        </w:rPr>
        <w:t>Настройка панелей инструментов </w:t>
      </w:r>
      <w:r w:rsidRPr="0056131F">
        <w:rPr>
          <w:color w:val="000000"/>
          <w:lang w:val="en-US"/>
        </w:rPr>
        <w:t>Internet</w:t>
      </w:r>
      <w:r w:rsidRPr="0056131F">
        <w:rPr>
          <w:color w:val="000000"/>
        </w:rPr>
        <w:t> </w:t>
      </w:r>
      <w:r w:rsidRPr="0056131F">
        <w:rPr>
          <w:color w:val="000000"/>
          <w:lang w:val="en-US"/>
        </w:rPr>
        <w:t>Explorer</w:t>
      </w:r>
      <w:r w:rsidRPr="0056131F">
        <w:rPr>
          <w:color w:val="000000"/>
        </w:rPr>
        <w:t>.</w:t>
      </w:r>
    </w:p>
    <w:p w:rsidR="00965BBB" w:rsidRPr="0056131F" w:rsidRDefault="00965BBB" w:rsidP="0056131F">
      <w:pPr>
        <w:spacing w:before="100" w:beforeAutospacing="1"/>
        <w:jc w:val="both"/>
        <w:rPr>
          <w:color w:val="000000"/>
        </w:rPr>
      </w:pPr>
      <w:r w:rsidRPr="0056131F">
        <w:rPr>
          <w:color w:val="000000"/>
        </w:rPr>
        <w:t>Вернитесь к обозревателю и при помощи действий Вид</w:t>
      </w:r>
      <w:r w:rsidRPr="0056131F">
        <w:rPr>
          <w:color w:val="000000"/>
        </w:rPr>
        <w:sym w:font="Wingdings" w:char="F0E0"/>
      </w:r>
      <w:r w:rsidRPr="0056131F">
        <w:rPr>
          <w:color w:val="000000"/>
        </w:rPr>
        <w:t> Панели инструментов, отобразите на экране Ссылки. Скопируйте в </w:t>
      </w:r>
      <w:r w:rsidRPr="0056131F">
        <w:rPr>
          <w:color w:val="000000"/>
          <w:lang w:val="en-US"/>
        </w:rPr>
        <w:t>Paint</w:t>
      </w:r>
      <w:r w:rsidRPr="0056131F">
        <w:rPr>
          <w:color w:val="000000"/>
        </w:rPr>
        <w:t> данное окно, сравните с предыдущим рисунком и вырежьте все части, которые дублируют первый рисунок. Вставьте получившееся на фон рабочей области рисунка и подпишите «ссылки».</w:t>
      </w:r>
    </w:p>
    <w:p w:rsidR="00965BBB" w:rsidRPr="0056131F" w:rsidRDefault="00965BBB" w:rsidP="0056131F">
      <w:pPr>
        <w:spacing w:before="100" w:beforeAutospacing="1"/>
        <w:jc w:val="both"/>
        <w:rPr>
          <w:color w:val="000000"/>
        </w:rPr>
      </w:pPr>
      <w:r w:rsidRPr="0056131F">
        <w:rPr>
          <w:color w:val="000000"/>
        </w:rPr>
        <w:t>Вернитесь снова к обозревателю и, проделав аналогичные действия, вставьте в тот же рисунок Адресную строку, Обычные кнопки, строку состояния и подпишите их. Скопируйте аналогичным образом Панели обозревателя: Избранное (часто посещаемые веб-страницы), Журнал (список недавно посещённых веб-страниц), Поиск, Папки.</w:t>
      </w:r>
    </w:p>
    <w:p w:rsidR="00965BBB" w:rsidRPr="0056131F" w:rsidRDefault="00965BBB" w:rsidP="0056131F">
      <w:pPr>
        <w:spacing w:before="100" w:beforeAutospacing="1"/>
        <w:jc w:val="both"/>
        <w:rPr>
          <w:color w:val="000000"/>
        </w:rPr>
      </w:pPr>
      <w:r w:rsidRPr="0056131F">
        <w:rPr>
          <w:color w:val="000000"/>
        </w:rPr>
        <w:t>Для просмотра веб-страницами вам нужно научиться изменять размер шрифта, отключить графику для увеличения скорости отображения всех веб-страниц.</w:t>
      </w:r>
    </w:p>
    <w:p w:rsidR="00965BBB" w:rsidRPr="0056131F" w:rsidRDefault="00965BBB" w:rsidP="0056131F">
      <w:pPr>
        <w:spacing w:before="100" w:beforeAutospacing="1"/>
        <w:jc w:val="both"/>
        <w:rPr>
          <w:color w:val="000000"/>
        </w:rPr>
      </w:pPr>
      <w:r w:rsidRPr="0056131F">
        <w:rPr>
          <w:color w:val="000000"/>
        </w:rPr>
        <w:t>Для того, чтобы установить оптимальный для просмотра страницы размер шрифта, нужно сделать следующее Вид</w:t>
      </w:r>
      <w:r w:rsidRPr="0056131F">
        <w:rPr>
          <w:color w:val="000000"/>
        </w:rPr>
        <w:sym w:font="Wingdings" w:char="F0E0"/>
      </w:r>
      <w:r w:rsidRPr="0056131F">
        <w:rPr>
          <w:color w:val="000000"/>
        </w:rPr>
        <w:t>Размер шрифта. Выберите Самый крупный.</w:t>
      </w:r>
    </w:p>
    <w:p w:rsidR="00965BBB" w:rsidRPr="0056131F" w:rsidRDefault="00965BBB" w:rsidP="0056131F">
      <w:pPr>
        <w:spacing w:before="100" w:beforeAutospacing="1"/>
        <w:jc w:val="both"/>
        <w:rPr>
          <w:color w:val="000000"/>
        </w:rPr>
      </w:pPr>
      <w:bookmarkStart w:id="22" w:name="dispfast"/>
      <w:bookmarkEnd w:id="22"/>
      <w:r w:rsidRPr="0056131F">
        <w:rPr>
          <w:color w:val="000000"/>
        </w:rPr>
        <w:t>Чтобы отключить графику для увеличения скорости отображения всех веб-страниц, меню </w:t>
      </w:r>
      <w:r w:rsidRPr="0056131F">
        <w:rPr>
          <w:b/>
          <w:bCs/>
          <w:color w:val="000000"/>
        </w:rPr>
        <w:t>Сервис</w:t>
      </w:r>
      <w:r w:rsidRPr="0056131F">
        <w:rPr>
          <w:color w:val="000000"/>
        </w:rPr>
        <w:t> обозревателя Internet Explorer выберите команду </w:t>
      </w:r>
      <w:r w:rsidRPr="0056131F">
        <w:rPr>
          <w:b/>
          <w:bCs/>
          <w:color w:val="000000"/>
        </w:rPr>
        <w:t>Свойства обозревателя</w:t>
      </w:r>
      <w:r w:rsidRPr="0056131F">
        <w:rPr>
          <w:color w:val="000000"/>
        </w:rPr>
        <w:t>.</w:t>
      </w:r>
    </w:p>
    <w:p w:rsidR="00965BBB" w:rsidRPr="0056131F" w:rsidRDefault="00965BBB" w:rsidP="0056131F">
      <w:pPr>
        <w:spacing w:before="100" w:beforeAutospacing="1"/>
        <w:jc w:val="both"/>
        <w:rPr>
          <w:color w:val="000000"/>
        </w:rPr>
      </w:pPr>
      <w:r w:rsidRPr="0056131F">
        <w:rPr>
          <w:color w:val="000000"/>
        </w:rPr>
        <w:t>Выберите вкладку </w:t>
      </w:r>
      <w:r w:rsidRPr="0056131F">
        <w:rPr>
          <w:b/>
          <w:bCs/>
          <w:color w:val="000000"/>
        </w:rPr>
        <w:t>Дополнительно</w:t>
      </w:r>
      <w:r w:rsidRPr="0056131F">
        <w:rPr>
          <w:color w:val="000000"/>
        </w:rPr>
        <w:t>.</w:t>
      </w:r>
    </w:p>
    <w:p w:rsidR="00965BBB" w:rsidRPr="0056131F" w:rsidRDefault="00965BBB" w:rsidP="0056131F">
      <w:pPr>
        <w:spacing w:before="100" w:beforeAutospacing="1"/>
        <w:jc w:val="both"/>
        <w:rPr>
          <w:color w:val="000000"/>
        </w:rPr>
      </w:pPr>
      <w:r w:rsidRPr="0056131F">
        <w:rPr>
          <w:color w:val="000000"/>
        </w:rPr>
        <w:t>В группе </w:t>
      </w:r>
      <w:r w:rsidRPr="0056131F">
        <w:rPr>
          <w:b/>
          <w:bCs/>
          <w:color w:val="000000"/>
        </w:rPr>
        <w:t>Мультимедиа</w:t>
      </w:r>
      <w:r w:rsidRPr="0056131F">
        <w:rPr>
          <w:color w:val="000000"/>
        </w:rPr>
        <w:t> снимите один или несколько из флажков: </w:t>
      </w:r>
      <w:r w:rsidRPr="0056131F">
        <w:rPr>
          <w:b/>
          <w:bCs/>
          <w:color w:val="000000"/>
        </w:rPr>
        <w:t>Отображать рисунки</w:t>
      </w:r>
      <w:r w:rsidRPr="0056131F">
        <w:rPr>
          <w:color w:val="000000"/>
        </w:rPr>
        <w:t>, </w:t>
      </w:r>
      <w:r w:rsidRPr="0056131F">
        <w:rPr>
          <w:b/>
          <w:bCs/>
          <w:color w:val="000000"/>
        </w:rPr>
        <w:t>Воспроизводить анимацию на веб-страницах</w:t>
      </w:r>
      <w:r w:rsidRPr="0056131F">
        <w:rPr>
          <w:color w:val="000000"/>
        </w:rPr>
        <w:t>, </w:t>
      </w:r>
      <w:r w:rsidRPr="0056131F">
        <w:rPr>
          <w:b/>
          <w:bCs/>
          <w:color w:val="000000"/>
        </w:rPr>
        <w:t>Воспроизводить видео на веб-страницах</w:t>
      </w:r>
      <w:r w:rsidRPr="0056131F">
        <w:rPr>
          <w:color w:val="000000"/>
        </w:rPr>
        <w:t> и </w:t>
      </w:r>
      <w:r w:rsidRPr="0056131F">
        <w:rPr>
          <w:b/>
          <w:bCs/>
          <w:color w:val="000000"/>
        </w:rPr>
        <w:t>Воспроизводить звуки на веб-страницах</w:t>
      </w:r>
      <w:r w:rsidRPr="0056131F">
        <w:rPr>
          <w:color w:val="000000"/>
        </w:rPr>
        <w:t>.</w:t>
      </w:r>
    </w:p>
    <w:p w:rsidR="00965BBB" w:rsidRPr="0056131F" w:rsidRDefault="00965BBB" w:rsidP="0056131F">
      <w:pPr>
        <w:spacing w:before="100" w:beforeAutospacing="1"/>
        <w:jc w:val="both"/>
        <w:rPr>
          <w:color w:val="000000"/>
        </w:rPr>
      </w:pPr>
      <w:bookmarkStart w:id="23" w:name="prevfast"/>
      <w:bookmarkEnd w:id="23"/>
      <w:r w:rsidRPr="0056131F">
        <w:rPr>
          <w:color w:val="000000"/>
        </w:rPr>
        <w:t>Чтобы увеличить размер дискового пространства, выделяемого для временного хранения веб-страниц, в меню</w:t>
      </w:r>
      <w:r w:rsidRPr="0056131F">
        <w:rPr>
          <w:b/>
          <w:bCs/>
          <w:color w:val="000000"/>
        </w:rPr>
        <w:t>Сервис</w:t>
      </w:r>
      <w:r w:rsidRPr="0056131F">
        <w:rPr>
          <w:color w:val="000000"/>
        </w:rPr>
        <w:t> обозревателя Internet Explorer выберите команду </w:t>
      </w:r>
      <w:r w:rsidRPr="0056131F">
        <w:rPr>
          <w:b/>
          <w:bCs/>
          <w:color w:val="000000"/>
        </w:rPr>
        <w:t>Свойства обозревателя</w:t>
      </w:r>
      <w:r w:rsidRPr="0056131F">
        <w:rPr>
          <w:color w:val="000000"/>
        </w:rPr>
        <w:t>.</w:t>
      </w:r>
    </w:p>
    <w:p w:rsidR="00965BBB" w:rsidRPr="0056131F" w:rsidRDefault="00965BBB" w:rsidP="0056131F">
      <w:pPr>
        <w:spacing w:before="100" w:beforeAutospacing="1"/>
        <w:jc w:val="both"/>
        <w:rPr>
          <w:color w:val="000000"/>
        </w:rPr>
      </w:pPr>
      <w:r w:rsidRPr="0056131F">
        <w:rPr>
          <w:color w:val="000000"/>
        </w:rPr>
        <w:t>На вкладке </w:t>
      </w:r>
      <w:r w:rsidRPr="0056131F">
        <w:rPr>
          <w:b/>
          <w:bCs/>
          <w:color w:val="000000"/>
        </w:rPr>
        <w:t>Общие</w:t>
      </w:r>
      <w:r w:rsidRPr="0056131F">
        <w:rPr>
          <w:color w:val="000000"/>
        </w:rPr>
        <w:t> нажмите кнопку </w:t>
      </w:r>
      <w:r w:rsidRPr="0056131F">
        <w:rPr>
          <w:b/>
          <w:bCs/>
          <w:color w:val="000000"/>
        </w:rPr>
        <w:t>Параметры</w:t>
      </w:r>
      <w:r w:rsidRPr="0056131F">
        <w:rPr>
          <w:color w:val="000000"/>
        </w:rPr>
        <w:t>.</w:t>
      </w:r>
    </w:p>
    <w:p w:rsidR="00965BBB" w:rsidRPr="0056131F" w:rsidRDefault="00965BBB" w:rsidP="0056131F">
      <w:pPr>
        <w:spacing w:before="100" w:beforeAutospacing="1"/>
        <w:jc w:val="both"/>
        <w:rPr>
          <w:color w:val="000000"/>
        </w:rPr>
      </w:pPr>
      <w:r w:rsidRPr="0056131F">
        <w:rPr>
          <w:color w:val="000000"/>
        </w:rPr>
        <w:t>Чтобы увеличить размер дискового пространства, выделяемого для временного хранения страниц, переместите движок вправо.</w:t>
      </w:r>
    </w:p>
    <w:p w:rsidR="00965BBB" w:rsidRPr="0056131F" w:rsidRDefault="00965BBB" w:rsidP="0056131F">
      <w:pPr>
        <w:pStyle w:val="ab"/>
        <w:jc w:val="both"/>
        <w:rPr>
          <w:rFonts w:ascii="Times New Roman" w:hAnsi="Times New Roman" w:cs="Times New Roman"/>
          <w:b/>
          <w:color w:val="C00000"/>
          <w:sz w:val="24"/>
          <w:szCs w:val="24"/>
        </w:rPr>
      </w:pPr>
    </w:p>
    <w:p w:rsidR="001C359A"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№44.  Веб-сайт. Страница</w:t>
      </w:r>
    </w:p>
    <w:p w:rsidR="00965BBB" w:rsidRPr="0056131F" w:rsidRDefault="00965BBB" w:rsidP="0056131F">
      <w:pPr>
        <w:spacing w:before="100" w:beforeAutospacing="1"/>
        <w:jc w:val="both"/>
        <w:rPr>
          <w:color w:val="000000"/>
        </w:rPr>
      </w:pPr>
      <w:r w:rsidRPr="0056131F">
        <w:rPr>
          <w:color w:val="000000"/>
          <w:u w:val="single"/>
        </w:rPr>
        <w:t>Цель работы</w:t>
      </w:r>
      <w:r w:rsidRPr="0056131F">
        <w:rPr>
          <w:color w:val="000000"/>
        </w:rPr>
        <w:t>: изучить основные структурные элементы, присутствующие на большинстве Веб-страниц </w:t>
      </w:r>
      <w:r w:rsidRPr="0056131F">
        <w:rPr>
          <w:color w:val="000000"/>
          <w:lang w:val="en-US"/>
        </w:rPr>
        <w:t>World</w:t>
      </w:r>
      <w:r w:rsidRPr="0056131F">
        <w:rPr>
          <w:color w:val="000000"/>
        </w:rPr>
        <w:t> </w:t>
      </w:r>
      <w:r w:rsidRPr="0056131F">
        <w:rPr>
          <w:color w:val="000000"/>
          <w:lang w:val="en-US"/>
        </w:rPr>
        <w:t>WideWeb</w:t>
      </w:r>
      <w:r w:rsidRPr="0056131F">
        <w:rPr>
          <w:color w:val="000000"/>
        </w:rPr>
        <w:t>.</w:t>
      </w:r>
    </w:p>
    <w:p w:rsidR="00965BBB" w:rsidRPr="0056131F" w:rsidRDefault="00965BBB" w:rsidP="0056131F">
      <w:pPr>
        <w:spacing w:before="100" w:beforeAutospacing="1"/>
        <w:jc w:val="both"/>
        <w:rPr>
          <w:color w:val="000000"/>
        </w:rPr>
      </w:pPr>
      <w:r w:rsidRPr="0056131F">
        <w:rPr>
          <w:color w:val="000000"/>
          <w:u w:val="single"/>
        </w:rPr>
        <w:t>Теоретическая часть</w:t>
      </w:r>
      <w:r w:rsidRPr="0056131F">
        <w:rPr>
          <w:color w:val="000000"/>
        </w:rPr>
        <w:t>:</w:t>
      </w:r>
    </w:p>
    <w:p w:rsidR="00965BBB" w:rsidRPr="0056131F" w:rsidRDefault="00965BBB" w:rsidP="0056131F">
      <w:pPr>
        <w:spacing w:before="100" w:beforeAutospacing="1"/>
        <w:ind w:right="28"/>
        <w:jc w:val="both"/>
        <w:rPr>
          <w:color w:val="000000"/>
        </w:rPr>
      </w:pPr>
      <w:r w:rsidRPr="0056131F">
        <w:rPr>
          <w:b/>
          <w:bCs/>
          <w:color w:val="000000"/>
        </w:rPr>
        <w:lastRenderedPageBreak/>
        <w:t>Веб-страница</w:t>
      </w:r>
      <w:r w:rsidRPr="0056131F">
        <w:rPr>
          <w:color w:val="000000"/>
        </w:rPr>
        <w:t> – это текстовый файл, написанный на языке </w:t>
      </w:r>
      <w:r w:rsidRPr="0056131F">
        <w:rPr>
          <w:color w:val="000000"/>
          <w:lang w:val="en-US"/>
        </w:rPr>
        <w:t>HTML</w:t>
      </w:r>
      <w:r w:rsidRPr="0056131F">
        <w:rPr>
          <w:color w:val="000000"/>
        </w:rPr>
        <w:t>.</w:t>
      </w:r>
    </w:p>
    <w:p w:rsidR="00965BBB" w:rsidRPr="0056131F" w:rsidRDefault="00965BBB" w:rsidP="0056131F">
      <w:pPr>
        <w:spacing w:before="100" w:beforeAutospacing="1"/>
        <w:jc w:val="both"/>
        <w:rPr>
          <w:color w:val="000000"/>
        </w:rPr>
      </w:pPr>
      <w:r w:rsidRPr="0056131F">
        <w:rPr>
          <w:b/>
          <w:bCs/>
          <w:color w:val="000000"/>
        </w:rPr>
        <w:t>Сайт-</w:t>
      </w:r>
      <w:r w:rsidRPr="0056131F">
        <w:rPr>
          <w:color w:val="000000"/>
        </w:rPr>
        <w:t> это совокупность объединенных общим содержанием веб-страниц, размещенная на каком-либо сервере</w:t>
      </w:r>
      <w:r w:rsidRPr="0056131F">
        <w:rPr>
          <w:color w:val="000000"/>
          <w:lang w:val="en-US"/>
        </w:rPr>
        <w:t>WWW</w:t>
      </w:r>
      <w:r w:rsidRPr="0056131F">
        <w:rPr>
          <w:color w:val="000000"/>
        </w:rPr>
        <w:t> под определенным именем и реализующая виртуальное представительство организации или отдельного человека в Интернете.</w:t>
      </w:r>
    </w:p>
    <w:p w:rsidR="00965BBB" w:rsidRPr="0056131F" w:rsidRDefault="00965BBB" w:rsidP="0056131F">
      <w:pPr>
        <w:spacing w:before="100" w:beforeAutospacing="1"/>
        <w:jc w:val="both"/>
        <w:rPr>
          <w:color w:val="000000"/>
        </w:rPr>
      </w:pPr>
      <w:r w:rsidRPr="0056131F">
        <w:rPr>
          <w:b/>
          <w:bCs/>
          <w:color w:val="000000"/>
        </w:rPr>
        <w:t>Гиперссылка</w:t>
      </w:r>
      <w:r w:rsidRPr="0056131F">
        <w:rPr>
          <w:color w:val="000000"/>
        </w:rPr>
        <w:t> - фрагмент текста, который является указателем на другой файл или объект. Гиперссылки позволяют переходить от одного документа к другому.</w:t>
      </w:r>
      <w:r w:rsidRPr="0056131F">
        <w:rPr>
          <w:color w:val="000000"/>
        </w:rPr>
        <w:br/>
      </w:r>
      <w:r w:rsidRPr="0056131F">
        <w:rPr>
          <w:b/>
          <w:bCs/>
          <w:color w:val="000000"/>
        </w:rPr>
        <w:t>Фрейм</w:t>
      </w:r>
      <w:r w:rsidRPr="0056131F">
        <w:rPr>
          <w:color w:val="000000"/>
        </w:rPr>
        <w:t> - область гипертекстового документа со своими полосами прокрутки.</w:t>
      </w:r>
    </w:p>
    <w:p w:rsidR="00965BBB" w:rsidRPr="0056131F" w:rsidRDefault="00965BBB" w:rsidP="0056131F">
      <w:pPr>
        <w:spacing w:before="100" w:beforeAutospacing="1"/>
        <w:jc w:val="both"/>
        <w:rPr>
          <w:color w:val="000000"/>
        </w:rPr>
      </w:pPr>
      <w:r w:rsidRPr="0056131F">
        <w:rPr>
          <w:color w:val="000000"/>
          <w:u w:val="single"/>
        </w:rPr>
        <w:t>Практическая часть</w:t>
      </w:r>
    </w:p>
    <w:p w:rsidR="00965BBB" w:rsidRPr="0056131F" w:rsidRDefault="00965BBB" w:rsidP="0056131F">
      <w:pPr>
        <w:spacing w:before="100" w:beforeAutospacing="1"/>
        <w:jc w:val="both"/>
        <w:rPr>
          <w:color w:val="000000"/>
        </w:rPr>
      </w:pPr>
      <w:r w:rsidRPr="0056131F">
        <w:rPr>
          <w:color w:val="000000"/>
        </w:rPr>
        <w:t>Заголовок, обычный текст, изображения, гиперссылки, фреймы, списки, таблицы, бегущие строки, анимации.</w:t>
      </w:r>
    </w:p>
    <w:p w:rsidR="00965BBB" w:rsidRPr="0056131F" w:rsidRDefault="00965BBB" w:rsidP="0056131F">
      <w:pPr>
        <w:spacing w:before="100" w:beforeAutospacing="1"/>
        <w:jc w:val="both"/>
        <w:rPr>
          <w:color w:val="000000"/>
        </w:rPr>
      </w:pPr>
      <w:r w:rsidRPr="0056131F">
        <w:rPr>
          <w:color w:val="000000"/>
        </w:rPr>
        <w:t>Практическая часть</w:t>
      </w:r>
    </w:p>
    <w:p w:rsidR="00965BBB" w:rsidRPr="0056131F" w:rsidRDefault="00965BBB" w:rsidP="0056131F">
      <w:pPr>
        <w:spacing w:before="100" w:beforeAutospacing="1"/>
        <w:jc w:val="both"/>
        <w:rPr>
          <w:color w:val="000000"/>
        </w:rPr>
      </w:pPr>
      <w:r w:rsidRPr="0056131F">
        <w:rPr>
          <w:color w:val="000000"/>
        </w:rPr>
        <w:t>Создайте на рабочем столе папку и переименуйте её.</w:t>
      </w:r>
    </w:p>
    <w:p w:rsidR="00965BBB" w:rsidRPr="0056131F" w:rsidRDefault="00965BBB" w:rsidP="0056131F">
      <w:pPr>
        <w:spacing w:before="100" w:beforeAutospacing="1"/>
        <w:jc w:val="both"/>
        <w:rPr>
          <w:color w:val="000000"/>
        </w:rPr>
      </w:pPr>
      <w:r w:rsidRPr="0056131F">
        <w:rPr>
          <w:color w:val="000000"/>
        </w:rPr>
        <w:t>Откройте программу </w:t>
      </w:r>
      <w:r w:rsidRPr="0056131F">
        <w:rPr>
          <w:color w:val="000000"/>
          <w:lang w:val="en-US"/>
        </w:rPr>
        <w:t>Internet</w:t>
      </w:r>
      <w:r w:rsidRPr="0056131F">
        <w:rPr>
          <w:color w:val="000000"/>
        </w:rPr>
        <w:t> </w:t>
      </w:r>
      <w:r w:rsidRPr="0056131F">
        <w:rPr>
          <w:color w:val="000000"/>
          <w:lang w:val="en-US"/>
        </w:rPr>
        <w:t>Explorer</w:t>
      </w:r>
      <w:r w:rsidRPr="0056131F">
        <w:rPr>
          <w:color w:val="000000"/>
        </w:rPr>
        <w:t>, в поле Адрес введите </w:t>
      </w:r>
      <w:r w:rsidRPr="0056131F">
        <w:rPr>
          <w:color w:val="000000"/>
          <w:lang w:val="en-US"/>
        </w:rPr>
        <w:t>http</w:t>
      </w:r>
      <w:r w:rsidRPr="0056131F">
        <w:rPr>
          <w:color w:val="000000"/>
        </w:rPr>
        <w:t>://</w:t>
      </w:r>
      <w:r w:rsidRPr="0056131F">
        <w:rPr>
          <w:color w:val="000000"/>
          <w:lang w:val="en-US"/>
        </w:rPr>
        <w:t>gosdetstvo</w:t>
      </w:r>
      <w:r w:rsidRPr="0056131F">
        <w:rPr>
          <w:color w:val="000000"/>
        </w:rPr>
        <w:t>.</w:t>
      </w:r>
      <w:r w:rsidRPr="0056131F">
        <w:rPr>
          <w:color w:val="000000"/>
          <w:lang w:val="en-US"/>
        </w:rPr>
        <w:t>com</w:t>
      </w:r>
      <w:r w:rsidRPr="0056131F">
        <w:rPr>
          <w:color w:val="000000"/>
        </w:rPr>
        <w:t>.</w:t>
      </w:r>
    </w:p>
    <w:p w:rsidR="00965BBB" w:rsidRPr="0056131F" w:rsidRDefault="00965BBB" w:rsidP="0056131F">
      <w:pPr>
        <w:spacing w:before="100" w:beforeAutospacing="1"/>
        <w:jc w:val="both"/>
        <w:rPr>
          <w:color w:val="000000"/>
        </w:rPr>
      </w:pPr>
      <w:r w:rsidRPr="0056131F">
        <w:rPr>
          <w:color w:val="000000"/>
        </w:rPr>
        <w:t>Дождитесь полной загрузки страницы и скопируйте её при помощи кнопки </w:t>
      </w:r>
      <w:r w:rsidRPr="0056131F">
        <w:rPr>
          <w:color w:val="000000"/>
          <w:lang w:val="en-US"/>
        </w:rPr>
        <w:t>Print</w:t>
      </w:r>
      <w:r w:rsidRPr="0056131F">
        <w:rPr>
          <w:color w:val="000000"/>
        </w:rPr>
        <w:t> </w:t>
      </w:r>
      <w:r w:rsidRPr="0056131F">
        <w:rPr>
          <w:color w:val="000000"/>
          <w:lang w:val="en-US"/>
        </w:rPr>
        <w:t>Screen</w:t>
      </w:r>
      <w:r w:rsidRPr="0056131F">
        <w:rPr>
          <w:color w:val="000000"/>
        </w:rPr>
        <w:t> в рабочую область графического редактора (например, </w:t>
      </w:r>
      <w:r w:rsidRPr="0056131F">
        <w:rPr>
          <w:color w:val="000000"/>
          <w:lang w:val="en-US"/>
        </w:rPr>
        <w:t>Paint</w:t>
      </w:r>
      <w:r w:rsidRPr="0056131F">
        <w:rPr>
          <w:color w:val="000000"/>
        </w:rPr>
        <w:t> или </w:t>
      </w:r>
      <w:r w:rsidRPr="0056131F">
        <w:rPr>
          <w:color w:val="000000"/>
          <w:lang w:val="en-US"/>
        </w:rPr>
        <w:t>Photoshop</w:t>
      </w:r>
      <w:r w:rsidRPr="0056131F">
        <w:rPr>
          <w:color w:val="000000"/>
        </w:rPr>
        <w:t>).</w:t>
      </w:r>
    </w:p>
    <w:p w:rsidR="00965BBB" w:rsidRPr="0056131F" w:rsidRDefault="00965BBB" w:rsidP="0056131F">
      <w:pPr>
        <w:spacing w:before="100" w:beforeAutospacing="1"/>
        <w:jc w:val="both"/>
        <w:rPr>
          <w:color w:val="000000"/>
        </w:rPr>
      </w:pPr>
      <w:r w:rsidRPr="0056131F">
        <w:rPr>
          <w:color w:val="000000"/>
        </w:rPr>
        <w:t>Вернитесь на открытую страницу и рассмотрите её.</w:t>
      </w:r>
    </w:p>
    <w:p w:rsidR="00965BBB" w:rsidRPr="0056131F" w:rsidRDefault="00965BBB" w:rsidP="0056131F">
      <w:pPr>
        <w:spacing w:before="100" w:beforeAutospacing="1"/>
        <w:jc w:val="both"/>
        <w:rPr>
          <w:color w:val="000000"/>
        </w:rPr>
      </w:pPr>
      <w:r w:rsidRPr="0056131F">
        <w:rPr>
          <w:color w:val="000000"/>
        </w:rPr>
        <w:t>При помощи красного карандаша обведите области, на которых расположен обычный текст. При помощи желтого – списки, при помощи зелёного – таблицы.</w:t>
      </w:r>
    </w:p>
    <w:p w:rsidR="00965BBB" w:rsidRPr="0056131F" w:rsidRDefault="00965BBB" w:rsidP="0056131F">
      <w:pPr>
        <w:spacing w:before="100" w:beforeAutospacing="1"/>
        <w:jc w:val="both"/>
        <w:rPr>
          <w:color w:val="000000"/>
        </w:rPr>
      </w:pPr>
      <w:r w:rsidRPr="0056131F">
        <w:rPr>
          <w:color w:val="000000"/>
        </w:rPr>
        <w:t>Картинки, анимации и изображения отметьте при помощи значков соответственно </w:t>
      </w:r>
      <w:r w:rsidRPr="0056131F">
        <w:rPr>
          <w:color w:val="000000"/>
        </w:rPr>
        <w:sym w:font="Wingdings" w:char="F06E"/>
      </w:r>
      <w:r w:rsidRPr="0056131F">
        <w:rPr>
          <w:color w:val="000000"/>
        </w:rPr>
        <w:t>, </w:t>
      </w:r>
      <w:r w:rsidRPr="0056131F">
        <w:rPr>
          <w:color w:val="000000"/>
        </w:rPr>
        <w:sym w:font="Wingdings" w:char="F0A2"/>
      </w:r>
      <w:r w:rsidRPr="0056131F">
        <w:rPr>
          <w:color w:val="000000"/>
        </w:rPr>
        <w:t>, </w:t>
      </w:r>
      <w:r w:rsidRPr="0056131F">
        <w:rPr>
          <w:color w:val="000000"/>
        </w:rPr>
        <w:sym w:font="Symbol" w:char="F044"/>
      </w:r>
      <w:r w:rsidRPr="0056131F">
        <w:rPr>
          <w:color w:val="000000"/>
        </w:rPr>
        <w:t>.</w:t>
      </w:r>
    </w:p>
    <w:p w:rsidR="00965BBB" w:rsidRPr="0056131F" w:rsidRDefault="00965BBB" w:rsidP="0056131F">
      <w:pPr>
        <w:spacing w:before="100" w:beforeAutospacing="1"/>
        <w:jc w:val="both"/>
        <w:rPr>
          <w:color w:val="000000"/>
        </w:rPr>
      </w:pPr>
      <w:r w:rsidRPr="0056131F">
        <w:rPr>
          <w:color w:val="000000"/>
        </w:rPr>
        <w:t>Фрейм подпишите надписью «Фрейм».</w:t>
      </w:r>
    </w:p>
    <w:p w:rsidR="00965BBB" w:rsidRPr="0056131F" w:rsidRDefault="00965BBB" w:rsidP="0056131F">
      <w:pPr>
        <w:spacing w:before="100" w:beforeAutospacing="1"/>
        <w:jc w:val="both"/>
        <w:rPr>
          <w:color w:val="000000"/>
        </w:rPr>
      </w:pPr>
      <w:r w:rsidRPr="0056131F">
        <w:rPr>
          <w:color w:val="000000"/>
        </w:rPr>
        <w:t>Исследуйте страницу полностью и выделите при помощи распылителя все гиперссылки.</w:t>
      </w:r>
    </w:p>
    <w:p w:rsidR="00965BBB" w:rsidRPr="0056131F" w:rsidRDefault="00965BBB" w:rsidP="0056131F">
      <w:pPr>
        <w:spacing w:before="100" w:beforeAutospacing="1"/>
        <w:jc w:val="both"/>
        <w:rPr>
          <w:color w:val="000000"/>
        </w:rPr>
      </w:pPr>
      <w:r w:rsidRPr="0056131F">
        <w:rPr>
          <w:color w:val="000000"/>
        </w:rPr>
        <w:t>С помощью тех же обозначений сделайте ещё 3 изображения веб-страниц с адресами:</w:t>
      </w:r>
    </w:p>
    <w:p w:rsidR="00965BBB" w:rsidRPr="0056131F" w:rsidRDefault="00965BBB" w:rsidP="0056131F">
      <w:pPr>
        <w:spacing w:before="100" w:beforeAutospacing="1"/>
        <w:jc w:val="both"/>
        <w:rPr>
          <w:color w:val="000000"/>
        </w:rPr>
      </w:pPr>
      <w:r w:rsidRPr="0056131F">
        <w:rPr>
          <w:color w:val="000000"/>
          <w:lang w:val="en-US"/>
        </w:rPr>
        <w:t>http</w:t>
      </w:r>
      <w:r w:rsidRPr="0056131F">
        <w:rPr>
          <w:color w:val="000000"/>
        </w:rPr>
        <w:t>://</w:t>
      </w:r>
      <w:r w:rsidRPr="0056131F">
        <w:rPr>
          <w:color w:val="000000"/>
          <w:lang w:val="en-US"/>
        </w:rPr>
        <w:t>moscowaleks</w:t>
      </w:r>
      <w:r w:rsidRPr="0056131F">
        <w:rPr>
          <w:color w:val="000000"/>
        </w:rPr>
        <w:t>.</w:t>
      </w:r>
      <w:r w:rsidRPr="0056131F">
        <w:rPr>
          <w:color w:val="000000"/>
          <w:lang w:val="en-US"/>
        </w:rPr>
        <w:t>narod</w:t>
      </w:r>
      <w:r w:rsidRPr="0056131F">
        <w:rPr>
          <w:color w:val="000000"/>
        </w:rPr>
        <w:t>.</w:t>
      </w:r>
      <w:r w:rsidRPr="0056131F">
        <w:rPr>
          <w:color w:val="000000"/>
          <w:lang w:val="en-US"/>
        </w:rPr>
        <w:t>ru</w:t>
      </w:r>
    </w:p>
    <w:p w:rsidR="00965BBB" w:rsidRPr="0056131F" w:rsidRDefault="00965BBB" w:rsidP="0056131F">
      <w:pPr>
        <w:spacing w:before="100" w:beforeAutospacing="1"/>
        <w:jc w:val="both"/>
        <w:rPr>
          <w:color w:val="000000"/>
        </w:rPr>
      </w:pPr>
      <w:r w:rsidRPr="0056131F">
        <w:rPr>
          <w:color w:val="000000"/>
          <w:lang w:val="en-US"/>
        </w:rPr>
        <w:t>http</w:t>
      </w:r>
      <w:r w:rsidRPr="0056131F">
        <w:rPr>
          <w:color w:val="000000"/>
        </w:rPr>
        <w:t>://</w:t>
      </w:r>
      <w:r w:rsidRPr="0056131F">
        <w:rPr>
          <w:color w:val="000000"/>
          <w:lang w:val="en-US"/>
        </w:rPr>
        <w:t>www</w:t>
      </w:r>
      <w:r w:rsidRPr="0056131F">
        <w:rPr>
          <w:color w:val="000000"/>
        </w:rPr>
        <w:t>.</w:t>
      </w:r>
      <w:r w:rsidRPr="0056131F">
        <w:rPr>
          <w:color w:val="000000"/>
          <w:lang w:val="en-US"/>
        </w:rPr>
        <w:t>kotikoshka</w:t>
      </w:r>
      <w:r w:rsidRPr="0056131F">
        <w:rPr>
          <w:color w:val="000000"/>
        </w:rPr>
        <w:t>.</w:t>
      </w:r>
      <w:r w:rsidRPr="0056131F">
        <w:rPr>
          <w:color w:val="000000"/>
          <w:lang w:val="en-US"/>
        </w:rPr>
        <w:t>ru</w:t>
      </w:r>
    </w:p>
    <w:p w:rsidR="00965BBB" w:rsidRPr="0056131F" w:rsidRDefault="00965BBB" w:rsidP="0056131F">
      <w:pPr>
        <w:spacing w:before="100" w:beforeAutospacing="1" w:after="100" w:afterAutospacing="1"/>
        <w:jc w:val="both"/>
        <w:outlineLvl w:val="1"/>
        <w:rPr>
          <w:b/>
          <w:bCs/>
          <w:i/>
          <w:iCs/>
          <w:color w:val="008000"/>
        </w:rPr>
      </w:pPr>
    </w:p>
    <w:p w:rsidR="00965BBB" w:rsidRPr="0056131F" w:rsidRDefault="00965BBB" w:rsidP="0056131F">
      <w:pPr>
        <w:spacing w:before="100" w:beforeAutospacing="1" w:after="100" w:afterAutospacing="1"/>
        <w:jc w:val="both"/>
        <w:outlineLvl w:val="1"/>
        <w:rPr>
          <w:b/>
          <w:bCs/>
          <w:i/>
          <w:iCs/>
          <w:color w:val="008000"/>
        </w:rPr>
      </w:pPr>
    </w:p>
    <w:p w:rsidR="00965BBB" w:rsidRPr="0056131F" w:rsidRDefault="00965BBB" w:rsidP="0056131F">
      <w:pPr>
        <w:spacing w:before="100" w:beforeAutospacing="1" w:after="100" w:afterAutospacing="1"/>
        <w:jc w:val="both"/>
        <w:outlineLvl w:val="1"/>
        <w:rPr>
          <w:b/>
          <w:bCs/>
          <w:color w:val="2B7141"/>
        </w:rPr>
      </w:pPr>
      <w:r w:rsidRPr="0056131F">
        <w:rPr>
          <w:b/>
          <w:bCs/>
          <w:i/>
          <w:iCs/>
          <w:color w:val="008000"/>
        </w:rPr>
        <w:t>Получение информации разных видов с Web-страниц и ее сохранение</w:t>
      </w:r>
      <w:r w:rsidRPr="0056131F">
        <w:rPr>
          <w:b/>
          <w:bCs/>
          <w:color w:val="008000"/>
        </w:rPr>
        <w:t>.</w:t>
      </w:r>
    </w:p>
    <w:p w:rsidR="00965BBB" w:rsidRPr="0056131F" w:rsidRDefault="00965BBB" w:rsidP="0056131F">
      <w:pPr>
        <w:spacing w:before="100" w:beforeAutospacing="1"/>
        <w:jc w:val="both"/>
        <w:rPr>
          <w:color w:val="000000"/>
        </w:rPr>
      </w:pPr>
      <w:r w:rsidRPr="0056131F">
        <w:rPr>
          <w:color w:val="000000"/>
          <w:u w:val="single"/>
        </w:rPr>
        <w:t>Цель работы</w:t>
      </w:r>
      <w:r w:rsidRPr="0056131F">
        <w:rPr>
          <w:color w:val="000000"/>
        </w:rPr>
        <w:t>: закрепить умения поиска Web – страницы по заранее известному URL, научиться сохранять информацию понравившейся Web-страницы в файле.</w:t>
      </w:r>
    </w:p>
    <w:p w:rsidR="00965BBB" w:rsidRPr="0056131F" w:rsidRDefault="00965BBB" w:rsidP="0056131F">
      <w:pPr>
        <w:spacing w:before="100" w:beforeAutospacing="1"/>
        <w:jc w:val="both"/>
        <w:rPr>
          <w:color w:val="000000"/>
        </w:rPr>
      </w:pPr>
      <w:r w:rsidRPr="0056131F">
        <w:rPr>
          <w:color w:val="000000"/>
          <w:u w:val="single"/>
        </w:rPr>
        <w:t>Теоретическая часть</w:t>
      </w:r>
      <w:r w:rsidRPr="0056131F">
        <w:rPr>
          <w:color w:val="000000"/>
        </w:rPr>
        <w:t>:</w:t>
      </w:r>
    </w:p>
    <w:p w:rsidR="00965BBB" w:rsidRPr="0056131F" w:rsidRDefault="00965BBB" w:rsidP="0056131F">
      <w:pPr>
        <w:spacing w:before="100" w:beforeAutospacing="1"/>
        <w:jc w:val="both"/>
        <w:rPr>
          <w:color w:val="000000"/>
        </w:rPr>
      </w:pPr>
      <w:r w:rsidRPr="0056131F">
        <w:rPr>
          <w:color w:val="000000"/>
        </w:rPr>
        <w:lastRenderedPageBreak/>
        <w:t>Важные и интересные </w:t>
      </w:r>
      <w:r w:rsidRPr="0056131F">
        <w:rPr>
          <w:color w:val="000000"/>
          <w:lang w:val="en-US"/>
        </w:rPr>
        <w:t>Web</w:t>
      </w:r>
      <w:r w:rsidRPr="0056131F">
        <w:rPr>
          <w:color w:val="000000"/>
        </w:rPr>
        <w:t>-страницы полезно сохранять на локальном компьютере. Можно выбрать различные варианты сохранения </w:t>
      </w:r>
      <w:r w:rsidRPr="0056131F">
        <w:rPr>
          <w:color w:val="000000"/>
          <w:lang w:val="en-US"/>
        </w:rPr>
        <w:t>Web</w:t>
      </w:r>
      <w:r w:rsidRPr="0056131F">
        <w:rPr>
          <w:color w:val="000000"/>
        </w:rPr>
        <w:t>-страниц:</w:t>
      </w:r>
    </w:p>
    <w:p w:rsidR="00965BBB" w:rsidRPr="0056131F" w:rsidRDefault="00965BBB" w:rsidP="0056131F">
      <w:pPr>
        <w:spacing w:before="100" w:beforeAutospacing="1"/>
        <w:jc w:val="both"/>
        <w:rPr>
          <w:color w:val="000000"/>
        </w:rPr>
      </w:pPr>
      <w:r w:rsidRPr="0056131F">
        <w:rPr>
          <w:color w:val="000000"/>
        </w:rPr>
        <w:t>• сохранение страницы в формате </w:t>
      </w:r>
      <w:r w:rsidRPr="0056131F">
        <w:rPr>
          <w:color w:val="000000"/>
          <w:lang w:val="en-US"/>
        </w:rPr>
        <w:t>HTML</w:t>
      </w:r>
      <w:r w:rsidRPr="0056131F">
        <w:rPr>
          <w:color w:val="000000"/>
        </w:rPr>
        <w:t> приведет к сохранению самой страницы, но при этом не сохранятся связанные с ней рисунки, звуковые и прочие файлы;</w:t>
      </w:r>
    </w:p>
    <w:p w:rsidR="00965BBB" w:rsidRPr="0056131F" w:rsidRDefault="00965BBB" w:rsidP="0056131F">
      <w:pPr>
        <w:spacing w:before="100" w:beforeAutospacing="1"/>
        <w:jc w:val="both"/>
        <w:rPr>
          <w:color w:val="000000"/>
        </w:rPr>
      </w:pPr>
      <w:r w:rsidRPr="0056131F">
        <w:rPr>
          <w:color w:val="000000"/>
        </w:rPr>
        <w:t>• сохранение страницы в формате ТХТ приведет к сохранению самой страницы в текстовом формате;</w:t>
      </w:r>
    </w:p>
    <w:p w:rsidR="00965BBB" w:rsidRPr="0056131F" w:rsidRDefault="00965BBB" w:rsidP="0056131F">
      <w:pPr>
        <w:spacing w:before="100" w:beforeAutospacing="1"/>
        <w:jc w:val="both"/>
        <w:rPr>
          <w:color w:val="000000"/>
        </w:rPr>
      </w:pPr>
      <w:r w:rsidRPr="0056131F">
        <w:rPr>
          <w:color w:val="000000"/>
        </w:rPr>
        <w:t>• сохранение страницы в формате </w:t>
      </w:r>
      <w:r w:rsidRPr="0056131F">
        <w:rPr>
          <w:color w:val="000000"/>
          <w:lang w:val="en-US"/>
        </w:rPr>
        <w:t>Web</w:t>
      </w:r>
      <w:r w:rsidRPr="0056131F">
        <w:rPr>
          <w:color w:val="000000"/>
        </w:rPr>
        <w:t>-страница полностью приведет к сохранению не только самой страницы, но и связанных с ней рисунков, звуковых и прочих файлов в отдельной папке.</w:t>
      </w:r>
    </w:p>
    <w:p w:rsidR="00965BBB" w:rsidRPr="0056131F" w:rsidRDefault="00965BBB" w:rsidP="0056131F">
      <w:pPr>
        <w:spacing w:before="100" w:beforeAutospacing="1"/>
        <w:jc w:val="both"/>
        <w:rPr>
          <w:color w:val="000000"/>
        </w:rPr>
      </w:pPr>
      <w:r w:rsidRPr="0056131F">
        <w:rPr>
          <w:color w:val="000000"/>
        </w:rPr>
        <w:t>Можно сохранить как </w:t>
      </w:r>
      <w:r w:rsidRPr="0056131F">
        <w:rPr>
          <w:color w:val="000000"/>
          <w:lang w:val="en-US"/>
        </w:rPr>
        <w:t>Web</w:t>
      </w:r>
      <w:r w:rsidRPr="0056131F">
        <w:rPr>
          <w:color w:val="000000"/>
        </w:rPr>
        <w:t>-страницу полностью, так и отдельную ее часть: текст, изображения или ссылки. Для этого необходимо щелкнуть по выбранному для сохранения объекту правой кнопкой мыши и выбрать в контекстном меню опции Сохранить объект как... или Сохранить рисунок как... и выбрать затем папку на локальном компьютере, где будет произведено сохранение элемента </w:t>
      </w:r>
      <w:r w:rsidRPr="0056131F">
        <w:rPr>
          <w:color w:val="000000"/>
          <w:lang w:val="en-US"/>
        </w:rPr>
        <w:t>Web</w:t>
      </w:r>
      <w:r w:rsidRPr="0056131F">
        <w:rPr>
          <w:color w:val="000000"/>
        </w:rPr>
        <w:t>-страницы.</w:t>
      </w:r>
    </w:p>
    <w:p w:rsidR="00965BBB" w:rsidRPr="0056131F" w:rsidRDefault="00965BBB" w:rsidP="0056131F">
      <w:pPr>
        <w:spacing w:before="100" w:beforeAutospacing="1"/>
        <w:jc w:val="both"/>
        <w:rPr>
          <w:color w:val="000000"/>
        </w:rPr>
      </w:pPr>
      <w:r w:rsidRPr="0056131F">
        <w:rPr>
          <w:color w:val="000000"/>
          <w:u w:val="single"/>
        </w:rPr>
        <w:t>Практическая часть</w:t>
      </w:r>
    </w:p>
    <w:p w:rsidR="00965BBB" w:rsidRPr="0056131F" w:rsidRDefault="00965BBB" w:rsidP="00E57B9D">
      <w:pPr>
        <w:numPr>
          <w:ilvl w:val="0"/>
          <w:numId w:val="237"/>
        </w:numPr>
        <w:shd w:val="clear" w:color="auto" w:fill="FFFFFF"/>
        <w:spacing w:before="100" w:beforeAutospacing="1"/>
        <w:ind w:firstLine="0"/>
        <w:jc w:val="both"/>
        <w:rPr>
          <w:color w:val="000000"/>
        </w:rPr>
      </w:pPr>
      <w:r w:rsidRPr="0056131F">
        <w:rPr>
          <w:color w:val="000000"/>
        </w:rPr>
        <w:t>Создайте свою папку на рабочем столе и переименуйте её.</w:t>
      </w:r>
    </w:p>
    <w:p w:rsidR="00965BBB" w:rsidRPr="0056131F" w:rsidRDefault="00965BBB" w:rsidP="00E57B9D">
      <w:pPr>
        <w:numPr>
          <w:ilvl w:val="0"/>
          <w:numId w:val="237"/>
        </w:numPr>
        <w:spacing w:before="100" w:beforeAutospacing="1"/>
        <w:ind w:firstLine="0"/>
        <w:jc w:val="both"/>
        <w:rPr>
          <w:color w:val="000000"/>
        </w:rPr>
      </w:pPr>
      <w:r w:rsidRPr="0056131F">
        <w:rPr>
          <w:color w:val="000000"/>
        </w:rPr>
        <w:t>Откройте программу </w:t>
      </w:r>
      <w:r w:rsidRPr="0056131F">
        <w:rPr>
          <w:color w:val="000000"/>
          <w:lang w:val="en-US"/>
        </w:rPr>
        <w:t>Internet</w:t>
      </w:r>
      <w:r w:rsidRPr="0056131F">
        <w:rPr>
          <w:color w:val="000000"/>
        </w:rPr>
        <w:t> </w:t>
      </w:r>
      <w:r w:rsidRPr="0056131F">
        <w:rPr>
          <w:color w:val="000000"/>
          <w:lang w:val="en-US"/>
        </w:rPr>
        <w:t>Explorer</w:t>
      </w:r>
      <w:r w:rsidRPr="0056131F">
        <w:rPr>
          <w:color w:val="000000"/>
        </w:rPr>
        <w:t>.</w:t>
      </w:r>
    </w:p>
    <w:p w:rsidR="00965BBB" w:rsidRPr="0056131F" w:rsidRDefault="00965BBB" w:rsidP="00E57B9D">
      <w:pPr>
        <w:numPr>
          <w:ilvl w:val="0"/>
          <w:numId w:val="237"/>
        </w:numPr>
        <w:spacing w:before="100" w:beforeAutospacing="1"/>
        <w:ind w:firstLine="0"/>
        <w:jc w:val="both"/>
        <w:rPr>
          <w:color w:val="000000"/>
        </w:rPr>
      </w:pPr>
      <w:r w:rsidRPr="0056131F">
        <w:rPr>
          <w:color w:val="000000"/>
        </w:rPr>
        <w:t>В строке Адрес сотрите надпись </w:t>
      </w:r>
      <w:r w:rsidRPr="0056131F">
        <w:rPr>
          <w:color w:val="000000"/>
          <w:lang w:val="en-US"/>
        </w:rPr>
        <w:t>About</w:t>
      </w:r>
      <w:r w:rsidRPr="0056131F">
        <w:rPr>
          <w:color w:val="000000"/>
        </w:rPr>
        <w:t>:</w:t>
      </w:r>
      <w:r w:rsidRPr="0056131F">
        <w:rPr>
          <w:color w:val="000000"/>
          <w:lang w:val="en-US"/>
        </w:rPr>
        <w:t>blank</w:t>
      </w:r>
      <w:r w:rsidRPr="0056131F">
        <w:rPr>
          <w:color w:val="000000"/>
        </w:rPr>
        <w:t>.</w:t>
      </w:r>
    </w:p>
    <w:p w:rsidR="00965BBB" w:rsidRPr="0056131F" w:rsidRDefault="00965BBB" w:rsidP="00E57B9D">
      <w:pPr>
        <w:numPr>
          <w:ilvl w:val="0"/>
          <w:numId w:val="237"/>
        </w:numPr>
        <w:spacing w:before="100" w:beforeAutospacing="1"/>
        <w:ind w:firstLine="0"/>
        <w:jc w:val="both"/>
        <w:rPr>
          <w:color w:val="000000"/>
        </w:rPr>
      </w:pPr>
      <w:r w:rsidRPr="0056131F">
        <w:rPr>
          <w:color w:val="000000"/>
        </w:rPr>
        <w:t>Введите адрес</w:t>
      </w:r>
      <w:r w:rsidRPr="0056131F">
        <w:rPr>
          <w:color w:val="000000"/>
          <w:lang w:val="en-US"/>
        </w:rPr>
        <w:t> www. astrogalaxy.ru</w:t>
      </w:r>
    </w:p>
    <w:p w:rsidR="00965BBB" w:rsidRPr="0056131F" w:rsidRDefault="00965BBB" w:rsidP="00E57B9D">
      <w:pPr>
        <w:numPr>
          <w:ilvl w:val="0"/>
          <w:numId w:val="237"/>
        </w:numPr>
        <w:spacing w:before="100" w:beforeAutospacing="1"/>
        <w:ind w:firstLine="0"/>
        <w:jc w:val="both"/>
        <w:rPr>
          <w:color w:val="000000"/>
        </w:rPr>
      </w:pPr>
      <w:r w:rsidRPr="0056131F">
        <w:rPr>
          <w:color w:val="000000"/>
        </w:rPr>
        <w:t>Дождитесь загрузки страницы.</w:t>
      </w:r>
    </w:p>
    <w:p w:rsidR="00965BBB" w:rsidRPr="0056131F" w:rsidRDefault="00965BBB" w:rsidP="00E57B9D">
      <w:pPr>
        <w:numPr>
          <w:ilvl w:val="0"/>
          <w:numId w:val="237"/>
        </w:numPr>
        <w:spacing w:before="100" w:beforeAutospacing="1"/>
        <w:ind w:firstLine="0"/>
        <w:jc w:val="both"/>
        <w:rPr>
          <w:color w:val="000000"/>
        </w:rPr>
      </w:pPr>
      <w:r w:rsidRPr="0056131F">
        <w:rPr>
          <w:color w:val="000000"/>
        </w:rPr>
        <w:t>Сохраните страницу. Файл </w:t>
      </w:r>
      <w:r w:rsidRPr="0056131F">
        <w:rPr>
          <w:color w:val="000000"/>
        </w:rPr>
        <w:sym w:font="Wingdings" w:char="F0E0"/>
      </w:r>
      <w:r w:rsidRPr="0056131F">
        <w:rPr>
          <w:color w:val="000000"/>
        </w:rPr>
        <w:t> Сохранить как… Выполните сохранение в созданной вами папке.</w:t>
      </w:r>
    </w:p>
    <w:p w:rsidR="00965BBB" w:rsidRPr="0056131F" w:rsidRDefault="00965BBB" w:rsidP="00E57B9D">
      <w:pPr>
        <w:numPr>
          <w:ilvl w:val="0"/>
          <w:numId w:val="237"/>
        </w:numPr>
        <w:spacing w:before="100" w:beforeAutospacing="1"/>
        <w:ind w:firstLine="0"/>
        <w:jc w:val="both"/>
        <w:rPr>
          <w:color w:val="000000"/>
        </w:rPr>
      </w:pPr>
      <w:r w:rsidRPr="0056131F">
        <w:rPr>
          <w:color w:val="000000"/>
        </w:rPr>
        <w:t>Изображения в некоторых случаях необходимо сохранять отдельно. Щёлкните на любой картинке правой клавишей мыши </w:t>
      </w:r>
      <w:r w:rsidRPr="0056131F">
        <w:rPr>
          <w:color w:val="000000"/>
        </w:rPr>
        <w:sym w:font="Wingdings" w:char="F0E0"/>
      </w:r>
      <w:r w:rsidRPr="0056131F">
        <w:rPr>
          <w:color w:val="000000"/>
        </w:rPr>
        <w:t> Сохранить рисунок как… Выполните сохранение в созданной вами папке.</w:t>
      </w:r>
    </w:p>
    <w:p w:rsidR="00965BBB" w:rsidRPr="0056131F" w:rsidRDefault="00965BBB" w:rsidP="00E57B9D">
      <w:pPr>
        <w:numPr>
          <w:ilvl w:val="0"/>
          <w:numId w:val="237"/>
        </w:numPr>
        <w:spacing w:before="100" w:beforeAutospacing="1"/>
        <w:ind w:firstLine="0"/>
        <w:jc w:val="both"/>
        <w:rPr>
          <w:color w:val="000000"/>
        </w:rPr>
      </w:pPr>
      <w:r w:rsidRPr="0056131F">
        <w:rPr>
          <w:color w:val="000000"/>
        </w:rPr>
        <w:t>Зайдите на один из сайтов:</w:t>
      </w:r>
    </w:p>
    <w:p w:rsidR="00965BBB" w:rsidRPr="0056131F" w:rsidRDefault="00965BBB" w:rsidP="00E57B9D">
      <w:pPr>
        <w:numPr>
          <w:ilvl w:val="3"/>
          <w:numId w:val="237"/>
        </w:numPr>
        <w:spacing w:before="100" w:beforeAutospacing="1"/>
        <w:ind w:firstLine="0"/>
        <w:jc w:val="both"/>
        <w:rPr>
          <w:color w:val="000000"/>
        </w:rPr>
      </w:pPr>
      <w:r w:rsidRPr="0056131F">
        <w:rPr>
          <w:color w:val="000000"/>
        </w:rPr>
        <w:t>www.</w:t>
      </w:r>
      <w:r w:rsidRPr="0056131F">
        <w:rPr>
          <w:color w:val="000000"/>
          <w:lang w:val="en-US"/>
        </w:rPr>
        <w:t>bioda</w:t>
      </w:r>
      <w:r w:rsidRPr="0056131F">
        <w:rPr>
          <w:color w:val="000000"/>
        </w:rPr>
        <w:t>t.ru</w:t>
      </w:r>
    </w:p>
    <w:p w:rsidR="00965BBB" w:rsidRPr="0056131F" w:rsidRDefault="00965BBB" w:rsidP="00E57B9D">
      <w:pPr>
        <w:numPr>
          <w:ilvl w:val="3"/>
          <w:numId w:val="237"/>
        </w:numPr>
        <w:spacing w:before="100" w:beforeAutospacing="1"/>
        <w:ind w:firstLine="0"/>
        <w:jc w:val="both"/>
        <w:rPr>
          <w:color w:val="000000"/>
        </w:rPr>
      </w:pPr>
      <w:r w:rsidRPr="0056131F">
        <w:rPr>
          <w:color w:val="000000"/>
        </w:rPr>
        <w:t>www.</w:t>
      </w:r>
      <w:r w:rsidRPr="0056131F">
        <w:rPr>
          <w:color w:val="000000"/>
          <w:lang w:val="en-US"/>
        </w:rPr>
        <w:t>georus</w:t>
      </w:r>
      <w:r w:rsidRPr="0056131F">
        <w:rPr>
          <w:color w:val="000000"/>
        </w:rPr>
        <w:t>.</w:t>
      </w:r>
      <w:r w:rsidRPr="0056131F">
        <w:rPr>
          <w:color w:val="000000"/>
          <w:lang w:val="en-US"/>
        </w:rPr>
        <w:t>by</w:t>
      </w:r>
      <w:r w:rsidRPr="0056131F">
        <w:rPr>
          <w:color w:val="000000"/>
        </w:rPr>
        <w:t>.ru</w:t>
      </w:r>
    </w:p>
    <w:p w:rsidR="00965BBB" w:rsidRPr="0056131F" w:rsidRDefault="00965BBB" w:rsidP="00E57B9D">
      <w:pPr>
        <w:numPr>
          <w:ilvl w:val="3"/>
          <w:numId w:val="237"/>
        </w:numPr>
        <w:spacing w:before="100" w:beforeAutospacing="1"/>
        <w:ind w:firstLine="0"/>
        <w:jc w:val="both"/>
        <w:rPr>
          <w:color w:val="000000"/>
        </w:rPr>
      </w:pPr>
      <w:r w:rsidRPr="0056131F">
        <w:rPr>
          <w:color w:val="000000"/>
          <w:lang w:val="en-US"/>
        </w:rPr>
        <w:t>www</w:t>
      </w:r>
      <w:r w:rsidRPr="0056131F">
        <w:rPr>
          <w:color w:val="000000"/>
        </w:rPr>
        <w:t>.</w:t>
      </w:r>
      <w:r w:rsidRPr="0056131F">
        <w:rPr>
          <w:color w:val="000000"/>
          <w:lang w:val="en-US"/>
        </w:rPr>
        <w:t>astrolab</w:t>
      </w:r>
      <w:r w:rsidRPr="0056131F">
        <w:rPr>
          <w:color w:val="000000"/>
        </w:rPr>
        <w:t>.</w:t>
      </w:r>
      <w:r w:rsidRPr="0056131F">
        <w:rPr>
          <w:color w:val="000000"/>
          <w:lang w:val="en-US"/>
        </w:rPr>
        <w:t>ru</w:t>
      </w:r>
    </w:p>
    <w:p w:rsidR="00965BBB" w:rsidRPr="0056131F" w:rsidRDefault="00965BBB" w:rsidP="00E57B9D">
      <w:pPr>
        <w:numPr>
          <w:ilvl w:val="0"/>
          <w:numId w:val="237"/>
        </w:numPr>
        <w:spacing w:before="100" w:beforeAutospacing="1"/>
        <w:ind w:firstLine="0"/>
        <w:jc w:val="both"/>
        <w:rPr>
          <w:color w:val="000000"/>
        </w:rPr>
      </w:pPr>
      <w:r w:rsidRPr="0056131F">
        <w:rPr>
          <w:color w:val="000000"/>
        </w:rPr>
        <w:t>Найдите 8-10 изображений и 5-6 Веб-страниц, сохраните в заранее созданной папке.</w:t>
      </w:r>
    </w:p>
    <w:p w:rsidR="00965BBB" w:rsidRPr="0056131F" w:rsidRDefault="00965BBB" w:rsidP="0056131F">
      <w:pPr>
        <w:spacing w:before="100" w:beforeAutospacing="1"/>
        <w:jc w:val="both"/>
        <w:rPr>
          <w:color w:val="000000"/>
        </w:rPr>
      </w:pPr>
    </w:p>
    <w:p w:rsidR="00965BBB" w:rsidRPr="0056131F" w:rsidRDefault="00965BBB" w:rsidP="0056131F">
      <w:pPr>
        <w:spacing w:before="100" w:beforeAutospacing="1"/>
        <w:jc w:val="both"/>
        <w:rPr>
          <w:color w:val="000000"/>
        </w:rPr>
      </w:pPr>
    </w:p>
    <w:p w:rsidR="00965BBB" w:rsidRPr="0056131F" w:rsidRDefault="00965BBB" w:rsidP="0056131F">
      <w:pPr>
        <w:spacing w:before="100" w:beforeAutospacing="1" w:after="100" w:afterAutospacing="1"/>
        <w:jc w:val="both"/>
        <w:outlineLvl w:val="1"/>
        <w:rPr>
          <w:b/>
          <w:bCs/>
          <w:color w:val="008000"/>
        </w:rPr>
      </w:pPr>
      <w:bookmarkStart w:id="24" w:name="_Практическая_работа_№5._Электронные"/>
      <w:bookmarkEnd w:id="24"/>
    </w:p>
    <w:p w:rsidR="00965BBB" w:rsidRPr="0056131F" w:rsidRDefault="00965BBB" w:rsidP="0056131F">
      <w:pPr>
        <w:spacing w:before="100" w:beforeAutospacing="1" w:after="100" w:afterAutospacing="1"/>
        <w:jc w:val="both"/>
        <w:outlineLvl w:val="1"/>
        <w:rPr>
          <w:b/>
          <w:bCs/>
          <w:color w:val="008000"/>
        </w:rPr>
      </w:pPr>
    </w:p>
    <w:p w:rsidR="00965BBB" w:rsidRPr="0056131F" w:rsidRDefault="00965BBB" w:rsidP="0056131F">
      <w:pPr>
        <w:spacing w:before="100" w:beforeAutospacing="1" w:after="100" w:afterAutospacing="1"/>
        <w:jc w:val="both"/>
        <w:outlineLvl w:val="1"/>
        <w:rPr>
          <w:b/>
          <w:bCs/>
          <w:color w:val="008000"/>
        </w:rPr>
      </w:pPr>
    </w:p>
    <w:p w:rsidR="00965BBB" w:rsidRPr="0056131F" w:rsidRDefault="00965BBB" w:rsidP="0056131F">
      <w:pPr>
        <w:spacing w:before="100" w:beforeAutospacing="1" w:after="100" w:afterAutospacing="1"/>
        <w:jc w:val="both"/>
        <w:outlineLvl w:val="1"/>
        <w:rPr>
          <w:b/>
          <w:bCs/>
          <w:color w:val="008000"/>
        </w:rPr>
      </w:pPr>
    </w:p>
    <w:p w:rsidR="001C359A"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№45. Разработка веб-сайтов</w:t>
      </w:r>
    </w:p>
    <w:p w:rsidR="00965BBB" w:rsidRPr="0056131F" w:rsidRDefault="00965BBB" w:rsidP="0056131F">
      <w:pPr>
        <w:spacing w:before="100" w:beforeAutospacing="1"/>
        <w:jc w:val="both"/>
        <w:rPr>
          <w:color w:val="000000"/>
        </w:rPr>
      </w:pPr>
      <w:r w:rsidRPr="0056131F">
        <w:rPr>
          <w:color w:val="000000"/>
          <w:u w:val="single"/>
        </w:rPr>
        <w:lastRenderedPageBreak/>
        <w:t>Цель работы</w:t>
      </w:r>
      <w:r w:rsidRPr="0056131F">
        <w:rPr>
          <w:color w:val="000000"/>
        </w:rPr>
        <w:t>: Знакомство учащихся с общими положениями создания </w:t>
      </w:r>
      <w:r w:rsidRPr="0056131F">
        <w:rPr>
          <w:color w:val="000000"/>
          <w:lang w:val="en-US"/>
        </w:rPr>
        <w:t>WEB</w:t>
      </w:r>
      <w:r w:rsidRPr="0056131F">
        <w:rPr>
          <w:color w:val="000000"/>
        </w:rPr>
        <w:t>-страниц и базовыми тегами языка </w:t>
      </w:r>
      <w:r w:rsidRPr="0056131F">
        <w:rPr>
          <w:color w:val="000000"/>
          <w:lang w:val="en-US"/>
        </w:rPr>
        <w:t>HTML</w:t>
      </w:r>
    </w:p>
    <w:p w:rsidR="00965BBB" w:rsidRPr="0056131F" w:rsidRDefault="00965BBB" w:rsidP="0056131F">
      <w:pPr>
        <w:spacing w:before="100" w:beforeAutospacing="1"/>
        <w:jc w:val="both"/>
        <w:rPr>
          <w:color w:val="000000"/>
        </w:rPr>
      </w:pPr>
      <w:r w:rsidRPr="0056131F">
        <w:rPr>
          <w:color w:val="000000"/>
          <w:u w:val="single"/>
        </w:rPr>
        <w:t>Теоретическая часть</w:t>
      </w:r>
      <w:r w:rsidRPr="0056131F">
        <w:rPr>
          <w:color w:val="000000"/>
        </w:rPr>
        <w:t>:</w:t>
      </w:r>
    </w:p>
    <w:p w:rsidR="00965BBB" w:rsidRPr="0056131F" w:rsidRDefault="00965BBB" w:rsidP="0056131F">
      <w:pPr>
        <w:spacing w:before="100" w:beforeAutospacing="1"/>
        <w:jc w:val="both"/>
        <w:rPr>
          <w:color w:val="000000"/>
        </w:rPr>
      </w:pPr>
      <w:r w:rsidRPr="0056131F">
        <w:rPr>
          <w:color w:val="000000"/>
        </w:rPr>
        <w:t>HTML — это теговый язык разметки документов. </w:t>
      </w:r>
      <w:r w:rsidRPr="0056131F">
        <w:rPr>
          <w:b/>
          <w:bCs/>
          <w:color w:val="000000"/>
        </w:rPr>
        <w:t>Элементы</w:t>
      </w:r>
      <w:r w:rsidRPr="0056131F">
        <w:rPr>
          <w:color w:val="000000"/>
        </w:rPr>
        <w:t> — это структуры, которые описывают отдельные составляющие HTML-документа. Элемент состоит из трех частей: начального тега, содержимого и конечного тега.</w:t>
      </w:r>
      <w:r w:rsidRPr="0056131F">
        <w:rPr>
          <w:b/>
          <w:bCs/>
          <w:color w:val="000000"/>
        </w:rPr>
        <w:t>Тег </w:t>
      </w:r>
      <w:r w:rsidRPr="0056131F">
        <w:rPr>
          <w:color w:val="000000"/>
        </w:rPr>
        <w:t>— это специальный текст, заключенный в угловые скобки "&lt;" и "&gt;". Конечный тег имеет то же имя, что начальный тег, но начинается с косой черты "/". </w:t>
      </w:r>
      <w:r w:rsidRPr="0056131F">
        <w:rPr>
          <w:b/>
          <w:bCs/>
          <w:color w:val="000000"/>
        </w:rPr>
        <w:t>Атрибуты</w:t>
      </w:r>
      <w:r w:rsidRPr="0056131F">
        <w:rPr>
          <w:color w:val="000000"/>
        </w:rPr>
        <w:t> элемента определяют его свойства. Значение атрибута может быть заключено в одинарные или двойные кавычки. Порядок следования атрибутов в теге не важен. Атрибут действует от открывающего тега, в котором он задан, до закрывающего, или только внутри тега, если тег не имеет парного.</w:t>
      </w:r>
    </w:p>
    <w:tbl>
      <w:tblPr>
        <w:tblW w:w="6945" w:type="dxa"/>
        <w:tblCellSpacing w:w="0" w:type="dxa"/>
        <w:tblCellMar>
          <w:top w:w="105" w:type="dxa"/>
          <w:left w:w="105" w:type="dxa"/>
          <w:bottom w:w="105" w:type="dxa"/>
          <w:right w:w="105" w:type="dxa"/>
        </w:tblCellMar>
        <w:tblLook w:val="04A0" w:firstRow="1" w:lastRow="0" w:firstColumn="1" w:lastColumn="0" w:noHBand="0" w:noVBand="1"/>
      </w:tblPr>
      <w:tblGrid>
        <w:gridCol w:w="1470"/>
        <w:gridCol w:w="2292"/>
        <w:gridCol w:w="1568"/>
        <w:gridCol w:w="1615"/>
      </w:tblGrid>
      <w:tr w:rsidR="00965BBB" w:rsidRPr="0056131F" w:rsidTr="00965BBB">
        <w:trPr>
          <w:tblCellSpacing w:w="0" w:type="dxa"/>
        </w:trPr>
        <w:tc>
          <w:tcPr>
            <w:tcW w:w="6945" w:type="dxa"/>
            <w:gridSpan w:val="4"/>
            <w:hideMark/>
          </w:tcPr>
          <w:p w:rsidR="00965BBB" w:rsidRPr="0056131F" w:rsidRDefault="00965BBB" w:rsidP="0056131F">
            <w:pPr>
              <w:spacing w:before="100" w:beforeAutospacing="1" w:after="100" w:afterAutospacing="1"/>
              <w:jc w:val="both"/>
            </w:pPr>
            <w:r w:rsidRPr="0056131F">
              <w:rPr>
                <w:b/>
                <w:bCs/>
              </w:rPr>
              <w:t>Базисные теги</w:t>
            </w:r>
          </w:p>
        </w:tc>
      </w:tr>
      <w:tr w:rsidR="00965BBB" w:rsidRPr="0056131F" w:rsidTr="00965BBB">
        <w:trPr>
          <w:trHeight w:val="210"/>
          <w:tblCellSpacing w:w="0" w:type="dxa"/>
        </w:trPr>
        <w:tc>
          <w:tcPr>
            <w:tcW w:w="1470" w:type="dxa"/>
            <w:vMerge w:val="restart"/>
            <w:vAlign w:val="center"/>
            <w:hideMark/>
          </w:tcPr>
          <w:p w:rsidR="00965BBB" w:rsidRPr="0056131F" w:rsidRDefault="00965BBB" w:rsidP="0056131F">
            <w:pPr>
              <w:spacing w:before="100" w:beforeAutospacing="1" w:after="100" w:afterAutospacing="1"/>
              <w:jc w:val="both"/>
            </w:pPr>
            <w:r w:rsidRPr="0056131F">
              <w:rPr>
                <w:b/>
                <w:bCs/>
              </w:rPr>
              <w:t>Тип документа</w:t>
            </w:r>
          </w:p>
        </w:tc>
        <w:tc>
          <w:tcPr>
            <w:tcW w:w="2292" w:type="dxa"/>
            <w:vMerge w:val="restart"/>
            <w:vAlign w:val="center"/>
            <w:hideMark/>
          </w:tcPr>
          <w:p w:rsidR="00965BBB" w:rsidRPr="0056131F" w:rsidRDefault="00965BBB" w:rsidP="0056131F">
            <w:pPr>
              <w:spacing w:before="100" w:beforeAutospacing="1" w:after="100" w:afterAutospacing="1"/>
              <w:jc w:val="both"/>
            </w:pPr>
            <w:r w:rsidRPr="0056131F">
              <w:rPr>
                <w:b/>
                <w:bCs/>
              </w:rPr>
              <w:t>&lt;HTML&gt;&lt;/HTML&gt;</w:t>
            </w:r>
          </w:p>
        </w:tc>
        <w:tc>
          <w:tcPr>
            <w:tcW w:w="1568" w:type="dxa"/>
            <w:vMerge w:val="restart"/>
            <w:vAlign w:val="center"/>
            <w:hideMark/>
          </w:tcPr>
          <w:p w:rsidR="00965BBB" w:rsidRPr="0056131F" w:rsidRDefault="00965BBB" w:rsidP="0056131F">
            <w:pPr>
              <w:spacing w:before="100" w:beforeAutospacing="1" w:after="100" w:afterAutospacing="1"/>
              <w:jc w:val="both"/>
            </w:pPr>
            <w:r w:rsidRPr="0056131F">
              <w:rPr>
                <w:b/>
                <w:bCs/>
              </w:rPr>
              <w:t>Начало и конец файла</w:t>
            </w:r>
          </w:p>
        </w:tc>
        <w:tc>
          <w:tcPr>
            <w:tcW w:w="1615" w:type="dxa"/>
            <w:vAlign w:val="center"/>
            <w:hideMark/>
          </w:tcPr>
          <w:p w:rsidR="00965BBB" w:rsidRPr="0056131F" w:rsidRDefault="00965BBB" w:rsidP="0056131F">
            <w:pPr>
              <w:spacing w:before="100" w:beforeAutospacing="1" w:after="100" w:afterAutospacing="1"/>
              <w:jc w:val="both"/>
            </w:pPr>
            <w:r w:rsidRPr="0056131F">
              <w:rPr>
                <w:b/>
                <w:bCs/>
              </w:rPr>
              <w:t>арибуты</w:t>
            </w:r>
          </w:p>
        </w:tc>
      </w:tr>
      <w:tr w:rsidR="00965BBB" w:rsidRPr="0056131F" w:rsidTr="00965BBB">
        <w:trPr>
          <w:trHeight w:val="195"/>
          <w:tblCellSpacing w:w="0" w:type="dxa"/>
        </w:trPr>
        <w:tc>
          <w:tcPr>
            <w:tcW w:w="1470" w:type="dxa"/>
            <w:vMerge/>
            <w:vAlign w:val="center"/>
            <w:hideMark/>
          </w:tcPr>
          <w:p w:rsidR="00965BBB" w:rsidRPr="0056131F" w:rsidRDefault="00965BBB" w:rsidP="0056131F">
            <w:pPr>
              <w:jc w:val="both"/>
            </w:pPr>
          </w:p>
        </w:tc>
        <w:tc>
          <w:tcPr>
            <w:tcW w:w="0" w:type="auto"/>
            <w:vMerge/>
            <w:vAlign w:val="center"/>
            <w:hideMark/>
          </w:tcPr>
          <w:p w:rsidR="00965BBB" w:rsidRPr="0056131F" w:rsidRDefault="00965BBB" w:rsidP="0056131F">
            <w:pPr>
              <w:jc w:val="both"/>
            </w:pPr>
          </w:p>
        </w:tc>
        <w:tc>
          <w:tcPr>
            <w:tcW w:w="0" w:type="auto"/>
            <w:vMerge/>
            <w:vAlign w:val="center"/>
            <w:hideMark/>
          </w:tcPr>
          <w:p w:rsidR="00965BBB" w:rsidRPr="0056131F" w:rsidRDefault="00965BBB" w:rsidP="0056131F">
            <w:pPr>
              <w:jc w:val="both"/>
            </w:pPr>
          </w:p>
        </w:tc>
        <w:tc>
          <w:tcPr>
            <w:tcW w:w="1615" w:type="dxa"/>
            <w:vAlign w:val="center"/>
            <w:hideMark/>
          </w:tcPr>
          <w:p w:rsidR="00965BBB" w:rsidRPr="0056131F" w:rsidRDefault="00965BBB" w:rsidP="0056131F">
            <w:pPr>
              <w:spacing w:before="100" w:beforeAutospacing="1" w:after="100" w:afterAutospacing="1"/>
              <w:jc w:val="both"/>
            </w:pPr>
          </w:p>
        </w:tc>
      </w:tr>
      <w:tr w:rsidR="00965BBB" w:rsidRPr="0056131F" w:rsidTr="00965BBB">
        <w:trPr>
          <w:tblCellSpacing w:w="0" w:type="dxa"/>
        </w:trPr>
        <w:tc>
          <w:tcPr>
            <w:tcW w:w="1470" w:type="dxa"/>
            <w:vAlign w:val="center"/>
            <w:hideMark/>
          </w:tcPr>
          <w:p w:rsidR="00965BBB" w:rsidRPr="0056131F" w:rsidRDefault="00965BBB" w:rsidP="0056131F">
            <w:pPr>
              <w:spacing w:before="100" w:beforeAutospacing="1" w:after="100" w:afterAutospacing="1"/>
              <w:jc w:val="both"/>
            </w:pPr>
            <w:r w:rsidRPr="0056131F">
              <w:rPr>
                <w:b/>
                <w:bCs/>
              </w:rPr>
              <w:t>Имя документа</w:t>
            </w:r>
          </w:p>
        </w:tc>
        <w:tc>
          <w:tcPr>
            <w:tcW w:w="2292" w:type="dxa"/>
            <w:vAlign w:val="center"/>
            <w:hideMark/>
          </w:tcPr>
          <w:p w:rsidR="00965BBB" w:rsidRPr="0056131F" w:rsidRDefault="00965BBB" w:rsidP="0056131F">
            <w:pPr>
              <w:spacing w:before="100" w:beforeAutospacing="1" w:after="100" w:afterAutospacing="1"/>
              <w:jc w:val="both"/>
            </w:pPr>
            <w:r w:rsidRPr="0056131F">
              <w:rPr>
                <w:b/>
                <w:bCs/>
              </w:rPr>
              <w:t>&lt;TITLE&gt;&lt;/TITLE&gt;</w:t>
            </w:r>
          </w:p>
        </w:tc>
        <w:tc>
          <w:tcPr>
            <w:tcW w:w="1568" w:type="dxa"/>
            <w:vAlign w:val="center"/>
            <w:hideMark/>
          </w:tcPr>
          <w:p w:rsidR="00965BBB" w:rsidRPr="0056131F" w:rsidRDefault="00965BBB" w:rsidP="0056131F">
            <w:pPr>
              <w:spacing w:before="100" w:beforeAutospacing="1" w:after="100" w:afterAutospacing="1"/>
              <w:jc w:val="both"/>
            </w:pPr>
            <w:r w:rsidRPr="0056131F">
              <w:rPr>
                <w:b/>
                <w:bCs/>
              </w:rPr>
              <w:t>Должно быть в заголовке</w:t>
            </w:r>
          </w:p>
        </w:tc>
        <w:tc>
          <w:tcPr>
            <w:tcW w:w="1615" w:type="dxa"/>
            <w:vAlign w:val="center"/>
            <w:hideMark/>
          </w:tcPr>
          <w:p w:rsidR="00965BBB" w:rsidRPr="0056131F" w:rsidRDefault="00965BBB" w:rsidP="0056131F">
            <w:pPr>
              <w:spacing w:before="100" w:beforeAutospacing="1" w:after="100" w:afterAutospacing="1"/>
              <w:jc w:val="both"/>
            </w:pPr>
          </w:p>
        </w:tc>
      </w:tr>
      <w:tr w:rsidR="00965BBB" w:rsidRPr="0056131F" w:rsidTr="00965BBB">
        <w:trPr>
          <w:tblCellSpacing w:w="0" w:type="dxa"/>
        </w:trPr>
        <w:tc>
          <w:tcPr>
            <w:tcW w:w="1470" w:type="dxa"/>
            <w:vAlign w:val="center"/>
            <w:hideMark/>
          </w:tcPr>
          <w:p w:rsidR="00965BBB" w:rsidRPr="0056131F" w:rsidRDefault="00965BBB" w:rsidP="0056131F">
            <w:pPr>
              <w:spacing w:before="100" w:beforeAutospacing="1" w:after="100" w:afterAutospacing="1"/>
              <w:jc w:val="both"/>
            </w:pPr>
            <w:r w:rsidRPr="0056131F">
              <w:rPr>
                <w:b/>
                <w:bCs/>
              </w:rPr>
              <w:t>Заголовок</w:t>
            </w:r>
          </w:p>
        </w:tc>
        <w:tc>
          <w:tcPr>
            <w:tcW w:w="2292" w:type="dxa"/>
            <w:vAlign w:val="center"/>
            <w:hideMark/>
          </w:tcPr>
          <w:p w:rsidR="00965BBB" w:rsidRPr="0056131F" w:rsidRDefault="00965BBB" w:rsidP="0056131F">
            <w:pPr>
              <w:spacing w:before="100" w:beforeAutospacing="1" w:after="100" w:afterAutospacing="1"/>
              <w:jc w:val="both"/>
            </w:pPr>
            <w:r w:rsidRPr="0056131F">
              <w:rPr>
                <w:b/>
                <w:bCs/>
              </w:rPr>
              <w:t>&lt;HEAD&gt;&lt;/HEAD&gt;</w:t>
            </w:r>
          </w:p>
        </w:tc>
        <w:tc>
          <w:tcPr>
            <w:tcW w:w="1568" w:type="dxa"/>
            <w:vAlign w:val="center"/>
            <w:hideMark/>
          </w:tcPr>
          <w:p w:rsidR="00965BBB" w:rsidRPr="0056131F" w:rsidRDefault="00965BBB" w:rsidP="0056131F">
            <w:pPr>
              <w:spacing w:before="100" w:beforeAutospacing="1" w:after="100" w:afterAutospacing="1"/>
              <w:jc w:val="both"/>
            </w:pPr>
            <w:r w:rsidRPr="0056131F">
              <w:rPr>
                <w:b/>
                <w:bCs/>
              </w:rPr>
              <w:t>Описание документа</w:t>
            </w:r>
          </w:p>
        </w:tc>
        <w:tc>
          <w:tcPr>
            <w:tcW w:w="1615" w:type="dxa"/>
            <w:vAlign w:val="center"/>
            <w:hideMark/>
          </w:tcPr>
          <w:p w:rsidR="00965BBB" w:rsidRPr="0056131F" w:rsidRDefault="00965BBB" w:rsidP="0056131F">
            <w:pPr>
              <w:spacing w:before="100" w:beforeAutospacing="1" w:after="100" w:afterAutospacing="1"/>
              <w:jc w:val="both"/>
            </w:pPr>
          </w:p>
        </w:tc>
      </w:tr>
      <w:tr w:rsidR="00965BBB" w:rsidRPr="0056131F" w:rsidTr="00965BBB">
        <w:trPr>
          <w:tblCellSpacing w:w="0" w:type="dxa"/>
        </w:trPr>
        <w:tc>
          <w:tcPr>
            <w:tcW w:w="1470" w:type="dxa"/>
            <w:vAlign w:val="center"/>
            <w:hideMark/>
          </w:tcPr>
          <w:p w:rsidR="00965BBB" w:rsidRPr="0056131F" w:rsidRDefault="00965BBB" w:rsidP="0056131F">
            <w:pPr>
              <w:spacing w:before="100" w:beforeAutospacing="1" w:after="100" w:afterAutospacing="1"/>
              <w:jc w:val="both"/>
            </w:pPr>
            <w:r w:rsidRPr="0056131F">
              <w:rPr>
                <w:b/>
                <w:bCs/>
              </w:rPr>
              <w:t>Тело</w:t>
            </w:r>
          </w:p>
        </w:tc>
        <w:tc>
          <w:tcPr>
            <w:tcW w:w="2292" w:type="dxa"/>
            <w:vAlign w:val="center"/>
            <w:hideMark/>
          </w:tcPr>
          <w:p w:rsidR="00965BBB" w:rsidRPr="0056131F" w:rsidRDefault="00965BBB" w:rsidP="0056131F">
            <w:pPr>
              <w:spacing w:before="100" w:beforeAutospacing="1" w:after="100" w:afterAutospacing="1"/>
              <w:jc w:val="both"/>
            </w:pPr>
            <w:r w:rsidRPr="0056131F">
              <w:rPr>
                <w:b/>
                <w:bCs/>
              </w:rPr>
              <w:t>&lt;BODY&gt;&lt;/BODY&gt;</w:t>
            </w:r>
          </w:p>
        </w:tc>
        <w:tc>
          <w:tcPr>
            <w:tcW w:w="1568" w:type="dxa"/>
            <w:vAlign w:val="center"/>
            <w:hideMark/>
          </w:tcPr>
          <w:p w:rsidR="00965BBB" w:rsidRPr="0056131F" w:rsidRDefault="00965BBB" w:rsidP="0056131F">
            <w:pPr>
              <w:spacing w:before="100" w:beforeAutospacing="1" w:after="100" w:afterAutospacing="1"/>
              <w:jc w:val="both"/>
            </w:pPr>
            <w:r w:rsidRPr="0056131F">
              <w:rPr>
                <w:b/>
                <w:bCs/>
              </w:rPr>
              <w:t>Содержимое страницы</w:t>
            </w:r>
          </w:p>
        </w:tc>
        <w:tc>
          <w:tcPr>
            <w:tcW w:w="1615" w:type="dxa"/>
            <w:vAlign w:val="center"/>
            <w:hideMark/>
          </w:tcPr>
          <w:p w:rsidR="00965BBB" w:rsidRPr="0056131F" w:rsidRDefault="00965BBB" w:rsidP="0056131F">
            <w:pPr>
              <w:spacing w:before="100" w:beforeAutospacing="1" w:after="100" w:afterAutospacing="1"/>
              <w:jc w:val="both"/>
            </w:pPr>
          </w:p>
        </w:tc>
      </w:tr>
    </w:tbl>
    <w:p w:rsidR="00965BBB" w:rsidRPr="0056131F" w:rsidRDefault="00965BBB" w:rsidP="0056131F">
      <w:pPr>
        <w:spacing w:before="100" w:beforeAutospacing="1"/>
        <w:jc w:val="both"/>
        <w:rPr>
          <w:color w:val="000000"/>
        </w:rPr>
      </w:pPr>
      <w:r w:rsidRPr="0056131F">
        <w:rPr>
          <w:color w:val="000000"/>
        </w:rPr>
        <w:t>Оформление тела Веб-страницы</w:t>
      </w:r>
    </w:p>
    <w:tbl>
      <w:tblPr>
        <w:tblW w:w="6780"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firstRow="1" w:lastRow="0" w:firstColumn="1" w:lastColumn="0" w:noHBand="0" w:noVBand="1"/>
      </w:tblPr>
      <w:tblGrid>
        <w:gridCol w:w="2745"/>
        <w:gridCol w:w="1979"/>
        <w:gridCol w:w="2056"/>
      </w:tblGrid>
      <w:tr w:rsidR="00965BBB" w:rsidRPr="0056131F" w:rsidTr="00965BBB">
        <w:trPr>
          <w:tblCellSpacing w:w="0" w:type="dxa"/>
        </w:trPr>
        <w:tc>
          <w:tcPr>
            <w:tcW w:w="168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Атрибут</w:t>
            </w:r>
          </w:p>
        </w:tc>
        <w:tc>
          <w:tcPr>
            <w:tcW w:w="219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Действие</w:t>
            </w:r>
          </w:p>
        </w:tc>
        <w:tc>
          <w:tcPr>
            <w:tcW w:w="225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Значения атрибута</w:t>
            </w:r>
          </w:p>
        </w:tc>
      </w:tr>
      <w:tr w:rsidR="00965BBB" w:rsidRPr="0056131F" w:rsidTr="00965BBB">
        <w:trPr>
          <w:tblCellSpacing w:w="0" w:type="dxa"/>
        </w:trPr>
        <w:tc>
          <w:tcPr>
            <w:tcW w:w="168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BACKGROUND="URL"</w:t>
            </w:r>
          </w:p>
        </w:tc>
        <w:tc>
          <w:tcPr>
            <w:tcW w:w="219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Фоновая картинка</w:t>
            </w:r>
          </w:p>
        </w:tc>
        <w:tc>
          <w:tcPr>
            <w:tcW w:w="225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*.jpg, *.gif, .png. графический файл расположен в одной папке с Вашим документом</w:t>
            </w:r>
          </w:p>
        </w:tc>
      </w:tr>
      <w:tr w:rsidR="00965BBB" w:rsidRPr="0056131F" w:rsidTr="00965BBB">
        <w:trPr>
          <w:tblCellSpacing w:w="0" w:type="dxa"/>
        </w:trPr>
        <w:tc>
          <w:tcPr>
            <w:tcW w:w="168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BGCOLOR="цвет "</w:t>
            </w:r>
          </w:p>
        </w:tc>
        <w:tc>
          <w:tcPr>
            <w:tcW w:w="2190" w:type="dxa"/>
            <w:tcBorders>
              <w:top w:val="outset" w:sz="6" w:space="0" w:color="000000"/>
              <w:left w:val="outset" w:sz="6" w:space="0" w:color="000000"/>
              <w:bottom w:val="outset" w:sz="6" w:space="0" w:color="000000"/>
              <w:right w:val="outset" w:sz="6" w:space="0" w:color="000000"/>
            </w:tcBorders>
            <w:vAlign w:val="center"/>
            <w:hideMark/>
          </w:tcPr>
          <w:p w:rsidR="00965BBB" w:rsidRPr="0056131F" w:rsidRDefault="00965BBB" w:rsidP="0056131F">
            <w:pPr>
              <w:jc w:val="both"/>
            </w:pPr>
            <w:r w:rsidRPr="0056131F">
              <w:t>Цвет фона</w:t>
            </w:r>
          </w:p>
        </w:tc>
        <w:tc>
          <w:tcPr>
            <w:tcW w:w="225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p>
        </w:tc>
      </w:tr>
      <w:tr w:rsidR="00965BBB" w:rsidRPr="0056131F" w:rsidTr="00965BBB">
        <w:trPr>
          <w:tblCellSpacing w:w="0" w:type="dxa"/>
        </w:trPr>
        <w:tc>
          <w:tcPr>
            <w:tcW w:w="168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rPr>
                <w:lang w:val="en-US"/>
              </w:rPr>
              <w:t>TEXT=”color”</w:t>
            </w:r>
          </w:p>
        </w:tc>
        <w:tc>
          <w:tcPr>
            <w:tcW w:w="219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Цвет текста</w:t>
            </w:r>
          </w:p>
        </w:tc>
        <w:tc>
          <w:tcPr>
            <w:tcW w:w="225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p>
        </w:tc>
      </w:tr>
      <w:tr w:rsidR="00965BBB" w:rsidRPr="0056131F" w:rsidTr="00965BBB">
        <w:trPr>
          <w:tblCellSpacing w:w="0" w:type="dxa"/>
        </w:trPr>
        <w:tc>
          <w:tcPr>
            <w:tcW w:w="168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r w:rsidRPr="0056131F">
              <w:rPr>
                <w:lang w:val="en-US"/>
              </w:rPr>
              <w:t>LEFTMARGIN="40"</w:t>
            </w:r>
          </w:p>
        </w:tc>
        <w:tc>
          <w:tcPr>
            <w:tcW w:w="219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Определяет ширину левого и правого полей документа</w:t>
            </w:r>
          </w:p>
        </w:tc>
        <w:tc>
          <w:tcPr>
            <w:tcW w:w="225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Пикселы</w:t>
            </w:r>
          </w:p>
        </w:tc>
      </w:tr>
      <w:tr w:rsidR="00965BBB" w:rsidRPr="0056131F" w:rsidTr="00965BBB">
        <w:trPr>
          <w:tblCellSpacing w:w="0" w:type="dxa"/>
        </w:trPr>
        <w:tc>
          <w:tcPr>
            <w:tcW w:w="168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r w:rsidRPr="0056131F">
              <w:rPr>
                <w:lang w:val="en-US"/>
              </w:rPr>
              <w:t>MARGINWIDTH="40"</w:t>
            </w:r>
          </w:p>
        </w:tc>
        <w:tc>
          <w:tcPr>
            <w:tcW w:w="219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 xml:space="preserve">Определяет ширину верхнего и </w:t>
            </w:r>
            <w:r w:rsidRPr="0056131F">
              <w:lastRenderedPageBreak/>
              <w:t>нижнего полей документа</w:t>
            </w:r>
          </w:p>
        </w:tc>
        <w:tc>
          <w:tcPr>
            <w:tcW w:w="225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lastRenderedPageBreak/>
              <w:t>Пикселы</w:t>
            </w:r>
          </w:p>
        </w:tc>
      </w:tr>
    </w:tbl>
    <w:p w:rsidR="00965BBB" w:rsidRPr="0056131F" w:rsidRDefault="00965BBB" w:rsidP="0056131F">
      <w:pPr>
        <w:jc w:val="both"/>
        <w:rPr>
          <w:color w:val="000000"/>
        </w:rPr>
      </w:pPr>
      <w:r w:rsidRPr="0056131F">
        <w:rPr>
          <w:color w:val="000000"/>
        </w:rPr>
        <w:t>Таблица цветов НТМ</w:t>
      </w:r>
      <w:r w:rsidRPr="0056131F">
        <w:rPr>
          <w:color w:val="000000"/>
          <w:lang w:val="en-US"/>
        </w:rPr>
        <w:t>L</w:t>
      </w:r>
    </w:p>
    <w:tbl>
      <w:tblPr>
        <w:tblW w:w="6960"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firstRow="1" w:lastRow="0" w:firstColumn="1" w:lastColumn="0" w:noHBand="0" w:noVBand="1"/>
      </w:tblPr>
      <w:tblGrid>
        <w:gridCol w:w="1083"/>
        <w:gridCol w:w="2405"/>
        <w:gridCol w:w="1067"/>
        <w:gridCol w:w="2405"/>
      </w:tblGrid>
      <w:tr w:rsidR="00965BBB" w:rsidRPr="0056131F" w:rsidTr="00965BBB">
        <w:trPr>
          <w:tblCellSpacing w:w="0" w:type="dxa"/>
        </w:trPr>
        <w:tc>
          <w:tcPr>
            <w:tcW w:w="96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pink</w:t>
            </w:r>
          </w:p>
        </w:tc>
        <w:tc>
          <w:tcPr>
            <w:tcW w:w="213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Розовый</w:t>
            </w:r>
          </w:p>
        </w:tc>
        <w:tc>
          <w:tcPr>
            <w:tcW w:w="8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ind w:firstLine="51"/>
              <w:jc w:val="both"/>
              <w:rPr>
                <w:lang w:val="en-US"/>
              </w:rPr>
            </w:pPr>
            <w:r w:rsidRPr="0056131F">
              <w:rPr>
                <w:lang w:val="en-US"/>
              </w:rPr>
              <w:t>blue</w:t>
            </w:r>
          </w:p>
        </w:tc>
        <w:tc>
          <w:tcPr>
            <w:tcW w:w="213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синий</w:t>
            </w:r>
          </w:p>
        </w:tc>
      </w:tr>
      <w:tr w:rsidR="00965BBB" w:rsidRPr="0056131F" w:rsidTr="00965BBB">
        <w:trPr>
          <w:tblCellSpacing w:w="0" w:type="dxa"/>
        </w:trPr>
        <w:tc>
          <w:tcPr>
            <w:tcW w:w="96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cyan</w:t>
            </w:r>
          </w:p>
        </w:tc>
        <w:tc>
          <w:tcPr>
            <w:tcW w:w="213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оттенок бирюзового</w:t>
            </w:r>
          </w:p>
        </w:tc>
        <w:tc>
          <w:tcPr>
            <w:tcW w:w="8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ind w:firstLine="51"/>
              <w:jc w:val="both"/>
              <w:rPr>
                <w:lang w:val="en-US"/>
              </w:rPr>
            </w:pPr>
            <w:r w:rsidRPr="0056131F">
              <w:rPr>
                <w:lang w:val="en-US"/>
              </w:rPr>
              <w:t>teal</w:t>
            </w:r>
          </w:p>
        </w:tc>
        <w:tc>
          <w:tcPr>
            <w:tcW w:w="213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ярко-голубой</w:t>
            </w:r>
          </w:p>
        </w:tc>
      </w:tr>
      <w:tr w:rsidR="00965BBB" w:rsidRPr="0056131F" w:rsidTr="00965BBB">
        <w:trPr>
          <w:tblCellSpacing w:w="0" w:type="dxa"/>
        </w:trPr>
        <w:tc>
          <w:tcPr>
            <w:tcW w:w="96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orange</w:t>
            </w:r>
          </w:p>
        </w:tc>
        <w:tc>
          <w:tcPr>
            <w:tcW w:w="213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Оранжевый</w:t>
            </w:r>
          </w:p>
        </w:tc>
        <w:tc>
          <w:tcPr>
            <w:tcW w:w="8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ind w:firstLine="51"/>
              <w:jc w:val="both"/>
              <w:rPr>
                <w:lang w:val="en-US"/>
              </w:rPr>
            </w:pPr>
            <w:r w:rsidRPr="0056131F">
              <w:rPr>
                <w:lang w:val="en-US"/>
              </w:rPr>
              <w:t>gray</w:t>
            </w:r>
          </w:p>
        </w:tc>
        <w:tc>
          <w:tcPr>
            <w:tcW w:w="213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серый</w:t>
            </w:r>
          </w:p>
        </w:tc>
      </w:tr>
      <w:tr w:rsidR="00965BBB" w:rsidRPr="0056131F" w:rsidTr="00965BBB">
        <w:trPr>
          <w:tblCellSpacing w:w="0" w:type="dxa"/>
        </w:trPr>
        <w:tc>
          <w:tcPr>
            <w:tcW w:w="96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brown</w:t>
            </w:r>
          </w:p>
        </w:tc>
        <w:tc>
          <w:tcPr>
            <w:tcW w:w="213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Коричневый</w:t>
            </w:r>
          </w:p>
        </w:tc>
        <w:tc>
          <w:tcPr>
            <w:tcW w:w="8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ind w:firstLine="51"/>
              <w:jc w:val="both"/>
              <w:rPr>
                <w:lang w:val="en-US"/>
              </w:rPr>
            </w:pPr>
            <w:r w:rsidRPr="0056131F">
              <w:rPr>
                <w:lang w:val="en-US"/>
              </w:rPr>
              <w:t>yellow</w:t>
            </w:r>
          </w:p>
        </w:tc>
        <w:tc>
          <w:tcPr>
            <w:tcW w:w="213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желтый</w:t>
            </w:r>
          </w:p>
        </w:tc>
      </w:tr>
      <w:tr w:rsidR="00965BBB" w:rsidRPr="0056131F" w:rsidTr="00965BBB">
        <w:trPr>
          <w:tblCellSpacing w:w="0" w:type="dxa"/>
        </w:trPr>
        <w:tc>
          <w:tcPr>
            <w:tcW w:w="96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fuchsia</w:t>
            </w:r>
          </w:p>
        </w:tc>
        <w:tc>
          <w:tcPr>
            <w:tcW w:w="213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ярко-фиолетовый</w:t>
            </w:r>
          </w:p>
        </w:tc>
        <w:tc>
          <w:tcPr>
            <w:tcW w:w="8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ind w:firstLine="51"/>
              <w:jc w:val="both"/>
              <w:rPr>
                <w:lang w:val="en-US"/>
              </w:rPr>
            </w:pPr>
            <w:r w:rsidRPr="0056131F">
              <w:rPr>
                <w:lang w:val="en-US"/>
              </w:rPr>
              <w:t>olive</w:t>
            </w:r>
          </w:p>
        </w:tc>
        <w:tc>
          <w:tcPr>
            <w:tcW w:w="213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оливковый</w:t>
            </w:r>
          </w:p>
        </w:tc>
      </w:tr>
      <w:tr w:rsidR="00965BBB" w:rsidRPr="0056131F" w:rsidTr="00965BBB">
        <w:trPr>
          <w:tblCellSpacing w:w="0" w:type="dxa"/>
        </w:trPr>
        <w:tc>
          <w:tcPr>
            <w:tcW w:w="96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aqua</w:t>
            </w:r>
          </w:p>
        </w:tc>
        <w:tc>
          <w:tcPr>
            <w:tcW w:w="213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Бирюзовый</w:t>
            </w:r>
          </w:p>
        </w:tc>
        <w:tc>
          <w:tcPr>
            <w:tcW w:w="8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ind w:firstLine="51"/>
              <w:jc w:val="both"/>
            </w:pPr>
            <w:r w:rsidRPr="0056131F">
              <w:t>purple</w:t>
            </w:r>
          </w:p>
        </w:tc>
        <w:tc>
          <w:tcPr>
            <w:tcW w:w="213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фиолетовый</w:t>
            </w:r>
          </w:p>
        </w:tc>
      </w:tr>
      <w:tr w:rsidR="00965BBB" w:rsidRPr="0056131F" w:rsidTr="00965BBB">
        <w:trPr>
          <w:tblCellSpacing w:w="0" w:type="dxa"/>
        </w:trPr>
        <w:tc>
          <w:tcPr>
            <w:tcW w:w="96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silver</w:t>
            </w:r>
          </w:p>
        </w:tc>
        <w:tc>
          <w:tcPr>
            <w:tcW w:w="213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светло-серый</w:t>
            </w:r>
          </w:p>
        </w:tc>
        <w:tc>
          <w:tcPr>
            <w:tcW w:w="8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ind w:firstLine="51"/>
              <w:jc w:val="both"/>
            </w:pPr>
            <w:r w:rsidRPr="0056131F">
              <w:t>red</w:t>
            </w:r>
          </w:p>
        </w:tc>
        <w:tc>
          <w:tcPr>
            <w:tcW w:w="213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красный</w:t>
            </w:r>
          </w:p>
        </w:tc>
      </w:tr>
      <w:tr w:rsidR="00965BBB" w:rsidRPr="0056131F" w:rsidTr="00965BBB">
        <w:trPr>
          <w:tblCellSpacing w:w="0" w:type="dxa"/>
        </w:trPr>
        <w:tc>
          <w:tcPr>
            <w:tcW w:w="96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r w:rsidRPr="0056131F">
              <w:rPr>
                <w:lang w:val="en-US"/>
              </w:rPr>
              <w:t>black</w:t>
            </w:r>
          </w:p>
        </w:tc>
        <w:tc>
          <w:tcPr>
            <w:tcW w:w="213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Черный</w:t>
            </w:r>
          </w:p>
        </w:tc>
        <w:tc>
          <w:tcPr>
            <w:tcW w:w="8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ind w:firstLine="51"/>
              <w:jc w:val="both"/>
            </w:pPr>
            <w:r w:rsidRPr="0056131F">
              <w:t>green</w:t>
            </w:r>
          </w:p>
        </w:tc>
        <w:tc>
          <w:tcPr>
            <w:tcW w:w="213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зеленый</w:t>
            </w:r>
          </w:p>
        </w:tc>
      </w:tr>
    </w:tbl>
    <w:p w:rsidR="00965BBB" w:rsidRPr="0056131F" w:rsidRDefault="00965BBB" w:rsidP="0056131F">
      <w:pPr>
        <w:jc w:val="both"/>
        <w:rPr>
          <w:color w:val="000000"/>
        </w:rPr>
      </w:pPr>
      <w:r w:rsidRPr="0056131F">
        <w:rPr>
          <w:color w:val="000000"/>
          <w:u w:val="single"/>
        </w:rPr>
        <w:t>Практическая часть</w:t>
      </w:r>
    </w:p>
    <w:p w:rsidR="00965BBB" w:rsidRPr="0056131F" w:rsidRDefault="00965BBB" w:rsidP="0056131F">
      <w:pPr>
        <w:spacing w:before="100" w:beforeAutospacing="1"/>
        <w:jc w:val="both"/>
        <w:rPr>
          <w:color w:val="000000"/>
        </w:rPr>
      </w:pPr>
      <w:r w:rsidRPr="0056131F">
        <w:rPr>
          <w:color w:val="000000"/>
        </w:rPr>
        <w:t>Создание простейшей Веб-страницы:</w:t>
      </w:r>
    </w:p>
    <w:p w:rsidR="00965BBB" w:rsidRPr="0056131F" w:rsidRDefault="00965BBB" w:rsidP="0056131F">
      <w:pPr>
        <w:spacing w:before="100" w:beforeAutospacing="1"/>
        <w:jc w:val="both"/>
        <w:rPr>
          <w:color w:val="000000"/>
        </w:rPr>
      </w:pPr>
      <w:r w:rsidRPr="0056131F">
        <w:rPr>
          <w:color w:val="333333"/>
        </w:rPr>
        <w:t>Создайте стандартный текстовый файл.</w:t>
      </w:r>
    </w:p>
    <w:p w:rsidR="00965BBB" w:rsidRPr="0056131F" w:rsidRDefault="00965BBB" w:rsidP="0056131F">
      <w:pPr>
        <w:spacing w:before="100" w:beforeAutospacing="1"/>
        <w:jc w:val="both"/>
        <w:rPr>
          <w:color w:val="000000"/>
        </w:rPr>
      </w:pPr>
      <w:r w:rsidRPr="0056131F">
        <w:rPr>
          <w:color w:val="333333"/>
        </w:rPr>
        <w:t>Откройте его редактором "Блокнот".</w:t>
      </w:r>
    </w:p>
    <w:p w:rsidR="00965BBB" w:rsidRPr="0056131F" w:rsidRDefault="00965BBB" w:rsidP="0056131F">
      <w:pPr>
        <w:spacing w:before="100" w:beforeAutospacing="1"/>
        <w:jc w:val="both"/>
        <w:rPr>
          <w:color w:val="000000"/>
        </w:rPr>
      </w:pPr>
      <w:r w:rsidRPr="0056131F">
        <w:rPr>
          <w:color w:val="333333"/>
        </w:rPr>
        <w:t>Сначала напечатайте основные теги: </w:t>
      </w:r>
      <w:r w:rsidRPr="0056131F">
        <w:rPr>
          <w:color w:val="333333"/>
        </w:rPr>
        <w:br/>
        <w:t>&lt;HTML&gt; </w:t>
      </w:r>
      <w:r w:rsidRPr="0056131F">
        <w:rPr>
          <w:color w:val="333333"/>
        </w:rPr>
        <w:br/>
        <w:t>&lt;HEAD&gt; </w:t>
      </w:r>
      <w:r w:rsidRPr="0056131F">
        <w:rPr>
          <w:color w:val="333333"/>
        </w:rPr>
        <w:br/>
        <w:t>&lt;TITLE&gt;Добро пожаловать !!!&lt;/TITLE&gt; </w:t>
      </w:r>
      <w:r w:rsidRPr="0056131F">
        <w:rPr>
          <w:color w:val="333333"/>
        </w:rPr>
        <w:br/>
        <w:t>&lt;/HEAD&gt; </w:t>
      </w:r>
      <w:r w:rsidRPr="0056131F">
        <w:rPr>
          <w:color w:val="333333"/>
        </w:rPr>
        <w:br/>
        <w:t>&lt;BODY&gt; Здравствуйте!!!</w:t>
      </w:r>
      <w:r w:rsidRPr="0056131F">
        <w:rPr>
          <w:color w:val="333333"/>
        </w:rPr>
        <w:br/>
        <w:t>&lt;/BODY&gt; </w:t>
      </w:r>
      <w:r w:rsidRPr="0056131F">
        <w:rPr>
          <w:color w:val="333333"/>
        </w:rPr>
        <w:br/>
        <w:t>&lt;/HTML&gt;</w:t>
      </w:r>
    </w:p>
    <w:p w:rsidR="00965BBB" w:rsidRPr="0056131F" w:rsidRDefault="00965BBB" w:rsidP="0056131F">
      <w:pPr>
        <w:spacing w:before="100" w:beforeAutospacing="1"/>
        <w:jc w:val="both"/>
        <w:rPr>
          <w:color w:val="000000"/>
        </w:rPr>
      </w:pPr>
      <w:r w:rsidRPr="0056131F">
        <w:rPr>
          <w:color w:val="333333"/>
        </w:rPr>
        <w:t>Сохраните документ с расширением *.</w:t>
      </w:r>
      <w:r w:rsidRPr="0056131F">
        <w:rPr>
          <w:color w:val="333333"/>
          <w:lang w:val="en-US"/>
        </w:rPr>
        <w:t>htm</w:t>
      </w:r>
      <w:r w:rsidRPr="0056131F">
        <w:rPr>
          <w:color w:val="333333"/>
        </w:rPr>
        <w:t>.</w:t>
      </w:r>
    </w:p>
    <w:p w:rsidR="00965BBB" w:rsidRPr="0056131F" w:rsidRDefault="00965BBB" w:rsidP="0056131F">
      <w:pPr>
        <w:spacing w:before="100" w:beforeAutospacing="1"/>
        <w:jc w:val="both"/>
        <w:rPr>
          <w:color w:val="000000"/>
        </w:rPr>
      </w:pPr>
      <w:r w:rsidRPr="0056131F">
        <w:rPr>
          <w:color w:val="000000"/>
        </w:rPr>
        <w:t>Создайте веб-страницу с оформленным фоном и текстом.</w:t>
      </w:r>
    </w:p>
    <w:p w:rsidR="00965BBB" w:rsidRPr="0056131F" w:rsidRDefault="00965BBB" w:rsidP="0056131F">
      <w:pPr>
        <w:spacing w:before="100" w:beforeAutospacing="1"/>
        <w:jc w:val="both"/>
        <w:rPr>
          <w:color w:val="000000"/>
        </w:rPr>
      </w:pPr>
      <w:r w:rsidRPr="0056131F">
        <w:rPr>
          <w:color w:val="333333"/>
        </w:rPr>
        <w:t>HTML-код будет выглядеть следующим образом:</w:t>
      </w:r>
    </w:p>
    <w:p w:rsidR="00965BBB" w:rsidRPr="0056131F" w:rsidRDefault="00965BBB" w:rsidP="0056131F">
      <w:pPr>
        <w:shd w:val="clear" w:color="auto" w:fill="FFFFFF"/>
        <w:spacing w:before="100" w:beforeAutospacing="1"/>
        <w:jc w:val="both"/>
        <w:rPr>
          <w:color w:val="000000"/>
        </w:rPr>
      </w:pPr>
      <w:r w:rsidRPr="0056131F">
        <w:rPr>
          <w:color w:val="000000"/>
          <w:lang w:val="en-US"/>
        </w:rPr>
        <w:t>&lt;HTML&gt;</w:t>
      </w:r>
      <w:r w:rsidRPr="0056131F">
        <w:rPr>
          <w:color w:val="000000"/>
          <w:lang w:val="en-US"/>
        </w:rPr>
        <w:br/>
        <w:t>&lt;BODY BACKGROUND="paint1.bmp" BGCOLOR="red" TEXT="cian" LEFTMARGIN="40" MARGINWIDTH="40"&gt;</w:t>
      </w:r>
      <w:r w:rsidRPr="0056131F">
        <w:rPr>
          <w:color w:val="000000"/>
          <w:lang w:val="en-US"/>
        </w:rPr>
        <w:br/>
        <w:t>...</w:t>
      </w:r>
      <w:r w:rsidRPr="0056131F">
        <w:rPr>
          <w:color w:val="000000"/>
          <w:lang w:val="en-US"/>
        </w:rPr>
        <w:br/>
      </w:r>
      <w:r w:rsidRPr="0056131F">
        <w:rPr>
          <w:color w:val="000000"/>
        </w:rPr>
        <w:t>Текст документа (5-6 предложений на любую тему).</w:t>
      </w:r>
      <w:r w:rsidRPr="0056131F">
        <w:rPr>
          <w:color w:val="000000"/>
        </w:rPr>
        <w:br/>
        <w:t>...</w:t>
      </w:r>
      <w:r w:rsidRPr="0056131F">
        <w:rPr>
          <w:color w:val="000000"/>
        </w:rPr>
        <w:br/>
        <w:t>&lt;/</w:t>
      </w:r>
      <w:r w:rsidRPr="0056131F">
        <w:rPr>
          <w:color w:val="000000"/>
          <w:lang w:val="en-US"/>
        </w:rPr>
        <w:t>BODY</w:t>
      </w:r>
      <w:r w:rsidRPr="0056131F">
        <w:rPr>
          <w:color w:val="000000"/>
        </w:rPr>
        <w:t>&gt;</w:t>
      </w:r>
      <w:r w:rsidRPr="0056131F">
        <w:rPr>
          <w:color w:val="000000"/>
        </w:rPr>
        <w:br/>
        <w:t>&lt;/</w:t>
      </w:r>
      <w:r w:rsidRPr="0056131F">
        <w:rPr>
          <w:color w:val="000000"/>
          <w:lang w:val="en-US"/>
        </w:rPr>
        <w:t>HTML</w:t>
      </w:r>
      <w:r w:rsidRPr="0056131F">
        <w:rPr>
          <w:color w:val="000000"/>
        </w:rPr>
        <w:t>&gt;</w:t>
      </w:r>
    </w:p>
    <w:p w:rsidR="00965BBB" w:rsidRPr="0056131F" w:rsidRDefault="00965BBB" w:rsidP="0056131F">
      <w:pPr>
        <w:spacing w:before="100" w:beforeAutospacing="1"/>
        <w:jc w:val="both"/>
        <w:rPr>
          <w:color w:val="000000"/>
        </w:rPr>
      </w:pPr>
      <w:r w:rsidRPr="0056131F">
        <w:rPr>
          <w:color w:val="333333"/>
        </w:rPr>
        <w:t>Сохраните документ с расширением *.</w:t>
      </w:r>
      <w:r w:rsidRPr="0056131F">
        <w:rPr>
          <w:color w:val="333333"/>
          <w:lang w:val="en-US"/>
        </w:rPr>
        <w:t>htm</w:t>
      </w:r>
      <w:r w:rsidRPr="0056131F">
        <w:rPr>
          <w:color w:val="333333"/>
        </w:rPr>
        <w:t>.</w:t>
      </w:r>
    </w:p>
    <w:p w:rsidR="00965BBB" w:rsidRPr="0056131F" w:rsidRDefault="00965BBB" w:rsidP="0056131F">
      <w:pPr>
        <w:spacing w:before="100" w:beforeAutospacing="1"/>
        <w:jc w:val="both"/>
        <w:rPr>
          <w:color w:val="000000"/>
        </w:rPr>
      </w:pPr>
      <w:r w:rsidRPr="0056131F">
        <w:rPr>
          <w:color w:val="000000"/>
        </w:rPr>
        <w:lastRenderedPageBreak/>
        <w:t>Самостоятельно создайте две веб-страницы с разными фонами и цветами текстов (5-6 предложений).</w:t>
      </w:r>
    </w:p>
    <w:p w:rsidR="00965BBB" w:rsidRPr="0056131F" w:rsidRDefault="00965BBB" w:rsidP="0056131F">
      <w:pPr>
        <w:spacing w:before="100" w:beforeAutospacing="1"/>
        <w:jc w:val="both"/>
        <w:rPr>
          <w:color w:val="000000"/>
        </w:rPr>
      </w:pPr>
    </w:p>
    <w:p w:rsidR="00965BBB" w:rsidRPr="0056131F" w:rsidRDefault="00965BBB" w:rsidP="0056131F">
      <w:pPr>
        <w:spacing w:before="100" w:beforeAutospacing="1"/>
        <w:jc w:val="both"/>
        <w:rPr>
          <w:color w:val="000000"/>
        </w:rPr>
      </w:pPr>
    </w:p>
    <w:p w:rsidR="00965BBB" w:rsidRPr="0056131F" w:rsidRDefault="00965BBB" w:rsidP="0056131F">
      <w:pPr>
        <w:spacing w:before="100" w:beforeAutospacing="1" w:after="100" w:afterAutospacing="1"/>
        <w:jc w:val="both"/>
        <w:outlineLvl w:val="1"/>
        <w:rPr>
          <w:b/>
          <w:bCs/>
          <w:color w:val="2B7141"/>
        </w:rPr>
      </w:pPr>
      <w:r w:rsidRPr="0056131F">
        <w:rPr>
          <w:b/>
          <w:bCs/>
          <w:color w:val="008000"/>
        </w:rPr>
        <w:t>Форматирование текста на Веб-странице.</w:t>
      </w:r>
    </w:p>
    <w:p w:rsidR="00965BBB" w:rsidRPr="0056131F" w:rsidRDefault="00965BBB" w:rsidP="0056131F">
      <w:pPr>
        <w:jc w:val="both"/>
        <w:rPr>
          <w:color w:val="000000"/>
        </w:rPr>
      </w:pPr>
      <w:r w:rsidRPr="0056131F">
        <w:rPr>
          <w:color w:val="000000"/>
        </w:rPr>
        <w:t>Для того, чтобы отформатировать текст, который будет располагаться на вашей веб-странице, необходимо воспользоваться следующими тегами:</w:t>
      </w:r>
    </w:p>
    <w:tbl>
      <w:tblPr>
        <w:tblW w:w="6945" w:type="dxa"/>
        <w:tblCellSpacing w:w="0" w:type="dxa"/>
        <w:tblCellMar>
          <w:top w:w="105" w:type="dxa"/>
          <w:left w:w="105" w:type="dxa"/>
          <w:bottom w:w="105" w:type="dxa"/>
          <w:right w:w="105" w:type="dxa"/>
        </w:tblCellMar>
        <w:tblLook w:val="04A0" w:firstRow="1" w:lastRow="0" w:firstColumn="1" w:lastColumn="0" w:noHBand="0" w:noVBand="1"/>
      </w:tblPr>
      <w:tblGrid>
        <w:gridCol w:w="1850"/>
        <w:gridCol w:w="2825"/>
        <w:gridCol w:w="2270"/>
      </w:tblGrid>
      <w:tr w:rsidR="00965BBB" w:rsidRPr="0056131F" w:rsidTr="00965BBB">
        <w:trPr>
          <w:tblCellSpacing w:w="0" w:type="dxa"/>
        </w:trPr>
        <w:tc>
          <w:tcPr>
            <w:tcW w:w="6735" w:type="dxa"/>
            <w:gridSpan w:val="3"/>
            <w:hideMark/>
          </w:tcPr>
          <w:p w:rsidR="00965BBB" w:rsidRPr="0056131F" w:rsidRDefault="00965BBB" w:rsidP="0056131F">
            <w:pPr>
              <w:spacing w:after="100" w:afterAutospacing="1"/>
              <w:jc w:val="both"/>
            </w:pPr>
            <w:r w:rsidRPr="0056131F">
              <w:rPr>
                <w:b/>
                <w:bCs/>
              </w:rPr>
              <w:t>Форматирование</w:t>
            </w:r>
          </w:p>
        </w:tc>
      </w:tr>
      <w:tr w:rsidR="00965BBB" w:rsidRPr="0056131F" w:rsidTr="00965BBB">
        <w:trPr>
          <w:tblCellSpacing w:w="0" w:type="dxa"/>
        </w:trPr>
        <w:tc>
          <w:tcPr>
            <w:tcW w:w="1530" w:type="dxa"/>
            <w:vAlign w:val="center"/>
            <w:hideMark/>
          </w:tcPr>
          <w:p w:rsidR="00965BBB" w:rsidRPr="0056131F" w:rsidRDefault="00965BBB" w:rsidP="0056131F">
            <w:pPr>
              <w:spacing w:after="100" w:afterAutospacing="1"/>
              <w:jc w:val="both"/>
            </w:pPr>
            <w:r w:rsidRPr="0056131F">
              <w:rPr>
                <w:b/>
                <w:bCs/>
              </w:rPr>
              <w:t>Заголовки</w:t>
            </w:r>
          </w:p>
        </w:tc>
        <w:tc>
          <w:tcPr>
            <w:tcW w:w="2835" w:type="dxa"/>
            <w:vAlign w:val="center"/>
            <w:hideMark/>
          </w:tcPr>
          <w:p w:rsidR="00965BBB" w:rsidRPr="0056131F" w:rsidRDefault="00965BBB" w:rsidP="0056131F">
            <w:pPr>
              <w:ind w:firstLine="79"/>
              <w:jc w:val="both"/>
            </w:pPr>
            <w:r w:rsidRPr="0056131F">
              <w:rPr>
                <w:b/>
                <w:bCs/>
              </w:rPr>
              <w:t>&lt;H*&gt;&lt;/H*&gt;</w:t>
            </w:r>
          </w:p>
          <w:p w:rsidR="00965BBB" w:rsidRPr="0056131F" w:rsidRDefault="00965BBB" w:rsidP="0056131F">
            <w:pPr>
              <w:spacing w:after="100" w:afterAutospacing="1"/>
              <w:ind w:firstLine="79"/>
              <w:jc w:val="both"/>
            </w:pPr>
            <w:r w:rsidRPr="0056131F">
              <w:rPr>
                <w:b/>
                <w:bCs/>
              </w:rPr>
              <w:t>* - от 1 до 6</w:t>
            </w:r>
          </w:p>
        </w:tc>
        <w:tc>
          <w:tcPr>
            <w:tcW w:w="1950" w:type="dxa"/>
            <w:vAlign w:val="center"/>
            <w:hideMark/>
          </w:tcPr>
          <w:p w:rsidR="00965BBB" w:rsidRPr="0056131F" w:rsidRDefault="00965BBB" w:rsidP="0056131F">
            <w:pPr>
              <w:spacing w:after="100" w:afterAutospacing="1"/>
              <w:jc w:val="both"/>
            </w:pPr>
            <w:r w:rsidRPr="0056131F">
              <w:rPr>
                <w:b/>
                <w:bCs/>
              </w:rPr>
              <w:t>Стандарт определяет 6 уровней заголовков</w:t>
            </w:r>
          </w:p>
        </w:tc>
      </w:tr>
      <w:tr w:rsidR="00965BBB" w:rsidRPr="0056131F" w:rsidTr="00965BBB">
        <w:trPr>
          <w:tblCellSpacing w:w="0" w:type="dxa"/>
        </w:trPr>
        <w:tc>
          <w:tcPr>
            <w:tcW w:w="1530" w:type="dxa"/>
            <w:vAlign w:val="center"/>
            <w:hideMark/>
          </w:tcPr>
          <w:p w:rsidR="00965BBB" w:rsidRPr="0056131F" w:rsidRDefault="00965BBB" w:rsidP="0056131F">
            <w:pPr>
              <w:spacing w:after="100" w:afterAutospacing="1"/>
              <w:jc w:val="both"/>
            </w:pPr>
            <w:r w:rsidRPr="0056131F">
              <w:rPr>
                <w:b/>
                <w:bCs/>
              </w:rPr>
              <w:t>Конец строки</w:t>
            </w:r>
          </w:p>
        </w:tc>
        <w:tc>
          <w:tcPr>
            <w:tcW w:w="2835" w:type="dxa"/>
            <w:vAlign w:val="center"/>
            <w:hideMark/>
          </w:tcPr>
          <w:p w:rsidR="00965BBB" w:rsidRPr="0056131F" w:rsidRDefault="00965BBB" w:rsidP="0056131F">
            <w:pPr>
              <w:spacing w:after="100" w:afterAutospacing="1"/>
              <w:ind w:firstLine="79"/>
              <w:jc w:val="both"/>
            </w:pPr>
            <w:r w:rsidRPr="0056131F">
              <w:rPr>
                <w:b/>
                <w:bCs/>
                <w:lang w:val="en-US"/>
              </w:rPr>
              <w:t>&lt;TR&gt;</w:t>
            </w:r>
          </w:p>
        </w:tc>
        <w:tc>
          <w:tcPr>
            <w:tcW w:w="1950" w:type="dxa"/>
            <w:vAlign w:val="center"/>
            <w:hideMark/>
          </w:tcPr>
          <w:p w:rsidR="00965BBB" w:rsidRPr="0056131F" w:rsidRDefault="00965BBB" w:rsidP="0056131F">
            <w:pPr>
              <w:spacing w:after="100" w:afterAutospacing="1"/>
              <w:jc w:val="both"/>
            </w:pPr>
          </w:p>
        </w:tc>
      </w:tr>
      <w:tr w:rsidR="00965BBB" w:rsidRPr="0056131F" w:rsidTr="00965BBB">
        <w:trPr>
          <w:tblCellSpacing w:w="0" w:type="dxa"/>
        </w:trPr>
        <w:tc>
          <w:tcPr>
            <w:tcW w:w="1530" w:type="dxa"/>
            <w:vAlign w:val="center"/>
            <w:hideMark/>
          </w:tcPr>
          <w:p w:rsidR="00965BBB" w:rsidRPr="0056131F" w:rsidRDefault="00965BBB" w:rsidP="0056131F">
            <w:pPr>
              <w:spacing w:after="100" w:afterAutospacing="1"/>
              <w:jc w:val="both"/>
            </w:pPr>
            <w:r w:rsidRPr="0056131F">
              <w:rPr>
                <w:b/>
                <w:bCs/>
              </w:rPr>
              <w:t>Начало абзаца</w:t>
            </w:r>
          </w:p>
        </w:tc>
        <w:tc>
          <w:tcPr>
            <w:tcW w:w="2835" w:type="dxa"/>
            <w:vAlign w:val="center"/>
            <w:hideMark/>
          </w:tcPr>
          <w:p w:rsidR="00965BBB" w:rsidRPr="0056131F" w:rsidRDefault="00965BBB" w:rsidP="0056131F">
            <w:pPr>
              <w:spacing w:after="100" w:afterAutospacing="1"/>
              <w:ind w:firstLine="79"/>
              <w:jc w:val="both"/>
            </w:pPr>
            <w:r w:rsidRPr="0056131F">
              <w:rPr>
                <w:b/>
                <w:bCs/>
                <w:lang w:val="en-US"/>
              </w:rPr>
              <w:t>&lt;P&gt;</w:t>
            </w:r>
          </w:p>
        </w:tc>
        <w:tc>
          <w:tcPr>
            <w:tcW w:w="1950" w:type="dxa"/>
            <w:vAlign w:val="center"/>
            <w:hideMark/>
          </w:tcPr>
          <w:p w:rsidR="00965BBB" w:rsidRPr="0056131F" w:rsidRDefault="00965BBB" w:rsidP="0056131F">
            <w:pPr>
              <w:spacing w:after="100" w:afterAutospacing="1"/>
              <w:jc w:val="both"/>
            </w:pPr>
          </w:p>
        </w:tc>
      </w:tr>
      <w:tr w:rsidR="00965BBB" w:rsidRPr="0056131F" w:rsidTr="00965BBB">
        <w:trPr>
          <w:tblCellSpacing w:w="0" w:type="dxa"/>
        </w:trPr>
        <w:tc>
          <w:tcPr>
            <w:tcW w:w="1530" w:type="dxa"/>
            <w:vAlign w:val="center"/>
            <w:hideMark/>
          </w:tcPr>
          <w:p w:rsidR="00965BBB" w:rsidRPr="0056131F" w:rsidRDefault="00965BBB" w:rsidP="0056131F">
            <w:pPr>
              <w:spacing w:after="100" w:afterAutospacing="1"/>
              <w:jc w:val="both"/>
            </w:pPr>
            <w:r w:rsidRPr="0056131F">
              <w:rPr>
                <w:b/>
                <w:bCs/>
              </w:rPr>
              <w:t>Выравнивание</w:t>
            </w:r>
          </w:p>
        </w:tc>
        <w:tc>
          <w:tcPr>
            <w:tcW w:w="2835" w:type="dxa"/>
            <w:vAlign w:val="center"/>
            <w:hideMark/>
          </w:tcPr>
          <w:p w:rsidR="00965BBB" w:rsidRPr="0056131F" w:rsidRDefault="00965BBB" w:rsidP="0056131F">
            <w:pPr>
              <w:jc w:val="both"/>
              <w:rPr>
                <w:lang w:val="en-US"/>
              </w:rPr>
            </w:pPr>
            <w:r w:rsidRPr="0056131F">
              <w:rPr>
                <w:b/>
                <w:bCs/>
                <w:lang w:val="en-US"/>
              </w:rPr>
              <w:t>&lt;H* &gt; &lt;/H*&gt;</w:t>
            </w:r>
          </w:p>
          <w:p w:rsidR="00965BBB" w:rsidRPr="0056131F" w:rsidRDefault="00965BBB" w:rsidP="0056131F">
            <w:pPr>
              <w:jc w:val="both"/>
              <w:rPr>
                <w:lang w:val="en-US"/>
              </w:rPr>
            </w:pPr>
            <w:r w:rsidRPr="0056131F">
              <w:rPr>
                <w:b/>
                <w:bCs/>
                <w:lang w:val="en-US"/>
              </w:rPr>
              <w:t>*-ALIGN=</w:t>
            </w:r>
          </w:p>
          <w:p w:rsidR="00965BBB" w:rsidRPr="0056131F" w:rsidRDefault="00965BBB" w:rsidP="0056131F">
            <w:pPr>
              <w:spacing w:after="100" w:afterAutospacing="1"/>
              <w:jc w:val="both"/>
              <w:rPr>
                <w:lang w:val="en-US"/>
              </w:rPr>
            </w:pPr>
            <w:r w:rsidRPr="0056131F">
              <w:rPr>
                <w:b/>
                <w:bCs/>
                <w:lang w:val="en-US"/>
              </w:rPr>
              <w:t>LEFT|CENTER|RIGHT</w:t>
            </w:r>
          </w:p>
        </w:tc>
        <w:tc>
          <w:tcPr>
            <w:tcW w:w="1950" w:type="dxa"/>
            <w:vAlign w:val="center"/>
            <w:hideMark/>
          </w:tcPr>
          <w:p w:rsidR="00965BBB" w:rsidRPr="0056131F" w:rsidRDefault="00965BBB" w:rsidP="0056131F">
            <w:pPr>
              <w:spacing w:after="100" w:afterAutospacing="1"/>
              <w:ind w:firstLine="45"/>
              <w:jc w:val="both"/>
            </w:pPr>
            <w:r w:rsidRPr="0056131F">
              <w:rPr>
                <w:b/>
                <w:bCs/>
              </w:rPr>
              <w:t>По левому краю, по правому, по центру</w:t>
            </w:r>
          </w:p>
        </w:tc>
      </w:tr>
      <w:tr w:rsidR="00965BBB" w:rsidRPr="0056131F" w:rsidTr="00965BBB">
        <w:trPr>
          <w:tblCellSpacing w:w="0" w:type="dxa"/>
        </w:trPr>
        <w:tc>
          <w:tcPr>
            <w:tcW w:w="1530" w:type="dxa"/>
            <w:vAlign w:val="center"/>
            <w:hideMark/>
          </w:tcPr>
          <w:p w:rsidR="00965BBB" w:rsidRPr="0056131F" w:rsidRDefault="00965BBB" w:rsidP="0056131F">
            <w:pPr>
              <w:spacing w:after="100" w:afterAutospacing="1"/>
              <w:jc w:val="both"/>
            </w:pPr>
            <w:r w:rsidRPr="0056131F">
              <w:rPr>
                <w:b/>
                <w:bCs/>
              </w:rPr>
              <w:t>Цитата</w:t>
            </w:r>
          </w:p>
        </w:tc>
        <w:tc>
          <w:tcPr>
            <w:tcW w:w="2835" w:type="dxa"/>
            <w:vAlign w:val="center"/>
            <w:hideMark/>
          </w:tcPr>
          <w:p w:rsidR="00965BBB" w:rsidRPr="0056131F" w:rsidRDefault="00965BBB" w:rsidP="0056131F">
            <w:pPr>
              <w:jc w:val="both"/>
            </w:pPr>
            <w:r w:rsidRPr="0056131F">
              <w:rPr>
                <w:b/>
                <w:bCs/>
              </w:rPr>
              <w:t>&lt;BLOCKQUOTE&gt;</w:t>
            </w:r>
          </w:p>
          <w:p w:rsidR="00965BBB" w:rsidRPr="0056131F" w:rsidRDefault="00965BBB" w:rsidP="0056131F">
            <w:pPr>
              <w:spacing w:after="100" w:afterAutospacing="1"/>
              <w:jc w:val="both"/>
            </w:pPr>
            <w:r w:rsidRPr="0056131F">
              <w:rPr>
                <w:b/>
                <w:bCs/>
              </w:rPr>
              <w:t>&lt;/BLOCKQUOTE&gt;</w:t>
            </w:r>
          </w:p>
        </w:tc>
        <w:tc>
          <w:tcPr>
            <w:tcW w:w="1950" w:type="dxa"/>
            <w:vAlign w:val="center"/>
            <w:hideMark/>
          </w:tcPr>
          <w:p w:rsidR="00965BBB" w:rsidRPr="0056131F" w:rsidRDefault="00965BBB" w:rsidP="0056131F">
            <w:pPr>
              <w:spacing w:after="100" w:afterAutospacing="1"/>
              <w:jc w:val="both"/>
            </w:pPr>
            <w:r w:rsidRPr="0056131F">
              <w:rPr>
                <w:b/>
                <w:bCs/>
              </w:rPr>
              <w:t>Обычно выделяется отступом</w:t>
            </w:r>
          </w:p>
        </w:tc>
      </w:tr>
      <w:tr w:rsidR="00965BBB" w:rsidRPr="0056131F" w:rsidTr="00965BBB">
        <w:trPr>
          <w:tblCellSpacing w:w="0" w:type="dxa"/>
        </w:trPr>
        <w:tc>
          <w:tcPr>
            <w:tcW w:w="6735" w:type="dxa"/>
            <w:gridSpan w:val="3"/>
            <w:hideMark/>
          </w:tcPr>
          <w:p w:rsidR="00965BBB" w:rsidRPr="0056131F" w:rsidRDefault="00965BBB" w:rsidP="0056131F">
            <w:pPr>
              <w:spacing w:after="100" w:afterAutospacing="1"/>
              <w:jc w:val="both"/>
            </w:pPr>
            <w:r w:rsidRPr="0056131F">
              <w:rPr>
                <w:b/>
                <w:bCs/>
              </w:rPr>
              <w:t>Шрифт</w:t>
            </w:r>
          </w:p>
        </w:tc>
      </w:tr>
      <w:tr w:rsidR="00965BBB" w:rsidRPr="0056131F" w:rsidTr="00965BBB">
        <w:trPr>
          <w:tblCellSpacing w:w="0" w:type="dxa"/>
        </w:trPr>
        <w:tc>
          <w:tcPr>
            <w:tcW w:w="1530" w:type="dxa"/>
            <w:vAlign w:val="center"/>
            <w:hideMark/>
          </w:tcPr>
          <w:p w:rsidR="00965BBB" w:rsidRPr="0056131F" w:rsidRDefault="00965BBB" w:rsidP="0056131F">
            <w:pPr>
              <w:spacing w:after="100" w:afterAutospacing="1"/>
              <w:jc w:val="both"/>
            </w:pPr>
            <w:r w:rsidRPr="0056131F">
              <w:rPr>
                <w:b/>
                <w:bCs/>
              </w:rPr>
              <w:t>Жирный</w:t>
            </w:r>
          </w:p>
        </w:tc>
        <w:tc>
          <w:tcPr>
            <w:tcW w:w="2835" w:type="dxa"/>
            <w:vAlign w:val="center"/>
            <w:hideMark/>
          </w:tcPr>
          <w:p w:rsidR="00965BBB" w:rsidRPr="0056131F" w:rsidRDefault="00965BBB" w:rsidP="0056131F">
            <w:pPr>
              <w:spacing w:after="100" w:afterAutospacing="1"/>
              <w:jc w:val="both"/>
            </w:pPr>
            <w:r w:rsidRPr="0056131F">
              <w:rPr>
                <w:b/>
                <w:bCs/>
              </w:rPr>
              <w:t>&lt;B&gt;&lt;/B&gt;</w:t>
            </w:r>
          </w:p>
        </w:tc>
        <w:tc>
          <w:tcPr>
            <w:tcW w:w="1950" w:type="dxa"/>
            <w:hideMark/>
          </w:tcPr>
          <w:p w:rsidR="00965BBB" w:rsidRPr="0056131F" w:rsidRDefault="00965BBB" w:rsidP="0056131F">
            <w:pPr>
              <w:spacing w:after="100" w:afterAutospacing="1"/>
              <w:jc w:val="both"/>
            </w:pPr>
          </w:p>
        </w:tc>
      </w:tr>
      <w:tr w:rsidR="00965BBB" w:rsidRPr="0056131F" w:rsidTr="00965BBB">
        <w:trPr>
          <w:tblCellSpacing w:w="0" w:type="dxa"/>
        </w:trPr>
        <w:tc>
          <w:tcPr>
            <w:tcW w:w="1530" w:type="dxa"/>
            <w:vAlign w:val="center"/>
            <w:hideMark/>
          </w:tcPr>
          <w:p w:rsidR="00965BBB" w:rsidRPr="0056131F" w:rsidRDefault="00965BBB" w:rsidP="0056131F">
            <w:pPr>
              <w:spacing w:after="100" w:afterAutospacing="1"/>
              <w:jc w:val="both"/>
            </w:pPr>
            <w:r w:rsidRPr="0056131F">
              <w:rPr>
                <w:b/>
                <w:bCs/>
              </w:rPr>
              <w:t>Курсив</w:t>
            </w:r>
          </w:p>
        </w:tc>
        <w:tc>
          <w:tcPr>
            <w:tcW w:w="2835" w:type="dxa"/>
            <w:vAlign w:val="center"/>
            <w:hideMark/>
          </w:tcPr>
          <w:p w:rsidR="00965BBB" w:rsidRPr="0056131F" w:rsidRDefault="00965BBB" w:rsidP="0056131F">
            <w:pPr>
              <w:spacing w:after="100" w:afterAutospacing="1"/>
              <w:jc w:val="both"/>
            </w:pPr>
            <w:r w:rsidRPr="0056131F">
              <w:rPr>
                <w:b/>
                <w:bCs/>
              </w:rPr>
              <w:t>&lt;I&gt;&lt;/I&gt;</w:t>
            </w:r>
          </w:p>
        </w:tc>
        <w:tc>
          <w:tcPr>
            <w:tcW w:w="1950" w:type="dxa"/>
            <w:hideMark/>
          </w:tcPr>
          <w:p w:rsidR="00965BBB" w:rsidRPr="0056131F" w:rsidRDefault="00965BBB" w:rsidP="0056131F">
            <w:pPr>
              <w:spacing w:after="100" w:afterAutospacing="1"/>
              <w:jc w:val="both"/>
            </w:pPr>
          </w:p>
        </w:tc>
      </w:tr>
      <w:tr w:rsidR="00965BBB" w:rsidRPr="0056131F" w:rsidTr="00965BBB">
        <w:trPr>
          <w:tblCellSpacing w:w="0" w:type="dxa"/>
        </w:trPr>
        <w:tc>
          <w:tcPr>
            <w:tcW w:w="1530" w:type="dxa"/>
            <w:vAlign w:val="center"/>
            <w:hideMark/>
          </w:tcPr>
          <w:p w:rsidR="00965BBB" w:rsidRPr="0056131F" w:rsidRDefault="00965BBB" w:rsidP="0056131F">
            <w:pPr>
              <w:spacing w:after="100" w:afterAutospacing="1"/>
              <w:jc w:val="both"/>
            </w:pPr>
            <w:r w:rsidRPr="0056131F">
              <w:rPr>
                <w:b/>
                <w:bCs/>
              </w:rPr>
              <w:t>Размер шрифта</w:t>
            </w:r>
          </w:p>
        </w:tc>
        <w:tc>
          <w:tcPr>
            <w:tcW w:w="2835" w:type="dxa"/>
            <w:vAlign w:val="center"/>
            <w:hideMark/>
          </w:tcPr>
          <w:p w:rsidR="00965BBB" w:rsidRPr="0056131F" w:rsidRDefault="00965BBB" w:rsidP="0056131F">
            <w:pPr>
              <w:spacing w:after="100" w:afterAutospacing="1"/>
              <w:jc w:val="both"/>
            </w:pPr>
            <w:r w:rsidRPr="0056131F">
              <w:rPr>
                <w:b/>
                <w:bCs/>
              </w:rPr>
              <w:t>&lt;FONT SIZE=?&gt;&lt;/FONT&gt;</w:t>
            </w:r>
          </w:p>
        </w:tc>
        <w:tc>
          <w:tcPr>
            <w:tcW w:w="1950" w:type="dxa"/>
            <w:vAlign w:val="center"/>
            <w:hideMark/>
          </w:tcPr>
          <w:p w:rsidR="00965BBB" w:rsidRPr="0056131F" w:rsidRDefault="00965BBB" w:rsidP="0056131F">
            <w:pPr>
              <w:spacing w:after="100" w:afterAutospacing="1"/>
              <w:jc w:val="both"/>
            </w:pPr>
            <w:r w:rsidRPr="0056131F">
              <w:rPr>
                <w:b/>
                <w:bCs/>
              </w:rPr>
              <w:t>От 1 до 7</w:t>
            </w:r>
          </w:p>
        </w:tc>
      </w:tr>
      <w:tr w:rsidR="00965BBB" w:rsidRPr="0056131F" w:rsidTr="00965BBB">
        <w:trPr>
          <w:tblCellSpacing w:w="0" w:type="dxa"/>
        </w:trPr>
        <w:tc>
          <w:tcPr>
            <w:tcW w:w="1530" w:type="dxa"/>
            <w:vAlign w:val="center"/>
            <w:hideMark/>
          </w:tcPr>
          <w:p w:rsidR="00965BBB" w:rsidRPr="0056131F" w:rsidRDefault="00965BBB" w:rsidP="0056131F">
            <w:pPr>
              <w:spacing w:after="100" w:afterAutospacing="1"/>
              <w:jc w:val="both"/>
            </w:pPr>
            <w:r w:rsidRPr="0056131F">
              <w:rPr>
                <w:b/>
                <w:bCs/>
              </w:rPr>
              <w:t>Цвет шрифта</w:t>
            </w:r>
          </w:p>
        </w:tc>
        <w:tc>
          <w:tcPr>
            <w:tcW w:w="2835" w:type="dxa"/>
            <w:vAlign w:val="center"/>
            <w:hideMark/>
          </w:tcPr>
          <w:p w:rsidR="00965BBB" w:rsidRPr="0056131F" w:rsidRDefault="00965BBB" w:rsidP="0056131F">
            <w:pPr>
              <w:jc w:val="both"/>
            </w:pPr>
            <w:r w:rsidRPr="0056131F">
              <w:rPr>
                <w:b/>
                <w:bCs/>
              </w:rPr>
              <w:t>&lt;FONT COLOR="#$$$$$$"&gt;</w:t>
            </w:r>
          </w:p>
          <w:p w:rsidR="00965BBB" w:rsidRPr="0056131F" w:rsidRDefault="00965BBB" w:rsidP="0056131F">
            <w:pPr>
              <w:spacing w:after="100" w:afterAutospacing="1"/>
              <w:jc w:val="both"/>
            </w:pPr>
            <w:r w:rsidRPr="0056131F">
              <w:rPr>
                <w:b/>
                <w:bCs/>
              </w:rPr>
              <w:t>&lt;/FONT&gt;</w:t>
            </w:r>
          </w:p>
        </w:tc>
        <w:tc>
          <w:tcPr>
            <w:tcW w:w="1950" w:type="dxa"/>
            <w:hideMark/>
          </w:tcPr>
          <w:p w:rsidR="00965BBB" w:rsidRPr="0056131F" w:rsidRDefault="00965BBB" w:rsidP="0056131F">
            <w:pPr>
              <w:spacing w:after="100" w:afterAutospacing="1"/>
              <w:jc w:val="both"/>
            </w:pPr>
          </w:p>
        </w:tc>
      </w:tr>
    </w:tbl>
    <w:p w:rsidR="00965BBB" w:rsidRPr="0056131F" w:rsidRDefault="00965BBB" w:rsidP="0056131F">
      <w:pPr>
        <w:jc w:val="both"/>
        <w:rPr>
          <w:color w:val="000000"/>
        </w:rPr>
      </w:pPr>
      <w:r w:rsidRPr="0056131F">
        <w:rPr>
          <w:color w:val="000000"/>
          <w:u w:val="single"/>
        </w:rPr>
        <w:t>Практическая часть</w:t>
      </w:r>
    </w:p>
    <w:p w:rsidR="00965BBB" w:rsidRPr="0056131F" w:rsidRDefault="00965BBB" w:rsidP="0056131F">
      <w:pPr>
        <w:jc w:val="both"/>
        <w:rPr>
          <w:color w:val="000000"/>
        </w:rPr>
      </w:pPr>
      <w:r w:rsidRPr="0056131F">
        <w:rPr>
          <w:color w:val="000000"/>
        </w:rPr>
        <w:t>Форматирование текста.</w:t>
      </w:r>
    </w:p>
    <w:p w:rsidR="00965BBB" w:rsidRPr="0056131F" w:rsidRDefault="00965BBB" w:rsidP="0056131F">
      <w:pPr>
        <w:jc w:val="both"/>
        <w:rPr>
          <w:color w:val="000000"/>
        </w:rPr>
      </w:pPr>
      <w:r w:rsidRPr="0056131F">
        <w:rPr>
          <w:color w:val="000000"/>
        </w:rPr>
        <w:t>На базе первой простейшей Веб-страницы создайте текстовый документ, имеющий следующее оформление:</w:t>
      </w:r>
    </w:p>
    <w:p w:rsidR="00965BBB" w:rsidRPr="0056131F" w:rsidRDefault="00965BBB" w:rsidP="0056131F">
      <w:pPr>
        <w:jc w:val="both"/>
        <w:rPr>
          <w:color w:val="000000"/>
        </w:rPr>
      </w:pPr>
      <w:r w:rsidRPr="0056131F">
        <w:rPr>
          <w:b/>
          <w:bCs/>
          <w:color w:val="000000"/>
        </w:rPr>
        <w:t>Устройства компьютера </w:t>
      </w:r>
      <w:r w:rsidRPr="0056131F">
        <w:rPr>
          <w:color w:val="000000"/>
        </w:rPr>
        <w:t>(заголовок 1)</w:t>
      </w:r>
    </w:p>
    <w:p w:rsidR="00965BBB" w:rsidRPr="0056131F" w:rsidRDefault="00965BBB" w:rsidP="0056131F">
      <w:pPr>
        <w:jc w:val="both"/>
        <w:rPr>
          <w:color w:val="000000"/>
        </w:rPr>
      </w:pPr>
      <w:r w:rsidRPr="0056131F">
        <w:rPr>
          <w:b/>
          <w:bCs/>
          <w:color w:val="000000"/>
        </w:rPr>
        <w:t>Внешние (</w:t>
      </w:r>
      <w:r w:rsidRPr="0056131F">
        <w:rPr>
          <w:color w:val="000000"/>
        </w:rPr>
        <w:t>заголовок 2)</w:t>
      </w:r>
    </w:p>
    <w:p w:rsidR="00965BBB" w:rsidRPr="0056131F" w:rsidRDefault="00965BBB" w:rsidP="0056131F">
      <w:pPr>
        <w:jc w:val="both"/>
        <w:rPr>
          <w:color w:val="000000"/>
        </w:rPr>
      </w:pPr>
      <w:r w:rsidRPr="0056131F">
        <w:rPr>
          <w:color w:val="000000"/>
        </w:rPr>
        <w:t>Принтер, сканер, монитор, клавиатура. (размер -2, цвет синий, шрифт </w:t>
      </w:r>
      <w:r w:rsidRPr="0056131F">
        <w:rPr>
          <w:color w:val="000000"/>
          <w:lang w:val="en-US"/>
        </w:rPr>
        <w:t>Arial</w:t>
      </w:r>
      <w:r w:rsidRPr="0056131F">
        <w:rPr>
          <w:color w:val="000000"/>
        </w:rPr>
        <w:t>)</w:t>
      </w:r>
    </w:p>
    <w:p w:rsidR="00965BBB" w:rsidRPr="0056131F" w:rsidRDefault="00965BBB" w:rsidP="0056131F">
      <w:pPr>
        <w:jc w:val="both"/>
        <w:rPr>
          <w:color w:val="000000"/>
        </w:rPr>
      </w:pPr>
      <w:r w:rsidRPr="0056131F">
        <w:rPr>
          <w:b/>
          <w:bCs/>
          <w:color w:val="000000"/>
        </w:rPr>
        <w:t>Внутренние </w:t>
      </w:r>
      <w:r w:rsidRPr="0056131F">
        <w:rPr>
          <w:color w:val="000000"/>
        </w:rPr>
        <w:t>(заголовок 2)</w:t>
      </w:r>
    </w:p>
    <w:p w:rsidR="00965BBB" w:rsidRPr="0056131F" w:rsidRDefault="00965BBB" w:rsidP="0056131F">
      <w:pPr>
        <w:jc w:val="both"/>
        <w:rPr>
          <w:color w:val="000000"/>
        </w:rPr>
      </w:pPr>
      <w:r w:rsidRPr="0056131F">
        <w:rPr>
          <w:b/>
          <w:bCs/>
          <w:color w:val="000000"/>
        </w:rPr>
        <w:t>Винчестер</w:t>
      </w:r>
      <w:r w:rsidRPr="0056131F">
        <w:rPr>
          <w:color w:val="000000"/>
        </w:rPr>
        <w:t>, </w:t>
      </w:r>
      <w:r w:rsidRPr="0056131F">
        <w:rPr>
          <w:i/>
          <w:iCs/>
          <w:color w:val="000000"/>
        </w:rPr>
        <w:t>материнская плата</w:t>
      </w:r>
      <w:r w:rsidRPr="0056131F">
        <w:rPr>
          <w:color w:val="000000"/>
        </w:rPr>
        <w:t>, </w:t>
      </w:r>
      <w:r w:rsidRPr="0056131F">
        <w:rPr>
          <w:color w:val="000000"/>
          <w:u w:val="single"/>
        </w:rPr>
        <w:t>видеокарта</w:t>
      </w:r>
      <w:r w:rsidRPr="0056131F">
        <w:rPr>
          <w:color w:val="000000"/>
        </w:rPr>
        <w:t>.</w:t>
      </w:r>
    </w:p>
    <w:p w:rsidR="00965BBB" w:rsidRPr="0056131F" w:rsidRDefault="00965BBB" w:rsidP="0056131F">
      <w:pPr>
        <w:jc w:val="both"/>
        <w:rPr>
          <w:color w:val="000000"/>
        </w:rPr>
      </w:pPr>
      <w:r w:rsidRPr="0056131F">
        <w:rPr>
          <w:color w:val="000000"/>
        </w:rPr>
        <w:t>&lt;</w:t>
      </w:r>
      <w:r w:rsidRPr="0056131F">
        <w:rPr>
          <w:color w:val="000000"/>
          <w:lang w:val="en-US"/>
        </w:rPr>
        <w:t>body</w:t>
      </w:r>
      <w:r w:rsidRPr="0056131F">
        <w:rPr>
          <w:color w:val="000000"/>
        </w:rPr>
        <w:t>&gt;</w:t>
      </w:r>
    </w:p>
    <w:p w:rsidR="00965BBB" w:rsidRPr="0056131F" w:rsidRDefault="00965BBB" w:rsidP="0056131F">
      <w:pPr>
        <w:jc w:val="both"/>
        <w:rPr>
          <w:color w:val="000000"/>
        </w:rPr>
      </w:pPr>
      <w:r w:rsidRPr="0056131F">
        <w:rPr>
          <w:color w:val="000000"/>
        </w:rPr>
        <w:t>&lt;</w:t>
      </w:r>
      <w:r w:rsidRPr="0056131F">
        <w:rPr>
          <w:color w:val="000000"/>
          <w:lang w:val="en-US"/>
        </w:rPr>
        <w:t>h</w:t>
      </w:r>
      <w:r w:rsidRPr="0056131F">
        <w:rPr>
          <w:color w:val="000000"/>
        </w:rPr>
        <w:t>1&gt; Устройство компьютера &lt;/</w:t>
      </w:r>
      <w:r w:rsidRPr="0056131F">
        <w:rPr>
          <w:color w:val="000000"/>
          <w:lang w:val="en-US"/>
        </w:rPr>
        <w:t>h</w:t>
      </w:r>
      <w:r w:rsidRPr="0056131F">
        <w:rPr>
          <w:color w:val="000000"/>
        </w:rPr>
        <w:t>1&gt;</w:t>
      </w:r>
    </w:p>
    <w:p w:rsidR="00965BBB" w:rsidRPr="0056131F" w:rsidRDefault="00965BBB" w:rsidP="0056131F">
      <w:pPr>
        <w:jc w:val="both"/>
        <w:rPr>
          <w:color w:val="000000"/>
        </w:rPr>
      </w:pPr>
      <w:r w:rsidRPr="0056131F">
        <w:rPr>
          <w:color w:val="000000"/>
        </w:rPr>
        <w:t>&lt;</w:t>
      </w:r>
      <w:r w:rsidRPr="0056131F">
        <w:rPr>
          <w:color w:val="000000"/>
          <w:lang w:val="en-US"/>
        </w:rPr>
        <w:t>h</w:t>
      </w:r>
      <w:r w:rsidRPr="0056131F">
        <w:rPr>
          <w:color w:val="000000"/>
        </w:rPr>
        <w:t>2&gt; Внешние &lt;/</w:t>
      </w:r>
      <w:r w:rsidRPr="0056131F">
        <w:rPr>
          <w:color w:val="000000"/>
          <w:lang w:val="en-US"/>
        </w:rPr>
        <w:t>h</w:t>
      </w:r>
      <w:r w:rsidRPr="0056131F">
        <w:rPr>
          <w:color w:val="000000"/>
        </w:rPr>
        <w:t>2&gt;</w:t>
      </w:r>
    </w:p>
    <w:p w:rsidR="00965BBB" w:rsidRPr="0056131F" w:rsidRDefault="00965BBB" w:rsidP="0056131F">
      <w:pPr>
        <w:jc w:val="both"/>
        <w:rPr>
          <w:color w:val="000000"/>
        </w:rPr>
      </w:pPr>
      <w:r w:rsidRPr="0056131F">
        <w:rPr>
          <w:color w:val="000000"/>
        </w:rPr>
        <w:lastRenderedPageBreak/>
        <w:t>&lt;</w:t>
      </w:r>
      <w:r w:rsidRPr="0056131F">
        <w:rPr>
          <w:color w:val="000000"/>
          <w:lang w:val="en-US"/>
        </w:rPr>
        <w:t>P</w:t>
      </w:r>
      <w:r w:rsidRPr="0056131F">
        <w:rPr>
          <w:color w:val="000000"/>
        </w:rPr>
        <w:t>&gt; &lt;</w:t>
      </w:r>
      <w:r w:rsidRPr="0056131F">
        <w:rPr>
          <w:color w:val="000000"/>
          <w:lang w:val="en-US"/>
        </w:rPr>
        <w:t>font</w:t>
      </w:r>
      <w:r w:rsidRPr="0056131F">
        <w:rPr>
          <w:color w:val="000000"/>
        </w:rPr>
        <w:t> </w:t>
      </w:r>
      <w:r w:rsidRPr="0056131F">
        <w:rPr>
          <w:color w:val="000000"/>
          <w:lang w:val="en-US"/>
        </w:rPr>
        <w:t>size</w:t>
      </w:r>
      <w:r w:rsidRPr="0056131F">
        <w:rPr>
          <w:color w:val="000000"/>
        </w:rPr>
        <w:t> = -2 </w:t>
      </w:r>
      <w:r w:rsidRPr="0056131F">
        <w:rPr>
          <w:color w:val="000000"/>
          <w:lang w:val="en-US"/>
        </w:rPr>
        <w:t>face</w:t>
      </w:r>
      <w:r w:rsidRPr="0056131F">
        <w:rPr>
          <w:color w:val="000000"/>
        </w:rPr>
        <w:t>=”</w:t>
      </w:r>
      <w:r w:rsidRPr="0056131F">
        <w:rPr>
          <w:color w:val="000000"/>
          <w:lang w:val="en-US"/>
        </w:rPr>
        <w:t>arial</w:t>
      </w:r>
      <w:r w:rsidRPr="0056131F">
        <w:rPr>
          <w:color w:val="000000"/>
        </w:rPr>
        <w:t>” </w:t>
      </w:r>
      <w:r w:rsidRPr="0056131F">
        <w:rPr>
          <w:color w:val="000000"/>
          <w:lang w:val="en-US"/>
        </w:rPr>
        <w:t>color</w:t>
      </w:r>
      <w:r w:rsidRPr="0056131F">
        <w:rPr>
          <w:color w:val="000000"/>
        </w:rPr>
        <w:t>=</w:t>
      </w:r>
      <w:r w:rsidRPr="0056131F">
        <w:rPr>
          <w:color w:val="000000"/>
          <w:lang w:val="en-US"/>
        </w:rPr>
        <w:t>blue</w:t>
      </w:r>
      <w:r w:rsidRPr="0056131F">
        <w:rPr>
          <w:color w:val="000000"/>
        </w:rPr>
        <w:t>&gt; Принтер, сканер, монитор, клавиатура &lt;/</w:t>
      </w:r>
      <w:r w:rsidRPr="0056131F">
        <w:rPr>
          <w:color w:val="000000"/>
          <w:lang w:val="en-US"/>
        </w:rPr>
        <w:t>font</w:t>
      </w:r>
      <w:r w:rsidRPr="0056131F">
        <w:rPr>
          <w:color w:val="000000"/>
        </w:rPr>
        <w:t>&gt;</w:t>
      </w:r>
    </w:p>
    <w:p w:rsidR="00965BBB" w:rsidRPr="0056131F" w:rsidRDefault="00965BBB" w:rsidP="0056131F">
      <w:pPr>
        <w:jc w:val="both"/>
        <w:rPr>
          <w:color w:val="000000"/>
        </w:rPr>
      </w:pPr>
      <w:r w:rsidRPr="0056131F">
        <w:rPr>
          <w:color w:val="000000"/>
        </w:rPr>
        <w:t>&lt;</w:t>
      </w:r>
      <w:r w:rsidRPr="0056131F">
        <w:rPr>
          <w:color w:val="000000"/>
          <w:lang w:val="en-US"/>
        </w:rPr>
        <w:t>h</w:t>
      </w:r>
      <w:r w:rsidRPr="0056131F">
        <w:rPr>
          <w:color w:val="000000"/>
        </w:rPr>
        <w:t>2&gt; Внутренние &lt;/</w:t>
      </w:r>
      <w:r w:rsidRPr="0056131F">
        <w:rPr>
          <w:color w:val="000000"/>
          <w:lang w:val="en-US"/>
        </w:rPr>
        <w:t>h</w:t>
      </w:r>
      <w:r w:rsidRPr="0056131F">
        <w:rPr>
          <w:color w:val="000000"/>
        </w:rPr>
        <w:t>2&gt;</w:t>
      </w:r>
    </w:p>
    <w:p w:rsidR="00965BBB" w:rsidRPr="0056131F" w:rsidRDefault="00965BBB" w:rsidP="0056131F">
      <w:pPr>
        <w:jc w:val="both"/>
        <w:rPr>
          <w:color w:val="000000"/>
        </w:rPr>
      </w:pPr>
      <w:r w:rsidRPr="0056131F">
        <w:rPr>
          <w:color w:val="000000"/>
        </w:rPr>
        <w:t>&lt;</w:t>
      </w:r>
      <w:r w:rsidRPr="0056131F">
        <w:rPr>
          <w:color w:val="000000"/>
          <w:lang w:val="en-US"/>
        </w:rPr>
        <w:t>p</w:t>
      </w:r>
      <w:r w:rsidRPr="0056131F">
        <w:rPr>
          <w:color w:val="000000"/>
        </w:rPr>
        <w:t>&gt; &lt;</w:t>
      </w:r>
      <w:r w:rsidRPr="0056131F">
        <w:rPr>
          <w:color w:val="000000"/>
          <w:lang w:val="en-US"/>
        </w:rPr>
        <w:t>b</w:t>
      </w:r>
      <w:r w:rsidRPr="0056131F">
        <w:rPr>
          <w:color w:val="000000"/>
        </w:rPr>
        <w:t>&gt; винчестер &lt;/</w:t>
      </w:r>
      <w:r w:rsidRPr="0056131F">
        <w:rPr>
          <w:color w:val="000000"/>
          <w:lang w:val="en-US"/>
        </w:rPr>
        <w:t>b</w:t>
      </w:r>
      <w:r w:rsidRPr="0056131F">
        <w:rPr>
          <w:color w:val="000000"/>
        </w:rPr>
        <w:t>&gt; &lt;</w:t>
      </w:r>
      <w:r w:rsidRPr="0056131F">
        <w:rPr>
          <w:color w:val="000000"/>
          <w:lang w:val="en-US"/>
        </w:rPr>
        <w:t>i</w:t>
      </w:r>
      <w:r w:rsidRPr="0056131F">
        <w:rPr>
          <w:color w:val="000000"/>
        </w:rPr>
        <w:t>&gt; материнская плата &lt;/</w:t>
      </w:r>
      <w:r w:rsidRPr="0056131F">
        <w:rPr>
          <w:color w:val="000000"/>
          <w:lang w:val="en-US"/>
        </w:rPr>
        <w:t>i</w:t>
      </w:r>
      <w:r w:rsidRPr="0056131F">
        <w:rPr>
          <w:color w:val="000000"/>
        </w:rPr>
        <w:t>&gt; &lt;</w:t>
      </w:r>
      <w:r w:rsidRPr="0056131F">
        <w:rPr>
          <w:color w:val="000000"/>
          <w:lang w:val="en-US"/>
        </w:rPr>
        <w:t>U</w:t>
      </w:r>
      <w:r w:rsidRPr="0056131F">
        <w:rPr>
          <w:color w:val="000000"/>
        </w:rPr>
        <w:t>&gt; видеокарта &lt;/</w:t>
      </w:r>
      <w:r w:rsidRPr="0056131F">
        <w:rPr>
          <w:color w:val="000000"/>
          <w:lang w:val="en-US"/>
        </w:rPr>
        <w:t>U</w:t>
      </w:r>
      <w:r w:rsidRPr="0056131F">
        <w:rPr>
          <w:color w:val="000000"/>
        </w:rPr>
        <w:t>&gt;</w:t>
      </w:r>
    </w:p>
    <w:p w:rsidR="00965BBB" w:rsidRPr="0056131F" w:rsidRDefault="00965BBB" w:rsidP="0056131F">
      <w:pPr>
        <w:jc w:val="both"/>
        <w:rPr>
          <w:color w:val="000000"/>
        </w:rPr>
      </w:pPr>
      <w:r w:rsidRPr="0056131F">
        <w:rPr>
          <w:color w:val="000000"/>
        </w:rPr>
        <w:t>&lt;/</w:t>
      </w:r>
      <w:r w:rsidRPr="0056131F">
        <w:rPr>
          <w:color w:val="000000"/>
          <w:lang w:val="en-US"/>
        </w:rPr>
        <w:t>body</w:t>
      </w:r>
      <w:r w:rsidRPr="0056131F">
        <w:rPr>
          <w:color w:val="000000"/>
        </w:rPr>
        <w:t>&gt;</w:t>
      </w:r>
    </w:p>
    <w:p w:rsidR="00965BBB" w:rsidRPr="0056131F" w:rsidRDefault="00965BBB" w:rsidP="0056131F">
      <w:pPr>
        <w:jc w:val="both"/>
        <w:rPr>
          <w:color w:val="000000"/>
        </w:rPr>
      </w:pPr>
      <w:r w:rsidRPr="0056131F">
        <w:rPr>
          <w:color w:val="000000"/>
        </w:rPr>
        <w:t>Самостоятельно создайте Веб-страницу, на которой будет изображен текст в следующем виде:</w:t>
      </w:r>
    </w:p>
    <w:p w:rsidR="00965BBB" w:rsidRPr="0056131F" w:rsidRDefault="00965BBB" w:rsidP="0056131F">
      <w:pPr>
        <w:jc w:val="both"/>
        <w:rPr>
          <w:color w:val="000000"/>
        </w:rPr>
      </w:pPr>
      <w:r w:rsidRPr="0056131F">
        <w:rPr>
          <w:color w:val="000000"/>
        </w:rPr>
        <w:t>Методика освоения новых программ</w:t>
      </w:r>
    </w:p>
    <w:p w:rsidR="00965BBB" w:rsidRPr="0056131F" w:rsidRDefault="00965BBB" w:rsidP="0056131F">
      <w:pPr>
        <w:jc w:val="both"/>
        <w:rPr>
          <w:color w:val="000000"/>
        </w:rPr>
      </w:pPr>
      <w:r w:rsidRPr="0056131F">
        <w:rPr>
          <w:color w:val="000000"/>
          <w:u w:val="single"/>
        </w:rPr>
        <w:t>Знакомство с примерами, шаблонами и образцами документов.</w:t>
      </w:r>
    </w:p>
    <w:p w:rsidR="00965BBB" w:rsidRPr="0056131F" w:rsidRDefault="00965BBB" w:rsidP="0056131F">
      <w:pPr>
        <w:jc w:val="both"/>
        <w:rPr>
          <w:color w:val="000000"/>
        </w:rPr>
      </w:pPr>
      <w:r w:rsidRPr="0056131F">
        <w:rPr>
          <w:i/>
          <w:iCs/>
          <w:color w:val="000000"/>
        </w:rPr>
        <w:t>Для того, чтобы оценить возможности новой программы, лучше всего воспользоваться уже имеющимися образцами документов, созданных с её помощью.</w:t>
      </w:r>
    </w:p>
    <w:p w:rsidR="00965BBB" w:rsidRPr="0056131F" w:rsidRDefault="00965BBB" w:rsidP="0056131F">
      <w:pPr>
        <w:jc w:val="both"/>
        <w:rPr>
          <w:color w:val="000000"/>
        </w:rPr>
      </w:pPr>
      <w:r w:rsidRPr="0056131F">
        <w:rPr>
          <w:color w:val="000000"/>
          <w:u w:val="single"/>
        </w:rPr>
        <w:t>Эксперименты с пробными документами.</w:t>
      </w:r>
    </w:p>
    <w:p w:rsidR="00965BBB" w:rsidRPr="0056131F" w:rsidRDefault="00965BBB" w:rsidP="0056131F">
      <w:pPr>
        <w:jc w:val="both"/>
        <w:rPr>
          <w:color w:val="000000"/>
        </w:rPr>
      </w:pPr>
      <w:r w:rsidRPr="0056131F">
        <w:rPr>
          <w:i/>
          <w:iCs/>
          <w:color w:val="000000"/>
        </w:rPr>
        <w:t>Цель эксперимента – проверка действия команд редактирования.</w:t>
      </w:r>
    </w:p>
    <w:p w:rsidR="00965BBB" w:rsidRPr="0056131F" w:rsidRDefault="00965BBB" w:rsidP="0056131F">
      <w:pPr>
        <w:jc w:val="both"/>
        <w:rPr>
          <w:color w:val="000000"/>
        </w:rPr>
      </w:pPr>
    </w:p>
    <w:p w:rsidR="00965BBB" w:rsidRPr="0056131F" w:rsidRDefault="00965BBB" w:rsidP="0056131F">
      <w:pPr>
        <w:spacing w:before="100" w:beforeAutospacing="1" w:after="100" w:afterAutospacing="1"/>
        <w:jc w:val="both"/>
        <w:outlineLvl w:val="1"/>
        <w:rPr>
          <w:b/>
          <w:bCs/>
          <w:color w:val="2B7141"/>
        </w:rPr>
      </w:pPr>
      <w:r w:rsidRPr="0056131F">
        <w:rPr>
          <w:b/>
          <w:bCs/>
          <w:color w:val="008000"/>
        </w:rPr>
        <w:t>Веб-страницы с гиперссылками и изображениями.</w:t>
      </w:r>
    </w:p>
    <w:p w:rsidR="00965BBB" w:rsidRPr="0056131F" w:rsidRDefault="00965BBB" w:rsidP="0056131F">
      <w:pPr>
        <w:spacing w:before="100" w:beforeAutospacing="1"/>
        <w:jc w:val="both"/>
        <w:rPr>
          <w:color w:val="000000"/>
        </w:rPr>
      </w:pPr>
      <w:r w:rsidRPr="0056131F">
        <w:rPr>
          <w:color w:val="000000"/>
        </w:rPr>
        <w:t>Важнейшую роль в оформлении страницы играют иллюстрации.</w:t>
      </w:r>
    </w:p>
    <w:p w:rsidR="00965BBB" w:rsidRPr="0056131F" w:rsidRDefault="00965BBB" w:rsidP="0056131F">
      <w:pPr>
        <w:spacing w:before="100" w:beforeAutospacing="1"/>
        <w:jc w:val="both"/>
        <w:rPr>
          <w:color w:val="000000"/>
        </w:rPr>
      </w:pPr>
      <w:r w:rsidRPr="0056131F">
        <w:rPr>
          <w:color w:val="000000"/>
        </w:rPr>
        <w:t>Для размещения рисунков в документе служит одиночный тег &lt;</w:t>
      </w:r>
      <w:r w:rsidRPr="0056131F">
        <w:rPr>
          <w:color w:val="000000"/>
          <w:lang w:val="en-US"/>
        </w:rPr>
        <w:t>IMG</w:t>
      </w:r>
      <w:r w:rsidRPr="0056131F">
        <w:rPr>
          <w:color w:val="000000"/>
        </w:rPr>
        <w:t>&gt;, который должен обязательно содержать атрибут </w:t>
      </w:r>
      <w:r w:rsidRPr="0056131F">
        <w:rPr>
          <w:color w:val="000000"/>
          <w:lang w:val="en-US"/>
        </w:rPr>
        <w:t>SCR</w:t>
      </w:r>
      <w:r w:rsidRPr="0056131F">
        <w:rPr>
          <w:color w:val="000000"/>
        </w:rPr>
        <w:t>=, значение которого составляет адрес файла изображения.</w:t>
      </w:r>
    </w:p>
    <w:p w:rsidR="00965BBB" w:rsidRPr="0056131F" w:rsidRDefault="00965BBB" w:rsidP="0056131F">
      <w:pPr>
        <w:spacing w:before="100" w:beforeAutospacing="1"/>
        <w:jc w:val="both"/>
        <w:rPr>
          <w:color w:val="000000"/>
        </w:rPr>
      </w:pPr>
      <w:r w:rsidRPr="0056131F">
        <w:rPr>
          <w:color w:val="000000"/>
        </w:rPr>
        <w:t>Изображение переносится на страницу с сохранением размеров. Нужные размеры рисунка можно задать с помощью атрибутов WIDTH= (ширина) и </w:t>
      </w:r>
      <w:r w:rsidRPr="0056131F">
        <w:rPr>
          <w:color w:val="000000"/>
          <w:lang w:val="en-US"/>
        </w:rPr>
        <w:t>HEIGHT</w:t>
      </w:r>
      <w:r w:rsidRPr="0056131F">
        <w:rPr>
          <w:color w:val="000000"/>
        </w:rPr>
        <w:t>= (высота).</w:t>
      </w:r>
    </w:p>
    <w:p w:rsidR="00965BBB" w:rsidRPr="0056131F" w:rsidRDefault="00965BBB" w:rsidP="0056131F">
      <w:pPr>
        <w:spacing w:before="100" w:beforeAutospacing="1"/>
        <w:jc w:val="both"/>
        <w:rPr>
          <w:color w:val="000000"/>
        </w:rPr>
      </w:pPr>
      <w:r w:rsidRPr="0056131F">
        <w:rPr>
          <w:color w:val="000000"/>
        </w:rPr>
        <w:t>Альтернативный текст – словесное описание изображения задаётся при помощи атрибута </w:t>
      </w:r>
      <w:r w:rsidRPr="0056131F">
        <w:rPr>
          <w:color w:val="000000"/>
          <w:lang w:val="en-US"/>
        </w:rPr>
        <w:t>ALT</w:t>
      </w:r>
      <w:r w:rsidRPr="0056131F">
        <w:rPr>
          <w:color w:val="000000"/>
        </w:rPr>
        <w:t>=.</w:t>
      </w:r>
    </w:p>
    <w:p w:rsidR="00965BBB" w:rsidRPr="0056131F" w:rsidRDefault="00965BBB" w:rsidP="0056131F">
      <w:pPr>
        <w:spacing w:before="100" w:beforeAutospacing="1"/>
        <w:jc w:val="both"/>
        <w:rPr>
          <w:color w:val="000000"/>
        </w:rPr>
      </w:pPr>
      <w:r w:rsidRPr="0056131F">
        <w:rPr>
          <w:color w:val="000000"/>
        </w:rPr>
        <w:t>Для создания гиперссылки в документе используются теги &lt;</w:t>
      </w:r>
      <w:r w:rsidRPr="0056131F">
        <w:rPr>
          <w:color w:val="000000"/>
          <w:lang w:val="en-US"/>
        </w:rPr>
        <w:t>A</w:t>
      </w:r>
      <w:r w:rsidRPr="0056131F">
        <w:rPr>
          <w:color w:val="000000"/>
        </w:rPr>
        <w:t>&gt; и &lt;/</w:t>
      </w:r>
      <w:r w:rsidRPr="0056131F">
        <w:rPr>
          <w:color w:val="000000"/>
          <w:lang w:val="en-US"/>
        </w:rPr>
        <w:t>A</w:t>
      </w:r>
      <w:r w:rsidRPr="0056131F">
        <w:rPr>
          <w:color w:val="000000"/>
        </w:rPr>
        <w:t>&gt;. Текст ссылки помещается между этими тегами. Для того, чтобы указать адрес, на который указывает ссылка, необходим атрибут </w:t>
      </w:r>
      <w:r w:rsidRPr="0056131F">
        <w:rPr>
          <w:color w:val="000000"/>
          <w:lang w:val="en-US"/>
        </w:rPr>
        <w:t>HERF</w:t>
      </w:r>
      <w:r w:rsidRPr="0056131F">
        <w:rPr>
          <w:color w:val="000000"/>
        </w:rPr>
        <w:t>=. Некоторые гиперссылки могут указывать на определённое место внутри страницы (якоря). Для него является обязательным атрибут </w:t>
      </w:r>
      <w:r w:rsidRPr="0056131F">
        <w:rPr>
          <w:color w:val="000000"/>
          <w:lang w:val="en-US"/>
        </w:rPr>
        <w:t>NAME</w:t>
      </w:r>
      <w:r w:rsidRPr="0056131F">
        <w:rPr>
          <w:color w:val="000000"/>
        </w:rPr>
        <w:t>=. Значением этого атрибута является имя якоря, которое может состоять только из латинских букв и цифр и не должно содержать пробелов.</w:t>
      </w:r>
    </w:p>
    <w:p w:rsidR="00965BBB" w:rsidRPr="0056131F" w:rsidRDefault="00965BBB" w:rsidP="0056131F">
      <w:pPr>
        <w:spacing w:before="100" w:beforeAutospacing="1"/>
        <w:jc w:val="both"/>
        <w:rPr>
          <w:color w:val="000000"/>
        </w:rPr>
      </w:pPr>
      <w:r w:rsidRPr="0056131F">
        <w:rPr>
          <w:color w:val="000000"/>
        </w:rPr>
        <w:t>В качестве гиперссылки можно использовать изображения. Для этого теги разметки изображения должны быть помещены между тегами гиперссылок.</w:t>
      </w:r>
    </w:p>
    <w:p w:rsidR="00965BBB" w:rsidRPr="0056131F" w:rsidRDefault="00965BBB" w:rsidP="0056131F">
      <w:pPr>
        <w:spacing w:before="100" w:beforeAutospacing="1"/>
        <w:jc w:val="both"/>
        <w:rPr>
          <w:color w:val="000000"/>
        </w:rPr>
      </w:pPr>
      <w:r w:rsidRPr="0056131F">
        <w:rPr>
          <w:color w:val="000000"/>
          <w:u w:val="single"/>
        </w:rPr>
        <w:t>Практическая часть</w:t>
      </w:r>
    </w:p>
    <w:p w:rsidR="00965BBB" w:rsidRPr="0056131F" w:rsidRDefault="00965BBB" w:rsidP="0056131F">
      <w:pPr>
        <w:spacing w:before="100" w:beforeAutospacing="1"/>
        <w:jc w:val="both"/>
        <w:rPr>
          <w:color w:val="000000"/>
        </w:rPr>
      </w:pPr>
      <w:r w:rsidRPr="0056131F">
        <w:rPr>
          <w:color w:val="000000"/>
        </w:rPr>
        <w:t>Создайте папку и переименуйте её своей фамилией.</w:t>
      </w:r>
    </w:p>
    <w:p w:rsidR="00965BBB" w:rsidRPr="0056131F" w:rsidRDefault="00965BBB" w:rsidP="0056131F">
      <w:pPr>
        <w:spacing w:before="100" w:beforeAutospacing="1"/>
        <w:jc w:val="both"/>
        <w:rPr>
          <w:color w:val="000000"/>
        </w:rPr>
      </w:pPr>
      <w:r w:rsidRPr="0056131F">
        <w:rPr>
          <w:color w:val="000000"/>
        </w:rPr>
        <w:t>В папке создайте 2 документа в программе Блокнот, на основе которого можно сделать Веб-страницу. (сделайте заголовок, тело).</w:t>
      </w:r>
    </w:p>
    <w:p w:rsidR="00965BBB" w:rsidRPr="0056131F" w:rsidRDefault="00965BBB" w:rsidP="0056131F">
      <w:pPr>
        <w:spacing w:before="100" w:beforeAutospacing="1"/>
        <w:jc w:val="both"/>
        <w:rPr>
          <w:color w:val="000000"/>
        </w:rPr>
      </w:pPr>
      <w:r w:rsidRPr="0056131F">
        <w:rPr>
          <w:color w:val="000000"/>
        </w:rPr>
        <w:t>В свою папку скопируйте две картинки (большую для фона и маленькую) и одну анимацию, переименуйте их соответственно </w:t>
      </w:r>
      <w:r w:rsidRPr="0056131F">
        <w:rPr>
          <w:color w:val="000000"/>
          <w:lang w:val="en-US"/>
        </w:rPr>
        <w:t>paint</w:t>
      </w:r>
      <w:r w:rsidRPr="0056131F">
        <w:rPr>
          <w:color w:val="000000"/>
        </w:rPr>
        <w:t>1.</w:t>
      </w:r>
      <w:r w:rsidRPr="0056131F">
        <w:rPr>
          <w:color w:val="000000"/>
          <w:lang w:val="en-US"/>
        </w:rPr>
        <w:t>gif</w:t>
      </w:r>
      <w:r w:rsidRPr="0056131F">
        <w:rPr>
          <w:color w:val="000000"/>
        </w:rPr>
        <w:t>, </w:t>
      </w:r>
      <w:r w:rsidRPr="0056131F">
        <w:rPr>
          <w:color w:val="000000"/>
          <w:lang w:val="en-US"/>
        </w:rPr>
        <w:t>paint</w:t>
      </w:r>
      <w:r w:rsidRPr="0056131F">
        <w:rPr>
          <w:color w:val="000000"/>
        </w:rPr>
        <w:t>2.</w:t>
      </w:r>
      <w:r w:rsidRPr="0056131F">
        <w:rPr>
          <w:color w:val="000000"/>
          <w:lang w:val="en-US"/>
        </w:rPr>
        <w:t>gif</w:t>
      </w:r>
      <w:r w:rsidRPr="0056131F">
        <w:rPr>
          <w:color w:val="000000"/>
        </w:rPr>
        <w:t>, </w:t>
      </w:r>
      <w:r w:rsidRPr="0056131F">
        <w:rPr>
          <w:color w:val="000000"/>
          <w:lang w:val="en-US"/>
        </w:rPr>
        <w:t>anim</w:t>
      </w:r>
      <w:r w:rsidRPr="0056131F">
        <w:rPr>
          <w:color w:val="000000"/>
        </w:rPr>
        <w:t>.</w:t>
      </w:r>
      <w:r w:rsidRPr="0056131F">
        <w:rPr>
          <w:color w:val="000000"/>
          <w:lang w:val="en-US"/>
        </w:rPr>
        <w:t>gif</w:t>
      </w:r>
      <w:r w:rsidRPr="0056131F">
        <w:rPr>
          <w:color w:val="000000"/>
        </w:rPr>
        <w:t>. (расширения должны быть соответствующими вашим изображениям).</w:t>
      </w:r>
    </w:p>
    <w:p w:rsidR="00965BBB" w:rsidRPr="0056131F" w:rsidRDefault="00965BBB" w:rsidP="0056131F">
      <w:pPr>
        <w:spacing w:before="100" w:beforeAutospacing="1"/>
        <w:jc w:val="both"/>
        <w:rPr>
          <w:color w:val="000000"/>
        </w:rPr>
      </w:pPr>
      <w:r w:rsidRPr="0056131F">
        <w:rPr>
          <w:color w:val="000000"/>
        </w:rPr>
        <w:t>На основе первого документа сделайте страницу, содержащую все скопированные вами изображения. Код для разметки Веб-страницы будет следующим:</w:t>
      </w:r>
    </w:p>
    <w:p w:rsidR="00965BBB" w:rsidRPr="0056131F" w:rsidRDefault="00965BBB" w:rsidP="0056131F">
      <w:pPr>
        <w:jc w:val="both"/>
        <w:rPr>
          <w:color w:val="000000"/>
        </w:rPr>
      </w:pPr>
      <w:r w:rsidRPr="0056131F">
        <w:rPr>
          <w:color w:val="000000"/>
        </w:rPr>
        <w:t>&lt;</w:t>
      </w:r>
      <w:r w:rsidRPr="0056131F">
        <w:rPr>
          <w:color w:val="000000"/>
          <w:lang w:val="en-US"/>
        </w:rPr>
        <w:t>html</w:t>
      </w:r>
      <w:r w:rsidRPr="0056131F">
        <w:rPr>
          <w:color w:val="000000"/>
        </w:rPr>
        <w:t>&gt;</w:t>
      </w:r>
    </w:p>
    <w:p w:rsidR="00965BBB" w:rsidRPr="0056131F" w:rsidRDefault="00965BBB" w:rsidP="0056131F">
      <w:pPr>
        <w:jc w:val="both"/>
        <w:rPr>
          <w:color w:val="000000"/>
        </w:rPr>
      </w:pPr>
      <w:r w:rsidRPr="0056131F">
        <w:rPr>
          <w:color w:val="000000"/>
        </w:rPr>
        <w:lastRenderedPageBreak/>
        <w:t>&lt;</w:t>
      </w:r>
      <w:r w:rsidRPr="0056131F">
        <w:rPr>
          <w:color w:val="000000"/>
          <w:lang w:val="en-US"/>
        </w:rPr>
        <w:t>head</w:t>
      </w:r>
      <w:r w:rsidRPr="0056131F">
        <w:rPr>
          <w:color w:val="000000"/>
        </w:rPr>
        <w:t>&gt;</w:t>
      </w:r>
    </w:p>
    <w:p w:rsidR="00965BBB" w:rsidRPr="0056131F" w:rsidRDefault="00965BBB" w:rsidP="0056131F">
      <w:pPr>
        <w:jc w:val="both"/>
        <w:rPr>
          <w:color w:val="000000"/>
        </w:rPr>
      </w:pPr>
      <w:r w:rsidRPr="0056131F">
        <w:rPr>
          <w:color w:val="000000"/>
        </w:rPr>
        <w:t>&lt;</w:t>
      </w:r>
      <w:r w:rsidRPr="0056131F">
        <w:rPr>
          <w:color w:val="000000"/>
          <w:lang w:val="en-US"/>
        </w:rPr>
        <w:t>title</w:t>
      </w:r>
      <w:r w:rsidRPr="0056131F">
        <w:rPr>
          <w:color w:val="000000"/>
        </w:rPr>
        <w:t>&gt;</w:t>
      </w:r>
      <w:r w:rsidRPr="0056131F">
        <w:rPr>
          <w:color w:val="000000"/>
          <w:lang w:val="en-US"/>
        </w:rPr>
        <w:t> </w:t>
      </w:r>
      <w:r w:rsidRPr="0056131F">
        <w:rPr>
          <w:color w:val="000000"/>
        </w:rPr>
        <w:t>ИЗОБРАЖЕНИЕ1</w:t>
      </w:r>
      <w:r w:rsidRPr="0056131F">
        <w:rPr>
          <w:color w:val="000000"/>
          <w:lang w:val="en-US"/>
        </w:rPr>
        <w:t> </w:t>
      </w:r>
      <w:r w:rsidRPr="0056131F">
        <w:rPr>
          <w:color w:val="000000"/>
        </w:rPr>
        <w:t>&lt;/</w:t>
      </w:r>
      <w:r w:rsidRPr="0056131F">
        <w:rPr>
          <w:color w:val="000000"/>
          <w:lang w:val="en-US"/>
        </w:rPr>
        <w:t>title</w:t>
      </w:r>
      <w:r w:rsidRPr="0056131F">
        <w:rPr>
          <w:color w:val="000000"/>
        </w:rPr>
        <w:t>&gt;</w:t>
      </w:r>
    </w:p>
    <w:p w:rsidR="00965BBB" w:rsidRPr="0056131F" w:rsidRDefault="00965BBB" w:rsidP="0056131F">
      <w:pPr>
        <w:jc w:val="both"/>
        <w:rPr>
          <w:color w:val="000000"/>
          <w:lang w:val="en-US"/>
        </w:rPr>
      </w:pPr>
      <w:r w:rsidRPr="0056131F">
        <w:rPr>
          <w:color w:val="000000"/>
          <w:lang w:val="en-US"/>
        </w:rPr>
        <w:t>&lt;/head &gt;</w:t>
      </w:r>
    </w:p>
    <w:p w:rsidR="00965BBB" w:rsidRPr="0056131F" w:rsidRDefault="00965BBB" w:rsidP="0056131F">
      <w:pPr>
        <w:jc w:val="both"/>
        <w:rPr>
          <w:color w:val="000000"/>
          <w:lang w:val="en-US"/>
        </w:rPr>
      </w:pPr>
      <w:r w:rsidRPr="0056131F">
        <w:rPr>
          <w:color w:val="000000"/>
          <w:lang w:val="en-US"/>
        </w:rPr>
        <w:t>&lt;body background=paint1.jpg&gt;</w:t>
      </w:r>
    </w:p>
    <w:p w:rsidR="00965BBB" w:rsidRPr="0056131F" w:rsidRDefault="00965BBB" w:rsidP="0056131F">
      <w:pPr>
        <w:jc w:val="both"/>
        <w:rPr>
          <w:color w:val="000000"/>
          <w:lang w:val="en-US"/>
        </w:rPr>
      </w:pPr>
      <w:r w:rsidRPr="0056131F">
        <w:rPr>
          <w:color w:val="000000"/>
          <w:lang w:val="en-US"/>
        </w:rPr>
        <w:t>&lt;img scr=paint2.gif&gt;</w:t>
      </w:r>
    </w:p>
    <w:p w:rsidR="00965BBB" w:rsidRPr="0056131F" w:rsidRDefault="00965BBB" w:rsidP="0056131F">
      <w:pPr>
        <w:jc w:val="both"/>
        <w:rPr>
          <w:color w:val="000000"/>
          <w:lang w:val="en-US"/>
        </w:rPr>
      </w:pPr>
      <w:r w:rsidRPr="0056131F">
        <w:rPr>
          <w:color w:val="000000"/>
          <w:lang w:val="en-US"/>
        </w:rPr>
        <w:t>&lt;img scr=anim.gif&gt;</w:t>
      </w:r>
    </w:p>
    <w:p w:rsidR="00965BBB" w:rsidRPr="0056131F" w:rsidRDefault="00965BBB" w:rsidP="0056131F">
      <w:pPr>
        <w:jc w:val="both"/>
        <w:rPr>
          <w:color w:val="000000"/>
        </w:rPr>
      </w:pPr>
      <w:r w:rsidRPr="0056131F">
        <w:rPr>
          <w:color w:val="000000"/>
        </w:rPr>
        <w:t>&lt;/</w:t>
      </w:r>
      <w:r w:rsidRPr="0056131F">
        <w:rPr>
          <w:color w:val="000000"/>
          <w:lang w:val="en-US"/>
        </w:rPr>
        <w:t>body</w:t>
      </w:r>
      <w:r w:rsidRPr="0056131F">
        <w:rPr>
          <w:color w:val="000000"/>
        </w:rPr>
        <w:t>&gt;</w:t>
      </w:r>
    </w:p>
    <w:p w:rsidR="00965BBB" w:rsidRPr="0056131F" w:rsidRDefault="00965BBB" w:rsidP="0056131F">
      <w:pPr>
        <w:jc w:val="both"/>
        <w:rPr>
          <w:color w:val="000000"/>
        </w:rPr>
      </w:pPr>
      <w:r w:rsidRPr="0056131F">
        <w:rPr>
          <w:color w:val="000000"/>
        </w:rPr>
        <w:t>&lt;/html&gt;</w:t>
      </w:r>
    </w:p>
    <w:p w:rsidR="00965BBB" w:rsidRPr="0056131F" w:rsidRDefault="00965BBB" w:rsidP="0056131F">
      <w:pPr>
        <w:jc w:val="both"/>
        <w:rPr>
          <w:color w:val="000000"/>
        </w:rPr>
      </w:pPr>
      <w:r w:rsidRPr="0056131F">
        <w:rPr>
          <w:color w:val="000000"/>
        </w:rPr>
        <w:t>Сохраните этот документ под именем </w:t>
      </w:r>
      <w:r w:rsidRPr="0056131F">
        <w:rPr>
          <w:color w:val="000000"/>
          <w:lang w:val="en-US"/>
        </w:rPr>
        <w:t>document</w:t>
      </w:r>
      <w:r w:rsidRPr="0056131F">
        <w:rPr>
          <w:color w:val="000000"/>
        </w:rPr>
        <w:t>1.</w:t>
      </w:r>
    </w:p>
    <w:p w:rsidR="00965BBB" w:rsidRPr="0056131F" w:rsidRDefault="00965BBB" w:rsidP="0056131F">
      <w:pPr>
        <w:jc w:val="both"/>
        <w:rPr>
          <w:color w:val="000000"/>
        </w:rPr>
      </w:pPr>
      <w:r w:rsidRPr="0056131F">
        <w:rPr>
          <w:color w:val="000000"/>
        </w:rPr>
        <w:t>Второй документ должен содержать ссылку на этот документ, при нажатии на которую появится список. Код тела этой веб-страницы должен иметь вид:</w:t>
      </w:r>
    </w:p>
    <w:p w:rsidR="00965BBB" w:rsidRPr="0056131F" w:rsidRDefault="00965BBB" w:rsidP="0056131F">
      <w:pPr>
        <w:jc w:val="both"/>
        <w:rPr>
          <w:color w:val="000000"/>
        </w:rPr>
      </w:pPr>
      <w:r w:rsidRPr="0056131F">
        <w:rPr>
          <w:color w:val="000000"/>
        </w:rPr>
        <w:t>&lt;</w:t>
      </w:r>
      <w:r w:rsidRPr="0056131F">
        <w:rPr>
          <w:color w:val="000000"/>
          <w:lang w:val="en-US"/>
        </w:rPr>
        <w:t>body</w:t>
      </w:r>
      <w:r w:rsidRPr="0056131F">
        <w:rPr>
          <w:color w:val="000000"/>
        </w:rPr>
        <w:t>&gt;</w:t>
      </w:r>
    </w:p>
    <w:p w:rsidR="00965BBB" w:rsidRPr="0056131F" w:rsidRDefault="00965BBB" w:rsidP="0056131F">
      <w:pPr>
        <w:jc w:val="both"/>
        <w:rPr>
          <w:color w:val="000000"/>
        </w:rPr>
      </w:pPr>
      <w:r w:rsidRPr="0056131F">
        <w:rPr>
          <w:color w:val="000000"/>
        </w:rPr>
        <w:t>&lt;</w:t>
      </w:r>
      <w:r w:rsidRPr="0056131F">
        <w:rPr>
          <w:color w:val="000000"/>
          <w:lang w:val="en-US"/>
        </w:rPr>
        <w:t>A</w:t>
      </w:r>
      <w:r w:rsidRPr="0056131F">
        <w:rPr>
          <w:color w:val="000000"/>
        </w:rPr>
        <w:t xml:space="preserve"> </w:t>
      </w:r>
      <w:r w:rsidRPr="0056131F">
        <w:rPr>
          <w:color w:val="000000"/>
          <w:lang w:val="en-US"/>
        </w:rPr>
        <w:t>HREF</w:t>
      </w:r>
      <w:r w:rsidRPr="0056131F">
        <w:rPr>
          <w:color w:val="000000"/>
        </w:rPr>
        <w:t xml:space="preserve">=” </w:t>
      </w:r>
      <w:r w:rsidRPr="0056131F">
        <w:rPr>
          <w:color w:val="000000"/>
          <w:lang w:val="en-US"/>
        </w:rPr>
        <w:t>document</w:t>
      </w:r>
      <w:r w:rsidRPr="0056131F">
        <w:rPr>
          <w:color w:val="000000"/>
        </w:rPr>
        <w:t>1.</w:t>
      </w:r>
      <w:r w:rsidRPr="0056131F">
        <w:rPr>
          <w:color w:val="000000"/>
          <w:lang w:val="en-US"/>
        </w:rPr>
        <w:t>htm</w:t>
      </w:r>
      <w:r w:rsidRPr="0056131F">
        <w:rPr>
          <w:color w:val="000000"/>
        </w:rPr>
        <w:t>&gt; &lt;/</w:t>
      </w:r>
      <w:r w:rsidRPr="0056131F">
        <w:rPr>
          <w:color w:val="000000"/>
          <w:lang w:val="en-US"/>
        </w:rPr>
        <w:t>A</w:t>
      </w:r>
      <w:r w:rsidRPr="0056131F">
        <w:rPr>
          <w:color w:val="000000"/>
        </w:rPr>
        <w:t>&gt;</w:t>
      </w:r>
    </w:p>
    <w:p w:rsidR="00965BBB" w:rsidRPr="0056131F" w:rsidRDefault="00965BBB" w:rsidP="0056131F">
      <w:pPr>
        <w:jc w:val="both"/>
        <w:rPr>
          <w:color w:val="000000"/>
        </w:rPr>
      </w:pPr>
      <w:r w:rsidRPr="0056131F">
        <w:rPr>
          <w:color w:val="000000"/>
        </w:rPr>
        <w:t>&lt;/</w:t>
      </w:r>
      <w:r w:rsidRPr="0056131F">
        <w:rPr>
          <w:color w:val="000000"/>
          <w:lang w:val="en-US"/>
        </w:rPr>
        <w:t>body</w:t>
      </w:r>
      <w:r w:rsidRPr="0056131F">
        <w:rPr>
          <w:color w:val="000000"/>
        </w:rPr>
        <w:t>&gt;</w:t>
      </w:r>
    </w:p>
    <w:p w:rsidR="00965BBB" w:rsidRPr="0056131F" w:rsidRDefault="00965BBB" w:rsidP="0056131F">
      <w:pPr>
        <w:jc w:val="both"/>
        <w:rPr>
          <w:color w:val="000000"/>
        </w:rPr>
      </w:pPr>
      <w:r w:rsidRPr="0056131F">
        <w:rPr>
          <w:color w:val="000000"/>
        </w:rPr>
        <w:t>Самостоятельно постройте две Веб-страницы. Первая должна содержать 5-6 предложений, касающихся темы изображений, 3 картинки, 2 анимации и небольшой пояснительный текст. Вторая – гиперссылку на первый документ.</w:t>
      </w:r>
    </w:p>
    <w:p w:rsidR="00965BBB" w:rsidRPr="0056131F" w:rsidRDefault="00965BBB" w:rsidP="0056131F">
      <w:pPr>
        <w:spacing w:before="100" w:beforeAutospacing="1" w:after="100" w:afterAutospacing="1"/>
        <w:jc w:val="both"/>
        <w:outlineLvl w:val="1"/>
        <w:rPr>
          <w:b/>
          <w:bCs/>
          <w:color w:val="2B7141"/>
        </w:rPr>
      </w:pPr>
      <w:r w:rsidRPr="0056131F">
        <w:rPr>
          <w:b/>
          <w:bCs/>
          <w:color w:val="008000"/>
        </w:rPr>
        <w:t>Размещение на веб-страницах списков и таблиц.</w:t>
      </w:r>
    </w:p>
    <w:p w:rsidR="00965BBB" w:rsidRPr="0056131F" w:rsidRDefault="00965BBB" w:rsidP="0056131F">
      <w:pPr>
        <w:spacing w:before="100" w:beforeAutospacing="1"/>
        <w:jc w:val="both"/>
        <w:rPr>
          <w:color w:val="000000"/>
        </w:rPr>
      </w:pPr>
      <w:r w:rsidRPr="0056131F">
        <w:rPr>
          <w:color w:val="000000"/>
        </w:rPr>
        <w:t>Рассмотрим процесс создания нумерованных и маркированных списков. Они создаются примерно одинаковым образом. Список всегда располагается между открывающим и закрывающим тегом списка: &lt;</w:t>
      </w:r>
      <w:r w:rsidRPr="0056131F">
        <w:rPr>
          <w:color w:val="000000"/>
          <w:lang w:val="en-US"/>
        </w:rPr>
        <w:t>OL</w:t>
      </w:r>
      <w:r w:rsidRPr="0056131F">
        <w:rPr>
          <w:color w:val="000000"/>
        </w:rPr>
        <w:t>&gt; и &lt;/</w:t>
      </w:r>
      <w:r w:rsidRPr="0056131F">
        <w:rPr>
          <w:color w:val="000000"/>
          <w:lang w:val="en-US"/>
        </w:rPr>
        <w:t>OL</w:t>
      </w:r>
      <w:r w:rsidRPr="0056131F">
        <w:rPr>
          <w:color w:val="000000"/>
        </w:rPr>
        <w:t>&gt; в случае упорядоченного списка; &lt;</w:t>
      </w:r>
      <w:r w:rsidRPr="0056131F">
        <w:rPr>
          <w:color w:val="000000"/>
          <w:lang w:val="en-US"/>
        </w:rPr>
        <w:t>UL</w:t>
      </w:r>
      <w:r w:rsidRPr="0056131F">
        <w:rPr>
          <w:color w:val="000000"/>
        </w:rPr>
        <w:t>&gt; и &lt;/</w:t>
      </w:r>
      <w:r w:rsidRPr="0056131F">
        <w:rPr>
          <w:color w:val="000000"/>
          <w:lang w:val="en-US"/>
        </w:rPr>
        <w:t>UL</w:t>
      </w:r>
      <w:r w:rsidRPr="0056131F">
        <w:rPr>
          <w:color w:val="000000"/>
        </w:rPr>
        <w:t>&gt; - в случае неупорядоченного. Внутри списка располагаются его элементы. Их заключают между тегами &lt;</w:t>
      </w:r>
      <w:r w:rsidRPr="0056131F">
        <w:rPr>
          <w:color w:val="000000"/>
          <w:lang w:val="en-US"/>
        </w:rPr>
        <w:t>LI</w:t>
      </w:r>
      <w:r w:rsidRPr="0056131F">
        <w:rPr>
          <w:color w:val="000000"/>
        </w:rPr>
        <w:t>&gt; и &lt;/</w:t>
      </w:r>
      <w:r w:rsidRPr="0056131F">
        <w:rPr>
          <w:color w:val="000000"/>
          <w:lang w:val="en-US"/>
        </w:rPr>
        <w:t>LI</w:t>
      </w:r>
      <w:r w:rsidRPr="0056131F">
        <w:rPr>
          <w:color w:val="000000"/>
        </w:rPr>
        <w:t>&gt;.</w:t>
      </w:r>
    </w:p>
    <w:p w:rsidR="00965BBB" w:rsidRPr="0056131F" w:rsidRDefault="00965BBB" w:rsidP="0056131F">
      <w:pPr>
        <w:spacing w:before="100" w:beforeAutospacing="1"/>
        <w:jc w:val="both"/>
        <w:rPr>
          <w:color w:val="000000"/>
        </w:rPr>
      </w:pPr>
      <w:r w:rsidRPr="0056131F">
        <w:rPr>
          <w:color w:val="000000"/>
        </w:rPr>
        <w:t>Таблица начинается открывающимся тегом </w:t>
      </w:r>
      <w:r w:rsidRPr="0056131F">
        <w:rPr>
          <w:b/>
          <w:bCs/>
          <w:color w:val="000000"/>
        </w:rPr>
        <w:t>&lt;TABLE&gt;</w:t>
      </w:r>
      <w:r w:rsidRPr="0056131F">
        <w:rPr>
          <w:color w:val="000000"/>
        </w:rPr>
        <w:t> и завершается закрывающимся </w:t>
      </w:r>
      <w:r w:rsidRPr="0056131F">
        <w:rPr>
          <w:b/>
          <w:bCs/>
          <w:color w:val="000000"/>
        </w:rPr>
        <w:t>&lt;/TABLE&gt;</w:t>
      </w:r>
      <w:r w:rsidRPr="0056131F">
        <w:rPr>
          <w:color w:val="000000"/>
        </w:rPr>
        <w:t>.</w:t>
      </w:r>
    </w:p>
    <w:p w:rsidR="00965BBB" w:rsidRPr="0056131F" w:rsidRDefault="00965BBB" w:rsidP="0056131F">
      <w:pPr>
        <w:spacing w:before="100" w:beforeAutospacing="1"/>
        <w:jc w:val="both"/>
        <w:rPr>
          <w:color w:val="000000"/>
        </w:rPr>
      </w:pPr>
      <w:r w:rsidRPr="0056131F">
        <w:rPr>
          <w:color w:val="000000"/>
        </w:rPr>
        <w:t>Строки таблицы начинаются открывающимся тэгом &lt;TR&gt; и завершаются закрывающимся &lt;/TR&gt;, а каждая ячейка таблицы начинается тегом &lt;TD&gt; и завершается &lt;/TD&gt;.</w:t>
      </w:r>
    </w:p>
    <w:p w:rsidR="00965BBB" w:rsidRPr="0056131F" w:rsidRDefault="00965BBB" w:rsidP="0056131F">
      <w:pPr>
        <w:spacing w:before="100" w:beforeAutospacing="1"/>
        <w:jc w:val="both"/>
        <w:rPr>
          <w:color w:val="000000"/>
        </w:rPr>
      </w:pPr>
      <w:r w:rsidRPr="0056131F">
        <w:rPr>
          <w:color w:val="000000"/>
          <w:u w:val="single"/>
        </w:rPr>
        <w:t>Практическая часть</w:t>
      </w:r>
    </w:p>
    <w:p w:rsidR="00965BBB" w:rsidRPr="0056131F" w:rsidRDefault="00965BBB" w:rsidP="0056131F">
      <w:pPr>
        <w:spacing w:before="100" w:beforeAutospacing="1"/>
        <w:jc w:val="both"/>
        <w:rPr>
          <w:color w:val="000000"/>
        </w:rPr>
      </w:pPr>
      <w:r w:rsidRPr="0056131F">
        <w:rPr>
          <w:color w:val="000000"/>
        </w:rPr>
        <w:t>Создайте папку и переименуйте её своей фамилией.</w:t>
      </w:r>
    </w:p>
    <w:p w:rsidR="00965BBB" w:rsidRPr="0056131F" w:rsidRDefault="00965BBB" w:rsidP="0056131F">
      <w:pPr>
        <w:spacing w:before="100" w:beforeAutospacing="1"/>
        <w:jc w:val="both"/>
        <w:rPr>
          <w:color w:val="000000"/>
        </w:rPr>
      </w:pPr>
      <w:r w:rsidRPr="0056131F">
        <w:rPr>
          <w:color w:val="000000"/>
        </w:rPr>
        <w:t>В папке создайте 2 документа в программе Блокнот, на основе которого можно сделать Веб-страницу. (сделайте заголовок, тело).</w:t>
      </w:r>
    </w:p>
    <w:p w:rsidR="00965BBB" w:rsidRPr="0056131F" w:rsidRDefault="00965BBB" w:rsidP="0056131F">
      <w:pPr>
        <w:spacing w:before="100" w:beforeAutospacing="1"/>
        <w:jc w:val="both"/>
        <w:rPr>
          <w:color w:val="000000"/>
        </w:rPr>
      </w:pPr>
      <w:r w:rsidRPr="0056131F">
        <w:rPr>
          <w:color w:val="000000"/>
        </w:rPr>
        <w:t>На первом документе отобразите следующий список:</w:t>
      </w:r>
    </w:p>
    <w:p w:rsidR="00965BBB" w:rsidRPr="0056131F" w:rsidRDefault="00965BBB" w:rsidP="00E57B9D">
      <w:pPr>
        <w:numPr>
          <w:ilvl w:val="0"/>
          <w:numId w:val="238"/>
        </w:numPr>
        <w:spacing w:before="278"/>
        <w:ind w:firstLine="0"/>
        <w:jc w:val="both"/>
        <w:rPr>
          <w:color w:val="000000"/>
        </w:rPr>
      </w:pPr>
      <w:r w:rsidRPr="0056131F">
        <w:rPr>
          <w:color w:val="000000"/>
        </w:rPr>
        <w:t>сканеры для ввода текстов и иллюстраций</w:t>
      </w:r>
    </w:p>
    <w:p w:rsidR="00965BBB" w:rsidRPr="0056131F" w:rsidRDefault="00965BBB" w:rsidP="00E57B9D">
      <w:pPr>
        <w:numPr>
          <w:ilvl w:val="1"/>
          <w:numId w:val="238"/>
        </w:numPr>
        <w:spacing w:before="100" w:beforeAutospacing="1"/>
        <w:ind w:firstLine="0"/>
        <w:jc w:val="both"/>
        <w:rPr>
          <w:color w:val="000000"/>
        </w:rPr>
      </w:pPr>
      <w:r w:rsidRPr="0056131F">
        <w:rPr>
          <w:color w:val="000000"/>
        </w:rPr>
        <w:t>листовые сканеры</w:t>
      </w:r>
    </w:p>
    <w:p w:rsidR="00965BBB" w:rsidRPr="0056131F" w:rsidRDefault="00965BBB" w:rsidP="00E57B9D">
      <w:pPr>
        <w:numPr>
          <w:ilvl w:val="1"/>
          <w:numId w:val="238"/>
        </w:numPr>
        <w:spacing w:before="100" w:beforeAutospacing="1"/>
        <w:ind w:firstLine="0"/>
        <w:jc w:val="both"/>
        <w:rPr>
          <w:color w:val="000000"/>
        </w:rPr>
      </w:pPr>
      <w:r w:rsidRPr="0056131F">
        <w:rPr>
          <w:color w:val="000000"/>
        </w:rPr>
        <w:t>ручные сканеры</w:t>
      </w:r>
    </w:p>
    <w:p w:rsidR="00965BBB" w:rsidRPr="0056131F" w:rsidRDefault="00965BBB" w:rsidP="00E57B9D">
      <w:pPr>
        <w:numPr>
          <w:ilvl w:val="1"/>
          <w:numId w:val="238"/>
        </w:numPr>
        <w:spacing w:before="100" w:beforeAutospacing="1"/>
        <w:ind w:firstLine="0"/>
        <w:jc w:val="both"/>
        <w:rPr>
          <w:color w:val="000000"/>
        </w:rPr>
      </w:pPr>
      <w:r w:rsidRPr="0056131F">
        <w:rPr>
          <w:color w:val="000000"/>
        </w:rPr>
        <w:t>планшетные сканеры</w:t>
      </w:r>
    </w:p>
    <w:p w:rsidR="00965BBB" w:rsidRPr="0056131F" w:rsidRDefault="00965BBB" w:rsidP="00E57B9D">
      <w:pPr>
        <w:numPr>
          <w:ilvl w:val="0"/>
          <w:numId w:val="238"/>
        </w:numPr>
        <w:spacing w:before="100" w:beforeAutospacing="1"/>
        <w:ind w:firstLine="0"/>
        <w:jc w:val="both"/>
        <w:rPr>
          <w:color w:val="000000"/>
        </w:rPr>
      </w:pPr>
      <w:r w:rsidRPr="0056131F">
        <w:rPr>
          <w:color w:val="000000"/>
        </w:rPr>
        <w:t>специальные типы сканеров</w:t>
      </w:r>
    </w:p>
    <w:p w:rsidR="00965BBB" w:rsidRPr="0056131F" w:rsidRDefault="00965BBB" w:rsidP="00E57B9D">
      <w:pPr>
        <w:numPr>
          <w:ilvl w:val="1"/>
          <w:numId w:val="238"/>
        </w:numPr>
        <w:spacing w:before="100" w:beforeAutospacing="1"/>
        <w:ind w:firstLine="0"/>
        <w:jc w:val="both"/>
        <w:rPr>
          <w:color w:val="000000"/>
        </w:rPr>
      </w:pPr>
      <w:r w:rsidRPr="0056131F">
        <w:rPr>
          <w:color w:val="000000"/>
        </w:rPr>
        <w:t>барабанные сканеры</w:t>
      </w:r>
    </w:p>
    <w:p w:rsidR="00965BBB" w:rsidRPr="0056131F" w:rsidRDefault="00965BBB" w:rsidP="00E57B9D">
      <w:pPr>
        <w:numPr>
          <w:ilvl w:val="1"/>
          <w:numId w:val="238"/>
        </w:numPr>
        <w:spacing w:before="100" w:beforeAutospacing="1"/>
        <w:ind w:firstLine="0"/>
        <w:jc w:val="both"/>
        <w:rPr>
          <w:color w:val="000000"/>
        </w:rPr>
      </w:pPr>
      <w:r w:rsidRPr="0056131F">
        <w:rPr>
          <w:color w:val="000000"/>
        </w:rPr>
        <w:t>сканеры форм</w:t>
      </w:r>
    </w:p>
    <w:p w:rsidR="00965BBB" w:rsidRPr="0056131F" w:rsidRDefault="00965BBB" w:rsidP="00E57B9D">
      <w:pPr>
        <w:numPr>
          <w:ilvl w:val="1"/>
          <w:numId w:val="238"/>
        </w:numPr>
        <w:spacing w:before="100" w:beforeAutospacing="1" w:after="278"/>
        <w:ind w:firstLine="0"/>
        <w:jc w:val="both"/>
        <w:rPr>
          <w:color w:val="000000"/>
        </w:rPr>
      </w:pPr>
      <w:r w:rsidRPr="0056131F">
        <w:rPr>
          <w:color w:val="000000"/>
        </w:rPr>
        <w:t>штрих-сканеры</w:t>
      </w:r>
    </w:p>
    <w:p w:rsidR="00965BBB" w:rsidRPr="0056131F" w:rsidRDefault="00965BBB" w:rsidP="0056131F">
      <w:pPr>
        <w:spacing w:before="100" w:beforeAutospacing="1"/>
        <w:jc w:val="both"/>
        <w:rPr>
          <w:color w:val="000000"/>
        </w:rPr>
      </w:pPr>
      <w:r w:rsidRPr="0056131F">
        <w:rPr>
          <w:color w:val="000000"/>
          <w:lang w:val="en-US"/>
        </w:rPr>
        <w:t>HTML</w:t>
      </w:r>
      <w:r w:rsidRPr="0056131F">
        <w:rPr>
          <w:color w:val="000000"/>
        </w:rPr>
        <w:t>- код для этой страницы выглядит следующим образом:</w:t>
      </w:r>
    </w:p>
    <w:p w:rsidR="00965BBB" w:rsidRPr="0056131F" w:rsidRDefault="00965BBB" w:rsidP="0056131F">
      <w:pPr>
        <w:spacing w:before="100" w:beforeAutospacing="1"/>
        <w:jc w:val="both"/>
        <w:rPr>
          <w:color w:val="000000"/>
        </w:rPr>
      </w:pPr>
      <w:r w:rsidRPr="0056131F">
        <w:rPr>
          <w:color w:val="000000"/>
        </w:rPr>
        <w:lastRenderedPageBreak/>
        <w:t>&lt;</w:t>
      </w:r>
      <w:r w:rsidRPr="0056131F">
        <w:rPr>
          <w:color w:val="000000"/>
          <w:lang w:val="en-US"/>
        </w:rPr>
        <w:t>ul</w:t>
      </w:r>
      <w:r w:rsidRPr="0056131F">
        <w:rPr>
          <w:color w:val="000000"/>
        </w:rPr>
        <w:t>&gt;</w:t>
      </w:r>
    </w:p>
    <w:p w:rsidR="00965BBB" w:rsidRPr="0056131F" w:rsidRDefault="00965BBB" w:rsidP="0056131F">
      <w:pPr>
        <w:spacing w:before="100" w:beforeAutospacing="1"/>
        <w:jc w:val="both"/>
        <w:rPr>
          <w:color w:val="000000"/>
        </w:rPr>
      </w:pPr>
      <w:r w:rsidRPr="0056131F">
        <w:rPr>
          <w:color w:val="000000"/>
        </w:rPr>
        <w:t>&lt;</w:t>
      </w:r>
      <w:r w:rsidRPr="0056131F">
        <w:rPr>
          <w:color w:val="000000"/>
          <w:lang w:val="en-US"/>
        </w:rPr>
        <w:t>li</w:t>
      </w:r>
      <w:r w:rsidRPr="0056131F">
        <w:rPr>
          <w:color w:val="000000"/>
        </w:rPr>
        <w:t>&gt; сканеры для ввода текстов и иллюстраций</w:t>
      </w:r>
    </w:p>
    <w:p w:rsidR="00965BBB" w:rsidRPr="0056131F" w:rsidRDefault="00965BBB" w:rsidP="0056131F">
      <w:pPr>
        <w:spacing w:before="100" w:beforeAutospacing="1"/>
        <w:jc w:val="both"/>
        <w:rPr>
          <w:color w:val="000000"/>
        </w:rPr>
      </w:pPr>
      <w:r w:rsidRPr="0056131F">
        <w:rPr>
          <w:color w:val="000000"/>
        </w:rPr>
        <w:t>&lt;</w:t>
      </w:r>
      <w:r w:rsidRPr="0056131F">
        <w:rPr>
          <w:color w:val="000000"/>
          <w:lang w:val="en-US"/>
        </w:rPr>
        <w:t>ol</w:t>
      </w:r>
      <w:r w:rsidRPr="0056131F">
        <w:rPr>
          <w:color w:val="000000"/>
        </w:rPr>
        <w:t>&gt; &lt;</w:t>
      </w:r>
      <w:r w:rsidRPr="0056131F">
        <w:rPr>
          <w:color w:val="000000"/>
          <w:lang w:val="en-US"/>
        </w:rPr>
        <w:t>li</w:t>
      </w:r>
      <w:r w:rsidRPr="0056131F">
        <w:rPr>
          <w:color w:val="000000"/>
        </w:rPr>
        <w:t>&gt; листовые сканеры</w:t>
      </w:r>
    </w:p>
    <w:p w:rsidR="00965BBB" w:rsidRPr="0056131F" w:rsidRDefault="00965BBB" w:rsidP="0056131F">
      <w:pPr>
        <w:spacing w:before="100" w:beforeAutospacing="1"/>
        <w:jc w:val="both"/>
        <w:rPr>
          <w:color w:val="000000"/>
        </w:rPr>
      </w:pPr>
      <w:r w:rsidRPr="0056131F">
        <w:rPr>
          <w:color w:val="000000"/>
        </w:rPr>
        <w:t>&lt;</w:t>
      </w:r>
      <w:r w:rsidRPr="0056131F">
        <w:rPr>
          <w:color w:val="000000"/>
          <w:lang w:val="en-US"/>
        </w:rPr>
        <w:t>li</w:t>
      </w:r>
      <w:r w:rsidRPr="0056131F">
        <w:rPr>
          <w:color w:val="000000"/>
        </w:rPr>
        <w:t>&gt; ручные сканеры</w:t>
      </w:r>
    </w:p>
    <w:p w:rsidR="00965BBB" w:rsidRPr="0056131F" w:rsidRDefault="00965BBB" w:rsidP="0056131F">
      <w:pPr>
        <w:spacing w:before="100" w:beforeAutospacing="1"/>
        <w:jc w:val="both"/>
        <w:rPr>
          <w:color w:val="000000"/>
        </w:rPr>
      </w:pPr>
      <w:r w:rsidRPr="0056131F">
        <w:rPr>
          <w:color w:val="000000"/>
        </w:rPr>
        <w:t>&lt;</w:t>
      </w:r>
      <w:r w:rsidRPr="0056131F">
        <w:rPr>
          <w:color w:val="000000"/>
          <w:lang w:val="en-US"/>
        </w:rPr>
        <w:t>li</w:t>
      </w:r>
      <w:r w:rsidRPr="0056131F">
        <w:rPr>
          <w:color w:val="000000"/>
        </w:rPr>
        <w:t>&gt; планшетные сканеры</w:t>
      </w:r>
    </w:p>
    <w:p w:rsidR="00965BBB" w:rsidRPr="0056131F" w:rsidRDefault="00965BBB" w:rsidP="0056131F">
      <w:pPr>
        <w:spacing w:before="100" w:beforeAutospacing="1"/>
        <w:jc w:val="both"/>
        <w:rPr>
          <w:color w:val="000000"/>
        </w:rPr>
      </w:pPr>
      <w:r w:rsidRPr="0056131F">
        <w:rPr>
          <w:color w:val="000000"/>
        </w:rPr>
        <w:t>&lt;/</w:t>
      </w:r>
      <w:r w:rsidRPr="0056131F">
        <w:rPr>
          <w:color w:val="000000"/>
          <w:lang w:val="en-US"/>
        </w:rPr>
        <w:t>ol</w:t>
      </w:r>
      <w:r w:rsidRPr="0056131F">
        <w:rPr>
          <w:color w:val="000000"/>
        </w:rPr>
        <w:t>&gt;</w:t>
      </w:r>
    </w:p>
    <w:p w:rsidR="00965BBB" w:rsidRPr="0056131F" w:rsidRDefault="00965BBB" w:rsidP="0056131F">
      <w:pPr>
        <w:spacing w:before="100" w:beforeAutospacing="1"/>
        <w:jc w:val="both"/>
        <w:rPr>
          <w:color w:val="000000"/>
        </w:rPr>
      </w:pPr>
      <w:r w:rsidRPr="0056131F">
        <w:rPr>
          <w:color w:val="000000"/>
        </w:rPr>
        <w:t>&lt;</w:t>
      </w:r>
      <w:r w:rsidRPr="0056131F">
        <w:rPr>
          <w:color w:val="000000"/>
          <w:lang w:val="en-US"/>
        </w:rPr>
        <w:t>li</w:t>
      </w:r>
      <w:r w:rsidRPr="0056131F">
        <w:rPr>
          <w:color w:val="000000"/>
        </w:rPr>
        <w:t>&gt;специальные типы сканеров</w:t>
      </w:r>
    </w:p>
    <w:p w:rsidR="00965BBB" w:rsidRPr="0056131F" w:rsidRDefault="00965BBB" w:rsidP="0056131F">
      <w:pPr>
        <w:spacing w:before="100" w:beforeAutospacing="1"/>
        <w:jc w:val="both"/>
        <w:rPr>
          <w:color w:val="000000"/>
        </w:rPr>
      </w:pPr>
      <w:r w:rsidRPr="0056131F">
        <w:rPr>
          <w:color w:val="000000"/>
        </w:rPr>
        <w:t>&lt;</w:t>
      </w:r>
      <w:r w:rsidRPr="0056131F">
        <w:rPr>
          <w:color w:val="000000"/>
          <w:lang w:val="en-US"/>
        </w:rPr>
        <w:t>ol</w:t>
      </w:r>
      <w:r w:rsidRPr="0056131F">
        <w:rPr>
          <w:color w:val="000000"/>
        </w:rPr>
        <w:t>&gt; &lt;</w:t>
      </w:r>
      <w:r w:rsidRPr="0056131F">
        <w:rPr>
          <w:color w:val="000000"/>
          <w:lang w:val="en-US"/>
        </w:rPr>
        <w:t>li</w:t>
      </w:r>
      <w:r w:rsidRPr="0056131F">
        <w:rPr>
          <w:color w:val="000000"/>
        </w:rPr>
        <w:t>&gt; барабанные сканеры</w:t>
      </w:r>
    </w:p>
    <w:p w:rsidR="00965BBB" w:rsidRPr="0056131F" w:rsidRDefault="00965BBB" w:rsidP="0056131F">
      <w:pPr>
        <w:spacing w:before="100" w:beforeAutospacing="1"/>
        <w:jc w:val="both"/>
        <w:rPr>
          <w:color w:val="000000"/>
        </w:rPr>
      </w:pPr>
      <w:r w:rsidRPr="0056131F">
        <w:rPr>
          <w:color w:val="000000"/>
        </w:rPr>
        <w:t>&lt;</w:t>
      </w:r>
      <w:r w:rsidRPr="0056131F">
        <w:rPr>
          <w:color w:val="000000"/>
          <w:lang w:val="en-US"/>
        </w:rPr>
        <w:t>li</w:t>
      </w:r>
      <w:r w:rsidRPr="0056131F">
        <w:rPr>
          <w:color w:val="000000"/>
        </w:rPr>
        <w:t>&gt; сканеры форм</w:t>
      </w:r>
    </w:p>
    <w:p w:rsidR="00965BBB" w:rsidRPr="0056131F" w:rsidRDefault="00965BBB" w:rsidP="0056131F">
      <w:pPr>
        <w:spacing w:before="100" w:beforeAutospacing="1"/>
        <w:jc w:val="both"/>
        <w:rPr>
          <w:color w:val="000000"/>
        </w:rPr>
      </w:pPr>
      <w:r w:rsidRPr="0056131F">
        <w:rPr>
          <w:color w:val="000000"/>
        </w:rPr>
        <w:t>&lt;</w:t>
      </w:r>
      <w:r w:rsidRPr="0056131F">
        <w:rPr>
          <w:color w:val="000000"/>
          <w:lang w:val="en-US"/>
        </w:rPr>
        <w:t>li</w:t>
      </w:r>
      <w:r w:rsidRPr="0056131F">
        <w:rPr>
          <w:color w:val="000000"/>
        </w:rPr>
        <w:t>&gt; штрих-сканеры</w:t>
      </w:r>
    </w:p>
    <w:p w:rsidR="00965BBB" w:rsidRPr="0056131F" w:rsidRDefault="00965BBB" w:rsidP="0056131F">
      <w:pPr>
        <w:spacing w:before="100" w:beforeAutospacing="1"/>
        <w:jc w:val="both"/>
        <w:rPr>
          <w:color w:val="000000"/>
        </w:rPr>
      </w:pPr>
      <w:r w:rsidRPr="0056131F">
        <w:rPr>
          <w:color w:val="000000"/>
        </w:rPr>
        <w:t>&lt;/</w:t>
      </w:r>
      <w:r w:rsidRPr="0056131F">
        <w:rPr>
          <w:color w:val="000000"/>
          <w:lang w:val="en-US"/>
        </w:rPr>
        <w:t>ol</w:t>
      </w:r>
      <w:r w:rsidRPr="0056131F">
        <w:rPr>
          <w:color w:val="000000"/>
        </w:rPr>
        <w:t>&gt;</w:t>
      </w:r>
    </w:p>
    <w:p w:rsidR="00965BBB" w:rsidRPr="0056131F" w:rsidRDefault="00965BBB" w:rsidP="0056131F">
      <w:pPr>
        <w:spacing w:before="100" w:beforeAutospacing="1"/>
        <w:jc w:val="both"/>
        <w:rPr>
          <w:color w:val="000000"/>
        </w:rPr>
      </w:pPr>
      <w:r w:rsidRPr="0056131F">
        <w:rPr>
          <w:color w:val="000000"/>
        </w:rPr>
        <w:t>&lt;/</w:t>
      </w:r>
      <w:r w:rsidRPr="0056131F">
        <w:rPr>
          <w:color w:val="000000"/>
          <w:lang w:val="en-US"/>
        </w:rPr>
        <w:t>l</w:t>
      </w:r>
      <w:r w:rsidRPr="0056131F">
        <w:rPr>
          <w:color w:val="000000"/>
        </w:rPr>
        <w:t>&gt;</w:t>
      </w:r>
    </w:p>
    <w:p w:rsidR="00965BBB" w:rsidRPr="0056131F" w:rsidRDefault="00965BBB" w:rsidP="0056131F">
      <w:pPr>
        <w:spacing w:before="100" w:beforeAutospacing="1"/>
        <w:jc w:val="both"/>
        <w:rPr>
          <w:color w:val="000000"/>
        </w:rPr>
      </w:pPr>
      <w:r w:rsidRPr="0056131F">
        <w:rPr>
          <w:color w:val="000000"/>
        </w:rPr>
        <w:t>Сохраните документ под именем </w:t>
      </w:r>
      <w:r w:rsidRPr="0056131F">
        <w:rPr>
          <w:color w:val="000000"/>
          <w:lang w:val="en-US"/>
        </w:rPr>
        <w:t>spisok</w:t>
      </w:r>
      <w:r w:rsidRPr="0056131F">
        <w:rPr>
          <w:color w:val="000000"/>
        </w:rPr>
        <w:t>.</w:t>
      </w:r>
      <w:r w:rsidRPr="0056131F">
        <w:rPr>
          <w:color w:val="000000"/>
          <w:lang w:val="en-US"/>
        </w:rPr>
        <w:t>htm</w:t>
      </w:r>
    </w:p>
    <w:p w:rsidR="00965BBB" w:rsidRPr="0056131F" w:rsidRDefault="00965BBB" w:rsidP="0056131F">
      <w:pPr>
        <w:spacing w:before="100" w:beforeAutospacing="1"/>
        <w:jc w:val="both"/>
        <w:rPr>
          <w:color w:val="000000"/>
        </w:rPr>
      </w:pPr>
      <w:r w:rsidRPr="0056131F">
        <w:rPr>
          <w:color w:val="000000"/>
        </w:rPr>
        <w:t>В теле этой же Веб-страницы постройте следующую таблицу:</w:t>
      </w:r>
    </w:p>
    <w:tbl>
      <w:tblPr>
        <w:tblW w:w="3780" w:type="dxa"/>
        <w:tblCellSpacing w:w="0" w:type="dxa"/>
        <w:tblCellMar>
          <w:top w:w="105" w:type="dxa"/>
          <w:left w:w="105" w:type="dxa"/>
          <w:bottom w:w="105" w:type="dxa"/>
          <w:right w:w="105" w:type="dxa"/>
        </w:tblCellMar>
        <w:tblLook w:val="04A0" w:firstRow="1" w:lastRow="0" w:firstColumn="1" w:lastColumn="0" w:noHBand="0" w:noVBand="1"/>
      </w:tblPr>
      <w:tblGrid>
        <w:gridCol w:w="1704"/>
        <w:gridCol w:w="2076"/>
      </w:tblGrid>
      <w:tr w:rsidR="00965BBB" w:rsidRPr="0056131F" w:rsidTr="00965BBB">
        <w:trPr>
          <w:tblCellSpacing w:w="0" w:type="dxa"/>
        </w:trPr>
        <w:tc>
          <w:tcPr>
            <w:tcW w:w="1515" w:type="dxa"/>
            <w:hideMark/>
          </w:tcPr>
          <w:p w:rsidR="00965BBB" w:rsidRPr="0056131F" w:rsidRDefault="00965BBB" w:rsidP="0056131F">
            <w:pPr>
              <w:spacing w:before="100" w:beforeAutospacing="1" w:after="100" w:afterAutospacing="1"/>
              <w:jc w:val="both"/>
            </w:pPr>
            <w:r w:rsidRPr="0056131F">
              <w:rPr>
                <w:b/>
                <w:bCs/>
              </w:rPr>
              <w:t>Монитор</w:t>
            </w:r>
          </w:p>
        </w:tc>
        <w:tc>
          <w:tcPr>
            <w:tcW w:w="1845" w:type="dxa"/>
            <w:hideMark/>
          </w:tcPr>
          <w:p w:rsidR="00965BBB" w:rsidRPr="0056131F" w:rsidRDefault="00965BBB" w:rsidP="0056131F">
            <w:pPr>
              <w:spacing w:before="100" w:beforeAutospacing="1" w:after="100" w:afterAutospacing="1"/>
              <w:jc w:val="both"/>
            </w:pPr>
            <w:r w:rsidRPr="0056131F">
              <w:rPr>
                <w:b/>
                <w:bCs/>
              </w:rPr>
              <w:t>Клавиатура</w:t>
            </w:r>
          </w:p>
        </w:tc>
      </w:tr>
      <w:tr w:rsidR="00965BBB" w:rsidRPr="0056131F" w:rsidTr="00965BBB">
        <w:trPr>
          <w:tblCellSpacing w:w="0" w:type="dxa"/>
        </w:trPr>
        <w:tc>
          <w:tcPr>
            <w:tcW w:w="1515" w:type="dxa"/>
            <w:hideMark/>
          </w:tcPr>
          <w:p w:rsidR="00965BBB" w:rsidRPr="0056131F" w:rsidRDefault="00965BBB" w:rsidP="0056131F">
            <w:pPr>
              <w:spacing w:before="100" w:beforeAutospacing="1" w:after="100" w:afterAutospacing="1"/>
              <w:jc w:val="both"/>
            </w:pPr>
            <w:r w:rsidRPr="0056131F">
              <w:rPr>
                <w:b/>
                <w:bCs/>
              </w:rPr>
              <w:t>Мышь</w:t>
            </w:r>
          </w:p>
        </w:tc>
        <w:tc>
          <w:tcPr>
            <w:tcW w:w="1845" w:type="dxa"/>
            <w:hideMark/>
          </w:tcPr>
          <w:p w:rsidR="00965BBB" w:rsidRPr="0056131F" w:rsidRDefault="00965BBB" w:rsidP="0056131F">
            <w:pPr>
              <w:spacing w:before="100" w:beforeAutospacing="1" w:after="100" w:afterAutospacing="1"/>
              <w:jc w:val="both"/>
            </w:pPr>
            <w:r w:rsidRPr="0056131F">
              <w:rPr>
                <w:b/>
                <w:bCs/>
              </w:rPr>
              <w:t>Системный блок</w:t>
            </w:r>
          </w:p>
        </w:tc>
      </w:tr>
    </w:tbl>
    <w:p w:rsidR="00965BBB" w:rsidRPr="0056131F" w:rsidRDefault="00965BBB" w:rsidP="0056131F">
      <w:pPr>
        <w:spacing w:before="100" w:beforeAutospacing="1"/>
        <w:jc w:val="both"/>
        <w:rPr>
          <w:color w:val="000000"/>
        </w:rPr>
      </w:pPr>
      <w:r w:rsidRPr="0056131F">
        <w:rPr>
          <w:color w:val="000000"/>
        </w:rPr>
        <w:t>Такая таблица реализуется следующим кодом:</w:t>
      </w:r>
    </w:p>
    <w:p w:rsidR="00965BBB" w:rsidRPr="0056131F" w:rsidRDefault="00965BBB" w:rsidP="0056131F">
      <w:pPr>
        <w:spacing w:before="100" w:beforeAutospacing="1"/>
        <w:jc w:val="both"/>
        <w:rPr>
          <w:color w:val="000000"/>
        </w:rPr>
      </w:pPr>
      <w:r w:rsidRPr="0056131F">
        <w:rPr>
          <w:color w:val="000000"/>
        </w:rPr>
        <w:t>&lt;TABLE &gt;</w:t>
      </w:r>
      <w:r w:rsidRPr="0056131F">
        <w:rPr>
          <w:color w:val="000000"/>
        </w:rPr>
        <w:br/>
        <w:t>&lt;TR&gt;&lt;TD&gt;Монитор&lt;/TD&gt;</w:t>
      </w:r>
      <w:r w:rsidRPr="0056131F">
        <w:rPr>
          <w:color w:val="000000"/>
        </w:rPr>
        <w:br/>
        <w:t>&lt;TD&gt;</w:t>
      </w:r>
      <w:r w:rsidRPr="0056131F">
        <w:rPr>
          <w:b/>
          <w:bCs/>
          <w:color w:val="000000"/>
        </w:rPr>
        <w:t> </w:t>
      </w:r>
      <w:r w:rsidRPr="0056131F">
        <w:rPr>
          <w:color w:val="000000"/>
        </w:rPr>
        <w:t>Клавиатура &lt;/TD&gt; &lt;/TR&gt;</w:t>
      </w:r>
      <w:r w:rsidRPr="0056131F">
        <w:rPr>
          <w:color w:val="000000"/>
        </w:rPr>
        <w:br/>
        <w:t>&lt;</w:t>
      </w:r>
      <w:r w:rsidRPr="0056131F">
        <w:rPr>
          <w:color w:val="000000"/>
          <w:lang w:val="en-US"/>
        </w:rPr>
        <w:t>TR</w:t>
      </w:r>
      <w:r w:rsidRPr="0056131F">
        <w:rPr>
          <w:color w:val="000000"/>
        </w:rPr>
        <w:t>&gt; &lt;TD&gt;</w:t>
      </w:r>
      <w:r w:rsidRPr="0056131F">
        <w:rPr>
          <w:b/>
          <w:bCs/>
          <w:color w:val="000000"/>
        </w:rPr>
        <w:t> </w:t>
      </w:r>
      <w:r w:rsidRPr="0056131F">
        <w:rPr>
          <w:color w:val="000000"/>
        </w:rPr>
        <w:t>Мышь &lt;/TD&gt;</w:t>
      </w:r>
      <w:r w:rsidRPr="0056131F">
        <w:rPr>
          <w:color w:val="000000"/>
        </w:rPr>
        <w:br/>
        <w:t>&lt;TD&gt;</w:t>
      </w:r>
      <w:r w:rsidRPr="0056131F">
        <w:rPr>
          <w:b/>
          <w:bCs/>
          <w:color w:val="000000"/>
        </w:rPr>
        <w:t> </w:t>
      </w:r>
      <w:r w:rsidRPr="0056131F">
        <w:rPr>
          <w:color w:val="000000"/>
        </w:rPr>
        <w:t>Системный блок &lt;/TD&gt; &lt;/TR&gt;</w:t>
      </w:r>
      <w:r w:rsidRPr="0056131F">
        <w:rPr>
          <w:color w:val="000000"/>
        </w:rPr>
        <w:br/>
        <w:t>&lt;/TABLE&gt;</w:t>
      </w:r>
    </w:p>
    <w:p w:rsidR="00965BBB" w:rsidRPr="0056131F" w:rsidRDefault="00965BBB" w:rsidP="0056131F">
      <w:pPr>
        <w:spacing w:before="100" w:beforeAutospacing="1"/>
        <w:jc w:val="both"/>
        <w:rPr>
          <w:color w:val="000000"/>
        </w:rPr>
      </w:pPr>
      <w:r w:rsidRPr="0056131F">
        <w:rPr>
          <w:color w:val="000000"/>
        </w:rPr>
        <w:t>Самостоятельно создайте документ, в состав которого обязательно должен войти следующий список:</w:t>
      </w:r>
    </w:p>
    <w:p w:rsidR="00965BBB" w:rsidRPr="0056131F" w:rsidRDefault="00965BBB" w:rsidP="00E57B9D">
      <w:pPr>
        <w:numPr>
          <w:ilvl w:val="0"/>
          <w:numId w:val="239"/>
        </w:numPr>
        <w:spacing w:before="278"/>
        <w:ind w:firstLine="0"/>
        <w:jc w:val="both"/>
        <w:rPr>
          <w:color w:val="000000"/>
        </w:rPr>
      </w:pPr>
      <w:r w:rsidRPr="0056131F">
        <w:rPr>
          <w:color w:val="000000"/>
        </w:rPr>
        <w:t>Рабочие дни:</w:t>
      </w:r>
    </w:p>
    <w:p w:rsidR="00965BBB" w:rsidRPr="0056131F" w:rsidRDefault="00965BBB" w:rsidP="00E57B9D">
      <w:pPr>
        <w:numPr>
          <w:ilvl w:val="1"/>
          <w:numId w:val="239"/>
        </w:numPr>
        <w:spacing w:before="100" w:beforeAutospacing="1"/>
        <w:ind w:firstLine="0"/>
        <w:jc w:val="both"/>
        <w:rPr>
          <w:color w:val="000000"/>
        </w:rPr>
      </w:pPr>
      <w:r w:rsidRPr="0056131F">
        <w:rPr>
          <w:color w:val="000000"/>
        </w:rPr>
        <w:t>понедельник</w:t>
      </w:r>
    </w:p>
    <w:p w:rsidR="00965BBB" w:rsidRPr="0056131F" w:rsidRDefault="00965BBB" w:rsidP="00E57B9D">
      <w:pPr>
        <w:numPr>
          <w:ilvl w:val="1"/>
          <w:numId w:val="239"/>
        </w:numPr>
        <w:spacing w:before="100" w:beforeAutospacing="1"/>
        <w:ind w:firstLine="0"/>
        <w:jc w:val="both"/>
        <w:rPr>
          <w:color w:val="000000"/>
        </w:rPr>
      </w:pPr>
      <w:r w:rsidRPr="0056131F">
        <w:rPr>
          <w:color w:val="000000"/>
        </w:rPr>
        <w:t>вторник</w:t>
      </w:r>
    </w:p>
    <w:p w:rsidR="00965BBB" w:rsidRPr="0056131F" w:rsidRDefault="00965BBB" w:rsidP="00E57B9D">
      <w:pPr>
        <w:numPr>
          <w:ilvl w:val="1"/>
          <w:numId w:val="239"/>
        </w:numPr>
        <w:spacing w:before="100" w:beforeAutospacing="1"/>
        <w:ind w:firstLine="0"/>
        <w:jc w:val="both"/>
        <w:rPr>
          <w:color w:val="000000"/>
        </w:rPr>
      </w:pPr>
      <w:r w:rsidRPr="0056131F">
        <w:rPr>
          <w:color w:val="000000"/>
        </w:rPr>
        <w:t>среда</w:t>
      </w:r>
    </w:p>
    <w:p w:rsidR="00965BBB" w:rsidRPr="0056131F" w:rsidRDefault="00965BBB" w:rsidP="00E57B9D">
      <w:pPr>
        <w:numPr>
          <w:ilvl w:val="1"/>
          <w:numId w:val="239"/>
        </w:numPr>
        <w:spacing w:before="100" w:beforeAutospacing="1"/>
        <w:ind w:firstLine="0"/>
        <w:jc w:val="both"/>
        <w:rPr>
          <w:color w:val="000000"/>
        </w:rPr>
      </w:pPr>
      <w:r w:rsidRPr="0056131F">
        <w:rPr>
          <w:color w:val="000000"/>
        </w:rPr>
        <w:t>четверг</w:t>
      </w:r>
    </w:p>
    <w:p w:rsidR="00965BBB" w:rsidRPr="0056131F" w:rsidRDefault="00965BBB" w:rsidP="00E57B9D">
      <w:pPr>
        <w:numPr>
          <w:ilvl w:val="1"/>
          <w:numId w:val="239"/>
        </w:numPr>
        <w:spacing w:before="100" w:beforeAutospacing="1"/>
        <w:ind w:firstLine="0"/>
        <w:jc w:val="both"/>
        <w:rPr>
          <w:color w:val="000000"/>
        </w:rPr>
      </w:pPr>
      <w:r w:rsidRPr="0056131F">
        <w:rPr>
          <w:color w:val="000000"/>
        </w:rPr>
        <w:t>пятница</w:t>
      </w:r>
    </w:p>
    <w:p w:rsidR="00965BBB" w:rsidRPr="0056131F" w:rsidRDefault="00965BBB" w:rsidP="00E57B9D">
      <w:pPr>
        <w:numPr>
          <w:ilvl w:val="0"/>
          <w:numId w:val="239"/>
        </w:numPr>
        <w:spacing w:before="100" w:beforeAutospacing="1"/>
        <w:ind w:firstLine="0"/>
        <w:jc w:val="both"/>
        <w:rPr>
          <w:color w:val="000000"/>
        </w:rPr>
      </w:pPr>
      <w:r w:rsidRPr="0056131F">
        <w:rPr>
          <w:color w:val="000000"/>
        </w:rPr>
        <w:t>Выходные дни:</w:t>
      </w:r>
    </w:p>
    <w:p w:rsidR="00965BBB" w:rsidRPr="0056131F" w:rsidRDefault="00965BBB" w:rsidP="00E57B9D">
      <w:pPr>
        <w:numPr>
          <w:ilvl w:val="1"/>
          <w:numId w:val="239"/>
        </w:numPr>
        <w:spacing w:before="100" w:beforeAutospacing="1"/>
        <w:ind w:firstLine="0"/>
        <w:jc w:val="both"/>
        <w:rPr>
          <w:color w:val="000000"/>
        </w:rPr>
      </w:pPr>
      <w:r w:rsidRPr="0056131F">
        <w:rPr>
          <w:color w:val="000000"/>
        </w:rPr>
        <w:t>суббота</w:t>
      </w:r>
    </w:p>
    <w:p w:rsidR="00965BBB" w:rsidRPr="0056131F" w:rsidRDefault="00965BBB" w:rsidP="00E57B9D">
      <w:pPr>
        <w:numPr>
          <w:ilvl w:val="1"/>
          <w:numId w:val="239"/>
        </w:numPr>
        <w:spacing w:before="100" w:beforeAutospacing="1" w:after="278"/>
        <w:ind w:firstLine="0"/>
        <w:jc w:val="both"/>
        <w:rPr>
          <w:color w:val="000000"/>
        </w:rPr>
      </w:pPr>
      <w:r w:rsidRPr="0056131F">
        <w:rPr>
          <w:color w:val="000000"/>
        </w:rPr>
        <w:t>воскресенье</w:t>
      </w:r>
    </w:p>
    <w:p w:rsidR="00965BBB" w:rsidRPr="0056131F" w:rsidRDefault="00965BBB" w:rsidP="0056131F">
      <w:pPr>
        <w:spacing w:before="100" w:beforeAutospacing="1"/>
        <w:jc w:val="both"/>
        <w:rPr>
          <w:color w:val="000000"/>
        </w:rPr>
      </w:pPr>
      <w:r w:rsidRPr="0056131F">
        <w:rPr>
          <w:color w:val="000000"/>
        </w:rPr>
        <w:lastRenderedPageBreak/>
        <w:t>и таблица:</w:t>
      </w:r>
    </w:p>
    <w:p w:rsidR="00965BBB" w:rsidRPr="0056131F" w:rsidRDefault="00965BBB" w:rsidP="0056131F">
      <w:pPr>
        <w:spacing w:before="100" w:beforeAutospacing="1"/>
        <w:jc w:val="both"/>
        <w:rPr>
          <w:color w:val="000000"/>
        </w:rPr>
      </w:pPr>
      <w:r w:rsidRPr="0056131F">
        <w:rPr>
          <w:color w:val="000000"/>
        </w:rPr>
        <w:t>Прогноз погоды:</w:t>
      </w:r>
    </w:p>
    <w:tbl>
      <w:tblPr>
        <w:tblW w:w="6795"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firstRow="1" w:lastRow="0" w:firstColumn="1" w:lastColumn="0" w:noHBand="0" w:noVBand="1"/>
      </w:tblPr>
      <w:tblGrid>
        <w:gridCol w:w="1466"/>
        <w:gridCol w:w="2548"/>
        <w:gridCol w:w="2781"/>
      </w:tblGrid>
      <w:tr w:rsidR="00965BBB" w:rsidRPr="0056131F" w:rsidTr="00965BBB">
        <w:trPr>
          <w:tblCellSpacing w:w="0" w:type="dxa"/>
        </w:trPr>
        <w:tc>
          <w:tcPr>
            <w:tcW w:w="132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Дата</w:t>
            </w:r>
          </w:p>
        </w:tc>
        <w:tc>
          <w:tcPr>
            <w:tcW w:w="229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Осадки</w:t>
            </w:r>
          </w:p>
        </w:tc>
        <w:tc>
          <w:tcPr>
            <w:tcW w:w="250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Атмосферное давление</w:t>
            </w:r>
          </w:p>
        </w:tc>
      </w:tr>
      <w:tr w:rsidR="00965BBB" w:rsidRPr="0056131F" w:rsidTr="00965BBB">
        <w:trPr>
          <w:tblCellSpacing w:w="0" w:type="dxa"/>
        </w:trPr>
        <w:tc>
          <w:tcPr>
            <w:tcW w:w="132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15.12.2007</w:t>
            </w:r>
          </w:p>
        </w:tc>
        <w:tc>
          <w:tcPr>
            <w:tcW w:w="229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Снег</w:t>
            </w:r>
          </w:p>
        </w:tc>
        <w:tc>
          <w:tcPr>
            <w:tcW w:w="250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753 мм. рт. ст.</w:t>
            </w:r>
          </w:p>
        </w:tc>
      </w:tr>
      <w:tr w:rsidR="00965BBB" w:rsidRPr="0056131F" w:rsidTr="00965BBB">
        <w:trPr>
          <w:tblCellSpacing w:w="0" w:type="dxa"/>
        </w:trPr>
        <w:tc>
          <w:tcPr>
            <w:tcW w:w="132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15.12.2007</w:t>
            </w:r>
          </w:p>
        </w:tc>
        <w:tc>
          <w:tcPr>
            <w:tcW w:w="229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Нет</w:t>
            </w:r>
          </w:p>
        </w:tc>
        <w:tc>
          <w:tcPr>
            <w:tcW w:w="250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745 мм. рт. ст.</w:t>
            </w:r>
          </w:p>
        </w:tc>
      </w:tr>
    </w:tbl>
    <w:p w:rsidR="00965BBB" w:rsidRPr="0056131F" w:rsidRDefault="00965BBB" w:rsidP="0056131F">
      <w:pPr>
        <w:spacing w:before="100" w:beforeAutospacing="1" w:after="100" w:afterAutospacing="1"/>
        <w:jc w:val="both"/>
        <w:outlineLvl w:val="1"/>
        <w:rPr>
          <w:b/>
          <w:bCs/>
          <w:color w:val="2B7141"/>
        </w:rPr>
      </w:pPr>
      <w:r w:rsidRPr="0056131F">
        <w:rPr>
          <w:b/>
          <w:bCs/>
          <w:color w:val="008000"/>
        </w:rPr>
        <w:t>Создание Веб-документов средствами </w:t>
      </w:r>
      <w:r w:rsidRPr="0056131F">
        <w:rPr>
          <w:b/>
          <w:bCs/>
          <w:color w:val="008000"/>
          <w:lang w:val="en-US"/>
        </w:rPr>
        <w:t>Microsoft</w:t>
      </w:r>
      <w:r w:rsidRPr="0056131F">
        <w:rPr>
          <w:b/>
          <w:bCs/>
          <w:color w:val="008000"/>
        </w:rPr>
        <w:t> </w:t>
      </w:r>
      <w:r w:rsidRPr="0056131F">
        <w:rPr>
          <w:b/>
          <w:bCs/>
          <w:color w:val="008000"/>
          <w:lang w:val="en-US"/>
        </w:rPr>
        <w:t>Office</w:t>
      </w:r>
      <w:r w:rsidRPr="0056131F">
        <w:rPr>
          <w:b/>
          <w:bCs/>
          <w:color w:val="008000"/>
        </w:rPr>
        <w:t>.</w:t>
      </w:r>
    </w:p>
    <w:p w:rsidR="00965BBB" w:rsidRPr="0056131F" w:rsidRDefault="00965BBB" w:rsidP="0056131F">
      <w:pPr>
        <w:spacing w:before="100" w:beforeAutospacing="1"/>
        <w:jc w:val="both"/>
        <w:rPr>
          <w:color w:val="000000"/>
        </w:rPr>
      </w:pPr>
      <w:r w:rsidRPr="0056131F">
        <w:rPr>
          <w:color w:val="000000"/>
        </w:rPr>
        <w:t>С помощью Microsoft </w:t>
      </w:r>
      <w:r w:rsidRPr="0056131F">
        <w:rPr>
          <w:color w:val="000000"/>
          <w:lang w:val="en-US"/>
        </w:rPr>
        <w:t>Office</w:t>
      </w:r>
      <w:r w:rsidRPr="0056131F">
        <w:rPr>
          <w:color w:val="000000"/>
        </w:rPr>
        <w:t> можно создавать веб-страницы точно так же, как и обычные документов Microsoft Word,</w:t>
      </w:r>
      <w:r w:rsidRPr="0056131F">
        <w:rPr>
          <w:color w:val="000000"/>
          <w:lang w:val="en-US"/>
        </w:rPr>
        <w:t>MS</w:t>
      </w:r>
      <w:r w:rsidRPr="0056131F">
        <w:rPr>
          <w:color w:val="000000"/>
        </w:rPr>
        <w:t> </w:t>
      </w:r>
      <w:r w:rsidRPr="0056131F">
        <w:rPr>
          <w:color w:val="000000"/>
          <w:lang w:val="en-US"/>
        </w:rPr>
        <w:t>Excel</w:t>
      </w:r>
      <w:r w:rsidRPr="0056131F">
        <w:rPr>
          <w:color w:val="000000"/>
        </w:rPr>
        <w:t>, </w:t>
      </w:r>
      <w:r w:rsidRPr="0056131F">
        <w:rPr>
          <w:color w:val="000000"/>
          <w:lang w:val="en-US"/>
        </w:rPr>
        <w:t>MS</w:t>
      </w:r>
      <w:r w:rsidRPr="0056131F">
        <w:rPr>
          <w:color w:val="000000"/>
        </w:rPr>
        <w:t> </w:t>
      </w:r>
      <w:r w:rsidRPr="0056131F">
        <w:rPr>
          <w:color w:val="000000"/>
          <w:lang w:val="en-US"/>
        </w:rPr>
        <w:t>PowerPoint</w:t>
      </w:r>
      <w:r w:rsidRPr="0056131F">
        <w:rPr>
          <w:color w:val="000000"/>
        </w:rPr>
        <w:t>.</w:t>
      </w:r>
    </w:p>
    <w:p w:rsidR="00965BBB" w:rsidRPr="0056131F" w:rsidRDefault="00965BBB" w:rsidP="0056131F">
      <w:pPr>
        <w:spacing w:before="100" w:beforeAutospacing="1"/>
        <w:jc w:val="both"/>
        <w:rPr>
          <w:color w:val="000000"/>
        </w:rPr>
      </w:pPr>
      <w:r w:rsidRPr="0056131F">
        <w:rPr>
          <w:color w:val="000000"/>
        </w:rPr>
        <w:t>Можно использовать </w:t>
      </w:r>
      <w:hyperlink r:id="rId443" w:anchor="#" w:history="1">
        <w:r w:rsidRPr="0056131F">
          <w:rPr>
            <w:color w:val="000000"/>
          </w:rPr>
          <w:t>шаблон</w:t>
        </w:r>
      </w:hyperlink>
      <w:r w:rsidRPr="0056131F">
        <w:rPr>
          <w:color w:val="000000"/>
        </w:rPr>
        <w:t> веб-страницы или сохранить документ в качестве веб-страницы. Для того, чтобы приступить в процессу создания документа, можно воспользоваться меню Формат, Вставка и панелью инструментов Веб-компоненты. Однако не все приёмы форматирования поддерживаются. В частности, таковыми являются таблицы, анимация текста и т.п.</w:t>
      </w:r>
    </w:p>
    <w:p w:rsidR="00965BBB" w:rsidRPr="0056131F" w:rsidRDefault="00965BBB" w:rsidP="0056131F">
      <w:pPr>
        <w:spacing w:before="100" w:beforeAutospacing="1"/>
        <w:jc w:val="both"/>
        <w:rPr>
          <w:color w:val="000000"/>
        </w:rPr>
      </w:pPr>
      <w:r w:rsidRPr="0056131F">
        <w:rPr>
          <w:color w:val="000000"/>
          <w:u w:val="single"/>
        </w:rPr>
        <w:t>Практическая часть</w:t>
      </w:r>
    </w:p>
    <w:p w:rsidR="00965BBB" w:rsidRPr="0056131F" w:rsidRDefault="00965BBB" w:rsidP="0056131F">
      <w:pPr>
        <w:spacing w:before="100" w:beforeAutospacing="1"/>
        <w:jc w:val="both"/>
        <w:rPr>
          <w:color w:val="000000"/>
        </w:rPr>
      </w:pPr>
      <w:r w:rsidRPr="0056131F">
        <w:rPr>
          <w:color w:val="000000"/>
        </w:rPr>
        <w:t>На рабочем столе создайте папку и переименуйте своей фамилией.</w:t>
      </w:r>
    </w:p>
    <w:p w:rsidR="00965BBB" w:rsidRPr="0056131F" w:rsidRDefault="00965BBB" w:rsidP="0056131F">
      <w:pPr>
        <w:spacing w:before="100" w:beforeAutospacing="1"/>
        <w:jc w:val="both"/>
        <w:rPr>
          <w:color w:val="000000"/>
        </w:rPr>
      </w:pPr>
      <w:r w:rsidRPr="0056131F">
        <w:rPr>
          <w:color w:val="000000"/>
        </w:rPr>
        <w:t>1. Создание веб-страниц в среде текстового редактора </w:t>
      </w:r>
      <w:r w:rsidRPr="0056131F">
        <w:rPr>
          <w:color w:val="000000"/>
          <w:lang w:val="en-US"/>
        </w:rPr>
        <w:t>MS</w:t>
      </w:r>
      <w:r w:rsidRPr="0056131F">
        <w:rPr>
          <w:color w:val="000000"/>
        </w:rPr>
        <w:t> </w:t>
      </w:r>
      <w:r w:rsidRPr="0056131F">
        <w:rPr>
          <w:color w:val="000000"/>
          <w:lang w:val="en-US"/>
        </w:rPr>
        <w:t>Word</w:t>
      </w:r>
      <w:r w:rsidRPr="0056131F">
        <w:rPr>
          <w:color w:val="000000"/>
        </w:rPr>
        <w:t>.</w:t>
      </w:r>
    </w:p>
    <w:p w:rsidR="00965BBB" w:rsidRPr="0056131F" w:rsidRDefault="00965BBB" w:rsidP="0056131F">
      <w:pPr>
        <w:spacing w:before="100" w:beforeAutospacing="1"/>
        <w:jc w:val="both"/>
        <w:rPr>
          <w:color w:val="000000"/>
        </w:rPr>
      </w:pPr>
      <w:r w:rsidRPr="0056131F">
        <w:rPr>
          <w:color w:val="000000"/>
        </w:rPr>
        <w:t>Создайте две веб-страницы любыми способами.</w:t>
      </w:r>
    </w:p>
    <w:p w:rsidR="00965BBB" w:rsidRPr="0056131F" w:rsidRDefault="001D6D33" w:rsidP="0056131F">
      <w:pPr>
        <w:spacing w:before="100" w:beforeAutospacing="1"/>
        <w:jc w:val="both"/>
        <w:rPr>
          <w:color w:val="000000"/>
        </w:rPr>
      </w:pPr>
      <w:hyperlink r:id="rId444" w:anchor="#" w:history="1">
        <w:r w:rsidR="00965BBB" w:rsidRPr="0056131F">
          <w:rPr>
            <w:color w:val="000000"/>
          </w:rPr>
          <w:t>Создание веб-страницы на основе шаблона</w:t>
        </w:r>
      </w:hyperlink>
    </w:p>
    <w:p w:rsidR="00965BBB" w:rsidRPr="0056131F" w:rsidRDefault="00965BBB" w:rsidP="00E57B9D">
      <w:pPr>
        <w:numPr>
          <w:ilvl w:val="0"/>
          <w:numId w:val="240"/>
        </w:numPr>
        <w:spacing w:before="100" w:beforeAutospacing="1"/>
        <w:ind w:firstLine="0"/>
        <w:jc w:val="both"/>
        <w:rPr>
          <w:color w:val="000000"/>
        </w:rPr>
      </w:pPr>
      <w:r w:rsidRPr="0056131F">
        <w:rPr>
          <w:color w:val="000000"/>
        </w:rPr>
        <w:t>В меню Файл выберите команду Создать.</w:t>
      </w:r>
    </w:p>
    <w:p w:rsidR="00965BBB" w:rsidRPr="0056131F" w:rsidRDefault="00965BBB" w:rsidP="00E57B9D">
      <w:pPr>
        <w:numPr>
          <w:ilvl w:val="0"/>
          <w:numId w:val="240"/>
        </w:numPr>
        <w:spacing w:before="100" w:beforeAutospacing="1"/>
        <w:ind w:firstLine="0"/>
        <w:jc w:val="both"/>
        <w:rPr>
          <w:color w:val="000000"/>
        </w:rPr>
      </w:pPr>
      <w:r w:rsidRPr="0056131F">
        <w:rPr>
          <w:color w:val="000000"/>
        </w:rPr>
        <w:t>В </w:t>
      </w:r>
      <w:hyperlink r:id="rId445" w:anchor="#" w:history="1">
        <w:r w:rsidRPr="0056131F">
          <w:rPr>
            <w:color w:val="000000"/>
          </w:rPr>
          <w:t>области задач</w:t>
        </w:r>
      </w:hyperlink>
      <w:r w:rsidRPr="0056131F">
        <w:rPr>
          <w:color w:val="000000"/>
        </w:rPr>
        <w:t> Создание документа в группе Шаблоны выберите параметр На моем компьютере.</w:t>
      </w:r>
    </w:p>
    <w:p w:rsidR="00965BBB" w:rsidRPr="0056131F" w:rsidRDefault="00965BBB" w:rsidP="0056131F">
      <w:pPr>
        <w:spacing w:before="100" w:beforeAutospacing="1"/>
        <w:jc w:val="both"/>
        <w:rPr>
          <w:color w:val="000000"/>
        </w:rPr>
      </w:pPr>
      <w:r w:rsidRPr="0056131F">
        <w:rPr>
          <w:color w:val="000000"/>
        </w:rPr>
        <w:t>На вкладке Общие дважды щелкните </w:t>
      </w:r>
      <w:hyperlink r:id="rId446" w:anchor="#" w:history="1">
        <w:r w:rsidRPr="0056131F">
          <w:rPr>
            <w:color w:val="000000"/>
          </w:rPr>
          <w:t>шаблон</w:t>
        </w:r>
      </w:hyperlink>
      <w:r w:rsidRPr="0056131F">
        <w:rPr>
          <w:color w:val="000000"/>
        </w:rPr>
        <w:t> веб-страницы.</w:t>
      </w:r>
    </w:p>
    <w:p w:rsidR="00965BBB" w:rsidRPr="0056131F" w:rsidRDefault="00965BBB" w:rsidP="0056131F">
      <w:pPr>
        <w:spacing w:before="100" w:beforeAutospacing="1"/>
        <w:jc w:val="both"/>
        <w:rPr>
          <w:color w:val="000000"/>
        </w:rPr>
      </w:pPr>
      <w:r w:rsidRPr="0056131F">
        <w:rPr>
          <w:color w:val="000000"/>
          <w:u w:val="single"/>
        </w:rPr>
        <w:t>Создание пустой веб-страницы</w:t>
      </w:r>
    </w:p>
    <w:p w:rsidR="00965BBB" w:rsidRPr="0056131F" w:rsidRDefault="00965BBB" w:rsidP="00E57B9D">
      <w:pPr>
        <w:numPr>
          <w:ilvl w:val="0"/>
          <w:numId w:val="241"/>
        </w:numPr>
        <w:spacing w:before="100" w:beforeAutospacing="1"/>
        <w:ind w:firstLine="0"/>
        <w:jc w:val="both"/>
        <w:rPr>
          <w:color w:val="000000"/>
        </w:rPr>
      </w:pPr>
      <w:r w:rsidRPr="0056131F">
        <w:rPr>
          <w:color w:val="000000"/>
        </w:rPr>
        <w:t>В меню Файл выберите команду Создать.</w:t>
      </w:r>
    </w:p>
    <w:p w:rsidR="00965BBB" w:rsidRPr="0056131F" w:rsidRDefault="00965BBB" w:rsidP="00E57B9D">
      <w:pPr>
        <w:numPr>
          <w:ilvl w:val="0"/>
          <w:numId w:val="241"/>
        </w:numPr>
        <w:spacing w:before="100" w:beforeAutospacing="1"/>
        <w:ind w:firstLine="0"/>
        <w:jc w:val="both"/>
        <w:rPr>
          <w:color w:val="000000"/>
        </w:rPr>
      </w:pPr>
      <w:r w:rsidRPr="0056131F">
        <w:rPr>
          <w:color w:val="000000"/>
        </w:rPr>
        <w:t>В </w:t>
      </w:r>
      <w:hyperlink r:id="rId447" w:anchor="#" w:history="1">
        <w:r w:rsidRPr="0056131F">
          <w:rPr>
            <w:color w:val="000000"/>
          </w:rPr>
          <w:t>области задач</w:t>
        </w:r>
      </w:hyperlink>
      <w:r w:rsidRPr="0056131F">
        <w:rPr>
          <w:color w:val="000000"/>
        </w:rPr>
        <w:t> Создать документ, в группе Создание щелкните ссылку Веб-страница.</w:t>
      </w:r>
    </w:p>
    <w:p w:rsidR="00965BBB" w:rsidRPr="0056131F" w:rsidRDefault="00965BBB" w:rsidP="0056131F">
      <w:pPr>
        <w:spacing w:before="100" w:beforeAutospacing="1"/>
        <w:jc w:val="both"/>
        <w:rPr>
          <w:color w:val="000000"/>
        </w:rPr>
      </w:pPr>
      <w:r w:rsidRPr="0056131F">
        <w:rPr>
          <w:color w:val="000000"/>
        </w:rPr>
        <w:t>На обеих страницах сделайте красивый фон (Формат </w:t>
      </w:r>
      <w:r w:rsidRPr="0056131F">
        <w:rPr>
          <w:color w:val="000000"/>
        </w:rPr>
        <w:sym w:font="Wingdings" w:char="F0E0"/>
      </w:r>
      <w:r w:rsidRPr="0056131F">
        <w:rPr>
          <w:color w:val="000000"/>
        </w:rPr>
        <w:t>Фон </w:t>
      </w:r>
      <w:r w:rsidRPr="0056131F">
        <w:rPr>
          <w:color w:val="000000"/>
        </w:rPr>
        <w:sym w:font="Wingdings" w:char="F0E0"/>
      </w:r>
      <w:r w:rsidRPr="0056131F">
        <w:rPr>
          <w:color w:val="000000"/>
        </w:rPr>
        <w:t>Способы заливки </w:t>
      </w:r>
      <w:r w:rsidRPr="0056131F">
        <w:rPr>
          <w:color w:val="000000"/>
        </w:rPr>
        <w:sym w:font="Wingdings" w:char="F0E0"/>
      </w:r>
      <w:r w:rsidRPr="0056131F">
        <w:rPr>
          <w:color w:val="000000"/>
        </w:rPr>
        <w:t>Градиентная, Текстура или Узор). На первую страницу вставьте любое изображение и сохраните в виде веб-страницы с фильтром (в этом случае она будет занимать намного меньше места на диске и загрузка будет происходить быстрее). На второй странице создайте надпись «Изображение» и превратите её в гиперссылку на первую созданную нами страницу (выделите надпись </w:t>
      </w:r>
      <w:r w:rsidRPr="0056131F">
        <w:rPr>
          <w:color w:val="000000"/>
        </w:rPr>
        <w:sym w:font="Wingdings" w:char="F0E0"/>
      </w:r>
      <w:r w:rsidRPr="0056131F">
        <w:rPr>
          <w:color w:val="000000"/>
        </w:rPr>
        <w:t> Вставка Гиперссылка </w:t>
      </w:r>
      <w:r w:rsidRPr="0056131F">
        <w:rPr>
          <w:color w:val="000000"/>
        </w:rPr>
        <w:sym w:font="Wingdings" w:char="F0E0"/>
      </w:r>
      <w:r w:rsidRPr="0056131F">
        <w:rPr>
          <w:color w:val="000000"/>
        </w:rPr>
        <w:t> Выберите нужный файл).</w:t>
      </w:r>
    </w:p>
    <w:p w:rsidR="00965BBB" w:rsidRPr="0056131F" w:rsidRDefault="00965BBB" w:rsidP="0056131F">
      <w:pPr>
        <w:spacing w:before="100" w:beforeAutospacing="1"/>
        <w:jc w:val="both"/>
        <w:rPr>
          <w:color w:val="000000"/>
        </w:rPr>
      </w:pPr>
      <w:r w:rsidRPr="0056131F">
        <w:rPr>
          <w:color w:val="000000"/>
        </w:rPr>
        <w:t>2. Создание веб-страницы в среде табличного редактора.</w:t>
      </w:r>
    </w:p>
    <w:p w:rsidR="00965BBB" w:rsidRPr="0056131F" w:rsidRDefault="00965BBB" w:rsidP="0056131F">
      <w:pPr>
        <w:spacing w:before="100" w:beforeAutospacing="1"/>
        <w:jc w:val="both"/>
        <w:rPr>
          <w:color w:val="000000"/>
        </w:rPr>
      </w:pPr>
      <w:r w:rsidRPr="0056131F">
        <w:rPr>
          <w:color w:val="000000"/>
        </w:rPr>
        <w:lastRenderedPageBreak/>
        <w:t>Создайте документ </w:t>
      </w:r>
      <w:r w:rsidRPr="0056131F">
        <w:rPr>
          <w:color w:val="000000"/>
          <w:lang w:val="en-US"/>
        </w:rPr>
        <w:t>Excel</w:t>
      </w:r>
      <w:r w:rsidRPr="0056131F">
        <w:rPr>
          <w:color w:val="000000"/>
        </w:rPr>
        <w:t>. На первый лист поместите небольшую таблицу (3 строки, 2столбца), на второй – диаграмму, созданную на основе этой таблицы. Сохраните документ с расширением .</w:t>
      </w:r>
      <w:r w:rsidRPr="0056131F">
        <w:rPr>
          <w:color w:val="000000"/>
          <w:lang w:val="en-US"/>
        </w:rPr>
        <w:t>html</w:t>
      </w:r>
      <w:r w:rsidRPr="0056131F">
        <w:rPr>
          <w:color w:val="000000"/>
        </w:rPr>
        <w:t>.</w:t>
      </w:r>
    </w:p>
    <w:p w:rsidR="00965BBB" w:rsidRPr="0056131F" w:rsidRDefault="00965BBB" w:rsidP="0056131F">
      <w:pPr>
        <w:spacing w:before="100" w:beforeAutospacing="1"/>
        <w:jc w:val="both"/>
        <w:rPr>
          <w:color w:val="000000"/>
        </w:rPr>
      </w:pPr>
      <w:r w:rsidRPr="0056131F">
        <w:rPr>
          <w:color w:val="000000"/>
        </w:rPr>
        <w:t>3. Создание веб-страницы средствами программы </w:t>
      </w:r>
      <w:r w:rsidRPr="0056131F">
        <w:rPr>
          <w:color w:val="000000"/>
          <w:lang w:val="en-US"/>
        </w:rPr>
        <w:t>MS</w:t>
      </w:r>
      <w:r w:rsidRPr="0056131F">
        <w:rPr>
          <w:color w:val="000000"/>
        </w:rPr>
        <w:t> </w:t>
      </w:r>
      <w:r w:rsidRPr="0056131F">
        <w:rPr>
          <w:color w:val="000000"/>
          <w:lang w:val="en-US"/>
        </w:rPr>
        <w:t>PowerPoint</w:t>
      </w:r>
      <w:r w:rsidRPr="0056131F">
        <w:rPr>
          <w:color w:val="000000"/>
        </w:rPr>
        <w:t>.</w:t>
      </w:r>
    </w:p>
    <w:p w:rsidR="00965BBB" w:rsidRPr="0056131F" w:rsidRDefault="00965BBB" w:rsidP="0056131F">
      <w:pPr>
        <w:spacing w:before="100" w:beforeAutospacing="1"/>
        <w:jc w:val="both"/>
        <w:rPr>
          <w:color w:val="000000"/>
        </w:rPr>
      </w:pPr>
      <w:r w:rsidRPr="0056131F">
        <w:rPr>
          <w:color w:val="000000"/>
        </w:rPr>
        <w:t>Создайте пустую презентацию. Вставьте в неё 3-4 слайда. Придумайте названия полей заголовков и заполните их. В каждый слайд вставьте по 1-2 картинке. Сохраните документ с расширением .</w:t>
      </w:r>
      <w:r w:rsidRPr="0056131F">
        <w:rPr>
          <w:color w:val="000000"/>
          <w:lang w:val="en-US"/>
        </w:rPr>
        <w:t>html</w:t>
      </w:r>
      <w:r w:rsidRPr="0056131F">
        <w:rPr>
          <w:color w:val="000000"/>
        </w:rPr>
        <w:t>.</w:t>
      </w:r>
    </w:p>
    <w:p w:rsidR="00965BBB" w:rsidRPr="0056131F" w:rsidRDefault="00965BBB" w:rsidP="0056131F">
      <w:pPr>
        <w:spacing w:before="100" w:beforeAutospacing="1"/>
        <w:jc w:val="both"/>
        <w:rPr>
          <w:color w:val="000000"/>
        </w:rPr>
      </w:pPr>
    </w:p>
    <w:p w:rsidR="001C359A" w:rsidRPr="0056131F" w:rsidRDefault="001C359A" w:rsidP="0056131F">
      <w:pPr>
        <w:pStyle w:val="ab"/>
        <w:jc w:val="both"/>
        <w:rPr>
          <w:rFonts w:ascii="Times New Roman" w:hAnsi="Times New Roman" w:cs="Times New Roman"/>
          <w:b/>
          <w:color w:val="C00000"/>
          <w:sz w:val="24"/>
          <w:szCs w:val="24"/>
        </w:rPr>
      </w:pPr>
    </w:p>
    <w:p w:rsidR="001C359A"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№46.  Контрольная работа. Сетевое хранение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Вариант 1</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1. База данных – это…</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набор данных, собранных на одной дискете</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определенным образом организованная совокупность данных некоторой предметной области, хранящаяся в компьютере</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данные, предназначенные для работы программы</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данные, пересылаемые по коммуникационным сетям</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2.</w:t>
      </w:r>
      <w:r w:rsidRPr="0056131F">
        <w:rPr>
          <w:rFonts w:ascii="Times New Roman" w:hAnsi="Times New Roman" w:cs="Times New Roman"/>
          <w:noProof/>
          <w:color w:val="4E8700"/>
          <w:sz w:val="24"/>
          <w:szCs w:val="24"/>
          <w:lang w:eastAsia="ru-RU"/>
        </w:rPr>
        <w:drawing>
          <wp:inline distT="0" distB="0" distL="0" distR="0" wp14:anchorId="597BA06B" wp14:editId="76C60255">
            <wp:extent cx="3810000" cy="1057275"/>
            <wp:effectExtent l="19050" t="0" r="0" b="0"/>
            <wp:docPr id="3144" name="Рисунок 3144" descr="http://pl-55.ucoz.ru/_pu/2/s57462080.jpg">
              <a:hlinkClick xmlns:a="http://schemas.openxmlformats.org/drawingml/2006/main" r:id="rId448" tgtFrame="&quot;_blank&quot;" tooltip="&quot;Нажмите, для просмотра в полном размере...&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pl-55.ucoz.ru/_pu/2/s57462080.jpg">
                      <a:hlinkClick r:id="rId448" tgtFrame="&quot;_blank&quot;" tooltip="&quot;Нажмите, для просмотра в полном размере...&quot;"/>
                    </pic:cNvPr>
                    <pic:cNvPicPr>
                      <a:picLocks noChangeAspect="1" noChangeArrowheads="1"/>
                    </pic:cNvPicPr>
                  </pic:nvPicPr>
                  <pic:blipFill>
                    <a:blip r:embed="rId449" cstate="print"/>
                    <a:srcRect/>
                    <a:stretch>
                      <a:fillRect/>
                    </a:stretch>
                  </pic:blipFill>
                  <pic:spPr bwMode="auto">
                    <a:xfrm>
                      <a:off x="0" y="0"/>
                      <a:ext cx="3810000" cy="1057275"/>
                    </a:xfrm>
                    <a:prstGeom prst="rect">
                      <a:avLst/>
                    </a:prstGeom>
                    <a:noFill/>
                    <a:ln w="9525">
                      <a:noFill/>
                      <a:miter lim="800000"/>
                      <a:headEnd/>
                      <a:tailEnd/>
                    </a:ln>
                  </pic:spPr>
                </pic:pic>
              </a:graphicData>
            </a:graphic>
          </wp:inline>
        </w:drawing>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Количество записей в ней равно…</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2</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6</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7</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4</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3. Поле – это…</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строка таблицы;</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столбец таблицы;</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совокупность однотипных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некоторый показатель, который характеризует числовым, текстовым или иным значением.</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4. Для чего предназначен объект «таблица»?</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А)для хранения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Б)для архивирования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В)для ввода и удаления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Г)для выборки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5. Наиболее точным аналогом реляционной базы данных  может служить…</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неупорядоченное множество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вектор</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генеалогическое дерево</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двумерная таблица</w:t>
      </w:r>
    </w:p>
    <w:tbl>
      <w:tblPr>
        <w:tblW w:w="5000" w:type="pct"/>
        <w:tblCellSpacing w:w="15" w:type="dxa"/>
        <w:shd w:val="clear" w:color="auto" w:fill="FFFFFF"/>
        <w:tblCellMar>
          <w:left w:w="0" w:type="dxa"/>
          <w:right w:w="0" w:type="dxa"/>
        </w:tblCellMar>
        <w:tblLook w:val="04A0" w:firstRow="1" w:lastRow="0" w:firstColumn="1" w:lastColumn="0" w:noHBand="0" w:noVBand="1"/>
      </w:tblPr>
      <w:tblGrid>
        <w:gridCol w:w="9238"/>
        <w:gridCol w:w="117"/>
      </w:tblGrid>
      <w:tr w:rsidR="00965BBB" w:rsidRPr="0056131F" w:rsidTr="00965BBB">
        <w:trPr>
          <w:tblCellSpacing w:w="15" w:type="dxa"/>
        </w:trPr>
        <w:tc>
          <w:tcPr>
            <w:tcW w:w="8700" w:type="dxa"/>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6. Иерархическая база данных - это?</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БД, в которой информация организована в виде прямоугольных таблиц;</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lastRenderedPageBreak/>
              <w:t>Б) БД, в которой элементы в записи упорядочены, т.е. один элемент считается главным, остальные подчиненными (графически может быть представлена в виде перевернутого дерева);</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БД, в которой записи расположена в произвольном порядке;</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БД, в которой существует возможность устанавливать дополнительно к вертикальным иерархическим связям горизонтальные связи.</w:t>
            </w:r>
          </w:p>
        </w:tc>
        <w:tc>
          <w:tcPr>
            <w:tcW w:w="0" w:type="auto"/>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lastRenderedPageBreak/>
              <w:t> </w:t>
            </w:r>
          </w:p>
        </w:tc>
      </w:tr>
      <w:tr w:rsidR="00965BBB" w:rsidRPr="0056131F" w:rsidTr="00965BBB">
        <w:trPr>
          <w:tblCellSpacing w:w="15" w:type="dxa"/>
        </w:trPr>
        <w:tc>
          <w:tcPr>
            <w:tcW w:w="0" w:type="auto"/>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tc>
        <w:tc>
          <w:tcPr>
            <w:tcW w:w="68" w:type="dxa"/>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tc>
      </w:tr>
    </w:tbl>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7. Для выборки записей из одной или нескольких таблиц служат…</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таблицы</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формы</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запросы</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отчеты</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8. Процесс упорядочения записей в таблице по значению одного или нескольких полей называют…</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построением</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выравниванием</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сортировкой</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фильтрацией</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9. Для печати данных, содержащихся в таблицах и запросах, в красиво оформленном виде предназначены:</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запросы</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таблицы</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формы</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отчёты</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10. Дана база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noProof/>
          <w:color w:val="4E8700"/>
          <w:sz w:val="24"/>
          <w:szCs w:val="24"/>
          <w:lang w:eastAsia="ru-RU"/>
        </w:rPr>
        <w:drawing>
          <wp:inline distT="0" distB="0" distL="0" distR="0" wp14:anchorId="25547270" wp14:editId="33B6FA65">
            <wp:extent cx="3810000" cy="1066800"/>
            <wp:effectExtent l="19050" t="0" r="0" b="0"/>
            <wp:docPr id="3145" name="Рисунок 3145" descr="http://pl-55.ucoz.ru/_pu/2/s07866555.jpg">
              <a:hlinkClick xmlns:a="http://schemas.openxmlformats.org/drawingml/2006/main" r:id="rId450" tgtFrame="&quot;_blank&quot;" tooltip="&quot;Нажмите, для просмотра в полном размере...&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pl-55.ucoz.ru/_pu/2/s07866555.jpg">
                      <a:hlinkClick r:id="rId450" tgtFrame="&quot;_blank&quot;" tooltip="&quot;Нажмите, для просмотра в полном размере...&quot;"/>
                    </pic:cNvPr>
                    <pic:cNvPicPr>
                      <a:picLocks noChangeAspect="1" noChangeArrowheads="1"/>
                    </pic:cNvPicPr>
                  </pic:nvPicPr>
                  <pic:blipFill>
                    <a:blip r:embed="rId451" cstate="print"/>
                    <a:srcRect/>
                    <a:stretch>
                      <a:fillRect/>
                    </a:stretch>
                  </pic:blipFill>
                  <pic:spPr bwMode="auto">
                    <a:xfrm>
                      <a:off x="0" y="0"/>
                      <a:ext cx="3810000" cy="1066800"/>
                    </a:xfrm>
                    <a:prstGeom prst="rect">
                      <a:avLst/>
                    </a:prstGeom>
                    <a:noFill/>
                    <a:ln w="9525">
                      <a:noFill/>
                      <a:miter lim="800000"/>
                      <a:headEnd/>
                      <a:tailEnd/>
                    </a:ln>
                  </pic:spPr>
                </pic:pic>
              </a:graphicData>
            </a:graphic>
          </wp:inline>
        </w:drawing>
      </w: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Количество записей, удовлетворяющих условию «Площадь меньше 2 тыс. кв. км» равно…</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4</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2</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1</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3</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11. Первичный ключ таблицы – это</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Д)  номер первой по порядку записи</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Е)    любое поле числового типа</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Ж) одно или несколько полей, значения которых однозначно определяют любую запись в таблице</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З)    первое поле числового типа</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12. При вводе данных в режиме таблицы * обозначает:</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главную запись</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активную запись</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неверную запись</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пустую запись</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lastRenderedPageBreak/>
        <w:t>13. Поля могут содержать данные следующих типов (выберите несколько правильных ответов):</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текстовый</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числовой</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счетчик</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графический</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Д) формульный</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14. В чем заключается особенность типа данных «счетчик»?</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И)  служит для ввода целых и действительных чисел</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К)   имеет свойство автоматически увеличиваться</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Л)   имеет свойство автоматического пересчета при удалении записи</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М) служит для ввода шрифтов</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Контрольная работа по теме</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w:t>
      </w:r>
      <w:r w:rsidRPr="0056131F">
        <w:rPr>
          <w:rFonts w:ascii="Times New Roman" w:hAnsi="Times New Roman" w:cs="Times New Roman"/>
          <w:b/>
          <w:bCs/>
          <w:sz w:val="24"/>
          <w:szCs w:val="24"/>
        </w:rPr>
        <w:t>Технологии хранения, поиска и сортировки  информации</w:t>
      </w:r>
      <w:r w:rsidRPr="0056131F">
        <w:rPr>
          <w:rFonts w:ascii="Times New Roman" w:hAnsi="Times New Roman" w:cs="Times New Roman"/>
          <w:sz w:val="24"/>
          <w:szCs w:val="24"/>
        </w:rPr>
        <w:t>»</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Вариант 2</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1. Реляционная база данных – это…</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БД, в которой вся информация организована в виде прямоугольных таблиц</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БД, в которой элементы в записи упорядочены, т.е. один элемент считается главным, а остальные подчиненным</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БД, в которой записи расположены в произвольном порядке</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БД, в которой существует возможность устанавливать дополнительно к вертикальным иерархическим связям горизонтальные связи</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2. Сетевая база данных - это?</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БД, в которой информация организована в виде прямоугольных таблиц;</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БД, в которой элементы в записи упорядочены, т.е. один элемент считается главным, остальные подчиненными;</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БД, в которой записи расположена в произвольном порядке;</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БД, в которой существует возможность устанавливать дополнительно к вертикальным иерархическим связям горизонтальные связи.</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3.  Строка таблицы, соответствующая некоторому объекту и содержащая набор значений атрибута этого объекта, называется…</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бланком</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полем</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записью</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ключом</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4.</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noProof/>
          <w:color w:val="4E8700"/>
          <w:sz w:val="24"/>
          <w:szCs w:val="24"/>
          <w:lang w:eastAsia="ru-RU"/>
        </w:rPr>
        <w:drawing>
          <wp:inline distT="0" distB="0" distL="0" distR="0" wp14:anchorId="0DB0C804" wp14:editId="51F5F454">
            <wp:extent cx="3800475" cy="1047750"/>
            <wp:effectExtent l="19050" t="0" r="9525" b="0"/>
            <wp:docPr id="3146" name="Рисунок 3146" descr="http://pl-55.ucoz.ru/_pu/2/s03930720.jpg">
              <a:hlinkClick xmlns:a="http://schemas.openxmlformats.org/drawingml/2006/main" r:id="rId452" tgtFrame="&quot;_blank&quot;" tooltip="&quot;Нажмите, для просмотра в полном размере...&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pl-55.ucoz.ru/_pu/2/s03930720.jpg">
                      <a:hlinkClick r:id="rId452" tgtFrame="&quot;_blank&quot;" tooltip="&quot;Нажмите, для просмотра в полном размере...&quot;"/>
                    </pic:cNvPr>
                    <pic:cNvPicPr>
                      <a:picLocks noChangeAspect="1" noChangeArrowheads="1"/>
                    </pic:cNvPicPr>
                  </pic:nvPicPr>
                  <pic:blipFill>
                    <a:blip r:embed="rId453" cstate="print"/>
                    <a:srcRect/>
                    <a:stretch>
                      <a:fillRect/>
                    </a:stretch>
                  </pic:blipFill>
                  <pic:spPr bwMode="auto">
                    <a:xfrm>
                      <a:off x="0" y="0"/>
                      <a:ext cx="3800475" cy="1047750"/>
                    </a:xfrm>
                    <a:prstGeom prst="rect">
                      <a:avLst/>
                    </a:prstGeom>
                    <a:noFill/>
                    <a:ln w="9525">
                      <a:noFill/>
                      <a:miter lim="800000"/>
                      <a:headEnd/>
                      <a:tailEnd/>
                    </a:ln>
                  </pic:spPr>
                </pic:pic>
              </a:graphicData>
            </a:graphic>
          </wp:inline>
        </w:drawing>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Количество полей в ней равно…</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2</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6</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7</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4</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5. Что такое СУБД?</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lastRenderedPageBreak/>
        <w:t>А) это различные объекты базы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это базовый объект базы данных, который содержит всю информацию</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В)это комплекс программ, позволяющий создавать базы данных, а также обеспечивающий обработку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это сетевые базы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6. Имеется база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noProof/>
          <w:color w:val="4E8700"/>
          <w:sz w:val="24"/>
          <w:szCs w:val="24"/>
          <w:lang w:eastAsia="ru-RU"/>
        </w:rPr>
        <w:drawing>
          <wp:inline distT="0" distB="0" distL="0" distR="0" wp14:anchorId="63AB212A" wp14:editId="3724429E">
            <wp:extent cx="3810000" cy="1019175"/>
            <wp:effectExtent l="19050" t="0" r="0" b="0"/>
            <wp:docPr id="3147" name="Рисунок 3147" descr="http://pl-55.ucoz.ru/_pu/2/s42834424.jpg">
              <a:hlinkClick xmlns:a="http://schemas.openxmlformats.org/drawingml/2006/main" r:id="rId454" tgtFrame="&quot;_blank&quot;" tooltip="&quot;Нажмите, для просмотра в полном размере...&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pl-55.ucoz.ru/_pu/2/s42834424.jpg">
                      <a:hlinkClick r:id="rId454" tgtFrame="&quot;_blank&quot;" tooltip="&quot;Нажмите, для просмотра в полном размере...&quot;"/>
                    </pic:cNvPr>
                    <pic:cNvPicPr>
                      <a:picLocks noChangeAspect="1" noChangeArrowheads="1"/>
                    </pic:cNvPicPr>
                  </pic:nvPicPr>
                  <pic:blipFill>
                    <a:blip r:embed="rId455" cstate="print"/>
                    <a:srcRect/>
                    <a:stretch>
                      <a:fillRect/>
                    </a:stretch>
                  </pic:blipFill>
                  <pic:spPr bwMode="auto">
                    <a:xfrm>
                      <a:off x="0" y="0"/>
                      <a:ext cx="3810000" cy="1019175"/>
                    </a:xfrm>
                    <a:prstGeom prst="rect">
                      <a:avLst/>
                    </a:prstGeom>
                    <a:noFill/>
                    <a:ln w="9525">
                      <a:noFill/>
                      <a:miter lim="800000"/>
                      <a:headEnd/>
                      <a:tailEnd/>
                    </a:ln>
                  </pic:spPr>
                </pic:pic>
              </a:graphicData>
            </a:graphic>
          </wp:inline>
        </w:drawing>
      </w: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После сортировки по убыванию по полю «школа», Беляев будет занимать строку под номером…</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3</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4</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2</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1</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7. Установите соответствие:</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4950"/>
        <w:gridCol w:w="4405"/>
      </w:tblGrid>
      <w:tr w:rsidR="00965BBB" w:rsidRPr="0056131F" w:rsidTr="00965BBB">
        <w:trPr>
          <w:tblCellSpacing w:w="0" w:type="dxa"/>
        </w:trPr>
        <w:tc>
          <w:tcPr>
            <w:tcW w:w="5025" w:type="dxa"/>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сложные фильтры                                           </w:t>
            </w:r>
          </w:p>
        </w:tc>
        <w:tc>
          <w:tcPr>
            <w:tcW w:w="4575" w:type="dxa"/>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1) содержат условие отбора записей только для одного поля</w:t>
            </w:r>
          </w:p>
        </w:tc>
      </w:tr>
      <w:tr w:rsidR="00965BBB" w:rsidRPr="0056131F" w:rsidTr="00965BBB">
        <w:trPr>
          <w:tblCellSpacing w:w="0" w:type="dxa"/>
        </w:trPr>
        <w:tc>
          <w:tcPr>
            <w:tcW w:w="5025" w:type="dxa"/>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простые фильтры</w:t>
            </w:r>
          </w:p>
        </w:tc>
        <w:tc>
          <w:tcPr>
            <w:tcW w:w="4575" w:type="dxa"/>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2) содержат несколько условий для различных полей</w:t>
            </w:r>
          </w:p>
        </w:tc>
      </w:tr>
    </w:tbl>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8. Основным объектом для хранения информации в реляционных базах данных является…</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таблица</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форма</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запрос</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отчёт</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9. Для чего предназначен объект «запрос»?</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А)для ввода данных базы и их просмотра</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Б)для выборки и обработки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В)для хранения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Г)для удаления данных из базы</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10. Запись – это…</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строка таблицы;</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столбец таблицы;</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совокупность однотипных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некоторый показатель, который характеризует объект числовым, текстовым или иным значением.</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11. В базе данных записи упорядочены по полю</w:t>
      </w: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2330"/>
        <w:gridCol w:w="2331"/>
        <w:gridCol w:w="2388"/>
        <w:gridCol w:w="2290"/>
      </w:tblGrid>
      <w:tr w:rsidR="00965BBB" w:rsidRPr="0056131F" w:rsidTr="00965BBB">
        <w:trPr>
          <w:tblCellSpacing w:w="0" w:type="dxa"/>
        </w:trPr>
        <w:tc>
          <w:tcPr>
            <w:tcW w:w="23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Фамилия</w:t>
            </w:r>
          </w:p>
        </w:tc>
        <w:tc>
          <w:tcPr>
            <w:tcW w:w="23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Имя</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Отчество</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Оклад</w:t>
            </w:r>
          </w:p>
        </w:tc>
      </w:tr>
      <w:tr w:rsidR="00965BBB" w:rsidRPr="0056131F" w:rsidTr="00965BBB">
        <w:trPr>
          <w:tblCellSpacing w:w="0" w:type="dxa"/>
        </w:trPr>
        <w:tc>
          <w:tcPr>
            <w:tcW w:w="23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Зайцев</w:t>
            </w:r>
          </w:p>
        </w:tc>
        <w:tc>
          <w:tcPr>
            <w:tcW w:w="23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Семен</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Петрович</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40 000</w:t>
            </w:r>
          </w:p>
        </w:tc>
      </w:tr>
      <w:tr w:rsidR="00965BBB" w:rsidRPr="0056131F" w:rsidTr="00965BBB">
        <w:trPr>
          <w:tblCellSpacing w:w="0" w:type="dxa"/>
        </w:trPr>
        <w:tc>
          <w:tcPr>
            <w:tcW w:w="23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Петров</w:t>
            </w:r>
          </w:p>
        </w:tc>
        <w:tc>
          <w:tcPr>
            <w:tcW w:w="23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Сергей</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Сергеевич</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45 000</w:t>
            </w:r>
          </w:p>
        </w:tc>
      </w:tr>
      <w:tr w:rsidR="00965BBB" w:rsidRPr="0056131F" w:rsidTr="00965BBB">
        <w:trPr>
          <w:tblCellSpacing w:w="0" w:type="dxa"/>
        </w:trPr>
        <w:tc>
          <w:tcPr>
            <w:tcW w:w="23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Сидорин</w:t>
            </w:r>
          </w:p>
        </w:tc>
        <w:tc>
          <w:tcPr>
            <w:tcW w:w="23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Тимофей</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Михайлович</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30 500</w:t>
            </w:r>
          </w:p>
        </w:tc>
      </w:tr>
      <w:tr w:rsidR="00965BBB" w:rsidRPr="0056131F" w:rsidTr="00965BBB">
        <w:trPr>
          <w:tblCellSpacing w:w="0" w:type="dxa"/>
        </w:trPr>
        <w:tc>
          <w:tcPr>
            <w:tcW w:w="23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Опарин</w:t>
            </w:r>
          </w:p>
        </w:tc>
        <w:tc>
          <w:tcPr>
            <w:tcW w:w="23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Филипп</w:t>
            </w:r>
          </w:p>
        </w:tc>
        <w:tc>
          <w:tcPr>
            <w:tcW w:w="243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Алексеевич</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25 000</w:t>
            </w:r>
          </w:p>
        </w:tc>
      </w:tr>
    </w:tbl>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А)имя</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Б)фамилия</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lastRenderedPageBreak/>
        <w:t>В)отчество</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Г)оклад</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12. Для чего предназначен объект «форма»?</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Д)     для хранения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Е)      для автоматического выполнения групп команд</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Ж)    для ввода данных базы и их просмотра</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З)      для выборки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13. Поле, значение которого однозначно определяет запись в таблице, называют…</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логическим ключом</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первичным ключом</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уникальный ключ</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составной ключ</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b/>
          <w:bCs/>
          <w:sz w:val="24"/>
          <w:szCs w:val="24"/>
        </w:rPr>
        <w:t>14. Тип поля реляционной базы данных определяется…</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А) типом данных</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Б) именем ячейки</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В) именем поля</w:t>
      </w:r>
    </w:p>
    <w:p w:rsidR="00965BBB" w:rsidRPr="0056131F" w:rsidRDefault="00965BBB"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Г) типом ключа</w:t>
      </w:r>
    </w:p>
    <w:p w:rsidR="00965BBB" w:rsidRPr="0056131F" w:rsidRDefault="00965BBB" w:rsidP="0056131F">
      <w:pPr>
        <w:pStyle w:val="ab"/>
        <w:jc w:val="both"/>
        <w:rPr>
          <w:rFonts w:ascii="Times New Roman" w:hAnsi="Times New Roman" w:cs="Times New Roman"/>
          <w:sz w:val="24"/>
          <w:szCs w:val="24"/>
        </w:rPr>
      </w:pPr>
    </w:p>
    <w:p w:rsidR="001C359A" w:rsidRPr="0056131F" w:rsidRDefault="001C359A" w:rsidP="0056131F">
      <w:pPr>
        <w:pStyle w:val="ab"/>
        <w:jc w:val="both"/>
        <w:rPr>
          <w:rFonts w:ascii="Times New Roman" w:hAnsi="Times New Roman" w:cs="Times New Roman"/>
          <w:b/>
          <w:color w:val="C00000"/>
          <w:sz w:val="24"/>
          <w:szCs w:val="24"/>
        </w:rPr>
      </w:pPr>
    </w:p>
    <w:p w:rsidR="001C359A"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№47. Расширенный поиск информации в сети Интернет.</w:t>
      </w:r>
    </w:p>
    <w:p w:rsidR="00965BBB" w:rsidRPr="0056131F" w:rsidRDefault="00965BBB" w:rsidP="0056131F">
      <w:pPr>
        <w:spacing w:before="100" w:beforeAutospacing="1"/>
        <w:jc w:val="both"/>
        <w:rPr>
          <w:color w:val="000000"/>
        </w:rPr>
      </w:pPr>
      <w:r w:rsidRPr="0056131F">
        <w:rPr>
          <w:color w:val="000000"/>
          <w:u w:val="single"/>
        </w:rPr>
        <w:t>Цель работы</w:t>
      </w:r>
      <w:r w:rsidRPr="0056131F">
        <w:rPr>
          <w:color w:val="000000"/>
        </w:rPr>
        <w:t>: освоение навыков работы с программой-браузером </w:t>
      </w:r>
      <w:r w:rsidRPr="0056131F">
        <w:rPr>
          <w:color w:val="000000"/>
          <w:lang w:val="en-US"/>
        </w:rPr>
        <w:t>Internet</w:t>
      </w:r>
      <w:r w:rsidRPr="0056131F">
        <w:rPr>
          <w:color w:val="000000"/>
        </w:rPr>
        <w:t> </w:t>
      </w:r>
      <w:r w:rsidRPr="0056131F">
        <w:rPr>
          <w:color w:val="000000"/>
          <w:lang w:val="en-US"/>
        </w:rPr>
        <w:t>Explorer</w:t>
      </w:r>
      <w:r w:rsidRPr="0056131F">
        <w:rPr>
          <w:color w:val="000000"/>
        </w:rPr>
        <w:t>, изучение процесса поиска информации в Интернет, зная адрес страницы, на которой она расположена.</w:t>
      </w:r>
    </w:p>
    <w:p w:rsidR="00965BBB" w:rsidRPr="0056131F" w:rsidRDefault="00965BBB" w:rsidP="0056131F">
      <w:pPr>
        <w:spacing w:before="100" w:beforeAutospacing="1"/>
        <w:jc w:val="both"/>
        <w:rPr>
          <w:color w:val="000000"/>
        </w:rPr>
      </w:pPr>
      <w:r w:rsidRPr="0056131F">
        <w:rPr>
          <w:color w:val="000000"/>
          <w:u w:val="single"/>
        </w:rPr>
        <w:t>Теоретическая часть</w:t>
      </w:r>
      <w:r w:rsidRPr="0056131F">
        <w:rPr>
          <w:color w:val="000000"/>
        </w:rPr>
        <w:t>:</w:t>
      </w:r>
    </w:p>
    <w:p w:rsidR="00965BBB" w:rsidRPr="0056131F" w:rsidRDefault="00965BBB" w:rsidP="0056131F">
      <w:pPr>
        <w:jc w:val="both"/>
        <w:rPr>
          <w:color w:val="000000"/>
        </w:rPr>
      </w:pPr>
      <w:r w:rsidRPr="0056131F">
        <w:rPr>
          <w:b/>
          <w:bCs/>
          <w:color w:val="000000"/>
        </w:rPr>
        <w:t>Служба </w:t>
      </w:r>
      <w:r w:rsidRPr="0056131F">
        <w:rPr>
          <w:b/>
          <w:bCs/>
          <w:color w:val="000000"/>
          <w:lang w:val="en-US"/>
        </w:rPr>
        <w:t>World</w:t>
      </w:r>
      <w:r w:rsidRPr="0056131F">
        <w:rPr>
          <w:b/>
          <w:bCs/>
          <w:color w:val="000000"/>
        </w:rPr>
        <w:t> </w:t>
      </w:r>
      <w:r w:rsidRPr="0056131F">
        <w:rPr>
          <w:b/>
          <w:bCs/>
          <w:color w:val="000000"/>
          <w:lang w:val="en-US"/>
        </w:rPr>
        <w:t>Wide</w:t>
      </w:r>
      <w:r w:rsidRPr="0056131F">
        <w:rPr>
          <w:b/>
          <w:bCs/>
          <w:color w:val="000000"/>
        </w:rPr>
        <w:t> </w:t>
      </w:r>
      <w:r w:rsidRPr="0056131F">
        <w:rPr>
          <w:b/>
          <w:bCs/>
          <w:color w:val="000000"/>
          <w:lang w:val="en-US"/>
        </w:rPr>
        <w:t>Web</w:t>
      </w:r>
      <w:r w:rsidRPr="0056131F">
        <w:rPr>
          <w:b/>
          <w:bCs/>
          <w:color w:val="000000"/>
        </w:rPr>
        <w:t> (</w:t>
      </w:r>
      <w:r w:rsidRPr="0056131F">
        <w:rPr>
          <w:b/>
          <w:bCs/>
          <w:color w:val="000000"/>
          <w:lang w:val="en-US"/>
        </w:rPr>
        <w:t>WWW</w:t>
      </w:r>
      <w:r w:rsidRPr="0056131F">
        <w:rPr>
          <w:b/>
          <w:bCs/>
          <w:color w:val="000000"/>
        </w:rPr>
        <w:t>)</w:t>
      </w:r>
      <w:r w:rsidRPr="0056131F">
        <w:rPr>
          <w:color w:val="000000"/>
        </w:rPr>
        <w:t> — это единое информационное пространство, состоящее из сотен мил</w:t>
      </w:r>
      <w:r w:rsidRPr="0056131F">
        <w:rPr>
          <w:color w:val="000000"/>
        </w:rPr>
        <w:softHyphen/>
        <w:t>лионов взаимосвязанных электронных документов.</w:t>
      </w:r>
    </w:p>
    <w:p w:rsidR="00965BBB" w:rsidRPr="0056131F" w:rsidRDefault="00965BBB" w:rsidP="0056131F">
      <w:pPr>
        <w:jc w:val="both"/>
        <w:rPr>
          <w:color w:val="000000"/>
        </w:rPr>
      </w:pPr>
      <w:r w:rsidRPr="0056131F">
        <w:rPr>
          <w:color w:val="000000"/>
        </w:rPr>
        <w:t>Отдельные документы, составляющие пространство </w:t>
      </w:r>
      <w:r w:rsidRPr="0056131F">
        <w:rPr>
          <w:color w:val="000000"/>
          <w:lang w:val="en-US"/>
        </w:rPr>
        <w:t>Web</w:t>
      </w:r>
      <w:r w:rsidRPr="0056131F">
        <w:rPr>
          <w:color w:val="000000"/>
        </w:rPr>
        <w:t>, называют </w:t>
      </w:r>
      <w:r w:rsidRPr="0056131F">
        <w:rPr>
          <w:b/>
          <w:bCs/>
          <w:color w:val="000000"/>
        </w:rPr>
        <w:t>Web-страницами</w:t>
      </w:r>
      <w:r w:rsidRPr="0056131F">
        <w:rPr>
          <w:color w:val="000000"/>
        </w:rPr>
        <w:t>.</w:t>
      </w:r>
    </w:p>
    <w:p w:rsidR="00965BBB" w:rsidRPr="0056131F" w:rsidRDefault="00965BBB" w:rsidP="0056131F">
      <w:pPr>
        <w:jc w:val="both"/>
        <w:rPr>
          <w:color w:val="000000"/>
        </w:rPr>
      </w:pPr>
      <w:r w:rsidRPr="0056131F">
        <w:rPr>
          <w:color w:val="000000"/>
        </w:rPr>
        <w:t>Группы тематически объединенных Web-страниц называют </w:t>
      </w:r>
      <w:r w:rsidRPr="0056131F">
        <w:rPr>
          <w:b/>
          <w:bCs/>
          <w:color w:val="000000"/>
        </w:rPr>
        <w:t>Web-узлами</w:t>
      </w:r>
      <w:r w:rsidRPr="0056131F">
        <w:rPr>
          <w:color w:val="000000"/>
        </w:rPr>
        <w:t> (сайтами).</w:t>
      </w:r>
    </w:p>
    <w:p w:rsidR="00965BBB" w:rsidRPr="0056131F" w:rsidRDefault="00965BBB" w:rsidP="0056131F">
      <w:pPr>
        <w:jc w:val="both"/>
        <w:rPr>
          <w:color w:val="000000"/>
        </w:rPr>
      </w:pPr>
      <w:r w:rsidRPr="0056131F">
        <w:rPr>
          <w:color w:val="000000"/>
        </w:rPr>
        <w:t>Программы для просмотра Web-страниц называют </w:t>
      </w:r>
      <w:r w:rsidRPr="0056131F">
        <w:rPr>
          <w:b/>
          <w:bCs/>
          <w:color w:val="000000"/>
        </w:rPr>
        <w:t>броузерами</w:t>
      </w:r>
      <w:r w:rsidRPr="0056131F">
        <w:rPr>
          <w:color w:val="000000"/>
        </w:rPr>
        <w:t> (обозревателями).</w:t>
      </w:r>
    </w:p>
    <w:p w:rsidR="00965BBB" w:rsidRPr="0056131F" w:rsidRDefault="00965BBB" w:rsidP="0056131F">
      <w:pPr>
        <w:jc w:val="both"/>
        <w:rPr>
          <w:color w:val="000000"/>
        </w:rPr>
      </w:pPr>
      <w:r w:rsidRPr="0056131F">
        <w:rPr>
          <w:color w:val="000000"/>
          <w:u w:val="single"/>
        </w:rPr>
        <w:t>А</w:t>
      </w:r>
      <w:r w:rsidRPr="0056131F">
        <w:rPr>
          <w:noProof/>
          <w:color w:val="000000"/>
        </w:rPr>
        <mc:AlternateContent>
          <mc:Choice Requires="wps">
            <w:drawing>
              <wp:anchor distT="0" distB="0" distL="114300" distR="114300" simplePos="0" relativeHeight="251749376" behindDoc="0" locked="0" layoutInCell="1" allowOverlap="0">
                <wp:simplePos x="0" y="0"/>
                <wp:positionH relativeFrom="column">
                  <wp:align>left</wp:align>
                </wp:positionH>
                <wp:positionV relativeFrom="line">
                  <wp:posOffset>0</wp:posOffset>
                </wp:positionV>
                <wp:extent cx="304800" cy="304800"/>
                <wp:effectExtent l="0" t="0" r="0" b="0"/>
                <wp:wrapSquare wrapText="bothSides"/>
                <wp:docPr id="3143" name="Прямоугольник 3143" descr="12028982542523_html_6dc35d3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2151A7" id="Прямоугольник 3143" o:spid="_x0000_s1026" alt="12028982542523_html_6dc35d31" style="position:absolute;margin-left:0;margin-top:0;width:24pt;height:24pt;z-index:251749376;visibility:visible;mso-wrap-style:square;mso-width-percent:0;mso-height-percent:0;mso-wrap-distance-left:9pt;mso-wrap-distance-top:0;mso-wrap-distance-right:9pt;mso-wrap-distance-bottom:0;mso-position-horizontal:left;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" o:allowoverlap="f" filled="f" stroked="f">
                <o:lock v:ext="edit" aspectratio="t"/>
                <w10:wrap type="square" anchory="line"/>
              </v:rect>
            </w:pict>
          </mc:Fallback>
        </mc:AlternateContent>
      </w:r>
      <w:r w:rsidRPr="0056131F">
        <w:rPr>
          <w:noProof/>
          <w:color w:val="000000"/>
        </w:rPr>
        <mc:AlternateContent>
          <mc:Choice Requires="wps">
            <w:drawing>
              <wp:anchor distT="0" distB="0" distL="114300" distR="114300" simplePos="0" relativeHeight="251750400" behindDoc="0" locked="0" layoutInCell="1" allowOverlap="0">
                <wp:simplePos x="0" y="0"/>
                <wp:positionH relativeFrom="column">
                  <wp:align>left</wp:align>
                </wp:positionH>
                <wp:positionV relativeFrom="line">
                  <wp:posOffset>0</wp:posOffset>
                </wp:positionV>
                <wp:extent cx="304800" cy="304800"/>
                <wp:effectExtent l="0" t="0" r="0" b="0"/>
                <wp:wrapSquare wrapText="bothSides"/>
                <wp:docPr id="3142" name="Прямоугольник 3142" descr="12028982542523_html_m333dd78d"/>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1F9B1F" id="Прямоугольник 3142" o:spid="_x0000_s1026" alt="12028982542523_html_m333dd78d" style="position:absolute;margin-left:0;margin-top:0;width:24pt;height:24pt;z-index:251750400;visibility:visible;mso-wrap-style:square;mso-width-percent:0;mso-height-percent:0;mso-wrap-distance-left:9pt;mso-wrap-distance-top:0;mso-wrap-distance-right:9pt;mso-wrap-distance-bottom:0;mso-position-horizontal:left;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" o:allowoverlap="f" filled="f" stroked="f">
                <o:lock v:ext="edit" aspectratio="t"/>
                <w10:wrap type="square" anchory="line"/>
              </v:rect>
            </w:pict>
          </mc:Fallback>
        </mc:AlternateContent>
      </w:r>
      <w:r w:rsidRPr="0056131F">
        <w:rPr>
          <w:color w:val="000000"/>
          <w:u w:val="single"/>
        </w:rPr>
        <w:t>дресация в сети:</w:t>
      </w:r>
    </w:p>
    <w:p w:rsidR="00965BBB" w:rsidRPr="0056131F" w:rsidRDefault="00965BBB" w:rsidP="0056131F">
      <w:pPr>
        <w:jc w:val="both"/>
        <w:rPr>
          <w:color w:val="000000"/>
        </w:rPr>
      </w:pPr>
    </w:p>
    <w:p w:rsidR="00965BBB" w:rsidRPr="0056131F" w:rsidRDefault="00965BBB" w:rsidP="0056131F">
      <w:pPr>
        <w:jc w:val="both"/>
        <w:rPr>
          <w:color w:val="000000"/>
        </w:rPr>
      </w:pPr>
      <w:r w:rsidRPr="0056131F">
        <w:rPr>
          <w:color w:val="000000"/>
        </w:rPr>
        <w:t>IP - адрес DNS - адрес.</w:t>
      </w:r>
    </w:p>
    <w:p w:rsidR="00965BBB" w:rsidRPr="0056131F" w:rsidRDefault="00965BBB" w:rsidP="0056131F">
      <w:pPr>
        <w:spacing w:before="100" w:beforeAutospacing="1"/>
        <w:jc w:val="both"/>
        <w:rPr>
          <w:color w:val="000000"/>
        </w:rPr>
      </w:pPr>
      <w:r w:rsidRPr="0056131F">
        <w:rPr>
          <w:color w:val="000000"/>
        </w:rPr>
        <w:t>IP - адрес состоит из четырех блоков цифр, разделенных точками. Он может иметь такой вид: 32.87.56.5</w:t>
      </w:r>
      <w:r w:rsidRPr="0056131F">
        <w:rPr>
          <w:color w:val="000000"/>
        </w:rPr>
        <w:br/>
        <w:t>DNS – адрес:</w:t>
      </w:r>
    </w:p>
    <w:p w:rsidR="00965BBB" w:rsidRPr="0056131F" w:rsidRDefault="00965BBB" w:rsidP="0056131F">
      <w:pPr>
        <w:spacing w:before="100" w:beforeAutospacing="1"/>
        <w:jc w:val="both"/>
        <w:rPr>
          <w:color w:val="000000"/>
        </w:rPr>
      </w:pPr>
      <w:r w:rsidRPr="0056131F">
        <w:rPr>
          <w:color w:val="000000"/>
          <w:lang w:val="en-US"/>
        </w:rPr>
        <w:t>http</w:t>
      </w:r>
      <w:r w:rsidRPr="0056131F">
        <w:rPr>
          <w:color w:val="000000"/>
        </w:rPr>
        <w:t>://</w:t>
      </w:r>
      <w:r w:rsidRPr="0056131F">
        <w:rPr>
          <w:color w:val="000000"/>
          <w:lang w:val="en-US"/>
        </w:rPr>
        <w:t>www</w:t>
      </w:r>
      <w:r w:rsidRPr="0056131F">
        <w:rPr>
          <w:color w:val="000000"/>
        </w:rPr>
        <w:t>.</w:t>
      </w:r>
      <w:r w:rsidRPr="0056131F">
        <w:rPr>
          <w:color w:val="000000"/>
          <w:lang w:val="en-US"/>
        </w:rPr>
        <w:t>yandex</w:t>
      </w:r>
      <w:r w:rsidRPr="0056131F">
        <w:rPr>
          <w:color w:val="000000"/>
        </w:rPr>
        <w:t>.</w:t>
      </w:r>
      <w:r w:rsidRPr="0056131F">
        <w:rPr>
          <w:color w:val="000000"/>
          <w:lang w:val="en-US"/>
        </w:rPr>
        <w:t>ru</w:t>
      </w:r>
    </w:p>
    <w:p w:rsidR="00965BBB" w:rsidRPr="0056131F" w:rsidRDefault="00965BBB" w:rsidP="0056131F">
      <w:pPr>
        <w:spacing w:before="100" w:beforeAutospacing="1"/>
        <w:jc w:val="both"/>
        <w:rPr>
          <w:color w:val="000000"/>
        </w:rPr>
      </w:pPr>
      <w:r w:rsidRPr="0056131F">
        <w:rPr>
          <w:color w:val="000000"/>
          <w:lang w:val="en-US"/>
        </w:rPr>
        <w:t>http</w:t>
      </w:r>
      <w:r w:rsidRPr="0056131F">
        <w:rPr>
          <w:color w:val="000000"/>
        </w:rPr>
        <w:t> - протокол передачи данных</w:t>
      </w:r>
    </w:p>
    <w:p w:rsidR="00965BBB" w:rsidRPr="0056131F" w:rsidRDefault="00965BBB" w:rsidP="0056131F">
      <w:pPr>
        <w:spacing w:before="100" w:beforeAutospacing="1"/>
        <w:jc w:val="both"/>
        <w:rPr>
          <w:color w:val="000000"/>
        </w:rPr>
      </w:pPr>
      <w:r w:rsidRPr="0056131F">
        <w:rPr>
          <w:color w:val="000000"/>
          <w:lang w:val="en-US"/>
        </w:rPr>
        <w:t>www</w:t>
      </w:r>
      <w:r w:rsidRPr="0056131F">
        <w:rPr>
          <w:color w:val="000000"/>
        </w:rPr>
        <w:t> – сервер находится на </w:t>
      </w:r>
      <w:r w:rsidRPr="0056131F">
        <w:rPr>
          <w:color w:val="000000"/>
          <w:lang w:val="en-US"/>
        </w:rPr>
        <w:t>WWW</w:t>
      </w:r>
    </w:p>
    <w:p w:rsidR="00965BBB" w:rsidRPr="0056131F" w:rsidRDefault="00965BBB" w:rsidP="0056131F">
      <w:pPr>
        <w:spacing w:before="100" w:beforeAutospacing="1"/>
        <w:jc w:val="both"/>
        <w:rPr>
          <w:color w:val="000000"/>
        </w:rPr>
      </w:pPr>
      <w:r w:rsidRPr="0056131F">
        <w:rPr>
          <w:color w:val="000000"/>
          <w:lang w:val="en-US"/>
        </w:rPr>
        <w:t>yandex</w:t>
      </w:r>
      <w:r w:rsidRPr="0056131F">
        <w:rPr>
          <w:color w:val="000000"/>
        </w:rPr>
        <w:t> – название сервера</w:t>
      </w:r>
    </w:p>
    <w:p w:rsidR="00965BBB" w:rsidRPr="0056131F" w:rsidRDefault="00965BBB" w:rsidP="0056131F">
      <w:pPr>
        <w:spacing w:before="100" w:beforeAutospacing="1"/>
        <w:jc w:val="both"/>
        <w:rPr>
          <w:color w:val="000000"/>
        </w:rPr>
      </w:pPr>
      <w:r w:rsidRPr="0056131F">
        <w:rPr>
          <w:color w:val="000000"/>
          <w:lang w:val="en-US"/>
        </w:rPr>
        <w:t>ru</w:t>
      </w:r>
      <w:r w:rsidRPr="0056131F">
        <w:rPr>
          <w:color w:val="000000"/>
        </w:rPr>
        <w:t> - сервер находится России</w:t>
      </w:r>
    </w:p>
    <w:p w:rsidR="00965BBB" w:rsidRPr="0056131F" w:rsidRDefault="00965BBB" w:rsidP="0056131F">
      <w:pPr>
        <w:spacing w:before="100" w:beforeAutospacing="1"/>
        <w:jc w:val="both"/>
        <w:rPr>
          <w:color w:val="000000"/>
        </w:rPr>
      </w:pPr>
      <w:r w:rsidRPr="0056131F">
        <w:rPr>
          <w:color w:val="000000"/>
        </w:rPr>
        <w:lastRenderedPageBreak/>
        <w:t>Часть адреса, разделенная точками называется </w:t>
      </w:r>
      <w:r w:rsidRPr="0056131F">
        <w:rPr>
          <w:b/>
          <w:bCs/>
          <w:color w:val="000000"/>
        </w:rPr>
        <w:t>доменом.</w:t>
      </w:r>
    </w:p>
    <w:p w:rsidR="00965BBB" w:rsidRPr="0056131F" w:rsidRDefault="00965BBB" w:rsidP="0056131F">
      <w:pPr>
        <w:spacing w:before="100" w:beforeAutospacing="1"/>
        <w:jc w:val="both"/>
        <w:rPr>
          <w:color w:val="000000"/>
        </w:rPr>
      </w:pPr>
      <w:r w:rsidRPr="0056131F">
        <w:rPr>
          <w:color w:val="000000"/>
          <w:u w:val="single"/>
        </w:rPr>
        <w:t>Практическая часть</w:t>
      </w:r>
    </w:p>
    <w:p w:rsidR="00965BBB" w:rsidRPr="0056131F" w:rsidRDefault="00965BBB" w:rsidP="0056131F">
      <w:pPr>
        <w:spacing w:before="100" w:beforeAutospacing="1"/>
        <w:jc w:val="both"/>
        <w:rPr>
          <w:color w:val="000000"/>
        </w:rPr>
      </w:pPr>
      <w:r w:rsidRPr="0056131F">
        <w:rPr>
          <w:color w:val="000000"/>
        </w:rPr>
        <w:t>Создайте на рабочем столе папку, а в ней текстовый документ </w:t>
      </w:r>
      <w:r w:rsidRPr="0056131F">
        <w:rPr>
          <w:color w:val="000000"/>
          <w:lang w:val="en-US"/>
        </w:rPr>
        <w:t>Microsoft</w:t>
      </w:r>
      <w:r w:rsidRPr="0056131F">
        <w:rPr>
          <w:color w:val="000000"/>
        </w:rPr>
        <w:t> </w:t>
      </w:r>
      <w:r w:rsidRPr="0056131F">
        <w:rPr>
          <w:color w:val="000000"/>
          <w:lang w:val="en-US"/>
        </w:rPr>
        <w:t>Word</w:t>
      </w:r>
      <w:r w:rsidRPr="0056131F">
        <w:rPr>
          <w:color w:val="000000"/>
        </w:rPr>
        <w:t>.</w:t>
      </w:r>
    </w:p>
    <w:p w:rsidR="00965BBB" w:rsidRPr="0056131F" w:rsidRDefault="00965BBB" w:rsidP="0056131F">
      <w:pPr>
        <w:spacing w:before="100" w:beforeAutospacing="1"/>
        <w:jc w:val="both"/>
        <w:rPr>
          <w:color w:val="000000"/>
        </w:rPr>
      </w:pPr>
      <w:r w:rsidRPr="0056131F">
        <w:rPr>
          <w:color w:val="000000"/>
        </w:rPr>
        <w:t>В текстовом документе создайте следующую таблицу:</w:t>
      </w:r>
    </w:p>
    <w:tbl>
      <w:tblPr>
        <w:tblW w:w="5961"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firstRow="1" w:lastRow="0" w:firstColumn="1" w:lastColumn="0" w:noHBand="0" w:noVBand="1"/>
      </w:tblPr>
      <w:tblGrid>
        <w:gridCol w:w="3252"/>
        <w:gridCol w:w="1524"/>
        <w:gridCol w:w="1185"/>
      </w:tblGrid>
      <w:tr w:rsidR="00965BBB" w:rsidRPr="0056131F" w:rsidTr="00965BBB">
        <w:trPr>
          <w:trHeight w:val="181"/>
          <w:tblCellSpacing w:w="0" w:type="dxa"/>
        </w:trPr>
        <w:tc>
          <w:tcPr>
            <w:tcW w:w="3252"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Адрес сайта</w:t>
            </w:r>
          </w:p>
        </w:tc>
        <w:tc>
          <w:tcPr>
            <w:tcW w:w="1524"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Назначение</w:t>
            </w:r>
          </w:p>
        </w:tc>
        <w:tc>
          <w:tcPr>
            <w:tcW w:w="118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t>Страна</w:t>
            </w:r>
          </w:p>
        </w:tc>
      </w:tr>
      <w:tr w:rsidR="00965BBB" w:rsidRPr="0056131F" w:rsidTr="00965BBB">
        <w:trPr>
          <w:trHeight w:val="194"/>
          <w:tblCellSpacing w:w="0" w:type="dxa"/>
        </w:trPr>
        <w:tc>
          <w:tcPr>
            <w:tcW w:w="3252"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r w:rsidRPr="0056131F">
              <w:rPr>
                <w:lang w:val="en-US"/>
              </w:rPr>
              <w:t>help.belhost.by</w:t>
            </w:r>
          </w:p>
        </w:tc>
        <w:tc>
          <w:tcPr>
            <w:tcW w:w="1524"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p>
        </w:tc>
        <w:tc>
          <w:tcPr>
            <w:tcW w:w="118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p>
        </w:tc>
      </w:tr>
      <w:tr w:rsidR="00965BBB" w:rsidRPr="0056131F" w:rsidTr="00965BBB">
        <w:trPr>
          <w:trHeight w:val="181"/>
          <w:tblCellSpacing w:w="0" w:type="dxa"/>
        </w:trPr>
        <w:tc>
          <w:tcPr>
            <w:tcW w:w="3252"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rPr>
                <w:lang w:val="en-US"/>
              </w:rPr>
              <w:t>www</w:t>
            </w:r>
            <w:r w:rsidRPr="0056131F">
              <w:t>.</w:t>
            </w:r>
            <w:r w:rsidRPr="0056131F">
              <w:rPr>
                <w:lang w:val="en-US"/>
              </w:rPr>
              <w:t>national</w:t>
            </w:r>
            <w:r w:rsidRPr="0056131F">
              <w:t>-</w:t>
            </w:r>
            <w:r w:rsidRPr="0056131F">
              <w:rPr>
                <w:lang w:val="en-US"/>
              </w:rPr>
              <w:t>lottery</w:t>
            </w:r>
            <w:r w:rsidRPr="0056131F">
              <w:t>.</w:t>
            </w:r>
            <w:r w:rsidRPr="0056131F">
              <w:rPr>
                <w:lang w:val="en-US"/>
              </w:rPr>
              <w:t>co</w:t>
            </w:r>
            <w:r w:rsidRPr="0056131F">
              <w:t>.</w:t>
            </w:r>
            <w:r w:rsidRPr="0056131F">
              <w:rPr>
                <w:lang w:val="en-US"/>
              </w:rPr>
              <w:t>uk</w:t>
            </w:r>
          </w:p>
        </w:tc>
        <w:tc>
          <w:tcPr>
            <w:tcW w:w="1524"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p>
        </w:tc>
        <w:tc>
          <w:tcPr>
            <w:tcW w:w="118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p>
        </w:tc>
      </w:tr>
      <w:tr w:rsidR="00965BBB" w:rsidRPr="00B05033" w:rsidTr="00965BBB">
        <w:trPr>
          <w:trHeight w:val="181"/>
          <w:tblCellSpacing w:w="0" w:type="dxa"/>
        </w:trPr>
        <w:tc>
          <w:tcPr>
            <w:tcW w:w="3252"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r w:rsidRPr="0056131F">
              <w:rPr>
                <w:lang w:val="en-US"/>
              </w:rPr>
              <w:t>index.all-hotels.in.ua</w:t>
            </w:r>
          </w:p>
        </w:tc>
        <w:tc>
          <w:tcPr>
            <w:tcW w:w="1524"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p>
        </w:tc>
        <w:tc>
          <w:tcPr>
            <w:tcW w:w="118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p>
        </w:tc>
      </w:tr>
      <w:tr w:rsidR="00965BBB" w:rsidRPr="0056131F" w:rsidTr="00965BBB">
        <w:trPr>
          <w:trHeight w:val="181"/>
          <w:tblCellSpacing w:w="0" w:type="dxa"/>
        </w:trPr>
        <w:tc>
          <w:tcPr>
            <w:tcW w:w="3252"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r w:rsidRPr="0056131F">
              <w:rPr>
                <w:lang w:val="en-US"/>
              </w:rPr>
              <w:t>www.microsoft.com</w:t>
            </w:r>
          </w:p>
        </w:tc>
        <w:tc>
          <w:tcPr>
            <w:tcW w:w="1524"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p>
        </w:tc>
        <w:tc>
          <w:tcPr>
            <w:tcW w:w="118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p>
        </w:tc>
      </w:tr>
      <w:tr w:rsidR="00965BBB" w:rsidRPr="0056131F" w:rsidTr="00965BBB">
        <w:trPr>
          <w:trHeight w:val="194"/>
          <w:tblCellSpacing w:w="0" w:type="dxa"/>
        </w:trPr>
        <w:tc>
          <w:tcPr>
            <w:tcW w:w="3252"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r w:rsidRPr="0056131F">
              <w:rPr>
                <w:lang w:val="en-US"/>
              </w:rPr>
              <w:t>www.house.gov</w:t>
            </w:r>
          </w:p>
        </w:tc>
        <w:tc>
          <w:tcPr>
            <w:tcW w:w="1524"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p>
        </w:tc>
        <w:tc>
          <w:tcPr>
            <w:tcW w:w="118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p>
        </w:tc>
      </w:tr>
      <w:tr w:rsidR="00965BBB" w:rsidRPr="0056131F" w:rsidTr="00965BBB">
        <w:trPr>
          <w:trHeight w:val="181"/>
          <w:tblCellSpacing w:w="0" w:type="dxa"/>
        </w:trPr>
        <w:tc>
          <w:tcPr>
            <w:tcW w:w="3252"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r w:rsidRPr="0056131F">
              <w:rPr>
                <w:lang w:val="en-US"/>
              </w:rPr>
              <w:t>acorda.kz</w:t>
            </w:r>
          </w:p>
        </w:tc>
        <w:tc>
          <w:tcPr>
            <w:tcW w:w="1524"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p>
        </w:tc>
        <w:tc>
          <w:tcPr>
            <w:tcW w:w="118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p>
        </w:tc>
      </w:tr>
      <w:tr w:rsidR="00965BBB" w:rsidRPr="0056131F" w:rsidTr="00965BBB">
        <w:trPr>
          <w:trHeight w:val="181"/>
          <w:tblCellSpacing w:w="0" w:type="dxa"/>
        </w:trPr>
        <w:tc>
          <w:tcPr>
            <w:tcW w:w="3252"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r w:rsidRPr="0056131F">
              <w:rPr>
                <w:lang w:val="en-US"/>
              </w:rPr>
              <w:t>britain.uz</w:t>
            </w:r>
          </w:p>
        </w:tc>
        <w:tc>
          <w:tcPr>
            <w:tcW w:w="1524"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p>
        </w:tc>
        <w:tc>
          <w:tcPr>
            <w:tcW w:w="118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p>
        </w:tc>
      </w:tr>
      <w:tr w:rsidR="00965BBB" w:rsidRPr="0056131F" w:rsidTr="00965BBB">
        <w:trPr>
          <w:trHeight w:val="194"/>
          <w:tblCellSpacing w:w="0" w:type="dxa"/>
        </w:trPr>
        <w:tc>
          <w:tcPr>
            <w:tcW w:w="3252"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r w:rsidRPr="0056131F">
              <w:rPr>
                <w:lang w:val="en-US"/>
              </w:rPr>
              <w:t>klassica.ru</w:t>
            </w:r>
          </w:p>
        </w:tc>
        <w:tc>
          <w:tcPr>
            <w:tcW w:w="1524"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p>
        </w:tc>
        <w:tc>
          <w:tcPr>
            <w:tcW w:w="118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rPr>
                <w:lang w:val="en-US"/>
              </w:rPr>
            </w:pPr>
          </w:p>
        </w:tc>
      </w:tr>
      <w:tr w:rsidR="00965BBB" w:rsidRPr="0056131F" w:rsidTr="00965BBB">
        <w:trPr>
          <w:trHeight w:val="239"/>
          <w:tblCellSpacing w:w="0" w:type="dxa"/>
        </w:trPr>
        <w:tc>
          <w:tcPr>
            <w:tcW w:w="3252"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r w:rsidRPr="0056131F">
              <w:rPr>
                <w:lang w:val="en-US"/>
              </w:rPr>
              <w:t>en</w:t>
            </w:r>
            <w:r w:rsidRPr="0056131F">
              <w:t>.</w:t>
            </w:r>
            <w:r w:rsidRPr="0056131F">
              <w:rPr>
                <w:lang w:val="en-US"/>
              </w:rPr>
              <w:t>beijing2008.cn</w:t>
            </w:r>
          </w:p>
        </w:tc>
        <w:tc>
          <w:tcPr>
            <w:tcW w:w="1524"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p>
        </w:tc>
        <w:tc>
          <w:tcPr>
            <w:tcW w:w="118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jc w:val="both"/>
            </w:pPr>
          </w:p>
        </w:tc>
      </w:tr>
    </w:tbl>
    <w:p w:rsidR="00965BBB" w:rsidRPr="0056131F" w:rsidRDefault="00965BBB" w:rsidP="0056131F">
      <w:pPr>
        <w:jc w:val="both"/>
        <w:rPr>
          <w:color w:val="000000"/>
        </w:rPr>
      </w:pPr>
      <w:r w:rsidRPr="0056131F">
        <w:rPr>
          <w:color w:val="000000"/>
        </w:rPr>
        <w:t>Рассмотрите открывающиеся веб-страницы, определите назначение сайта, определите государство, в котором сделан этот сайт.</w:t>
      </w:r>
    </w:p>
    <w:p w:rsidR="00965BBB" w:rsidRPr="0056131F" w:rsidRDefault="00965BBB" w:rsidP="0056131F">
      <w:pPr>
        <w:spacing w:before="100" w:beforeAutospacing="1"/>
        <w:jc w:val="both"/>
        <w:rPr>
          <w:color w:val="000000"/>
        </w:rPr>
      </w:pPr>
      <w:r w:rsidRPr="0056131F">
        <w:rPr>
          <w:color w:val="000000"/>
        </w:rPr>
        <w:t>Откройте Веб-страницу с адресом: </w:t>
      </w:r>
      <w:r w:rsidRPr="0056131F">
        <w:rPr>
          <w:color w:val="000000"/>
          <w:lang w:val="en-US"/>
        </w:rPr>
        <w:t>www</w:t>
      </w:r>
      <w:r w:rsidRPr="0056131F">
        <w:rPr>
          <w:color w:val="000000"/>
        </w:rPr>
        <w:t>.</w:t>
      </w:r>
      <w:r w:rsidRPr="0056131F">
        <w:rPr>
          <w:color w:val="000000"/>
          <w:lang w:val="en-US"/>
        </w:rPr>
        <w:t>detstvo</w:t>
      </w:r>
      <w:r w:rsidRPr="0056131F">
        <w:rPr>
          <w:color w:val="000000"/>
        </w:rPr>
        <w:t>.</w:t>
      </w:r>
      <w:r w:rsidRPr="0056131F">
        <w:rPr>
          <w:color w:val="000000"/>
          <w:lang w:val="en-US"/>
        </w:rPr>
        <w:t>ru</w:t>
      </w:r>
      <w:r w:rsidRPr="0056131F">
        <w:rPr>
          <w:color w:val="000000"/>
        </w:rPr>
        <w:t>. Найдите гиперссылку </w:t>
      </w:r>
      <w:r w:rsidRPr="0056131F">
        <w:rPr>
          <w:b/>
          <w:bCs/>
          <w:color w:val="000000"/>
        </w:rPr>
        <w:t>праздники</w:t>
      </w:r>
      <w:r w:rsidRPr="0056131F">
        <w:rPr>
          <w:color w:val="000000"/>
        </w:rPr>
        <w:t>, нажмите на неё, дождитесь загрузки страницы, перепишите её адрес. Далее найдите ссылку </w:t>
      </w:r>
      <w:r w:rsidRPr="0056131F">
        <w:rPr>
          <w:b/>
          <w:bCs/>
          <w:color w:val="000000"/>
        </w:rPr>
        <w:t>фото</w:t>
      </w:r>
      <w:r w:rsidRPr="0056131F">
        <w:rPr>
          <w:color w:val="000000"/>
        </w:rPr>
        <w:t>, перепишите и её адрес.</w:t>
      </w:r>
    </w:p>
    <w:p w:rsidR="00965BBB" w:rsidRPr="0056131F" w:rsidRDefault="00965BBB" w:rsidP="0056131F">
      <w:pPr>
        <w:spacing w:before="100" w:beforeAutospacing="1"/>
        <w:jc w:val="both"/>
        <w:rPr>
          <w:color w:val="000000"/>
        </w:rPr>
      </w:pPr>
      <w:r w:rsidRPr="0056131F">
        <w:rPr>
          <w:color w:val="000000"/>
        </w:rPr>
        <w:t>Ответьте на вопрос: каким образом адресуются страницы одного сайта?</w:t>
      </w:r>
    </w:p>
    <w:p w:rsidR="00965BBB" w:rsidRPr="0056131F" w:rsidRDefault="00965BBB" w:rsidP="0056131F">
      <w:pPr>
        <w:spacing w:before="100" w:beforeAutospacing="1" w:after="100" w:afterAutospacing="1"/>
        <w:jc w:val="both"/>
        <w:outlineLvl w:val="1"/>
        <w:rPr>
          <w:b/>
          <w:bCs/>
          <w:color w:val="2B7141"/>
        </w:rPr>
      </w:pPr>
      <w:r w:rsidRPr="0056131F">
        <w:rPr>
          <w:b/>
          <w:bCs/>
          <w:color w:val="008000"/>
        </w:rPr>
        <w:t>Использование поисковых серверов.</w:t>
      </w:r>
    </w:p>
    <w:p w:rsidR="00965BBB" w:rsidRPr="0056131F" w:rsidRDefault="00965BBB" w:rsidP="0056131F">
      <w:pPr>
        <w:spacing w:before="100" w:beforeAutospacing="1"/>
        <w:jc w:val="both"/>
        <w:rPr>
          <w:color w:val="000000"/>
        </w:rPr>
      </w:pPr>
      <w:r w:rsidRPr="0056131F">
        <w:rPr>
          <w:color w:val="000000"/>
          <w:u w:val="single"/>
        </w:rPr>
        <w:t>Цель работы</w:t>
      </w:r>
      <w:r w:rsidRPr="0056131F">
        <w:rPr>
          <w:color w:val="000000"/>
        </w:rPr>
        <w:t>: изучить особенности поисковых серверов, методы их поиска.</w:t>
      </w:r>
    </w:p>
    <w:p w:rsidR="00965BBB" w:rsidRPr="0056131F" w:rsidRDefault="00965BBB" w:rsidP="0056131F">
      <w:pPr>
        <w:spacing w:before="100" w:beforeAutospacing="1"/>
        <w:jc w:val="both"/>
        <w:rPr>
          <w:color w:val="000000"/>
        </w:rPr>
      </w:pPr>
      <w:r w:rsidRPr="0056131F">
        <w:rPr>
          <w:color w:val="000000"/>
          <w:u w:val="single"/>
        </w:rPr>
        <w:t>Теоретическая часть</w:t>
      </w:r>
      <w:r w:rsidRPr="0056131F">
        <w:rPr>
          <w:color w:val="000000"/>
        </w:rPr>
        <w:t>:</w:t>
      </w:r>
    </w:p>
    <w:p w:rsidR="00965BBB" w:rsidRPr="0056131F" w:rsidRDefault="00965BBB" w:rsidP="0056131F">
      <w:pPr>
        <w:spacing w:before="100" w:beforeAutospacing="1"/>
        <w:ind w:firstLine="539"/>
        <w:jc w:val="both"/>
        <w:rPr>
          <w:color w:val="000000"/>
        </w:rPr>
      </w:pPr>
      <w:r w:rsidRPr="0056131F">
        <w:rPr>
          <w:color w:val="000000"/>
        </w:rPr>
        <w:t>В настоящее время существует множество справочных служб Интернет, помогающих пользователям найти нужную информацию. В таких службах используется обычный принцип поиска в неструктурированных документах — по ключевым словам.</w:t>
      </w:r>
    </w:p>
    <w:p w:rsidR="00965BBB" w:rsidRPr="0056131F" w:rsidRDefault="00965BBB" w:rsidP="0056131F">
      <w:pPr>
        <w:spacing w:before="100" w:beforeAutospacing="1"/>
        <w:ind w:firstLine="539"/>
        <w:jc w:val="both"/>
        <w:rPr>
          <w:color w:val="000000"/>
        </w:rPr>
      </w:pPr>
      <w:r w:rsidRPr="0056131F">
        <w:rPr>
          <w:color w:val="000000"/>
        </w:rPr>
        <w:t>Поисковая система - это комплекс программ и мощных компьютеров, способные принимать, анализировать и обслуживать запросы пользователей по поиску информации в Интернет. Поскольку современное </w:t>
      </w:r>
      <w:r w:rsidRPr="0056131F">
        <w:rPr>
          <w:color w:val="000000"/>
          <w:lang w:val="en-US"/>
        </w:rPr>
        <w:t>Web</w:t>
      </w:r>
      <w:r w:rsidRPr="0056131F">
        <w:rPr>
          <w:color w:val="000000"/>
        </w:rPr>
        <w:t>-пространство необозримо, поисковые системы вынуждены создавать свои базы данных по </w:t>
      </w:r>
      <w:r w:rsidRPr="0056131F">
        <w:rPr>
          <w:color w:val="000000"/>
          <w:lang w:val="en-US"/>
        </w:rPr>
        <w:t>Web</w:t>
      </w:r>
      <w:r w:rsidRPr="0056131F">
        <w:rPr>
          <w:color w:val="000000"/>
        </w:rPr>
        <w:t xml:space="preserve">- страницам. Важной задачей поисковых систем является постоянное поддержание соответствия между созданной информационной базой и реально существующими в Сети материалами. Для этого специальные программы (роботы) периодически обходят имеющиеся ссылки и анализируют их состояние. Данная </w:t>
      </w:r>
      <w:r w:rsidRPr="0056131F">
        <w:rPr>
          <w:color w:val="000000"/>
        </w:rPr>
        <w:lastRenderedPageBreak/>
        <w:t>процедура позволяет удалять исчезнувшие материалы и по добавленным на просматриваемые страницы ссылкам обнаруживать новые.</w:t>
      </w:r>
    </w:p>
    <w:p w:rsidR="00965BBB" w:rsidRPr="0056131F" w:rsidRDefault="00965BBB" w:rsidP="0056131F">
      <w:pPr>
        <w:spacing w:before="100" w:beforeAutospacing="1"/>
        <w:jc w:val="both"/>
        <w:rPr>
          <w:color w:val="000000"/>
        </w:rPr>
      </w:pPr>
      <w:r w:rsidRPr="0056131F">
        <w:rPr>
          <w:color w:val="000000"/>
          <w:u w:val="single"/>
        </w:rPr>
        <w:t>Практическая часть</w:t>
      </w:r>
    </w:p>
    <w:p w:rsidR="00965BBB" w:rsidRPr="0056131F" w:rsidRDefault="00965BBB" w:rsidP="0056131F">
      <w:pPr>
        <w:spacing w:before="100" w:beforeAutospacing="1"/>
        <w:jc w:val="both"/>
        <w:rPr>
          <w:color w:val="000000"/>
        </w:rPr>
      </w:pPr>
      <w:r w:rsidRPr="0056131F">
        <w:rPr>
          <w:color w:val="000000"/>
        </w:rPr>
        <w:t>Создайте на рабочем столе папку, а в ней текстовый документ </w:t>
      </w:r>
      <w:r w:rsidRPr="0056131F">
        <w:rPr>
          <w:color w:val="000000"/>
          <w:lang w:val="en-US"/>
        </w:rPr>
        <w:t>Microsoft</w:t>
      </w:r>
      <w:r w:rsidRPr="0056131F">
        <w:rPr>
          <w:color w:val="000000"/>
        </w:rPr>
        <w:t> </w:t>
      </w:r>
      <w:r w:rsidRPr="0056131F">
        <w:rPr>
          <w:color w:val="000000"/>
          <w:lang w:val="en-US"/>
        </w:rPr>
        <w:t>Word</w:t>
      </w:r>
      <w:r w:rsidRPr="0056131F">
        <w:rPr>
          <w:color w:val="000000"/>
        </w:rPr>
        <w:t>.</w:t>
      </w:r>
    </w:p>
    <w:p w:rsidR="00965BBB" w:rsidRPr="0056131F" w:rsidRDefault="00965BBB" w:rsidP="0056131F">
      <w:pPr>
        <w:spacing w:before="100" w:beforeAutospacing="1"/>
        <w:jc w:val="both"/>
        <w:rPr>
          <w:color w:val="000000"/>
        </w:rPr>
      </w:pPr>
      <w:r w:rsidRPr="0056131F">
        <w:rPr>
          <w:color w:val="000000"/>
        </w:rPr>
        <w:t>В текстовом документе создайте следующую таблицу:</w:t>
      </w:r>
    </w:p>
    <w:tbl>
      <w:tblPr>
        <w:tblW w:w="6915"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firstRow="1" w:lastRow="0" w:firstColumn="1" w:lastColumn="0" w:noHBand="0" w:noVBand="1"/>
      </w:tblPr>
      <w:tblGrid>
        <w:gridCol w:w="1741"/>
        <w:gridCol w:w="1383"/>
        <w:gridCol w:w="1569"/>
        <w:gridCol w:w="2222"/>
      </w:tblGrid>
      <w:tr w:rsidR="00965BBB" w:rsidRPr="0056131F" w:rsidTr="00965BBB">
        <w:trPr>
          <w:tblCellSpacing w:w="0" w:type="dxa"/>
        </w:trPr>
        <w:tc>
          <w:tcPr>
            <w:tcW w:w="6675" w:type="dxa"/>
            <w:gridSpan w:val="4"/>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Личность 20 века</w:t>
            </w:r>
          </w:p>
        </w:tc>
      </w:tr>
      <w:tr w:rsidR="00965BBB" w:rsidRPr="0056131F" w:rsidTr="00965BBB">
        <w:trPr>
          <w:tblCellSpacing w:w="0" w:type="dxa"/>
        </w:trPr>
        <w:tc>
          <w:tcPr>
            <w:tcW w:w="168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Фамилия, имя</w:t>
            </w:r>
          </w:p>
        </w:tc>
        <w:tc>
          <w:tcPr>
            <w:tcW w:w="133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Годы жизни</w:t>
            </w:r>
          </w:p>
        </w:tc>
        <w:tc>
          <w:tcPr>
            <w:tcW w:w="151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Род занятий</w:t>
            </w:r>
          </w:p>
        </w:tc>
        <w:tc>
          <w:tcPr>
            <w:tcW w:w="151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Фотография</w:t>
            </w:r>
          </w:p>
        </w:tc>
      </w:tr>
      <w:tr w:rsidR="00965BBB" w:rsidRPr="0056131F" w:rsidTr="00965BBB">
        <w:trPr>
          <w:tblCellSpacing w:w="0" w:type="dxa"/>
        </w:trPr>
        <w:tc>
          <w:tcPr>
            <w:tcW w:w="168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Джеф Раскин</w:t>
            </w:r>
          </w:p>
        </w:tc>
        <w:tc>
          <w:tcPr>
            <w:tcW w:w="133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c>
          <w:tcPr>
            <w:tcW w:w="151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c>
          <w:tcPr>
            <w:tcW w:w="151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r>
      <w:tr w:rsidR="00965BBB" w:rsidRPr="0056131F" w:rsidTr="00965BBB">
        <w:trPr>
          <w:tblCellSpacing w:w="0" w:type="dxa"/>
        </w:trPr>
        <w:tc>
          <w:tcPr>
            <w:tcW w:w="168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Лев Ландау</w:t>
            </w:r>
          </w:p>
        </w:tc>
        <w:tc>
          <w:tcPr>
            <w:tcW w:w="133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c>
          <w:tcPr>
            <w:tcW w:w="151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c>
          <w:tcPr>
            <w:tcW w:w="151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r>
      <w:tr w:rsidR="00965BBB" w:rsidRPr="0056131F" w:rsidTr="00965BBB">
        <w:trPr>
          <w:tblCellSpacing w:w="0" w:type="dxa"/>
        </w:trPr>
        <w:tc>
          <w:tcPr>
            <w:tcW w:w="168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Юрий Гагарин</w:t>
            </w:r>
          </w:p>
        </w:tc>
        <w:tc>
          <w:tcPr>
            <w:tcW w:w="133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c>
          <w:tcPr>
            <w:tcW w:w="151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c>
          <w:tcPr>
            <w:tcW w:w="1515"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r>
    </w:tbl>
    <w:p w:rsidR="00965BBB" w:rsidRPr="0056131F" w:rsidRDefault="00965BBB" w:rsidP="0056131F">
      <w:pPr>
        <w:spacing w:before="100" w:beforeAutospacing="1"/>
        <w:jc w:val="both"/>
        <w:rPr>
          <w:color w:val="000000"/>
        </w:rPr>
      </w:pPr>
      <w:r w:rsidRPr="0056131F">
        <w:rPr>
          <w:color w:val="000000"/>
        </w:rPr>
        <w:t>Для того, чтобы найти информацию о них, необходимо открыть одну из поисковых систем:</w:t>
      </w:r>
    </w:p>
    <w:p w:rsidR="00965BBB" w:rsidRPr="0056131F" w:rsidRDefault="00965BBB" w:rsidP="0056131F">
      <w:pPr>
        <w:spacing w:before="100" w:beforeAutospacing="1"/>
        <w:jc w:val="both"/>
        <w:rPr>
          <w:color w:val="000000"/>
        </w:rPr>
      </w:pPr>
      <w:r w:rsidRPr="0056131F">
        <w:rPr>
          <w:color w:val="000000"/>
          <w:lang w:val="en-US"/>
        </w:rPr>
        <w:t>www</w:t>
      </w:r>
      <w:r w:rsidRPr="0056131F">
        <w:rPr>
          <w:color w:val="000000"/>
        </w:rPr>
        <w:t>.</w:t>
      </w:r>
      <w:r w:rsidRPr="0056131F">
        <w:rPr>
          <w:color w:val="000000"/>
          <w:lang w:val="en-US"/>
        </w:rPr>
        <w:t>yandex</w:t>
      </w:r>
      <w:r w:rsidRPr="0056131F">
        <w:rPr>
          <w:color w:val="000000"/>
        </w:rPr>
        <w:t>.</w:t>
      </w:r>
      <w:r w:rsidRPr="0056131F">
        <w:rPr>
          <w:color w:val="000000"/>
          <w:lang w:val="en-US"/>
        </w:rPr>
        <w:t>ru</w:t>
      </w:r>
    </w:p>
    <w:p w:rsidR="00965BBB" w:rsidRPr="0056131F" w:rsidRDefault="00965BBB" w:rsidP="0056131F">
      <w:pPr>
        <w:spacing w:before="100" w:beforeAutospacing="1"/>
        <w:jc w:val="both"/>
        <w:rPr>
          <w:color w:val="000000"/>
        </w:rPr>
      </w:pPr>
      <w:r w:rsidRPr="0056131F">
        <w:rPr>
          <w:color w:val="000000"/>
          <w:lang w:val="en-US"/>
        </w:rPr>
        <w:t>www</w:t>
      </w:r>
      <w:r w:rsidRPr="0056131F">
        <w:rPr>
          <w:color w:val="000000"/>
        </w:rPr>
        <w:t>.</w:t>
      </w:r>
      <w:r w:rsidRPr="0056131F">
        <w:rPr>
          <w:color w:val="000000"/>
          <w:lang w:val="en-US"/>
        </w:rPr>
        <w:t>rambler</w:t>
      </w:r>
      <w:r w:rsidRPr="0056131F">
        <w:rPr>
          <w:color w:val="000000"/>
        </w:rPr>
        <w:t>.</w:t>
      </w:r>
      <w:r w:rsidRPr="0056131F">
        <w:rPr>
          <w:color w:val="000000"/>
          <w:lang w:val="en-US"/>
        </w:rPr>
        <w:t>ru</w:t>
      </w:r>
    </w:p>
    <w:p w:rsidR="00965BBB" w:rsidRPr="0056131F" w:rsidRDefault="00965BBB" w:rsidP="0056131F">
      <w:pPr>
        <w:spacing w:before="100" w:beforeAutospacing="1"/>
        <w:jc w:val="both"/>
        <w:rPr>
          <w:color w:val="000000"/>
        </w:rPr>
      </w:pPr>
      <w:r w:rsidRPr="0056131F">
        <w:rPr>
          <w:color w:val="000000"/>
          <w:lang w:val="en-US"/>
        </w:rPr>
        <w:t>www</w:t>
      </w:r>
      <w:r w:rsidRPr="0056131F">
        <w:rPr>
          <w:color w:val="000000"/>
        </w:rPr>
        <w:t>.</w:t>
      </w:r>
      <w:r w:rsidRPr="0056131F">
        <w:rPr>
          <w:color w:val="000000"/>
          <w:lang w:val="en-US"/>
        </w:rPr>
        <w:t>aport</w:t>
      </w:r>
      <w:r w:rsidRPr="0056131F">
        <w:rPr>
          <w:color w:val="000000"/>
        </w:rPr>
        <w:t>.</w:t>
      </w:r>
      <w:r w:rsidRPr="0056131F">
        <w:rPr>
          <w:color w:val="000000"/>
          <w:lang w:val="en-US"/>
        </w:rPr>
        <w:t>ru</w:t>
      </w:r>
    </w:p>
    <w:p w:rsidR="00965BBB" w:rsidRPr="0056131F" w:rsidRDefault="00965BBB" w:rsidP="0056131F">
      <w:pPr>
        <w:spacing w:before="100" w:beforeAutospacing="1"/>
        <w:jc w:val="both"/>
        <w:rPr>
          <w:color w:val="000000"/>
        </w:rPr>
      </w:pPr>
      <w:r w:rsidRPr="0056131F">
        <w:rPr>
          <w:color w:val="000000"/>
          <w:lang w:val="en-US"/>
        </w:rPr>
        <w:t>www</w:t>
      </w:r>
      <w:r w:rsidRPr="0056131F">
        <w:rPr>
          <w:color w:val="000000"/>
        </w:rPr>
        <w:t>.</w:t>
      </w:r>
      <w:r w:rsidRPr="0056131F">
        <w:rPr>
          <w:color w:val="000000"/>
          <w:lang w:val="en-US"/>
        </w:rPr>
        <w:t>yahoo</w:t>
      </w:r>
      <w:r w:rsidRPr="0056131F">
        <w:rPr>
          <w:color w:val="000000"/>
        </w:rPr>
        <w:t>.</w:t>
      </w:r>
      <w:r w:rsidRPr="0056131F">
        <w:rPr>
          <w:color w:val="000000"/>
          <w:lang w:val="en-US"/>
        </w:rPr>
        <w:t>com</w:t>
      </w:r>
    </w:p>
    <w:p w:rsidR="00965BBB" w:rsidRPr="0056131F" w:rsidRDefault="00965BBB" w:rsidP="0056131F">
      <w:pPr>
        <w:spacing w:before="100" w:beforeAutospacing="1"/>
        <w:jc w:val="both"/>
        <w:rPr>
          <w:color w:val="000000"/>
        </w:rPr>
      </w:pPr>
      <w:r w:rsidRPr="0056131F">
        <w:rPr>
          <w:color w:val="000000"/>
        </w:rPr>
        <w:t>www.google.com</w:t>
      </w:r>
    </w:p>
    <w:p w:rsidR="00965BBB" w:rsidRPr="0056131F" w:rsidRDefault="00965BBB" w:rsidP="0056131F">
      <w:pPr>
        <w:spacing w:before="100" w:beforeAutospacing="1"/>
        <w:jc w:val="both"/>
        <w:rPr>
          <w:color w:val="000000"/>
        </w:rPr>
      </w:pPr>
      <w:r w:rsidRPr="0056131F">
        <w:rPr>
          <w:color w:val="000000"/>
        </w:rPr>
        <w:t>В поле поиска введите фамилию и имя деятеля, нажмите кнопку ОК.</w:t>
      </w:r>
    </w:p>
    <w:p w:rsidR="00965BBB" w:rsidRPr="0056131F" w:rsidRDefault="00965BBB" w:rsidP="0056131F">
      <w:pPr>
        <w:spacing w:before="100" w:beforeAutospacing="1"/>
        <w:jc w:val="both"/>
        <w:rPr>
          <w:color w:val="000000"/>
        </w:rPr>
      </w:pPr>
      <w:r w:rsidRPr="0056131F">
        <w:rPr>
          <w:color w:val="000000"/>
        </w:rPr>
        <w:t>Дождитесь, результатов поиска.</w:t>
      </w:r>
    </w:p>
    <w:p w:rsidR="00965BBB" w:rsidRPr="0056131F" w:rsidRDefault="00965BBB" w:rsidP="0056131F">
      <w:pPr>
        <w:spacing w:before="100" w:beforeAutospacing="1"/>
        <w:jc w:val="both"/>
        <w:rPr>
          <w:color w:val="000000"/>
        </w:rPr>
      </w:pPr>
      <w:r w:rsidRPr="0056131F">
        <w:rPr>
          <w:color w:val="000000"/>
        </w:rPr>
        <w:t>Среди предоставленного поисковой системой множества ссылок откройте наиболее подходящие и скопируйте нужную информацию в таблицу.</w:t>
      </w:r>
    </w:p>
    <w:p w:rsidR="00965BBB" w:rsidRPr="0056131F" w:rsidRDefault="00965BBB" w:rsidP="0056131F">
      <w:pPr>
        <w:spacing w:before="100" w:beforeAutospacing="1"/>
        <w:jc w:val="both"/>
        <w:rPr>
          <w:color w:val="000000"/>
        </w:rPr>
      </w:pPr>
    </w:p>
    <w:p w:rsidR="00965BBB" w:rsidRPr="0056131F" w:rsidRDefault="00965BBB" w:rsidP="0056131F">
      <w:pPr>
        <w:spacing w:before="100" w:beforeAutospacing="1"/>
        <w:jc w:val="both"/>
        <w:rPr>
          <w:color w:val="000000"/>
        </w:rPr>
      </w:pPr>
    </w:p>
    <w:p w:rsidR="00965BBB" w:rsidRPr="0056131F" w:rsidRDefault="00965BBB" w:rsidP="0056131F">
      <w:pPr>
        <w:spacing w:before="100" w:beforeAutospacing="1" w:after="100" w:afterAutospacing="1"/>
        <w:jc w:val="both"/>
        <w:outlineLvl w:val="1"/>
        <w:rPr>
          <w:b/>
          <w:bCs/>
          <w:color w:val="008000"/>
        </w:rPr>
      </w:pPr>
      <w:bookmarkStart w:id="25" w:name="_Практическая_работа_№7_Особенности_"/>
      <w:bookmarkEnd w:id="25"/>
    </w:p>
    <w:p w:rsidR="00965BBB" w:rsidRPr="0056131F" w:rsidRDefault="00965BBB" w:rsidP="0056131F">
      <w:pPr>
        <w:spacing w:before="100" w:beforeAutospacing="1" w:after="100" w:afterAutospacing="1"/>
        <w:jc w:val="both"/>
        <w:outlineLvl w:val="1"/>
        <w:rPr>
          <w:b/>
          <w:bCs/>
          <w:color w:val="008000"/>
        </w:rPr>
      </w:pPr>
    </w:p>
    <w:p w:rsidR="00965BBB" w:rsidRPr="0056131F" w:rsidRDefault="00965BBB" w:rsidP="0056131F">
      <w:pPr>
        <w:spacing w:before="100" w:beforeAutospacing="1" w:after="100" w:afterAutospacing="1"/>
        <w:jc w:val="both"/>
        <w:outlineLvl w:val="1"/>
        <w:rPr>
          <w:b/>
          <w:bCs/>
          <w:color w:val="008000"/>
        </w:rPr>
      </w:pPr>
    </w:p>
    <w:p w:rsidR="00965BBB" w:rsidRPr="0056131F" w:rsidRDefault="00965BBB" w:rsidP="0056131F">
      <w:pPr>
        <w:spacing w:before="100" w:beforeAutospacing="1" w:after="100" w:afterAutospacing="1"/>
        <w:jc w:val="both"/>
        <w:outlineLvl w:val="1"/>
        <w:rPr>
          <w:b/>
          <w:bCs/>
          <w:color w:val="2B7141"/>
        </w:rPr>
      </w:pPr>
      <w:r w:rsidRPr="0056131F">
        <w:rPr>
          <w:b/>
          <w:bCs/>
          <w:color w:val="008000"/>
        </w:rPr>
        <w:t>Особенности поиска по группе слов</w:t>
      </w:r>
      <w:r w:rsidRPr="0056131F">
        <w:rPr>
          <w:b/>
          <w:bCs/>
          <w:color w:val="2B7141"/>
        </w:rPr>
        <w:t>.</w:t>
      </w:r>
    </w:p>
    <w:p w:rsidR="00965BBB" w:rsidRPr="0056131F" w:rsidRDefault="00965BBB" w:rsidP="0056131F">
      <w:pPr>
        <w:spacing w:before="100" w:beforeAutospacing="1"/>
        <w:jc w:val="both"/>
        <w:rPr>
          <w:color w:val="000000"/>
        </w:rPr>
      </w:pPr>
      <w:r w:rsidRPr="0056131F">
        <w:rPr>
          <w:color w:val="000000"/>
          <w:u w:val="single"/>
        </w:rPr>
        <w:t>Цель работы</w:t>
      </w:r>
      <w:r w:rsidRPr="0056131F">
        <w:rPr>
          <w:color w:val="000000"/>
        </w:rPr>
        <w:t>: освоить методы оптимального поиска информации в сети Интернет.</w:t>
      </w:r>
    </w:p>
    <w:p w:rsidR="00965BBB" w:rsidRPr="0056131F" w:rsidRDefault="00965BBB" w:rsidP="0056131F">
      <w:pPr>
        <w:spacing w:before="100" w:beforeAutospacing="1"/>
        <w:jc w:val="both"/>
        <w:rPr>
          <w:color w:val="000000"/>
        </w:rPr>
      </w:pPr>
      <w:r w:rsidRPr="0056131F">
        <w:rPr>
          <w:color w:val="000000"/>
          <w:u w:val="single"/>
        </w:rPr>
        <w:lastRenderedPageBreak/>
        <w:t>Теоретическая часть</w:t>
      </w:r>
      <w:r w:rsidRPr="0056131F">
        <w:rPr>
          <w:color w:val="000000"/>
        </w:rPr>
        <w:t>:</w:t>
      </w:r>
    </w:p>
    <w:p w:rsidR="00965BBB" w:rsidRPr="0056131F" w:rsidRDefault="00965BBB" w:rsidP="0056131F">
      <w:pPr>
        <w:spacing w:before="100" w:beforeAutospacing="1"/>
        <w:jc w:val="both"/>
        <w:rPr>
          <w:color w:val="000000"/>
        </w:rPr>
      </w:pPr>
      <w:r w:rsidRPr="0056131F">
        <w:rPr>
          <w:color w:val="000000"/>
        </w:rPr>
        <w:t>К средствам поисковых систем относится язык запросов.</w:t>
      </w:r>
    </w:p>
    <w:p w:rsidR="00965BBB" w:rsidRPr="0056131F" w:rsidRDefault="00965BBB" w:rsidP="0056131F">
      <w:pPr>
        <w:spacing w:before="100" w:beforeAutospacing="1"/>
        <w:jc w:val="both"/>
        <w:rPr>
          <w:color w:val="000000"/>
        </w:rPr>
      </w:pPr>
      <w:r w:rsidRPr="0056131F">
        <w:rPr>
          <w:color w:val="000000"/>
        </w:rPr>
        <w:t>Используя различные приёмы мы можем добиться желаемого результата поиска.</w:t>
      </w:r>
    </w:p>
    <w:p w:rsidR="00965BBB" w:rsidRPr="0056131F" w:rsidRDefault="00965BBB" w:rsidP="0056131F">
      <w:pPr>
        <w:spacing w:before="100" w:beforeAutospacing="1"/>
        <w:jc w:val="both"/>
        <w:rPr>
          <w:color w:val="000000"/>
        </w:rPr>
      </w:pPr>
      <w:r w:rsidRPr="0056131F">
        <w:rPr>
          <w:color w:val="000000"/>
        </w:rPr>
        <w:t>! – запрет перебора всех словоформ.</w:t>
      </w:r>
    </w:p>
    <w:p w:rsidR="00965BBB" w:rsidRPr="0056131F" w:rsidRDefault="00965BBB" w:rsidP="0056131F">
      <w:pPr>
        <w:spacing w:before="100" w:beforeAutospacing="1"/>
        <w:jc w:val="both"/>
        <w:rPr>
          <w:color w:val="000000"/>
        </w:rPr>
      </w:pPr>
      <w:r w:rsidRPr="0056131F">
        <w:rPr>
          <w:color w:val="000000"/>
        </w:rPr>
        <w:t>+ - обязательное присутствие слов в найденных документах.</w:t>
      </w:r>
    </w:p>
    <w:p w:rsidR="00965BBB" w:rsidRPr="0056131F" w:rsidRDefault="00965BBB" w:rsidP="0056131F">
      <w:pPr>
        <w:spacing w:before="100" w:beforeAutospacing="1"/>
        <w:jc w:val="both"/>
        <w:rPr>
          <w:color w:val="000000"/>
        </w:rPr>
      </w:pPr>
      <w:r w:rsidRPr="0056131F">
        <w:rPr>
          <w:color w:val="000000"/>
        </w:rPr>
        <w:t>- - исключение слова из результатов поиска.</w:t>
      </w:r>
    </w:p>
    <w:p w:rsidR="00965BBB" w:rsidRPr="0056131F" w:rsidRDefault="00965BBB" w:rsidP="0056131F">
      <w:pPr>
        <w:spacing w:before="100" w:beforeAutospacing="1"/>
        <w:jc w:val="both"/>
        <w:rPr>
          <w:color w:val="000000"/>
        </w:rPr>
      </w:pPr>
      <w:r w:rsidRPr="0056131F">
        <w:rPr>
          <w:color w:val="000000"/>
        </w:rPr>
        <w:t>&amp; - обязательное вхождение слов в одно предложение.</w:t>
      </w:r>
    </w:p>
    <w:p w:rsidR="00965BBB" w:rsidRPr="0056131F" w:rsidRDefault="00965BBB" w:rsidP="0056131F">
      <w:pPr>
        <w:spacing w:before="100" w:beforeAutospacing="1"/>
        <w:jc w:val="both"/>
        <w:rPr>
          <w:color w:val="000000"/>
        </w:rPr>
      </w:pPr>
      <w:r w:rsidRPr="0056131F">
        <w:rPr>
          <w:color w:val="000000"/>
        </w:rPr>
        <w:t>~ - требование присутствия первого слова в предложении без присутствия второго.</w:t>
      </w:r>
    </w:p>
    <w:p w:rsidR="00965BBB" w:rsidRPr="0056131F" w:rsidRDefault="00965BBB" w:rsidP="0056131F">
      <w:pPr>
        <w:spacing w:before="100" w:beforeAutospacing="1"/>
        <w:jc w:val="both"/>
        <w:rPr>
          <w:color w:val="000000"/>
        </w:rPr>
      </w:pPr>
      <w:r w:rsidRPr="0056131F">
        <w:rPr>
          <w:color w:val="000000"/>
        </w:rPr>
        <w:t>| - поиск любого из данных слов.</w:t>
      </w:r>
    </w:p>
    <w:p w:rsidR="00965BBB" w:rsidRPr="0056131F" w:rsidRDefault="00965BBB" w:rsidP="0056131F">
      <w:pPr>
        <w:spacing w:before="100" w:beforeAutospacing="1"/>
        <w:jc w:val="both"/>
        <w:rPr>
          <w:color w:val="000000"/>
        </w:rPr>
      </w:pPr>
      <w:r w:rsidRPr="0056131F">
        <w:rPr>
          <w:color w:val="000000"/>
        </w:rPr>
        <w:t>«» - поиск устойчивых словосочетаний.</w:t>
      </w:r>
    </w:p>
    <w:p w:rsidR="00965BBB" w:rsidRPr="0056131F" w:rsidRDefault="00965BBB" w:rsidP="0056131F">
      <w:pPr>
        <w:spacing w:before="100" w:beforeAutospacing="1"/>
        <w:jc w:val="both"/>
        <w:rPr>
          <w:color w:val="000000"/>
        </w:rPr>
      </w:pPr>
      <w:r w:rsidRPr="0056131F">
        <w:rPr>
          <w:color w:val="000000"/>
        </w:rPr>
        <w:t>$</w:t>
      </w:r>
      <w:r w:rsidRPr="0056131F">
        <w:rPr>
          <w:color w:val="000000"/>
          <w:lang w:val="en-US"/>
        </w:rPr>
        <w:t>title</w:t>
      </w:r>
      <w:r w:rsidRPr="0056131F">
        <w:rPr>
          <w:color w:val="000000"/>
        </w:rPr>
        <w:t> – поиск информации по названиям заголовков.</w:t>
      </w:r>
    </w:p>
    <w:p w:rsidR="00965BBB" w:rsidRPr="0056131F" w:rsidRDefault="00965BBB" w:rsidP="0056131F">
      <w:pPr>
        <w:spacing w:before="100" w:beforeAutospacing="1"/>
        <w:jc w:val="both"/>
        <w:rPr>
          <w:color w:val="000000"/>
        </w:rPr>
      </w:pPr>
      <w:r w:rsidRPr="0056131F">
        <w:rPr>
          <w:color w:val="000000"/>
        </w:rPr>
        <w:t>$</w:t>
      </w:r>
      <w:r w:rsidRPr="0056131F">
        <w:rPr>
          <w:color w:val="000000"/>
          <w:lang w:val="en-US"/>
        </w:rPr>
        <w:t>anchor</w:t>
      </w:r>
      <w:r w:rsidRPr="0056131F">
        <w:rPr>
          <w:color w:val="000000"/>
        </w:rPr>
        <w:t> – поиск информации по названию ссылок.</w:t>
      </w:r>
    </w:p>
    <w:p w:rsidR="00965BBB" w:rsidRPr="0056131F" w:rsidRDefault="00965BBB" w:rsidP="0056131F">
      <w:pPr>
        <w:spacing w:before="100" w:beforeAutospacing="1"/>
        <w:jc w:val="both"/>
        <w:rPr>
          <w:color w:val="000000"/>
        </w:rPr>
      </w:pPr>
      <w:r w:rsidRPr="0056131F">
        <w:rPr>
          <w:color w:val="000000"/>
          <w:u w:val="single"/>
        </w:rPr>
        <w:t>Практическая часть</w:t>
      </w:r>
    </w:p>
    <w:p w:rsidR="00965BBB" w:rsidRPr="0056131F" w:rsidRDefault="00965BBB" w:rsidP="0056131F">
      <w:pPr>
        <w:spacing w:before="100" w:beforeAutospacing="1"/>
        <w:jc w:val="both"/>
        <w:rPr>
          <w:color w:val="000000"/>
        </w:rPr>
      </w:pPr>
      <w:r w:rsidRPr="0056131F">
        <w:rPr>
          <w:color w:val="000000"/>
        </w:rPr>
        <w:t>Создайте на рабочем столе папку, а в ней текстовый документ </w:t>
      </w:r>
      <w:r w:rsidRPr="0056131F">
        <w:rPr>
          <w:color w:val="000000"/>
          <w:lang w:val="en-US"/>
        </w:rPr>
        <w:t>Microsoft</w:t>
      </w:r>
      <w:r w:rsidRPr="0056131F">
        <w:rPr>
          <w:color w:val="000000"/>
        </w:rPr>
        <w:t> </w:t>
      </w:r>
      <w:r w:rsidRPr="0056131F">
        <w:rPr>
          <w:color w:val="000000"/>
          <w:lang w:val="en-US"/>
        </w:rPr>
        <w:t>Word</w:t>
      </w:r>
      <w:r w:rsidRPr="0056131F">
        <w:rPr>
          <w:color w:val="000000"/>
        </w:rPr>
        <w:t>.</w:t>
      </w:r>
    </w:p>
    <w:p w:rsidR="00965BBB" w:rsidRPr="0056131F" w:rsidRDefault="00965BBB" w:rsidP="0056131F">
      <w:pPr>
        <w:spacing w:before="100" w:beforeAutospacing="1"/>
        <w:jc w:val="both"/>
        <w:rPr>
          <w:color w:val="000000"/>
        </w:rPr>
      </w:pPr>
      <w:r w:rsidRPr="0056131F">
        <w:rPr>
          <w:color w:val="000000"/>
        </w:rPr>
        <w:t>В текстовом документе создайте следующую таблицу:</w:t>
      </w:r>
    </w:p>
    <w:tbl>
      <w:tblPr>
        <w:tblW w:w="6675"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firstRow="1" w:lastRow="0" w:firstColumn="1" w:lastColumn="0" w:noHBand="0" w:noVBand="1"/>
      </w:tblPr>
      <w:tblGrid>
        <w:gridCol w:w="1781"/>
        <w:gridCol w:w="3133"/>
        <w:gridCol w:w="1441"/>
        <w:gridCol w:w="1633"/>
      </w:tblGrid>
      <w:tr w:rsidR="00965BBB" w:rsidRPr="0056131F" w:rsidTr="00965BBB">
        <w:trPr>
          <w:tblCellSpacing w:w="0" w:type="dxa"/>
        </w:trPr>
        <w:tc>
          <w:tcPr>
            <w:tcW w:w="150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Слова, входящие в запрос</w:t>
            </w:r>
          </w:p>
        </w:tc>
        <w:tc>
          <w:tcPr>
            <w:tcW w:w="17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Структура запроса</w:t>
            </w:r>
          </w:p>
        </w:tc>
        <w:tc>
          <w:tcPr>
            <w:tcW w:w="11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Количество найденных страниц</w:t>
            </w:r>
          </w:p>
        </w:tc>
        <w:tc>
          <w:tcPr>
            <w:tcW w:w="135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Электронный адрес первой найденной ссылки</w:t>
            </w:r>
          </w:p>
        </w:tc>
      </w:tr>
      <w:tr w:rsidR="00965BBB" w:rsidRPr="0056131F" w:rsidTr="00965BBB">
        <w:trPr>
          <w:tblCellSpacing w:w="0" w:type="dxa"/>
        </w:trPr>
        <w:tc>
          <w:tcPr>
            <w:tcW w:w="1500" w:type="dxa"/>
            <w:vMerge w:val="restart"/>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Информацион-ная система</w:t>
            </w:r>
          </w:p>
        </w:tc>
        <w:tc>
          <w:tcPr>
            <w:tcW w:w="17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Информационная! Система!</w:t>
            </w:r>
          </w:p>
        </w:tc>
        <w:tc>
          <w:tcPr>
            <w:tcW w:w="11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c>
          <w:tcPr>
            <w:tcW w:w="135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r>
      <w:tr w:rsidR="00965BBB" w:rsidRPr="0056131F" w:rsidTr="00965BBB">
        <w:trPr>
          <w:tblCellSpacing w:w="0" w:type="dxa"/>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965BBB" w:rsidRPr="0056131F" w:rsidRDefault="00965BBB" w:rsidP="0056131F">
            <w:pPr>
              <w:jc w:val="both"/>
            </w:pPr>
          </w:p>
        </w:tc>
        <w:tc>
          <w:tcPr>
            <w:tcW w:w="17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Информационная + система</w:t>
            </w:r>
          </w:p>
        </w:tc>
        <w:tc>
          <w:tcPr>
            <w:tcW w:w="11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c>
          <w:tcPr>
            <w:tcW w:w="135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r>
      <w:tr w:rsidR="00965BBB" w:rsidRPr="0056131F" w:rsidTr="00965BBB">
        <w:trPr>
          <w:tblCellSpacing w:w="0" w:type="dxa"/>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965BBB" w:rsidRPr="0056131F" w:rsidRDefault="00965BBB" w:rsidP="0056131F">
            <w:pPr>
              <w:jc w:val="both"/>
            </w:pPr>
          </w:p>
        </w:tc>
        <w:tc>
          <w:tcPr>
            <w:tcW w:w="17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Информационная - система</w:t>
            </w:r>
          </w:p>
        </w:tc>
        <w:tc>
          <w:tcPr>
            <w:tcW w:w="11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c>
          <w:tcPr>
            <w:tcW w:w="135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r>
      <w:tr w:rsidR="00965BBB" w:rsidRPr="0056131F" w:rsidTr="00965BBB">
        <w:trPr>
          <w:tblCellSpacing w:w="0" w:type="dxa"/>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965BBB" w:rsidRPr="0056131F" w:rsidRDefault="00965BBB" w:rsidP="0056131F">
            <w:pPr>
              <w:jc w:val="both"/>
            </w:pPr>
          </w:p>
        </w:tc>
        <w:tc>
          <w:tcPr>
            <w:tcW w:w="17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«Информационная система»</w:t>
            </w:r>
          </w:p>
        </w:tc>
        <w:tc>
          <w:tcPr>
            <w:tcW w:w="11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c>
          <w:tcPr>
            <w:tcW w:w="135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r>
      <w:tr w:rsidR="00965BBB" w:rsidRPr="0056131F" w:rsidTr="00965BBB">
        <w:trPr>
          <w:tblCellSpacing w:w="0" w:type="dxa"/>
        </w:trPr>
        <w:tc>
          <w:tcPr>
            <w:tcW w:w="1500" w:type="dxa"/>
            <w:vMerge w:val="restart"/>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Персональный компьютер</w:t>
            </w:r>
          </w:p>
        </w:tc>
        <w:tc>
          <w:tcPr>
            <w:tcW w:w="17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Персональный компьютер</w:t>
            </w:r>
          </w:p>
        </w:tc>
        <w:tc>
          <w:tcPr>
            <w:tcW w:w="11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c>
          <w:tcPr>
            <w:tcW w:w="135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r>
      <w:tr w:rsidR="00965BBB" w:rsidRPr="0056131F" w:rsidTr="00965BBB">
        <w:trPr>
          <w:tblCellSpacing w:w="0" w:type="dxa"/>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965BBB" w:rsidRPr="0056131F" w:rsidRDefault="00965BBB" w:rsidP="0056131F">
            <w:pPr>
              <w:jc w:val="both"/>
            </w:pPr>
          </w:p>
        </w:tc>
        <w:tc>
          <w:tcPr>
            <w:tcW w:w="17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r w:rsidRPr="0056131F">
              <w:t>Персональный </w:t>
            </w:r>
            <w:r w:rsidRPr="0056131F">
              <w:rPr>
                <w:lang w:val="en-US"/>
              </w:rPr>
              <w:t>&amp;</w:t>
            </w:r>
            <w:r w:rsidRPr="0056131F">
              <w:t>компьютер</w:t>
            </w:r>
          </w:p>
        </w:tc>
        <w:tc>
          <w:tcPr>
            <w:tcW w:w="11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c>
          <w:tcPr>
            <w:tcW w:w="135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r>
      <w:tr w:rsidR="00965BBB" w:rsidRPr="0056131F" w:rsidTr="00965BBB">
        <w:trPr>
          <w:tblCellSpacing w:w="0" w:type="dxa"/>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965BBB" w:rsidRPr="0056131F" w:rsidRDefault="00965BBB" w:rsidP="0056131F">
            <w:pPr>
              <w:jc w:val="both"/>
            </w:pPr>
          </w:p>
        </w:tc>
        <w:tc>
          <w:tcPr>
            <w:tcW w:w="17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jc w:val="both"/>
            </w:pPr>
            <w:r w:rsidRPr="0056131F">
              <w:t>$</w:t>
            </w:r>
            <w:r w:rsidRPr="0056131F">
              <w:rPr>
                <w:lang w:val="en-US"/>
              </w:rPr>
              <w:t>title</w:t>
            </w:r>
          </w:p>
          <w:p w:rsidR="00965BBB" w:rsidRPr="0056131F" w:rsidRDefault="00965BBB" w:rsidP="0056131F">
            <w:pPr>
              <w:spacing w:before="100" w:beforeAutospacing="1" w:after="100" w:afterAutospacing="1"/>
              <w:jc w:val="both"/>
            </w:pPr>
            <w:r w:rsidRPr="0056131F">
              <w:t>(Персональный компьютер)</w:t>
            </w:r>
          </w:p>
        </w:tc>
        <w:tc>
          <w:tcPr>
            <w:tcW w:w="11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c>
          <w:tcPr>
            <w:tcW w:w="135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r>
      <w:tr w:rsidR="00965BBB" w:rsidRPr="0056131F" w:rsidTr="00965BBB">
        <w:trPr>
          <w:tblCellSpacing w:w="0" w:type="dxa"/>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965BBB" w:rsidRPr="0056131F" w:rsidRDefault="00965BBB" w:rsidP="0056131F">
            <w:pPr>
              <w:jc w:val="both"/>
            </w:pPr>
          </w:p>
        </w:tc>
        <w:tc>
          <w:tcPr>
            <w:tcW w:w="17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jc w:val="both"/>
            </w:pPr>
            <w:r w:rsidRPr="0056131F">
              <w:t>$</w:t>
            </w:r>
            <w:r w:rsidRPr="0056131F">
              <w:rPr>
                <w:lang w:val="en-US"/>
              </w:rPr>
              <w:t>anchor</w:t>
            </w:r>
          </w:p>
          <w:p w:rsidR="00965BBB" w:rsidRPr="0056131F" w:rsidRDefault="00965BBB" w:rsidP="0056131F">
            <w:pPr>
              <w:spacing w:before="100" w:beforeAutospacing="1" w:after="100" w:afterAutospacing="1"/>
              <w:jc w:val="both"/>
            </w:pPr>
            <w:r w:rsidRPr="0056131F">
              <w:lastRenderedPageBreak/>
              <w:t>(Персональный компьютер)</w:t>
            </w:r>
          </w:p>
        </w:tc>
        <w:tc>
          <w:tcPr>
            <w:tcW w:w="117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c>
          <w:tcPr>
            <w:tcW w:w="1350" w:type="dxa"/>
            <w:tcBorders>
              <w:top w:val="outset" w:sz="6" w:space="0" w:color="000000"/>
              <w:left w:val="outset" w:sz="6" w:space="0" w:color="000000"/>
              <w:bottom w:val="outset" w:sz="6" w:space="0" w:color="000000"/>
              <w:right w:val="outset" w:sz="6" w:space="0" w:color="000000"/>
            </w:tcBorders>
            <w:hideMark/>
          </w:tcPr>
          <w:p w:rsidR="00965BBB" w:rsidRPr="0056131F" w:rsidRDefault="00965BBB" w:rsidP="0056131F">
            <w:pPr>
              <w:spacing w:before="100" w:beforeAutospacing="1" w:after="100" w:afterAutospacing="1"/>
              <w:jc w:val="both"/>
            </w:pPr>
          </w:p>
        </w:tc>
      </w:tr>
    </w:tbl>
    <w:p w:rsidR="00965BBB" w:rsidRPr="0056131F" w:rsidRDefault="00965BBB" w:rsidP="0056131F">
      <w:pPr>
        <w:spacing w:before="100" w:beforeAutospacing="1"/>
        <w:jc w:val="both"/>
        <w:rPr>
          <w:color w:val="000000"/>
        </w:rPr>
      </w:pPr>
      <w:r w:rsidRPr="0056131F">
        <w:rPr>
          <w:color w:val="000000"/>
        </w:rPr>
        <w:t>Заполните таблицу, используя поисковую систему Яндекс: </w:t>
      </w:r>
      <w:r w:rsidRPr="0056131F">
        <w:rPr>
          <w:color w:val="000000"/>
          <w:lang w:val="en-US"/>
        </w:rPr>
        <w:t>www</w:t>
      </w:r>
      <w:r w:rsidRPr="0056131F">
        <w:rPr>
          <w:color w:val="000000"/>
        </w:rPr>
        <w:t>.</w:t>
      </w:r>
      <w:r w:rsidRPr="0056131F">
        <w:rPr>
          <w:color w:val="000000"/>
          <w:lang w:val="en-US"/>
        </w:rPr>
        <w:t>yandex</w:t>
      </w:r>
      <w:r w:rsidRPr="0056131F">
        <w:rPr>
          <w:color w:val="000000"/>
        </w:rPr>
        <w:t>.</w:t>
      </w:r>
      <w:r w:rsidRPr="0056131F">
        <w:rPr>
          <w:color w:val="000000"/>
          <w:lang w:val="en-US"/>
        </w:rPr>
        <w:t>ru</w:t>
      </w:r>
    </w:p>
    <w:p w:rsidR="00965BBB" w:rsidRPr="0056131F" w:rsidRDefault="00965BBB" w:rsidP="0056131F">
      <w:pPr>
        <w:spacing w:before="100" w:beforeAutospacing="1"/>
        <w:jc w:val="both"/>
        <w:rPr>
          <w:color w:val="000000"/>
        </w:rPr>
      </w:pPr>
    </w:p>
    <w:p w:rsidR="001C359A" w:rsidRPr="0056131F" w:rsidRDefault="001C359A" w:rsidP="0056131F">
      <w:pPr>
        <w:pStyle w:val="ab"/>
        <w:jc w:val="both"/>
        <w:rPr>
          <w:rFonts w:ascii="Times New Roman" w:hAnsi="Times New Roman" w:cs="Times New Roman"/>
          <w:b/>
          <w:color w:val="C00000"/>
          <w:sz w:val="24"/>
          <w:szCs w:val="24"/>
        </w:rPr>
      </w:pPr>
    </w:p>
    <w:p w:rsidR="001C359A"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№48. Виды деятельности в сети Интернет. Сервисы.</w:t>
      </w:r>
    </w:p>
    <w:p w:rsidR="00F60975" w:rsidRPr="0056131F" w:rsidRDefault="00F60975" w:rsidP="0056131F">
      <w:pPr>
        <w:spacing w:line="276" w:lineRule="auto"/>
        <w:jc w:val="both"/>
        <w:rPr>
          <w:rFonts w:eastAsiaTheme="minorHAnsi" w:cstheme="minorBidi"/>
          <w:lang w:eastAsia="en-US"/>
        </w:rPr>
      </w:pPr>
      <w:r w:rsidRPr="0056131F">
        <w:rPr>
          <w:rFonts w:eastAsiaTheme="minorHAnsi" w:cstheme="minorBidi"/>
          <w:b/>
          <w:lang w:eastAsia="en-US"/>
        </w:rPr>
        <w:t xml:space="preserve">Цель: </w:t>
      </w:r>
      <w:r w:rsidRPr="0056131F">
        <w:t xml:space="preserve">научиться пользоваться электронными словарями, изучить методы поиска нужных слов в электронных словарях; </w:t>
      </w:r>
      <w:r w:rsidRPr="0056131F">
        <w:rPr>
          <w:color w:val="000000"/>
        </w:rPr>
        <w:t xml:space="preserve">познакомиться с </w:t>
      </w:r>
      <w:r w:rsidRPr="0056131F">
        <w:rPr>
          <w:bCs/>
          <w:kern w:val="36"/>
        </w:rPr>
        <w:t xml:space="preserve">основными возможностями программы-браузера </w:t>
      </w:r>
      <w:r w:rsidRPr="0056131F">
        <w:rPr>
          <w:bCs/>
          <w:kern w:val="36"/>
          <w:lang w:val="en-US"/>
        </w:rPr>
        <w:t>Internet</w:t>
      </w:r>
      <w:r w:rsidRPr="0056131F">
        <w:rPr>
          <w:bCs/>
          <w:kern w:val="36"/>
        </w:rPr>
        <w:t xml:space="preserve"> </w:t>
      </w:r>
      <w:r w:rsidRPr="0056131F">
        <w:rPr>
          <w:bCs/>
          <w:kern w:val="36"/>
          <w:lang w:val="en-US"/>
        </w:rPr>
        <w:t>Explorer</w:t>
      </w:r>
      <w:r w:rsidRPr="0056131F">
        <w:rPr>
          <w:bCs/>
          <w:kern w:val="36"/>
        </w:rPr>
        <w:t>;</w:t>
      </w:r>
      <w:r w:rsidRPr="0056131F">
        <w:rPr>
          <w:rFonts w:eastAsiaTheme="minorHAnsi" w:cstheme="minorBidi"/>
          <w:lang w:eastAsia="en-US"/>
        </w:rPr>
        <w:t xml:space="preserve"> освоить </w:t>
      </w:r>
      <w:r w:rsidRPr="0056131F">
        <w:rPr>
          <w:bCs/>
          <w:kern w:val="36"/>
        </w:rPr>
        <w:t>навыки работы с программой-браузером, изучение процесса поиска информации в Интернет, зная адрес страницы, на которой она расположена</w:t>
      </w:r>
      <w:r w:rsidRPr="0056131F">
        <w:rPr>
          <w:rFonts w:eastAsiaTheme="minorHAnsi" w:cstheme="minorBidi"/>
          <w:lang w:eastAsia="en-US"/>
        </w:rPr>
        <w:t>.</w:t>
      </w:r>
    </w:p>
    <w:p w:rsidR="00F60975" w:rsidRPr="0056131F" w:rsidRDefault="00F60975" w:rsidP="0056131F">
      <w:pPr>
        <w:jc w:val="both"/>
        <w:outlineLvl w:val="0"/>
        <w:rPr>
          <w:b/>
          <w:bCs/>
          <w:kern w:val="36"/>
        </w:rPr>
      </w:pPr>
      <w:r w:rsidRPr="0056131F">
        <w:rPr>
          <w:rFonts w:cstheme="minorBidi"/>
          <w:b/>
          <w:color w:val="000000"/>
        </w:rPr>
        <w:t>ХОД РАБОТЫ</w:t>
      </w:r>
    </w:p>
    <w:p w:rsidR="00F60975" w:rsidRPr="0056131F" w:rsidRDefault="00F60975" w:rsidP="0056131F">
      <w:pPr>
        <w:jc w:val="both"/>
        <w:outlineLvl w:val="0"/>
        <w:rPr>
          <w:b/>
          <w:bCs/>
          <w:kern w:val="36"/>
        </w:rPr>
      </w:pPr>
      <w:r w:rsidRPr="0056131F">
        <w:rPr>
          <w:b/>
          <w:bCs/>
          <w:kern w:val="36"/>
        </w:rPr>
        <w:t>Теоретическая часть:</w:t>
      </w:r>
    </w:p>
    <w:p w:rsidR="00F60975" w:rsidRPr="0056131F" w:rsidRDefault="00F60975" w:rsidP="0056131F">
      <w:pPr>
        <w:ind w:firstLine="709"/>
        <w:jc w:val="both"/>
        <w:outlineLvl w:val="0"/>
        <w:rPr>
          <w:bCs/>
          <w:kern w:val="36"/>
        </w:rPr>
      </w:pPr>
      <w:r w:rsidRPr="0056131F">
        <w:rPr>
          <w:bCs/>
          <w:kern w:val="36"/>
        </w:rPr>
        <w:t xml:space="preserve">Для связи с </w:t>
      </w:r>
      <w:r w:rsidRPr="0056131F">
        <w:rPr>
          <w:bCs/>
          <w:kern w:val="36"/>
          <w:lang w:val="en-US"/>
        </w:rPr>
        <w:t>Internet</w:t>
      </w:r>
      <w:r w:rsidRPr="0056131F">
        <w:rPr>
          <w:bCs/>
          <w:kern w:val="36"/>
        </w:rPr>
        <w:t xml:space="preserve"> используется специальная программа – браузер.</w:t>
      </w:r>
    </w:p>
    <w:p w:rsidR="00F60975" w:rsidRPr="0056131F" w:rsidRDefault="00F60975" w:rsidP="0056131F">
      <w:pPr>
        <w:ind w:firstLine="709"/>
        <w:jc w:val="both"/>
        <w:outlineLvl w:val="0"/>
        <w:rPr>
          <w:bCs/>
          <w:kern w:val="36"/>
        </w:rPr>
      </w:pPr>
      <w:r w:rsidRPr="0056131F">
        <w:rPr>
          <w:bCs/>
          <w:kern w:val="36"/>
        </w:rPr>
        <w:t xml:space="preserve">Сегодня наиболее популярными браузерами являются </w:t>
      </w:r>
      <w:r w:rsidRPr="0056131F">
        <w:rPr>
          <w:bCs/>
          <w:kern w:val="36"/>
          <w:lang w:val="en-US"/>
        </w:rPr>
        <w:t>Opera</w:t>
      </w:r>
      <w:r w:rsidRPr="0056131F">
        <w:rPr>
          <w:bCs/>
          <w:kern w:val="36"/>
        </w:rPr>
        <w:t xml:space="preserve">, </w:t>
      </w:r>
      <w:r w:rsidRPr="0056131F">
        <w:rPr>
          <w:bCs/>
          <w:kern w:val="36"/>
          <w:lang w:val="en-US"/>
        </w:rPr>
        <w:t>Google</w:t>
      </w:r>
      <w:r w:rsidRPr="0056131F">
        <w:rPr>
          <w:bCs/>
          <w:kern w:val="36"/>
        </w:rPr>
        <w:t xml:space="preserve">, </w:t>
      </w:r>
      <w:r w:rsidRPr="0056131F">
        <w:rPr>
          <w:bCs/>
          <w:kern w:val="36"/>
          <w:lang w:val="en-US"/>
        </w:rPr>
        <w:t>Firefox</w:t>
      </w:r>
      <w:r w:rsidRPr="0056131F">
        <w:rPr>
          <w:bCs/>
          <w:kern w:val="36"/>
        </w:rPr>
        <w:t xml:space="preserve"> и </w:t>
      </w:r>
      <w:r w:rsidRPr="0056131F">
        <w:rPr>
          <w:bCs/>
          <w:kern w:val="36"/>
          <w:lang w:val="en-US"/>
        </w:rPr>
        <w:t>InternetExplorer</w:t>
      </w:r>
      <w:r w:rsidRPr="0056131F">
        <w:rPr>
          <w:bCs/>
          <w:kern w:val="36"/>
        </w:rPr>
        <w:t>. Основное назначение браузера – загрузка Веб-страницы из Интернета и отображение её на экране.</w:t>
      </w:r>
    </w:p>
    <w:p w:rsidR="00F60975" w:rsidRPr="0056131F" w:rsidRDefault="00F60975" w:rsidP="0056131F">
      <w:pPr>
        <w:ind w:firstLine="709"/>
        <w:jc w:val="both"/>
        <w:outlineLvl w:val="0"/>
        <w:rPr>
          <w:bCs/>
          <w:kern w:val="36"/>
        </w:rPr>
      </w:pPr>
      <w:r w:rsidRPr="0056131F">
        <w:rPr>
          <w:bCs/>
          <w:kern w:val="36"/>
        </w:rPr>
        <w:t xml:space="preserve">Служба </w:t>
      </w:r>
      <w:r w:rsidRPr="0056131F">
        <w:rPr>
          <w:bCs/>
          <w:kern w:val="36"/>
          <w:lang w:val="en-US"/>
        </w:rPr>
        <w:t>WorldWideWeb</w:t>
      </w:r>
      <w:r w:rsidRPr="0056131F">
        <w:rPr>
          <w:bCs/>
          <w:kern w:val="36"/>
        </w:rPr>
        <w:t xml:space="preserve"> (</w:t>
      </w:r>
      <w:r w:rsidRPr="0056131F">
        <w:rPr>
          <w:bCs/>
          <w:kern w:val="36"/>
          <w:lang w:val="en-US"/>
        </w:rPr>
        <w:t>WWW</w:t>
      </w:r>
      <w:r w:rsidRPr="0056131F">
        <w:rPr>
          <w:bCs/>
          <w:kern w:val="36"/>
        </w:rPr>
        <w:t xml:space="preserve">) – это единое информационное пространство, состоящее из сотен миллионов взаимосвязанных электронных документов.Отдельные документы, составляющие пространство </w:t>
      </w:r>
      <w:r w:rsidRPr="0056131F">
        <w:rPr>
          <w:bCs/>
          <w:kern w:val="36"/>
          <w:lang w:val="en-US"/>
        </w:rPr>
        <w:t>Web</w:t>
      </w:r>
      <w:r w:rsidRPr="0056131F">
        <w:rPr>
          <w:bCs/>
          <w:kern w:val="36"/>
        </w:rPr>
        <w:t xml:space="preserve">, называют </w:t>
      </w:r>
      <w:r w:rsidRPr="0056131F">
        <w:rPr>
          <w:bCs/>
          <w:kern w:val="36"/>
          <w:lang w:val="en-US"/>
        </w:rPr>
        <w:t>Web</w:t>
      </w:r>
      <w:r w:rsidRPr="0056131F">
        <w:rPr>
          <w:bCs/>
          <w:kern w:val="36"/>
        </w:rPr>
        <w:t>-страницами.Группы тематически объединенных</w:t>
      </w:r>
      <w:r w:rsidRPr="0056131F">
        <w:rPr>
          <w:bCs/>
          <w:kern w:val="36"/>
          <w:lang w:val="en-US"/>
        </w:rPr>
        <w:t>Web</w:t>
      </w:r>
      <w:r w:rsidRPr="0056131F">
        <w:rPr>
          <w:bCs/>
          <w:kern w:val="36"/>
        </w:rPr>
        <w:t xml:space="preserve">-страниц, называют </w:t>
      </w:r>
      <w:r w:rsidRPr="0056131F">
        <w:rPr>
          <w:bCs/>
          <w:kern w:val="36"/>
          <w:lang w:val="en-US"/>
        </w:rPr>
        <w:t>Web</w:t>
      </w:r>
      <w:r w:rsidRPr="0056131F">
        <w:rPr>
          <w:bCs/>
          <w:kern w:val="36"/>
        </w:rPr>
        <w:t>-узлами (сайтами).</w:t>
      </w:r>
    </w:p>
    <w:p w:rsidR="00F60975" w:rsidRPr="0056131F" w:rsidRDefault="00F60975" w:rsidP="0056131F">
      <w:pPr>
        <w:jc w:val="both"/>
        <w:outlineLvl w:val="0"/>
        <w:rPr>
          <w:b/>
          <w:bCs/>
          <w:kern w:val="36"/>
        </w:rPr>
      </w:pPr>
      <w:r w:rsidRPr="0056131F">
        <w:rPr>
          <w:b/>
          <w:bCs/>
          <w:kern w:val="36"/>
        </w:rPr>
        <w:t>Адресация в сети:</w:t>
      </w:r>
    </w:p>
    <w:tbl>
      <w:tblPr>
        <w:tblStyle w:val="aa"/>
        <w:tblW w:w="0" w:type="auto"/>
        <w:jc w:val="center"/>
        <w:tblLook w:val="04A0" w:firstRow="1" w:lastRow="0" w:firstColumn="1" w:lastColumn="0" w:noHBand="0" w:noVBand="1"/>
      </w:tblPr>
      <w:tblGrid>
        <w:gridCol w:w="4359"/>
        <w:gridCol w:w="4986"/>
      </w:tblGrid>
      <w:tr w:rsidR="00F60975" w:rsidRPr="0056131F" w:rsidTr="0066525A">
        <w:trPr>
          <w:jc w:val="center"/>
        </w:trPr>
        <w:tc>
          <w:tcPr>
            <w:tcW w:w="4785" w:type="dxa"/>
          </w:tcPr>
          <w:p w:rsidR="00F60975" w:rsidRPr="0056131F" w:rsidRDefault="00F60975" w:rsidP="0056131F">
            <w:pPr>
              <w:spacing w:after="200" w:line="276" w:lineRule="auto"/>
              <w:jc w:val="both"/>
              <w:outlineLvl w:val="0"/>
              <w:rPr>
                <w:bCs/>
                <w:kern w:val="36"/>
              </w:rPr>
            </w:pPr>
            <w:r w:rsidRPr="0056131F">
              <w:rPr>
                <w:bCs/>
                <w:kern w:val="36"/>
                <w:lang w:val="en-US"/>
              </w:rPr>
              <w:t>IP</w:t>
            </w:r>
            <w:r w:rsidRPr="0056131F">
              <w:rPr>
                <w:bCs/>
                <w:kern w:val="36"/>
              </w:rPr>
              <w:t>-адрес</w:t>
            </w:r>
          </w:p>
        </w:tc>
        <w:tc>
          <w:tcPr>
            <w:tcW w:w="5388" w:type="dxa"/>
          </w:tcPr>
          <w:p w:rsidR="00F60975" w:rsidRPr="0056131F" w:rsidRDefault="00F60975" w:rsidP="0056131F">
            <w:pPr>
              <w:spacing w:after="200" w:line="276" w:lineRule="auto"/>
              <w:jc w:val="both"/>
              <w:outlineLvl w:val="0"/>
              <w:rPr>
                <w:bCs/>
                <w:kern w:val="36"/>
              </w:rPr>
            </w:pPr>
            <w:r w:rsidRPr="0056131F">
              <w:rPr>
                <w:bCs/>
                <w:kern w:val="36"/>
                <w:lang w:val="en-US"/>
              </w:rPr>
              <w:t>DNS</w:t>
            </w:r>
            <w:r w:rsidRPr="0056131F">
              <w:rPr>
                <w:bCs/>
                <w:kern w:val="36"/>
              </w:rPr>
              <w:t>-адрес</w:t>
            </w:r>
          </w:p>
        </w:tc>
      </w:tr>
      <w:tr w:rsidR="00F60975" w:rsidRPr="0056131F" w:rsidTr="0066525A">
        <w:trPr>
          <w:jc w:val="center"/>
        </w:trPr>
        <w:tc>
          <w:tcPr>
            <w:tcW w:w="4785" w:type="dxa"/>
          </w:tcPr>
          <w:p w:rsidR="00F60975" w:rsidRPr="0056131F" w:rsidRDefault="00F60975" w:rsidP="0056131F">
            <w:pPr>
              <w:spacing w:after="200" w:line="276" w:lineRule="auto"/>
              <w:jc w:val="both"/>
              <w:outlineLvl w:val="0"/>
              <w:rPr>
                <w:bCs/>
                <w:kern w:val="36"/>
              </w:rPr>
            </w:pPr>
            <w:r w:rsidRPr="0056131F">
              <w:rPr>
                <w:bCs/>
                <w:kern w:val="36"/>
              </w:rPr>
              <w:t>Состоит из четырех блоков цифр, разделенных точками. Он может иметь такой вид:</w:t>
            </w:r>
          </w:p>
          <w:p w:rsidR="00F60975" w:rsidRPr="0056131F" w:rsidRDefault="00F60975" w:rsidP="0056131F">
            <w:pPr>
              <w:spacing w:after="200" w:line="276" w:lineRule="auto"/>
              <w:jc w:val="both"/>
              <w:outlineLvl w:val="0"/>
              <w:rPr>
                <w:bCs/>
                <w:kern w:val="36"/>
              </w:rPr>
            </w:pPr>
            <w:r w:rsidRPr="0056131F">
              <w:rPr>
                <w:bCs/>
                <w:kern w:val="36"/>
              </w:rPr>
              <w:t>32.87.56.5</w:t>
            </w:r>
          </w:p>
        </w:tc>
        <w:tc>
          <w:tcPr>
            <w:tcW w:w="5388" w:type="dxa"/>
          </w:tcPr>
          <w:p w:rsidR="00F60975" w:rsidRPr="0056131F" w:rsidRDefault="001D6D33" w:rsidP="0056131F">
            <w:pPr>
              <w:spacing w:after="200" w:line="276" w:lineRule="auto"/>
              <w:jc w:val="both"/>
              <w:outlineLvl w:val="0"/>
              <w:rPr>
                <w:bCs/>
                <w:kern w:val="36"/>
              </w:rPr>
            </w:pPr>
            <w:hyperlink r:id="rId456" w:history="1">
              <w:r w:rsidR="00F60975" w:rsidRPr="0056131F">
                <w:rPr>
                  <w:bCs/>
                  <w:color w:val="0000FF"/>
                  <w:kern w:val="36"/>
                  <w:u w:val="single"/>
                  <w:lang w:val="en-US"/>
                </w:rPr>
                <w:t>http</w:t>
              </w:r>
              <w:r w:rsidR="00F60975" w:rsidRPr="0056131F">
                <w:rPr>
                  <w:bCs/>
                  <w:color w:val="0000FF"/>
                  <w:kern w:val="36"/>
                  <w:u w:val="single"/>
                </w:rPr>
                <w:t>://</w:t>
              </w:r>
              <w:r w:rsidR="00F60975" w:rsidRPr="0056131F">
                <w:rPr>
                  <w:bCs/>
                  <w:color w:val="0000FF"/>
                  <w:kern w:val="36"/>
                  <w:u w:val="single"/>
                  <w:lang w:val="en-US"/>
                </w:rPr>
                <w:t>www</w:t>
              </w:r>
              <w:r w:rsidR="00F60975" w:rsidRPr="0056131F">
                <w:rPr>
                  <w:bCs/>
                  <w:color w:val="0000FF"/>
                  <w:kern w:val="36"/>
                  <w:u w:val="single"/>
                </w:rPr>
                <w:t>.</w:t>
              </w:r>
              <w:r w:rsidR="00F60975" w:rsidRPr="0056131F">
                <w:rPr>
                  <w:bCs/>
                  <w:color w:val="0000FF"/>
                  <w:kern w:val="36"/>
                  <w:u w:val="single"/>
                  <w:lang w:val="en-US"/>
                </w:rPr>
                <w:t>yandex</w:t>
              </w:r>
              <w:r w:rsidR="00F60975" w:rsidRPr="0056131F">
                <w:rPr>
                  <w:bCs/>
                  <w:color w:val="0000FF"/>
                  <w:kern w:val="36"/>
                  <w:u w:val="single"/>
                </w:rPr>
                <w:t>.</w:t>
              </w:r>
              <w:r w:rsidR="00F60975" w:rsidRPr="0056131F">
                <w:rPr>
                  <w:bCs/>
                  <w:color w:val="0000FF"/>
                  <w:kern w:val="36"/>
                  <w:u w:val="single"/>
                  <w:lang w:val="en-US"/>
                </w:rPr>
                <w:t>ru</w:t>
              </w:r>
            </w:hyperlink>
          </w:p>
          <w:p w:rsidR="00F60975" w:rsidRPr="0056131F" w:rsidRDefault="00F60975" w:rsidP="0056131F">
            <w:pPr>
              <w:spacing w:after="200" w:line="276" w:lineRule="auto"/>
              <w:jc w:val="both"/>
              <w:outlineLvl w:val="0"/>
              <w:rPr>
                <w:bCs/>
                <w:kern w:val="36"/>
              </w:rPr>
            </w:pPr>
            <w:r w:rsidRPr="0056131F">
              <w:rPr>
                <w:bCs/>
                <w:kern w:val="36"/>
                <w:lang w:val="en-US"/>
              </w:rPr>
              <w:t>http</w:t>
            </w:r>
            <w:r w:rsidRPr="0056131F">
              <w:rPr>
                <w:bCs/>
                <w:kern w:val="36"/>
              </w:rPr>
              <w:t xml:space="preserve"> – протокол передачи данных</w:t>
            </w:r>
          </w:p>
          <w:p w:rsidR="00F60975" w:rsidRPr="0056131F" w:rsidRDefault="00F60975" w:rsidP="0056131F">
            <w:pPr>
              <w:spacing w:after="200" w:line="276" w:lineRule="auto"/>
              <w:jc w:val="both"/>
              <w:outlineLvl w:val="0"/>
              <w:rPr>
                <w:bCs/>
                <w:kern w:val="36"/>
              </w:rPr>
            </w:pPr>
            <w:r w:rsidRPr="0056131F">
              <w:rPr>
                <w:bCs/>
                <w:kern w:val="36"/>
                <w:lang w:val="en-US"/>
              </w:rPr>
              <w:t>www</w:t>
            </w:r>
            <w:r w:rsidRPr="0056131F">
              <w:rPr>
                <w:bCs/>
                <w:kern w:val="36"/>
              </w:rPr>
              <w:t xml:space="preserve"> – сервер находится на </w:t>
            </w:r>
            <w:r w:rsidRPr="0056131F">
              <w:rPr>
                <w:bCs/>
                <w:kern w:val="36"/>
                <w:lang w:val="en-US"/>
              </w:rPr>
              <w:t>WWW</w:t>
            </w:r>
          </w:p>
          <w:p w:rsidR="00F60975" w:rsidRPr="0056131F" w:rsidRDefault="00F60975" w:rsidP="0056131F">
            <w:pPr>
              <w:spacing w:after="200" w:line="276" w:lineRule="auto"/>
              <w:jc w:val="both"/>
              <w:outlineLvl w:val="0"/>
              <w:rPr>
                <w:bCs/>
                <w:kern w:val="36"/>
              </w:rPr>
            </w:pPr>
            <w:r w:rsidRPr="0056131F">
              <w:rPr>
                <w:bCs/>
                <w:kern w:val="36"/>
                <w:lang w:val="en-US"/>
              </w:rPr>
              <w:t>yandex</w:t>
            </w:r>
            <w:r w:rsidRPr="0056131F">
              <w:rPr>
                <w:bCs/>
                <w:kern w:val="36"/>
              </w:rPr>
              <w:t xml:space="preserve"> – название сервера</w:t>
            </w:r>
          </w:p>
          <w:p w:rsidR="00F60975" w:rsidRPr="0056131F" w:rsidRDefault="00F60975" w:rsidP="0056131F">
            <w:pPr>
              <w:spacing w:after="200" w:line="276" w:lineRule="auto"/>
              <w:jc w:val="both"/>
              <w:outlineLvl w:val="0"/>
              <w:rPr>
                <w:bCs/>
                <w:kern w:val="36"/>
              </w:rPr>
            </w:pPr>
            <w:r w:rsidRPr="0056131F">
              <w:rPr>
                <w:bCs/>
                <w:kern w:val="36"/>
                <w:lang w:val="en-US"/>
              </w:rPr>
              <w:t>ru</w:t>
            </w:r>
            <w:r w:rsidRPr="0056131F">
              <w:rPr>
                <w:bCs/>
                <w:kern w:val="36"/>
              </w:rPr>
              <w:t xml:space="preserve"> – сервер находится в России</w:t>
            </w:r>
          </w:p>
          <w:p w:rsidR="00F60975" w:rsidRPr="0056131F" w:rsidRDefault="00F60975" w:rsidP="0056131F">
            <w:pPr>
              <w:spacing w:after="200" w:line="276" w:lineRule="auto"/>
              <w:jc w:val="both"/>
              <w:outlineLvl w:val="0"/>
              <w:rPr>
                <w:bCs/>
                <w:kern w:val="36"/>
              </w:rPr>
            </w:pPr>
            <w:r w:rsidRPr="0056131F">
              <w:rPr>
                <w:bCs/>
                <w:kern w:val="36"/>
              </w:rPr>
              <w:t>Часть адреса разделенная точками называется доменом.</w:t>
            </w:r>
          </w:p>
        </w:tc>
      </w:tr>
    </w:tbl>
    <w:p w:rsidR="00F60975" w:rsidRPr="0056131F" w:rsidRDefault="00F60975" w:rsidP="0056131F">
      <w:pPr>
        <w:ind w:firstLine="709"/>
        <w:jc w:val="both"/>
        <w:outlineLvl w:val="0"/>
        <w:rPr>
          <w:b/>
          <w:bCs/>
          <w:kern w:val="36"/>
          <w:u w:val="single"/>
        </w:rPr>
      </w:pPr>
      <w:r w:rsidRPr="0056131F">
        <w:t>Если вы изучаете иностранный язык, сталкиваетесь с переводом текстов с иностранного языка или ведете переписку с зарубежными друзьями, то без помощи словаря вам не обойтись. Для того, чтобы найти определение какого-либо термина, мы также можем воспользоваться услугами электронных словарей.  Если рассматривать такой вариант, когда у вас нет возможности заглянуть в книгу, существуют электронные словари. Некоторые вещи, как например, поиск в огромных массивах текста, они делают удивительно быстро.</w:t>
      </w:r>
    </w:p>
    <w:p w:rsidR="00F60975" w:rsidRPr="0056131F" w:rsidRDefault="00F60975" w:rsidP="0056131F">
      <w:pPr>
        <w:jc w:val="both"/>
        <w:outlineLvl w:val="0"/>
        <w:rPr>
          <w:b/>
          <w:bCs/>
          <w:kern w:val="36"/>
          <w:u w:val="single"/>
        </w:rPr>
      </w:pPr>
      <w:r w:rsidRPr="0056131F">
        <w:rPr>
          <w:b/>
          <w:bCs/>
          <w:kern w:val="36"/>
          <w:u w:val="single"/>
        </w:rPr>
        <w:t>Практическая часть 1:</w:t>
      </w:r>
    </w:p>
    <w:p w:rsidR="00F60975" w:rsidRPr="0056131F" w:rsidRDefault="00F60975" w:rsidP="0056131F">
      <w:pPr>
        <w:ind w:firstLine="709"/>
        <w:jc w:val="both"/>
        <w:outlineLvl w:val="0"/>
        <w:rPr>
          <w:bCs/>
          <w:kern w:val="36"/>
        </w:rPr>
      </w:pPr>
      <w:r w:rsidRPr="0056131F">
        <w:rPr>
          <w:bCs/>
          <w:kern w:val="36"/>
        </w:rPr>
        <w:t>В тетрадь запишите следующую таблицу:</w:t>
      </w:r>
    </w:p>
    <w:tbl>
      <w:tblPr>
        <w:tblStyle w:val="aa"/>
        <w:tblW w:w="0" w:type="auto"/>
        <w:jc w:val="center"/>
        <w:tblLook w:val="04A0" w:firstRow="1" w:lastRow="0" w:firstColumn="1" w:lastColumn="0" w:noHBand="0" w:noVBand="1"/>
      </w:tblPr>
      <w:tblGrid>
        <w:gridCol w:w="3615"/>
        <w:gridCol w:w="3804"/>
        <w:gridCol w:w="1926"/>
      </w:tblGrid>
      <w:tr w:rsidR="00F60975" w:rsidRPr="0056131F" w:rsidTr="0066525A">
        <w:trPr>
          <w:jc w:val="center"/>
        </w:trPr>
        <w:tc>
          <w:tcPr>
            <w:tcW w:w="3652" w:type="dxa"/>
          </w:tcPr>
          <w:p w:rsidR="00F60975" w:rsidRPr="0056131F" w:rsidRDefault="00F60975" w:rsidP="0056131F">
            <w:pPr>
              <w:spacing w:after="200" w:line="276" w:lineRule="auto"/>
              <w:jc w:val="both"/>
              <w:outlineLvl w:val="0"/>
              <w:rPr>
                <w:b/>
                <w:bCs/>
                <w:kern w:val="36"/>
              </w:rPr>
            </w:pPr>
            <w:r w:rsidRPr="0056131F">
              <w:rPr>
                <w:b/>
                <w:bCs/>
                <w:kern w:val="36"/>
              </w:rPr>
              <w:t>Адрес сайта</w:t>
            </w:r>
          </w:p>
        </w:tc>
        <w:tc>
          <w:tcPr>
            <w:tcW w:w="3864" w:type="dxa"/>
          </w:tcPr>
          <w:p w:rsidR="00F60975" w:rsidRPr="0056131F" w:rsidRDefault="00F60975" w:rsidP="0056131F">
            <w:pPr>
              <w:spacing w:after="200" w:line="276" w:lineRule="auto"/>
              <w:jc w:val="both"/>
              <w:outlineLvl w:val="0"/>
              <w:rPr>
                <w:b/>
                <w:bCs/>
                <w:kern w:val="36"/>
              </w:rPr>
            </w:pPr>
            <w:r w:rsidRPr="0056131F">
              <w:rPr>
                <w:b/>
                <w:bCs/>
                <w:kern w:val="36"/>
              </w:rPr>
              <w:t>Назначение</w:t>
            </w:r>
          </w:p>
        </w:tc>
        <w:tc>
          <w:tcPr>
            <w:tcW w:w="1950" w:type="dxa"/>
          </w:tcPr>
          <w:p w:rsidR="00F60975" w:rsidRPr="0056131F" w:rsidRDefault="00F60975" w:rsidP="0056131F">
            <w:pPr>
              <w:spacing w:after="200" w:line="276" w:lineRule="auto"/>
              <w:jc w:val="both"/>
              <w:outlineLvl w:val="0"/>
              <w:rPr>
                <w:b/>
                <w:bCs/>
                <w:kern w:val="36"/>
              </w:rPr>
            </w:pPr>
            <w:r w:rsidRPr="0056131F">
              <w:rPr>
                <w:b/>
                <w:bCs/>
                <w:kern w:val="36"/>
              </w:rPr>
              <w:t>Страна</w:t>
            </w:r>
          </w:p>
        </w:tc>
      </w:tr>
      <w:tr w:rsidR="00F60975" w:rsidRPr="0056131F" w:rsidTr="0066525A">
        <w:trPr>
          <w:jc w:val="center"/>
        </w:trPr>
        <w:tc>
          <w:tcPr>
            <w:tcW w:w="3652" w:type="dxa"/>
          </w:tcPr>
          <w:p w:rsidR="00F60975" w:rsidRPr="0056131F" w:rsidRDefault="00F60975" w:rsidP="0056131F">
            <w:pPr>
              <w:tabs>
                <w:tab w:val="left" w:pos="360"/>
                <w:tab w:val="left" w:pos="540"/>
                <w:tab w:val="left" w:pos="720"/>
              </w:tabs>
              <w:spacing w:after="200" w:line="276" w:lineRule="auto"/>
              <w:jc w:val="both"/>
            </w:pPr>
            <w:r w:rsidRPr="0056131F">
              <w:rPr>
                <w:lang w:val="en-US"/>
              </w:rPr>
              <w:t>help.belhost.by</w:t>
            </w:r>
          </w:p>
        </w:tc>
        <w:tc>
          <w:tcPr>
            <w:tcW w:w="3864" w:type="dxa"/>
          </w:tcPr>
          <w:p w:rsidR="00F60975" w:rsidRPr="0056131F" w:rsidRDefault="00F60975" w:rsidP="0056131F">
            <w:pPr>
              <w:spacing w:after="200" w:line="276" w:lineRule="auto"/>
              <w:jc w:val="both"/>
              <w:outlineLvl w:val="0"/>
              <w:rPr>
                <w:bCs/>
                <w:kern w:val="36"/>
              </w:rPr>
            </w:pPr>
          </w:p>
        </w:tc>
        <w:tc>
          <w:tcPr>
            <w:tcW w:w="1950" w:type="dxa"/>
          </w:tcPr>
          <w:p w:rsidR="00F60975" w:rsidRPr="0056131F" w:rsidRDefault="00F60975" w:rsidP="0056131F">
            <w:pPr>
              <w:spacing w:after="200" w:line="276" w:lineRule="auto"/>
              <w:jc w:val="both"/>
              <w:outlineLvl w:val="0"/>
              <w:rPr>
                <w:bCs/>
                <w:kern w:val="36"/>
              </w:rPr>
            </w:pPr>
          </w:p>
        </w:tc>
      </w:tr>
      <w:tr w:rsidR="00F60975" w:rsidRPr="0056131F" w:rsidTr="0066525A">
        <w:trPr>
          <w:jc w:val="center"/>
        </w:trPr>
        <w:tc>
          <w:tcPr>
            <w:tcW w:w="3652" w:type="dxa"/>
          </w:tcPr>
          <w:p w:rsidR="00F60975" w:rsidRPr="0056131F" w:rsidRDefault="00F60975" w:rsidP="0056131F">
            <w:pPr>
              <w:tabs>
                <w:tab w:val="left" w:pos="360"/>
                <w:tab w:val="left" w:pos="540"/>
                <w:tab w:val="left" w:pos="720"/>
              </w:tabs>
              <w:spacing w:after="200" w:line="276" w:lineRule="auto"/>
              <w:jc w:val="both"/>
            </w:pPr>
            <w:r w:rsidRPr="0056131F">
              <w:rPr>
                <w:lang w:val="en-US"/>
              </w:rPr>
              <w:lastRenderedPageBreak/>
              <w:t>www</w:t>
            </w:r>
            <w:r w:rsidRPr="0056131F">
              <w:t>.</w:t>
            </w:r>
            <w:r w:rsidRPr="0056131F">
              <w:rPr>
                <w:lang w:val="en-US"/>
              </w:rPr>
              <w:t>national</w:t>
            </w:r>
            <w:r w:rsidRPr="0056131F">
              <w:t>-</w:t>
            </w:r>
            <w:r w:rsidRPr="0056131F">
              <w:rPr>
                <w:lang w:val="en-US"/>
              </w:rPr>
              <w:t>lottery</w:t>
            </w:r>
            <w:r w:rsidRPr="0056131F">
              <w:t>.</w:t>
            </w:r>
            <w:r w:rsidRPr="0056131F">
              <w:rPr>
                <w:lang w:val="en-US"/>
              </w:rPr>
              <w:t>co</w:t>
            </w:r>
            <w:r w:rsidRPr="0056131F">
              <w:t>.</w:t>
            </w:r>
            <w:r w:rsidRPr="0056131F">
              <w:rPr>
                <w:lang w:val="en-US"/>
              </w:rPr>
              <w:t>uk</w:t>
            </w:r>
          </w:p>
        </w:tc>
        <w:tc>
          <w:tcPr>
            <w:tcW w:w="3864" w:type="dxa"/>
          </w:tcPr>
          <w:p w:rsidR="00F60975" w:rsidRPr="0056131F" w:rsidRDefault="00F60975" w:rsidP="0056131F">
            <w:pPr>
              <w:spacing w:after="200" w:line="276" w:lineRule="auto"/>
              <w:jc w:val="both"/>
              <w:outlineLvl w:val="0"/>
              <w:rPr>
                <w:bCs/>
                <w:kern w:val="36"/>
              </w:rPr>
            </w:pPr>
          </w:p>
        </w:tc>
        <w:tc>
          <w:tcPr>
            <w:tcW w:w="1950" w:type="dxa"/>
          </w:tcPr>
          <w:p w:rsidR="00F60975" w:rsidRPr="0056131F" w:rsidRDefault="00F60975" w:rsidP="0056131F">
            <w:pPr>
              <w:spacing w:after="200" w:line="276" w:lineRule="auto"/>
              <w:jc w:val="both"/>
              <w:outlineLvl w:val="0"/>
              <w:rPr>
                <w:bCs/>
                <w:kern w:val="36"/>
              </w:rPr>
            </w:pPr>
          </w:p>
        </w:tc>
      </w:tr>
      <w:tr w:rsidR="00F60975" w:rsidRPr="00B05033" w:rsidTr="0066525A">
        <w:trPr>
          <w:jc w:val="center"/>
        </w:trPr>
        <w:tc>
          <w:tcPr>
            <w:tcW w:w="3652" w:type="dxa"/>
          </w:tcPr>
          <w:p w:rsidR="00F60975" w:rsidRPr="0056131F" w:rsidRDefault="00F60975" w:rsidP="0056131F">
            <w:pPr>
              <w:tabs>
                <w:tab w:val="left" w:pos="360"/>
                <w:tab w:val="left" w:pos="540"/>
                <w:tab w:val="left" w:pos="720"/>
              </w:tabs>
              <w:spacing w:after="200" w:line="276" w:lineRule="auto"/>
              <w:jc w:val="both"/>
              <w:rPr>
                <w:lang w:val="en-US"/>
              </w:rPr>
            </w:pPr>
            <w:r w:rsidRPr="0056131F">
              <w:rPr>
                <w:lang w:val="en-US"/>
              </w:rPr>
              <w:t>index.all-hotels.in.ua</w:t>
            </w:r>
          </w:p>
        </w:tc>
        <w:tc>
          <w:tcPr>
            <w:tcW w:w="3864" w:type="dxa"/>
          </w:tcPr>
          <w:p w:rsidR="00F60975" w:rsidRPr="0056131F" w:rsidRDefault="00F60975" w:rsidP="0056131F">
            <w:pPr>
              <w:spacing w:after="200" w:line="276" w:lineRule="auto"/>
              <w:jc w:val="both"/>
              <w:outlineLvl w:val="0"/>
              <w:rPr>
                <w:bCs/>
                <w:kern w:val="36"/>
                <w:lang w:val="en-US"/>
              </w:rPr>
            </w:pPr>
          </w:p>
        </w:tc>
        <w:tc>
          <w:tcPr>
            <w:tcW w:w="1950" w:type="dxa"/>
          </w:tcPr>
          <w:p w:rsidR="00F60975" w:rsidRPr="0056131F" w:rsidRDefault="00F60975" w:rsidP="0056131F">
            <w:pPr>
              <w:spacing w:after="200" w:line="276" w:lineRule="auto"/>
              <w:jc w:val="both"/>
              <w:outlineLvl w:val="0"/>
              <w:rPr>
                <w:bCs/>
                <w:kern w:val="36"/>
                <w:lang w:val="en-US"/>
              </w:rPr>
            </w:pPr>
          </w:p>
        </w:tc>
      </w:tr>
      <w:tr w:rsidR="00F60975" w:rsidRPr="0056131F" w:rsidTr="0066525A">
        <w:trPr>
          <w:jc w:val="center"/>
        </w:trPr>
        <w:tc>
          <w:tcPr>
            <w:tcW w:w="3652" w:type="dxa"/>
          </w:tcPr>
          <w:p w:rsidR="00F60975" w:rsidRPr="0056131F" w:rsidRDefault="00F60975" w:rsidP="0056131F">
            <w:pPr>
              <w:tabs>
                <w:tab w:val="left" w:pos="360"/>
                <w:tab w:val="left" w:pos="540"/>
                <w:tab w:val="left" w:pos="720"/>
              </w:tabs>
              <w:spacing w:after="200" w:line="276" w:lineRule="auto"/>
              <w:jc w:val="both"/>
            </w:pPr>
            <w:r w:rsidRPr="0056131F">
              <w:rPr>
                <w:lang w:val="en-US"/>
              </w:rPr>
              <w:t>www.microsoft.com</w:t>
            </w:r>
          </w:p>
        </w:tc>
        <w:tc>
          <w:tcPr>
            <w:tcW w:w="3864" w:type="dxa"/>
          </w:tcPr>
          <w:p w:rsidR="00F60975" w:rsidRPr="0056131F" w:rsidRDefault="00F60975" w:rsidP="0056131F">
            <w:pPr>
              <w:spacing w:after="200" w:line="276" w:lineRule="auto"/>
              <w:jc w:val="both"/>
              <w:outlineLvl w:val="0"/>
              <w:rPr>
                <w:bCs/>
                <w:kern w:val="36"/>
              </w:rPr>
            </w:pPr>
          </w:p>
        </w:tc>
        <w:tc>
          <w:tcPr>
            <w:tcW w:w="1950" w:type="dxa"/>
          </w:tcPr>
          <w:p w:rsidR="00F60975" w:rsidRPr="0056131F" w:rsidRDefault="00F60975" w:rsidP="0056131F">
            <w:pPr>
              <w:spacing w:after="200" w:line="276" w:lineRule="auto"/>
              <w:jc w:val="both"/>
              <w:outlineLvl w:val="0"/>
              <w:rPr>
                <w:bCs/>
                <w:kern w:val="36"/>
              </w:rPr>
            </w:pPr>
          </w:p>
        </w:tc>
      </w:tr>
      <w:tr w:rsidR="00F60975" w:rsidRPr="0056131F" w:rsidTr="0066525A">
        <w:trPr>
          <w:jc w:val="center"/>
        </w:trPr>
        <w:tc>
          <w:tcPr>
            <w:tcW w:w="3652" w:type="dxa"/>
          </w:tcPr>
          <w:p w:rsidR="00F60975" w:rsidRPr="0056131F" w:rsidRDefault="00F60975" w:rsidP="0056131F">
            <w:pPr>
              <w:tabs>
                <w:tab w:val="left" w:pos="360"/>
                <w:tab w:val="left" w:pos="540"/>
                <w:tab w:val="left" w:pos="720"/>
              </w:tabs>
              <w:spacing w:after="200" w:line="276" w:lineRule="auto"/>
              <w:jc w:val="both"/>
            </w:pPr>
            <w:r w:rsidRPr="0056131F">
              <w:rPr>
                <w:lang w:val="en-US"/>
              </w:rPr>
              <w:t>www.house.gov</w:t>
            </w:r>
          </w:p>
        </w:tc>
        <w:tc>
          <w:tcPr>
            <w:tcW w:w="3864" w:type="dxa"/>
          </w:tcPr>
          <w:p w:rsidR="00F60975" w:rsidRPr="0056131F" w:rsidRDefault="00F60975" w:rsidP="0056131F">
            <w:pPr>
              <w:spacing w:after="200" w:line="276" w:lineRule="auto"/>
              <w:jc w:val="both"/>
              <w:outlineLvl w:val="0"/>
              <w:rPr>
                <w:bCs/>
                <w:kern w:val="36"/>
              </w:rPr>
            </w:pPr>
          </w:p>
        </w:tc>
        <w:tc>
          <w:tcPr>
            <w:tcW w:w="1950" w:type="dxa"/>
          </w:tcPr>
          <w:p w:rsidR="00F60975" w:rsidRPr="0056131F" w:rsidRDefault="00F60975" w:rsidP="0056131F">
            <w:pPr>
              <w:spacing w:after="200" w:line="276" w:lineRule="auto"/>
              <w:jc w:val="both"/>
              <w:outlineLvl w:val="0"/>
              <w:rPr>
                <w:bCs/>
                <w:kern w:val="36"/>
              </w:rPr>
            </w:pPr>
          </w:p>
        </w:tc>
      </w:tr>
      <w:tr w:rsidR="00F60975" w:rsidRPr="0056131F" w:rsidTr="0066525A">
        <w:trPr>
          <w:jc w:val="center"/>
        </w:trPr>
        <w:tc>
          <w:tcPr>
            <w:tcW w:w="3652" w:type="dxa"/>
          </w:tcPr>
          <w:p w:rsidR="00F60975" w:rsidRPr="0056131F" w:rsidRDefault="00F60975" w:rsidP="0056131F">
            <w:pPr>
              <w:tabs>
                <w:tab w:val="left" w:pos="360"/>
                <w:tab w:val="left" w:pos="540"/>
                <w:tab w:val="left" w:pos="720"/>
              </w:tabs>
              <w:spacing w:after="200" w:line="276" w:lineRule="auto"/>
              <w:jc w:val="both"/>
            </w:pPr>
            <w:r w:rsidRPr="0056131F">
              <w:rPr>
                <w:lang w:val="en-US"/>
              </w:rPr>
              <w:t>acorda.kz</w:t>
            </w:r>
          </w:p>
        </w:tc>
        <w:tc>
          <w:tcPr>
            <w:tcW w:w="3864" w:type="dxa"/>
          </w:tcPr>
          <w:p w:rsidR="00F60975" w:rsidRPr="0056131F" w:rsidRDefault="00F60975" w:rsidP="0056131F">
            <w:pPr>
              <w:spacing w:after="200" w:line="276" w:lineRule="auto"/>
              <w:jc w:val="both"/>
              <w:outlineLvl w:val="0"/>
              <w:rPr>
                <w:bCs/>
                <w:kern w:val="36"/>
              </w:rPr>
            </w:pPr>
          </w:p>
        </w:tc>
        <w:tc>
          <w:tcPr>
            <w:tcW w:w="1950" w:type="dxa"/>
          </w:tcPr>
          <w:p w:rsidR="00F60975" w:rsidRPr="0056131F" w:rsidRDefault="00F60975" w:rsidP="0056131F">
            <w:pPr>
              <w:spacing w:after="200" w:line="276" w:lineRule="auto"/>
              <w:jc w:val="both"/>
              <w:outlineLvl w:val="0"/>
              <w:rPr>
                <w:bCs/>
                <w:kern w:val="36"/>
              </w:rPr>
            </w:pPr>
          </w:p>
        </w:tc>
      </w:tr>
      <w:tr w:rsidR="00F60975" w:rsidRPr="0056131F" w:rsidTr="0066525A">
        <w:trPr>
          <w:jc w:val="center"/>
        </w:trPr>
        <w:tc>
          <w:tcPr>
            <w:tcW w:w="3652" w:type="dxa"/>
          </w:tcPr>
          <w:p w:rsidR="00F60975" w:rsidRPr="0056131F" w:rsidRDefault="00F60975" w:rsidP="0056131F">
            <w:pPr>
              <w:tabs>
                <w:tab w:val="left" w:pos="360"/>
                <w:tab w:val="left" w:pos="540"/>
                <w:tab w:val="left" w:pos="720"/>
              </w:tabs>
              <w:spacing w:after="200" w:line="276" w:lineRule="auto"/>
              <w:jc w:val="both"/>
            </w:pPr>
            <w:r w:rsidRPr="0056131F">
              <w:rPr>
                <w:lang w:val="en-US"/>
              </w:rPr>
              <w:t>britain.uz</w:t>
            </w:r>
          </w:p>
        </w:tc>
        <w:tc>
          <w:tcPr>
            <w:tcW w:w="3864" w:type="dxa"/>
          </w:tcPr>
          <w:p w:rsidR="00F60975" w:rsidRPr="0056131F" w:rsidRDefault="00F60975" w:rsidP="0056131F">
            <w:pPr>
              <w:spacing w:after="200" w:line="276" w:lineRule="auto"/>
              <w:jc w:val="both"/>
              <w:outlineLvl w:val="0"/>
              <w:rPr>
                <w:bCs/>
                <w:kern w:val="36"/>
              </w:rPr>
            </w:pPr>
          </w:p>
        </w:tc>
        <w:tc>
          <w:tcPr>
            <w:tcW w:w="1950" w:type="dxa"/>
          </w:tcPr>
          <w:p w:rsidR="00F60975" w:rsidRPr="0056131F" w:rsidRDefault="00F60975" w:rsidP="0056131F">
            <w:pPr>
              <w:spacing w:after="200" w:line="276" w:lineRule="auto"/>
              <w:jc w:val="both"/>
              <w:outlineLvl w:val="0"/>
              <w:rPr>
                <w:bCs/>
                <w:kern w:val="36"/>
              </w:rPr>
            </w:pPr>
          </w:p>
        </w:tc>
      </w:tr>
      <w:tr w:rsidR="00F60975" w:rsidRPr="0056131F" w:rsidTr="0066525A">
        <w:trPr>
          <w:jc w:val="center"/>
        </w:trPr>
        <w:tc>
          <w:tcPr>
            <w:tcW w:w="3652" w:type="dxa"/>
          </w:tcPr>
          <w:p w:rsidR="00F60975" w:rsidRPr="0056131F" w:rsidRDefault="00F60975" w:rsidP="0056131F">
            <w:pPr>
              <w:tabs>
                <w:tab w:val="left" w:pos="360"/>
                <w:tab w:val="left" w:pos="540"/>
                <w:tab w:val="left" w:pos="720"/>
              </w:tabs>
              <w:spacing w:after="200" w:line="276" w:lineRule="auto"/>
              <w:jc w:val="both"/>
            </w:pPr>
            <w:r w:rsidRPr="0056131F">
              <w:rPr>
                <w:lang w:val="en-US"/>
              </w:rPr>
              <w:t>klassica.ru</w:t>
            </w:r>
          </w:p>
        </w:tc>
        <w:tc>
          <w:tcPr>
            <w:tcW w:w="3864" w:type="dxa"/>
          </w:tcPr>
          <w:p w:rsidR="00F60975" w:rsidRPr="0056131F" w:rsidRDefault="00F60975" w:rsidP="0056131F">
            <w:pPr>
              <w:spacing w:after="200" w:line="276" w:lineRule="auto"/>
              <w:jc w:val="both"/>
              <w:outlineLvl w:val="0"/>
              <w:rPr>
                <w:bCs/>
                <w:kern w:val="36"/>
              </w:rPr>
            </w:pPr>
          </w:p>
        </w:tc>
        <w:tc>
          <w:tcPr>
            <w:tcW w:w="1950" w:type="dxa"/>
          </w:tcPr>
          <w:p w:rsidR="00F60975" w:rsidRPr="0056131F" w:rsidRDefault="00F60975" w:rsidP="0056131F">
            <w:pPr>
              <w:spacing w:after="200" w:line="276" w:lineRule="auto"/>
              <w:jc w:val="both"/>
              <w:outlineLvl w:val="0"/>
              <w:rPr>
                <w:bCs/>
                <w:kern w:val="36"/>
              </w:rPr>
            </w:pPr>
          </w:p>
        </w:tc>
      </w:tr>
      <w:tr w:rsidR="00F60975" w:rsidRPr="0056131F" w:rsidTr="0066525A">
        <w:trPr>
          <w:jc w:val="center"/>
        </w:trPr>
        <w:tc>
          <w:tcPr>
            <w:tcW w:w="3652" w:type="dxa"/>
          </w:tcPr>
          <w:p w:rsidR="00F60975" w:rsidRPr="0056131F" w:rsidRDefault="00F60975" w:rsidP="0056131F">
            <w:pPr>
              <w:tabs>
                <w:tab w:val="left" w:pos="360"/>
                <w:tab w:val="left" w:pos="540"/>
                <w:tab w:val="left" w:pos="720"/>
              </w:tabs>
              <w:spacing w:after="200" w:line="276" w:lineRule="auto"/>
              <w:jc w:val="both"/>
            </w:pPr>
            <w:r w:rsidRPr="0056131F">
              <w:rPr>
                <w:lang w:val="en-US"/>
              </w:rPr>
              <w:t>en</w:t>
            </w:r>
            <w:r w:rsidRPr="0056131F">
              <w:t>.</w:t>
            </w:r>
            <w:r w:rsidRPr="0056131F">
              <w:rPr>
                <w:lang w:val="en-US"/>
              </w:rPr>
              <w:t>beijing2008.cn</w:t>
            </w:r>
          </w:p>
        </w:tc>
        <w:tc>
          <w:tcPr>
            <w:tcW w:w="3864" w:type="dxa"/>
          </w:tcPr>
          <w:p w:rsidR="00F60975" w:rsidRPr="0056131F" w:rsidRDefault="00F60975" w:rsidP="0056131F">
            <w:pPr>
              <w:spacing w:after="200" w:line="276" w:lineRule="auto"/>
              <w:jc w:val="both"/>
              <w:outlineLvl w:val="0"/>
              <w:rPr>
                <w:bCs/>
                <w:kern w:val="36"/>
              </w:rPr>
            </w:pPr>
          </w:p>
        </w:tc>
        <w:tc>
          <w:tcPr>
            <w:tcW w:w="1950" w:type="dxa"/>
          </w:tcPr>
          <w:p w:rsidR="00F60975" w:rsidRPr="0056131F" w:rsidRDefault="00F60975" w:rsidP="0056131F">
            <w:pPr>
              <w:spacing w:after="200" w:line="276" w:lineRule="auto"/>
              <w:jc w:val="both"/>
              <w:outlineLvl w:val="0"/>
              <w:rPr>
                <w:bCs/>
                <w:kern w:val="36"/>
              </w:rPr>
            </w:pPr>
          </w:p>
        </w:tc>
      </w:tr>
    </w:tbl>
    <w:p w:rsidR="00F60975" w:rsidRPr="0056131F" w:rsidRDefault="00F60975" w:rsidP="0056131F">
      <w:pPr>
        <w:ind w:firstLine="709"/>
        <w:jc w:val="both"/>
        <w:outlineLvl w:val="0"/>
        <w:rPr>
          <w:bCs/>
          <w:kern w:val="36"/>
        </w:rPr>
      </w:pPr>
      <w:r w:rsidRPr="0056131F">
        <w:rPr>
          <w:bCs/>
          <w:kern w:val="36"/>
        </w:rPr>
        <w:t>Рассмотрите веб-страницы, определите назначение сайта, определите государство, в котором сделан этот сайт.</w:t>
      </w:r>
    </w:p>
    <w:p w:rsidR="00F60975" w:rsidRPr="0056131F" w:rsidRDefault="00F60975" w:rsidP="0056131F">
      <w:pPr>
        <w:ind w:firstLine="709"/>
        <w:jc w:val="both"/>
        <w:outlineLvl w:val="0"/>
        <w:rPr>
          <w:bCs/>
          <w:kern w:val="36"/>
        </w:rPr>
      </w:pPr>
      <w:r w:rsidRPr="0056131F">
        <w:rPr>
          <w:bCs/>
          <w:kern w:val="36"/>
        </w:rPr>
        <w:t xml:space="preserve">Откройте Веб страницу с адресом: </w:t>
      </w:r>
      <w:hyperlink r:id="rId457" w:history="1">
        <w:r w:rsidRPr="0056131F">
          <w:rPr>
            <w:bCs/>
            <w:color w:val="0000FF"/>
            <w:kern w:val="36"/>
            <w:u w:val="single"/>
            <w:lang w:val="en-US"/>
          </w:rPr>
          <w:t>www</w:t>
        </w:r>
        <w:r w:rsidRPr="0056131F">
          <w:rPr>
            <w:bCs/>
            <w:color w:val="0000FF"/>
            <w:kern w:val="36"/>
            <w:u w:val="single"/>
          </w:rPr>
          <w:t>.</w:t>
        </w:r>
        <w:r w:rsidRPr="0056131F">
          <w:rPr>
            <w:bCs/>
            <w:color w:val="0000FF"/>
            <w:kern w:val="36"/>
            <w:u w:val="single"/>
            <w:lang w:val="en-US"/>
          </w:rPr>
          <w:t>detstvo</w:t>
        </w:r>
        <w:r w:rsidRPr="0056131F">
          <w:rPr>
            <w:bCs/>
            <w:color w:val="0000FF"/>
            <w:kern w:val="36"/>
            <w:u w:val="single"/>
          </w:rPr>
          <w:t>.</w:t>
        </w:r>
        <w:r w:rsidRPr="0056131F">
          <w:rPr>
            <w:bCs/>
            <w:color w:val="0000FF"/>
            <w:kern w:val="36"/>
            <w:u w:val="single"/>
            <w:lang w:val="en-US"/>
          </w:rPr>
          <w:t>ru</w:t>
        </w:r>
      </w:hyperlink>
      <w:r w:rsidRPr="0056131F">
        <w:rPr>
          <w:bCs/>
          <w:kern w:val="36"/>
        </w:rPr>
        <w:t>. Найдите гиперссылку праздники, нажмите на нее, дождитесь загрузки страницы, перепишите ее адрес. Далее найдите ссылку фото, перепишите и ее адрес.</w:t>
      </w:r>
    </w:p>
    <w:p w:rsidR="00F60975" w:rsidRPr="0056131F" w:rsidRDefault="00F60975" w:rsidP="0056131F">
      <w:pPr>
        <w:ind w:firstLine="709"/>
        <w:jc w:val="both"/>
        <w:outlineLvl w:val="0"/>
        <w:rPr>
          <w:bCs/>
          <w:kern w:val="36"/>
        </w:rPr>
      </w:pPr>
      <w:r w:rsidRPr="0056131F">
        <w:rPr>
          <w:bCs/>
          <w:kern w:val="36"/>
        </w:rPr>
        <w:t>Ответьте на вопрос: каким образом адресуются страницы одного сайта?</w:t>
      </w:r>
    </w:p>
    <w:p w:rsidR="00F60975" w:rsidRPr="0056131F" w:rsidRDefault="00F60975" w:rsidP="0056131F">
      <w:pPr>
        <w:jc w:val="both"/>
        <w:outlineLvl w:val="0"/>
        <w:rPr>
          <w:b/>
          <w:bCs/>
          <w:kern w:val="36"/>
          <w:u w:val="single"/>
        </w:rPr>
      </w:pPr>
      <w:r w:rsidRPr="0056131F">
        <w:rPr>
          <w:b/>
          <w:bCs/>
          <w:kern w:val="36"/>
          <w:u w:val="single"/>
        </w:rPr>
        <w:t>Практическая часть 2:</w:t>
      </w:r>
    </w:p>
    <w:p w:rsidR="00F60975" w:rsidRPr="0056131F" w:rsidRDefault="00F60975" w:rsidP="0056131F">
      <w:pPr>
        <w:ind w:firstLine="709"/>
        <w:jc w:val="both"/>
      </w:pPr>
      <w:r w:rsidRPr="0056131F">
        <w:t xml:space="preserve">Откройте программу </w:t>
      </w:r>
      <w:r w:rsidRPr="0056131F">
        <w:rPr>
          <w:lang w:val="en-US"/>
        </w:rPr>
        <w:t>Enternet</w:t>
      </w:r>
      <w:r w:rsidRPr="0056131F">
        <w:t xml:space="preserve"> </w:t>
      </w:r>
      <w:r w:rsidRPr="0056131F">
        <w:rPr>
          <w:lang w:val="en-US"/>
        </w:rPr>
        <w:t>Explorer</w:t>
      </w:r>
      <w:r w:rsidRPr="0056131F">
        <w:t xml:space="preserve">. Загрузите страницу электронного словаря В. Даля – </w:t>
      </w:r>
      <w:r w:rsidRPr="0056131F">
        <w:rPr>
          <w:lang w:val="en-US"/>
        </w:rPr>
        <w:t>www</w:t>
      </w:r>
      <w:r w:rsidRPr="0056131F">
        <w:t>.</w:t>
      </w:r>
      <w:r w:rsidRPr="0056131F">
        <w:rPr>
          <w:lang w:val="en-US"/>
        </w:rPr>
        <w:t>slovardalya</w:t>
      </w:r>
      <w:r w:rsidRPr="0056131F">
        <w:t>.</w:t>
      </w:r>
      <w:r w:rsidRPr="0056131F">
        <w:rPr>
          <w:lang w:val="en-US"/>
        </w:rPr>
        <w:t>ru</w:t>
      </w:r>
      <w:r w:rsidRPr="0056131F">
        <w:t xml:space="preserve">. В текстовое поле </w:t>
      </w:r>
      <w:r w:rsidRPr="0056131F">
        <w:rPr>
          <w:b/>
        </w:rPr>
        <w:t>Поиск по словарю:</w:t>
      </w:r>
      <w:r w:rsidRPr="0056131F">
        <w:t xml:space="preserve"> введите слово, лексическое значение которого вам нужно узнать, например, «рутина». Нажмите на кнопку</w:t>
      </w:r>
      <w:r w:rsidRPr="0056131F">
        <w:rPr>
          <w:b/>
        </w:rPr>
        <w:t>Искать</w:t>
      </w:r>
      <w:r w:rsidRPr="0056131F">
        <w:t>. Дождитесь результата поиска. Запишите результат к себе в тетрадь.</w:t>
      </w:r>
    </w:p>
    <w:p w:rsidR="00F60975" w:rsidRPr="0056131F" w:rsidRDefault="00F60975" w:rsidP="0056131F">
      <w:pPr>
        <w:ind w:firstLine="709"/>
        <w:jc w:val="both"/>
      </w:pPr>
      <w:r w:rsidRPr="0056131F">
        <w:t>Самостоятельно найдите лексическое значение следующих слов и запишите результат к себе в тетрадь.</w:t>
      </w:r>
    </w:p>
    <w:p w:rsidR="00F60975" w:rsidRPr="0056131F" w:rsidRDefault="00F60975" w:rsidP="00E57B9D">
      <w:pPr>
        <w:numPr>
          <w:ilvl w:val="0"/>
          <w:numId w:val="243"/>
        </w:numPr>
        <w:spacing w:after="200" w:line="276" w:lineRule="auto"/>
        <w:contextualSpacing/>
        <w:jc w:val="both"/>
      </w:pPr>
      <w:r w:rsidRPr="0056131F">
        <w:t xml:space="preserve">Новости, </w:t>
      </w:r>
    </w:p>
    <w:p w:rsidR="00F60975" w:rsidRPr="0056131F" w:rsidRDefault="00F60975" w:rsidP="00E57B9D">
      <w:pPr>
        <w:numPr>
          <w:ilvl w:val="0"/>
          <w:numId w:val="243"/>
        </w:numPr>
        <w:spacing w:after="200" w:line="276" w:lineRule="auto"/>
        <w:contextualSpacing/>
        <w:jc w:val="both"/>
      </w:pPr>
      <w:r w:rsidRPr="0056131F">
        <w:t>Статья,</w:t>
      </w:r>
    </w:p>
    <w:p w:rsidR="00F60975" w:rsidRPr="0056131F" w:rsidRDefault="00F60975" w:rsidP="00E57B9D">
      <w:pPr>
        <w:numPr>
          <w:ilvl w:val="0"/>
          <w:numId w:val="243"/>
        </w:numPr>
        <w:spacing w:after="200" w:line="276" w:lineRule="auto"/>
        <w:contextualSpacing/>
        <w:jc w:val="both"/>
      </w:pPr>
      <w:r w:rsidRPr="0056131F">
        <w:t>Учитель,</w:t>
      </w:r>
    </w:p>
    <w:p w:rsidR="00F60975" w:rsidRPr="0056131F" w:rsidRDefault="00F60975" w:rsidP="00E57B9D">
      <w:pPr>
        <w:numPr>
          <w:ilvl w:val="0"/>
          <w:numId w:val="243"/>
        </w:numPr>
        <w:spacing w:after="200" w:line="276" w:lineRule="auto"/>
        <w:contextualSpacing/>
        <w:jc w:val="both"/>
      </w:pPr>
      <w:r w:rsidRPr="0056131F">
        <w:t>Техника,</w:t>
      </w:r>
    </w:p>
    <w:p w:rsidR="00F60975" w:rsidRPr="0056131F" w:rsidRDefault="00F60975" w:rsidP="00E57B9D">
      <w:pPr>
        <w:numPr>
          <w:ilvl w:val="0"/>
          <w:numId w:val="243"/>
        </w:numPr>
        <w:spacing w:after="200" w:line="276" w:lineRule="auto"/>
        <w:contextualSpacing/>
        <w:jc w:val="both"/>
      </w:pPr>
      <w:r w:rsidRPr="0056131F">
        <w:t>Команда.</w:t>
      </w:r>
    </w:p>
    <w:p w:rsidR="00F60975" w:rsidRPr="0056131F" w:rsidRDefault="00F60975" w:rsidP="0056131F">
      <w:pPr>
        <w:ind w:firstLine="709"/>
        <w:jc w:val="both"/>
      </w:pPr>
      <w:r w:rsidRPr="0056131F">
        <w:t>Найдите лексические значения и этимологию  следующих слов и запишите результат к себе в тетрадь:</w:t>
      </w:r>
    </w:p>
    <w:p w:rsidR="00F60975" w:rsidRPr="0056131F" w:rsidRDefault="00F60975" w:rsidP="00E57B9D">
      <w:pPr>
        <w:numPr>
          <w:ilvl w:val="0"/>
          <w:numId w:val="244"/>
        </w:numPr>
        <w:spacing w:after="200" w:line="276" w:lineRule="auto"/>
        <w:ind w:left="709" w:hanging="425"/>
        <w:contextualSpacing/>
        <w:jc w:val="both"/>
      </w:pPr>
      <w:r w:rsidRPr="0056131F">
        <w:t xml:space="preserve">Метонимия, </w:t>
      </w:r>
    </w:p>
    <w:p w:rsidR="00F60975" w:rsidRPr="0056131F" w:rsidRDefault="00F60975" w:rsidP="00E57B9D">
      <w:pPr>
        <w:numPr>
          <w:ilvl w:val="0"/>
          <w:numId w:val="242"/>
        </w:numPr>
        <w:spacing w:after="200" w:line="276" w:lineRule="auto"/>
        <w:contextualSpacing/>
        <w:jc w:val="both"/>
      </w:pPr>
      <w:r w:rsidRPr="0056131F">
        <w:t xml:space="preserve">Видеокарта, </w:t>
      </w:r>
    </w:p>
    <w:p w:rsidR="00F60975" w:rsidRPr="0056131F" w:rsidRDefault="00F60975" w:rsidP="00E57B9D">
      <w:pPr>
        <w:numPr>
          <w:ilvl w:val="0"/>
          <w:numId w:val="242"/>
        </w:numPr>
        <w:spacing w:after="200" w:line="276" w:lineRule="auto"/>
        <w:contextualSpacing/>
        <w:jc w:val="both"/>
      </w:pPr>
      <w:r w:rsidRPr="0056131F">
        <w:t>Железо,</w:t>
      </w:r>
    </w:p>
    <w:p w:rsidR="00F60975" w:rsidRPr="0056131F" w:rsidRDefault="00F60975" w:rsidP="00E57B9D">
      <w:pPr>
        <w:numPr>
          <w:ilvl w:val="0"/>
          <w:numId w:val="242"/>
        </w:numPr>
        <w:spacing w:after="200" w:line="276" w:lineRule="auto"/>
        <w:contextualSpacing/>
        <w:jc w:val="both"/>
      </w:pPr>
      <w:r w:rsidRPr="0056131F">
        <w:t>Папирус,</w:t>
      </w:r>
    </w:p>
    <w:p w:rsidR="00F60975" w:rsidRPr="0056131F" w:rsidRDefault="00F60975" w:rsidP="00E57B9D">
      <w:pPr>
        <w:numPr>
          <w:ilvl w:val="0"/>
          <w:numId w:val="242"/>
        </w:numPr>
        <w:spacing w:after="200" w:line="276" w:lineRule="auto"/>
        <w:contextualSpacing/>
        <w:jc w:val="both"/>
      </w:pPr>
      <w:r w:rsidRPr="0056131F">
        <w:t>Скальпель,</w:t>
      </w:r>
    </w:p>
    <w:p w:rsidR="00F60975" w:rsidRPr="0056131F" w:rsidRDefault="00F60975" w:rsidP="00E57B9D">
      <w:pPr>
        <w:numPr>
          <w:ilvl w:val="0"/>
          <w:numId w:val="242"/>
        </w:numPr>
        <w:spacing w:after="200" w:line="276" w:lineRule="auto"/>
        <w:contextualSpacing/>
        <w:jc w:val="both"/>
      </w:pPr>
      <w:r w:rsidRPr="0056131F">
        <w:t>Дебет (бухг. термин).</w:t>
      </w:r>
    </w:p>
    <w:p w:rsidR="00F60975" w:rsidRPr="0056131F" w:rsidRDefault="00F60975" w:rsidP="0056131F">
      <w:pPr>
        <w:ind w:left="360"/>
        <w:jc w:val="both"/>
        <w:outlineLvl w:val="0"/>
        <w:rPr>
          <w:b/>
          <w:bCs/>
          <w:kern w:val="36"/>
          <w:u w:val="single"/>
        </w:rPr>
      </w:pPr>
      <w:r w:rsidRPr="0056131F">
        <w:rPr>
          <w:b/>
          <w:bCs/>
          <w:kern w:val="36"/>
          <w:u w:val="single"/>
        </w:rPr>
        <w:t>Практическая часть 3:</w:t>
      </w:r>
    </w:p>
    <w:p w:rsidR="00F60975" w:rsidRPr="0056131F" w:rsidRDefault="00F60975" w:rsidP="0056131F">
      <w:pPr>
        <w:ind w:firstLine="851"/>
        <w:jc w:val="both"/>
      </w:pPr>
      <w:r w:rsidRPr="0056131F">
        <w:t>Используя, словарь-переводчик  сделайте перевод следующих слов на английский, испанский и японский язык. Вы можете воспользоваться любыми словарями из предложенного списка:</w:t>
      </w:r>
    </w:p>
    <w:tbl>
      <w:tblPr>
        <w:tblStyle w:val="aa"/>
        <w:tblW w:w="9183" w:type="dxa"/>
        <w:tblLook w:val="04A0" w:firstRow="1" w:lastRow="0" w:firstColumn="1" w:lastColumn="0" w:noHBand="0" w:noVBand="1"/>
      </w:tblPr>
      <w:tblGrid>
        <w:gridCol w:w="1855"/>
        <w:gridCol w:w="1988"/>
        <w:gridCol w:w="363"/>
        <w:gridCol w:w="2176"/>
        <w:gridCol w:w="2801"/>
      </w:tblGrid>
      <w:tr w:rsidR="00F60975" w:rsidRPr="0056131F" w:rsidTr="00F60975">
        <w:trPr>
          <w:trHeight w:val="492"/>
        </w:trPr>
        <w:tc>
          <w:tcPr>
            <w:tcW w:w="1731" w:type="dxa"/>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Массив</w:t>
            </w:r>
          </w:p>
        </w:tc>
        <w:tc>
          <w:tcPr>
            <w:tcW w:w="2013" w:type="dxa"/>
            <w:tcBorders>
              <w:right w:val="single" w:sz="4" w:space="0" w:color="auto"/>
            </w:tcBorders>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Коммуникация</w:t>
            </w:r>
          </w:p>
        </w:tc>
        <w:tc>
          <w:tcPr>
            <w:tcW w:w="402" w:type="dxa"/>
            <w:tcBorders>
              <w:top w:val="nil"/>
              <w:left w:val="single" w:sz="4" w:space="0" w:color="auto"/>
              <w:bottom w:val="nil"/>
              <w:right w:val="single" w:sz="4" w:space="0" w:color="auto"/>
            </w:tcBorders>
          </w:tcPr>
          <w:p w:rsidR="00F60975" w:rsidRPr="0056131F" w:rsidRDefault="00F60975" w:rsidP="0056131F">
            <w:pPr>
              <w:spacing w:after="200" w:line="276" w:lineRule="auto"/>
              <w:jc w:val="both"/>
            </w:pPr>
          </w:p>
        </w:tc>
        <w:tc>
          <w:tcPr>
            <w:tcW w:w="2013" w:type="dxa"/>
            <w:tcBorders>
              <w:left w:val="single" w:sz="4" w:space="0" w:color="auto"/>
            </w:tcBorders>
          </w:tcPr>
          <w:p w:rsidR="00F60975" w:rsidRPr="0056131F" w:rsidRDefault="00F60975" w:rsidP="0056131F">
            <w:pPr>
              <w:spacing w:after="200" w:line="276" w:lineRule="auto"/>
              <w:jc w:val="both"/>
              <w:rPr>
                <w:b/>
              </w:rPr>
            </w:pPr>
            <w:r w:rsidRPr="0056131F">
              <w:rPr>
                <w:b/>
              </w:rPr>
              <w:t>Толковые словари</w:t>
            </w:r>
          </w:p>
        </w:tc>
        <w:tc>
          <w:tcPr>
            <w:tcW w:w="3024" w:type="dxa"/>
          </w:tcPr>
          <w:p w:rsidR="00F60975" w:rsidRPr="0056131F" w:rsidRDefault="00F60975" w:rsidP="0056131F">
            <w:pPr>
              <w:spacing w:after="200" w:line="276" w:lineRule="auto"/>
              <w:jc w:val="both"/>
              <w:rPr>
                <w:b/>
              </w:rPr>
            </w:pPr>
            <w:r w:rsidRPr="0056131F">
              <w:rPr>
                <w:b/>
              </w:rPr>
              <w:t>Словари-переводчики</w:t>
            </w:r>
          </w:p>
        </w:tc>
      </w:tr>
      <w:tr w:rsidR="00F60975" w:rsidRPr="0056131F" w:rsidTr="00F60975">
        <w:trPr>
          <w:trHeight w:val="492"/>
        </w:trPr>
        <w:tc>
          <w:tcPr>
            <w:tcW w:w="1731" w:type="dxa"/>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Функция</w:t>
            </w:r>
          </w:p>
        </w:tc>
        <w:tc>
          <w:tcPr>
            <w:tcW w:w="2013" w:type="dxa"/>
            <w:tcBorders>
              <w:right w:val="single" w:sz="4" w:space="0" w:color="auto"/>
            </w:tcBorders>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Алгоритм</w:t>
            </w:r>
          </w:p>
        </w:tc>
        <w:tc>
          <w:tcPr>
            <w:tcW w:w="402" w:type="dxa"/>
            <w:tcBorders>
              <w:top w:val="nil"/>
              <w:left w:val="single" w:sz="4" w:space="0" w:color="auto"/>
              <w:bottom w:val="nil"/>
              <w:right w:val="single" w:sz="4" w:space="0" w:color="auto"/>
            </w:tcBorders>
          </w:tcPr>
          <w:p w:rsidR="00F60975" w:rsidRPr="0056131F" w:rsidRDefault="00F60975" w:rsidP="0056131F">
            <w:pPr>
              <w:spacing w:after="200" w:line="276" w:lineRule="auto"/>
              <w:jc w:val="both"/>
            </w:pPr>
          </w:p>
        </w:tc>
        <w:tc>
          <w:tcPr>
            <w:tcW w:w="2013" w:type="dxa"/>
            <w:tcBorders>
              <w:left w:val="single" w:sz="4" w:space="0" w:color="auto"/>
            </w:tcBorders>
          </w:tcPr>
          <w:p w:rsidR="00F60975" w:rsidRPr="0056131F" w:rsidRDefault="00F60975" w:rsidP="0056131F">
            <w:pPr>
              <w:spacing w:after="200" w:line="276" w:lineRule="auto"/>
              <w:jc w:val="both"/>
            </w:pPr>
            <w:r w:rsidRPr="0056131F">
              <w:rPr>
                <w:lang w:val="en-US"/>
              </w:rPr>
              <w:t>www.golossary.ru</w:t>
            </w:r>
          </w:p>
        </w:tc>
        <w:tc>
          <w:tcPr>
            <w:tcW w:w="3024" w:type="dxa"/>
          </w:tcPr>
          <w:p w:rsidR="00F60975" w:rsidRPr="0056131F" w:rsidRDefault="00F60975" w:rsidP="0056131F">
            <w:pPr>
              <w:spacing w:after="200" w:line="276" w:lineRule="auto"/>
              <w:jc w:val="both"/>
            </w:pPr>
            <w:r w:rsidRPr="0056131F">
              <w:rPr>
                <w:lang w:val="en-US"/>
              </w:rPr>
              <w:t>Lingvo.yandex.ru</w:t>
            </w:r>
          </w:p>
        </w:tc>
      </w:tr>
      <w:tr w:rsidR="00F60975" w:rsidRPr="0056131F" w:rsidTr="00F60975">
        <w:trPr>
          <w:trHeight w:val="492"/>
        </w:trPr>
        <w:tc>
          <w:tcPr>
            <w:tcW w:w="1731" w:type="dxa"/>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lastRenderedPageBreak/>
              <w:t>Диаграмма</w:t>
            </w:r>
          </w:p>
        </w:tc>
        <w:tc>
          <w:tcPr>
            <w:tcW w:w="2013" w:type="dxa"/>
            <w:tcBorders>
              <w:right w:val="single" w:sz="4" w:space="0" w:color="auto"/>
            </w:tcBorders>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Аксиома</w:t>
            </w:r>
          </w:p>
        </w:tc>
        <w:tc>
          <w:tcPr>
            <w:tcW w:w="402" w:type="dxa"/>
            <w:tcBorders>
              <w:top w:val="nil"/>
              <w:left w:val="single" w:sz="4" w:space="0" w:color="auto"/>
              <w:bottom w:val="nil"/>
              <w:right w:val="single" w:sz="4" w:space="0" w:color="auto"/>
            </w:tcBorders>
          </w:tcPr>
          <w:p w:rsidR="00F60975" w:rsidRPr="0056131F" w:rsidRDefault="00F60975" w:rsidP="0056131F">
            <w:pPr>
              <w:spacing w:after="200" w:line="276" w:lineRule="auto"/>
              <w:jc w:val="both"/>
            </w:pPr>
          </w:p>
        </w:tc>
        <w:tc>
          <w:tcPr>
            <w:tcW w:w="2013" w:type="dxa"/>
            <w:tcBorders>
              <w:left w:val="single" w:sz="4" w:space="0" w:color="auto"/>
            </w:tcBorders>
          </w:tcPr>
          <w:p w:rsidR="00F60975" w:rsidRPr="0056131F" w:rsidRDefault="00F60975" w:rsidP="0056131F">
            <w:pPr>
              <w:spacing w:after="200" w:line="276" w:lineRule="auto"/>
              <w:jc w:val="both"/>
            </w:pPr>
            <w:r w:rsidRPr="0056131F">
              <w:rPr>
                <w:lang w:val="en-US"/>
              </w:rPr>
              <w:t>Slovari.gramota.ru</w:t>
            </w:r>
          </w:p>
        </w:tc>
        <w:tc>
          <w:tcPr>
            <w:tcW w:w="3024" w:type="dxa"/>
          </w:tcPr>
          <w:p w:rsidR="00F60975" w:rsidRPr="0056131F" w:rsidRDefault="001D6D33" w:rsidP="0056131F">
            <w:pPr>
              <w:spacing w:after="200" w:line="276" w:lineRule="auto"/>
              <w:jc w:val="both"/>
            </w:pPr>
            <w:hyperlink r:id="rId458" w:tgtFrame="_blank" w:history="1">
              <w:r w:rsidR="00F60975" w:rsidRPr="0056131F">
                <w:t>translate.google.ru</w:t>
              </w:r>
            </w:hyperlink>
          </w:p>
        </w:tc>
      </w:tr>
      <w:tr w:rsidR="00F60975" w:rsidRPr="0056131F" w:rsidTr="00F60975">
        <w:trPr>
          <w:trHeight w:val="492"/>
        </w:trPr>
        <w:tc>
          <w:tcPr>
            <w:tcW w:w="1731" w:type="dxa"/>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Логика</w:t>
            </w:r>
          </w:p>
        </w:tc>
        <w:tc>
          <w:tcPr>
            <w:tcW w:w="2013" w:type="dxa"/>
            <w:tcBorders>
              <w:right w:val="single" w:sz="4" w:space="0" w:color="auto"/>
            </w:tcBorders>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Сервис</w:t>
            </w:r>
          </w:p>
        </w:tc>
        <w:tc>
          <w:tcPr>
            <w:tcW w:w="402" w:type="dxa"/>
            <w:tcBorders>
              <w:top w:val="nil"/>
              <w:left w:val="single" w:sz="4" w:space="0" w:color="auto"/>
              <w:bottom w:val="nil"/>
              <w:right w:val="single" w:sz="4" w:space="0" w:color="auto"/>
            </w:tcBorders>
          </w:tcPr>
          <w:p w:rsidR="00F60975" w:rsidRPr="0056131F" w:rsidRDefault="00F60975" w:rsidP="0056131F">
            <w:pPr>
              <w:spacing w:after="200" w:line="276" w:lineRule="auto"/>
              <w:jc w:val="both"/>
            </w:pPr>
          </w:p>
        </w:tc>
        <w:tc>
          <w:tcPr>
            <w:tcW w:w="2013" w:type="dxa"/>
            <w:tcBorders>
              <w:left w:val="single" w:sz="4" w:space="0" w:color="auto"/>
            </w:tcBorders>
          </w:tcPr>
          <w:p w:rsidR="00F60975" w:rsidRPr="0056131F" w:rsidRDefault="00F60975" w:rsidP="0056131F">
            <w:pPr>
              <w:spacing w:after="200" w:line="276" w:lineRule="auto"/>
              <w:jc w:val="both"/>
            </w:pPr>
            <w:r w:rsidRPr="0056131F">
              <w:rPr>
                <w:lang w:val="en-US"/>
              </w:rPr>
              <w:t>www.efremova.info</w:t>
            </w:r>
          </w:p>
        </w:tc>
        <w:tc>
          <w:tcPr>
            <w:tcW w:w="3024" w:type="dxa"/>
          </w:tcPr>
          <w:p w:rsidR="00F60975" w:rsidRPr="0056131F" w:rsidRDefault="00F60975" w:rsidP="0056131F">
            <w:pPr>
              <w:spacing w:after="200" w:line="276" w:lineRule="auto"/>
              <w:jc w:val="both"/>
            </w:pPr>
          </w:p>
        </w:tc>
      </w:tr>
      <w:tr w:rsidR="00F60975" w:rsidRPr="0056131F" w:rsidTr="00F60975">
        <w:trPr>
          <w:trHeight w:val="492"/>
        </w:trPr>
        <w:tc>
          <w:tcPr>
            <w:tcW w:w="1731" w:type="dxa"/>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Память</w:t>
            </w:r>
          </w:p>
        </w:tc>
        <w:tc>
          <w:tcPr>
            <w:tcW w:w="2013" w:type="dxa"/>
            <w:tcBorders>
              <w:right w:val="single" w:sz="4" w:space="0" w:color="auto"/>
            </w:tcBorders>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Матрица</w:t>
            </w:r>
          </w:p>
        </w:tc>
        <w:tc>
          <w:tcPr>
            <w:tcW w:w="402" w:type="dxa"/>
            <w:tcBorders>
              <w:top w:val="nil"/>
              <w:left w:val="single" w:sz="4" w:space="0" w:color="auto"/>
              <w:bottom w:val="nil"/>
              <w:right w:val="single" w:sz="4" w:space="0" w:color="auto"/>
            </w:tcBorders>
          </w:tcPr>
          <w:p w:rsidR="00F60975" w:rsidRPr="0056131F" w:rsidRDefault="00F60975" w:rsidP="0056131F">
            <w:pPr>
              <w:spacing w:after="200" w:line="276" w:lineRule="auto"/>
              <w:jc w:val="both"/>
            </w:pPr>
          </w:p>
        </w:tc>
        <w:tc>
          <w:tcPr>
            <w:tcW w:w="2013" w:type="dxa"/>
            <w:tcBorders>
              <w:left w:val="single" w:sz="4" w:space="0" w:color="auto"/>
            </w:tcBorders>
          </w:tcPr>
          <w:p w:rsidR="00F60975" w:rsidRPr="0056131F" w:rsidRDefault="00F60975" w:rsidP="0056131F">
            <w:pPr>
              <w:spacing w:after="200" w:line="276" w:lineRule="auto"/>
              <w:jc w:val="both"/>
            </w:pPr>
            <w:r w:rsidRPr="0056131F">
              <w:rPr>
                <w:lang w:val="en-US"/>
              </w:rPr>
              <w:t>Mega.km.ru</w:t>
            </w:r>
          </w:p>
        </w:tc>
        <w:tc>
          <w:tcPr>
            <w:tcW w:w="3024" w:type="dxa"/>
          </w:tcPr>
          <w:p w:rsidR="00F60975" w:rsidRPr="0056131F" w:rsidRDefault="00F60975" w:rsidP="0056131F">
            <w:pPr>
              <w:spacing w:after="200" w:line="276" w:lineRule="auto"/>
              <w:jc w:val="both"/>
            </w:pPr>
          </w:p>
        </w:tc>
      </w:tr>
      <w:tr w:rsidR="00F60975" w:rsidRPr="0056131F" w:rsidTr="00F60975">
        <w:trPr>
          <w:trHeight w:val="503"/>
        </w:trPr>
        <w:tc>
          <w:tcPr>
            <w:tcW w:w="1731" w:type="dxa"/>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Графика</w:t>
            </w:r>
          </w:p>
        </w:tc>
        <w:tc>
          <w:tcPr>
            <w:tcW w:w="2013" w:type="dxa"/>
            <w:tcBorders>
              <w:right w:val="single" w:sz="4" w:space="0" w:color="auto"/>
            </w:tcBorders>
          </w:tcPr>
          <w:p w:rsidR="00F60975" w:rsidRPr="0056131F" w:rsidRDefault="00F60975" w:rsidP="0056131F">
            <w:pPr>
              <w:spacing w:after="200" w:line="276" w:lineRule="auto"/>
              <w:jc w:val="both"/>
              <w:rPr>
                <w:b/>
              </w:rPr>
            </w:pPr>
            <w:r w:rsidRPr="0056131F">
              <w:rPr>
                <w:b/>
              </w:rPr>
              <w:t>Информация</w:t>
            </w:r>
          </w:p>
        </w:tc>
        <w:tc>
          <w:tcPr>
            <w:tcW w:w="402" w:type="dxa"/>
            <w:tcBorders>
              <w:top w:val="nil"/>
              <w:left w:val="single" w:sz="4" w:space="0" w:color="auto"/>
              <w:bottom w:val="nil"/>
              <w:right w:val="single" w:sz="4" w:space="0" w:color="auto"/>
            </w:tcBorders>
          </w:tcPr>
          <w:p w:rsidR="00F60975" w:rsidRPr="0056131F" w:rsidRDefault="00F60975" w:rsidP="0056131F">
            <w:pPr>
              <w:spacing w:after="200" w:line="276" w:lineRule="auto"/>
              <w:jc w:val="both"/>
            </w:pPr>
          </w:p>
        </w:tc>
        <w:tc>
          <w:tcPr>
            <w:tcW w:w="2013" w:type="dxa"/>
            <w:tcBorders>
              <w:left w:val="single" w:sz="4" w:space="0" w:color="auto"/>
            </w:tcBorders>
          </w:tcPr>
          <w:p w:rsidR="00F60975" w:rsidRPr="0056131F" w:rsidRDefault="00F60975" w:rsidP="0056131F">
            <w:pPr>
              <w:spacing w:after="200" w:line="276" w:lineRule="auto"/>
              <w:jc w:val="both"/>
            </w:pPr>
            <w:r w:rsidRPr="0056131F">
              <w:rPr>
                <w:lang w:val="en-US"/>
              </w:rPr>
              <w:t>www.ozhegov.org</w:t>
            </w:r>
          </w:p>
        </w:tc>
        <w:tc>
          <w:tcPr>
            <w:tcW w:w="3024" w:type="dxa"/>
          </w:tcPr>
          <w:p w:rsidR="00F60975" w:rsidRPr="0056131F" w:rsidRDefault="00F60975" w:rsidP="0056131F">
            <w:pPr>
              <w:spacing w:after="200" w:line="276" w:lineRule="auto"/>
              <w:jc w:val="both"/>
            </w:pPr>
          </w:p>
        </w:tc>
      </w:tr>
      <w:tr w:rsidR="00F60975" w:rsidRPr="0056131F" w:rsidTr="00F60975">
        <w:trPr>
          <w:trHeight w:val="492"/>
        </w:trPr>
        <w:tc>
          <w:tcPr>
            <w:tcW w:w="1731" w:type="dxa"/>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Таблица</w:t>
            </w:r>
          </w:p>
        </w:tc>
        <w:tc>
          <w:tcPr>
            <w:tcW w:w="2013" w:type="dxa"/>
            <w:tcBorders>
              <w:right w:val="single" w:sz="4" w:space="0" w:color="auto"/>
            </w:tcBorders>
          </w:tcPr>
          <w:p w:rsidR="00F60975" w:rsidRPr="0056131F" w:rsidRDefault="00F60975" w:rsidP="0056131F">
            <w:pPr>
              <w:spacing w:after="200" w:line="276" w:lineRule="auto"/>
              <w:jc w:val="both"/>
            </w:pPr>
          </w:p>
        </w:tc>
        <w:tc>
          <w:tcPr>
            <w:tcW w:w="402" w:type="dxa"/>
            <w:tcBorders>
              <w:top w:val="nil"/>
              <w:left w:val="single" w:sz="4" w:space="0" w:color="auto"/>
              <w:bottom w:val="nil"/>
              <w:right w:val="single" w:sz="4" w:space="0" w:color="auto"/>
            </w:tcBorders>
          </w:tcPr>
          <w:p w:rsidR="00F60975" w:rsidRPr="0056131F" w:rsidRDefault="00F60975" w:rsidP="0056131F">
            <w:pPr>
              <w:spacing w:after="200" w:line="276" w:lineRule="auto"/>
              <w:jc w:val="both"/>
            </w:pPr>
          </w:p>
        </w:tc>
        <w:tc>
          <w:tcPr>
            <w:tcW w:w="2013" w:type="dxa"/>
            <w:tcBorders>
              <w:left w:val="single" w:sz="4" w:space="0" w:color="auto"/>
            </w:tcBorders>
          </w:tcPr>
          <w:p w:rsidR="00F60975" w:rsidRPr="0056131F" w:rsidRDefault="00F60975" w:rsidP="0056131F">
            <w:pPr>
              <w:spacing w:after="200" w:line="276" w:lineRule="auto"/>
              <w:jc w:val="both"/>
            </w:pPr>
            <w:r w:rsidRPr="0056131F">
              <w:rPr>
                <w:lang w:val="en-US"/>
              </w:rPr>
              <w:t>www.golossary.ru</w:t>
            </w:r>
          </w:p>
        </w:tc>
        <w:tc>
          <w:tcPr>
            <w:tcW w:w="3024" w:type="dxa"/>
          </w:tcPr>
          <w:p w:rsidR="00F60975" w:rsidRPr="0056131F" w:rsidRDefault="00F60975" w:rsidP="0056131F">
            <w:pPr>
              <w:spacing w:after="200" w:line="276" w:lineRule="auto"/>
              <w:jc w:val="both"/>
            </w:pPr>
          </w:p>
        </w:tc>
      </w:tr>
      <w:tr w:rsidR="00F60975" w:rsidRPr="0056131F" w:rsidTr="00F60975">
        <w:trPr>
          <w:trHeight w:val="492"/>
        </w:trPr>
        <w:tc>
          <w:tcPr>
            <w:tcW w:w="1731" w:type="dxa"/>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Файл</w:t>
            </w:r>
          </w:p>
        </w:tc>
        <w:tc>
          <w:tcPr>
            <w:tcW w:w="2013" w:type="dxa"/>
            <w:tcBorders>
              <w:right w:val="single" w:sz="4" w:space="0" w:color="auto"/>
            </w:tcBorders>
          </w:tcPr>
          <w:p w:rsidR="00F60975" w:rsidRPr="0056131F" w:rsidRDefault="00F60975" w:rsidP="0056131F">
            <w:pPr>
              <w:spacing w:after="200" w:line="276" w:lineRule="auto"/>
              <w:jc w:val="both"/>
            </w:pPr>
          </w:p>
        </w:tc>
        <w:tc>
          <w:tcPr>
            <w:tcW w:w="402" w:type="dxa"/>
            <w:tcBorders>
              <w:top w:val="nil"/>
              <w:left w:val="single" w:sz="4" w:space="0" w:color="auto"/>
              <w:bottom w:val="nil"/>
              <w:right w:val="single" w:sz="4" w:space="0" w:color="auto"/>
            </w:tcBorders>
          </w:tcPr>
          <w:p w:rsidR="00F60975" w:rsidRPr="0056131F" w:rsidRDefault="00F60975" w:rsidP="0056131F">
            <w:pPr>
              <w:spacing w:after="200" w:line="276" w:lineRule="auto"/>
              <w:jc w:val="both"/>
            </w:pPr>
          </w:p>
        </w:tc>
        <w:tc>
          <w:tcPr>
            <w:tcW w:w="2013" w:type="dxa"/>
            <w:tcBorders>
              <w:left w:val="single" w:sz="4" w:space="0" w:color="auto"/>
            </w:tcBorders>
          </w:tcPr>
          <w:p w:rsidR="00F60975" w:rsidRPr="0056131F" w:rsidRDefault="00F60975" w:rsidP="0056131F">
            <w:pPr>
              <w:spacing w:after="200" w:line="276" w:lineRule="auto"/>
              <w:jc w:val="both"/>
            </w:pPr>
            <w:r w:rsidRPr="0056131F">
              <w:rPr>
                <w:lang w:val="en-US"/>
              </w:rPr>
              <w:t>Slovari.gramota.ru</w:t>
            </w:r>
          </w:p>
        </w:tc>
        <w:tc>
          <w:tcPr>
            <w:tcW w:w="3024" w:type="dxa"/>
          </w:tcPr>
          <w:p w:rsidR="00F60975" w:rsidRPr="0056131F" w:rsidRDefault="00F60975" w:rsidP="0056131F">
            <w:pPr>
              <w:spacing w:after="200" w:line="276" w:lineRule="auto"/>
              <w:jc w:val="both"/>
            </w:pPr>
          </w:p>
        </w:tc>
      </w:tr>
      <w:tr w:rsidR="00F60975" w:rsidRPr="0056131F" w:rsidTr="00F60975">
        <w:trPr>
          <w:trHeight w:val="492"/>
        </w:trPr>
        <w:tc>
          <w:tcPr>
            <w:tcW w:w="1731" w:type="dxa"/>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Программа</w:t>
            </w:r>
          </w:p>
        </w:tc>
        <w:tc>
          <w:tcPr>
            <w:tcW w:w="2013" w:type="dxa"/>
            <w:tcBorders>
              <w:right w:val="single" w:sz="4" w:space="0" w:color="auto"/>
            </w:tcBorders>
          </w:tcPr>
          <w:p w:rsidR="00F60975" w:rsidRPr="0056131F" w:rsidRDefault="00F60975" w:rsidP="0056131F">
            <w:pPr>
              <w:spacing w:after="200" w:line="276" w:lineRule="auto"/>
              <w:jc w:val="both"/>
            </w:pPr>
          </w:p>
        </w:tc>
        <w:tc>
          <w:tcPr>
            <w:tcW w:w="402" w:type="dxa"/>
            <w:tcBorders>
              <w:top w:val="nil"/>
              <w:left w:val="single" w:sz="4" w:space="0" w:color="auto"/>
              <w:bottom w:val="nil"/>
              <w:right w:val="single" w:sz="4" w:space="0" w:color="auto"/>
            </w:tcBorders>
          </w:tcPr>
          <w:p w:rsidR="00F60975" w:rsidRPr="0056131F" w:rsidRDefault="00F60975" w:rsidP="0056131F">
            <w:pPr>
              <w:spacing w:after="200" w:line="276" w:lineRule="auto"/>
              <w:jc w:val="both"/>
            </w:pPr>
          </w:p>
        </w:tc>
        <w:tc>
          <w:tcPr>
            <w:tcW w:w="2013" w:type="dxa"/>
            <w:tcBorders>
              <w:left w:val="single" w:sz="4" w:space="0" w:color="auto"/>
            </w:tcBorders>
          </w:tcPr>
          <w:p w:rsidR="00F60975" w:rsidRPr="0056131F" w:rsidRDefault="00F60975" w:rsidP="0056131F">
            <w:pPr>
              <w:spacing w:after="200" w:line="276" w:lineRule="auto"/>
              <w:jc w:val="both"/>
            </w:pPr>
            <w:r w:rsidRPr="0056131F">
              <w:rPr>
                <w:lang w:val="en-US"/>
              </w:rPr>
              <w:t>www.efremova.info</w:t>
            </w:r>
          </w:p>
        </w:tc>
        <w:tc>
          <w:tcPr>
            <w:tcW w:w="3024" w:type="dxa"/>
          </w:tcPr>
          <w:p w:rsidR="00F60975" w:rsidRPr="0056131F" w:rsidRDefault="00F60975" w:rsidP="0056131F">
            <w:pPr>
              <w:spacing w:after="200" w:line="276" w:lineRule="auto"/>
              <w:jc w:val="both"/>
            </w:pPr>
          </w:p>
        </w:tc>
      </w:tr>
      <w:tr w:rsidR="00F60975" w:rsidRPr="0056131F" w:rsidTr="00F60975">
        <w:trPr>
          <w:trHeight w:val="492"/>
        </w:trPr>
        <w:tc>
          <w:tcPr>
            <w:tcW w:w="1731" w:type="dxa"/>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Вирус</w:t>
            </w:r>
          </w:p>
        </w:tc>
        <w:tc>
          <w:tcPr>
            <w:tcW w:w="2013" w:type="dxa"/>
            <w:tcBorders>
              <w:right w:val="single" w:sz="4" w:space="0" w:color="auto"/>
            </w:tcBorders>
          </w:tcPr>
          <w:p w:rsidR="00F60975" w:rsidRPr="0056131F" w:rsidRDefault="00F60975" w:rsidP="0056131F">
            <w:pPr>
              <w:spacing w:after="200" w:line="276" w:lineRule="auto"/>
              <w:jc w:val="both"/>
            </w:pPr>
          </w:p>
        </w:tc>
        <w:tc>
          <w:tcPr>
            <w:tcW w:w="402" w:type="dxa"/>
            <w:tcBorders>
              <w:top w:val="nil"/>
              <w:left w:val="single" w:sz="4" w:space="0" w:color="auto"/>
              <w:bottom w:val="nil"/>
              <w:right w:val="single" w:sz="4" w:space="0" w:color="auto"/>
            </w:tcBorders>
          </w:tcPr>
          <w:p w:rsidR="00F60975" w:rsidRPr="0056131F" w:rsidRDefault="00F60975" w:rsidP="0056131F">
            <w:pPr>
              <w:spacing w:after="200" w:line="276" w:lineRule="auto"/>
              <w:jc w:val="both"/>
            </w:pPr>
          </w:p>
        </w:tc>
        <w:tc>
          <w:tcPr>
            <w:tcW w:w="2013" w:type="dxa"/>
            <w:tcBorders>
              <w:left w:val="single" w:sz="4" w:space="0" w:color="auto"/>
            </w:tcBorders>
          </w:tcPr>
          <w:p w:rsidR="00F60975" w:rsidRPr="0056131F" w:rsidRDefault="00F60975" w:rsidP="0056131F">
            <w:pPr>
              <w:spacing w:after="200" w:line="276" w:lineRule="auto"/>
              <w:jc w:val="both"/>
            </w:pPr>
            <w:r w:rsidRPr="0056131F">
              <w:rPr>
                <w:lang w:val="en-US"/>
              </w:rPr>
              <w:t>www.chtotakoe.info</w:t>
            </w:r>
          </w:p>
        </w:tc>
        <w:tc>
          <w:tcPr>
            <w:tcW w:w="3024" w:type="dxa"/>
          </w:tcPr>
          <w:p w:rsidR="00F60975" w:rsidRPr="0056131F" w:rsidRDefault="00F60975" w:rsidP="0056131F">
            <w:pPr>
              <w:spacing w:after="200" w:line="276" w:lineRule="auto"/>
              <w:jc w:val="both"/>
            </w:pPr>
          </w:p>
        </w:tc>
      </w:tr>
      <w:tr w:rsidR="00F60975" w:rsidRPr="0056131F" w:rsidTr="00F60975">
        <w:trPr>
          <w:trHeight w:val="492"/>
        </w:trPr>
        <w:tc>
          <w:tcPr>
            <w:tcW w:w="1731" w:type="dxa"/>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Мультимедиа</w:t>
            </w:r>
          </w:p>
        </w:tc>
        <w:tc>
          <w:tcPr>
            <w:tcW w:w="2013" w:type="dxa"/>
            <w:tcBorders>
              <w:right w:val="single" w:sz="4" w:space="0" w:color="auto"/>
            </w:tcBorders>
          </w:tcPr>
          <w:p w:rsidR="00F60975" w:rsidRPr="0056131F" w:rsidRDefault="00F60975" w:rsidP="0056131F">
            <w:pPr>
              <w:spacing w:after="200" w:line="276" w:lineRule="auto"/>
              <w:jc w:val="both"/>
            </w:pPr>
          </w:p>
        </w:tc>
        <w:tc>
          <w:tcPr>
            <w:tcW w:w="402" w:type="dxa"/>
            <w:tcBorders>
              <w:top w:val="nil"/>
              <w:left w:val="single" w:sz="4" w:space="0" w:color="auto"/>
              <w:bottom w:val="nil"/>
              <w:right w:val="single" w:sz="4" w:space="0" w:color="auto"/>
            </w:tcBorders>
          </w:tcPr>
          <w:p w:rsidR="00F60975" w:rsidRPr="0056131F" w:rsidRDefault="00F60975" w:rsidP="0056131F">
            <w:pPr>
              <w:spacing w:after="200" w:line="276" w:lineRule="auto"/>
              <w:jc w:val="both"/>
            </w:pPr>
          </w:p>
        </w:tc>
        <w:tc>
          <w:tcPr>
            <w:tcW w:w="2013" w:type="dxa"/>
            <w:tcBorders>
              <w:left w:val="single" w:sz="4" w:space="0" w:color="auto"/>
              <w:bottom w:val="single" w:sz="4" w:space="0" w:color="auto"/>
            </w:tcBorders>
          </w:tcPr>
          <w:p w:rsidR="00F60975" w:rsidRPr="0056131F" w:rsidRDefault="00F60975" w:rsidP="0056131F">
            <w:pPr>
              <w:spacing w:after="200" w:line="276" w:lineRule="auto"/>
              <w:jc w:val="both"/>
            </w:pPr>
            <w:r w:rsidRPr="0056131F">
              <w:rPr>
                <w:lang w:val="en-US"/>
              </w:rPr>
              <w:t>www</w:t>
            </w:r>
            <w:r w:rsidRPr="0056131F">
              <w:t>.</w:t>
            </w:r>
            <w:r w:rsidRPr="0056131F">
              <w:rPr>
                <w:lang w:val="en-US"/>
              </w:rPr>
              <w:t>slovari</w:t>
            </w:r>
            <w:r w:rsidRPr="0056131F">
              <w:t>.</w:t>
            </w:r>
            <w:r w:rsidRPr="0056131F">
              <w:rPr>
                <w:lang w:val="en-US"/>
              </w:rPr>
              <w:t>ru</w:t>
            </w:r>
          </w:p>
        </w:tc>
        <w:tc>
          <w:tcPr>
            <w:tcW w:w="3024" w:type="dxa"/>
            <w:tcBorders>
              <w:bottom w:val="single" w:sz="4" w:space="0" w:color="auto"/>
            </w:tcBorders>
          </w:tcPr>
          <w:p w:rsidR="00F60975" w:rsidRPr="0056131F" w:rsidRDefault="00F60975" w:rsidP="0056131F">
            <w:pPr>
              <w:spacing w:after="200" w:line="276" w:lineRule="auto"/>
              <w:jc w:val="both"/>
            </w:pPr>
          </w:p>
        </w:tc>
      </w:tr>
      <w:tr w:rsidR="00F60975" w:rsidRPr="0056131F" w:rsidTr="00F60975">
        <w:trPr>
          <w:trHeight w:val="492"/>
        </w:trPr>
        <w:tc>
          <w:tcPr>
            <w:tcW w:w="1731" w:type="dxa"/>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Модель</w:t>
            </w:r>
          </w:p>
        </w:tc>
        <w:tc>
          <w:tcPr>
            <w:tcW w:w="2013" w:type="dxa"/>
            <w:tcBorders>
              <w:right w:val="single" w:sz="4" w:space="0" w:color="auto"/>
            </w:tcBorders>
          </w:tcPr>
          <w:p w:rsidR="00F60975" w:rsidRPr="0056131F" w:rsidRDefault="00F60975" w:rsidP="0056131F">
            <w:pPr>
              <w:spacing w:after="200" w:line="276" w:lineRule="auto"/>
              <w:jc w:val="both"/>
            </w:pPr>
          </w:p>
        </w:tc>
        <w:tc>
          <w:tcPr>
            <w:tcW w:w="402" w:type="dxa"/>
            <w:tcBorders>
              <w:top w:val="nil"/>
              <w:left w:val="single" w:sz="4" w:space="0" w:color="auto"/>
              <w:bottom w:val="nil"/>
              <w:right w:val="nil"/>
            </w:tcBorders>
          </w:tcPr>
          <w:p w:rsidR="00F60975" w:rsidRPr="0056131F" w:rsidRDefault="00F60975" w:rsidP="0056131F">
            <w:pPr>
              <w:spacing w:after="200" w:line="276" w:lineRule="auto"/>
              <w:jc w:val="both"/>
            </w:pPr>
          </w:p>
        </w:tc>
        <w:tc>
          <w:tcPr>
            <w:tcW w:w="2013" w:type="dxa"/>
            <w:tcBorders>
              <w:left w:val="nil"/>
              <w:bottom w:val="nil"/>
              <w:right w:val="nil"/>
            </w:tcBorders>
          </w:tcPr>
          <w:p w:rsidR="00F60975" w:rsidRPr="0056131F" w:rsidRDefault="00F60975" w:rsidP="0056131F">
            <w:pPr>
              <w:spacing w:after="200" w:line="276" w:lineRule="auto"/>
              <w:jc w:val="both"/>
            </w:pPr>
          </w:p>
        </w:tc>
        <w:tc>
          <w:tcPr>
            <w:tcW w:w="3024" w:type="dxa"/>
            <w:tcBorders>
              <w:left w:val="nil"/>
              <w:bottom w:val="nil"/>
              <w:right w:val="nil"/>
            </w:tcBorders>
          </w:tcPr>
          <w:p w:rsidR="00F60975" w:rsidRPr="0056131F" w:rsidRDefault="00F60975" w:rsidP="0056131F">
            <w:pPr>
              <w:spacing w:after="200" w:line="276" w:lineRule="auto"/>
              <w:jc w:val="both"/>
            </w:pPr>
          </w:p>
        </w:tc>
      </w:tr>
      <w:tr w:rsidR="00F60975" w:rsidRPr="0056131F" w:rsidTr="00F60975">
        <w:trPr>
          <w:trHeight w:val="492"/>
        </w:trPr>
        <w:tc>
          <w:tcPr>
            <w:tcW w:w="1731" w:type="dxa"/>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Формализация</w:t>
            </w:r>
          </w:p>
        </w:tc>
        <w:tc>
          <w:tcPr>
            <w:tcW w:w="2013" w:type="dxa"/>
            <w:tcBorders>
              <w:right w:val="single" w:sz="4" w:space="0" w:color="auto"/>
            </w:tcBorders>
          </w:tcPr>
          <w:p w:rsidR="00F60975" w:rsidRPr="0056131F" w:rsidRDefault="00F60975" w:rsidP="0056131F">
            <w:pPr>
              <w:spacing w:after="200" w:line="276" w:lineRule="auto"/>
              <w:jc w:val="both"/>
            </w:pPr>
          </w:p>
        </w:tc>
        <w:tc>
          <w:tcPr>
            <w:tcW w:w="402" w:type="dxa"/>
            <w:tcBorders>
              <w:top w:val="nil"/>
              <w:left w:val="single" w:sz="4" w:space="0" w:color="auto"/>
              <w:bottom w:val="nil"/>
              <w:right w:val="nil"/>
            </w:tcBorders>
          </w:tcPr>
          <w:p w:rsidR="00F60975" w:rsidRPr="0056131F" w:rsidRDefault="00F60975" w:rsidP="0056131F">
            <w:pPr>
              <w:spacing w:after="200" w:line="276" w:lineRule="auto"/>
              <w:jc w:val="both"/>
            </w:pPr>
          </w:p>
        </w:tc>
        <w:tc>
          <w:tcPr>
            <w:tcW w:w="2013" w:type="dxa"/>
            <w:tcBorders>
              <w:top w:val="nil"/>
              <w:left w:val="nil"/>
              <w:bottom w:val="nil"/>
              <w:right w:val="nil"/>
            </w:tcBorders>
          </w:tcPr>
          <w:p w:rsidR="00F60975" w:rsidRPr="0056131F" w:rsidRDefault="00F60975" w:rsidP="0056131F">
            <w:pPr>
              <w:spacing w:after="200" w:line="276" w:lineRule="auto"/>
              <w:jc w:val="both"/>
            </w:pPr>
          </w:p>
        </w:tc>
        <w:tc>
          <w:tcPr>
            <w:tcW w:w="3024" w:type="dxa"/>
            <w:tcBorders>
              <w:top w:val="nil"/>
              <w:left w:val="nil"/>
              <w:bottom w:val="nil"/>
              <w:right w:val="nil"/>
            </w:tcBorders>
          </w:tcPr>
          <w:p w:rsidR="00F60975" w:rsidRPr="0056131F" w:rsidRDefault="00F60975" w:rsidP="0056131F">
            <w:pPr>
              <w:spacing w:after="200" w:line="276" w:lineRule="auto"/>
              <w:jc w:val="both"/>
            </w:pPr>
          </w:p>
        </w:tc>
      </w:tr>
      <w:tr w:rsidR="00F60975" w:rsidRPr="0056131F" w:rsidTr="00F60975">
        <w:trPr>
          <w:trHeight w:val="480"/>
        </w:trPr>
        <w:tc>
          <w:tcPr>
            <w:tcW w:w="1731" w:type="dxa"/>
          </w:tcPr>
          <w:p w:rsidR="00F60975" w:rsidRPr="0056131F" w:rsidRDefault="00F60975" w:rsidP="0056131F">
            <w:pPr>
              <w:spacing w:after="200" w:line="276" w:lineRule="auto"/>
              <w:jc w:val="both"/>
              <w:rPr>
                <w:rFonts w:eastAsiaTheme="minorHAnsi"/>
                <w:b/>
                <w:lang w:eastAsia="en-US"/>
              </w:rPr>
            </w:pPr>
            <w:r w:rsidRPr="0056131F">
              <w:rPr>
                <w:rFonts w:eastAsiaTheme="minorHAnsi"/>
                <w:b/>
                <w:lang w:eastAsia="en-US"/>
              </w:rPr>
              <w:t>Топология</w:t>
            </w:r>
          </w:p>
        </w:tc>
        <w:tc>
          <w:tcPr>
            <w:tcW w:w="2013" w:type="dxa"/>
            <w:tcBorders>
              <w:right w:val="single" w:sz="4" w:space="0" w:color="auto"/>
            </w:tcBorders>
          </w:tcPr>
          <w:p w:rsidR="00F60975" w:rsidRPr="0056131F" w:rsidRDefault="00F60975" w:rsidP="0056131F">
            <w:pPr>
              <w:spacing w:after="200" w:line="276" w:lineRule="auto"/>
              <w:jc w:val="both"/>
            </w:pPr>
          </w:p>
        </w:tc>
        <w:tc>
          <w:tcPr>
            <w:tcW w:w="402" w:type="dxa"/>
            <w:tcBorders>
              <w:top w:val="nil"/>
              <w:left w:val="single" w:sz="4" w:space="0" w:color="auto"/>
              <w:bottom w:val="nil"/>
              <w:right w:val="nil"/>
            </w:tcBorders>
          </w:tcPr>
          <w:p w:rsidR="00F60975" w:rsidRPr="0056131F" w:rsidRDefault="00F60975" w:rsidP="0056131F">
            <w:pPr>
              <w:spacing w:after="200" w:line="276" w:lineRule="auto"/>
              <w:jc w:val="both"/>
            </w:pPr>
          </w:p>
        </w:tc>
        <w:tc>
          <w:tcPr>
            <w:tcW w:w="2013" w:type="dxa"/>
            <w:tcBorders>
              <w:top w:val="nil"/>
              <w:left w:val="nil"/>
              <w:bottom w:val="nil"/>
              <w:right w:val="nil"/>
            </w:tcBorders>
          </w:tcPr>
          <w:p w:rsidR="00F60975" w:rsidRPr="0056131F" w:rsidRDefault="00F60975" w:rsidP="0056131F">
            <w:pPr>
              <w:spacing w:after="200" w:line="276" w:lineRule="auto"/>
              <w:jc w:val="both"/>
            </w:pPr>
          </w:p>
        </w:tc>
        <w:tc>
          <w:tcPr>
            <w:tcW w:w="3024" w:type="dxa"/>
            <w:tcBorders>
              <w:top w:val="nil"/>
              <w:left w:val="nil"/>
              <w:bottom w:val="nil"/>
              <w:right w:val="nil"/>
            </w:tcBorders>
          </w:tcPr>
          <w:p w:rsidR="00F60975" w:rsidRPr="0056131F" w:rsidRDefault="00F60975" w:rsidP="0056131F">
            <w:pPr>
              <w:spacing w:after="200" w:line="276" w:lineRule="auto"/>
              <w:jc w:val="both"/>
            </w:pPr>
          </w:p>
        </w:tc>
      </w:tr>
    </w:tbl>
    <w:p w:rsidR="00F60975" w:rsidRPr="0056131F" w:rsidRDefault="00F60975" w:rsidP="0056131F">
      <w:pPr>
        <w:jc w:val="both"/>
        <w:rPr>
          <w:rFonts w:eastAsiaTheme="minorHAnsi"/>
          <w:lang w:eastAsia="en-US"/>
        </w:rPr>
      </w:pPr>
    </w:p>
    <w:p w:rsidR="001C359A" w:rsidRPr="0056131F" w:rsidRDefault="001C359A" w:rsidP="0056131F">
      <w:pPr>
        <w:pStyle w:val="ab"/>
        <w:jc w:val="both"/>
        <w:rPr>
          <w:rFonts w:ascii="Times New Roman" w:hAnsi="Times New Roman" w:cs="Times New Roman"/>
          <w:b/>
          <w:color w:val="C00000"/>
          <w:sz w:val="24"/>
          <w:szCs w:val="24"/>
        </w:rPr>
      </w:pPr>
    </w:p>
    <w:p w:rsidR="001C359A"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№49.</w:t>
      </w:r>
      <w:r w:rsidR="00F60975" w:rsidRPr="0056131F">
        <w:rPr>
          <w:rFonts w:ascii="Times New Roman" w:hAnsi="Times New Roman" w:cs="Times New Roman"/>
          <w:b/>
          <w:color w:val="C00000"/>
          <w:sz w:val="24"/>
          <w:szCs w:val="24"/>
        </w:rPr>
        <w:t xml:space="preserve"> </w:t>
      </w:r>
      <w:r w:rsidRPr="0056131F">
        <w:rPr>
          <w:rFonts w:ascii="Times New Roman" w:hAnsi="Times New Roman" w:cs="Times New Roman"/>
          <w:b/>
          <w:color w:val="C00000"/>
          <w:sz w:val="24"/>
          <w:szCs w:val="24"/>
        </w:rPr>
        <w:t>Социальные сети – организация коллективного взаимодействия и обмена данными.</w:t>
      </w:r>
      <w:r w:rsidR="00F60975" w:rsidRPr="0056131F">
        <w:rPr>
          <w:rFonts w:ascii="Times New Roman" w:hAnsi="Times New Roman" w:cs="Times New Roman"/>
          <w:b/>
          <w:color w:val="C00000"/>
          <w:sz w:val="24"/>
          <w:szCs w:val="24"/>
        </w:rPr>
        <w:t xml:space="preserve"> </w:t>
      </w:r>
    </w:p>
    <w:p w:rsidR="00F60975" w:rsidRPr="0056131F" w:rsidRDefault="00F60975" w:rsidP="0056131F">
      <w:pPr>
        <w:jc w:val="both"/>
      </w:pPr>
      <w:r w:rsidRPr="0056131F">
        <w:rPr>
          <w:bCs/>
          <w:i/>
          <w:iCs/>
        </w:rPr>
        <w:t>Цель работы:</w:t>
      </w:r>
      <w:r w:rsidRPr="0056131F">
        <w:t> выработать практические навыки работы с форумами, регистрации, настройки и работы в системах</w:t>
      </w:r>
    </w:p>
    <w:p w:rsidR="00F60975" w:rsidRPr="0056131F" w:rsidRDefault="00F60975" w:rsidP="0056131F">
      <w:pPr>
        <w:jc w:val="both"/>
      </w:pPr>
      <w:r w:rsidRPr="0056131F">
        <w:rPr>
          <w:b/>
          <w:bCs/>
          <w:i/>
          <w:iCs/>
        </w:rPr>
        <w:t>Краткие теоретические сведения.</w:t>
      </w:r>
    </w:p>
    <w:p w:rsidR="00F60975" w:rsidRPr="0056131F" w:rsidRDefault="00F60975" w:rsidP="0056131F">
      <w:pPr>
        <w:spacing w:after="176"/>
        <w:jc w:val="both"/>
      </w:pPr>
      <w:r w:rsidRPr="0056131F">
        <w:t> </w:t>
      </w:r>
      <w:r w:rsidRPr="0056131F">
        <w:rPr>
          <w:b/>
          <w:bCs/>
        </w:rPr>
        <w:t>Форум</w:t>
      </w:r>
      <w:r w:rsidRPr="0056131F">
        <w:t> – это тематическое общение. В отличие от чата, на форуме обсуждают какую-то определенную тему. Можно сказать, что форум – это клуб по интересам. То есть форум – это такое место в Интернете, где собираются люди, которых объединяет одно увлечение или идея, и общаются на интересующую их тему. Они помогают друг другу советами и подсказками, обмениваются жизненным опытом, поддерживают друг друга.</w:t>
      </w:r>
    </w:p>
    <w:p w:rsidR="00F60975" w:rsidRPr="0056131F" w:rsidRDefault="00F60975" w:rsidP="0056131F">
      <w:pPr>
        <w:spacing w:after="176"/>
        <w:jc w:val="both"/>
      </w:pPr>
      <w:r w:rsidRPr="0056131F">
        <w:t>Для того чтобы найти форум на интересующую тему, можно воспользоваться поисковой системой. Например, открыть сайт yandex.ru и напечатать в оранжевой строке поиска «форум интересующая тема». Например, «форум кошки».</w:t>
      </w:r>
    </w:p>
    <w:p w:rsidR="00F60975" w:rsidRPr="0056131F" w:rsidRDefault="00F60975" w:rsidP="0056131F">
      <w:pPr>
        <w:spacing w:after="176"/>
        <w:jc w:val="both"/>
      </w:pPr>
      <w:r w:rsidRPr="0056131F">
        <w:t>Для общения в системе мгновенных сообщений ICQ каждому пользователю необходимо иметь специальный идентификационный номер, называемый ICQ UIN.</w:t>
      </w:r>
    </w:p>
    <w:p w:rsidR="00F60975" w:rsidRPr="0056131F" w:rsidRDefault="00F60975" w:rsidP="0056131F">
      <w:pPr>
        <w:spacing w:after="176"/>
        <w:jc w:val="both"/>
      </w:pPr>
      <w:r w:rsidRPr="0056131F">
        <w:rPr>
          <w:b/>
          <w:bCs/>
        </w:rPr>
        <w:t>ICQ</w:t>
      </w:r>
      <w:r w:rsidRPr="0056131F">
        <w:t> – служба передачи мгновенных сообщений в Интернете.</w:t>
      </w:r>
    </w:p>
    <w:p w:rsidR="00F60975" w:rsidRPr="0056131F" w:rsidRDefault="00F60975" w:rsidP="0056131F">
      <w:pPr>
        <w:spacing w:after="176"/>
        <w:jc w:val="both"/>
      </w:pPr>
      <w:r w:rsidRPr="0056131F">
        <w:rPr>
          <w:u w:val="single"/>
        </w:rPr>
        <w:t>Регистрация в системе ICQ</w:t>
      </w:r>
    </w:p>
    <w:p w:rsidR="00F60975" w:rsidRPr="0056131F" w:rsidRDefault="00F60975" w:rsidP="00E57B9D">
      <w:pPr>
        <w:numPr>
          <w:ilvl w:val="0"/>
          <w:numId w:val="245"/>
        </w:numPr>
        <w:spacing w:after="200" w:line="276" w:lineRule="auto"/>
        <w:ind w:left="527"/>
        <w:jc w:val="both"/>
      </w:pPr>
      <w:r w:rsidRPr="0056131F">
        <w:t>Перейдите на страницу </w:t>
      </w:r>
      <w:hyperlink r:id="rId459" w:tgtFrame="_blank" w:history="1">
        <w:r w:rsidRPr="0056131F">
          <w:rPr>
            <w:b/>
            <w:bCs/>
            <w:color w:val="6C90C0"/>
          </w:rPr>
          <w:t>http://www.icq.com/join/ru</w:t>
        </w:r>
      </w:hyperlink>
    </w:p>
    <w:p w:rsidR="00F60975" w:rsidRPr="0056131F" w:rsidRDefault="00F60975" w:rsidP="00E57B9D">
      <w:pPr>
        <w:numPr>
          <w:ilvl w:val="0"/>
          <w:numId w:val="245"/>
        </w:numPr>
        <w:spacing w:after="200" w:line="276" w:lineRule="auto"/>
        <w:ind w:left="527"/>
        <w:jc w:val="both"/>
      </w:pPr>
      <w:r w:rsidRPr="0056131F">
        <w:t>Перейдя на страницу регистрации ICQ, вы увидите стандартные поля, которые вы должны будете заполнить и после нажать кнопку Регистрация. Для успешной регистрации заполнять придётся все поля. Рекомендуем обращать внимание на всплывающие подсказки справа - они достаточно полезны при возникновении трудностей.</w:t>
      </w:r>
    </w:p>
    <w:p w:rsidR="00F60975" w:rsidRPr="0056131F" w:rsidRDefault="00F60975" w:rsidP="00E57B9D">
      <w:pPr>
        <w:numPr>
          <w:ilvl w:val="1"/>
          <w:numId w:val="245"/>
        </w:numPr>
        <w:spacing w:after="200" w:line="276" w:lineRule="auto"/>
        <w:ind w:left="966"/>
        <w:jc w:val="both"/>
      </w:pPr>
      <w:r w:rsidRPr="0056131F">
        <w:lastRenderedPageBreak/>
        <w:t>имя, Фамилия - до 20 символов в каждое поле;</w:t>
      </w:r>
    </w:p>
    <w:p w:rsidR="00F60975" w:rsidRPr="0056131F" w:rsidRDefault="00F60975" w:rsidP="00E57B9D">
      <w:pPr>
        <w:numPr>
          <w:ilvl w:val="1"/>
          <w:numId w:val="245"/>
        </w:numPr>
        <w:spacing w:after="200" w:line="276" w:lineRule="auto"/>
        <w:ind w:left="966"/>
        <w:jc w:val="both"/>
      </w:pPr>
      <w:r w:rsidRPr="0056131F">
        <w:t>адрес электронной почты может быть использован для входа в систему или восстановления забытого пароля;</w:t>
      </w:r>
    </w:p>
    <w:p w:rsidR="00F60975" w:rsidRPr="0056131F" w:rsidRDefault="00F60975" w:rsidP="00E57B9D">
      <w:pPr>
        <w:numPr>
          <w:ilvl w:val="1"/>
          <w:numId w:val="245"/>
        </w:numPr>
        <w:spacing w:after="200" w:line="276" w:lineRule="auto"/>
        <w:ind w:left="966"/>
        <w:jc w:val="both"/>
      </w:pPr>
      <w:r w:rsidRPr="0056131F">
        <w:t>Пароль - у большинства при регистрации возникают проблемы с его выбором. Происходит это из-за того, что сервис ICQ установил некие рамки для вводимого пароля - он не может быть короче 6 и длиннее 8 символов включительно. Он может состоять из заглавных и строчных латинских букв и цифр;</w:t>
      </w:r>
    </w:p>
    <w:p w:rsidR="00F60975" w:rsidRPr="0056131F" w:rsidRDefault="00F60975" w:rsidP="00E57B9D">
      <w:pPr>
        <w:numPr>
          <w:ilvl w:val="1"/>
          <w:numId w:val="245"/>
        </w:numPr>
        <w:spacing w:after="200" w:line="276" w:lineRule="auto"/>
        <w:ind w:left="966"/>
        <w:jc w:val="both"/>
      </w:pPr>
      <w:r w:rsidRPr="0056131F">
        <w:t>Дата рождения - эта информация необходима для большей безопасности вашего ICQ UIN, она будет доступна только вашим друзьям(изменить это правило можно в настройках приватности ICQ);</w:t>
      </w:r>
    </w:p>
    <w:p w:rsidR="00F60975" w:rsidRPr="0056131F" w:rsidRDefault="00F60975" w:rsidP="00E57B9D">
      <w:pPr>
        <w:numPr>
          <w:ilvl w:val="1"/>
          <w:numId w:val="245"/>
        </w:numPr>
        <w:spacing w:after="200" w:line="276" w:lineRule="auto"/>
        <w:ind w:left="966"/>
        <w:jc w:val="both"/>
      </w:pPr>
      <w:r w:rsidRPr="0056131F">
        <w:t>Пол;</w:t>
      </w:r>
    </w:p>
    <w:p w:rsidR="00F60975" w:rsidRPr="0056131F" w:rsidRDefault="00F60975" w:rsidP="00E57B9D">
      <w:pPr>
        <w:numPr>
          <w:ilvl w:val="1"/>
          <w:numId w:val="245"/>
        </w:numPr>
        <w:spacing w:after="200" w:line="276" w:lineRule="auto"/>
        <w:ind w:left="966"/>
        <w:jc w:val="both"/>
      </w:pPr>
      <w:r w:rsidRPr="0056131F">
        <w:t>Защита от роботов - 5-6 цифр, обычно раза с 2-3 получается распознать их.</w:t>
      </w:r>
    </w:p>
    <w:p w:rsidR="00F60975" w:rsidRPr="0056131F" w:rsidRDefault="00F60975" w:rsidP="00E57B9D">
      <w:pPr>
        <w:numPr>
          <w:ilvl w:val="1"/>
          <w:numId w:val="245"/>
        </w:numPr>
        <w:spacing w:after="200" w:line="276" w:lineRule="auto"/>
        <w:ind w:left="966"/>
        <w:jc w:val="both"/>
      </w:pPr>
      <w:r w:rsidRPr="0056131F">
        <w:t>Заполнив все поля, нажмите кнопку Регистрация.</w:t>
      </w:r>
    </w:p>
    <w:p w:rsidR="00F60975" w:rsidRPr="0056131F" w:rsidRDefault="00F60975" w:rsidP="00E57B9D">
      <w:pPr>
        <w:numPr>
          <w:ilvl w:val="0"/>
          <w:numId w:val="245"/>
        </w:numPr>
        <w:spacing w:after="200" w:line="276" w:lineRule="auto"/>
        <w:ind w:left="527"/>
        <w:jc w:val="both"/>
      </w:pPr>
      <w:r w:rsidRPr="0056131F">
        <w:t>Если все поля были заполнены верно, вы увидите страницу, на которой написано, что для завершения процесса регистрации номера аськи нужно нажать на ссылку в письме и чуть ниже кнопку для перехода в свой почтовый ящик - жмите её.</w:t>
      </w:r>
    </w:p>
    <w:p w:rsidR="00F60975" w:rsidRPr="0056131F" w:rsidRDefault="00F60975" w:rsidP="00E57B9D">
      <w:pPr>
        <w:numPr>
          <w:ilvl w:val="0"/>
          <w:numId w:val="245"/>
        </w:numPr>
        <w:spacing w:after="200" w:line="276" w:lineRule="auto"/>
        <w:ind w:left="527"/>
        <w:jc w:val="both"/>
      </w:pPr>
      <w:r w:rsidRPr="0056131F">
        <w:t>В своей почте во Входящих должно появиться новое письмо от ICQ Support, откройте его и нажмите ссылку в этом письме. Обычно оно приходит в течение 10 минут. Если письмо так и нет во Входящих, поищите его во вкладке Спам.</w:t>
      </w:r>
    </w:p>
    <w:p w:rsidR="00F60975" w:rsidRPr="0056131F" w:rsidRDefault="00F60975" w:rsidP="00E57B9D">
      <w:pPr>
        <w:numPr>
          <w:ilvl w:val="0"/>
          <w:numId w:val="245"/>
        </w:numPr>
        <w:spacing w:after="200" w:line="276" w:lineRule="auto"/>
        <w:ind w:left="527"/>
        <w:jc w:val="both"/>
      </w:pPr>
      <w:r w:rsidRPr="0056131F">
        <w:t>Итак, вы перешли по ссылке, подтвердив тем самым регистрацию и теперь видите страницу, на которой вас информируют о том, что вы успешно зарегистрировались в ICQ.</w:t>
      </w:r>
    </w:p>
    <w:p w:rsidR="00F60975" w:rsidRPr="0056131F" w:rsidRDefault="00F60975" w:rsidP="00E57B9D">
      <w:pPr>
        <w:numPr>
          <w:ilvl w:val="0"/>
          <w:numId w:val="245"/>
        </w:numPr>
        <w:spacing w:after="200" w:line="276" w:lineRule="auto"/>
        <w:ind w:left="527"/>
        <w:jc w:val="both"/>
      </w:pPr>
      <w:r w:rsidRPr="0056131F">
        <w:t>Для того, чтобы узнать какой номер UIN вами зарегистрирован, нужно нажать Скачать в верхнем меню сайта и на открывшейся странице в правом верхнем углу вы увидите свою фамилию и имя. Кликнув по этой надписи и вы увидите какой ICQ номер вы только что зарегистрировали.</w:t>
      </w:r>
    </w:p>
    <w:p w:rsidR="00F60975" w:rsidRPr="0056131F" w:rsidRDefault="00F60975" w:rsidP="00E57B9D">
      <w:pPr>
        <w:numPr>
          <w:ilvl w:val="0"/>
          <w:numId w:val="245"/>
        </w:numPr>
        <w:spacing w:after="200" w:line="276" w:lineRule="auto"/>
        <w:ind w:left="527"/>
        <w:jc w:val="both"/>
      </w:pPr>
      <w:r w:rsidRPr="0056131F">
        <w:t>После успешной регистрации, чтобы пользоваться новым ICQ номером, вам необходимо скачать бесплатную версию ICQ.</w:t>
      </w:r>
    </w:p>
    <w:p w:rsidR="00F60975" w:rsidRPr="0056131F" w:rsidRDefault="00F60975" w:rsidP="0056131F">
      <w:pPr>
        <w:spacing w:after="176"/>
        <w:jc w:val="both"/>
      </w:pPr>
      <w:r w:rsidRPr="0056131F">
        <w:t> </w:t>
      </w:r>
      <w:r w:rsidRPr="0056131F">
        <w:rPr>
          <w:b/>
          <w:bCs/>
        </w:rPr>
        <w:t>Skype</w:t>
      </w:r>
      <w:r w:rsidRPr="0056131F">
        <w:t> – программное обеспечение с закрытым кодом, обеспечивающее шифрованную голосовую связь и видеосвязь через Интернет между компьютерами а также платные услуги для звонков на мобильные и стационарные телефоны.</w:t>
      </w:r>
    </w:p>
    <w:p w:rsidR="00F60975" w:rsidRPr="0056131F" w:rsidRDefault="00F60975" w:rsidP="0056131F">
      <w:pPr>
        <w:spacing w:after="176"/>
        <w:jc w:val="both"/>
      </w:pPr>
      <w:r w:rsidRPr="0056131F">
        <w:t>Программа также позволяет совершать конференц-звонки (до 25 голосовых абонентов, включая инициатора), видеозвонки (в том числе видеоконференции до 10 абонентов), а также обеспечивает передачу текстовых сообщений (чат) и передачу файлов. Есть возможность вместо изображения с веб-камеры передавать изображение с экрана монитора</w:t>
      </w:r>
    </w:p>
    <w:p w:rsidR="00F60975" w:rsidRPr="0056131F" w:rsidRDefault="00F60975" w:rsidP="0056131F">
      <w:pPr>
        <w:spacing w:after="176"/>
        <w:jc w:val="both"/>
      </w:pPr>
      <w:r w:rsidRPr="0056131F">
        <w:rPr>
          <w:u w:val="single"/>
        </w:rPr>
        <w:t>Регистрация в скайп:</w:t>
      </w:r>
    </w:p>
    <w:p w:rsidR="00F60975" w:rsidRPr="0056131F" w:rsidRDefault="00F60975" w:rsidP="00E57B9D">
      <w:pPr>
        <w:numPr>
          <w:ilvl w:val="0"/>
          <w:numId w:val="246"/>
        </w:numPr>
        <w:spacing w:after="200" w:line="276" w:lineRule="auto"/>
        <w:ind w:left="527"/>
        <w:jc w:val="both"/>
      </w:pPr>
      <w:r w:rsidRPr="0056131F">
        <w:lastRenderedPageBreak/>
        <w:t>Для начала вам необходимо скачать программу Скайп. После того как программа загрузилась, нажмите на файл установки «SkypeSetup».</w:t>
      </w:r>
    </w:p>
    <w:p w:rsidR="00F60975" w:rsidRPr="0056131F" w:rsidRDefault="00F60975" w:rsidP="00E57B9D">
      <w:pPr>
        <w:numPr>
          <w:ilvl w:val="0"/>
          <w:numId w:val="246"/>
        </w:numPr>
        <w:spacing w:after="200" w:line="276" w:lineRule="auto"/>
        <w:ind w:left="527"/>
        <w:jc w:val="both"/>
      </w:pPr>
      <w:r w:rsidRPr="0056131F">
        <w:t>Далее после распаковки должно открыться окно, в котором надо выбрать русский язык и нажать на кнопку «Я согласен - установить».</w:t>
      </w:r>
    </w:p>
    <w:p w:rsidR="00F60975" w:rsidRPr="0056131F" w:rsidRDefault="00F60975" w:rsidP="00E57B9D">
      <w:pPr>
        <w:numPr>
          <w:ilvl w:val="0"/>
          <w:numId w:val="246"/>
        </w:numPr>
        <w:spacing w:after="200" w:line="276" w:lineRule="auto"/>
        <w:ind w:left="527"/>
        <w:jc w:val="both"/>
      </w:pPr>
      <w:r w:rsidRPr="0056131F">
        <w:t>Дожидаемся конца установки.</w:t>
      </w:r>
    </w:p>
    <w:p w:rsidR="00F60975" w:rsidRPr="0056131F" w:rsidRDefault="00F60975" w:rsidP="00E57B9D">
      <w:pPr>
        <w:numPr>
          <w:ilvl w:val="0"/>
          <w:numId w:val="246"/>
        </w:numPr>
        <w:spacing w:after="200" w:line="276" w:lineRule="auto"/>
        <w:ind w:left="527"/>
        <w:jc w:val="both"/>
      </w:pPr>
      <w:r w:rsidRPr="0056131F">
        <w:t>В открывшимся окне, предварительно проверив соединение с интернетом, нажмите на надпись «У вас нет логина?».</w:t>
      </w:r>
    </w:p>
    <w:p w:rsidR="00F60975" w:rsidRPr="0056131F" w:rsidRDefault="00F60975" w:rsidP="00E57B9D">
      <w:pPr>
        <w:numPr>
          <w:ilvl w:val="0"/>
          <w:numId w:val="246"/>
        </w:numPr>
        <w:spacing w:after="200" w:line="276" w:lineRule="auto"/>
        <w:ind w:left="527"/>
        <w:jc w:val="both"/>
      </w:pPr>
      <w:r w:rsidRPr="0056131F">
        <w:t>Далее появится окно, в котором и произойдет регистрация Скайп. Вам необходимо заполнить все поля (Имя, пароль, электронная почта, а также надо будет придумать уникальный логин) и нажать </w:t>
      </w:r>
      <w:r w:rsidRPr="0056131F">
        <w:br/>
        <w:t>на кнопку «Я согласен (-на). Создать учетную запись».</w:t>
      </w:r>
    </w:p>
    <w:p w:rsidR="00F60975" w:rsidRPr="0056131F" w:rsidRDefault="00F60975" w:rsidP="00E57B9D">
      <w:pPr>
        <w:numPr>
          <w:ilvl w:val="0"/>
          <w:numId w:val="246"/>
        </w:numPr>
        <w:spacing w:after="200" w:line="276" w:lineRule="auto"/>
        <w:ind w:left="527"/>
        <w:jc w:val="both"/>
      </w:pPr>
      <w:r w:rsidRPr="0056131F">
        <w:t>В появившимся окне вводим свой логин и пароль, который указали при регистрации.</w:t>
      </w:r>
    </w:p>
    <w:p w:rsidR="00F60975" w:rsidRPr="0056131F" w:rsidRDefault="00F60975" w:rsidP="0056131F">
      <w:pPr>
        <w:spacing w:after="176"/>
        <w:jc w:val="both"/>
      </w:pPr>
      <w:r w:rsidRPr="0056131F">
        <w:rPr>
          <w:u w:val="single"/>
        </w:rPr>
        <w:t>Настройка Скайпа</w:t>
      </w:r>
      <w:r w:rsidRPr="0056131F">
        <w:t> - основные настройки Скайпа включают в себя настройку аудио параметров (микрофон и наушники) и видео (веб-камера). Обычно пользователям самостоятельно не приходиться в ручную настраивать Скайп, все необходимые настройки происходят автоматически. Но, не стандартный, старый и слабый микрофон или наушники могут потребовать вашего вмешательства.</w:t>
      </w:r>
    </w:p>
    <w:p w:rsidR="00F60975" w:rsidRPr="0056131F" w:rsidRDefault="00F60975" w:rsidP="0056131F">
      <w:pPr>
        <w:spacing w:after="176"/>
        <w:jc w:val="both"/>
      </w:pPr>
      <w:r w:rsidRPr="0056131F">
        <w:t>Для начала попробуйте тестовый звонок, он совершенно бесплатен. Вам предложать прослушать сообщение что бы оценить качества звука через наушники или колонки, после этого Вам предложат оставить свое голосовое сообщение, которое Вы же потом и прослушаете. Это позволяет оценить качество работы вашего микрофона и качество передачи звука через интернет.</w:t>
      </w:r>
    </w:p>
    <w:p w:rsidR="00F60975" w:rsidRPr="0056131F" w:rsidRDefault="00F60975" w:rsidP="0056131F">
      <w:pPr>
        <w:spacing w:after="176"/>
        <w:jc w:val="both"/>
      </w:pPr>
      <w:r w:rsidRPr="0056131F">
        <w:t>Если есть проблемы с качеством звука или качеством интернет соединения, то обычно Скайп сам вам об этом сообщит после тестового звонка и предложит пути решения проблемы.</w:t>
      </w:r>
    </w:p>
    <w:p w:rsidR="00F60975" w:rsidRPr="0056131F" w:rsidRDefault="00F60975" w:rsidP="0056131F">
      <w:pPr>
        <w:spacing w:after="176"/>
        <w:jc w:val="both"/>
      </w:pPr>
      <w:r w:rsidRPr="0056131F">
        <w:t>Если все ж вас не устроило качество, то имеет смысл попытаться отключить автоматическую настройку микрофона и в ручную установить уровень звука</w:t>
      </w:r>
    </w:p>
    <w:p w:rsidR="00F60975" w:rsidRPr="0056131F" w:rsidRDefault="00F60975" w:rsidP="0056131F">
      <w:pPr>
        <w:spacing w:after="176"/>
        <w:jc w:val="both"/>
      </w:pPr>
      <w:r w:rsidRPr="0056131F">
        <w:rPr>
          <w:u w:val="single"/>
        </w:rPr>
        <w:t>Настройка камеры в Скайпе</w:t>
      </w:r>
    </w:p>
    <w:p w:rsidR="00F60975" w:rsidRPr="0056131F" w:rsidRDefault="00F60975" w:rsidP="0056131F">
      <w:pPr>
        <w:jc w:val="both"/>
      </w:pPr>
      <w:r w:rsidRPr="0056131F">
        <w:t>Если камера уже работала до Скайпа, то проблем обычно не возникает, Скайп сам корректно найдет и настроит веб-камеру. Если веб-камера подключается в первые, то следует подключить камеру, а после установить драйвера с диска который шел с камерой.</w:t>
      </w:r>
    </w:p>
    <w:p w:rsidR="00F60975" w:rsidRPr="0056131F" w:rsidRDefault="00F60975" w:rsidP="0056131F">
      <w:pPr>
        <w:jc w:val="both"/>
        <w:rPr>
          <w:b/>
          <w:bCs/>
          <w:i/>
          <w:iCs/>
        </w:rPr>
      </w:pPr>
      <w:r w:rsidRPr="0056131F">
        <w:t> </w:t>
      </w:r>
      <w:r w:rsidRPr="0056131F">
        <w:rPr>
          <w:b/>
          <w:bCs/>
          <w:i/>
          <w:iCs/>
        </w:rPr>
        <w:t>Задание</w:t>
      </w:r>
    </w:p>
    <w:p w:rsidR="00F60975" w:rsidRPr="0056131F" w:rsidRDefault="00F60975" w:rsidP="0056131F">
      <w:pPr>
        <w:jc w:val="both"/>
      </w:pPr>
      <w:r w:rsidRPr="0056131F">
        <w:t> Задание 1. Найти с помощью одной из поисковых систем Интернета форумы по следующим темам:</w:t>
      </w:r>
    </w:p>
    <w:p w:rsidR="00F60975" w:rsidRPr="0056131F" w:rsidRDefault="00F60975" w:rsidP="00E57B9D">
      <w:pPr>
        <w:numPr>
          <w:ilvl w:val="0"/>
          <w:numId w:val="247"/>
        </w:numPr>
        <w:spacing w:after="200" w:line="276" w:lineRule="auto"/>
        <w:ind w:left="439"/>
        <w:jc w:val="both"/>
      </w:pPr>
      <w:r w:rsidRPr="0056131F">
        <w:t>Компьютеры</w:t>
      </w:r>
    </w:p>
    <w:p w:rsidR="00F60975" w:rsidRPr="0056131F" w:rsidRDefault="00F60975" w:rsidP="00E57B9D">
      <w:pPr>
        <w:numPr>
          <w:ilvl w:val="0"/>
          <w:numId w:val="247"/>
        </w:numPr>
        <w:spacing w:after="200" w:line="276" w:lineRule="auto"/>
        <w:ind w:left="439"/>
        <w:jc w:val="both"/>
      </w:pPr>
      <w:r w:rsidRPr="0056131F">
        <w:t>Информатика</w:t>
      </w:r>
    </w:p>
    <w:p w:rsidR="00F60975" w:rsidRPr="0056131F" w:rsidRDefault="00F60975" w:rsidP="00E57B9D">
      <w:pPr>
        <w:numPr>
          <w:ilvl w:val="0"/>
          <w:numId w:val="247"/>
        </w:numPr>
        <w:spacing w:after="200" w:line="276" w:lineRule="auto"/>
        <w:ind w:left="439"/>
        <w:jc w:val="both"/>
      </w:pPr>
      <w:r w:rsidRPr="0056131F">
        <w:t>Информационные технологии в строительстве</w:t>
      </w:r>
    </w:p>
    <w:p w:rsidR="00F60975" w:rsidRPr="0056131F" w:rsidRDefault="00F60975" w:rsidP="00E57B9D">
      <w:pPr>
        <w:numPr>
          <w:ilvl w:val="0"/>
          <w:numId w:val="247"/>
        </w:numPr>
        <w:spacing w:after="200" w:line="276" w:lineRule="auto"/>
        <w:ind w:left="439"/>
        <w:jc w:val="both"/>
      </w:pPr>
      <w:r w:rsidRPr="0056131F">
        <w:t>Информационные технологии для механиков и т.п.</w:t>
      </w:r>
    </w:p>
    <w:p w:rsidR="00F60975" w:rsidRPr="0056131F" w:rsidRDefault="00F60975" w:rsidP="0056131F">
      <w:pPr>
        <w:jc w:val="both"/>
      </w:pPr>
      <w:r w:rsidRPr="0056131F">
        <w:lastRenderedPageBreak/>
        <w:t>Зарегистрироваться на форуме. Предложить на форуме обсуждение интересующего вас вопроса по теме форума. Сохранить скрин окна форума в текстовом документе под именем ПР25.doc.</w:t>
      </w:r>
    </w:p>
    <w:p w:rsidR="00F60975" w:rsidRPr="0056131F" w:rsidRDefault="00F60975" w:rsidP="0056131F">
      <w:pPr>
        <w:jc w:val="both"/>
      </w:pPr>
      <w:r w:rsidRPr="0056131F">
        <w:t> </w:t>
      </w:r>
      <w:r w:rsidRPr="0056131F">
        <w:rPr>
          <w:i/>
          <w:iCs/>
        </w:rPr>
        <w:t>Задание 2.</w:t>
      </w:r>
      <w:r w:rsidRPr="0056131F">
        <w:t> Зарегистрироваться в системе </w:t>
      </w:r>
      <w:r w:rsidRPr="0056131F">
        <w:rPr>
          <w:lang w:val="en-US"/>
        </w:rPr>
        <w:t>ICQ</w:t>
      </w:r>
      <w:r w:rsidRPr="0056131F">
        <w:t>, настроить систему, найти в системе троих одногруппников, передать им текстовые сообщения.</w:t>
      </w:r>
    </w:p>
    <w:p w:rsidR="00F60975" w:rsidRPr="0056131F" w:rsidRDefault="00F60975" w:rsidP="0056131F">
      <w:pPr>
        <w:jc w:val="both"/>
      </w:pPr>
      <w:r w:rsidRPr="0056131F">
        <w:t> </w:t>
      </w:r>
      <w:r w:rsidRPr="0056131F">
        <w:rPr>
          <w:i/>
          <w:iCs/>
        </w:rPr>
        <w:t>Задание 3.</w:t>
      </w:r>
      <w:r w:rsidRPr="0056131F">
        <w:t> Зарегистрироваться в системе </w:t>
      </w:r>
      <w:r w:rsidRPr="0056131F">
        <w:rPr>
          <w:lang w:val="en-US"/>
        </w:rPr>
        <w:t>Scype</w:t>
      </w:r>
      <w:r w:rsidRPr="0056131F">
        <w:t>, настроить систему, найти в системе трех одногруппников. Добавить их свои Контакты. Осуществить видео-звонок одному из них. Выполнить видео-сессию с тремя одногруппниками одновременно.</w:t>
      </w:r>
    </w:p>
    <w:p w:rsidR="00F60975" w:rsidRPr="0056131F" w:rsidRDefault="00F60975" w:rsidP="0056131F">
      <w:pPr>
        <w:jc w:val="both"/>
      </w:pPr>
      <w:r w:rsidRPr="0056131F">
        <w:t> </w:t>
      </w:r>
      <w:r w:rsidRPr="0056131F">
        <w:rPr>
          <w:b/>
          <w:bCs/>
          <w:i/>
          <w:iCs/>
        </w:rPr>
        <w:t>Содержание отчета</w:t>
      </w:r>
    </w:p>
    <w:p w:rsidR="00F60975" w:rsidRPr="0056131F" w:rsidRDefault="00F60975" w:rsidP="0056131F">
      <w:pPr>
        <w:jc w:val="both"/>
      </w:pPr>
      <w:r w:rsidRPr="0056131F">
        <w:t>Отчет должен содержать:</w:t>
      </w:r>
    </w:p>
    <w:p w:rsidR="00F60975" w:rsidRPr="0056131F" w:rsidRDefault="00F60975" w:rsidP="00E57B9D">
      <w:pPr>
        <w:numPr>
          <w:ilvl w:val="1"/>
          <w:numId w:val="248"/>
        </w:numPr>
        <w:spacing w:after="200" w:line="276" w:lineRule="auto"/>
        <w:ind w:left="1054"/>
        <w:jc w:val="both"/>
      </w:pPr>
      <w:r w:rsidRPr="0056131F">
        <w:t>Название работы.</w:t>
      </w:r>
    </w:p>
    <w:p w:rsidR="00F60975" w:rsidRPr="0056131F" w:rsidRDefault="00F60975" w:rsidP="00E57B9D">
      <w:pPr>
        <w:numPr>
          <w:ilvl w:val="1"/>
          <w:numId w:val="248"/>
        </w:numPr>
        <w:spacing w:after="200" w:line="276" w:lineRule="auto"/>
        <w:ind w:left="1054"/>
        <w:jc w:val="both"/>
      </w:pPr>
      <w:r w:rsidRPr="0056131F">
        <w:t>Цель работы.</w:t>
      </w:r>
    </w:p>
    <w:p w:rsidR="00F60975" w:rsidRPr="0056131F" w:rsidRDefault="00F60975" w:rsidP="00E57B9D">
      <w:pPr>
        <w:numPr>
          <w:ilvl w:val="1"/>
          <w:numId w:val="248"/>
        </w:numPr>
        <w:spacing w:after="200" w:line="276" w:lineRule="auto"/>
        <w:ind w:left="1054"/>
        <w:jc w:val="both"/>
      </w:pPr>
      <w:r w:rsidRPr="0056131F">
        <w:t>Описание порядка регистрации на форумах, в ISQ, в scype.</w:t>
      </w:r>
    </w:p>
    <w:p w:rsidR="00F60975" w:rsidRPr="0056131F" w:rsidRDefault="00F60975" w:rsidP="00E57B9D">
      <w:pPr>
        <w:numPr>
          <w:ilvl w:val="1"/>
          <w:numId w:val="248"/>
        </w:numPr>
        <w:spacing w:after="200" w:line="276" w:lineRule="auto"/>
        <w:ind w:left="1054"/>
        <w:jc w:val="both"/>
      </w:pPr>
      <w:r w:rsidRPr="0056131F">
        <w:t>Вывод по работе.</w:t>
      </w:r>
    </w:p>
    <w:p w:rsidR="00F60975" w:rsidRPr="0056131F" w:rsidRDefault="00F60975" w:rsidP="0056131F">
      <w:pPr>
        <w:jc w:val="both"/>
      </w:pPr>
      <w:r w:rsidRPr="0056131F">
        <w:t> </w:t>
      </w:r>
      <w:r w:rsidRPr="0056131F">
        <w:rPr>
          <w:b/>
          <w:bCs/>
          <w:i/>
          <w:iCs/>
        </w:rPr>
        <w:t> Контрольные вопросы</w:t>
      </w:r>
    </w:p>
    <w:p w:rsidR="00F60975" w:rsidRPr="0056131F" w:rsidRDefault="00F60975" w:rsidP="0056131F">
      <w:pPr>
        <w:jc w:val="both"/>
      </w:pPr>
      <w:r w:rsidRPr="0056131F">
        <w:t> </w:t>
      </w:r>
    </w:p>
    <w:p w:rsidR="00F60975" w:rsidRPr="0056131F" w:rsidRDefault="00F60975" w:rsidP="00E57B9D">
      <w:pPr>
        <w:numPr>
          <w:ilvl w:val="1"/>
          <w:numId w:val="249"/>
        </w:numPr>
        <w:spacing w:after="200" w:line="276" w:lineRule="auto"/>
        <w:ind w:left="1054"/>
        <w:jc w:val="both"/>
      </w:pPr>
      <w:r w:rsidRPr="0056131F">
        <w:t>Какие формы общения в реальном времени существуют в Интернете?</w:t>
      </w:r>
    </w:p>
    <w:p w:rsidR="00F60975" w:rsidRPr="0056131F" w:rsidRDefault="00F60975" w:rsidP="00E57B9D">
      <w:pPr>
        <w:numPr>
          <w:ilvl w:val="1"/>
          <w:numId w:val="249"/>
        </w:numPr>
        <w:spacing w:after="200" w:line="276" w:lineRule="auto"/>
        <w:ind w:left="1054"/>
        <w:jc w:val="both"/>
      </w:pPr>
      <w:r w:rsidRPr="0056131F">
        <w:t>Порядок регистрации в </w:t>
      </w:r>
      <w:r w:rsidRPr="0056131F">
        <w:rPr>
          <w:lang w:val="en-US"/>
        </w:rPr>
        <w:t>ICQ</w:t>
      </w:r>
      <w:r w:rsidRPr="0056131F">
        <w:t>.</w:t>
      </w:r>
    </w:p>
    <w:p w:rsidR="00F60975" w:rsidRPr="0056131F" w:rsidRDefault="00F60975" w:rsidP="00E57B9D">
      <w:pPr>
        <w:numPr>
          <w:ilvl w:val="1"/>
          <w:numId w:val="249"/>
        </w:numPr>
        <w:spacing w:after="200" w:line="276" w:lineRule="auto"/>
        <w:ind w:left="1054"/>
        <w:jc w:val="both"/>
      </w:pPr>
      <w:r w:rsidRPr="0056131F">
        <w:t>Как добавить пользователя в </w:t>
      </w:r>
      <w:r w:rsidRPr="0056131F">
        <w:rPr>
          <w:lang w:val="en-US"/>
        </w:rPr>
        <w:t>ICQ</w:t>
      </w:r>
      <w:r w:rsidRPr="0056131F">
        <w:t>?</w:t>
      </w:r>
    </w:p>
    <w:p w:rsidR="00F60975" w:rsidRPr="0056131F" w:rsidRDefault="00F60975" w:rsidP="00E57B9D">
      <w:pPr>
        <w:numPr>
          <w:ilvl w:val="1"/>
          <w:numId w:val="249"/>
        </w:numPr>
        <w:spacing w:after="200" w:line="276" w:lineRule="auto"/>
        <w:ind w:left="1054"/>
        <w:jc w:val="both"/>
      </w:pPr>
      <w:r w:rsidRPr="0056131F">
        <w:t>Как установить статус в </w:t>
      </w:r>
      <w:r w:rsidRPr="0056131F">
        <w:rPr>
          <w:lang w:val="en-US"/>
        </w:rPr>
        <w:t>ICQ</w:t>
      </w:r>
      <w:r w:rsidRPr="0056131F">
        <w:t>?</w:t>
      </w:r>
    </w:p>
    <w:p w:rsidR="00F60975" w:rsidRPr="0056131F" w:rsidRDefault="00F60975" w:rsidP="00E57B9D">
      <w:pPr>
        <w:numPr>
          <w:ilvl w:val="1"/>
          <w:numId w:val="249"/>
        </w:numPr>
        <w:spacing w:after="200" w:line="276" w:lineRule="auto"/>
        <w:ind w:left="1054"/>
        <w:jc w:val="both"/>
      </w:pPr>
      <w:r w:rsidRPr="0056131F">
        <w:t>Порядок регистрации в </w:t>
      </w:r>
      <w:r w:rsidRPr="0056131F">
        <w:rPr>
          <w:lang w:val="en-US"/>
        </w:rPr>
        <w:t>Scype</w:t>
      </w:r>
      <w:r w:rsidRPr="0056131F">
        <w:t>.</w:t>
      </w:r>
    </w:p>
    <w:p w:rsidR="00F60975" w:rsidRPr="0056131F" w:rsidRDefault="00F60975" w:rsidP="00E57B9D">
      <w:pPr>
        <w:numPr>
          <w:ilvl w:val="1"/>
          <w:numId w:val="249"/>
        </w:numPr>
        <w:spacing w:after="200" w:line="276" w:lineRule="auto"/>
        <w:ind w:left="1054"/>
        <w:jc w:val="both"/>
      </w:pPr>
      <w:r w:rsidRPr="0056131F">
        <w:t>Как осуществить настройку </w:t>
      </w:r>
      <w:r w:rsidRPr="0056131F">
        <w:rPr>
          <w:lang w:val="en-US"/>
        </w:rPr>
        <w:t>web</w:t>
      </w:r>
      <w:r w:rsidRPr="0056131F">
        <w:t>-камеры в </w:t>
      </w:r>
      <w:r w:rsidRPr="0056131F">
        <w:rPr>
          <w:lang w:val="en-US"/>
        </w:rPr>
        <w:t>Scype</w:t>
      </w:r>
      <w:r w:rsidRPr="0056131F">
        <w:t>?</w:t>
      </w:r>
    </w:p>
    <w:p w:rsidR="00F60975" w:rsidRPr="0056131F" w:rsidRDefault="00F60975" w:rsidP="00E57B9D">
      <w:pPr>
        <w:numPr>
          <w:ilvl w:val="1"/>
          <w:numId w:val="249"/>
        </w:numPr>
        <w:spacing w:after="200" w:line="276" w:lineRule="auto"/>
        <w:ind w:left="1054"/>
        <w:jc w:val="both"/>
      </w:pPr>
      <w:r w:rsidRPr="0056131F">
        <w:t>Как добавить пользователя в </w:t>
      </w:r>
      <w:r w:rsidRPr="0056131F">
        <w:rPr>
          <w:lang w:val="en-US"/>
        </w:rPr>
        <w:t>Scype</w:t>
      </w:r>
      <w:r w:rsidRPr="0056131F">
        <w:t>?</w:t>
      </w:r>
    </w:p>
    <w:p w:rsidR="00F60975" w:rsidRPr="0056131F" w:rsidRDefault="00F60975" w:rsidP="0056131F">
      <w:pPr>
        <w:jc w:val="both"/>
      </w:pPr>
      <w:r w:rsidRPr="0056131F">
        <w:t> </w:t>
      </w:r>
    </w:p>
    <w:p w:rsidR="00F60975" w:rsidRPr="0056131F" w:rsidRDefault="00F60975" w:rsidP="0056131F">
      <w:pPr>
        <w:jc w:val="both"/>
      </w:pPr>
    </w:p>
    <w:p w:rsidR="00F60975" w:rsidRPr="0056131F" w:rsidRDefault="00F60975" w:rsidP="0056131F">
      <w:pPr>
        <w:pStyle w:val="ab"/>
        <w:jc w:val="both"/>
        <w:rPr>
          <w:rFonts w:ascii="Times New Roman" w:hAnsi="Times New Roman" w:cs="Times New Roman"/>
          <w:b/>
          <w:color w:val="C00000"/>
          <w:sz w:val="24"/>
          <w:szCs w:val="24"/>
        </w:rPr>
      </w:pPr>
    </w:p>
    <w:p w:rsidR="001C359A"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№50. Информационная культура. Информационные пространства</w:t>
      </w:r>
    </w:p>
    <w:p w:rsidR="00F60975" w:rsidRPr="0056131F" w:rsidRDefault="00F6097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Цель:</w:t>
      </w:r>
    </w:p>
    <w:p w:rsidR="00F60975" w:rsidRPr="0056131F" w:rsidRDefault="00F60975" w:rsidP="0056131F">
      <w:pPr>
        <w:pStyle w:val="ab"/>
        <w:jc w:val="both"/>
        <w:rPr>
          <w:rFonts w:ascii="Times New Roman" w:hAnsi="Times New Roman" w:cs="Times New Roman"/>
          <w:sz w:val="24"/>
          <w:szCs w:val="24"/>
        </w:rPr>
      </w:pPr>
      <w:r w:rsidRPr="0056131F">
        <w:rPr>
          <w:rFonts w:ascii="Times New Roman" w:hAnsi="Times New Roman" w:cs="Times New Roman"/>
          <w:bCs/>
          <w:sz w:val="24"/>
          <w:szCs w:val="24"/>
        </w:rPr>
        <w:t>Повторить правила техники безопасности</w:t>
      </w:r>
      <w:r w:rsidRPr="0056131F">
        <w:rPr>
          <w:rFonts w:ascii="Times New Roman" w:hAnsi="Times New Roman" w:cs="Times New Roman"/>
          <w:sz w:val="24"/>
          <w:szCs w:val="24"/>
        </w:rPr>
        <w:t>, сформулировать понятия «информационная культура»</w:t>
      </w:r>
      <w:r w:rsidRPr="0056131F">
        <w:rPr>
          <w:rFonts w:ascii="Times New Roman" w:hAnsi="Times New Roman" w:cs="Times New Roman"/>
          <w:bCs/>
          <w:sz w:val="24"/>
          <w:szCs w:val="24"/>
        </w:rPr>
        <w:t>.</w:t>
      </w:r>
      <w:r w:rsidRPr="0056131F">
        <w:rPr>
          <w:rFonts w:ascii="Times New Roman" w:hAnsi="Times New Roman" w:cs="Times New Roman"/>
          <w:sz w:val="24"/>
          <w:szCs w:val="24"/>
        </w:rPr>
        <w:t xml:space="preserve"> Развить навыки работы с программой </w:t>
      </w:r>
      <w:r w:rsidRPr="0056131F">
        <w:rPr>
          <w:rFonts w:ascii="Times New Roman" w:hAnsi="Times New Roman" w:cs="Times New Roman"/>
          <w:sz w:val="24"/>
          <w:szCs w:val="24"/>
          <w:lang w:val="en-US"/>
        </w:rPr>
        <w:t>MWord</w:t>
      </w:r>
      <w:r w:rsidRPr="0056131F">
        <w:rPr>
          <w:rFonts w:ascii="Times New Roman" w:hAnsi="Times New Roman" w:cs="Times New Roman"/>
          <w:bCs/>
          <w:sz w:val="24"/>
          <w:szCs w:val="24"/>
        </w:rPr>
        <w:t>.</w:t>
      </w:r>
    </w:p>
    <w:p w:rsidR="00F60975" w:rsidRPr="0056131F" w:rsidRDefault="00F60975" w:rsidP="0056131F">
      <w:pPr>
        <w:pStyle w:val="ab"/>
        <w:jc w:val="both"/>
        <w:rPr>
          <w:rFonts w:ascii="Times New Roman" w:hAnsi="Times New Roman" w:cs="Times New Roman"/>
          <w:b/>
          <w:sz w:val="24"/>
          <w:szCs w:val="24"/>
        </w:rPr>
      </w:pPr>
    </w:p>
    <w:p w:rsidR="00F60975" w:rsidRPr="0056131F" w:rsidRDefault="00F6097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Информационная культура — умение целенаправленно работать с информацией и использовать для ее получения, обработки и передачи используя, современные технические средства и методы.</w:t>
      </w:r>
    </w:p>
    <w:p w:rsidR="00F60975" w:rsidRPr="0056131F" w:rsidRDefault="00F6097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Информационная культура связана с социальной природой человека. Она является продуктом разнообразных творческих способностей человека и проявляется в следующих аспектах:</w:t>
      </w:r>
    </w:p>
    <w:p w:rsidR="00F60975" w:rsidRPr="0056131F" w:rsidRDefault="00F6097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в конкретных навыках по использованию технических устройств (от телефона до персонального компьютера и компьютерных сетей);</w:t>
      </w:r>
    </w:p>
    <w:p w:rsidR="00F60975" w:rsidRPr="0056131F" w:rsidRDefault="00F6097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в способности использовать в своей деятельности компьютерную информационную технологию, базовой составляющей которой являются многочисленные программные продукты;</w:t>
      </w:r>
    </w:p>
    <w:p w:rsidR="00F60975" w:rsidRPr="0056131F" w:rsidRDefault="00F6097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lastRenderedPageBreak/>
        <w:t>• в умении извлекать информацию из различных источников: как из периодической печати, так и из электронных коммуникаций, представлять ее в понятном виде и уметь ее эффективно использовать;</w:t>
      </w:r>
    </w:p>
    <w:p w:rsidR="00F60975" w:rsidRPr="0056131F" w:rsidRDefault="00F6097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во владении основами аналитической переработки информации;</w:t>
      </w:r>
    </w:p>
    <w:p w:rsidR="00F60975" w:rsidRPr="0056131F" w:rsidRDefault="00F6097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в умении работать с различной информацией;</w:t>
      </w:r>
    </w:p>
    <w:p w:rsidR="00F60975" w:rsidRPr="0056131F" w:rsidRDefault="00F6097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в знании особенностей информационных потоков в своей области деятельности.</w:t>
      </w:r>
    </w:p>
    <w:p w:rsidR="00F60975" w:rsidRPr="0056131F" w:rsidRDefault="00F60975" w:rsidP="0056131F">
      <w:pPr>
        <w:pStyle w:val="ab"/>
        <w:jc w:val="both"/>
        <w:rPr>
          <w:rFonts w:ascii="Times New Roman" w:hAnsi="Times New Roman" w:cs="Times New Roman"/>
          <w:b/>
          <w:caps/>
          <w:sz w:val="24"/>
          <w:szCs w:val="24"/>
        </w:rPr>
      </w:pPr>
      <w:r w:rsidRPr="0056131F">
        <w:rPr>
          <w:rFonts w:ascii="Times New Roman" w:hAnsi="Times New Roman" w:cs="Times New Roman"/>
          <w:b/>
          <w:caps/>
          <w:sz w:val="24"/>
          <w:szCs w:val="24"/>
        </w:rPr>
        <w:t>Задание:</w:t>
      </w:r>
    </w:p>
    <w:p w:rsidR="00F60975" w:rsidRPr="0056131F" w:rsidRDefault="00F60975"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Создать в программе М</w:t>
      </w:r>
      <w:r w:rsidRPr="0056131F">
        <w:rPr>
          <w:rFonts w:ascii="Times New Roman" w:hAnsi="Times New Roman" w:cs="Times New Roman"/>
          <w:sz w:val="24"/>
          <w:szCs w:val="24"/>
          <w:lang w:val="en-US"/>
        </w:rPr>
        <w:t>PowerPoint</w:t>
      </w:r>
      <w:r w:rsidRPr="0056131F">
        <w:rPr>
          <w:rFonts w:ascii="Times New Roman" w:hAnsi="Times New Roman" w:cs="Times New Roman"/>
          <w:sz w:val="24"/>
          <w:szCs w:val="24"/>
        </w:rPr>
        <w:t xml:space="preserve"> презентацию на тему «Информационная культура», содержащий текст, рисунки, схемы, таблицы, анимацию, гиперссылки  и т.д. Количество слайдов 8, 1 слайд- название, 2-слайд- содержание, 8 слайд выводы, информация о составителе.</w:t>
      </w:r>
    </w:p>
    <w:p w:rsidR="00F60975" w:rsidRPr="0056131F" w:rsidRDefault="00F60975" w:rsidP="0056131F">
      <w:pPr>
        <w:pStyle w:val="ab"/>
        <w:jc w:val="both"/>
        <w:rPr>
          <w:rFonts w:ascii="Times New Roman" w:hAnsi="Times New Roman" w:cs="Times New Roman"/>
          <w:b/>
          <w:color w:val="C00000"/>
          <w:sz w:val="24"/>
          <w:szCs w:val="24"/>
        </w:rPr>
      </w:pPr>
    </w:p>
    <w:p w:rsidR="00F60975" w:rsidRPr="0056131F" w:rsidRDefault="00F60975" w:rsidP="0056131F">
      <w:pPr>
        <w:jc w:val="both"/>
        <w:rPr>
          <w:b/>
        </w:rPr>
      </w:pPr>
      <w:r w:rsidRPr="0056131F">
        <w:rPr>
          <w:b/>
        </w:rPr>
        <w:t>Создание собственного информационного пространства. Создание папок, создание, именование, сохранение, перенос, удаление объектов, организация их семейств, сохранение информационных объектов на внешних носителях.</w:t>
      </w:r>
    </w:p>
    <w:p w:rsidR="00F60975" w:rsidRPr="0056131F" w:rsidRDefault="00F60975" w:rsidP="0056131F">
      <w:pPr>
        <w:jc w:val="both"/>
      </w:pPr>
    </w:p>
    <w:p w:rsidR="00F60975" w:rsidRPr="0056131F" w:rsidRDefault="00F60975" w:rsidP="0056131F">
      <w:pPr>
        <w:jc w:val="both"/>
      </w:pPr>
      <w:r w:rsidRPr="0056131F">
        <w:rPr>
          <w:b/>
        </w:rPr>
        <w:t>Цель:</w:t>
      </w:r>
      <w:r w:rsidRPr="0056131F">
        <w:t xml:space="preserve"> Планирование и организация собственного информационного пространства.</w:t>
      </w:r>
    </w:p>
    <w:p w:rsidR="00F60975" w:rsidRPr="0056131F" w:rsidRDefault="00F60975" w:rsidP="0056131F">
      <w:pPr>
        <w:jc w:val="both"/>
      </w:pPr>
      <w:r w:rsidRPr="0056131F">
        <w:t xml:space="preserve"> </w:t>
      </w:r>
    </w:p>
    <w:p w:rsidR="00F60975" w:rsidRPr="0056131F" w:rsidRDefault="00F60975" w:rsidP="0056131F">
      <w:pPr>
        <w:jc w:val="both"/>
        <w:rPr>
          <w:b/>
        </w:rPr>
      </w:pPr>
      <w:r w:rsidRPr="0056131F">
        <w:rPr>
          <w:b/>
        </w:rPr>
        <w:t xml:space="preserve">Выполнив данную практическую работу, вы научитесь: </w:t>
      </w:r>
    </w:p>
    <w:p w:rsidR="00F60975" w:rsidRPr="0056131F" w:rsidRDefault="00F60975" w:rsidP="0056131F">
      <w:pPr>
        <w:jc w:val="both"/>
        <w:rPr>
          <w:b/>
        </w:rPr>
      </w:pPr>
    </w:p>
    <w:p w:rsidR="00F60975" w:rsidRPr="0056131F" w:rsidRDefault="00F60975" w:rsidP="00E57B9D">
      <w:pPr>
        <w:numPr>
          <w:ilvl w:val="0"/>
          <w:numId w:val="251"/>
        </w:numPr>
        <w:tabs>
          <w:tab w:val="num" w:pos="0"/>
          <w:tab w:val="num" w:pos="456"/>
        </w:tabs>
        <w:ind w:left="0" w:firstLine="57"/>
        <w:jc w:val="both"/>
      </w:pPr>
      <w:r w:rsidRPr="0056131F">
        <w:t>получать информацию о файлах и папках;</w:t>
      </w:r>
    </w:p>
    <w:p w:rsidR="00F60975" w:rsidRPr="0056131F" w:rsidRDefault="00F60975" w:rsidP="00E57B9D">
      <w:pPr>
        <w:numPr>
          <w:ilvl w:val="0"/>
          <w:numId w:val="251"/>
        </w:numPr>
        <w:tabs>
          <w:tab w:val="num" w:pos="0"/>
          <w:tab w:val="num" w:pos="456"/>
        </w:tabs>
        <w:ind w:left="0" w:firstLine="57"/>
        <w:jc w:val="both"/>
      </w:pPr>
      <w:r w:rsidRPr="0056131F">
        <w:t xml:space="preserve">отображать информацию о файлах и папках разными способами; </w:t>
      </w:r>
    </w:p>
    <w:p w:rsidR="00F60975" w:rsidRPr="0056131F" w:rsidRDefault="00F60975" w:rsidP="00E57B9D">
      <w:pPr>
        <w:numPr>
          <w:ilvl w:val="0"/>
          <w:numId w:val="251"/>
        </w:numPr>
        <w:tabs>
          <w:tab w:val="num" w:pos="0"/>
          <w:tab w:val="num" w:pos="456"/>
        </w:tabs>
        <w:ind w:left="0" w:firstLine="57"/>
        <w:jc w:val="both"/>
      </w:pPr>
      <w:r w:rsidRPr="0056131F">
        <w:t>производить стандартные действия над файлами и папками;</w:t>
      </w:r>
    </w:p>
    <w:p w:rsidR="00F60975" w:rsidRPr="0056131F" w:rsidRDefault="00F60975" w:rsidP="00E57B9D">
      <w:pPr>
        <w:numPr>
          <w:ilvl w:val="0"/>
          <w:numId w:val="251"/>
        </w:numPr>
        <w:tabs>
          <w:tab w:val="num" w:pos="0"/>
          <w:tab w:val="num" w:pos="456"/>
        </w:tabs>
        <w:ind w:left="0" w:firstLine="57"/>
        <w:jc w:val="both"/>
      </w:pPr>
      <w:r w:rsidRPr="0056131F">
        <w:t>выполнять сохранение информационных объектов на внешних носителях;</w:t>
      </w:r>
    </w:p>
    <w:p w:rsidR="00F60975" w:rsidRPr="0056131F" w:rsidRDefault="00F60975" w:rsidP="0056131F">
      <w:pPr>
        <w:jc w:val="both"/>
      </w:pPr>
    </w:p>
    <w:p w:rsidR="00F60975" w:rsidRPr="0056131F" w:rsidRDefault="00F60975" w:rsidP="0056131F">
      <w:pPr>
        <w:snapToGrid w:val="0"/>
        <w:jc w:val="both"/>
        <w:rPr>
          <w:b/>
          <w:i/>
        </w:rPr>
      </w:pPr>
      <w:r w:rsidRPr="0056131F">
        <w:rPr>
          <w:b/>
          <w:i/>
        </w:rPr>
        <w:t>Требования, предъявляемые к учащимся:</w:t>
      </w:r>
    </w:p>
    <w:p w:rsidR="00F60975" w:rsidRPr="0056131F" w:rsidRDefault="00F60975" w:rsidP="0056131F">
      <w:pPr>
        <w:jc w:val="both"/>
        <w:rPr>
          <w:b/>
          <w:bCs/>
        </w:rPr>
      </w:pPr>
    </w:p>
    <w:p w:rsidR="00F60975" w:rsidRPr="0056131F" w:rsidRDefault="00F60975" w:rsidP="0056131F">
      <w:pPr>
        <w:jc w:val="both"/>
      </w:pPr>
      <w:r w:rsidRPr="0056131F">
        <w:rPr>
          <w:b/>
          <w:bCs/>
        </w:rPr>
        <w:t xml:space="preserve">Знать: </w:t>
      </w:r>
    </w:p>
    <w:p w:rsidR="00F60975" w:rsidRPr="0056131F" w:rsidRDefault="00F60975" w:rsidP="0056131F">
      <w:pPr>
        <w:jc w:val="both"/>
      </w:pPr>
      <w:r w:rsidRPr="0056131F">
        <w:t>- виды отображения папок и файлов;</w:t>
      </w:r>
    </w:p>
    <w:p w:rsidR="00F60975" w:rsidRPr="0056131F" w:rsidRDefault="00F60975" w:rsidP="0056131F">
      <w:pPr>
        <w:jc w:val="both"/>
      </w:pPr>
      <w:r w:rsidRPr="0056131F">
        <w:t>- способы вывода видов отображения папок и файлов</w:t>
      </w:r>
    </w:p>
    <w:p w:rsidR="00F60975" w:rsidRPr="0056131F" w:rsidRDefault="00F60975" w:rsidP="0056131F">
      <w:pPr>
        <w:jc w:val="both"/>
      </w:pPr>
      <w:r w:rsidRPr="0056131F">
        <w:t>- параметры файлов и папок: имя, тип, размер, дата создания;</w:t>
      </w:r>
    </w:p>
    <w:p w:rsidR="00F60975" w:rsidRPr="0056131F" w:rsidRDefault="00F60975" w:rsidP="0056131F">
      <w:pPr>
        <w:jc w:val="both"/>
      </w:pPr>
      <w:r w:rsidRPr="0056131F">
        <w:t xml:space="preserve">- понятие «атрибуты» файлов и папок. </w:t>
      </w:r>
    </w:p>
    <w:p w:rsidR="00F60975" w:rsidRPr="0056131F" w:rsidRDefault="00F60975" w:rsidP="0056131F">
      <w:pPr>
        <w:jc w:val="both"/>
      </w:pPr>
      <w:r w:rsidRPr="0056131F">
        <w:t>- действия над файлами;</w:t>
      </w:r>
    </w:p>
    <w:p w:rsidR="00F60975" w:rsidRPr="0056131F" w:rsidRDefault="00F60975" w:rsidP="0056131F">
      <w:pPr>
        <w:jc w:val="both"/>
      </w:pPr>
      <w:r w:rsidRPr="0056131F">
        <w:t>-  способы копирования файлов;</w:t>
      </w:r>
    </w:p>
    <w:p w:rsidR="00F60975" w:rsidRPr="0056131F" w:rsidRDefault="00F60975" w:rsidP="0056131F">
      <w:pPr>
        <w:jc w:val="both"/>
      </w:pPr>
      <w:r w:rsidRPr="0056131F">
        <w:t>- понятие «внешние носители»;</w:t>
      </w:r>
    </w:p>
    <w:p w:rsidR="00F60975" w:rsidRPr="0056131F" w:rsidRDefault="00F60975" w:rsidP="0056131F">
      <w:pPr>
        <w:jc w:val="both"/>
      </w:pPr>
      <w:r w:rsidRPr="0056131F">
        <w:t>- виды внешних носителей;</w:t>
      </w:r>
    </w:p>
    <w:p w:rsidR="00F60975" w:rsidRPr="0056131F" w:rsidRDefault="00F60975" w:rsidP="0056131F">
      <w:pPr>
        <w:jc w:val="both"/>
      </w:pPr>
      <w:r w:rsidRPr="0056131F">
        <w:t>- способы сохранения информации на внешних носителях;</w:t>
      </w:r>
    </w:p>
    <w:p w:rsidR="00F60975" w:rsidRPr="0056131F" w:rsidRDefault="00F60975" w:rsidP="0056131F">
      <w:pPr>
        <w:jc w:val="both"/>
      </w:pPr>
      <w:r w:rsidRPr="0056131F">
        <w:t>- особенности сохранения информации на лазерные диски с помощью «Мастера»</w:t>
      </w:r>
    </w:p>
    <w:p w:rsidR="00F60975" w:rsidRPr="0056131F" w:rsidRDefault="00F60975" w:rsidP="0056131F">
      <w:pPr>
        <w:jc w:val="both"/>
      </w:pPr>
    </w:p>
    <w:p w:rsidR="00F60975" w:rsidRPr="0056131F" w:rsidRDefault="00F60975" w:rsidP="0056131F">
      <w:pPr>
        <w:jc w:val="both"/>
        <w:rPr>
          <w:b/>
        </w:rPr>
      </w:pPr>
      <w:r w:rsidRPr="0056131F">
        <w:rPr>
          <w:b/>
        </w:rPr>
        <w:t>Уметь:</w:t>
      </w:r>
    </w:p>
    <w:p w:rsidR="00F60975" w:rsidRPr="0056131F" w:rsidRDefault="00F60975" w:rsidP="0056131F">
      <w:pPr>
        <w:jc w:val="both"/>
      </w:pPr>
      <w:r w:rsidRPr="0056131F">
        <w:t>- отображать папки и файлы разными способами;</w:t>
      </w:r>
    </w:p>
    <w:p w:rsidR="00F60975" w:rsidRPr="0056131F" w:rsidRDefault="00F60975" w:rsidP="0056131F">
      <w:pPr>
        <w:jc w:val="both"/>
      </w:pPr>
      <w:r w:rsidRPr="0056131F">
        <w:t xml:space="preserve">- упорядочивать значки по имени, размеру, типу. </w:t>
      </w:r>
    </w:p>
    <w:p w:rsidR="00F60975" w:rsidRPr="0056131F" w:rsidRDefault="00F60975" w:rsidP="0056131F">
      <w:pPr>
        <w:jc w:val="both"/>
      </w:pPr>
      <w:r w:rsidRPr="0056131F">
        <w:t>- просматривать информацию о параметрах файла и папки с помощью контекстного меню;</w:t>
      </w:r>
    </w:p>
    <w:p w:rsidR="00F60975" w:rsidRPr="0056131F" w:rsidRDefault="00F60975" w:rsidP="0056131F">
      <w:pPr>
        <w:jc w:val="both"/>
      </w:pPr>
      <w:r w:rsidRPr="0056131F">
        <w:t>- читать и понимать атрибуты.</w:t>
      </w:r>
    </w:p>
    <w:p w:rsidR="00F60975" w:rsidRPr="0056131F" w:rsidRDefault="00F60975" w:rsidP="0056131F">
      <w:pPr>
        <w:jc w:val="both"/>
      </w:pPr>
      <w:r w:rsidRPr="0056131F">
        <w:t>- перемещать значок файла;</w:t>
      </w:r>
    </w:p>
    <w:p w:rsidR="00F60975" w:rsidRPr="0056131F" w:rsidRDefault="00F60975" w:rsidP="0056131F">
      <w:pPr>
        <w:jc w:val="both"/>
      </w:pPr>
      <w:r w:rsidRPr="0056131F">
        <w:t>- переименовывать файлы;</w:t>
      </w:r>
    </w:p>
    <w:p w:rsidR="00F60975" w:rsidRPr="0056131F" w:rsidRDefault="00F60975" w:rsidP="0056131F">
      <w:pPr>
        <w:jc w:val="both"/>
      </w:pPr>
      <w:r w:rsidRPr="0056131F">
        <w:t>- копировать файлы;</w:t>
      </w:r>
    </w:p>
    <w:p w:rsidR="00F60975" w:rsidRPr="0056131F" w:rsidRDefault="00F60975" w:rsidP="0056131F">
      <w:pPr>
        <w:jc w:val="both"/>
      </w:pPr>
      <w:r w:rsidRPr="0056131F">
        <w:t>- удалять файлы.</w:t>
      </w:r>
    </w:p>
    <w:p w:rsidR="00F60975" w:rsidRPr="0056131F" w:rsidRDefault="00F60975" w:rsidP="0056131F">
      <w:pPr>
        <w:jc w:val="both"/>
      </w:pPr>
      <w:r w:rsidRPr="0056131F">
        <w:t>- сохранять информацию на жесткий диск;</w:t>
      </w:r>
    </w:p>
    <w:p w:rsidR="00F60975" w:rsidRPr="0056131F" w:rsidRDefault="00F60975" w:rsidP="0056131F">
      <w:pPr>
        <w:jc w:val="both"/>
      </w:pPr>
      <w:r w:rsidRPr="0056131F">
        <w:t>- сохранять информацию на гибкий диск;</w:t>
      </w:r>
    </w:p>
    <w:p w:rsidR="00F60975" w:rsidRPr="0056131F" w:rsidRDefault="00F60975" w:rsidP="0056131F">
      <w:pPr>
        <w:jc w:val="both"/>
      </w:pPr>
      <w:r w:rsidRPr="0056131F">
        <w:t>- сохранять информацию на лазерный диск;</w:t>
      </w:r>
    </w:p>
    <w:p w:rsidR="00F60975" w:rsidRPr="0056131F" w:rsidRDefault="00F60975" w:rsidP="0056131F">
      <w:pPr>
        <w:jc w:val="both"/>
      </w:pPr>
      <w:r w:rsidRPr="0056131F">
        <w:t xml:space="preserve">- сохранять информацию на </w:t>
      </w:r>
      <w:r w:rsidRPr="0056131F">
        <w:rPr>
          <w:lang w:val="en-US"/>
        </w:rPr>
        <w:t>flash</w:t>
      </w:r>
      <w:r w:rsidRPr="0056131F">
        <w:t>-карту;</w:t>
      </w:r>
    </w:p>
    <w:p w:rsidR="00F60975" w:rsidRPr="0056131F" w:rsidRDefault="00F60975" w:rsidP="0056131F">
      <w:pPr>
        <w:jc w:val="both"/>
        <w:rPr>
          <w:b/>
        </w:rPr>
      </w:pPr>
      <w:r w:rsidRPr="0056131F">
        <w:rPr>
          <w:b/>
          <w:noProof/>
        </w:rPr>
        <w:lastRenderedPageBreak/>
        <w:drawing>
          <wp:anchor distT="0" distB="0" distL="114300" distR="114300" simplePos="0" relativeHeight="251754496" behindDoc="1" locked="0" layoutInCell="1" allowOverlap="1" wp14:anchorId="47C9E085" wp14:editId="26B738B7">
            <wp:simplePos x="0" y="0"/>
            <wp:positionH relativeFrom="column">
              <wp:posOffset>4034790</wp:posOffset>
            </wp:positionH>
            <wp:positionV relativeFrom="paragraph">
              <wp:posOffset>-3175</wp:posOffset>
            </wp:positionV>
            <wp:extent cx="1752600" cy="1552575"/>
            <wp:effectExtent l="19050" t="0" r="0" b="0"/>
            <wp:wrapSquare wrapText="bothSides"/>
            <wp:docPr id="134" name="Рисунок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pic:cNvPicPr>
                      <a:picLocks noChangeAspect="1" noChangeArrowheads="1"/>
                    </pic:cNvPicPr>
                  </pic:nvPicPr>
                  <pic:blipFill>
                    <a:blip r:embed="rId460"/>
                    <a:srcRect l="8557" t="18034" r="61902" b="47050"/>
                    <a:stretch>
                      <a:fillRect/>
                    </a:stretch>
                  </pic:blipFill>
                  <pic:spPr bwMode="auto">
                    <a:xfrm>
                      <a:off x="0" y="0"/>
                      <a:ext cx="1752600" cy="1552575"/>
                    </a:xfrm>
                    <a:prstGeom prst="rect">
                      <a:avLst/>
                    </a:prstGeom>
                    <a:noFill/>
                    <a:ln w="9525">
                      <a:noFill/>
                      <a:miter lim="800000"/>
                      <a:headEnd/>
                      <a:tailEnd/>
                    </a:ln>
                  </pic:spPr>
                </pic:pic>
              </a:graphicData>
            </a:graphic>
          </wp:anchor>
        </w:drawing>
      </w:r>
    </w:p>
    <w:p w:rsidR="00F60975" w:rsidRPr="0056131F" w:rsidRDefault="00F60975" w:rsidP="0056131F">
      <w:pPr>
        <w:jc w:val="both"/>
        <w:rPr>
          <w:b/>
        </w:rPr>
      </w:pPr>
      <w:r w:rsidRPr="0056131F">
        <w:rPr>
          <w:b/>
        </w:rPr>
        <w:t xml:space="preserve">Задание 1. </w:t>
      </w:r>
    </w:p>
    <w:p w:rsidR="00F60975" w:rsidRPr="0056131F" w:rsidRDefault="00F60975" w:rsidP="0056131F">
      <w:pPr>
        <w:snapToGrid w:val="0"/>
        <w:jc w:val="both"/>
      </w:pPr>
      <w:r w:rsidRPr="0056131F">
        <w:t>Отобразите информацию о папках и файлах разными способами</w:t>
      </w:r>
    </w:p>
    <w:p w:rsidR="00F60975" w:rsidRPr="0056131F" w:rsidRDefault="00F60975" w:rsidP="0056131F">
      <w:pPr>
        <w:snapToGrid w:val="0"/>
        <w:jc w:val="both"/>
        <w:rPr>
          <w:b/>
          <w:i/>
        </w:rPr>
      </w:pPr>
    </w:p>
    <w:p w:rsidR="00F60975" w:rsidRPr="0056131F" w:rsidRDefault="00F60975" w:rsidP="0056131F">
      <w:pPr>
        <w:jc w:val="both"/>
        <w:rPr>
          <w:b/>
        </w:rPr>
      </w:pPr>
      <w:r w:rsidRPr="0056131F">
        <w:rPr>
          <w:b/>
        </w:rPr>
        <w:t xml:space="preserve">Технология работы </w:t>
      </w:r>
    </w:p>
    <w:p w:rsidR="00F60975" w:rsidRPr="0056131F" w:rsidRDefault="00F60975" w:rsidP="0056131F">
      <w:pPr>
        <w:jc w:val="both"/>
      </w:pPr>
      <w:r w:rsidRPr="0056131F">
        <w:t>1. Откройте папку «Мои документы»</w:t>
      </w:r>
    </w:p>
    <w:p w:rsidR="00F60975" w:rsidRPr="0056131F" w:rsidRDefault="00F60975" w:rsidP="0056131F">
      <w:pPr>
        <w:jc w:val="both"/>
      </w:pPr>
      <w:r w:rsidRPr="0056131F">
        <w:t>2. Измените вид отображения папок и файлов внутри окна:</w:t>
      </w:r>
    </w:p>
    <w:p w:rsidR="00F60975" w:rsidRPr="0056131F" w:rsidRDefault="00F60975" w:rsidP="0056131F">
      <w:pPr>
        <w:ind w:left="708"/>
        <w:jc w:val="both"/>
      </w:pPr>
      <w:r w:rsidRPr="0056131F">
        <w:t>Вид – Эскизы страниц</w:t>
      </w:r>
    </w:p>
    <w:p w:rsidR="00F60975" w:rsidRPr="0056131F" w:rsidRDefault="00F60975" w:rsidP="0056131F">
      <w:pPr>
        <w:ind w:left="708"/>
        <w:jc w:val="both"/>
      </w:pPr>
      <w:r w:rsidRPr="0056131F">
        <w:t>Вид – Плитка</w:t>
      </w:r>
    </w:p>
    <w:p w:rsidR="00F60975" w:rsidRPr="0056131F" w:rsidRDefault="00F60975" w:rsidP="0056131F">
      <w:pPr>
        <w:ind w:left="708"/>
        <w:jc w:val="both"/>
      </w:pPr>
      <w:r w:rsidRPr="0056131F">
        <w:t>Вид – Значки</w:t>
      </w:r>
    </w:p>
    <w:p w:rsidR="00F60975" w:rsidRPr="0056131F" w:rsidRDefault="00F60975" w:rsidP="0056131F">
      <w:pPr>
        <w:ind w:left="708"/>
        <w:jc w:val="both"/>
      </w:pPr>
      <w:r w:rsidRPr="0056131F">
        <w:t xml:space="preserve">Вид - Список </w:t>
      </w:r>
    </w:p>
    <w:p w:rsidR="00F60975" w:rsidRPr="0056131F" w:rsidRDefault="00F60975" w:rsidP="0056131F">
      <w:pPr>
        <w:ind w:left="708"/>
        <w:jc w:val="both"/>
      </w:pPr>
      <w:r w:rsidRPr="0056131F">
        <w:t>Вид – Таблица</w:t>
      </w:r>
    </w:p>
    <w:p w:rsidR="00F60975" w:rsidRPr="0056131F" w:rsidRDefault="00F60975" w:rsidP="0056131F">
      <w:pPr>
        <w:jc w:val="both"/>
      </w:pPr>
    </w:p>
    <w:p w:rsidR="00F60975" w:rsidRPr="0056131F" w:rsidRDefault="00F60975" w:rsidP="0056131F">
      <w:pPr>
        <w:jc w:val="both"/>
      </w:pPr>
      <w:r w:rsidRPr="0056131F">
        <w:rPr>
          <w:b/>
          <w:i/>
        </w:rPr>
        <w:t>Вариант 1:</w:t>
      </w:r>
      <w:r w:rsidRPr="0056131F">
        <w:t xml:space="preserve"> выберите меню </w:t>
      </w:r>
      <w:r w:rsidRPr="0056131F">
        <w:rPr>
          <w:b/>
        </w:rPr>
        <w:t>Вид</w:t>
      </w:r>
      <w:r w:rsidRPr="0056131F">
        <w:t xml:space="preserve">  и поставьте переключатель напротив выбранного вида;</w:t>
      </w:r>
    </w:p>
    <w:p w:rsidR="00F60975" w:rsidRPr="0056131F" w:rsidRDefault="00F60975" w:rsidP="0056131F">
      <w:pPr>
        <w:jc w:val="both"/>
      </w:pPr>
    </w:p>
    <w:p w:rsidR="00F60975" w:rsidRPr="0056131F" w:rsidRDefault="00F60975" w:rsidP="0056131F">
      <w:pPr>
        <w:jc w:val="both"/>
      </w:pPr>
      <w:r w:rsidRPr="0056131F">
        <w:rPr>
          <w:noProof/>
        </w:rPr>
        <w:drawing>
          <wp:anchor distT="0" distB="0" distL="114300" distR="114300" simplePos="0" relativeHeight="251752448" behindDoc="1" locked="0" layoutInCell="1" allowOverlap="1" wp14:anchorId="5E079B9F" wp14:editId="64EA061D">
            <wp:simplePos x="0" y="0"/>
            <wp:positionH relativeFrom="column">
              <wp:posOffset>4867910</wp:posOffset>
            </wp:positionH>
            <wp:positionV relativeFrom="paragraph">
              <wp:posOffset>10795</wp:posOffset>
            </wp:positionV>
            <wp:extent cx="289560" cy="217170"/>
            <wp:effectExtent l="19050" t="0" r="0" b="0"/>
            <wp:wrapNone/>
            <wp:docPr id="124" name="Рисунок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pic:cNvPicPr>
                      <a:picLocks noChangeAspect="1" noChangeArrowheads="1"/>
                    </pic:cNvPicPr>
                  </pic:nvPicPr>
                  <pic:blipFill>
                    <a:blip r:embed="rId460"/>
                    <a:srcRect l="39615" t="22095" r="55513" b="73033"/>
                    <a:stretch>
                      <a:fillRect/>
                    </a:stretch>
                  </pic:blipFill>
                  <pic:spPr bwMode="auto">
                    <a:xfrm>
                      <a:off x="0" y="0"/>
                      <a:ext cx="289560" cy="217170"/>
                    </a:xfrm>
                    <a:prstGeom prst="rect">
                      <a:avLst/>
                    </a:prstGeom>
                    <a:noFill/>
                    <a:ln w="9525">
                      <a:noFill/>
                      <a:miter lim="800000"/>
                      <a:headEnd/>
                      <a:tailEnd/>
                    </a:ln>
                  </pic:spPr>
                </pic:pic>
              </a:graphicData>
            </a:graphic>
          </wp:anchor>
        </w:drawing>
      </w:r>
      <w:r w:rsidRPr="0056131F">
        <w:rPr>
          <w:b/>
          <w:i/>
        </w:rPr>
        <w:t xml:space="preserve">Вариант 2: </w:t>
      </w:r>
      <w:r w:rsidRPr="0056131F">
        <w:t>вызовите информацию, нажав на кнопочной панели кнопку              ,  и поставьте переключатель напротив выбранного вида;</w:t>
      </w:r>
    </w:p>
    <w:p w:rsidR="00F60975" w:rsidRPr="0056131F" w:rsidRDefault="00F60975" w:rsidP="0056131F">
      <w:pPr>
        <w:jc w:val="both"/>
      </w:pPr>
    </w:p>
    <w:p w:rsidR="00F60975" w:rsidRPr="0056131F" w:rsidRDefault="00F60975" w:rsidP="0056131F">
      <w:pPr>
        <w:jc w:val="both"/>
      </w:pPr>
      <w:r w:rsidRPr="0056131F">
        <w:rPr>
          <w:b/>
          <w:i/>
        </w:rPr>
        <w:t xml:space="preserve">Вариант 3: </w:t>
      </w:r>
      <w:r w:rsidRPr="0056131F">
        <w:t xml:space="preserve">вызовите контекстное меню, команда </w:t>
      </w:r>
      <w:r w:rsidRPr="0056131F">
        <w:rPr>
          <w:b/>
        </w:rPr>
        <w:t>Вид</w:t>
      </w:r>
      <w:r w:rsidRPr="0056131F">
        <w:t xml:space="preserve"> и поставьте переключатель напротив выбранного вида.</w:t>
      </w:r>
    </w:p>
    <w:p w:rsidR="00F60975" w:rsidRPr="0056131F" w:rsidRDefault="00F60975" w:rsidP="0056131F">
      <w:pPr>
        <w:jc w:val="both"/>
      </w:pPr>
    </w:p>
    <w:p w:rsidR="00F60975" w:rsidRPr="0056131F" w:rsidRDefault="00F60975" w:rsidP="0056131F">
      <w:pPr>
        <w:jc w:val="both"/>
        <w:rPr>
          <w:i/>
        </w:rPr>
      </w:pPr>
      <w:r w:rsidRPr="0056131F">
        <w:rPr>
          <w:i/>
        </w:rPr>
        <w:t>Обратите внимание! Команды Значки, Плитка и Список изменяют только внешний вид отображений информации о файлах, указывая имена файлов и значки. Команда Таблица дополнительно выводит размер, дату и время создания файла.</w:t>
      </w:r>
    </w:p>
    <w:p w:rsidR="00F60975" w:rsidRPr="0056131F" w:rsidRDefault="00F60975" w:rsidP="0056131F">
      <w:pPr>
        <w:jc w:val="both"/>
      </w:pPr>
    </w:p>
    <w:p w:rsidR="00F60975" w:rsidRPr="0056131F" w:rsidRDefault="00F60975" w:rsidP="0056131F">
      <w:pPr>
        <w:jc w:val="both"/>
        <w:rPr>
          <w:b/>
        </w:rPr>
      </w:pPr>
      <w:r w:rsidRPr="0056131F">
        <w:rPr>
          <w:b/>
        </w:rPr>
        <w:t xml:space="preserve">Задание 2. </w:t>
      </w:r>
    </w:p>
    <w:p w:rsidR="00F60975" w:rsidRPr="0056131F" w:rsidRDefault="00F60975" w:rsidP="0056131F">
      <w:pPr>
        <w:jc w:val="both"/>
      </w:pPr>
      <w:r w:rsidRPr="0056131F">
        <w:t>Просмотрите информацию о параметрах файла и папки с помощью контекстного меню.</w:t>
      </w:r>
    </w:p>
    <w:p w:rsidR="00F60975" w:rsidRPr="0056131F" w:rsidRDefault="00F60975" w:rsidP="0056131F">
      <w:pPr>
        <w:jc w:val="both"/>
      </w:pPr>
    </w:p>
    <w:p w:rsidR="00F60975" w:rsidRPr="0056131F" w:rsidRDefault="00F60975" w:rsidP="0056131F">
      <w:pPr>
        <w:jc w:val="both"/>
        <w:rPr>
          <w:b/>
        </w:rPr>
      </w:pPr>
      <w:r w:rsidRPr="0056131F">
        <w:rPr>
          <w:b/>
          <w:noProof/>
        </w:rPr>
        <w:drawing>
          <wp:anchor distT="0" distB="0" distL="114300" distR="114300" simplePos="0" relativeHeight="251755520" behindDoc="0" locked="0" layoutInCell="1" allowOverlap="1" wp14:anchorId="00F98132" wp14:editId="7EDE1BE6">
            <wp:simplePos x="0" y="0"/>
            <wp:positionH relativeFrom="column">
              <wp:posOffset>4149090</wp:posOffset>
            </wp:positionH>
            <wp:positionV relativeFrom="paragraph">
              <wp:posOffset>87630</wp:posOffset>
            </wp:positionV>
            <wp:extent cx="1638300" cy="2152650"/>
            <wp:effectExtent l="19050" t="0" r="0" b="0"/>
            <wp:wrapSquare wrapText="bothSides"/>
            <wp:docPr id="13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61"/>
                    <a:srcRect/>
                    <a:stretch>
                      <a:fillRect/>
                    </a:stretch>
                  </pic:blipFill>
                  <pic:spPr bwMode="auto">
                    <a:xfrm>
                      <a:off x="0" y="0"/>
                      <a:ext cx="1638300" cy="2152650"/>
                    </a:xfrm>
                    <a:prstGeom prst="rect">
                      <a:avLst/>
                    </a:prstGeom>
                    <a:noFill/>
                    <a:ln w="9525">
                      <a:noFill/>
                      <a:miter lim="800000"/>
                      <a:headEnd/>
                      <a:tailEnd/>
                    </a:ln>
                  </pic:spPr>
                </pic:pic>
              </a:graphicData>
            </a:graphic>
          </wp:anchor>
        </w:drawing>
      </w:r>
      <w:r w:rsidRPr="0056131F">
        <w:rPr>
          <w:b/>
        </w:rPr>
        <w:t xml:space="preserve">Технология работы </w:t>
      </w:r>
    </w:p>
    <w:p w:rsidR="00F60975" w:rsidRPr="0056131F" w:rsidRDefault="00F60975" w:rsidP="0056131F">
      <w:pPr>
        <w:jc w:val="both"/>
      </w:pPr>
    </w:p>
    <w:p w:rsidR="00F60975" w:rsidRPr="0056131F" w:rsidRDefault="00F60975" w:rsidP="00E57B9D">
      <w:pPr>
        <w:numPr>
          <w:ilvl w:val="0"/>
          <w:numId w:val="252"/>
        </w:numPr>
        <w:tabs>
          <w:tab w:val="num" w:pos="0"/>
          <w:tab w:val="left" w:pos="284"/>
        </w:tabs>
        <w:ind w:left="0" w:firstLine="0"/>
        <w:jc w:val="both"/>
      </w:pPr>
      <w:r w:rsidRPr="0056131F">
        <w:t>установите указатель мыши на значок файла;</w:t>
      </w:r>
    </w:p>
    <w:p w:rsidR="00F60975" w:rsidRPr="0056131F" w:rsidRDefault="00F60975" w:rsidP="00E57B9D">
      <w:pPr>
        <w:numPr>
          <w:ilvl w:val="0"/>
          <w:numId w:val="252"/>
        </w:numPr>
        <w:tabs>
          <w:tab w:val="num" w:pos="0"/>
          <w:tab w:val="left" w:pos="284"/>
        </w:tabs>
        <w:ind w:left="0" w:firstLine="0"/>
        <w:jc w:val="both"/>
      </w:pPr>
      <w:r w:rsidRPr="0056131F">
        <w:t>вызовите контекстное меню щелчком правой кнопки мыши;</w:t>
      </w:r>
    </w:p>
    <w:p w:rsidR="00F60975" w:rsidRPr="0056131F" w:rsidRDefault="00F60975" w:rsidP="00E57B9D">
      <w:pPr>
        <w:numPr>
          <w:ilvl w:val="0"/>
          <w:numId w:val="252"/>
        </w:numPr>
        <w:tabs>
          <w:tab w:val="num" w:pos="0"/>
          <w:tab w:val="left" w:pos="284"/>
        </w:tabs>
        <w:ind w:left="0" w:firstLine="0"/>
        <w:jc w:val="both"/>
      </w:pPr>
      <w:r w:rsidRPr="0056131F">
        <w:t>выполните в контекстном меню команду Свойства;</w:t>
      </w:r>
    </w:p>
    <w:p w:rsidR="00F60975" w:rsidRPr="0056131F" w:rsidRDefault="00F60975" w:rsidP="00E57B9D">
      <w:pPr>
        <w:numPr>
          <w:ilvl w:val="0"/>
          <w:numId w:val="252"/>
        </w:numPr>
        <w:tabs>
          <w:tab w:val="num" w:pos="0"/>
          <w:tab w:val="left" w:pos="284"/>
        </w:tabs>
        <w:ind w:left="0" w:firstLine="0"/>
        <w:jc w:val="both"/>
      </w:pPr>
      <w:r w:rsidRPr="0056131F">
        <w:t>просмотрите информацию о параметрах файла;</w:t>
      </w:r>
    </w:p>
    <w:p w:rsidR="00F60975" w:rsidRPr="0056131F" w:rsidRDefault="00F60975" w:rsidP="00E57B9D">
      <w:pPr>
        <w:numPr>
          <w:ilvl w:val="0"/>
          <w:numId w:val="252"/>
        </w:numPr>
        <w:tabs>
          <w:tab w:val="num" w:pos="0"/>
          <w:tab w:val="left" w:pos="284"/>
        </w:tabs>
        <w:ind w:left="0" w:firstLine="0"/>
        <w:jc w:val="both"/>
      </w:pPr>
      <w:r w:rsidRPr="0056131F">
        <w:t>щелкните на кнопке ОК.</w:t>
      </w:r>
    </w:p>
    <w:p w:rsidR="00F60975" w:rsidRPr="0056131F" w:rsidRDefault="00F60975" w:rsidP="0056131F">
      <w:pPr>
        <w:jc w:val="both"/>
      </w:pPr>
    </w:p>
    <w:p w:rsidR="00F60975" w:rsidRPr="0056131F" w:rsidRDefault="00F60975" w:rsidP="0056131F">
      <w:pPr>
        <w:jc w:val="both"/>
        <w:rPr>
          <w:b/>
        </w:rPr>
      </w:pPr>
      <w:r w:rsidRPr="0056131F">
        <w:rPr>
          <w:b/>
        </w:rPr>
        <w:t xml:space="preserve">Задание 3. </w:t>
      </w:r>
    </w:p>
    <w:p w:rsidR="00F60975" w:rsidRPr="0056131F" w:rsidRDefault="00F60975" w:rsidP="0056131F">
      <w:pPr>
        <w:jc w:val="both"/>
      </w:pPr>
      <w:r w:rsidRPr="0056131F">
        <w:t>Выполните стандартные действия над файлами: переместите значок файла, переименуйте файл, сделайте его копию, удалите копию файла.</w:t>
      </w:r>
    </w:p>
    <w:p w:rsidR="00F60975" w:rsidRPr="0056131F" w:rsidRDefault="00F60975" w:rsidP="0056131F">
      <w:pPr>
        <w:jc w:val="both"/>
      </w:pPr>
    </w:p>
    <w:p w:rsidR="00F60975" w:rsidRPr="0056131F" w:rsidRDefault="00F60975" w:rsidP="0056131F">
      <w:pPr>
        <w:jc w:val="both"/>
        <w:rPr>
          <w:b/>
        </w:rPr>
      </w:pPr>
      <w:r w:rsidRPr="0056131F">
        <w:rPr>
          <w:b/>
        </w:rPr>
        <w:t xml:space="preserve">Технология работы </w:t>
      </w:r>
    </w:p>
    <w:p w:rsidR="00F60975" w:rsidRPr="0056131F" w:rsidRDefault="00F60975" w:rsidP="0056131F">
      <w:pPr>
        <w:jc w:val="both"/>
      </w:pPr>
    </w:p>
    <w:p w:rsidR="00F60975" w:rsidRPr="0056131F" w:rsidRDefault="00F60975" w:rsidP="00E57B9D">
      <w:pPr>
        <w:numPr>
          <w:ilvl w:val="0"/>
          <w:numId w:val="253"/>
        </w:numPr>
        <w:tabs>
          <w:tab w:val="num" w:pos="0"/>
          <w:tab w:val="left" w:pos="284"/>
        </w:tabs>
        <w:ind w:left="0" w:firstLine="0"/>
        <w:jc w:val="both"/>
      </w:pPr>
      <w:r w:rsidRPr="0056131F">
        <w:t xml:space="preserve">Откройте папку «Мои документы» </w:t>
      </w:r>
    </w:p>
    <w:p w:rsidR="00F60975" w:rsidRPr="0056131F" w:rsidRDefault="00F60975" w:rsidP="00E57B9D">
      <w:pPr>
        <w:numPr>
          <w:ilvl w:val="0"/>
          <w:numId w:val="253"/>
        </w:numPr>
        <w:tabs>
          <w:tab w:val="num" w:pos="0"/>
          <w:tab w:val="left" w:pos="284"/>
        </w:tabs>
        <w:ind w:left="0" w:firstLine="0"/>
        <w:jc w:val="both"/>
      </w:pPr>
      <w:r w:rsidRPr="0056131F">
        <w:t xml:space="preserve">Создайте новый файл </w:t>
      </w:r>
      <w:r w:rsidRPr="0056131F">
        <w:rPr>
          <w:b/>
        </w:rPr>
        <w:t>Файл</w:t>
      </w:r>
      <w:r w:rsidRPr="0056131F">
        <w:t xml:space="preserve"> – </w:t>
      </w:r>
      <w:r w:rsidRPr="0056131F">
        <w:rPr>
          <w:b/>
        </w:rPr>
        <w:t>Создать</w:t>
      </w:r>
      <w:r w:rsidRPr="0056131F">
        <w:t xml:space="preserve"> – </w:t>
      </w:r>
      <w:r w:rsidRPr="0056131F">
        <w:rPr>
          <w:b/>
        </w:rPr>
        <w:t>Текстовый документ</w:t>
      </w:r>
      <w:r w:rsidRPr="0056131F">
        <w:t xml:space="preserve"> – назовите файл Проба</w:t>
      </w:r>
    </w:p>
    <w:p w:rsidR="00F60975" w:rsidRPr="0056131F" w:rsidRDefault="00F60975" w:rsidP="00E57B9D">
      <w:pPr>
        <w:numPr>
          <w:ilvl w:val="0"/>
          <w:numId w:val="253"/>
        </w:numPr>
        <w:tabs>
          <w:tab w:val="num" w:pos="284"/>
        </w:tabs>
        <w:ind w:left="456" w:hanging="456"/>
        <w:jc w:val="both"/>
      </w:pPr>
      <w:r w:rsidRPr="0056131F">
        <w:t xml:space="preserve">Выполните команду </w:t>
      </w:r>
      <w:r w:rsidRPr="0056131F">
        <w:rPr>
          <w:b/>
        </w:rPr>
        <w:t>Вид</w:t>
      </w:r>
      <w:r w:rsidRPr="0056131F">
        <w:t xml:space="preserve"> - </w:t>
      </w:r>
      <w:r w:rsidRPr="0056131F">
        <w:rPr>
          <w:b/>
        </w:rPr>
        <w:t>Значки</w:t>
      </w:r>
      <w:r w:rsidRPr="0056131F">
        <w:t>.</w:t>
      </w:r>
    </w:p>
    <w:p w:rsidR="00F60975" w:rsidRPr="0056131F" w:rsidRDefault="00F60975" w:rsidP="00E57B9D">
      <w:pPr>
        <w:numPr>
          <w:ilvl w:val="0"/>
          <w:numId w:val="253"/>
        </w:numPr>
        <w:tabs>
          <w:tab w:val="num" w:pos="284"/>
        </w:tabs>
        <w:ind w:left="456" w:hanging="456"/>
        <w:jc w:val="both"/>
      </w:pPr>
      <w:r w:rsidRPr="0056131F">
        <w:t xml:space="preserve"> Переместите значок файла, выполнив мышью следующие действия:</w:t>
      </w:r>
    </w:p>
    <w:p w:rsidR="00F60975" w:rsidRPr="0056131F" w:rsidRDefault="00F60975" w:rsidP="0056131F">
      <w:pPr>
        <w:tabs>
          <w:tab w:val="num" w:pos="57"/>
          <w:tab w:val="num" w:pos="284"/>
        </w:tabs>
        <w:ind w:left="912" w:hanging="456"/>
        <w:jc w:val="both"/>
      </w:pPr>
      <w:r w:rsidRPr="0056131F">
        <w:t>• установите указатель мыши на значке файла;</w:t>
      </w:r>
    </w:p>
    <w:p w:rsidR="00F60975" w:rsidRPr="0056131F" w:rsidRDefault="00F60975" w:rsidP="0056131F">
      <w:pPr>
        <w:tabs>
          <w:tab w:val="num" w:pos="57"/>
          <w:tab w:val="num" w:pos="284"/>
        </w:tabs>
        <w:ind w:left="912" w:hanging="456"/>
        <w:jc w:val="both"/>
      </w:pPr>
      <w:r w:rsidRPr="0056131F">
        <w:t>• нажмите левую кнопку мыши;</w:t>
      </w:r>
    </w:p>
    <w:p w:rsidR="00F60975" w:rsidRPr="0056131F" w:rsidRDefault="00F60975" w:rsidP="0056131F">
      <w:pPr>
        <w:tabs>
          <w:tab w:val="num" w:pos="57"/>
          <w:tab w:val="num" w:pos="284"/>
        </w:tabs>
        <w:ind w:left="912" w:hanging="456"/>
        <w:jc w:val="both"/>
      </w:pPr>
      <w:r w:rsidRPr="0056131F">
        <w:t>• удерживая нажатой кнопку мыши, переместите значок файла;</w:t>
      </w:r>
    </w:p>
    <w:p w:rsidR="00F60975" w:rsidRPr="0056131F" w:rsidRDefault="00F60975" w:rsidP="0056131F">
      <w:pPr>
        <w:tabs>
          <w:tab w:val="num" w:pos="57"/>
          <w:tab w:val="num" w:pos="284"/>
        </w:tabs>
        <w:ind w:left="912" w:hanging="456"/>
        <w:jc w:val="both"/>
      </w:pPr>
      <w:r w:rsidRPr="0056131F">
        <w:lastRenderedPageBreak/>
        <w:t>• отпустите левую кнопку мыши, значок файла будет находиться в другом месте.</w:t>
      </w:r>
    </w:p>
    <w:p w:rsidR="00F60975" w:rsidRPr="0056131F" w:rsidRDefault="00F60975" w:rsidP="00E57B9D">
      <w:pPr>
        <w:numPr>
          <w:ilvl w:val="0"/>
          <w:numId w:val="253"/>
        </w:numPr>
        <w:tabs>
          <w:tab w:val="num" w:pos="284"/>
        </w:tabs>
        <w:ind w:left="456" w:hanging="456"/>
        <w:jc w:val="both"/>
      </w:pPr>
      <w:r w:rsidRPr="0056131F">
        <w:t>Скопируйте файл, выполнив мышью следующие действия:</w:t>
      </w:r>
    </w:p>
    <w:p w:rsidR="00F60975" w:rsidRPr="0056131F" w:rsidRDefault="00F60975" w:rsidP="0056131F">
      <w:pPr>
        <w:tabs>
          <w:tab w:val="num" w:pos="57"/>
          <w:tab w:val="num" w:pos="284"/>
        </w:tabs>
        <w:ind w:left="912" w:hanging="456"/>
        <w:jc w:val="both"/>
      </w:pPr>
      <w:r w:rsidRPr="0056131F">
        <w:t>• установите указатель мыши на значке файла;</w:t>
      </w:r>
    </w:p>
    <w:p w:rsidR="00F60975" w:rsidRPr="0056131F" w:rsidRDefault="00F60975" w:rsidP="0056131F">
      <w:pPr>
        <w:tabs>
          <w:tab w:val="num" w:pos="57"/>
          <w:tab w:val="num" w:pos="284"/>
        </w:tabs>
        <w:ind w:left="912" w:hanging="456"/>
        <w:jc w:val="both"/>
      </w:pPr>
      <w:r w:rsidRPr="0056131F">
        <w:t>• нажмите левую кнопку мыши;</w:t>
      </w:r>
    </w:p>
    <w:p w:rsidR="00F60975" w:rsidRPr="0056131F" w:rsidRDefault="00F60975" w:rsidP="0056131F">
      <w:pPr>
        <w:tabs>
          <w:tab w:val="num" w:pos="57"/>
          <w:tab w:val="num" w:pos="284"/>
        </w:tabs>
        <w:ind w:left="912" w:hanging="456"/>
        <w:jc w:val="both"/>
        <w:rPr>
          <w:b/>
          <w:i/>
        </w:rPr>
      </w:pPr>
    </w:p>
    <w:p w:rsidR="00F60975" w:rsidRPr="0056131F" w:rsidRDefault="00F60975" w:rsidP="0056131F">
      <w:pPr>
        <w:tabs>
          <w:tab w:val="num" w:pos="57"/>
          <w:tab w:val="num" w:pos="284"/>
        </w:tabs>
        <w:ind w:left="912" w:hanging="456"/>
        <w:jc w:val="both"/>
        <w:rPr>
          <w:b/>
          <w:i/>
        </w:rPr>
      </w:pPr>
      <w:r w:rsidRPr="0056131F">
        <w:rPr>
          <w:b/>
          <w:i/>
        </w:rPr>
        <w:t>Вариант 1:</w:t>
      </w:r>
    </w:p>
    <w:p w:rsidR="00F60975" w:rsidRPr="0056131F" w:rsidRDefault="00F60975" w:rsidP="0056131F">
      <w:pPr>
        <w:tabs>
          <w:tab w:val="num" w:pos="57"/>
          <w:tab w:val="num" w:pos="284"/>
        </w:tabs>
        <w:ind w:left="1164" w:hanging="456"/>
        <w:jc w:val="both"/>
      </w:pPr>
      <w:r w:rsidRPr="0056131F">
        <w:t xml:space="preserve">• нажмите клавишу </w:t>
      </w:r>
      <w:r w:rsidRPr="0056131F">
        <w:rPr>
          <w:b/>
        </w:rPr>
        <w:t>Ctrl</w:t>
      </w:r>
      <w:r w:rsidRPr="0056131F">
        <w:t xml:space="preserve"> на клавиатуре;</w:t>
      </w:r>
    </w:p>
    <w:p w:rsidR="00F60975" w:rsidRPr="0056131F" w:rsidRDefault="00F60975" w:rsidP="0056131F">
      <w:pPr>
        <w:tabs>
          <w:tab w:val="num" w:pos="57"/>
          <w:tab w:val="num" w:pos="284"/>
        </w:tabs>
        <w:ind w:left="1164" w:hanging="456"/>
        <w:jc w:val="both"/>
      </w:pPr>
      <w:r w:rsidRPr="0056131F">
        <w:t xml:space="preserve">• удерживая нажатой клавишу </w:t>
      </w:r>
      <w:r w:rsidRPr="0056131F">
        <w:rPr>
          <w:b/>
        </w:rPr>
        <w:t>Ctrl</w:t>
      </w:r>
      <w:r w:rsidRPr="0056131F">
        <w:t xml:space="preserve"> и левую кнопку мыши, переместите значок файла;</w:t>
      </w:r>
    </w:p>
    <w:p w:rsidR="00F60975" w:rsidRPr="0056131F" w:rsidRDefault="00F60975" w:rsidP="0056131F">
      <w:pPr>
        <w:tabs>
          <w:tab w:val="num" w:pos="57"/>
          <w:tab w:val="num" w:pos="284"/>
        </w:tabs>
        <w:ind w:left="1164" w:hanging="456"/>
        <w:jc w:val="both"/>
      </w:pPr>
      <w:r w:rsidRPr="0056131F">
        <w:t>• отпустите левую кнопку мыши, появится значок копии файла;</w:t>
      </w:r>
    </w:p>
    <w:p w:rsidR="00F60975" w:rsidRPr="0056131F" w:rsidRDefault="00F60975" w:rsidP="0056131F">
      <w:pPr>
        <w:tabs>
          <w:tab w:val="num" w:pos="57"/>
          <w:tab w:val="num" w:pos="284"/>
        </w:tabs>
        <w:ind w:left="912" w:hanging="456"/>
        <w:jc w:val="both"/>
        <w:rPr>
          <w:b/>
          <w:i/>
        </w:rPr>
      </w:pPr>
    </w:p>
    <w:p w:rsidR="00F60975" w:rsidRPr="0056131F" w:rsidRDefault="00F60975" w:rsidP="0056131F">
      <w:pPr>
        <w:tabs>
          <w:tab w:val="num" w:pos="57"/>
          <w:tab w:val="num" w:pos="284"/>
        </w:tabs>
        <w:ind w:left="912" w:hanging="456"/>
        <w:jc w:val="both"/>
        <w:rPr>
          <w:b/>
          <w:i/>
        </w:rPr>
      </w:pPr>
      <w:r w:rsidRPr="0056131F">
        <w:rPr>
          <w:b/>
          <w:i/>
        </w:rPr>
        <w:t>Вариант 2:</w:t>
      </w:r>
    </w:p>
    <w:p w:rsidR="00F60975" w:rsidRPr="0056131F" w:rsidRDefault="00F60975" w:rsidP="0056131F">
      <w:pPr>
        <w:tabs>
          <w:tab w:val="num" w:pos="57"/>
          <w:tab w:val="num" w:pos="284"/>
        </w:tabs>
        <w:ind w:left="1164" w:hanging="456"/>
        <w:jc w:val="both"/>
      </w:pPr>
      <w:r w:rsidRPr="0056131F">
        <w:t>• установите указатель мыши на значок файла;</w:t>
      </w:r>
    </w:p>
    <w:p w:rsidR="00F60975" w:rsidRPr="0056131F" w:rsidRDefault="00F60975" w:rsidP="0056131F">
      <w:pPr>
        <w:tabs>
          <w:tab w:val="num" w:pos="57"/>
          <w:tab w:val="num" w:pos="284"/>
        </w:tabs>
        <w:ind w:left="1164" w:hanging="456"/>
        <w:jc w:val="both"/>
      </w:pPr>
      <w:r w:rsidRPr="0056131F">
        <w:t>• вызовите контекстное меню щелчком правой кнопки мыши;</w:t>
      </w:r>
    </w:p>
    <w:p w:rsidR="00F60975" w:rsidRPr="0056131F" w:rsidRDefault="00F60975" w:rsidP="0056131F">
      <w:pPr>
        <w:tabs>
          <w:tab w:val="num" w:pos="57"/>
          <w:tab w:val="num" w:pos="284"/>
        </w:tabs>
        <w:ind w:left="1164" w:hanging="456"/>
        <w:jc w:val="both"/>
      </w:pPr>
      <w:r w:rsidRPr="0056131F">
        <w:t xml:space="preserve">• выполните в контекстном меню команду </w:t>
      </w:r>
      <w:r w:rsidRPr="0056131F">
        <w:rPr>
          <w:b/>
        </w:rPr>
        <w:t>Копировать</w:t>
      </w:r>
      <w:r w:rsidRPr="0056131F">
        <w:t>;</w:t>
      </w:r>
    </w:p>
    <w:p w:rsidR="00F60975" w:rsidRPr="0056131F" w:rsidRDefault="00F60975" w:rsidP="0056131F">
      <w:pPr>
        <w:tabs>
          <w:tab w:val="num" w:pos="57"/>
          <w:tab w:val="num" w:pos="284"/>
        </w:tabs>
        <w:ind w:left="1164" w:hanging="456"/>
        <w:jc w:val="both"/>
      </w:pPr>
      <w:r w:rsidRPr="0056131F">
        <w:t>• поставить курсор на новое место;</w:t>
      </w:r>
    </w:p>
    <w:p w:rsidR="00F60975" w:rsidRPr="0056131F" w:rsidRDefault="00F60975" w:rsidP="0056131F">
      <w:pPr>
        <w:tabs>
          <w:tab w:val="num" w:pos="57"/>
          <w:tab w:val="num" w:pos="284"/>
        </w:tabs>
        <w:ind w:left="1164" w:hanging="456"/>
        <w:jc w:val="both"/>
      </w:pPr>
      <w:r w:rsidRPr="0056131F">
        <w:t xml:space="preserve">• выполните в контекстном меню команду </w:t>
      </w:r>
      <w:r w:rsidRPr="0056131F">
        <w:rPr>
          <w:b/>
        </w:rPr>
        <w:t>Вставить</w:t>
      </w:r>
      <w:r w:rsidRPr="0056131F">
        <w:t>;</w:t>
      </w:r>
    </w:p>
    <w:p w:rsidR="00F60975" w:rsidRPr="0056131F" w:rsidRDefault="00F60975" w:rsidP="0056131F">
      <w:pPr>
        <w:tabs>
          <w:tab w:val="num" w:pos="57"/>
          <w:tab w:val="num" w:pos="284"/>
        </w:tabs>
        <w:ind w:left="1164" w:hanging="456"/>
        <w:jc w:val="both"/>
      </w:pPr>
    </w:p>
    <w:p w:rsidR="00F60975" w:rsidRPr="0056131F" w:rsidRDefault="00F60975" w:rsidP="0056131F">
      <w:pPr>
        <w:tabs>
          <w:tab w:val="num" w:pos="57"/>
          <w:tab w:val="num" w:pos="284"/>
        </w:tabs>
        <w:ind w:left="912" w:hanging="456"/>
        <w:jc w:val="both"/>
        <w:rPr>
          <w:b/>
          <w:i/>
        </w:rPr>
      </w:pPr>
      <w:r w:rsidRPr="0056131F">
        <w:rPr>
          <w:b/>
          <w:i/>
        </w:rPr>
        <w:t>Вариант 3:</w:t>
      </w:r>
    </w:p>
    <w:p w:rsidR="00F60975" w:rsidRPr="0056131F" w:rsidRDefault="00F60975" w:rsidP="0056131F">
      <w:pPr>
        <w:tabs>
          <w:tab w:val="num" w:pos="57"/>
          <w:tab w:val="num" w:pos="284"/>
        </w:tabs>
        <w:ind w:left="1164" w:hanging="456"/>
        <w:jc w:val="both"/>
      </w:pPr>
      <w:r w:rsidRPr="0056131F">
        <w:t xml:space="preserve">• выполните меню </w:t>
      </w:r>
      <w:r w:rsidRPr="0056131F">
        <w:rPr>
          <w:b/>
        </w:rPr>
        <w:t>Правка</w:t>
      </w:r>
      <w:r w:rsidRPr="0056131F">
        <w:t>;</w:t>
      </w:r>
    </w:p>
    <w:p w:rsidR="00F60975" w:rsidRPr="0056131F" w:rsidRDefault="00F60975" w:rsidP="0056131F">
      <w:pPr>
        <w:tabs>
          <w:tab w:val="num" w:pos="57"/>
          <w:tab w:val="num" w:pos="284"/>
        </w:tabs>
        <w:ind w:left="1164" w:hanging="456"/>
        <w:jc w:val="both"/>
      </w:pPr>
      <w:r w:rsidRPr="0056131F">
        <w:t xml:space="preserve">• вызовите команду </w:t>
      </w:r>
      <w:r w:rsidRPr="0056131F">
        <w:rPr>
          <w:b/>
        </w:rPr>
        <w:t>Копировать</w:t>
      </w:r>
      <w:r w:rsidRPr="0056131F">
        <w:t xml:space="preserve">; </w:t>
      </w:r>
    </w:p>
    <w:p w:rsidR="00F60975" w:rsidRPr="0056131F" w:rsidRDefault="00F60975" w:rsidP="0056131F">
      <w:pPr>
        <w:tabs>
          <w:tab w:val="num" w:pos="57"/>
          <w:tab w:val="num" w:pos="284"/>
        </w:tabs>
        <w:ind w:left="1164" w:hanging="456"/>
        <w:jc w:val="both"/>
      </w:pPr>
      <w:r w:rsidRPr="0056131F">
        <w:t>• поставить курсор на новое место;</w:t>
      </w:r>
    </w:p>
    <w:p w:rsidR="00F60975" w:rsidRPr="0056131F" w:rsidRDefault="00F60975" w:rsidP="0056131F">
      <w:pPr>
        <w:tabs>
          <w:tab w:val="num" w:pos="57"/>
          <w:tab w:val="num" w:pos="284"/>
        </w:tabs>
        <w:ind w:left="1164" w:hanging="456"/>
        <w:jc w:val="both"/>
      </w:pPr>
      <w:r w:rsidRPr="0056131F">
        <w:t xml:space="preserve">• выполните меню </w:t>
      </w:r>
      <w:r w:rsidRPr="0056131F">
        <w:rPr>
          <w:b/>
        </w:rPr>
        <w:t>Правка</w:t>
      </w:r>
      <w:r w:rsidRPr="0056131F">
        <w:t>;</w:t>
      </w:r>
    </w:p>
    <w:p w:rsidR="00F60975" w:rsidRPr="0056131F" w:rsidRDefault="00F60975" w:rsidP="0056131F">
      <w:pPr>
        <w:tabs>
          <w:tab w:val="num" w:pos="57"/>
          <w:tab w:val="num" w:pos="284"/>
        </w:tabs>
        <w:ind w:left="1164" w:hanging="456"/>
        <w:jc w:val="both"/>
      </w:pPr>
      <w:r w:rsidRPr="0056131F">
        <w:t xml:space="preserve">• выполните команду </w:t>
      </w:r>
      <w:r w:rsidRPr="0056131F">
        <w:rPr>
          <w:b/>
        </w:rPr>
        <w:t>Вставить</w:t>
      </w:r>
      <w:r w:rsidRPr="0056131F">
        <w:t>;</w:t>
      </w:r>
    </w:p>
    <w:p w:rsidR="00F60975" w:rsidRPr="0056131F" w:rsidRDefault="00F60975" w:rsidP="0056131F">
      <w:pPr>
        <w:tabs>
          <w:tab w:val="num" w:pos="57"/>
          <w:tab w:val="num" w:pos="284"/>
        </w:tabs>
        <w:ind w:left="1164" w:hanging="456"/>
        <w:jc w:val="both"/>
      </w:pPr>
      <w:r w:rsidRPr="0056131F">
        <w:t>• создайте несколько копий этого файла.</w:t>
      </w:r>
    </w:p>
    <w:p w:rsidR="00F60975" w:rsidRPr="0056131F" w:rsidRDefault="00F60975" w:rsidP="0056131F">
      <w:pPr>
        <w:tabs>
          <w:tab w:val="num" w:pos="57"/>
          <w:tab w:val="num" w:pos="284"/>
        </w:tabs>
        <w:ind w:left="912" w:hanging="456"/>
        <w:jc w:val="both"/>
      </w:pPr>
    </w:p>
    <w:p w:rsidR="00F60975" w:rsidRPr="0056131F" w:rsidRDefault="00F60975" w:rsidP="00E57B9D">
      <w:pPr>
        <w:numPr>
          <w:ilvl w:val="0"/>
          <w:numId w:val="253"/>
        </w:numPr>
        <w:tabs>
          <w:tab w:val="num" w:pos="57"/>
          <w:tab w:val="left" w:pos="284"/>
        </w:tabs>
        <w:ind w:left="0" w:firstLine="0"/>
        <w:jc w:val="both"/>
      </w:pPr>
      <w:r w:rsidRPr="0056131F">
        <w:t>Переименуйте созданные копии файла, выполнив мышью следующие действия:</w:t>
      </w:r>
    </w:p>
    <w:p w:rsidR="00F60975" w:rsidRPr="0056131F" w:rsidRDefault="00F60975" w:rsidP="0056131F">
      <w:pPr>
        <w:ind w:left="708"/>
        <w:jc w:val="both"/>
      </w:pPr>
      <w:r w:rsidRPr="0056131F">
        <w:t>• щелкните правой кнопкой мыши на файле — раскроется контекстное меню;</w:t>
      </w:r>
    </w:p>
    <w:p w:rsidR="00F60975" w:rsidRPr="0056131F" w:rsidRDefault="00F60975" w:rsidP="0056131F">
      <w:pPr>
        <w:ind w:left="708"/>
        <w:jc w:val="both"/>
      </w:pPr>
      <w:r w:rsidRPr="0056131F">
        <w:t xml:space="preserve">• выполните команду </w:t>
      </w:r>
      <w:r w:rsidRPr="0056131F">
        <w:rPr>
          <w:b/>
        </w:rPr>
        <w:t>Переименовать</w:t>
      </w:r>
      <w:r w:rsidRPr="0056131F">
        <w:t>;</w:t>
      </w:r>
    </w:p>
    <w:p w:rsidR="00F60975" w:rsidRPr="0056131F" w:rsidRDefault="00F60975" w:rsidP="0056131F">
      <w:pPr>
        <w:ind w:left="708"/>
        <w:jc w:val="both"/>
      </w:pPr>
      <w:r w:rsidRPr="0056131F">
        <w:t>• имя файла будет выделено синим прямоугольником, что означает приглашение к вводу нового имени;</w:t>
      </w:r>
    </w:p>
    <w:p w:rsidR="00F60975" w:rsidRPr="0056131F" w:rsidRDefault="00F60975" w:rsidP="0056131F">
      <w:pPr>
        <w:ind w:left="708"/>
        <w:jc w:val="both"/>
      </w:pPr>
      <w:r w:rsidRPr="0056131F">
        <w:t>• введите новое имя файла;</w:t>
      </w:r>
    </w:p>
    <w:p w:rsidR="00F60975" w:rsidRPr="0056131F" w:rsidRDefault="00F60975" w:rsidP="0056131F">
      <w:pPr>
        <w:ind w:left="708"/>
        <w:jc w:val="both"/>
      </w:pPr>
      <w:r w:rsidRPr="0056131F">
        <w:t xml:space="preserve">• нажмите клавишу </w:t>
      </w:r>
      <w:r w:rsidRPr="0056131F">
        <w:rPr>
          <w:b/>
        </w:rPr>
        <w:t>Enter</w:t>
      </w:r>
      <w:r w:rsidRPr="0056131F">
        <w:t>;</w:t>
      </w:r>
    </w:p>
    <w:p w:rsidR="00F60975" w:rsidRPr="0056131F" w:rsidRDefault="00F60975" w:rsidP="0056131F">
      <w:pPr>
        <w:ind w:left="708"/>
        <w:jc w:val="both"/>
      </w:pPr>
      <w:r w:rsidRPr="0056131F">
        <w:t>• аналогично переименуйте все созданные вами копии файла.</w:t>
      </w:r>
    </w:p>
    <w:p w:rsidR="00F60975" w:rsidRPr="0056131F" w:rsidRDefault="00F60975" w:rsidP="0056131F">
      <w:pPr>
        <w:jc w:val="both"/>
      </w:pPr>
      <w:r w:rsidRPr="0056131F">
        <w:t>7. Удалите копии файлов, выполнив мышью следующие действия:</w:t>
      </w:r>
    </w:p>
    <w:p w:rsidR="00F60975" w:rsidRPr="0056131F" w:rsidRDefault="00F60975" w:rsidP="0056131F">
      <w:pPr>
        <w:tabs>
          <w:tab w:val="num" w:pos="57"/>
          <w:tab w:val="num" w:pos="284"/>
        </w:tabs>
        <w:ind w:left="912" w:hanging="456"/>
        <w:jc w:val="both"/>
        <w:rPr>
          <w:b/>
          <w:i/>
        </w:rPr>
      </w:pPr>
    </w:p>
    <w:p w:rsidR="00F60975" w:rsidRPr="0056131F" w:rsidRDefault="00F60975" w:rsidP="0056131F">
      <w:pPr>
        <w:tabs>
          <w:tab w:val="num" w:pos="57"/>
          <w:tab w:val="num" w:pos="284"/>
        </w:tabs>
        <w:ind w:left="912" w:hanging="456"/>
        <w:jc w:val="both"/>
        <w:rPr>
          <w:b/>
          <w:i/>
        </w:rPr>
      </w:pPr>
      <w:r w:rsidRPr="0056131F">
        <w:rPr>
          <w:b/>
          <w:i/>
        </w:rPr>
        <w:t>Вариант 1:</w:t>
      </w:r>
    </w:p>
    <w:p w:rsidR="00F60975" w:rsidRPr="0056131F" w:rsidRDefault="00F60975" w:rsidP="0056131F">
      <w:pPr>
        <w:ind w:left="708"/>
        <w:jc w:val="both"/>
      </w:pPr>
      <w:r w:rsidRPr="0056131F">
        <w:t>• щелкните правой кнопкой мыши на значке файла, раскроется контекстное меню;</w:t>
      </w:r>
    </w:p>
    <w:p w:rsidR="00F60975" w:rsidRPr="0056131F" w:rsidRDefault="00F60975" w:rsidP="0056131F">
      <w:pPr>
        <w:ind w:left="708"/>
        <w:jc w:val="both"/>
      </w:pPr>
      <w:r w:rsidRPr="0056131F">
        <w:t xml:space="preserve">• выполните команду </w:t>
      </w:r>
      <w:r w:rsidRPr="0056131F">
        <w:rPr>
          <w:b/>
        </w:rPr>
        <w:t>Удалить</w:t>
      </w:r>
      <w:r w:rsidRPr="0056131F">
        <w:t>;</w:t>
      </w:r>
    </w:p>
    <w:p w:rsidR="00F60975" w:rsidRPr="0056131F" w:rsidRDefault="00F60975" w:rsidP="0056131F">
      <w:pPr>
        <w:ind w:left="708"/>
        <w:jc w:val="both"/>
      </w:pPr>
      <w:r w:rsidRPr="0056131F">
        <w:t>• на запрос компьютера о подтверждении удаления файла щелкните на кнопке «Да», если вы уверены в том, что хотите удалить файл, или на кнопке «Нет», если вы решили файл не удалять;</w:t>
      </w:r>
    </w:p>
    <w:p w:rsidR="00F60975" w:rsidRPr="0056131F" w:rsidRDefault="00F60975" w:rsidP="0056131F">
      <w:pPr>
        <w:tabs>
          <w:tab w:val="num" w:pos="57"/>
          <w:tab w:val="num" w:pos="284"/>
        </w:tabs>
        <w:ind w:left="912" w:hanging="456"/>
        <w:jc w:val="both"/>
        <w:rPr>
          <w:b/>
          <w:i/>
        </w:rPr>
      </w:pPr>
      <w:r w:rsidRPr="0056131F">
        <w:rPr>
          <w:b/>
          <w:i/>
        </w:rPr>
        <w:t>Вариант 2:</w:t>
      </w:r>
    </w:p>
    <w:p w:rsidR="00F60975" w:rsidRPr="0056131F" w:rsidRDefault="00F60975" w:rsidP="0056131F">
      <w:pPr>
        <w:ind w:left="708"/>
        <w:jc w:val="both"/>
      </w:pPr>
      <w:r w:rsidRPr="0056131F">
        <w:rPr>
          <w:noProof/>
        </w:rPr>
        <w:drawing>
          <wp:anchor distT="0" distB="0" distL="114300" distR="114300" simplePos="0" relativeHeight="251756544" behindDoc="1" locked="0" layoutInCell="1" allowOverlap="1" wp14:anchorId="29E1445D" wp14:editId="420861E7">
            <wp:simplePos x="0" y="0"/>
            <wp:positionH relativeFrom="column">
              <wp:posOffset>2592705</wp:posOffset>
            </wp:positionH>
            <wp:positionV relativeFrom="paragraph">
              <wp:posOffset>212090</wp:posOffset>
            </wp:positionV>
            <wp:extent cx="419735" cy="447675"/>
            <wp:effectExtent l="19050" t="0" r="0" b="0"/>
            <wp:wrapThrough wrapText="bothSides">
              <wp:wrapPolygon edited="0">
                <wp:start x="1961" y="0"/>
                <wp:lineTo x="-980" y="2757"/>
                <wp:lineTo x="-980" y="21140"/>
                <wp:lineTo x="21567" y="21140"/>
                <wp:lineTo x="21567" y="1838"/>
                <wp:lineTo x="19607" y="0"/>
                <wp:lineTo x="1961" y="0"/>
              </wp:wrapPolygon>
            </wp:wrapThrough>
            <wp:docPr id="13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62" cstate="print">
                      <a:clrChange>
                        <a:clrFrom>
                          <a:srgbClr val="591047"/>
                        </a:clrFrom>
                        <a:clrTo>
                          <a:srgbClr val="591047">
                            <a:alpha val="0"/>
                          </a:srgbClr>
                        </a:clrTo>
                      </a:clrChange>
                    </a:blip>
                    <a:srcRect/>
                    <a:stretch>
                      <a:fillRect/>
                    </a:stretch>
                  </pic:blipFill>
                  <pic:spPr bwMode="auto">
                    <a:xfrm>
                      <a:off x="0" y="0"/>
                      <a:ext cx="419735" cy="447675"/>
                    </a:xfrm>
                    <a:prstGeom prst="rect">
                      <a:avLst/>
                    </a:prstGeom>
                    <a:noFill/>
                    <a:ln w="12700">
                      <a:noFill/>
                      <a:miter lim="800000"/>
                      <a:headEnd/>
                      <a:tailEnd type="none" w="lg" len="lg"/>
                    </a:ln>
                  </pic:spPr>
                </pic:pic>
              </a:graphicData>
            </a:graphic>
          </wp:anchor>
        </w:drawing>
      </w:r>
      <w:r w:rsidRPr="0056131F">
        <w:t>• щелкните левой кнопкой мыши на значке файла, имя файла будет выделено синим прямоугольником;</w:t>
      </w:r>
    </w:p>
    <w:p w:rsidR="00F60975" w:rsidRPr="0056131F" w:rsidRDefault="00F60975" w:rsidP="0056131F">
      <w:pPr>
        <w:ind w:left="708"/>
        <w:jc w:val="both"/>
      </w:pPr>
      <w:r w:rsidRPr="0056131F">
        <w:t xml:space="preserve">• нажать на клавиатуре кнопку </w:t>
      </w:r>
    </w:p>
    <w:p w:rsidR="00F60975" w:rsidRPr="0056131F" w:rsidRDefault="00F60975" w:rsidP="0056131F">
      <w:pPr>
        <w:tabs>
          <w:tab w:val="num" w:pos="57"/>
          <w:tab w:val="num" w:pos="284"/>
        </w:tabs>
        <w:ind w:left="912" w:hanging="456"/>
        <w:jc w:val="both"/>
        <w:rPr>
          <w:b/>
          <w:i/>
        </w:rPr>
      </w:pPr>
      <w:r w:rsidRPr="0056131F">
        <w:rPr>
          <w:b/>
          <w:i/>
        </w:rPr>
        <w:t>Вариант 3:</w:t>
      </w:r>
    </w:p>
    <w:p w:rsidR="00F60975" w:rsidRPr="0056131F" w:rsidRDefault="00F60975" w:rsidP="0056131F">
      <w:pPr>
        <w:ind w:left="708"/>
        <w:jc w:val="both"/>
      </w:pPr>
      <w:r w:rsidRPr="0056131F">
        <w:t>• щелкните левой кнопкой мыши на значке файла, имя файла будет выделено синим прямоугольником;</w:t>
      </w:r>
    </w:p>
    <w:p w:rsidR="00F60975" w:rsidRPr="0056131F" w:rsidRDefault="00F60975" w:rsidP="0056131F">
      <w:pPr>
        <w:ind w:left="708"/>
        <w:jc w:val="both"/>
      </w:pPr>
      <w:r w:rsidRPr="0056131F">
        <w:t xml:space="preserve">• выполнить меню </w:t>
      </w:r>
      <w:r w:rsidRPr="0056131F">
        <w:rPr>
          <w:b/>
        </w:rPr>
        <w:t>Файл</w:t>
      </w:r>
      <w:r w:rsidRPr="0056131F">
        <w:t xml:space="preserve">, команду </w:t>
      </w:r>
      <w:r w:rsidRPr="0056131F">
        <w:rPr>
          <w:b/>
        </w:rPr>
        <w:t>Удалить</w:t>
      </w:r>
      <w:r w:rsidRPr="0056131F">
        <w:t xml:space="preserve">. </w:t>
      </w:r>
    </w:p>
    <w:p w:rsidR="00F60975" w:rsidRPr="0056131F" w:rsidRDefault="00F60975" w:rsidP="0056131F">
      <w:pPr>
        <w:jc w:val="both"/>
      </w:pPr>
    </w:p>
    <w:p w:rsidR="00F60975" w:rsidRPr="0056131F" w:rsidRDefault="00F60975" w:rsidP="0056131F">
      <w:pPr>
        <w:ind w:left="708"/>
        <w:jc w:val="both"/>
      </w:pPr>
      <w:r w:rsidRPr="0056131F">
        <w:t>• удалите все созданные вами копии файла.</w:t>
      </w:r>
    </w:p>
    <w:p w:rsidR="00F60975" w:rsidRPr="0056131F" w:rsidRDefault="00F60975" w:rsidP="0056131F">
      <w:pPr>
        <w:tabs>
          <w:tab w:val="num" w:pos="57"/>
          <w:tab w:val="num" w:pos="284"/>
        </w:tabs>
        <w:ind w:left="912" w:hanging="456"/>
        <w:jc w:val="both"/>
        <w:rPr>
          <w:b/>
          <w:i/>
        </w:rPr>
      </w:pPr>
    </w:p>
    <w:p w:rsidR="00F60975" w:rsidRPr="0056131F" w:rsidRDefault="00F60975" w:rsidP="0056131F">
      <w:pPr>
        <w:jc w:val="both"/>
        <w:rPr>
          <w:b/>
        </w:rPr>
      </w:pPr>
      <w:r w:rsidRPr="0056131F">
        <w:rPr>
          <w:b/>
        </w:rPr>
        <w:t xml:space="preserve">Задание 4. </w:t>
      </w:r>
    </w:p>
    <w:p w:rsidR="00F60975" w:rsidRPr="0056131F" w:rsidRDefault="00F60975" w:rsidP="0056131F">
      <w:pPr>
        <w:ind w:left="360"/>
        <w:jc w:val="both"/>
      </w:pPr>
      <w:r w:rsidRPr="0056131F">
        <w:t xml:space="preserve">Создайте следующую файловую систему </w:t>
      </w:r>
    </w:p>
    <w:p w:rsidR="00F60975" w:rsidRPr="0056131F" w:rsidRDefault="00F60975" w:rsidP="0056131F">
      <w:pPr>
        <w:ind w:firstLine="360"/>
        <w:jc w:val="both"/>
      </w:pPr>
      <w:r w:rsidRPr="0056131F">
        <w:rPr>
          <w:noProof/>
        </w:rPr>
        <mc:AlternateContent>
          <mc:Choice Requires="wpg">
            <w:drawing>
              <wp:anchor distT="0" distB="0" distL="114300" distR="114300" simplePos="0" relativeHeight="251753472" behindDoc="0" locked="0" layoutInCell="1" allowOverlap="1">
                <wp:simplePos x="0" y="0"/>
                <wp:positionH relativeFrom="column">
                  <wp:posOffset>945515</wp:posOffset>
                </wp:positionH>
                <wp:positionV relativeFrom="paragraph">
                  <wp:posOffset>105410</wp:posOffset>
                </wp:positionV>
                <wp:extent cx="1450975" cy="535305"/>
                <wp:effectExtent l="6350" t="5715" r="9525" b="11430"/>
                <wp:wrapNone/>
                <wp:docPr id="96" name="Группа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50975" cy="535305"/>
                          <a:chOff x="1949" y="11761"/>
                          <a:chExt cx="2285" cy="843"/>
                        </a:xfrm>
                      </wpg:grpSpPr>
                      <wps:wsp>
                        <wps:cNvPr id="97" name="AutoShape 1481"/>
                        <wps:cNvCnPr>
                          <a:cxnSpLocks noChangeShapeType="1"/>
                        </wps:cNvCnPr>
                        <wps:spPr bwMode="auto">
                          <a:xfrm>
                            <a:off x="1949" y="11761"/>
                            <a:ext cx="4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8" name="AutoShape 1482"/>
                        <wps:cNvCnPr>
                          <a:cxnSpLocks noChangeShapeType="1"/>
                        </wps:cNvCnPr>
                        <wps:spPr bwMode="auto">
                          <a:xfrm>
                            <a:off x="3117" y="11761"/>
                            <a:ext cx="7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9" name="AutoShape 1483"/>
                        <wps:cNvCnPr>
                          <a:cxnSpLocks noChangeShapeType="1"/>
                        </wps:cNvCnPr>
                        <wps:spPr bwMode="auto">
                          <a:xfrm>
                            <a:off x="3499" y="12049"/>
                            <a:ext cx="7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0" name="AutoShape 1484"/>
                        <wps:cNvCnPr>
                          <a:cxnSpLocks noChangeShapeType="1"/>
                        </wps:cNvCnPr>
                        <wps:spPr bwMode="auto">
                          <a:xfrm>
                            <a:off x="2099" y="12001"/>
                            <a:ext cx="465"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1" name="AutoShape 1485"/>
                        <wps:cNvCnPr>
                          <a:cxnSpLocks noChangeShapeType="1"/>
                        </wps:cNvCnPr>
                        <wps:spPr bwMode="auto">
                          <a:xfrm>
                            <a:off x="2099" y="11761"/>
                            <a:ext cx="0" cy="2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2" name="AutoShape 1486"/>
                        <wps:cNvCnPr>
                          <a:cxnSpLocks noChangeShapeType="1"/>
                        </wps:cNvCnPr>
                        <wps:spPr bwMode="auto">
                          <a:xfrm>
                            <a:off x="3050" y="12134"/>
                            <a:ext cx="11" cy="46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3" name="AutoShape 1487"/>
                        <wps:cNvCnPr>
                          <a:cxnSpLocks noChangeShapeType="1"/>
                        </wps:cNvCnPr>
                        <wps:spPr bwMode="auto">
                          <a:xfrm>
                            <a:off x="3059" y="12604"/>
                            <a:ext cx="4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4" name="AutoShape 1488"/>
                        <wps:cNvCnPr>
                          <a:cxnSpLocks noChangeShapeType="1"/>
                        </wps:cNvCnPr>
                        <wps:spPr bwMode="auto">
                          <a:xfrm>
                            <a:off x="3078" y="12327"/>
                            <a:ext cx="4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D980C8D" id="Группа 96" o:spid="_x0000_s1026" style="position:absolute;margin-left:74.45pt;margin-top:8.3pt;width:114.25pt;height:42.15pt;z-index:251753472" coordorigin="1949,11761" coordsize="2285,8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">
                <v:shape id="AutoShape 1481" o:spid="_x0000_s1027" type="#_x0000_t32" style="position:absolute;left:1949;top:11761;width:49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TMRk8UAAADbAAAADwAAAGRycy9kb3ducmV2LnhtbESPQWsCMRSE7wX/Q3iCl1KzCtV2NcpW&#10;EFTwoG3vz83rJnTzst1E3f77piB4HGbmG2a+7FwtLtQG61nBaJiBIC69tlwp+HhfP72ACBFZY+2Z&#10;FPxSgOWi9zDHXPsrH+hyjJVIEA45KjAxNrmUoTTkMAx9Q5y8L986jEm2ldQtXhPc1XKcZRPp0HJa&#10;MNjQylD5fTw7Bfvt6K04GbvdHX7s/nld1Ofq8VOpQb8rZiAidfEevrU3WsHrFP6/pB8gF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TMRk8UAAADbAAAADwAAAAAAAAAA&#10;AAAAAAChAgAAZHJzL2Rvd25yZXYueG1sUEsFBgAAAAAEAAQA+QAAAJMDAAAAAA==&#10;"/>
                <v:shape id="AutoShape 1482" o:spid="_x0000_s1028" type="#_x0000_t32" style="position:absolute;left:3117;top:11761;width:73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KyF4cEAAADbAAAADwAAAGRycy9kb3ducmV2LnhtbERPTWsCMRC9C/0PYQpeRLMKFrs1yioI&#10;WvCg1vt0M92EbibrJur675tDwePjfc+XnavFjdpgPSsYjzIQxKXXlisFX6fNcAYiRGSNtWdS8KAA&#10;y8VLb4659nc+0O0YK5FCOOSowMTY5FKG0pDDMPINceJ+fOswJthWUrd4T+GulpMse5MOLacGgw2t&#10;DZW/x6tTsN+NV8W3sbvPw8Xup5uivlaDs1L91674ABGpi0/xv3urFbynselL+gFy8Q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4rIXhwQAAANsAAAAPAAAAAAAAAAAAAAAA&#10;AKECAABkcnMvZG93bnJldi54bWxQSwUGAAAAAAQABAD5AAAAjwMAAAAA&#10;"/>
                <v:shape id="AutoShape 1483" o:spid="_x0000_s1029" type="#_x0000_t32" style="position:absolute;left:3499;top:12049;width:73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AgesQAAADbAAAADwAAAGRycy9kb3ducmV2LnhtbESPQWsCMRSE7wX/Q3iFXkrNWqjU1Shr&#10;QaiCB229PzfPTejmZbuJuv57Iwgeh5n5hpnMOleLE7XBelYw6GcgiEuvLVcKfn8Wb58gQkTWWHsm&#10;BRcKMJv2niaYa3/mDZ22sRIJwiFHBSbGJpcylIYchr5viJN38K3DmGRbSd3iOcFdLd+zbCgdWk4L&#10;Bhv6MlT+bY9OwXo5mBd7Y5erzb9dfyyK+li97pR6ee6KMYhIXXyE7+1vrWA0gtuX9APk9Ao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X4CB6xAAAANsAAAAPAAAAAAAAAAAA&#10;AAAAAKECAABkcnMvZG93bnJldi54bWxQSwUGAAAAAAQABAD5AAAAkgMAAAAA&#10;"/>
                <v:shape id="AutoShape 1484" o:spid="_x0000_s1030" type="#_x0000_t32" style="position:absolute;left:2099;top:12001;width:465;height: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miCw8YAAADcAAAADwAAAGRycy9kb3ducmV2LnhtbESPQWsCMRCF74X+hzCFXkrNKlhka5Rt&#10;QVDBg9rep5vpJnQz2W6ibv+9cxB6m+G9ee+b+XIIrTpTn3xkA+NRAYq4jtZzY+DjuHqegUoZ2WIb&#10;mQz8UYLl4v5ujqWNF97T+ZAbJSGcSjTgcu5KrVPtKGAaxY5YtO/YB8yy9o22PV4kPLR6UhQvOqBn&#10;aXDY0buj+udwCgZ2m/Fb9eX8Zrv/9bvpqmpPzdOnMY8PQ/UKKtOQ/82367UV/ELw5RmZQC+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pogsPGAAAA3AAAAA8AAAAAAAAA&#10;AAAAAAAAoQIAAGRycy9kb3ducmV2LnhtbFBLBQYAAAAABAAEAPkAAACUAwAAAAA=&#10;"/>
                <v:shape id="AutoShape 1485" o:spid="_x0000_s1031" type="#_x0000_t32" style="position:absolute;left:2099;top:11761;width:0;height:24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SQnWMMAAADcAAAADwAAAGRycy9kb3ducmV2LnhtbERP32vCMBB+F/wfwgl7kTXtYDI6o1RB&#10;mAMfdNv7rbk1weZSm6jdf78MBN/u4/t58+XgWnGhPljPCoosB0Fce225UfD5sXl8AREissbWMyn4&#10;pQDLxXg0x1L7K+/pcoiNSCEcSlRgYuxKKUNtyGHIfEecuB/fO4wJ9o3UPV5TuGvlU57PpEPLqcFg&#10;R2tD9fFwdgp222JVfRu7fd+f7O55U7XnZvql1MNkqF5BRBriXXxzv+k0Py/g/5l0gVz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UkJ1jDAAAA3AAAAA8AAAAAAAAAAAAA&#10;AAAAoQIAAGRycy9kb3ducmV2LnhtbFBLBQYAAAAABAAEAPkAAACRAwAAAAA=&#10;"/>
                <v:shape id="AutoShape 1486" o:spid="_x0000_s1032" type="#_x0000_t32" style="position:absolute;left:3050;top:12134;width:11;height:46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fa5L8IAAADcAAAADwAAAGRycy9kb3ducmV2LnhtbERPTWsCMRC9F/ofwhR6KZpVqJTVKGtB&#10;qAUPar2Pm3ET3EzWTdTtvzeC4G0e73Mms87V4kJtsJ4VDPoZCOLSa8uVgr/tovcFIkRkjbVnUvBP&#10;AWbT15cJ5tpfeU2XTaxECuGQowITY5NLGUpDDkPfN8SJO/jWYUywraRu8ZrCXS2HWTaSDi2nBoMN&#10;fRsqj5uzU7BaDubF3tjl7/pkV5+Loj5XHzul3t+6YgwiUhef4of7R6f52RDuz6QL5PQG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fa5L8IAAADcAAAADwAAAAAAAAAAAAAA&#10;AAChAgAAZHJzL2Rvd25yZXYueG1sUEsFBgAAAAAEAAQA+QAAAJADAAAAAA==&#10;"/>
                <v:shape id="AutoShape 1487" o:spid="_x0000_s1033" type="#_x0000_t32" style="position:absolute;left:3059;top:12604;width:48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roctMMAAADcAAAADwAAAGRycy9kb3ducmV2LnhtbERPS2sCMRC+F/ofwgheima1KLI1yrYg&#10;1IIHH71PN9NNcDPZbqKu/94UBG/z8T1nvuxcLc7UButZwWiYgSAuvbZcKTjsV4MZiBCRNdaeScGV&#10;AiwXz09zzLW/8JbOu1iJFMIhRwUmxiaXMpSGHIahb4gT9+tbhzHBtpK6xUsKd7UcZ9lUOrScGgw2&#10;9GGoPO5OTsFmPXovfoxdf23/7GayKupT9fKtVL/XFW8gInXxIb67P3Wan73C/zPpArm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q6HLTDAAAA3AAAAA8AAAAAAAAAAAAA&#10;AAAAoQIAAGRycy9kb3ducmV2LnhtbFBLBQYAAAAABAAEAPkAAACRAwAAAAA=&#10;"/>
                <v:shape id="AutoShape 1488" o:spid="_x0000_s1034" type="#_x0000_t32" style="position:absolute;left:3078;top:12327;width:48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VOEwMMAAADcAAAADwAAAGRycy9kb3ducmV2LnhtbERPS2sCMRC+F/ofwgheimaVKrI1yrYg&#10;1IIHH71PN9NNcDPZbqKu/94UBG/z8T1nvuxcLc7UButZwWiYgSAuvbZcKTjsV4MZiBCRNdaeScGV&#10;AiwXz09zzLW/8JbOu1iJFMIhRwUmxiaXMpSGHIahb4gT9+tbhzHBtpK6xUsKd7UcZ9lUOrScGgw2&#10;9GGoPO5OTsFmPXovfoxdf23/7GayKupT9fKtVL/XFW8gInXxIb67P3Wan73C/zPpArm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VThMDDAAAA3AAAAA8AAAAAAAAAAAAA&#10;AAAAoQIAAGRycy9kb3ducmV2LnhtbFBLBQYAAAAABAAEAPkAAACRAwAAAAA=&#10;"/>
              </v:group>
            </w:pict>
          </mc:Fallback>
        </mc:AlternateContent>
      </w:r>
      <w:r w:rsidRPr="0056131F">
        <w:t>Фамилия</w:t>
      </w:r>
      <w:r w:rsidRPr="0056131F">
        <w:tab/>
      </w:r>
      <w:r w:rsidRPr="0056131F">
        <w:tab/>
        <w:t>Фото</w:t>
      </w:r>
      <w:r w:rsidRPr="0056131F">
        <w:tab/>
      </w:r>
      <w:r w:rsidRPr="0056131F">
        <w:tab/>
        <w:t>2010</w:t>
      </w:r>
    </w:p>
    <w:p w:rsidR="00F60975" w:rsidRPr="0056131F" w:rsidRDefault="00F60975" w:rsidP="0056131F">
      <w:pPr>
        <w:ind w:left="720"/>
        <w:contextualSpacing/>
        <w:jc w:val="both"/>
      </w:pPr>
      <w:r w:rsidRPr="0056131F">
        <w:t xml:space="preserve">                        Доклады               реферат.</w:t>
      </w:r>
      <w:r w:rsidRPr="0056131F">
        <w:rPr>
          <w:lang w:val="pt-BR"/>
        </w:rPr>
        <w:t>doc</w:t>
      </w:r>
    </w:p>
    <w:p w:rsidR="00F60975" w:rsidRPr="0056131F" w:rsidRDefault="00F60975" w:rsidP="0056131F">
      <w:pPr>
        <w:ind w:left="720"/>
        <w:contextualSpacing/>
        <w:jc w:val="both"/>
      </w:pPr>
      <w:r w:rsidRPr="0056131F">
        <w:t xml:space="preserve">                                          эмблема.</w:t>
      </w:r>
      <w:r w:rsidRPr="0056131F">
        <w:rPr>
          <w:lang w:val="pt-BR"/>
        </w:rPr>
        <w:t>bmp</w:t>
      </w:r>
    </w:p>
    <w:p w:rsidR="00F60975" w:rsidRPr="0056131F" w:rsidRDefault="00F60975" w:rsidP="0056131F">
      <w:pPr>
        <w:ind w:left="720"/>
        <w:contextualSpacing/>
        <w:jc w:val="both"/>
      </w:pPr>
      <w:r w:rsidRPr="0056131F">
        <w:t xml:space="preserve">                                          объявление.</w:t>
      </w:r>
      <w:r w:rsidRPr="0056131F">
        <w:rPr>
          <w:lang w:val="pt-BR"/>
        </w:rPr>
        <w:t>txt</w:t>
      </w:r>
    </w:p>
    <w:p w:rsidR="00F60975" w:rsidRPr="0056131F" w:rsidRDefault="00F60975" w:rsidP="0056131F">
      <w:pPr>
        <w:ind w:left="720"/>
        <w:contextualSpacing/>
        <w:jc w:val="both"/>
      </w:pPr>
    </w:p>
    <w:p w:rsidR="00F60975" w:rsidRPr="0056131F" w:rsidRDefault="00F60975" w:rsidP="00E57B9D">
      <w:pPr>
        <w:numPr>
          <w:ilvl w:val="0"/>
          <w:numId w:val="255"/>
        </w:numPr>
        <w:ind w:left="284"/>
        <w:contextualSpacing/>
        <w:jc w:val="both"/>
      </w:pPr>
      <w:r w:rsidRPr="0056131F">
        <w:t xml:space="preserve">Выберите пункт меню </w:t>
      </w:r>
      <w:r w:rsidRPr="0056131F">
        <w:rPr>
          <w:b/>
        </w:rPr>
        <w:t>Файл---Создать --- Папку---</w:t>
      </w:r>
      <w:r w:rsidRPr="0056131F">
        <w:t>введите имя папки, введя свою фамилию</w:t>
      </w:r>
    </w:p>
    <w:p w:rsidR="00F60975" w:rsidRPr="0056131F" w:rsidRDefault="00F60975" w:rsidP="00E57B9D">
      <w:pPr>
        <w:numPr>
          <w:ilvl w:val="0"/>
          <w:numId w:val="255"/>
        </w:numPr>
        <w:ind w:left="284"/>
        <w:contextualSpacing/>
        <w:jc w:val="both"/>
      </w:pPr>
      <w:r w:rsidRPr="0056131F">
        <w:t>Зайдите в личную папку</w:t>
      </w:r>
    </w:p>
    <w:p w:rsidR="00F60975" w:rsidRPr="0056131F" w:rsidRDefault="00F60975" w:rsidP="00E57B9D">
      <w:pPr>
        <w:numPr>
          <w:ilvl w:val="0"/>
          <w:numId w:val="255"/>
        </w:numPr>
        <w:ind w:left="284"/>
        <w:contextualSpacing/>
        <w:jc w:val="both"/>
      </w:pPr>
      <w:r w:rsidRPr="0056131F">
        <w:t>В личной папке создайте 2 папки с именем Фото и Доклады.</w:t>
      </w:r>
    </w:p>
    <w:p w:rsidR="00F60975" w:rsidRPr="0056131F" w:rsidRDefault="00F60975" w:rsidP="00E57B9D">
      <w:pPr>
        <w:numPr>
          <w:ilvl w:val="0"/>
          <w:numId w:val="255"/>
        </w:numPr>
        <w:ind w:left="284"/>
        <w:contextualSpacing/>
        <w:jc w:val="both"/>
      </w:pPr>
      <w:r w:rsidRPr="0056131F">
        <w:t xml:space="preserve">Зайдите в папку Фото </w:t>
      </w:r>
    </w:p>
    <w:p w:rsidR="00F60975" w:rsidRPr="0056131F" w:rsidRDefault="00F60975" w:rsidP="00E57B9D">
      <w:pPr>
        <w:numPr>
          <w:ilvl w:val="0"/>
          <w:numId w:val="255"/>
        </w:numPr>
        <w:ind w:left="284"/>
        <w:contextualSpacing/>
        <w:jc w:val="both"/>
      </w:pPr>
      <w:r w:rsidRPr="0056131F">
        <w:t>В папке Фото создайте папку 2010</w:t>
      </w:r>
    </w:p>
    <w:p w:rsidR="00F60975" w:rsidRPr="0056131F" w:rsidRDefault="00F60975" w:rsidP="00E57B9D">
      <w:pPr>
        <w:numPr>
          <w:ilvl w:val="0"/>
          <w:numId w:val="255"/>
        </w:numPr>
        <w:ind w:left="284"/>
        <w:contextualSpacing/>
        <w:jc w:val="both"/>
      </w:pPr>
      <w:r w:rsidRPr="0056131F">
        <w:t>Зайдите в папку Доклады</w:t>
      </w:r>
    </w:p>
    <w:p w:rsidR="00F60975" w:rsidRPr="0056131F" w:rsidRDefault="00F60975" w:rsidP="00E57B9D">
      <w:pPr>
        <w:numPr>
          <w:ilvl w:val="0"/>
          <w:numId w:val="255"/>
        </w:numPr>
        <w:ind w:left="284"/>
        <w:contextualSpacing/>
        <w:jc w:val="both"/>
        <w:rPr>
          <w:b/>
        </w:rPr>
      </w:pPr>
      <w:r w:rsidRPr="0056131F">
        <w:t>В папке Доклады создайте файл  реферат.</w:t>
      </w:r>
      <w:r w:rsidRPr="0056131F">
        <w:rPr>
          <w:lang w:val="en-US"/>
        </w:rPr>
        <w:t>doc</w:t>
      </w:r>
      <w:r w:rsidRPr="0056131F">
        <w:t xml:space="preserve">: выберите пункт меню </w:t>
      </w:r>
      <w:r w:rsidRPr="0056131F">
        <w:rPr>
          <w:b/>
        </w:rPr>
        <w:t xml:space="preserve">Файл---Создать --- документ </w:t>
      </w:r>
      <w:r w:rsidRPr="0056131F">
        <w:rPr>
          <w:b/>
          <w:lang w:val="en-US"/>
        </w:rPr>
        <w:t>Microsoft</w:t>
      </w:r>
      <w:r w:rsidRPr="0056131F">
        <w:rPr>
          <w:b/>
        </w:rPr>
        <w:t xml:space="preserve"> </w:t>
      </w:r>
      <w:r w:rsidRPr="0056131F">
        <w:rPr>
          <w:b/>
          <w:lang w:val="en-US"/>
        </w:rPr>
        <w:t>Word</w:t>
      </w:r>
      <w:r w:rsidRPr="0056131F">
        <w:rPr>
          <w:b/>
        </w:rPr>
        <w:t>---введите имя файла</w:t>
      </w:r>
    </w:p>
    <w:p w:rsidR="00F60975" w:rsidRPr="0056131F" w:rsidRDefault="00F60975" w:rsidP="00E57B9D">
      <w:pPr>
        <w:numPr>
          <w:ilvl w:val="0"/>
          <w:numId w:val="255"/>
        </w:numPr>
        <w:ind w:left="284"/>
        <w:contextualSpacing/>
        <w:jc w:val="both"/>
        <w:rPr>
          <w:b/>
        </w:rPr>
      </w:pPr>
      <w:r w:rsidRPr="0056131F">
        <w:t>В папке Доклады создайте файл  эмблема.</w:t>
      </w:r>
      <w:r w:rsidRPr="0056131F">
        <w:rPr>
          <w:lang w:val="en-US"/>
        </w:rPr>
        <w:t>bmp</w:t>
      </w:r>
      <w:r w:rsidRPr="0056131F">
        <w:t xml:space="preserve">: выберите пункт меню </w:t>
      </w:r>
      <w:r w:rsidRPr="0056131F">
        <w:rPr>
          <w:b/>
        </w:rPr>
        <w:t>Файл---Создать --- Точечный  рисунок---введите имя файла</w:t>
      </w:r>
    </w:p>
    <w:p w:rsidR="00F60975" w:rsidRPr="0056131F" w:rsidRDefault="00F60975" w:rsidP="00E57B9D">
      <w:pPr>
        <w:numPr>
          <w:ilvl w:val="0"/>
          <w:numId w:val="255"/>
        </w:numPr>
        <w:tabs>
          <w:tab w:val="left" w:pos="284"/>
          <w:tab w:val="left" w:pos="426"/>
        </w:tabs>
        <w:ind w:left="284" w:hanging="284"/>
        <w:contextualSpacing/>
        <w:jc w:val="both"/>
        <w:rPr>
          <w:b/>
        </w:rPr>
      </w:pPr>
      <w:r w:rsidRPr="0056131F">
        <w:t>В папке Доклады создайте файл  объявление.</w:t>
      </w:r>
      <w:r w:rsidRPr="0056131F">
        <w:rPr>
          <w:lang w:val="en-US"/>
        </w:rPr>
        <w:t>txt</w:t>
      </w:r>
      <w:r w:rsidRPr="0056131F">
        <w:t xml:space="preserve">: выберите пункт меню </w:t>
      </w:r>
      <w:r w:rsidRPr="0056131F">
        <w:rPr>
          <w:b/>
        </w:rPr>
        <w:t>Файл---Создать --- Текстовый документ---введите имя файла</w:t>
      </w:r>
    </w:p>
    <w:p w:rsidR="00F60975" w:rsidRPr="0056131F" w:rsidRDefault="00F60975" w:rsidP="00E57B9D">
      <w:pPr>
        <w:numPr>
          <w:ilvl w:val="0"/>
          <w:numId w:val="255"/>
        </w:numPr>
        <w:tabs>
          <w:tab w:val="left" w:pos="284"/>
          <w:tab w:val="left" w:pos="426"/>
        </w:tabs>
        <w:ind w:left="284" w:hanging="284"/>
        <w:contextualSpacing/>
        <w:jc w:val="both"/>
        <w:rPr>
          <w:b/>
        </w:rPr>
      </w:pPr>
      <w:r w:rsidRPr="0056131F">
        <w:t xml:space="preserve"> Скопируйте все 3 файла из папки Доклады в папку 2010, для этого выделите 3 файла вместе, удерживая клавишу </w:t>
      </w:r>
      <w:r w:rsidRPr="0056131F">
        <w:rPr>
          <w:b/>
          <w:lang w:val="en-US"/>
        </w:rPr>
        <w:t>Shift</w:t>
      </w:r>
      <w:r w:rsidRPr="0056131F">
        <w:t xml:space="preserve">  (выберите пункт меню </w:t>
      </w:r>
      <w:r w:rsidRPr="0056131F">
        <w:rPr>
          <w:b/>
        </w:rPr>
        <w:t>Правка—Копировать</w:t>
      </w:r>
      <w:r w:rsidRPr="0056131F">
        <w:t xml:space="preserve">. Зайдите в папку 2010 , затем выполните команду </w:t>
      </w:r>
      <w:r w:rsidRPr="0056131F">
        <w:rPr>
          <w:b/>
        </w:rPr>
        <w:t>Правка—Вставить)</w:t>
      </w:r>
    </w:p>
    <w:p w:rsidR="00F60975" w:rsidRPr="0056131F" w:rsidRDefault="00F60975" w:rsidP="00E57B9D">
      <w:pPr>
        <w:numPr>
          <w:ilvl w:val="0"/>
          <w:numId w:val="255"/>
        </w:numPr>
        <w:tabs>
          <w:tab w:val="left" w:pos="284"/>
          <w:tab w:val="left" w:pos="426"/>
        </w:tabs>
        <w:ind w:left="284" w:hanging="284"/>
        <w:contextualSpacing/>
        <w:jc w:val="both"/>
        <w:rPr>
          <w:b/>
        </w:rPr>
      </w:pPr>
      <w:r w:rsidRPr="0056131F">
        <w:t xml:space="preserve"> Из папки Доклады переместите файл эмблема.</w:t>
      </w:r>
      <w:r w:rsidRPr="0056131F">
        <w:rPr>
          <w:lang w:val="en-US"/>
        </w:rPr>
        <w:t>bmp</w:t>
      </w:r>
      <w:r w:rsidRPr="0056131F">
        <w:t xml:space="preserve">  в папку Фото (выделите  файл, выберите пункт меню </w:t>
      </w:r>
      <w:r w:rsidRPr="0056131F">
        <w:rPr>
          <w:b/>
        </w:rPr>
        <w:t>Правка—Вырезать</w:t>
      </w:r>
      <w:r w:rsidRPr="0056131F">
        <w:t xml:space="preserve">. Зайдите в папку Фото, затем выполните команду </w:t>
      </w:r>
      <w:r w:rsidRPr="0056131F">
        <w:rPr>
          <w:b/>
        </w:rPr>
        <w:t>Правка—Вставить)</w:t>
      </w:r>
    </w:p>
    <w:p w:rsidR="00F60975" w:rsidRPr="0056131F" w:rsidRDefault="00F60975" w:rsidP="0056131F">
      <w:pPr>
        <w:jc w:val="both"/>
        <w:rPr>
          <w:b/>
        </w:rPr>
      </w:pPr>
      <w:r w:rsidRPr="0056131F">
        <w:rPr>
          <w:b/>
        </w:rPr>
        <w:t xml:space="preserve">Задание 5. </w:t>
      </w:r>
    </w:p>
    <w:p w:rsidR="00F60975" w:rsidRPr="0056131F" w:rsidRDefault="00F60975" w:rsidP="0056131F">
      <w:pPr>
        <w:jc w:val="both"/>
      </w:pPr>
      <w:r w:rsidRPr="0056131F">
        <w:t xml:space="preserve">Сохраните информационные объекты файл, папка на внешних носителях </w:t>
      </w:r>
    </w:p>
    <w:p w:rsidR="00F60975" w:rsidRPr="0056131F" w:rsidRDefault="00F60975" w:rsidP="0056131F">
      <w:pPr>
        <w:jc w:val="both"/>
        <w:rPr>
          <w:b/>
        </w:rPr>
      </w:pPr>
      <w:r w:rsidRPr="0056131F">
        <w:rPr>
          <w:b/>
        </w:rPr>
        <w:t xml:space="preserve">Технология работы </w:t>
      </w:r>
    </w:p>
    <w:p w:rsidR="00F60975" w:rsidRPr="0056131F" w:rsidRDefault="00F60975" w:rsidP="0056131F">
      <w:pPr>
        <w:jc w:val="both"/>
        <w:rPr>
          <w:b/>
        </w:rPr>
      </w:pPr>
      <w:r w:rsidRPr="0056131F">
        <w:rPr>
          <w:b/>
        </w:rPr>
        <w:t>Сохранение на жестком диске:</w:t>
      </w:r>
    </w:p>
    <w:p w:rsidR="00F60975" w:rsidRPr="0056131F" w:rsidRDefault="00F60975" w:rsidP="00E57B9D">
      <w:pPr>
        <w:numPr>
          <w:ilvl w:val="0"/>
          <w:numId w:val="254"/>
        </w:numPr>
        <w:tabs>
          <w:tab w:val="num" w:pos="284"/>
        </w:tabs>
        <w:ind w:left="0" w:firstLine="0"/>
        <w:jc w:val="both"/>
      </w:pPr>
      <w:r w:rsidRPr="0056131F">
        <w:t>Выделите файл;</w:t>
      </w:r>
    </w:p>
    <w:p w:rsidR="00F60975" w:rsidRPr="0056131F" w:rsidRDefault="00F60975" w:rsidP="00E57B9D">
      <w:pPr>
        <w:numPr>
          <w:ilvl w:val="0"/>
          <w:numId w:val="254"/>
        </w:numPr>
        <w:tabs>
          <w:tab w:val="num" w:pos="284"/>
        </w:tabs>
        <w:ind w:left="0" w:firstLine="0"/>
        <w:jc w:val="both"/>
      </w:pPr>
      <w:r w:rsidRPr="0056131F">
        <w:t>Вызовите контекстное меню, нажав правую кнопку мыши;</w:t>
      </w:r>
    </w:p>
    <w:p w:rsidR="00F60975" w:rsidRPr="0056131F" w:rsidRDefault="00F60975" w:rsidP="00E57B9D">
      <w:pPr>
        <w:numPr>
          <w:ilvl w:val="0"/>
          <w:numId w:val="254"/>
        </w:numPr>
        <w:tabs>
          <w:tab w:val="num" w:pos="284"/>
        </w:tabs>
        <w:ind w:left="0" w:firstLine="0"/>
        <w:jc w:val="both"/>
      </w:pPr>
      <w:r w:rsidRPr="0056131F">
        <w:t>Выбрать команду «Сохранить как…»;</w:t>
      </w:r>
    </w:p>
    <w:p w:rsidR="00F60975" w:rsidRPr="0056131F" w:rsidRDefault="00F60975" w:rsidP="00E57B9D">
      <w:pPr>
        <w:numPr>
          <w:ilvl w:val="0"/>
          <w:numId w:val="254"/>
        </w:numPr>
        <w:tabs>
          <w:tab w:val="num" w:pos="284"/>
        </w:tabs>
        <w:ind w:left="0" w:firstLine="0"/>
        <w:jc w:val="both"/>
      </w:pPr>
      <w:r w:rsidRPr="0056131F">
        <w:t>Указать место сохранения на жестком диске и подтвердить</w:t>
      </w:r>
    </w:p>
    <w:p w:rsidR="00F60975" w:rsidRPr="0056131F" w:rsidRDefault="00F60975" w:rsidP="0056131F">
      <w:pPr>
        <w:jc w:val="both"/>
        <w:rPr>
          <w:b/>
        </w:rPr>
      </w:pPr>
      <w:r w:rsidRPr="0056131F">
        <w:rPr>
          <w:b/>
        </w:rPr>
        <w:t xml:space="preserve">Сохранение на гибком диске и </w:t>
      </w:r>
      <w:r w:rsidRPr="0056131F">
        <w:rPr>
          <w:b/>
          <w:lang w:val="en-US"/>
        </w:rPr>
        <w:t>flash</w:t>
      </w:r>
      <w:r w:rsidRPr="0056131F">
        <w:rPr>
          <w:b/>
        </w:rPr>
        <w:t>-памяти:</w:t>
      </w:r>
    </w:p>
    <w:p w:rsidR="00F60975" w:rsidRPr="0056131F" w:rsidRDefault="00F60975" w:rsidP="00E57B9D">
      <w:pPr>
        <w:numPr>
          <w:ilvl w:val="0"/>
          <w:numId w:val="256"/>
        </w:numPr>
        <w:tabs>
          <w:tab w:val="clear" w:pos="720"/>
          <w:tab w:val="num" w:pos="284"/>
        </w:tabs>
        <w:ind w:hanging="720"/>
        <w:jc w:val="both"/>
      </w:pPr>
      <w:r w:rsidRPr="0056131F">
        <w:t>Выделите файл;</w:t>
      </w:r>
    </w:p>
    <w:p w:rsidR="00F60975" w:rsidRPr="0056131F" w:rsidRDefault="00F60975" w:rsidP="00E57B9D">
      <w:pPr>
        <w:numPr>
          <w:ilvl w:val="0"/>
          <w:numId w:val="256"/>
        </w:numPr>
        <w:tabs>
          <w:tab w:val="clear" w:pos="720"/>
          <w:tab w:val="num" w:pos="284"/>
        </w:tabs>
        <w:ind w:hanging="720"/>
        <w:jc w:val="both"/>
      </w:pPr>
      <w:r w:rsidRPr="0056131F">
        <w:t>Вызовите контекстное меню, нажав правую кнопку мыши;</w:t>
      </w:r>
    </w:p>
    <w:p w:rsidR="00F60975" w:rsidRPr="0056131F" w:rsidRDefault="00F60975" w:rsidP="00E57B9D">
      <w:pPr>
        <w:numPr>
          <w:ilvl w:val="0"/>
          <w:numId w:val="256"/>
        </w:numPr>
        <w:tabs>
          <w:tab w:val="clear" w:pos="720"/>
          <w:tab w:val="num" w:pos="284"/>
        </w:tabs>
        <w:ind w:hanging="720"/>
        <w:jc w:val="both"/>
      </w:pPr>
      <w:r w:rsidRPr="0056131F">
        <w:t>Выбрать команду «Отправить» и место доставки</w:t>
      </w:r>
    </w:p>
    <w:p w:rsidR="00F60975" w:rsidRPr="0056131F" w:rsidRDefault="00F60975" w:rsidP="0056131F">
      <w:pPr>
        <w:jc w:val="both"/>
        <w:rPr>
          <w:b/>
        </w:rPr>
      </w:pPr>
      <w:r w:rsidRPr="0056131F">
        <w:rPr>
          <w:noProof/>
        </w:rPr>
        <mc:AlternateContent>
          <mc:Choice Requires="wpg">
            <w:drawing>
              <wp:anchor distT="0" distB="0" distL="114300" distR="114300" simplePos="0" relativeHeight="251757568" behindDoc="0" locked="0" layoutInCell="1" allowOverlap="1">
                <wp:simplePos x="0" y="0"/>
                <wp:positionH relativeFrom="column">
                  <wp:posOffset>3192780</wp:posOffset>
                </wp:positionH>
                <wp:positionV relativeFrom="paragraph">
                  <wp:posOffset>131445</wp:posOffset>
                </wp:positionV>
                <wp:extent cx="2598420" cy="1769745"/>
                <wp:effectExtent l="15240" t="0" r="0" b="2540"/>
                <wp:wrapSquare wrapText="bothSides"/>
                <wp:docPr id="61" name="Группа 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98420" cy="1769745"/>
                          <a:chOff x="7095" y="7557"/>
                          <a:chExt cx="4092" cy="2787"/>
                        </a:xfrm>
                      </wpg:grpSpPr>
                      <pic:pic xmlns:pic="http://schemas.openxmlformats.org/drawingml/2006/picture">
                        <pic:nvPicPr>
                          <pic:cNvPr id="62" name="Picture 1490"/>
                          <pic:cNvPicPr>
                            <a:picLocks noChangeAspect="1" noChangeArrowheads="1"/>
                          </pic:cNvPicPr>
                        </pic:nvPicPr>
                        <pic:blipFill>
                          <a:blip r:embed="rId463" cstate="print">
                            <a:extLst>
                              <a:ext uri="{28A0092B-C50C-407E-A947-70E740481C1C}">
                                <a14:useLocalDpi xmlns:a14="http://schemas.microsoft.com/office/drawing/2010/main" val="0"/>
                              </a:ext>
                            </a:extLst>
                          </a:blip>
                          <a:srcRect l="4489" t="11093" r="36359" b="10764"/>
                          <a:stretch>
                            <a:fillRect/>
                          </a:stretch>
                        </pic:blipFill>
                        <pic:spPr bwMode="auto">
                          <a:xfrm>
                            <a:off x="7450" y="7557"/>
                            <a:ext cx="3737" cy="2787"/>
                          </a:xfrm>
                          <a:prstGeom prst="rect">
                            <a:avLst/>
                          </a:prstGeom>
                          <a:noFill/>
                          <a:extLst>
                            <a:ext uri="{909E8E84-426E-40DD-AFC4-6F175D3DCCD1}">
                              <a14:hiddenFill xmlns:a14="http://schemas.microsoft.com/office/drawing/2010/main">
                                <a:solidFill>
                                  <a:srgbClr val="FFFFFF"/>
                                </a:solidFill>
                              </a14:hiddenFill>
                            </a:ext>
                          </a:extLst>
                        </pic:spPr>
                      </pic:pic>
                      <wps:wsp>
                        <wps:cNvPr id="63" name="Line 1491"/>
                        <wps:cNvCnPr>
                          <a:cxnSpLocks noChangeShapeType="1"/>
                        </wps:cNvCnPr>
                        <wps:spPr bwMode="auto">
                          <a:xfrm flipV="1">
                            <a:off x="7095" y="8325"/>
                            <a:ext cx="744" cy="534"/>
                          </a:xfrm>
                          <a:prstGeom prst="line">
                            <a:avLst/>
                          </a:prstGeom>
                          <a:noFill/>
                          <a:ln w="28575">
                            <a:solidFill>
                              <a:srgbClr val="FF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0E67071" id="Группа 61" o:spid="_x0000_s1026" style="position:absolute;margin-left:251.4pt;margin-top:10.35pt;width:204.6pt;height:139.35pt;z-index:251757568" coordorigin="7095,7557" coordsize="4092,27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">
                <v:shape id="Picture 1490" o:spid="_x0000_s1027" type="#_x0000_t75" style="position:absolute;left:7450;top:7557;width:3737;height:278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jAuLDFAAAA2wAAAA8AAABkcnMvZG93bnJldi54bWxEj0FrwkAUhO9C/8PyCr1I3ZiDhtRNkILg&#10;obVq7f01+5pNzb4N2a3Gf98VBI/DzHzDLMrBtuJEvW8cK5hOEhDEldMN1woOn6vnDIQPyBpbx6Tg&#10;Qh7K4mG0wFy7M+/otA+1iBD2OSowIXS5lL4yZNFPXEccvR/XWwxR9rXUPZ4j3LYyTZKZtNhwXDDY&#10;0auh6rj/swqGw9d6br6zevnbplv/fhy/fWQbpZ4eh+ULiEBDuIdv7bVWMEvh+iX+AFn8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YwLiwxQAAANsAAAAPAAAAAAAAAAAAAAAA&#10;AJ8CAABkcnMvZG93bnJldi54bWxQSwUGAAAAAAQABAD3AAAAkQMAAAAA&#10;">
                  <v:imagedata r:id="rId464" o:title="" croptop="7270f" cropbottom="7054f" cropleft="2942f" cropright="23828f"/>
                </v:shape>
                <v:line id="Line 1491" o:spid="_x0000_s1028" style="position:absolute;flip:y;visibility:visible;mso-wrap-style:square" from="7095,8325" to="7839,88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ESp8sIAAADbAAAADwAAAGRycy9kb3ducmV2LnhtbESPzYoCMRCE74LvEFrYm2ZcUWQ0isi6&#10;qHhxdr03k54fTDrDJOrs228EwWNRVV9Ry3VnjbhT62vHCsajBARx7nTNpYLfn91wDsIHZI3GMSn4&#10;Iw/rVb+3xFS7B5/pnoVSRAj7FBVUITSplD6vyKIfuYY4eoVrLYYo21LqFh8Rbo38TJKZtFhzXKiw&#10;oW1F+TW7WQXN12X/fTq66dYVm3pyuo4LczBKfQy6zQJEoC68w6/2XiuYTeD5Jf4Aufo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ESp8sIAAADbAAAADwAAAAAAAAAAAAAA&#10;AAChAgAAZHJzL2Rvd25yZXYueG1sUEsFBgAAAAAEAAQA+QAAAJADAAAAAA==&#10;" strokecolor="red" strokeweight="2.25pt">
                  <v:stroke endarrow="block"/>
                </v:line>
                <w10:wrap type="square"/>
              </v:group>
            </w:pict>
          </mc:Fallback>
        </mc:AlternateContent>
      </w:r>
      <w:r w:rsidRPr="0056131F">
        <w:rPr>
          <w:b/>
        </w:rPr>
        <w:t>Сохранение на жестком диске:</w:t>
      </w:r>
    </w:p>
    <w:p w:rsidR="00F60975" w:rsidRPr="0056131F" w:rsidRDefault="00F60975" w:rsidP="00E57B9D">
      <w:pPr>
        <w:numPr>
          <w:ilvl w:val="0"/>
          <w:numId w:val="257"/>
        </w:numPr>
        <w:tabs>
          <w:tab w:val="clear" w:pos="720"/>
          <w:tab w:val="num" w:pos="284"/>
        </w:tabs>
        <w:ind w:hanging="720"/>
        <w:jc w:val="both"/>
      </w:pPr>
      <w:r w:rsidRPr="0056131F">
        <w:t>Выделите файл;</w:t>
      </w:r>
    </w:p>
    <w:p w:rsidR="00F60975" w:rsidRPr="0056131F" w:rsidRDefault="00F60975" w:rsidP="00E57B9D">
      <w:pPr>
        <w:numPr>
          <w:ilvl w:val="0"/>
          <w:numId w:val="257"/>
        </w:numPr>
        <w:tabs>
          <w:tab w:val="clear" w:pos="720"/>
          <w:tab w:val="num" w:pos="284"/>
        </w:tabs>
        <w:ind w:hanging="720"/>
        <w:jc w:val="both"/>
      </w:pPr>
      <w:r w:rsidRPr="0056131F">
        <w:t>Вызовите контекстное меню, нажав правую кнопку мыши;</w:t>
      </w:r>
    </w:p>
    <w:p w:rsidR="00F60975" w:rsidRPr="0056131F" w:rsidRDefault="00F60975" w:rsidP="00E57B9D">
      <w:pPr>
        <w:numPr>
          <w:ilvl w:val="0"/>
          <w:numId w:val="257"/>
        </w:numPr>
        <w:tabs>
          <w:tab w:val="clear" w:pos="720"/>
          <w:tab w:val="num" w:pos="284"/>
        </w:tabs>
        <w:ind w:hanging="720"/>
        <w:jc w:val="both"/>
      </w:pPr>
      <w:r w:rsidRPr="0056131F">
        <w:t xml:space="preserve">Выбрать команду «Отправить» и место доставки </w:t>
      </w:r>
      <w:r w:rsidRPr="0056131F">
        <w:rPr>
          <w:lang w:val="en-US"/>
        </w:rPr>
        <w:t>CD</w:t>
      </w:r>
      <w:r w:rsidRPr="0056131F">
        <w:t>(</w:t>
      </w:r>
      <w:r w:rsidRPr="0056131F">
        <w:rPr>
          <w:lang w:val="en-US"/>
        </w:rPr>
        <w:t>DVD</w:t>
      </w:r>
      <w:r w:rsidRPr="0056131F">
        <w:t>)-</w:t>
      </w:r>
      <w:r w:rsidRPr="0056131F">
        <w:rPr>
          <w:lang w:val="en-US"/>
        </w:rPr>
        <w:t>RW</w:t>
      </w:r>
      <w:r w:rsidRPr="0056131F">
        <w:t xml:space="preserve"> дисковод;</w:t>
      </w:r>
    </w:p>
    <w:p w:rsidR="00F60975" w:rsidRPr="0056131F" w:rsidRDefault="00F60975" w:rsidP="00E57B9D">
      <w:pPr>
        <w:numPr>
          <w:ilvl w:val="0"/>
          <w:numId w:val="257"/>
        </w:numPr>
        <w:tabs>
          <w:tab w:val="clear" w:pos="720"/>
          <w:tab w:val="num" w:pos="284"/>
        </w:tabs>
        <w:ind w:hanging="720"/>
        <w:jc w:val="both"/>
      </w:pPr>
      <w:r w:rsidRPr="0056131F">
        <w:t xml:space="preserve">Открыть папку Мой компьютер, </w:t>
      </w:r>
      <w:r w:rsidRPr="0056131F">
        <w:rPr>
          <w:lang w:val="en-US"/>
        </w:rPr>
        <w:t>CD</w:t>
      </w:r>
      <w:r w:rsidRPr="0056131F">
        <w:t xml:space="preserve"> (</w:t>
      </w:r>
      <w:r w:rsidRPr="0056131F">
        <w:rPr>
          <w:lang w:val="en-US"/>
        </w:rPr>
        <w:t>DVD</w:t>
      </w:r>
      <w:r w:rsidRPr="0056131F">
        <w:t>)-</w:t>
      </w:r>
      <w:r w:rsidRPr="0056131F">
        <w:rPr>
          <w:lang w:val="en-US"/>
        </w:rPr>
        <w:t>RW</w:t>
      </w:r>
      <w:r w:rsidRPr="0056131F">
        <w:t xml:space="preserve"> дисковод;</w:t>
      </w:r>
    </w:p>
    <w:p w:rsidR="00F60975" w:rsidRPr="0056131F" w:rsidRDefault="00F60975" w:rsidP="00E57B9D">
      <w:pPr>
        <w:numPr>
          <w:ilvl w:val="0"/>
          <w:numId w:val="257"/>
        </w:numPr>
        <w:tabs>
          <w:tab w:val="clear" w:pos="720"/>
          <w:tab w:val="num" w:pos="284"/>
        </w:tabs>
        <w:ind w:hanging="720"/>
        <w:jc w:val="both"/>
      </w:pPr>
      <w:r w:rsidRPr="0056131F">
        <w:t xml:space="preserve">Выделить файлы, подготовленные для записи на </w:t>
      </w:r>
      <w:r w:rsidRPr="0056131F">
        <w:rPr>
          <w:lang w:val="en-US"/>
        </w:rPr>
        <w:t>CD</w:t>
      </w:r>
      <w:r w:rsidRPr="0056131F">
        <w:t xml:space="preserve"> файлы;</w:t>
      </w:r>
    </w:p>
    <w:p w:rsidR="00F60975" w:rsidRPr="0056131F" w:rsidRDefault="00F60975" w:rsidP="00E57B9D">
      <w:pPr>
        <w:numPr>
          <w:ilvl w:val="0"/>
          <w:numId w:val="257"/>
        </w:numPr>
        <w:tabs>
          <w:tab w:val="clear" w:pos="720"/>
          <w:tab w:val="num" w:pos="284"/>
        </w:tabs>
        <w:ind w:hanging="720"/>
        <w:jc w:val="both"/>
      </w:pPr>
      <w:r w:rsidRPr="0056131F">
        <w:t xml:space="preserve">Выбрать команду </w:t>
      </w:r>
      <w:r w:rsidRPr="0056131F">
        <w:rPr>
          <w:b/>
        </w:rPr>
        <w:t>Запись файлов на компакт-диск;</w:t>
      </w:r>
    </w:p>
    <w:p w:rsidR="00F60975" w:rsidRPr="0056131F" w:rsidRDefault="00F60975" w:rsidP="00E57B9D">
      <w:pPr>
        <w:numPr>
          <w:ilvl w:val="0"/>
          <w:numId w:val="257"/>
        </w:numPr>
        <w:tabs>
          <w:tab w:val="clear" w:pos="720"/>
          <w:tab w:val="num" w:pos="284"/>
        </w:tabs>
        <w:ind w:hanging="720"/>
        <w:jc w:val="both"/>
      </w:pPr>
      <w:r w:rsidRPr="0056131F">
        <w:lastRenderedPageBreak/>
        <w:t xml:space="preserve">Запустить Мастера записи на компакт-диск и следовать команде </w:t>
      </w:r>
      <w:r w:rsidRPr="0056131F">
        <w:rPr>
          <w:b/>
        </w:rPr>
        <w:t>Далее</w:t>
      </w:r>
      <w:r w:rsidRPr="0056131F">
        <w:t xml:space="preserve">, пока не появится сообщение </w:t>
      </w:r>
      <w:r w:rsidRPr="0056131F">
        <w:rPr>
          <w:b/>
        </w:rPr>
        <w:t>Готово</w:t>
      </w:r>
    </w:p>
    <w:p w:rsidR="00F60975" w:rsidRPr="0056131F" w:rsidRDefault="00F60975" w:rsidP="0056131F">
      <w:pPr>
        <w:snapToGrid w:val="0"/>
        <w:jc w:val="both"/>
      </w:pPr>
    </w:p>
    <w:p w:rsidR="00F60975" w:rsidRPr="0056131F" w:rsidRDefault="00F60975" w:rsidP="0056131F">
      <w:pPr>
        <w:jc w:val="both"/>
      </w:pPr>
      <w:r w:rsidRPr="0056131F">
        <w:rPr>
          <w:b/>
        </w:rPr>
        <w:t>Домашнее задание:</w:t>
      </w:r>
      <w:r w:rsidRPr="0056131F">
        <w:rPr>
          <w:b/>
          <w:color w:val="FF0000"/>
        </w:rPr>
        <w:t xml:space="preserve"> </w:t>
      </w:r>
      <w:r w:rsidRPr="0056131F">
        <w:t>найти еще варианты выполнения операций</w:t>
      </w:r>
    </w:p>
    <w:p w:rsidR="00F60975" w:rsidRPr="0056131F" w:rsidRDefault="00F60975" w:rsidP="0056131F">
      <w:pPr>
        <w:spacing w:after="200" w:line="276" w:lineRule="auto"/>
        <w:jc w:val="both"/>
        <w:rPr>
          <w:b/>
        </w:rPr>
      </w:pPr>
    </w:p>
    <w:p w:rsidR="00F60975" w:rsidRPr="0056131F" w:rsidRDefault="00F60975" w:rsidP="0056131F">
      <w:pPr>
        <w:jc w:val="both"/>
      </w:pPr>
      <w:r w:rsidRPr="0056131F">
        <w:rPr>
          <w:b/>
        </w:rPr>
        <w:t>Приложение 1</w:t>
      </w:r>
    </w:p>
    <w:p w:rsidR="00F60975" w:rsidRPr="0056131F" w:rsidRDefault="00F60975" w:rsidP="0056131F">
      <w:pPr>
        <w:spacing w:line="360" w:lineRule="auto"/>
        <w:jc w:val="both"/>
        <w:rPr>
          <w:b/>
        </w:rPr>
      </w:pPr>
      <w:r w:rsidRPr="0056131F">
        <w:rPr>
          <w:b/>
          <w:bCs/>
        </w:rPr>
        <w:t xml:space="preserve">Кроссворд на тему: Файлы. Файловая система. </w:t>
      </w:r>
    </w:p>
    <w:p w:rsidR="00F60975" w:rsidRPr="0056131F" w:rsidRDefault="00F60975" w:rsidP="0056131F">
      <w:pPr>
        <w:spacing w:line="360" w:lineRule="auto"/>
        <w:ind w:left="360"/>
        <w:jc w:val="both"/>
        <w:rPr>
          <w:bCs/>
        </w:rPr>
      </w:pPr>
      <w:r w:rsidRPr="0056131F">
        <w:rPr>
          <w:bCs/>
        </w:rPr>
        <w:t>Ключевое слово отправить на электронный почтовый ящик учителя</w:t>
      </w:r>
    </w:p>
    <w:tbl>
      <w:tblPr>
        <w:tblW w:w="86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000" w:firstRow="0" w:lastRow="0" w:firstColumn="0" w:lastColumn="0" w:noHBand="0" w:noVBand="0"/>
      </w:tblPr>
      <w:tblGrid>
        <w:gridCol w:w="508"/>
        <w:gridCol w:w="508"/>
        <w:gridCol w:w="508"/>
        <w:gridCol w:w="509"/>
        <w:gridCol w:w="508"/>
        <w:gridCol w:w="509"/>
        <w:gridCol w:w="508"/>
        <w:gridCol w:w="508"/>
        <w:gridCol w:w="509"/>
        <w:gridCol w:w="508"/>
        <w:gridCol w:w="509"/>
        <w:gridCol w:w="508"/>
        <w:gridCol w:w="508"/>
        <w:gridCol w:w="509"/>
        <w:gridCol w:w="508"/>
        <w:gridCol w:w="509"/>
        <w:gridCol w:w="509"/>
      </w:tblGrid>
      <w:tr w:rsidR="00F60975" w:rsidRPr="0056131F" w:rsidTr="0066525A">
        <w:trPr>
          <w:trHeight w:val="345"/>
          <w:jc w:val="center"/>
        </w:trPr>
        <w:tc>
          <w:tcPr>
            <w:tcW w:w="508" w:type="dxa"/>
            <w:shd w:val="clear" w:color="auto" w:fill="FFFFFF"/>
          </w:tcPr>
          <w:p w:rsidR="00F60975" w:rsidRPr="0056131F" w:rsidRDefault="00F60975" w:rsidP="0056131F">
            <w:pPr>
              <w:jc w:val="both"/>
              <w:rPr>
                <w:rFonts w:ascii="Arial Black" w:eastAsia="Arial Unicode MS" w:hAnsi="Arial Black"/>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9"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9"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9"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color w:val="000000"/>
                <w:vertAlign w:val="subscript"/>
              </w:rPr>
            </w:pPr>
            <w:r w:rsidRPr="0056131F">
              <w:rPr>
                <w:rFonts w:ascii="Arial Black" w:eastAsia="Arial Unicode MS" w:hAnsi="Arial Black"/>
                <w:color w:val="000000"/>
                <w:vertAlign w:val="subscript"/>
              </w:rPr>
              <w:t>12</w:t>
            </w:r>
          </w:p>
        </w:tc>
        <w:tc>
          <w:tcPr>
            <w:tcW w:w="509"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lang w:val="en-US"/>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tcPr>
          <w:p w:rsidR="00F60975" w:rsidRPr="0056131F" w:rsidRDefault="00F60975" w:rsidP="0056131F">
            <w:pPr>
              <w:jc w:val="both"/>
              <w:rPr>
                <w:rFonts w:ascii="Arial Black" w:eastAsia="Arial Unicode MS" w:hAnsi="Arial Black"/>
                <w:lang w:val="en-US"/>
              </w:rPr>
            </w:pPr>
          </w:p>
        </w:tc>
        <w:tc>
          <w:tcPr>
            <w:tcW w:w="509" w:type="dxa"/>
            <w:shd w:val="clear" w:color="auto" w:fill="FFFFFF"/>
          </w:tcPr>
          <w:p w:rsidR="00F60975" w:rsidRPr="0056131F" w:rsidRDefault="00F60975" w:rsidP="0056131F">
            <w:pPr>
              <w:jc w:val="both"/>
              <w:rPr>
                <w:rFonts w:ascii="Arial Black" w:eastAsia="Arial Unicode MS" w:hAnsi="Arial Black"/>
              </w:rPr>
            </w:pPr>
          </w:p>
        </w:tc>
      </w:tr>
      <w:tr w:rsidR="00F60975" w:rsidRPr="0056131F" w:rsidTr="0066525A">
        <w:trPr>
          <w:trHeight w:val="345"/>
          <w:jc w:val="center"/>
        </w:trPr>
        <w:tc>
          <w:tcPr>
            <w:tcW w:w="508" w:type="dxa"/>
            <w:shd w:val="clear" w:color="auto" w:fill="FFFFFF"/>
          </w:tcPr>
          <w:p w:rsidR="00F60975" w:rsidRPr="0056131F" w:rsidRDefault="00F60975" w:rsidP="0056131F">
            <w:pPr>
              <w:jc w:val="both"/>
              <w:rPr>
                <w:rFonts w:ascii="Arial Black" w:eastAsia="Arial Unicode MS" w:hAnsi="Arial Black"/>
                <w:vertAlign w:val="superscript"/>
              </w:rPr>
            </w:pPr>
            <w:r w:rsidRPr="0056131F">
              <w:rPr>
                <w:rFonts w:ascii="Arial Black" w:eastAsia="Arial Unicode MS" w:hAnsi="Arial Black"/>
                <w:vertAlign w:val="superscript"/>
              </w:rPr>
              <w:t>1</w:t>
            </w:r>
          </w:p>
        </w:tc>
        <w:tc>
          <w:tcPr>
            <w:tcW w:w="508" w:type="dxa"/>
            <w:shd w:val="clear" w:color="auto" w:fill="FFCC99"/>
            <w:noWrap/>
          </w:tcPr>
          <w:p w:rsidR="00F60975" w:rsidRPr="0056131F" w:rsidRDefault="00F60975" w:rsidP="0056131F">
            <w:pPr>
              <w:jc w:val="both"/>
              <w:rPr>
                <w:rFonts w:ascii="Arial Black" w:eastAsia="Arial Unicode MS" w:hAnsi="Arial Black"/>
              </w:rPr>
            </w:pPr>
          </w:p>
        </w:tc>
        <w:tc>
          <w:tcPr>
            <w:tcW w:w="508" w:type="dxa"/>
            <w:tcBorders>
              <w:bottom w:val="single" w:sz="4" w:space="0" w:color="auto"/>
            </w:tcBorders>
            <w:shd w:val="clear" w:color="auto" w:fill="FFCC99"/>
            <w:noWrap/>
          </w:tcPr>
          <w:p w:rsidR="00F60975" w:rsidRPr="0056131F" w:rsidRDefault="00F60975" w:rsidP="0056131F">
            <w:pPr>
              <w:jc w:val="both"/>
              <w:rPr>
                <w:rFonts w:ascii="Arial Black" w:eastAsia="Arial Unicode MS" w:hAnsi="Arial Black"/>
              </w:rPr>
            </w:pPr>
          </w:p>
        </w:tc>
        <w:tc>
          <w:tcPr>
            <w:tcW w:w="509" w:type="dxa"/>
            <w:tcBorders>
              <w:bottom w:val="single" w:sz="4" w:space="0" w:color="auto"/>
            </w:tcBorders>
            <w:shd w:val="clear" w:color="auto" w:fill="FFCC99"/>
            <w:noWrap/>
          </w:tcPr>
          <w:p w:rsidR="00F60975" w:rsidRPr="0056131F" w:rsidRDefault="00F60975" w:rsidP="0056131F">
            <w:pPr>
              <w:jc w:val="both"/>
              <w:rPr>
                <w:rFonts w:ascii="Arial Black" w:eastAsia="Arial Unicode MS" w:hAnsi="Arial Black"/>
              </w:rPr>
            </w:pPr>
          </w:p>
        </w:tc>
        <w:tc>
          <w:tcPr>
            <w:tcW w:w="508" w:type="dxa"/>
            <w:tcBorders>
              <w:bottom w:val="single" w:sz="4" w:space="0" w:color="auto"/>
            </w:tcBorders>
            <w:shd w:val="clear" w:color="auto" w:fill="FFCC99"/>
            <w:noWrap/>
          </w:tcPr>
          <w:p w:rsidR="00F60975" w:rsidRPr="0056131F" w:rsidRDefault="00F60975" w:rsidP="0056131F">
            <w:pPr>
              <w:jc w:val="both"/>
              <w:rPr>
                <w:rFonts w:ascii="Arial Black" w:eastAsia="Arial Unicode MS" w:hAnsi="Arial Black"/>
                <w:color w:val="000000"/>
              </w:rPr>
            </w:pPr>
          </w:p>
        </w:tc>
        <w:tc>
          <w:tcPr>
            <w:tcW w:w="509" w:type="dxa"/>
            <w:tcBorders>
              <w:bottom w:val="single" w:sz="4" w:space="0" w:color="auto"/>
            </w:tcBorders>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tcBorders>
              <w:bottom w:val="single" w:sz="4" w:space="0" w:color="auto"/>
            </w:tcBorders>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tcBorders>
              <w:bottom w:val="single" w:sz="4" w:space="0" w:color="auto"/>
            </w:tcBorders>
            <w:shd w:val="clear" w:color="auto" w:fill="FFCC99"/>
            <w:noWrap/>
          </w:tcPr>
          <w:p w:rsidR="00F60975" w:rsidRPr="0056131F" w:rsidRDefault="00F60975" w:rsidP="0056131F">
            <w:pPr>
              <w:jc w:val="both"/>
              <w:rPr>
                <w:rFonts w:ascii="Arial Black" w:eastAsia="Arial Unicode MS" w:hAnsi="Arial Black"/>
                <w:color w:val="000000"/>
              </w:rPr>
            </w:pPr>
          </w:p>
        </w:tc>
        <w:tc>
          <w:tcPr>
            <w:tcW w:w="509" w:type="dxa"/>
            <w:tcBorders>
              <w:bottom w:val="single" w:sz="4" w:space="0" w:color="auto"/>
            </w:tcBorders>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shd w:val="clear" w:color="auto" w:fill="CCFFCC"/>
            <w:noWrap/>
          </w:tcPr>
          <w:p w:rsidR="00F60975" w:rsidRPr="0056131F" w:rsidRDefault="00F60975" w:rsidP="0056131F">
            <w:pPr>
              <w:jc w:val="both"/>
              <w:rPr>
                <w:rFonts w:ascii="Arial Black" w:eastAsia="Arial Unicode MS" w:hAnsi="Arial Black"/>
                <w:color w:val="000000"/>
              </w:rPr>
            </w:pPr>
          </w:p>
        </w:tc>
        <w:tc>
          <w:tcPr>
            <w:tcW w:w="509"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tcPr>
          <w:p w:rsidR="00F60975" w:rsidRPr="0056131F" w:rsidRDefault="00F60975" w:rsidP="0056131F">
            <w:pPr>
              <w:jc w:val="both"/>
              <w:rPr>
                <w:rFonts w:ascii="Arial Black" w:hAnsi="Arial Black"/>
              </w:rPr>
            </w:pPr>
          </w:p>
        </w:tc>
        <w:tc>
          <w:tcPr>
            <w:tcW w:w="509" w:type="dxa"/>
            <w:shd w:val="clear" w:color="auto" w:fill="FFFFFF"/>
          </w:tcPr>
          <w:p w:rsidR="00F60975" w:rsidRPr="0056131F" w:rsidRDefault="00F60975" w:rsidP="0056131F">
            <w:pPr>
              <w:jc w:val="both"/>
              <w:rPr>
                <w:rFonts w:ascii="Arial Black" w:hAnsi="Arial Black"/>
                <w:lang w:val="en-US"/>
              </w:rPr>
            </w:pPr>
          </w:p>
        </w:tc>
      </w:tr>
      <w:tr w:rsidR="00F60975" w:rsidRPr="0056131F" w:rsidTr="0066525A">
        <w:trPr>
          <w:trHeight w:val="345"/>
          <w:jc w:val="center"/>
        </w:trPr>
        <w:tc>
          <w:tcPr>
            <w:tcW w:w="508" w:type="dxa"/>
            <w:shd w:val="clear" w:color="auto" w:fill="FFFFFF"/>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vertAlign w:val="superscript"/>
              </w:rPr>
            </w:pPr>
            <w:r w:rsidRPr="0056131F">
              <w:rPr>
                <w:rFonts w:ascii="Arial Black" w:eastAsia="Arial Unicode MS" w:hAnsi="Arial Black"/>
                <w:vertAlign w:val="superscript"/>
              </w:rPr>
              <w:t>2</w:t>
            </w:r>
          </w:p>
        </w:tc>
        <w:tc>
          <w:tcPr>
            <w:tcW w:w="508" w:type="dxa"/>
            <w:shd w:val="clear" w:color="auto" w:fill="FFCC99"/>
            <w:noWrap/>
          </w:tcPr>
          <w:p w:rsidR="00F60975" w:rsidRPr="0056131F" w:rsidRDefault="00F60975" w:rsidP="0056131F">
            <w:pPr>
              <w:jc w:val="both"/>
              <w:rPr>
                <w:rFonts w:ascii="Arial Black" w:eastAsia="Arial Unicode MS" w:hAnsi="Arial Black"/>
              </w:rPr>
            </w:pPr>
          </w:p>
        </w:tc>
        <w:tc>
          <w:tcPr>
            <w:tcW w:w="509" w:type="dxa"/>
            <w:shd w:val="clear" w:color="auto" w:fill="FFCC99"/>
            <w:noWrap/>
          </w:tcPr>
          <w:p w:rsidR="00F60975" w:rsidRPr="0056131F" w:rsidRDefault="00F60975" w:rsidP="0056131F">
            <w:pPr>
              <w:jc w:val="both"/>
              <w:rPr>
                <w:rFonts w:ascii="Arial Black" w:eastAsia="Arial Unicode MS" w:hAnsi="Arial Black"/>
              </w:rPr>
            </w:pPr>
          </w:p>
        </w:tc>
        <w:tc>
          <w:tcPr>
            <w:tcW w:w="508"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9"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9"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shd w:val="clear" w:color="auto" w:fill="CCFFCC"/>
            <w:noWrap/>
          </w:tcPr>
          <w:p w:rsidR="00F60975" w:rsidRPr="0056131F" w:rsidRDefault="00F60975" w:rsidP="0056131F">
            <w:pPr>
              <w:jc w:val="both"/>
              <w:rPr>
                <w:rFonts w:ascii="Arial Black" w:eastAsia="Arial Unicode MS" w:hAnsi="Arial Black"/>
                <w:color w:val="000000"/>
              </w:rPr>
            </w:pPr>
          </w:p>
        </w:tc>
        <w:tc>
          <w:tcPr>
            <w:tcW w:w="509"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shd w:val="clear" w:color="auto" w:fill="FFCC99"/>
            <w:noWrap/>
          </w:tcPr>
          <w:p w:rsidR="00F60975" w:rsidRPr="0056131F" w:rsidRDefault="00F60975" w:rsidP="0056131F">
            <w:pPr>
              <w:jc w:val="both"/>
              <w:rPr>
                <w:rFonts w:ascii="Arial Black" w:eastAsia="Arial Unicode MS" w:hAnsi="Arial Black"/>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lang w:val="en-US"/>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tcPr>
          <w:p w:rsidR="00F60975" w:rsidRPr="0056131F" w:rsidRDefault="00F60975" w:rsidP="0056131F">
            <w:pPr>
              <w:jc w:val="both"/>
              <w:rPr>
                <w:rFonts w:ascii="Arial Black" w:eastAsia="Arial Unicode MS" w:hAnsi="Arial Black"/>
                <w:lang w:val="en-US"/>
              </w:rPr>
            </w:pPr>
          </w:p>
        </w:tc>
        <w:tc>
          <w:tcPr>
            <w:tcW w:w="509" w:type="dxa"/>
            <w:shd w:val="clear" w:color="auto" w:fill="FFFFFF"/>
          </w:tcPr>
          <w:p w:rsidR="00F60975" w:rsidRPr="0056131F" w:rsidRDefault="00F60975" w:rsidP="0056131F">
            <w:pPr>
              <w:jc w:val="both"/>
              <w:rPr>
                <w:rFonts w:ascii="Arial Black" w:eastAsia="Arial Unicode MS" w:hAnsi="Arial Black"/>
              </w:rPr>
            </w:pPr>
          </w:p>
        </w:tc>
      </w:tr>
      <w:tr w:rsidR="00F60975" w:rsidRPr="0056131F" w:rsidTr="0066525A">
        <w:trPr>
          <w:trHeight w:val="345"/>
          <w:jc w:val="center"/>
        </w:trPr>
        <w:tc>
          <w:tcPr>
            <w:tcW w:w="508" w:type="dxa"/>
            <w:shd w:val="clear" w:color="auto" w:fill="FFFFFF"/>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color w:val="000000"/>
              </w:rPr>
            </w:pPr>
          </w:p>
        </w:tc>
        <w:tc>
          <w:tcPr>
            <w:tcW w:w="509"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color w:val="000000"/>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color w:val="000000"/>
                <w:lang w:val="en-US"/>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color w:val="000000"/>
              </w:rPr>
            </w:pPr>
          </w:p>
        </w:tc>
        <w:tc>
          <w:tcPr>
            <w:tcW w:w="509"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color w:val="000000"/>
                <w:vertAlign w:val="superscript"/>
              </w:rPr>
            </w:pPr>
            <w:r w:rsidRPr="0056131F">
              <w:rPr>
                <w:rFonts w:ascii="Arial Black" w:eastAsia="Arial Unicode MS" w:hAnsi="Arial Black"/>
                <w:color w:val="000000"/>
                <w:vertAlign w:val="superscript"/>
              </w:rPr>
              <w:t>3</w:t>
            </w:r>
          </w:p>
        </w:tc>
        <w:tc>
          <w:tcPr>
            <w:tcW w:w="508" w:type="dxa"/>
            <w:shd w:val="clear" w:color="auto" w:fill="CCFFCC"/>
            <w:noWrap/>
          </w:tcPr>
          <w:p w:rsidR="00F60975" w:rsidRPr="0056131F" w:rsidRDefault="00F60975" w:rsidP="0056131F">
            <w:pPr>
              <w:jc w:val="both"/>
              <w:rPr>
                <w:rFonts w:ascii="Arial Black" w:eastAsia="Arial Unicode MS" w:hAnsi="Arial Black"/>
                <w:color w:val="000000"/>
              </w:rPr>
            </w:pPr>
          </w:p>
        </w:tc>
        <w:tc>
          <w:tcPr>
            <w:tcW w:w="509"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shd w:val="clear" w:color="auto" w:fill="FFCC99"/>
            <w:noWrap/>
          </w:tcPr>
          <w:p w:rsidR="00F60975" w:rsidRPr="0056131F" w:rsidRDefault="00F60975" w:rsidP="0056131F">
            <w:pPr>
              <w:jc w:val="both"/>
              <w:rPr>
                <w:rFonts w:ascii="Arial Black" w:eastAsia="Arial Unicode MS" w:hAnsi="Arial Black"/>
              </w:rPr>
            </w:pPr>
          </w:p>
        </w:tc>
        <w:tc>
          <w:tcPr>
            <w:tcW w:w="508" w:type="dxa"/>
            <w:shd w:val="clear" w:color="auto" w:fill="FFCC99"/>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tcPr>
          <w:p w:rsidR="00F60975" w:rsidRPr="0056131F" w:rsidRDefault="00F60975" w:rsidP="0056131F">
            <w:pPr>
              <w:jc w:val="both"/>
              <w:rPr>
                <w:rFonts w:ascii="Arial Black" w:eastAsia="Arial Unicode MS" w:hAnsi="Arial Black"/>
              </w:rPr>
            </w:pPr>
          </w:p>
        </w:tc>
        <w:tc>
          <w:tcPr>
            <w:tcW w:w="509" w:type="dxa"/>
            <w:shd w:val="clear" w:color="auto" w:fill="FFFFFF"/>
          </w:tcPr>
          <w:p w:rsidR="00F60975" w:rsidRPr="0056131F" w:rsidRDefault="00F60975" w:rsidP="0056131F">
            <w:pPr>
              <w:jc w:val="both"/>
              <w:rPr>
                <w:rFonts w:ascii="Arial Black" w:eastAsia="Arial Unicode MS" w:hAnsi="Arial Black"/>
              </w:rPr>
            </w:pPr>
          </w:p>
        </w:tc>
      </w:tr>
      <w:tr w:rsidR="00F60975" w:rsidRPr="0056131F" w:rsidTr="0066525A">
        <w:trPr>
          <w:trHeight w:val="345"/>
          <w:jc w:val="center"/>
        </w:trPr>
        <w:tc>
          <w:tcPr>
            <w:tcW w:w="508" w:type="dxa"/>
            <w:shd w:val="clear" w:color="auto" w:fill="FFFFFF"/>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vertAlign w:val="superscript"/>
              </w:rPr>
            </w:pPr>
            <w:r w:rsidRPr="0056131F">
              <w:rPr>
                <w:rFonts w:ascii="Arial Black" w:eastAsia="Arial Unicode MS" w:hAnsi="Arial Black"/>
                <w:vertAlign w:val="superscript"/>
              </w:rPr>
              <w:t>4</w:t>
            </w:r>
          </w:p>
        </w:tc>
        <w:tc>
          <w:tcPr>
            <w:tcW w:w="508"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9" w:type="dxa"/>
            <w:tcBorders>
              <w:bottom w:val="single" w:sz="4" w:space="0" w:color="auto"/>
            </w:tcBorders>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tcBorders>
              <w:bottom w:val="single" w:sz="4" w:space="0" w:color="auto"/>
            </w:tcBorders>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tcBorders>
              <w:bottom w:val="single" w:sz="4" w:space="0" w:color="auto"/>
            </w:tcBorders>
            <w:shd w:val="clear" w:color="auto" w:fill="FFCC99"/>
            <w:noWrap/>
          </w:tcPr>
          <w:p w:rsidR="00F60975" w:rsidRPr="0056131F" w:rsidRDefault="00F60975" w:rsidP="0056131F">
            <w:pPr>
              <w:jc w:val="both"/>
              <w:rPr>
                <w:rFonts w:ascii="Arial Black" w:eastAsia="Arial Unicode MS" w:hAnsi="Arial Black"/>
                <w:color w:val="000000"/>
              </w:rPr>
            </w:pPr>
          </w:p>
        </w:tc>
        <w:tc>
          <w:tcPr>
            <w:tcW w:w="509" w:type="dxa"/>
            <w:tcBorders>
              <w:bottom w:val="single" w:sz="4" w:space="0" w:color="auto"/>
            </w:tcBorders>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shd w:val="clear" w:color="auto" w:fill="CCFFCC"/>
            <w:noWrap/>
          </w:tcPr>
          <w:p w:rsidR="00F60975" w:rsidRPr="0056131F" w:rsidRDefault="00F60975" w:rsidP="0056131F">
            <w:pPr>
              <w:jc w:val="both"/>
              <w:rPr>
                <w:rFonts w:ascii="Arial Black" w:eastAsia="Arial Unicode MS" w:hAnsi="Arial Black"/>
                <w:color w:val="000000"/>
              </w:rPr>
            </w:pPr>
          </w:p>
        </w:tc>
        <w:tc>
          <w:tcPr>
            <w:tcW w:w="509"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lang w:val="en-US"/>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9"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lang w:val="en-US"/>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9" w:type="dxa"/>
            <w:tcBorders>
              <w:bottom w:val="single" w:sz="4" w:space="0" w:color="auto"/>
            </w:tcBorders>
            <w:shd w:val="clear" w:color="auto" w:fill="FFFFFF"/>
          </w:tcPr>
          <w:p w:rsidR="00F60975" w:rsidRPr="0056131F" w:rsidRDefault="00F60975" w:rsidP="0056131F">
            <w:pPr>
              <w:jc w:val="both"/>
              <w:rPr>
                <w:rFonts w:ascii="Arial Black" w:eastAsia="Arial Unicode MS" w:hAnsi="Arial Black"/>
                <w:lang w:val="en-US"/>
              </w:rPr>
            </w:pPr>
          </w:p>
        </w:tc>
        <w:tc>
          <w:tcPr>
            <w:tcW w:w="509" w:type="dxa"/>
            <w:shd w:val="clear" w:color="auto" w:fill="FFFFFF"/>
          </w:tcPr>
          <w:p w:rsidR="00F60975" w:rsidRPr="0056131F" w:rsidRDefault="00F60975" w:rsidP="0056131F">
            <w:pPr>
              <w:jc w:val="both"/>
              <w:rPr>
                <w:rFonts w:ascii="Arial Black" w:eastAsia="Arial Unicode MS" w:hAnsi="Arial Black"/>
              </w:rPr>
            </w:pPr>
          </w:p>
        </w:tc>
      </w:tr>
      <w:tr w:rsidR="00F60975" w:rsidRPr="0056131F" w:rsidTr="0066525A">
        <w:trPr>
          <w:trHeight w:val="345"/>
          <w:jc w:val="center"/>
        </w:trPr>
        <w:tc>
          <w:tcPr>
            <w:tcW w:w="508" w:type="dxa"/>
            <w:shd w:val="clear" w:color="auto" w:fill="FFFFFF"/>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b/>
                <w:lang w:val="en-US"/>
              </w:rPr>
            </w:pPr>
          </w:p>
        </w:tc>
        <w:tc>
          <w:tcPr>
            <w:tcW w:w="508" w:type="dxa"/>
            <w:shd w:val="clear" w:color="auto" w:fill="FFFFFF"/>
            <w:noWrap/>
          </w:tcPr>
          <w:p w:rsidR="00F60975" w:rsidRPr="0056131F" w:rsidRDefault="00F60975" w:rsidP="0056131F">
            <w:pPr>
              <w:jc w:val="both"/>
              <w:rPr>
                <w:rFonts w:ascii="Arial Black" w:eastAsia="Arial Unicode MS" w:hAnsi="Arial Black"/>
                <w:color w:val="000000"/>
                <w:vertAlign w:val="superscript"/>
              </w:rPr>
            </w:pPr>
            <w:r w:rsidRPr="0056131F">
              <w:rPr>
                <w:rFonts w:ascii="Arial Black" w:eastAsia="Arial Unicode MS" w:hAnsi="Arial Black"/>
                <w:color w:val="000000"/>
                <w:vertAlign w:val="superscript"/>
              </w:rPr>
              <w:t>5</w:t>
            </w:r>
          </w:p>
        </w:tc>
        <w:tc>
          <w:tcPr>
            <w:tcW w:w="509"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9" w:type="dxa"/>
            <w:tcBorders>
              <w:bottom w:val="single" w:sz="4" w:space="0" w:color="auto"/>
            </w:tcBorders>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shd w:val="clear" w:color="auto" w:fill="CCFFCC"/>
            <w:noWrap/>
          </w:tcPr>
          <w:p w:rsidR="00F60975" w:rsidRPr="0056131F" w:rsidRDefault="00F60975" w:rsidP="0056131F">
            <w:pPr>
              <w:jc w:val="both"/>
              <w:rPr>
                <w:rFonts w:ascii="Arial Black" w:eastAsia="Arial Unicode MS" w:hAnsi="Arial Black"/>
                <w:color w:val="000000"/>
              </w:rPr>
            </w:pPr>
          </w:p>
        </w:tc>
        <w:tc>
          <w:tcPr>
            <w:tcW w:w="509"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shd w:val="clear" w:color="auto" w:fill="FFCC99"/>
            <w:noWrap/>
          </w:tcPr>
          <w:p w:rsidR="00F60975" w:rsidRPr="0056131F" w:rsidRDefault="00F60975" w:rsidP="0056131F">
            <w:pPr>
              <w:jc w:val="both"/>
              <w:rPr>
                <w:rFonts w:ascii="Arial Black" w:eastAsia="Arial Unicode MS" w:hAnsi="Arial Black"/>
              </w:rPr>
            </w:pPr>
          </w:p>
        </w:tc>
        <w:tc>
          <w:tcPr>
            <w:tcW w:w="508" w:type="dxa"/>
            <w:shd w:val="clear" w:color="auto" w:fill="FFCC99"/>
            <w:noWrap/>
          </w:tcPr>
          <w:p w:rsidR="00F60975" w:rsidRPr="0056131F" w:rsidRDefault="00F60975" w:rsidP="0056131F">
            <w:pPr>
              <w:jc w:val="both"/>
              <w:rPr>
                <w:rFonts w:ascii="Arial Black" w:eastAsia="Arial Unicode MS" w:hAnsi="Arial Black"/>
              </w:rPr>
            </w:pPr>
          </w:p>
        </w:tc>
        <w:tc>
          <w:tcPr>
            <w:tcW w:w="509" w:type="dxa"/>
            <w:shd w:val="clear" w:color="auto" w:fill="FFCC99"/>
            <w:noWrap/>
          </w:tcPr>
          <w:p w:rsidR="00F60975" w:rsidRPr="0056131F" w:rsidRDefault="00F60975" w:rsidP="0056131F">
            <w:pPr>
              <w:jc w:val="both"/>
              <w:rPr>
                <w:rFonts w:ascii="Arial Black" w:eastAsia="Arial Unicode MS" w:hAnsi="Arial Black"/>
              </w:rPr>
            </w:pPr>
          </w:p>
        </w:tc>
        <w:tc>
          <w:tcPr>
            <w:tcW w:w="508" w:type="dxa"/>
            <w:shd w:val="clear" w:color="auto" w:fill="FFCC99"/>
            <w:noWrap/>
          </w:tcPr>
          <w:p w:rsidR="00F60975" w:rsidRPr="0056131F" w:rsidRDefault="00F60975" w:rsidP="0056131F">
            <w:pPr>
              <w:jc w:val="both"/>
              <w:rPr>
                <w:rFonts w:ascii="Arial Black" w:eastAsia="Arial Unicode MS" w:hAnsi="Arial Black"/>
              </w:rPr>
            </w:pPr>
          </w:p>
        </w:tc>
        <w:tc>
          <w:tcPr>
            <w:tcW w:w="509" w:type="dxa"/>
            <w:shd w:val="clear" w:color="auto" w:fill="FFCC99"/>
          </w:tcPr>
          <w:p w:rsidR="00F60975" w:rsidRPr="0056131F" w:rsidRDefault="00F60975" w:rsidP="0056131F">
            <w:pPr>
              <w:jc w:val="both"/>
              <w:rPr>
                <w:rFonts w:ascii="Arial Black" w:eastAsia="Arial Unicode MS" w:hAnsi="Arial Black"/>
                <w:b/>
              </w:rPr>
            </w:pPr>
          </w:p>
        </w:tc>
        <w:tc>
          <w:tcPr>
            <w:tcW w:w="509" w:type="dxa"/>
            <w:shd w:val="clear" w:color="auto" w:fill="FFFFFF"/>
          </w:tcPr>
          <w:p w:rsidR="00F60975" w:rsidRPr="0056131F" w:rsidRDefault="00F60975" w:rsidP="0056131F">
            <w:pPr>
              <w:jc w:val="both"/>
              <w:rPr>
                <w:rFonts w:ascii="Arial Black" w:eastAsia="Arial Unicode MS" w:hAnsi="Arial Black"/>
              </w:rPr>
            </w:pPr>
          </w:p>
        </w:tc>
      </w:tr>
      <w:tr w:rsidR="00F60975" w:rsidRPr="0056131F" w:rsidTr="0066525A">
        <w:trPr>
          <w:trHeight w:val="345"/>
          <w:jc w:val="center"/>
        </w:trPr>
        <w:tc>
          <w:tcPr>
            <w:tcW w:w="508" w:type="dxa"/>
            <w:shd w:val="clear" w:color="auto" w:fill="FFFFFF"/>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color w:val="000000"/>
              </w:rPr>
            </w:pPr>
          </w:p>
        </w:tc>
        <w:tc>
          <w:tcPr>
            <w:tcW w:w="509" w:type="dxa"/>
            <w:shd w:val="clear" w:color="auto" w:fill="FFFFFF"/>
            <w:noWrap/>
          </w:tcPr>
          <w:p w:rsidR="00F60975" w:rsidRPr="0056131F" w:rsidRDefault="00F60975" w:rsidP="0056131F">
            <w:pPr>
              <w:jc w:val="both"/>
              <w:rPr>
                <w:rFonts w:ascii="Arial Black" w:eastAsia="Arial Unicode MS" w:hAnsi="Arial Black"/>
                <w:color w:val="000000"/>
              </w:rPr>
            </w:pPr>
          </w:p>
        </w:tc>
        <w:tc>
          <w:tcPr>
            <w:tcW w:w="508" w:type="dxa"/>
            <w:shd w:val="clear" w:color="auto" w:fill="FFFFFF"/>
            <w:noWrap/>
          </w:tcPr>
          <w:p w:rsidR="00F60975" w:rsidRPr="0056131F" w:rsidRDefault="00F60975" w:rsidP="0056131F">
            <w:pPr>
              <w:jc w:val="both"/>
              <w:rPr>
                <w:rFonts w:ascii="Arial Black" w:eastAsia="Arial Unicode MS" w:hAnsi="Arial Black"/>
                <w:color w:val="000000"/>
              </w:rPr>
            </w:pPr>
          </w:p>
        </w:tc>
        <w:tc>
          <w:tcPr>
            <w:tcW w:w="508" w:type="dxa"/>
            <w:shd w:val="clear" w:color="auto" w:fill="FFFFFF"/>
            <w:noWrap/>
          </w:tcPr>
          <w:p w:rsidR="00F60975" w:rsidRPr="0056131F" w:rsidRDefault="00F60975" w:rsidP="0056131F">
            <w:pPr>
              <w:jc w:val="both"/>
              <w:rPr>
                <w:rFonts w:ascii="Arial Black" w:eastAsia="Arial Unicode MS" w:hAnsi="Arial Black"/>
                <w:color w:val="000000"/>
                <w:vertAlign w:val="superscript"/>
              </w:rPr>
            </w:pPr>
            <w:r w:rsidRPr="0056131F">
              <w:rPr>
                <w:rFonts w:ascii="Arial Black" w:eastAsia="Arial Unicode MS" w:hAnsi="Arial Black"/>
                <w:color w:val="000000"/>
                <w:vertAlign w:val="superscript"/>
              </w:rPr>
              <w:t>6</w:t>
            </w:r>
          </w:p>
        </w:tc>
        <w:tc>
          <w:tcPr>
            <w:tcW w:w="509"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shd w:val="clear" w:color="auto" w:fill="CCFFCC"/>
            <w:noWrap/>
          </w:tcPr>
          <w:p w:rsidR="00F60975" w:rsidRPr="0056131F" w:rsidRDefault="00F60975" w:rsidP="0056131F">
            <w:pPr>
              <w:jc w:val="both"/>
              <w:rPr>
                <w:rFonts w:ascii="Arial Black" w:eastAsia="Arial Unicode MS" w:hAnsi="Arial Black"/>
                <w:color w:val="000000"/>
              </w:rPr>
            </w:pPr>
          </w:p>
        </w:tc>
        <w:tc>
          <w:tcPr>
            <w:tcW w:w="509"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lang w:val="en-US"/>
              </w:rPr>
            </w:pPr>
          </w:p>
        </w:tc>
        <w:tc>
          <w:tcPr>
            <w:tcW w:w="509" w:type="dxa"/>
            <w:shd w:val="clear" w:color="auto" w:fill="FFFFFF"/>
          </w:tcPr>
          <w:p w:rsidR="00F60975" w:rsidRPr="0056131F" w:rsidRDefault="00F60975" w:rsidP="0056131F">
            <w:pPr>
              <w:jc w:val="both"/>
              <w:rPr>
                <w:rFonts w:ascii="Arial Black" w:eastAsia="Arial Unicode MS" w:hAnsi="Arial Black"/>
                <w:b/>
                <w:lang w:val="en-US"/>
              </w:rPr>
            </w:pPr>
          </w:p>
        </w:tc>
        <w:tc>
          <w:tcPr>
            <w:tcW w:w="509" w:type="dxa"/>
            <w:shd w:val="clear" w:color="auto" w:fill="FFFFFF"/>
          </w:tcPr>
          <w:p w:rsidR="00F60975" w:rsidRPr="0056131F" w:rsidRDefault="00F60975" w:rsidP="0056131F">
            <w:pPr>
              <w:jc w:val="both"/>
              <w:rPr>
                <w:rFonts w:ascii="Arial Black" w:eastAsia="Arial Unicode MS" w:hAnsi="Arial Black"/>
                <w:lang w:val="en-US"/>
              </w:rPr>
            </w:pPr>
          </w:p>
        </w:tc>
      </w:tr>
      <w:tr w:rsidR="00F60975" w:rsidRPr="0056131F" w:rsidTr="0066525A">
        <w:trPr>
          <w:trHeight w:val="345"/>
          <w:jc w:val="center"/>
        </w:trPr>
        <w:tc>
          <w:tcPr>
            <w:tcW w:w="508" w:type="dxa"/>
            <w:shd w:val="clear" w:color="auto" w:fill="FFFFFF"/>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lang w:val="en-US"/>
              </w:rPr>
            </w:pPr>
          </w:p>
        </w:tc>
        <w:tc>
          <w:tcPr>
            <w:tcW w:w="509" w:type="dxa"/>
            <w:shd w:val="clear" w:color="auto" w:fill="FFFFFF"/>
            <w:noWrap/>
          </w:tcPr>
          <w:p w:rsidR="00F60975" w:rsidRPr="0056131F" w:rsidRDefault="00F60975" w:rsidP="0056131F">
            <w:pPr>
              <w:jc w:val="both"/>
              <w:rPr>
                <w:rFonts w:ascii="Arial Black" w:eastAsia="Arial Unicode MS" w:hAnsi="Arial Black"/>
                <w:lang w:val="en-US"/>
              </w:rPr>
            </w:pPr>
          </w:p>
        </w:tc>
        <w:tc>
          <w:tcPr>
            <w:tcW w:w="508" w:type="dxa"/>
            <w:shd w:val="clear" w:color="auto" w:fill="FFFFFF"/>
            <w:noWrap/>
          </w:tcPr>
          <w:p w:rsidR="00F60975" w:rsidRPr="0056131F" w:rsidRDefault="00F60975" w:rsidP="0056131F">
            <w:pPr>
              <w:jc w:val="both"/>
              <w:rPr>
                <w:rFonts w:ascii="Arial Black" w:eastAsia="Arial Unicode MS" w:hAnsi="Arial Black"/>
                <w:color w:val="000000"/>
                <w:lang w:val="en-US"/>
              </w:rPr>
            </w:pPr>
          </w:p>
        </w:tc>
        <w:tc>
          <w:tcPr>
            <w:tcW w:w="509" w:type="dxa"/>
            <w:shd w:val="clear" w:color="auto" w:fill="FFFFFF"/>
            <w:noWrap/>
          </w:tcPr>
          <w:p w:rsidR="00F60975" w:rsidRPr="0056131F" w:rsidRDefault="00F60975" w:rsidP="0056131F">
            <w:pPr>
              <w:jc w:val="both"/>
              <w:rPr>
                <w:rFonts w:ascii="Arial Black" w:eastAsia="Arial Unicode MS" w:hAnsi="Arial Black"/>
                <w:color w:val="000000"/>
                <w:lang w:val="en-US"/>
              </w:rPr>
            </w:pPr>
          </w:p>
        </w:tc>
        <w:tc>
          <w:tcPr>
            <w:tcW w:w="508" w:type="dxa"/>
            <w:shd w:val="clear" w:color="auto" w:fill="FFFFFF"/>
            <w:noWrap/>
          </w:tcPr>
          <w:p w:rsidR="00F60975" w:rsidRPr="0056131F" w:rsidRDefault="00F60975" w:rsidP="0056131F">
            <w:pPr>
              <w:jc w:val="both"/>
              <w:rPr>
                <w:rFonts w:ascii="Arial Black" w:eastAsia="Arial Unicode MS" w:hAnsi="Arial Black"/>
                <w:color w:val="000000"/>
                <w:lang w:val="en-US"/>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color w:val="000000"/>
                <w:vertAlign w:val="superscript"/>
              </w:rPr>
            </w:pPr>
            <w:r w:rsidRPr="0056131F">
              <w:rPr>
                <w:rFonts w:ascii="Arial Black" w:eastAsia="Arial Unicode MS" w:hAnsi="Arial Black"/>
                <w:color w:val="000000"/>
                <w:vertAlign w:val="superscript"/>
              </w:rPr>
              <w:t>7</w:t>
            </w:r>
          </w:p>
        </w:tc>
        <w:tc>
          <w:tcPr>
            <w:tcW w:w="509"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shd w:val="clear" w:color="auto" w:fill="CCFFCC"/>
            <w:noWrap/>
          </w:tcPr>
          <w:p w:rsidR="00F60975" w:rsidRPr="0056131F" w:rsidRDefault="00F60975" w:rsidP="0056131F">
            <w:pPr>
              <w:jc w:val="both"/>
              <w:rPr>
                <w:rFonts w:ascii="Arial Black" w:eastAsia="Arial Unicode MS" w:hAnsi="Arial Black"/>
                <w:color w:val="000000"/>
              </w:rPr>
            </w:pPr>
          </w:p>
        </w:tc>
        <w:tc>
          <w:tcPr>
            <w:tcW w:w="509"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shd w:val="clear" w:color="auto" w:fill="FFCC99"/>
            <w:noWrap/>
          </w:tcPr>
          <w:p w:rsidR="00F60975" w:rsidRPr="0056131F" w:rsidRDefault="00F60975" w:rsidP="0056131F">
            <w:pPr>
              <w:jc w:val="both"/>
              <w:rPr>
                <w:rFonts w:ascii="Arial Black" w:eastAsia="Arial Unicode MS" w:hAnsi="Arial Black"/>
              </w:rPr>
            </w:pPr>
          </w:p>
        </w:tc>
        <w:tc>
          <w:tcPr>
            <w:tcW w:w="508" w:type="dxa"/>
            <w:shd w:val="clear" w:color="auto" w:fill="FFCC99"/>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lang w:val="en-US"/>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tcPr>
          <w:p w:rsidR="00F60975" w:rsidRPr="0056131F" w:rsidRDefault="00F60975" w:rsidP="0056131F">
            <w:pPr>
              <w:jc w:val="both"/>
              <w:rPr>
                <w:rFonts w:ascii="Arial Black" w:eastAsia="Arial Unicode MS" w:hAnsi="Arial Black"/>
                <w:b/>
                <w:lang w:val="en-US"/>
              </w:rPr>
            </w:pPr>
          </w:p>
        </w:tc>
        <w:tc>
          <w:tcPr>
            <w:tcW w:w="509" w:type="dxa"/>
            <w:shd w:val="clear" w:color="auto" w:fill="FFFFFF"/>
          </w:tcPr>
          <w:p w:rsidR="00F60975" w:rsidRPr="0056131F" w:rsidRDefault="00F60975" w:rsidP="0056131F">
            <w:pPr>
              <w:jc w:val="both"/>
              <w:rPr>
                <w:rFonts w:ascii="Arial Black" w:eastAsia="Arial Unicode MS" w:hAnsi="Arial Black"/>
              </w:rPr>
            </w:pPr>
          </w:p>
        </w:tc>
      </w:tr>
      <w:tr w:rsidR="00F60975" w:rsidRPr="0056131F" w:rsidTr="0066525A">
        <w:trPr>
          <w:trHeight w:val="345"/>
          <w:jc w:val="center"/>
        </w:trPr>
        <w:tc>
          <w:tcPr>
            <w:tcW w:w="508" w:type="dxa"/>
            <w:shd w:val="clear" w:color="auto" w:fill="FFFFFF"/>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lang w:val="en-US"/>
              </w:rPr>
            </w:pPr>
          </w:p>
        </w:tc>
        <w:tc>
          <w:tcPr>
            <w:tcW w:w="508" w:type="dxa"/>
            <w:shd w:val="clear" w:color="auto" w:fill="FFFFFF"/>
            <w:noWrap/>
          </w:tcPr>
          <w:p w:rsidR="00F60975" w:rsidRPr="0056131F" w:rsidRDefault="00F60975" w:rsidP="0056131F">
            <w:pPr>
              <w:jc w:val="both"/>
              <w:rPr>
                <w:rFonts w:ascii="Arial Black" w:eastAsia="Arial Unicode MS" w:hAnsi="Arial Black"/>
                <w:color w:val="000000"/>
              </w:rPr>
            </w:pPr>
          </w:p>
        </w:tc>
        <w:tc>
          <w:tcPr>
            <w:tcW w:w="509" w:type="dxa"/>
            <w:shd w:val="clear" w:color="auto" w:fill="FFFFFF"/>
            <w:noWrap/>
          </w:tcPr>
          <w:p w:rsidR="00F60975" w:rsidRPr="0056131F" w:rsidRDefault="00F60975" w:rsidP="0056131F">
            <w:pPr>
              <w:jc w:val="both"/>
              <w:rPr>
                <w:rFonts w:ascii="Arial Black" w:eastAsia="Arial Unicode MS" w:hAnsi="Arial Black"/>
                <w:color w:val="000000"/>
                <w:lang w:val="en-US"/>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color w:val="000000"/>
                <w:vertAlign w:val="superscript"/>
              </w:rPr>
            </w:pPr>
            <w:r w:rsidRPr="0056131F">
              <w:rPr>
                <w:rFonts w:ascii="Arial Black" w:eastAsia="Arial Unicode MS" w:hAnsi="Arial Black"/>
                <w:color w:val="000000"/>
                <w:vertAlign w:val="superscript"/>
              </w:rPr>
              <w:t>8</w:t>
            </w:r>
          </w:p>
        </w:tc>
        <w:tc>
          <w:tcPr>
            <w:tcW w:w="508" w:type="dxa"/>
            <w:tcBorders>
              <w:bottom w:val="single" w:sz="4" w:space="0" w:color="auto"/>
            </w:tcBorders>
            <w:shd w:val="clear" w:color="auto" w:fill="FFCC99"/>
            <w:noWrap/>
          </w:tcPr>
          <w:p w:rsidR="00F60975" w:rsidRPr="0056131F" w:rsidRDefault="00F60975" w:rsidP="0056131F">
            <w:pPr>
              <w:jc w:val="both"/>
              <w:rPr>
                <w:rFonts w:ascii="Arial Black" w:eastAsia="Arial Unicode MS" w:hAnsi="Arial Black"/>
                <w:color w:val="000000"/>
              </w:rPr>
            </w:pPr>
          </w:p>
        </w:tc>
        <w:tc>
          <w:tcPr>
            <w:tcW w:w="509"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shd w:val="clear" w:color="auto" w:fill="CCFFCC"/>
            <w:noWrap/>
          </w:tcPr>
          <w:p w:rsidR="00F60975" w:rsidRPr="0056131F" w:rsidRDefault="00F60975" w:rsidP="0056131F">
            <w:pPr>
              <w:jc w:val="both"/>
              <w:rPr>
                <w:rFonts w:ascii="Arial Black" w:eastAsia="Arial Unicode MS" w:hAnsi="Arial Black"/>
              </w:rPr>
            </w:pPr>
          </w:p>
        </w:tc>
        <w:tc>
          <w:tcPr>
            <w:tcW w:w="509" w:type="dxa"/>
            <w:shd w:val="clear" w:color="auto" w:fill="FFCC99"/>
            <w:noWrap/>
          </w:tcPr>
          <w:p w:rsidR="00F60975" w:rsidRPr="0056131F" w:rsidRDefault="00F60975" w:rsidP="0056131F">
            <w:pPr>
              <w:jc w:val="both"/>
              <w:rPr>
                <w:rFonts w:ascii="Arial Black" w:eastAsia="Arial Unicode MS" w:hAnsi="Arial Black"/>
                <w:color w:val="000000"/>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lang w:val="en-US"/>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tcPr>
          <w:p w:rsidR="00F60975" w:rsidRPr="0056131F" w:rsidRDefault="00F60975" w:rsidP="0056131F">
            <w:pPr>
              <w:jc w:val="both"/>
              <w:rPr>
                <w:rFonts w:ascii="Arial Black" w:hAnsi="Arial Black"/>
                <w:b/>
                <w:lang w:val="en-US"/>
              </w:rPr>
            </w:pPr>
          </w:p>
        </w:tc>
        <w:tc>
          <w:tcPr>
            <w:tcW w:w="509" w:type="dxa"/>
            <w:shd w:val="clear" w:color="auto" w:fill="FFFFFF"/>
          </w:tcPr>
          <w:p w:rsidR="00F60975" w:rsidRPr="0056131F" w:rsidRDefault="00F60975" w:rsidP="0056131F">
            <w:pPr>
              <w:jc w:val="both"/>
              <w:rPr>
                <w:rFonts w:ascii="Arial Black" w:hAnsi="Arial Black"/>
              </w:rPr>
            </w:pPr>
          </w:p>
        </w:tc>
      </w:tr>
      <w:tr w:rsidR="00F60975" w:rsidRPr="0056131F" w:rsidTr="0066525A">
        <w:trPr>
          <w:trHeight w:val="345"/>
          <w:jc w:val="center"/>
        </w:trPr>
        <w:tc>
          <w:tcPr>
            <w:tcW w:w="508" w:type="dxa"/>
            <w:shd w:val="clear" w:color="auto" w:fill="FFFFFF"/>
          </w:tcPr>
          <w:p w:rsidR="00F60975" w:rsidRPr="0056131F" w:rsidRDefault="00F60975" w:rsidP="0056131F">
            <w:pPr>
              <w:jc w:val="both"/>
              <w:rPr>
                <w:rFonts w:ascii="Arial Black" w:eastAsia="Arial Unicode MS" w:hAnsi="Arial Black"/>
                <w:lang w:val="en-US"/>
              </w:rPr>
            </w:pPr>
          </w:p>
        </w:tc>
        <w:tc>
          <w:tcPr>
            <w:tcW w:w="508" w:type="dxa"/>
            <w:shd w:val="clear" w:color="auto" w:fill="FFFFFF"/>
            <w:noWrap/>
          </w:tcPr>
          <w:p w:rsidR="00F60975" w:rsidRPr="0056131F" w:rsidRDefault="00F60975" w:rsidP="0056131F">
            <w:pPr>
              <w:jc w:val="both"/>
              <w:rPr>
                <w:rFonts w:ascii="Arial Black" w:eastAsia="Arial Unicode MS" w:hAnsi="Arial Black"/>
                <w:lang w:val="en-US"/>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vertAlign w:val="superscript"/>
              </w:rPr>
            </w:pPr>
            <w:r w:rsidRPr="0056131F">
              <w:rPr>
                <w:rFonts w:ascii="Arial Black" w:eastAsia="Arial Unicode MS" w:hAnsi="Arial Black"/>
                <w:vertAlign w:val="superscript"/>
              </w:rPr>
              <w:t>9</w:t>
            </w:r>
          </w:p>
        </w:tc>
        <w:tc>
          <w:tcPr>
            <w:tcW w:w="508" w:type="dxa"/>
            <w:tcBorders>
              <w:bottom w:val="single" w:sz="4" w:space="0" w:color="auto"/>
            </w:tcBorders>
            <w:shd w:val="clear" w:color="auto" w:fill="FFCC99"/>
            <w:noWrap/>
          </w:tcPr>
          <w:p w:rsidR="00F60975" w:rsidRPr="0056131F" w:rsidRDefault="00F60975" w:rsidP="0056131F">
            <w:pPr>
              <w:jc w:val="both"/>
              <w:rPr>
                <w:rFonts w:ascii="Arial Black" w:eastAsia="Arial Unicode MS" w:hAnsi="Arial Black"/>
              </w:rPr>
            </w:pPr>
          </w:p>
        </w:tc>
        <w:tc>
          <w:tcPr>
            <w:tcW w:w="508" w:type="dxa"/>
            <w:shd w:val="clear" w:color="auto" w:fill="FFCC99"/>
            <w:noWrap/>
          </w:tcPr>
          <w:p w:rsidR="00F60975" w:rsidRPr="0056131F" w:rsidRDefault="00F60975" w:rsidP="0056131F">
            <w:pPr>
              <w:jc w:val="both"/>
              <w:rPr>
                <w:rFonts w:ascii="Arial Black" w:eastAsia="Arial Unicode MS" w:hAnsi="Arial Black"/>
              </w:rPr>
            </w:pPr>
          </w:p>
        </w:tc>
        <w:tc>
          <w:tcPr>
            <w:tcW w:w="509" w:type="dxa"/>
            <w:shd w:val="clear" w:color="auto" w:fill="FFCC99"/>
            <w:noWrap/>
          </w:tcPr>
          <w:p w:rsidR="00F60975" w:rsidRPr="0056131F" w:rsidRDefault="00F60975" w:rsidP="0056131F">
            <w:pPr>
              <w:jc w:val="both"/>
              <w:rPr>
                <w:rFonts w:ascii="Arial Black" w:eastAsia="Arial Unicode MS" w:hAnsi="Arial Black"/>
              </w:rPr>
            </w:pPr>
          </w:p>
        </w:tc>
        <w:tc>
          <w:tcPr>
            <w:tcW w:w="508" w:type="dxa"/>
            <w:shd w:val="clear" w:color="auto" w:fill="CCFFCC"/>
            <w:noWrap/>
          </w:tcPr>
          <w:p w:rsidR="00F60975" w:rsidRPr="0056131F" w:rsidRDefault="00F60975" w:rsidP="0056131F">
            <w:pPr>
              <w:jc w:val="both"/>
              <w:rPr>
                <w:rFonts w:ascii="Arial Black" w:eastAsia="Arial Unicode MS" w:hAnsi="Arial Black"/>
              </w:rPr>
            </w:pPr>
          </w:p>
        </w:tc>
        <w:tc>
          <w:tcPr>
            <w:tcW w:w="509" w:type="dxa"/>
            <w:shd w:val="clear" w:color="auto" w:fill="FFCC99"/>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tcPr>
          <w:p w:rsidR="00F60975" w:rsidRPr="0056131F" w:rsidRDefault="00F60975" w:rsidP="0056131F">
            <w:pPr>
              <w:jc w:val="both"/>
              <w:rPr>
                <w:rFonts w:ascii="Arial Black" w:eastAsia="Arial Unicode MS" w:hAnsi="Arial Black"/>
                <w:b/>
              </w:rPr>
            </w:pPr>
          </w:p>
        </w:tc>
        <w:tc>
          <w:tcPr>
            <w:tcW w:w="509" w:type="dxa"/>
            <w:shd w:val="clear" w:color="auto" w:fill="FFFFFF"/>
          </w:tcPr>
          <w:p w:rsidR="00F60975" w:rsidRPr="0056131F" w:rsidRDefault="00F60975" w:rsidP="0056131F">
            <w:pPr>
              <w:jc w:val="both"/>
              <w:rPr>
                <w:rFonts w:ascii="Arial Black" w:eastAsia="Arial Unicode MS" w:hAnsi="Arial Black"/>
              </w:rPr>
            </w:pPr>
          </w:p>
        </w:tc>
      </w:tr>
      <w:tr w:rsidR="00F60975" w:rsidRPr="0056131F" w:rsidTr="0066525A">
        <w:trPr>
          <w:trHeight w:val="345"/>
          <w:jc w:val="center"/>
        </w:trPr>
        <w:tc>
          <w:tcPr>
            <w:tcW w:w="508" w:type="dxa"/>
            <w:shd w:val="clear" w:color="auto" w:fill="FFFFFF"/>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lang w:val="en-US"/>
              </w:rPr>
            </w:pPr>
          </w:p>
        </w:tc>
        <w:tc>
          <w:tcPr>
            <w:tcW w:w="508" w:type="dxa"/>
            <w:shd w:val="clear" w:color="auto" w:fill="FFFFFF"/>
            <w:noWrap/>
          </w:tcPr>
          <w:p w:rsidR="00F60975" w:rsidRPr="0056131F" w:rsidRDefault="00F60975" w:rsidP="0056131F">
            <w:pPr>
              <w:jc w:val="both"/>
              <w:rPr>
                <w:rFonts w:ascii="Arial Black" w:eastAsia="Arial Unicode MS" w:hAnsi="Arial Black"/>
                <w:vertAlign w:val="superscript"/>
              </w:rPr>
            </w:pPr>
            <w:r w:rsidRPr="0056131F">
              <w:rPr>
                <w:rFonts w:ascii="Arial Black" w:eastAsia="Arial Unicode MS" w:hAnsi="Arial Black"/>
                <w:vertAlign w:val="superscript"/>
              </w:rPr>
              <w:t>10</w:t>
            </w:r>
          </w:p>
        </w:tc>
        <w:tc>
          <w:tcPr>
            <w:tcW w:w="509" w:type="dxa"/>
            <w:shd w:val="clear" w:color="auto" w:fill="FFCC99"/>
            <w:noWrap/>
          </w:tcPr>
          <w:p w:rsidR="00F60975" w:rsidRPr="0056131F" w:rsidRDefault="00F60975" w:rsidP="0056131F">
            <w:pPr>
              <w:jc w:val="both"/>
              <w:rPr>
                <w:rFonts w:ascii="Arial Black" w:eastAsia="Arial Unicode MS" w:hAnsi="Arial Black"/>
              </w:rPr>
            </w:pPr>
          </w:p>
        </w:tc>
        <w:tc>
          <w:tcPr>
            <w:tcW w:w="508" w:type="dxa"/>
            <w:shd w:val="clear" w:color="auto" w:fill="FFCC99"/>
            <w:noWrap/>
          </w:tcPr>
          <w:p w:rsidR="00F60975" w:rsidRPr="0056131F" w:rsidRDefault="00F60975" w:rsidP="0056131F">
            <w:pPr>
              <w:jc w:val="both"/>
              <w:rPr>
                <w:rFonts w:ascii="Arial Black" w:eastAsia="Arial Unicode MS" w:hAnsi="Arial Black"/>
              </w:rPr>
            </w:pPr>
          </w:p>
        </w:tc>
        <w:tc>
          <w:tcPr>
            <w:tcW w:w="508" w:type="dxa"/>
            <w:shd w:val="clear" w:color="auto" w:fill="FFCC99"/>
            <w:noWrap/>
          </w:tcPr>
          <w:p w:rsidR="00F60975" w:rsidRPr="0056131F" w:rsidRDefault="00F60975" w:rsidP="0056131F">
            <w:pPr>
              <w:jc w:val="both"/>
              <w:rPr>
                <w:rFonts w:ascii="Arial Black" w:eastAsia="Arial Unicode MS" w:hAnsi="Arial Black"/>
              </w:rPr>
            </w:pPr>
          </w:p>
        </w:tc>
        <w:tc>
          <w:tcPr>
            <w:tcW w:w="509" w:type="dxa"/>
            <w:shd w:val="clear" w:color="auto" w:fill="FFCC99"/>
            <w:noWrap/>
          </w:tcPr>
          <w:p w:rsidR="00F60975" w:rsidRPr="0056131F" w:rsidRDefault="00F60975" w:rsidP="0056131F">
            <w:pPr>
              <w:jc w:val="both"/>
              <w:rPr>
                <w:rFonts w:ascii="Arial Black" w:eastAsia="Arial Unicode MS" w:hAnsi="Arial Black"/>
              </w:rPr>
            </w:pPr>
          </w:p>
        </w:tc>
        <w:tc>
          <w:tcPr>
            <w:tcW w:w="508" w:type="dxa"/>
            <w:shd w:val="clear" w:color="auto" w:fill="CCFFCC"/>
            <w:noWrap/>
          </w:tcPr>
          <w:p w:rsidR="00F60975" w:rsidRPr="0056131F" w:rsidRDefault="00F60975" w:rsidP="0056131F">
            <w:pPr>
              <w:jc w:val="both"/>
              <w:rPr>
                <w:rFonts w:ascii="Arial Black" w:eastAsia="Arial Unicode MS" w:hAnsi="Arial Black"/>
              </w:rPr>
            </w:pPr>
          </w:p>
        </w:tc>
        <w:tc>
          <w:tcPr>
            <w:tcW w:w="509"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9"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8" w:type="dxa"/>
            <w:tcBorders>
              <w:bottom w:val="single" w:sz="4" w:space="0" w:color="auto"/>
            </w:tcBorders>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tcPr>
          <w:p w:rsidR="00F60975" w:rsidRPr="0056131F" w:rsidRDefault="00F60975" w:rsidP="0056131F">
            <w:pPr>
              <w:jc w:val="both"/>
              <w:rPr>
                <w:rFonts w:ascii="Arial Black" w:hAnsi="Arial Black"/>
                <w:b/>
              </w:rPr>
            </w:pPr>
          </w:p>
        </w:tc>
        <w:tc>
          <w:tcPr>
            <w:tcW w:w="509" w:type="dxa"/>
            <w:shd w:val="clear" w:color="auto" w:fill="FFFFFF"/>
          </w:tcPr>
          <w:p w:rsidR="00F60975" w:rsidRPr="0056131F" w:rsidRDefault="00F60975" w:rsidP="0056131F">
            <w:pPr>
              <w:jc w:val="both"/>
              <w:rPr>
                <w:rFonts w:ascii="Arial Black" w:hAnsi="Arial Black"/>
              </w:rPr>
            </w:pPr>
          </w:p>
        </w:tc>
      </w:tr>
      <w:tr w:rsidR="00F60975" w:rsidRPr="0056131F" w:rsidTr="0066525A">
        <w:trPr>
          <w:trHeight w:val="345"/>
          <w:jc w:val="center"/>
        </w:trPr>
        <w:tc>
          <w:tcPr>
            <w:tcW w:w="508" w:type="dxa"/>
            <w:shd w:val="clear" w:color="auto" w:fill="FFFFFF"/>
          </w:tcPr>
          <w:p w:rsidR="00F60975" w:rsidRPr="0056131F" w:rsidRDefault="00F60975" w:rsidP="0056131F">
            <w:pPr>
              <w:jc w:val="both"/>
              <w:rPr>
                <w:rFonts w:ascii="Arial Black" w:eastAsia="Arial Unicode MS" w:hAnsi="Arial Black"/>
                <w:lang w:val="en-US"/>
              </w:rPr>
            </w:pPr>
          </w:p>
        </w:tc>
        <w:tc>
          <w:tcPr>
            <w:tcW w:w="508" w:type="dxa"/>
            <w:shd w:val="clear" w:color="auto" w:fill="FFFFFF"/>
            <w:noWrap/>
          </w:tcPr>
          <w:p w:rsidR="00F60975" w:rsidRPr="0056131F" w:rsidRDefault="00F60975" w:rsidP="0056131F">
            <w:pPr>
              <w:jc w:val="both"/>
              <w:rPr>
                <w:rFonts w:ascii="Arial Black" w:eastAsia="Arial Unicode MS" w:hAnsi="Arial Black"/>
                <w:lang w:val="en-US"/>
              </w:rPr>
            </w:pPr>
          </w:p>
        </w:tc>
        <w:tc>
          <w:tcPr>
            <w:tcW w:w="508" w:type="dxa"/>
            <w:shd w:val="clear" w:color="auto" w:fill="FFFFFF"/>
            <w:noWrap/>
          </w:tcPr>
          <w:p w:rsidR="00F60975" w:rsidRPr="0056131F" w:rsidRDefault="00F60975" w:rsidP="0056131F">
            <w:pPr>
              <w:jc w:val="both"/>
              <w:rPr>
                <w:rFonts w:ascii="Arial Black" w:eastAsia="Arial Unicode MS" w:hAnsi="Arial Black"/>
                <w:lang w:val="en-US"/>
              </w:rPr>
            </w:pPr>
          </w:p>
        </w:tc>
        <w:tc>
          <w:tcPr>
            <w:tcW w:w="509" w:type="dxa"/>
            <w:shd w:val="clear" w:color="auto" w:fill="FFFFFF"/>
            <w:noWrap/>
          </w:tcPr>
          <w:p w:rsidR="00F60975" w:rsidRPr="0056131F" w:rsidRDefault="00F60975" w:rsidP="0056131F">
            <w:pPr>
              <w:jc w:val="both"/>
              <w:rPr>
                <w:rFonts w:ascii="Arial Black" w:eastAsia="Arial Unicode MS" w:hAnsi="Arial Black"/>
                <w:lang w:val="en-US"/>
              </w:rPr>
            </w:pPr>
          </w:p>
        </w:tc>
        <w:tc>
          <w:tcPr>
            <w:tcW w:w="508" w:type="dxa"/>
            <w:shd w:val="clear" w:color="auto" w:fill="FFFFFF"/>
            <w:noWrap/>
          </w:tcPr>
          <w:p w:rsidR="00F60975" w:rsidRPr="0056131F" w:rsidRDefault="00F60975" w:rsidP="0056131F">
            <w:pPr>
              <w:jc w:val="both"/>
              <w:rPr>
                <w:rFonts w:ascii="Arial Black" w:eastAsia="Arial Unicode MS" w:hAnsi="Arial Black"/>
                <w:lang w:val="en-US"/>
              </w:rPr>
            </w:pPr>
          </w:p>
        </w:tc>
        <w:tc>
          <w:tcPr>
            <w:tcW w:w="509" w:type="dxa"/>
            <w:shd w:val="clear" w:color="auto" w:fill="FFFFFF"/>
            <w:noWrap/>
          </w:tcPr>
          <w:p w:rsidR="00F60975" w:rsidRPr="0056131F" w:rsidRDefault="00F60975" w:rsidP="0056131F">
            <w:pPr>
              <w:jc w:val="both"/>
              <w:rPr>
                <w:rFonts w:ascii="Arial Black" w:eastAsia="Arial Unicode MS" w:hAnsi="Arial Black"/>
                <w:lang w:val="en-US"/>
              </w:rPr>
            </w:pPr>
          </w:p>
        </w:tc>
        <w:tc>
          <w:tcPr>
            <w:tcW w:w="508" w:type="dxa"/>
            <w:shd w:val="clear" w:color="auto" w:fill="FFFFFF"/>
            <w:noWrap/>
          </w:tcPr>
          <w:p w:rsidR="00F60975" w:rsidRPr="0056131F" w:rsidRDefault="00F60975" w:rsidP="0056131F">
            <w:pPr>
              <w:jc w:val="both"/>
              <w:rPr>
                <w:rFonts w:ascii="Arial Black" w:eastAsia="Arial Unicode MS" w:hAnsi="Arial Black"/>
                <w:vertAlign w:val="superscript"/>
              </w:rPr>
            </w:pPr>
            <w:r w:rsidRPr="0056131F">
              <w:rPr>
                <w:rFonts w:ascii="Arial Black" w:eastAsia="Arial Unicode MS" w:hAnsi="Arial Black"/>
                <w:vertAlign w:val="superscript"/>
              </w:rPr>
              <w:t>11</w:t>
            </w:r>
          </w:p>
        </w:tc>
        <w:tc>
          <w:tcPr>
            <w:tcW w:w="508" w:type="dxa"/>
            <w:shd w:val="clear" w:color="auto" w:fill="FFCC99"/>
            <w:noWrap/>
          </w:tcPr>
          <w:p w:rsidR="00F60975" w:rsidRPr="0056131F" w:rsidRDefault="00F60975" w:rsidP="0056131F">
            <w:pPr>
              <w:jc w:val="both"/>
              <w:rPr>
                <w:rFonts w:ascii="Arial Black" w:eastAsia="Arial Unicode MS" w:hAnsi="Arial Black"/>
              </w:rPr>
            </w:pPr>
          </w:p>
        </w:tc>
        <w:tc>
          <w:tcPr>
            <w:tcW w:w="509" w:type="dxa"/>
            <w:shd w:val="clear" w:color="auto" w:fill="FFCC99"/>
            <w:noWrap/>
          </w:tcPr>
          <w:p w:rsidR="00F60975" w:rsidRPr="0056131F" w:rsidRDefault="00F60975" w:rsidP="0056131F">
            <w:pPr>
              <w:jc w:val="both"/>
              <w:rPr>
                <w:rFonts w:ascii="Arial Black" w:eastAsia="Arial Unicode MS" w:hAnsi="Arial Black"/>
              </w:rPr>
            </w:pPr>
          </w:p>
        </w:tc>
        <w:tc>
          <w:tcPr>
            <w:tcW w:w="508" w:type="dxa"/>
            <w:shd w:val="clear" w:color="auto" w:fill="CCFFCC"/>
            <w:noWrap/>
          </w:tcPr>
          <w:p w:rsidR="00F60975" w:rsidRPr="0056131F" w:rsidRDefault="00F60975" w:rsidP="0056131F">
            <w:pPr>
              <w:jc w:val="both"/>
              <w:rPr>
                <w:rFonts w:ascii="Arial Black" w:eastAsia="Arial Unicode MS" w:hAnsi="Arial Black"/>
              </w:rPr>
            </w:pPr>
          </w:p>
        </w:tc>
        <w:tc>
          <w:tcPr>
            <w:tcW w:w="509" w:type="dxa"/>
            <w:shd w:val="clear" w:color="auto" w:fill="FFCC99"/>
            <w:noWrap/>
          </w:tcPr>
          <w:p w:rsidR="00F60975" w:rsidRPr="0056131F" w:rsidRDefault="00F60975" w:rsidP="0056131F">
            <w:pPr>
              <w:jc w:val="both"/>
              <w:rPr>
                <w:rFonts w:ascii="Arial Black" w:eastAsia="Arial Unicode MS" w:hAnsi="Arial Black"/>
              </w:rPr>
            </w:pPr>
          </w:p>
        </w:tc>
        <w:tc>
          <w:tcPr>
            <w:tcW w:w="508" w:type="dxa"/>
            <w:shd w:val="clear" w:color="auto" w:fill="FFCC99"/>
            <w:noWrap/>
          </w:tcPr>
          <w:p w:rsidR="00F60975" w:rsidRPr="0056131F" w:rsidRDefault="00F60975" w:rsidP="0056131F">
            <w:pPr>
              <w:jc w:val="both"/>
              <w:rPr>
                <w:rFonts w:ascii="Arial Black" w:eastAsia="Arial Unicode MS" w:hAnsi="Arial Black"/>
              </w:rPr>
            </w:pPr>
          </w:p>
        </w:tc>
        <w:tc>
          <w:tcPr>
            <w:tcW w:w="508" w:type="dxa"/>
            <w:shd w:val="clear" w:color="auto" w:fill="FFCC99"/>
            <w:noWrap/>
          </w:tcPr>
          <w:p w:rsidR="00F60975" w:rsidRPr="0056131F" w:rsidRDefault="00F60975" w:rsidP="0056131F">
            <w:pPr>
              <w:jc w:val="both"/>
              <w:rPr>
                <w:rFonts w:ascii="Arial Black" w:eastAsia="Arial Unicode MS" w:hAnsi="Arial Black"/>
              </w:rPr>
            </w:pPr>
          </w:p>
        </w:tc>
        <w:tc>
          <w:tcPr>
            <w:tcW w:w="509" w:type="dxa"/>
            <w:shd w:val="clear" w:color="auto" w:fill="FFCC99"/>
            <w:noWrap/>
          </w:tcPr>
          <w:p w:rsidR="00F60975" w:rsidRPr="0056131F" w:rsidRDefault="00F60975" w:rsidP="0056131F">
            <w:pPr>
              <w:jc w:val="both"/>
              <w:rPr>
                <w:rFonts w:ascii="Arial Black" w:eastAsia="Arial Unicode MS" w:hAnsi="Arial Black"/>
              </w:rPr>
            </w:pPr>
          </w:p>
        </w:tc>
        <w:tc>
          <w:tcPr>
            <w:tcW w:w="508" w:type="dxa"/>
            <w:shd w:val="clear" w:color="auto" w:fill="FFCC99"/>
            <w:noWrap/>
          </w:tcPr>
          <w:p w:rsidR="00F60975" w:rsidRPr="0056131F" w:rsidRDefault="00F60975" w:rsidP="0056131F">
            <w:pPr>
              <w:jc w:val="both"/>
              <w:rPr>
                <w:rFonts w:ascii="Arial Black" w:eastAsia="Arial Unicode MS" w:hAnsi="Arial Black"/>
              </w:rPr>
            </w:pPr>
          </w:p>
        </w:tc>
        <w:tc>
          <w:tcPr>
            <w:tcW w:w="509" w:type="dxa"/>
            <w:shd w:val="clear" w:color="auto" w:fill="FFFFFF"/>
          </w:tcPr>
          <w:p w:rsidR="00F60975" w:rsidRPr="0056131F" w:rsidRDefault="00F60975" w:rsidP="0056131F">
            <w:pPr>
              <w:jc w:val="both"/>
              <w:rPr>
                <w:rFonts w:ascii="Arial Black" w:eastAsia="Arial Unicode MS" w:hAnsi="Arial Black"/>
                <w:b/>
                <w:lang w:val="en-US"/>
              </w:rPr>
            </w:pPr>
          </w:p>
        </w:tc>
        <w:tc>
          <w:tcPr>
            <w:tcW w:w="509" w:type="dxa"/>
            <w:shd w:val="clear" w:color="auto" w:fill="FFFFFF"/>
          </w:tcPr>
          <w:p w:rsidR="00F60975" w:rsidRPr="0056131F" w:rsidRDefault="00F60975" w:rsidP="0056131F">
            <w:pPr>
              <w:jc w:val="both"/>
              <w:rPr>
                <w:rFonts w:ascii="Arial Black" w:eastAsia="Arial Unicode MS" w:hAnsi="Arial Black"/>
              </w:rPr>
            </w:pPr>
          </w:p>
        </w:tc>
      </w:tr>
      <w:tr w:rsidR="00F60975" w:rsidRPr="0056131F" w:rsidTr="0066525A">
        <w:trPr>
          <w:trHeight w:val="345"/>
          <w:jc w:val="center"/>
        </w:trPr>
        <w:tc>
          <w:tcPr>
            <w:tcW w:w="508" w:type="dxa"/>
            <w:shd w:val="clear" w:color="auto" w:fill="FFFFFF"/>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lang w:val="en-US"/>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lang w:val="en-US"/>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noWrap/>
          </w:tcPr>
          <w:p w:rsidR="00F60975" w:rsidRPr="0056131F" w:rsidRDefault="00F60975" w:rsidP="0056131F">
            <w:pPr>
              <w:jc w:val="both"/>
              <w:rPr>
                <w:rFonts w:ascii="Arial Black" w:eastAsia="Arial Unicode MS" w:hAnsi="Arial Black"/>
              </w:rPr>
            </w:pPr>
          </w:p>
        </w:tc>
        <w:tc>
          <w:tcPr>
            <w:tcW w:w="508" w:type="dxa"/>
            <w:shd w:val="clear" w:color="auto" w:fill="FFFFFF"/>
            <w:noWrap/>
          </w:tcPr>
          <w:p w:rsidR="00F60975" w:rsidRPr="0056131F" w:rsidRDefault="00F60975" w:rsidP="0056131F">
            <w:pPr>
              <w:jc w:val="both"/>
              <w:rPr>
                <w:rFonts w:ascii="Arial Black" w:eastAsia="Arial Unicode MS" w:hAnsi="Arial Black"/>
              </w:rPr>
            </w:pPr>
          </w:p>
        </w:tc>
        <w:tc>
          <w:tcPr>
            <w:tcW w:w="509" w:type="dxa"/>
            <w:shd w:val="clear" w:color="auto" w:fill="FFFFFF"/>
          </w:tcPr>
          <w:p w:rsidR="00F60975" w:rsidRPr="0056131F" w:rsidRDefault="00F60975" w:rsidP="0056131F">
            <w:pPr>
              <w:jc w:val="both"/>
              <w:rPr>
                <w:rFonts w:ascii="Arial Black" w:eastAsia="Arial Unicode MS" w:hAnsi="Arial Black"/>
              </w:rPr>
            </w:pPr>
          </w:p>
        </w:tc>
        <w:tc>
          <w:tcPr>
            <w:tcW w:w="509" w:type="dxa"/>
            <w:shd w:val="clear" w:color="auto" w:fill="FFFFFF"/>
          </w:tcPr>
          <w:p w:rsidR="00F60975" w:rsidRPr="0056131F" w:rsidRDefault="00F60975" w:rsidP="0056131F">
            <w:pPr>
              <w:jc w:val="both"/>
              <w:rPr>
                <w:rFonts w:ascii="Arial Black" w:eastAsia="Arial Unicode MS" w:hAnsi="Arial Black"/>
              </w:rPr>
            </w:pPr>
          </w:p>
        </w:tc>
      </w:tr>
    </w:tbl>
    <w:p w:rsidR="00F60975" w:rsidRPr="0056131F" w:rsidRDefault="00F60975" w:rsidP="0056131F">
      <w:pPr>
        <w:spacing w:line="360" w:lineRule="auto"/>
        <w:jc w:val="both"/>
        <w:rPr>
          <w:b/>
          <w:iCs/>
        </w:rPr>
      </w:pPr>
      <w:r w:rsidRPr="0056131F">
        <w:rPr>
          <w:b/>
          <w:iCs/>
        </w:rPr>
        <w:t>По горизонтали:</w:t>
      </w:r>
    </w:p>
    <w:p w:rsidR="00F60975" w:rsidRPr="0056131F" w:rsidRDefault="00F60975" w:rsidP="00E57B9D">
      <w:pPr>
        <w:numPr>
          <w:ilvl w:val="0"/>
          <w:numId w:val="250"/>
        </w:numPr>
        <w:tabs>
          <w:tab w:val="clear" w:pos="720"/>
          <w:tab w:val="num" w:pos="0"/>
        </w:tabs>
        <w:spacing w:line="360" w:lineRule="auto"/>
        <w:ind w:left="0" w:hanging="357"/>
        <w:jc w:val="both"/>
      </w:pPr>
      <w:r w:rsidRPr="0056131F">
        <w:t>Что хранится в любом файле или папке?</w:t>
      </w:r>
    </w:p>
    <w:p w:rsidR="00F60975" w:rsidRPr="0056131F" w:rsidRDefault="00F60975" w:rsidP="00E57B9D">
      <w:pPr>
        <w:numPr>
          <w:ilvl w:val="0"/>
          <w:numId w:val="250"/>
        </w:numPr>
        <w:tabs>
          <w:tab w:val="clear" w:pos="720"/>
          <w:tab w:val="num" w:pos="0"/>
        </w:tabs>
        <w:spacing w:line="360" w:lineRule="auto"/>
        <w:ind w:left="0" w:hanging="357"/>
        <w:jc w:val="both"/>
      </w:pPr>
      <w:r w:rsidRPr="0056131F">
        <w:t>Часть имени файла, которая обозначает тип файла.</w:t>
      </w:r>
    </w:p>
    <w:p w:rsidR="00F60975" w:rsidRPr="0056131F" w:rsidRDefault="00F60975" w:rsidP="00E57B9D">
      <w:pPr>
        <w:numPr>
          <w:ilvl w:val="0"/>
          <w:numId w:val="250"/>
        </w:numPr>
        <w:tabs>
          <w:tab w:val="clear" w:pos="720"/>
          <w:tab w:val="num" w:pos="0"/>
        </w:tabs>
        <w:spacing w:line="360" w:lineRule="auto"/>
        <w:ind w:left="0" w:hanging="357"/>
        <w:jc w:val="both"/>
      </w:pPr>
      <w:r w:rsidRPr="0056131F">
        <w:t>Информация, хранящаяся на компьютере и объединенная общим именем.</w:t>
      </w:r>
    </w:p>
    <w:p w:rsidR="00F60975" w:rsidRPr="0056131F" w:rsidRDefault="00F60975" w:rsidP="00E57B9D">
      <w:pPr>
        <w:numPr>
          <w:ilvl w:val="0"/>
          <w:numId w:val="250"/>
        </w:numPr>
        <w:tabs>
          <w:tab w:val="clear" w:pos="720"/>
          <w:tab w:val="num" w:pos="0"/>
        </w:tabs>
        <w:spacing w:line="360" w:lineRule="auto"/>
        <w:ind w:left="0" w:hanging="357"/>
        <w:jc w:val="both"/>
      </w:pPr>
      <w:r w:rsidRPr="0056131F">
        <w:t>Папка, в которой хранятся документы, является для этих документов …</w:t>
      </w:r>
    </w:p>
    <w:p w:rsidR="00F60975" w:rsidRPr="0056131F" w:rsidRDefault="00F60975" w:rsidP="00E57B9D">
      <w:pPr>
        <w:numPr>
          <w:ilvl w:val="0"/>
          <w:numId w:val="250"/>
        </w:numPr>
        <w:tabs>
          <w:tab w:val="clear" w:pos="720"/>
          <w:tab w:val="num" w:pos="0"/>
        </w:tabs>
        <w:spacing w:line="360" w:lineRule="auto"/>
        <w:ind w:left="0" w:hanging="357"/>
        <w:jc w:val="both"/>
      </w:pPr>
      <w:r w:rsidRPr="0056131F">
        <w:t>Операция создания клона имеющегося файла или папки.</w:t>
      </w:r>
    </w:p>
    <w:p w:rsidR="00F60975" w:rsidRPr="0056131F" w:rsidRDefault="00F60975" w:rsidP="00E57B9D">
      <w:pPr>
        <w:numPr>
          <w:ilvl w:val="0"/>
          <w:numId w:val="250"/>
        </w:numPr>
        <w:tabs>
          <w:tab w:val="clear" w:pos="720"/>
          <w:tab w:val="num" w:pos="0"/>
        </w:tabs>
        <w:spacing w:line="360" w:lineRule="auto"/>
        <w:ind w:left="0" w:hanging="357"/>
        <w:jc w:val="both"/>
      </w:pPr>
      <w:r w:rsidRPr="0056131F">
        <w:t>Это есть у каждого файла или папки.</w:t>
      </w:r>
    </w:p>
    <w:p w:rsidR="00F60975" w:rsidRPr="0056131F" w:rsidRDefault="00F60975" w:rsidP="00E57B9D">
      <w:pPr>
        <w:numPr>
          <w:ilvl w:val="0"/>
          <w:numId w:val="250"/>
        </w:numPr>
        <w:tabs>
          <w:tab w:val="clear" w:pos="720"/>
          <w:tab w:val="num" w:pos="0"/>
        </w:tabs>
        <w:spacing w:line="360" w:lineRule="auto"/>
        <w:ind w:left="0" w:hanging="357"/>
        <w:jc w:val="both"/>
      </w:pPr>
      <w:r w:rsidRPr="0056131F">
        <w:t>С ее помощью организуется многоуровневая иерархическая файловая система.</w:t>
      </w:r>
    </w:p>
    <w:p w:rsidR="00F60975" w:rsidRPr="0056131F" w:rsidRDefault="00F60975" w:rsidP="00E57B9D">
      <w:pPr>
        <w:numPr>
          <w:ilvl w:val="0"/>
          <w:numId w:val="250"/>
        </w:numPr>
        <w:tabs>
          <w:tab w:val="clear" w:pos="720"/>
          <w:tab w:val="num" w:pos="0"/>
        </w:tabs>
        <w:spacing w:line="360" w:lineRule="auto"/>
        <w:ind w:left="0" w:hanging="357"/>
        <w:jc w:val="both"/>
      </w:pPr>
      <w:r w:rsidRPr="0056131F">
        <w:t>То, без чего ярлык не сможет открыть нужный файл или папку.</w:t>
      </w:r>
    </w:p>
    <w:p w:rsidR="00F60975" w:rsidRPr="0056131F" w:rsidRDefault="00F60975" w:rsidP="00E57B9D">
      <w:pPr>
        <w:numPr>
          <w:ilvl w:val="0"/>
          <w:numId w:val="250"/>
        </w:numPr>
        <w:tabs>
          <w:tab w:val="clear" w:pos="720"/>
          <w:tab w:val="num" w:pos="0"/>
        </w:tabs>
        <w:spacing w:line="360" w:lineRule="auto"/>
        <w:ind w:left="0" w:hanging="357"/>
        <w:jc w:val="both"/>
      </w:pPr>
      <w:r w:rsidRPr="0056131F">
        <w:t>У него расширение одно, а тип информации в нем может быть любой.</w:t>
      </w:r>
    </w:p>
    <w:p w:rsidR="00F60975" w:rsidRPr="0056131F" w:rsidRDefault="00F60975" w:rsidP="00E57B9D">
      <w:pPr>
        <w:numPr>
          <w:ilvl w:val="0"/>
          <w:numId w:val="250"/>
        </w:numPr>
        <w:tabs>
          <w:tab w:val="clear" w:pos="720"/>
          <w:tab w:val="num" w:pos="0"/>
        </w:tabs>
        <w:spacing w:line="360" w:lineRule="auto"/>
        <w:ind w:left="0" w:hanging="357"/>
        <w:jc w:val="both"/>
      </w:pPr>
      <w:r w:rsidRPr="0056131F">
        <w:t>Ссылка на файл или папку.</w:t>
      </w:r>
    </w:p>
    <w:p w:rsidR="00F60975" w:rsidRPr="0056131F" w:rsidRDefault="00F60975" w:rsidP="0056131F">
      <w:pPr>
        <w:jc w:val="both"/>
      </w:pPr>
      <w:r w:rsidRPr="0056131F">
        <w:t>Процесс очистки записи о файле на компьютере</w:t>
      </w:r>
    </w:p>
    <w:p w:rsidR="00F60975" w:rsidRPr="0056131F" w:rsidRDefault="00F60975" w:rsidP="0056131F">
      <w:pPr>
        <w:pStyle w:val="ab"/>
        <w:jc w:val="both"/>
        <w:rPr>
          <w:rFonts w:ascii="Times New Roman" w:hAnsi="Times New Roman" w:cs="Times New Roman"/>
          <w:b/>
          <w:color w:val="C00000"/>
          <w:sz w:val="24"/>
          <w:szCs w:val="24"/>
        </w:rPr>
      </w:pPr>
    </w:p>
    <w:p w:rsidR="00F60975" w:rsidRPr="0056131F" w:rsidRDefault="00F60975" w:rsidP="0056131F">
      <w:pPr>
        <w:pStyle w:val="ab"/>
        <w:jc w:val="both"/>
        <w:rPr>
          <w:rFonts w:ascii="Times New Roman" w:hAnsi="Times New Roman" w:cs="Times New Roman"/>
          <w:b/>
          <w:color w:val="C00000"/>
          <w:sz w:val="24"/>
          <w:szCs w:val="24"/>
        </w:rPr>
      </w:pPr>
    </w:p>
    <w:p w:rsidR="0066525A" w:rsidRPr="0056131F" w:rsidRDefault="0066525A" w:rsidP="0056131F">
      <w:pPr>
        <w:pStyle w:val="ab"/>
        <w:jc w:val="both"/>
        <w:rPr>
          <w:rFonts w:ascii="Times New Roman" w:hAnsi="Times New Roman" w:cs="Times New Roman"/>
          <w:b/>
          <w:color w:val="C00000"/>
          <w:sz w:val="24"/>
          <w:szCs w:val="24"/>
        </w:rPr>
      </w:pPr>
    </w:p>
    <w:p w:rsidR="0066525A" w:rsidRPr="0056131F" w:rsidRDefault="0066525A" w:rsidP="0056131F">
      <w:pPr>
        <w:pStyle w:val="ab"/>
        <w:jc w:val="both"/>
        <w:rPr>
          <w:rFonts w:ascii="Times New Roman" w:hAnsi="Times New Roman" w:cs="Times New Roman"/>
          <w:b/>
          <w:color w:val="C00000"/>
          <w:sz w:val="24"/>
          <w:szCs w:val="24"/>
        </w:rPr>
      </w:pPr>
    </w:p>
    <w:p w:rsidR="0066525A" w:rsidRPr="0056131F" w:rsidRDefault="0066525A" w:rsidP="0056131F">
      <w:pPr>
        <w:pStyle w:val="ab"/>
        <w:jc w:val="both"/>
        <w:rPr>
          <w:rFonts w:ascii="Times New Roman" w:hAnsi="Times New Roman" w:cs="Times New Roman"/>
          <w:b/>
          <w:color w:val="C00000"/>
          <w:sz w:val="24"/>
          <w:szCs w:val="24"/>
        </w:rPr>
      </w:pPr>
    </w:p>
    <w:p w:rsidR="0066525A" w:rsidRPr="0056131F" w:rsidRDefault="0066525A" w:rsidP="0056131F">
      <w:pPr>
        <w:pStyle w:val="ab"/>
        <w:jc w:val="both"/>
        <w:rPr>
          <w:rFonts w:ascii="Times New Roman" w:hAnsi="Times New Roman" w:cs="Times New Roman"/>
          <w:b/>
          <w:color w:val="C00000"/>
          <w:sz w:val="24"/>
          <w:szCs w:val="24"/>
        </w:rPr>
      </w:pPr>
    </w:p>
    <w:p w:rsidR="0066525A" w:rsidRPr="0056131F" w:rsidRDefault="0066525A" w:rsidP="0056131F">
      <w:pPr>
        <w:pStyle w:val="ab"/>
        <w:jc w:val="both"/>
        <w:rPr>
          <w:rFonts w:ascii="Times New Roman" w:hAnsi="Times New Roman" w:cs="Times New Roman"/>
          <w:b/>
          <w:color w:val="C00000"/>
          <w:sz w:val="24"/>
          <w:szCs w:val="24"/>
        </w:rPr>
      </w:pPr>
    </w:p>
    <w:p w:rsidR="0066525A" w:rsidRPr="0056131F" w:rsidRDefault="0066525A" w:rsidP="0056131F">
      <w:pPr>
        <w:pStyle w:val="ab"/>
        <w:jc w:val="both"/>
        <w:rPr>
          <w:rFonts w:ascii="Times New Roman" w:hAnsi="Times New Roman" w:cs="Times New Roman"/>
          <w:b/>
          <w:color w:val="C00000"/>
          <w:sz w:val="24"/>
          <w:szCs w:val="24"/>
        </w:rPr>
      </w:pPr>
    </w:p>
    <w:p w:rsidR="0066525A" w:rsidRPr="0056131F" w:rsidRDefault="0066525A" w:rsidP="0056131F">
      <w:pPr>
        <w:pStyle w:val="ab"/>
        <w:jc w:val="both"/>
        <w:rPr>
          <w:rFonts w:ascii="Times New Roman" w:hAnsi="Times New Roman" w:cs="Times New Roman"/>
          <w:b/>
          <w:color w:val="C00000"/>
          <w:sz w:val="24"/>
          <w:szCs w:val="24"/>
        </w:rPr>
      </w:pPr>
    </w:p>
    <w:p w:rsidR="0066525A" w:rsidRPr="0056131F" w:rsidRDefault="0066525A" w:rsidP="0056131F">
      <w:pPr>
        <w:pStyle w:val="ab"/>
        <w:jc w:val="both"/>
        <w:rPr>
          <w:rFonts w:ascii="Times New Roman" w:hAnsi="Times New Roman" w:cs="Times New Roman"/>
          <w:b/>
          <w:color w:val="C00000"/>
          <w:sz w:val="24"/>
          <w:szCs w:val="24"/>
        </w:rPr>
      </w:pPr>
    </w:p>
    <w:p w:rsidR="0066525A" w:rsidRPr="0056131F" w:rsidRDefault="0066525A" w:rsidP="0056131F">
      <w:pPr>
        <w:pStyle w:val="ab"/>
        <w:jc w:val="both"/>
        <w:rPr>
          <w:rFonts w:ascii="Times New Roman" w:hAnsi="Times New Roman" w:cs="Times New Roman"/>
          <w:b/>
          <w:color w:val="C00000"/>
          <w:sz w:val="24"/>
          <w:szCs w:val="24"/>
        </w:rPr>
      </w:pPr>
    </w:p>
    <w:p w:rsidR="0066525A" w:rsidRPr="0056131F" w:rsidRDefault="0066525A" w:rsidP="0056131F">
      <w:pPr>
        <w:pStyle w:val="ab"/>
        <w:jc w:val="both"/>
        <w:rPr>
          <w:rFonts w:ascii="Times New Roman" w:hAnsi="Times New Roman" w:cs="Times New Roman"/>
          <w:b/>
          <w:color w:val="C00000"/>
          <w:sz w:val="24"/>
          <w:szCs w:val="24"/>
        </w:rPr>
      </w:pPr>
    </w:p>
    <w:p w:rsidR="0066525A" w:rsidRPr="0056131F" w:rsidRDefault="0066525A" w:rsidP="0056131F">
      <w:pPr>
        <w:pStyle w:val="ab"/>
        <w:jc w:val="both"/>
        <w:rPr>
          <w:rFonts w:ascii="Times New Roman" w:hAnsi="Times New Roman" w:cs="Times New Roman"/>
          <w:b/>
          <w:color w:val="C00000"/>
          <w:sz w:val="24"/>
          <w:szCs w:val="24"/>
        </w:rPr>
      </w:pPr>
    </w:p>
    <w:p w:rsidR="0066525A" w:rsidRPr="0056131F" w:rsidRDefault="0066525A" w:rsidP="0056131F">
      <w:pPr>
        <w:pStyle w:val="ab"/>
        <w:jc w:val="both"/>
        <w:rPr>
          <w:rFonts w:ascii="Times New Roman" w:hAnsi="Times New Roman" w:cs="Times New Roman"/>
          <w:b/>
          <w:color w:val="C00000"/>
          <w:sz w:val="24"/>
          <w:szCs w:val="24"/>
        </w:rPr>
      </w:pPr>
    </w:p>
    <w:p w:rsidR="0066525A" w:rsidRPr="0056131F" w:rsidRDefault="0066525A" w:rsidP="0056131F">
      <w:pPr>
        <w:pStyle w:val="ab"/>
        <w:jc w:val="both"/>
        <w:rPr>
          <w:rFonts w:ascii="Times New Roman" w:hAnsi="Times New Roman" w:cs="Times New Roman"/>
          <w:b/>
          <w:color w:val="C00000"/>
          <w:sz w:val="24"/>
          <w:szCs w:val="24"/>
        </w:rPr>
      </w:pPr>
    </w:p>
    <w:p w:rsidR="00F60975" w:rsidRPr="0056131F" w:rsidRDefault="00F60975" w:rsidP="0056131F">
      <w:pPr>
        <w:pStyle w:val="ab"/>
        <w:jc w:val="both"/>
        <w:rPr>
          <w:rFonts w:ascii="Times New Roman" w:hAnsi="Times New Roman" w:cs="Times New Roman"/>
          <w:b/>
          <w:color w:val="C00000"/>
          <w:sz w:val="24"/>
          <w:szCs w:val="24"/>
        </w:rPr>
      </w:pPr>
    </w:p>
    <w:p w:rsidR="001C359A"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№51. Средства защиты информации в автоматизированных информационных системах (АИС), компьютерных сетях и компьютерах.</w:t>
      </w:r>
    </w:p>
    <w:p w:rsidR="0066525A" w:rsidRPr="0056131F" w:rsidRDefault="0066525A" w:rsidP="0056131F">
      <w:pPr>
        <w:jc w:val="both"/>
      </w:pPr>
    </w:p>
    <w:p w:rsidR="0066525A" w:rsidRPr="0056131F" w:rsidRDefault="0066525A" w:rsidP="0056131F">
      <w:pPr>
        <w:ind w:left="-1080" w:right="-365"/>
        <w:jc w:val="both"/>
        <w:rPr>
          <w:b/>
          <w:bCs/>
        </w:rPr>
      </w:pPr>
      <w:r w:rsidRPr="0056131F">
        <w:rPr>
          <w:b/>
          <w:bCs/>
        </w:rPr>
        <w:t>Практическая работа №1 Защита программ от дизассемблирования.</w:t>
      </w:r>
    </w:p>
    <w:p w:rsidR="0066525A" w:rsidRPr="0056131F" w:rsidRDefault="0066525A" w:rsidP="0056131F">
      <w:pPr>
        <w:ind w:left="-993"/>
        <w:jc w:val="both"/>
        <w:rPr>
          <w:bCs/>
          <w:color w:val="000000"/>
        </w:rPr>
      </w:pPr>
      <w:r w:rsidRPr="0056131F">
        <w:rPr>
          <w:b/>
          <w:bCs/>
          <w:color w:val="000000"/>
        </w:rPr>
        <w:t xml:space="preserve">Цель: </w:t>
      </w:r>
      <w:r w:rsidRPr="0056131F">
        <w:rPr>
          <w:bCs/>
          <w:color w:val="000000"/>
        </w:rPr>
        <w:t>освоить технологию работы с дизассемблером</w:t>
      </w:r>
      <w:r w:rsidRPr="0056131F">
        <w:rPr>
          <w:b/>
          <w:bCs/>
          <w:color w:val="000000"/>
        </w:rPr>
        <w:t xml:space="preserve"> </w:t>
      </w:r>
      <w:r w:rsidRPr="0056131F">
        <w:rPr>
          <w:bCs/>
          <w:color w:val="000000"/>
        </w:rPr>
        <w:t>и декомпилятором</w:t>
      </w:r>
    </w:p>
    <w:p w:rsidR="0066525A" w:rsidRPr="0056131F" w:rsidRDefault="0066525A" w:rsidP="0056131F">
      <w:pPr>
        <w:ind w:left="-993"/>
        <w:jc w:val="both"/>
        <w:rPr>
          <w:bCs/>
          <w:color w:val="000000"/>
        </w:rPr>
      </w:pPr>
      <w:r w:rsidRPr="0056131F">
        <w:rPr>
          <w:bCs/>
          <w:color w:val="000000"/>
        </w:rPr>
        <w:t xml:space="preserve">В ходе проделанной работы студент должен </w:t>
      </w:r>
      <w:r w:rsidRPr="0056131F">
        <w:rPr>
          <w:b/>
          <w:bCs/>
          <w:color w:val="000000"/>
        </w:rPr>
        <w:t>знать</w:t>
      </w:r>
      <w:r w:rsidRPr="0056131F">
        <w:rPr>
          <w:bCs/>
          <w:color w:val="000000"/>
        </w:rPr>
        <w:t>:</w:t>
      </w:r>
    </w:p>
    <w:p w:rsidR="0066525A" w:rsidRPr="0056131F" w:rsidRDefault="0066525A" w:rsidP="00E57B9D">
      <w:pPr>
        <w:numPr>
          <w:ilvl w:val="0"/>
          <w:numId w:val="258"/>
        </w:numPr>
        <w:tabs>
          <w:tab w:val="left" w:pos="540"/>
          <w:tab w:val="num" w:pos="1080"/>
        </w:tabs>
        <w:ind w:left="-993"/>
        <w:jc w:val="both"/>
        <w:rPr>
          <w:bCs/>
          <w:color w:val="000000"/>
        </w:rPr>
      </w:pPr>
      <w:r w:rsidRPr="0056131F">
        <w:rPr>
          <w:bCs/>
          <w:color w:val="000000"/>
        </w:rPr>
        <w:t>виды программ по режиму работы с пользователем;</w:t>
      </w:r>
    </w:p>
    <w:p w:rsidR="0066525A" w:rsidRPr="0056131F" w:rsidRDefault="0066525A" w:rsidP="00E57B9D">
      <w:pPr>
        <w:numPr>
          <w:ilvl w:val="0"/>
          <w:numId w:val="258"/>
        </w:numPr>
        <w:tabs>
          <w:tab w:val="left" w:pos="540"/>
        </w:tabs>
        <w:ind w:left="-993"/>
        <w:jc w:val="both"/>
        <w:rPr>
          <w:bCs/>
          <w:color w:val="000000"/>
        </w:rPr>
      </w:pPr>
      <w:r w:rsidRPr="0056131F">
        <w:rPr>
          <w:bCs/>
          <w:color w:val="000000"/>
        </w:rPr>
        <w:t>назначение дизассемблера и декомпилятора;</w:t>
      </w:r>
    </w:p>
    <w:p w:rsidR="0066525A" w:rsidRPr="0056131F" w:rsidRDefault="0066525A" w:rsidP="0056131F">
      <w:pPr>
        <w:ind w:left="-993"/>
        <w:jc w:val="both"/>
        <w:rPr>
          <w:b/>
          <w:bCs/>
          <w:color w:val="000000"/>
        </w:rPr>
      </w:pPr>
      <w:r w:rsidRPr="0056131F">
        <w:rPr>
          <w:b/>
          <w:bCs/>
          <w:color w:val="000000"/>
        </w:rPr>
        <w:t>уметь:</w:t>
      </w:r>
    </w:p>
    <w:p w:rsidR="0066525A" w:rsidRPr="0056131F" w:rsidRDefault="0066525A" w:rsidP="00E57B9D">
      <w:pPr>
        <w:numPr>
          <w:ilvl w:val="0"/>
          <w:numId w:val="259"/>
        </w:numPr>
        <w:tabs>
          <w:tab w:val="num" w:pos="540"/>
          <w:tab w:val="left" w:pos="1440"/>
          <w:tab w:val="left" w:pos="1620"/>
          <w:tab w:val="left" w:pos="1800"/>
        </w:tabs>
        <w:ind w:left="-993"/>
        <w:jc w:val="both"/>
        <w:rPr>
          <w:bCs/>
          <w:color w:val="000000"/>
        </w:rPr>
      </w:pPr>
      <w:r w:rsidRPr="0056131F">
        <w:rPr>
          <w:bCs/>
          <w:color w:val="000000"/>
        </w:rPr>
        <w:t>работать с трансляторами;</w:t>
      </w:r>
    </w:p>
    <w:p w:rsidR="0066525A" w:rsidRPr="0056131F" w:rsidRDefault="0066525A" w:rsidP="00E57B9D">
      <w:pPr>
        <w:numPr>
          <w:ilvl w:val="0"/>
          <w:numId w:val="259"/>
        </w:numPr>
        <w:tabs>
          <w:tab w:val="num" w:pos="540"/>
          <w:tab w:val="left" w:pos="1440"/>
          <w:tab w:val="left" w:pos="1620"/>
          <w:tab w:val="left" w:pos="1800"/>
        </w:tabs>
        <w:ind w:left="-993"/>
        <w:jc w:val="both"/>
        <w:rPr>
          <w:bCs/>
          <w:color w:val="000000"/>
        </w:rPr>
      </w:pPr>
      <w:r w:rsidRPr="0056131F">
        <w:rPr>
          <w:bCs/>
          <w:color w:val="000000"/>
        </w:rPr>
        <w:t>при помощи отладчика, просматривать работу системы</w:t>
      </w:r>
    </w:p>
    <w:p w:rsidR="0066525A" w:rsidRPr="0056131F" w:rsidRDefault="0066525A" w:rsidP="00E57B9D">
      <w:pPr>
        <w:numPr>
          <w:ilvl w:val="0"/>
          <w:numId w:val="259"/>
        </w:numPr>
        <w:tabs>
          <w:tab w:val="num" w:pos="540"/>
          <w:tab w:val="left" w:pos="1440"/>
          <w:tab w:val="left" w:pos="1620"/>
          <w:tab w:val="left" w:pos="1800"/>
        </w:tabs>
        <w:ind w:left="-993"/>
        <w:jc w:val="both"/>
        <w:rPr>
          <w:bCs/>
          <w:color w:val="000000"/>
        </w:rPr>
      </w:pPr>
      <w:r w:rsidRPr="0056131F">
        <w:rPr>
          <w:bCs/>
          <w:color w:val="000000"/>
        </w:rPr>
        <w:t>использовать в своей работе разные алгоритмы защиты.</w:t>
      </w:r>
    </w:p>
    <w:p w:rsidR="0066525A" w:rsidRPr="0056131F" w:rsidRDefault="0066525A" w:rsidP="0056131F">
      <w:pPr>
        <w:tabs>
          <w:tab w:val="left" w:pos="1440"/>
          <w:tab w:val="left" w:pos="1620"/>
          <w:tab w:val="left" w:pos="1800"/>
        </w:tabs>
        <w:ind w:left="-993"/>
        <w:jc w:val="both"/>
        <w:rPr>
          <w:b/>
          <w:bCs/>
          <w:color w:val="000000"/>
        </w:rPr>
      </w:pPr>
      <w:r w:rsidRPr="0056131F">
        <w:rPr>
          <w:b/>
          <w:bCs/>
          <w:color w:val="000000"/>
        </w:rPr>
        <w:t xml:space="preserve">Оборудование: </w:t>
      </w:r>
      <w:r w:rsidRPr="0056131F">
        <w:t>ПК, с сетевой топологией типа «шина», с установленной программой – отладчиком SOFTICE, методические пособия к практической работе,  тетрадь, карандаш, ручка</w:t>
      </w:r>
    </w:p>
    <w:p w:rsidR="0066525A" w:rsidRPr="0056131F" w:rsidRDefault="0066525A" w:rsidP="0056131F">
      <w:pPr>
        <w:ind w:left="-993"/>
        <w:jc w:val="both"/>
        <w:rPr>
          <w:b/>
          <w:bCs/>
          <w:color w:val="000000"/>
        </w:rPr>
      </w:pPr>
      <w:r w:rsidRPr="0056131F">
        <w:rPr>
          <w:b/>
          <w:bCs/>
          <w:color w:val="000000"/>
        </w:rPr>
        <w:t>Общие теоретические сведения:</w:t>
      </w:r>
    </w:p>
    <w:p w:rsidR="0066525A" w:rsidRPr="0056131F" w:rsidRDefault="0066525A" w:rsidP="0056131F">
      <w:pPr>
        <w:ind w:left="-1080" w:right="-365"/>
        <w:jc w:val="both"/>
      </w:pPr>
      <w:r w:rsidRPr="0056131F">
        <w:rPr>
          <w:bCs/>
        </w:rPr>
        <w:t>Дизассе́мблер</w:t>
      </w:r>
      <w:r w:rsidRPr="0056131F">
        <w:t xml:space="preserve"> — </w:t>
      </w:r>
      <w:hyperlink r:id="rId465" w:tooltip="Транслятор" w:history="1">
        <w:r w:rsidRPr="0056131F">
          <w:rPr>
            <w:color w:val="0000FF"/>
            <w:u w:val="single"/>
          </w:rPr>
          <w:t>транслятор</w:t>
        </w:r>
      </w:hyperlink>
      <w:r w:rsidRPr="0056131F">
        <w:t xml:space="preserve">, преобразующий </w:t>
      </w:r>
      <w:hyperlink r:id="rId466" w:tooltip="Машинный язык" w:history="1">
        <w:r w:rsidRPr="0056131F">
          <w:rPr>
            <w:color w:val="0000FF"/>
            <w:u w:val="single"/>
          </w:rPr>
          <w:t>машинный код</w:t>
        </w:r>
      </w:hyperlink>
      <w:r w:rsidRPr="0056131F">
        <w:t xml:space="preserve">, объектный файл или библиотечные модули в текст </w:t>
      </w:r>
      <w:hyperlink r:id="rId467" w:tooltip="Компьютерная программа" w:history="1">
        <w:r w:rsidRPr="0056131F">
          <w:rPr>
            <w:color w:val="0000FF"/>
            <w:u w:val="single"/>
          </w:rPr>
          <w:t>программы</w:t>
        </w:r>
      </w:hyperlink>
      <w:r w:rsidRPr="0056131F">
        <w:t xml:space="preserve"> на </w:t>
      </w:r>
      <w:hyperlink r:id="rId468" w:tooltip="Язык ассемблера" w:history="1">
        <w:r w:rsidRPr="0056131F">
          <w:rPr>
            <w:color w:val="0000FF"/>
            <w:u w:val="single"/>
          </w:rPr>
          <w:t>языке ассемблера</w:t>
        </w:r>
      </w:hyperlink>
      <w:r w:rsidRPr="0056131F">
        <w:t>.</w:t>
      </w:r>
    </w:p>
    <w:p w:rsidR="0066525A" w:rsidRPr="0056131F" w:rsidRDefault="0066525A" w:rsidP="0056131F">
      <w:pPr>
        <w:ind w:left="-1080" w:right="-365"/>
        <w:jc w:val="both"/>
      </w:pPr>
      <w:r w:rsidRPr="0056131F">
        <w:t>По режиму работы с пользователем делятся на</w:t>
      </w:r>
    </w:p>
    <w:p w:rsidR="0066525A" w:rsidRPr="0056131F" w:rsidRDefault="0066525A" w:rsidP="00E57B9D">
      <w:pPr>
        <w:numPr>
          <w:ilvl w:val="0"/>
          <w:numId w:val="260"/>
        </w:numPr>
        <w:tabs>
          <w:tab w:val="num" w:pos="-284"/>
        </w:tabs>
        <w:ind w:left="-709" w:right="-365" w:firstLine="87"/>
        <w:jc w:val="both"/>
      </w:pPr>
      <w:r w:rsidRPr="0056131F">
        <w:t>Автоматические</w:t>
      </w:r>
    </w:p>
    <w:p w:rsidR="0066525A" w:rsidRPr="0056131F" w:rsidRDefault="0066525A" w:rsidP="00E57B9D">
      <w:pPr>
        <w:numPr>
          <w:ilvl w:val="0"/>
          <w:numId w:val="260"/>
        </w:numPr>
        <w:tabs>
          <w:tab w:val="num" w:pos="-284"/>
        </w:tabs>
        <w:ind w:left="-709" w:right="-365" w:firstLine="87"/>
        <w:jc w:val="both"/>
      </w:pPr>
      <w:r w:rsidRPr="0056131F">
        <w:t>Интерактивные</w:t>
      </w:r>
    </w:p>
    <w:p w:rsidR="0066525A" w:rsidRPr="0056131F" w:rsidRDefault="0066525A" w:rsidP="0056131F">
      <w:pPr>
        <w:ind w:left="-1080" w:right="-365"/>
        <w:jc w:val="both"/>
      </w:pPr>
      <w:r w:rsidRPr="0056131F">
        <w:t xml:space="preserve">Примером автоматических дизассемблеров может служить </w:t>
      </w:r>
      <w:hyperlink r:id="rId469" w:tooltip="Sourcer (страница отсутствует)" w:history="1">
        <w:r w:rsidRPr="0056131F">
          <w:rPr>
            <w:color w:val="0000FF"/>
            <w:u w:val="single"/>
          </w:rPr>
          <w:t>Sourcer</w:t>
        </w:r>
      </w:hyperlink>
      <w:r w:rsidRPr="0056131F">
        <w:t xml:space="preserve">. Такие дизассемблеры генерируют готовый листинг, который можно затем править в текстовом редакторе. Пример интерактивного — </w:t>
      </w:r>
      <w:hyperlink r:id="rId470" w:tooltip="IDA" w:history="1">
        <w:r w:rsidRPr="0056131F">
          <w:rPr>
            <w:color w:val="0000FF"/>
            <w:u w:val="single"/>
          </w:rPr>
          <w:t>IDA</w:t>
        </w:r>
      </w:hyperlink>
      <w:r w:rsidRPr="0056131F">
        <w:t xml:space="preserve">. Он позволяет изменять правила дизассемблирования и является весьма удобным инструментом для </w:t>
      </w:r>
      <w:hyperlink r:id="rId471" w:tooltip="Исследование программ" w:history="1">
        <w:r w:rsidRPr="0056131F">
          <w:rPr>
            <w:color w:val="0000FF"/>
            <w:u w:val="single"/>
          </w:rPr>
          <w:t>исследования программ</w:t>
        </w:r>
      </w:hyperlink>
      <w:r w:rsidRPr="0056131F">
        <w:t>.</w:t>
      </w:r>
    </w:p>
    <w:p w:rsidR="0066525A" w:rsidRPr="0056131F" w:rsidRDefault="0066525A" w:rsidP="0056131F">
      <w:pPr>
        <w:ind w:left="-1080" w:right="-365"/>
        <w:jc w:val="both"/>
      </w:pPr>
      <w:r w:rsidRPr="0056131F">
        <w:t>Дизассемблеры бывают однопроходные и многопроходные. Основная трудность при работе дизассемблера — отличить данные от машинного кода, поэтому на первых проходах автоматически или интерактивно собирается информация о границах процедур и функций, а на последнем проходе формируется итоговый листинг. Интерактивность позволяет улучшить этот процесс, так как просматривая дамп дизассемблируемой области памяти, программист может сразу выделить строковые константы, дать содержательные имена известным точкам входа, прокомментировать разобранные им фрагменты программы.</w:t>
      </w:r>
    </w:p>
    <w:p w:rsidR="0066525A" w:rsidRPr="0056131F" w:rsidRDefault="0066525A" w:rsidP="0056131F">
      <w:pPr>
        <w:ind w:left="-1080" w:right="-365"/>
        <w:jc w:val="both"/>
      </w:pPr>
      <w:r w:rsidRPr="0056131F">
        <w:t xml:space="preserve">Чаще всего дизассемблер используют для анализа </w:t>
      </w:r>
      <w:hyperlink r:id="rId472" w:tooltip="Компьютерная программа" w:history="1">
        <w:r w:rsidRPr="0056131F">
          <w:rPr>
            <w:color w:val="0000FF"/>
            <w:u w:val="single"/>
          </w:rPr>
          <w:t>программы</w:t>
        </w:r>
      </w:hyperlink>
      <w:r w:rsidRPr="0056131F">
        <w:t xml:space="preserve"> (или ее части), </w:t>
      </w:r>
      <w:hyperlink r:id="rId473" w:tooltip="Исходный текст" w:history="1">
        <w:r w:rsidRPr="0056131F">
          <w:rPr>
            <w:color w:val="0000FF"/>
            <w:u w:val="single"/>
          </w:rPr>
          <w:t>исходный текст</w:t>
        </w:r>
      </w:hyperlink>
      <w:r w:rsidRPr="0056131F">
        <w:t xml:space="preserve"> которой неизвестен — с целью модификации, копирования или взлома. Реже — для поиска ошибок (</w:t>
      </w:r>
      <w:hyperlink r:id="rId474" w:tooltip="Баг" w:history="1">
        <w:r w:rsidRPr="0056131F">
          <w:rPr>
            <w:color w:val="0000FF"/>
            <w:u w:val="single"/>
          </w:rPr>
          <w:t>багов</w:t>
        </w:r>
      </w:hyperlink>
      <w:r w:rsidRPr="0056131F">
        <w:t xml:space="preserve">) в </w:t>
      </w:r>
      <w:hyperlink r:id="rId475" w:tooltip="Компьютерная программа" w:history="1">
        <w:r w:rsidRPr="0056131F">
          <w:rPr>
            <w:color w:val="0000FF"/>
            <w:u w:val="single"/>
          </w:rPr>
          <w:t>программах</w:t>
        </w:r>
      </w:hyperlink>
      <w:r w:rsidRPr="0056131F">
        <w:t xml:space="preserve"> и </w:t>
      </w:r>
      <w:hyperlink r:id="rId476" w:tooltip="Компилятор" w:history="1">
        <w:r w:rsidRPr="0056131F">
          <w:rPr>
            <w:color w:val="0000FF"/>
            <w:u w:val="single"/>
          </w:rPr>
          <w:t>компиляторах</w:t>
        </w:r>
      </w:hyperlink>
      <w:r w:rsidRPr="0056131F">
        <w:t xml:space="preserve">, а также для анализа оптимизации создаваемого </w:t>
      </w:r>
      <w:hyperlink r:id="rId477" w:tooltip="Компилятор" w:history="1">
        <w:r w:rsidRPr="0056131F">
          <w:rPr>
            <w:color w:val="0000FF"/>
            <w:u w:val="single"/>
          </w:rPr>
          <w:t>компилятором</w:t>
        </w:r>
      </w:hyperlink>
      <w:r w:rsidRPr="0056131F">
        <w:t xml:space="preserve"> машинного кода. Обычно однопроходный дизассемблер (как и построчный ассемблер) является составной частью </w:t>
      </w:r>
      <w:hyperlink r:id="rId478" w:tooltip="Отладчик" w:history="1">
        <w:r w:rsidRPr="0056131F">
          <w:rPr>
            <w:color w:val="0000FF"/>
            <w:u w:val="single"/>
          </w:rPr>
          <w:t>отладчика</w:t>
        </w:r>
      </w:hyperlink>
      <w:r w:rsidRPr="0056131F">
        <w:t>.</w:t>
      </w:r>
    </w:p>
    <w:p w:rsidR="0066525A" w:rsidRPr="0056131F" w:rsidRDefault="0066525A" w:rsidP="0056131F">
      <w:pPr>
        <w:ind w:left="-1080" w:right="-363" w:firstLine="3"/>
        <w:jc w:val="both"/>
        <w:outlineLvl w:val="1"/>
        <w:rPr>
          <w:bCs/>
        </w:rPr>
      </w:pPr>
      <w:r w:rsidRPr="0056131F">
        <w:t>Защита от дизассемблирования</w:t>
      </w:r>
    </w:p>
    <w:p w:rsidR="0066525A" w:rsidRPr="0056131F" w:rsidRDefault="0066525A" w:rsidP="0056131F">
      <w:pPr>
        <w:ind w:left="-1080" w:right="-363" w:firstLine="3"/>
        <w:jc w:val="both"/>
      </w:pPr>
      <w:r w:rsidRPr="0056131F">
        <w:t xml:space="preserve">Первое направление защиты, как правило, реализуется значительно легче, чем второе, поэтому будет приведен лишь краткий обзор данного направления. При реализации защиты программ от дизассемблирования можно применять различные приемы.  </w:t>
      </w:r>
    </w:p>
    <w:p w:rsidR="0066525A" w:rsidRPr="0056131F" w:rsidRDefault="0066525A" w:rsidP="0056131F">
      <w:pPr>
        <w:ind w:left="-1080" w:right="-363" w:firstLine="3"/>
        <w:jc w:val="both"/>
      </w:pPr>
      <w:r w:rsidRPr="0056131F">
        <w:t xml:space="preserve">Среди них наиболее часто используемым и эффективным приемом является зашифровка и \ или запаковка отдельных участков исходного кода или всего кода целиком, при этом необходимо позаботиться о распаковке \ расшифровке программы на точке входа. Таким образом, при просмотре исполняемого машинного кода исполняемого файла вместо рабочего кода программы будет отображен лишь </w:t>
      </w:r>
      <w:r w:rsidRPr="0056131F">
        <w:lastRenderedPageBreak/>
        <w:t>бессмысленный набор операций. При реализации защиты от дизассемблирования используется также множество приемов, которые реализуются с целью запутать потенциального взломщика. Можно навести несколько примеров такого вида приемов:</w:t>
      </w:r>
    </w:p>
    <w:p w:rsidR="0066525A" w:rsidRPr="0056131F" w:rsidRDefault="0066525A" w:rsidP="0056131F">
      <w:pPr>
        <w:ind w:left="-1080" w:right="-363" w:firstLine="3"/>
        <w:jc w:val="both"/>
      </w:pPr>
      <w:r w:rsidRPr="0056131F">
        <w:t> - увеличение исходного кода программы добавлением множества «бессмысленных» операций, а рабочий участок программы записать в определенное место этого множества;</w:t>
      </w:r>
    </w:p>
    <w:p w:rsidR="0066525A" w:rsidRPr="0056131F" w:rsidRDefault="0066525A" w:rsidP="0056131F">
      <w:pPr>
        <w:ind w:left="-1080" w:right="-363" w:firstLine="3"/>
        <w:jc w:val="both"/>
      </w:pPr>
      <w:r w:rsidRPr="0056131F">
        <w:t xml:space="preserve">- замена местами адресов обработчиков (векторов) прерываний, например, </w:t>
      </w:r>
      <w:r w:rsidRPr="0056131F">
        <w:rPr>
          <w:lang w:val="uk-UA"/>
        </w:rPr>
        <w:t xml:space="preserve">поменять местами </w:t>
      </w:r>
      <w:r w:rsidRPr="0056131F">
        <w:t xml:space="preserve">вектор прерывания </w:t>
      </w:r>
      <w:r w:rsidRPr="0056131F">
        <w:rPr>
          <w:lang w:val="uk-UA"/>
        </w:rPr>
        <w:t xml:space="preserve">видео сервиса </w:t>
      </w:r>
      <w:r w:rsidRPr="0056131F">
        <w:t>(</w:t>
      </w:r>
      <w:r w:rsidRPr="0056131F">
        <w:rPr>
          <w:lang w:val="en-US"/>
        </w:rPr>
        <w:t>INT</w:t>
      </w:r>
      <w:r w:rsidRPr="0056131F">
        <w:t xml:space="preserve"> </w:t>
      </w:r>
      <w:r w:rsidRPr="0056131F">
        <w:rPr>
          <w:lang w:val="uk-UA"/>
        </w:rPr>
        <w:t>10</w:t>
      </w:r>
      <w:r w:rsidRPr="0056131F">
        <w:rPr>
          <w:lang w:val="en-US"/>
        </w:rPr>
        <w:t>h</w:t>
      </w:r>
      <w:r w:rsidRPr="0056131F">
        <w:t>) с вектором прерывания</w:t>
      </w:r>
      <w:r w:rsidRPr="0056131F">
        <w:rPr>
          <w:lang w:val="uk-UA"/>
        </w:rPr>
        <w:t xml:space="preserve"> сервиса </w:t>
      </w:r>
      <w:r w:rsidRPr="0056131F">
        <w:rPr>
          <w:lang w:val="en-US"/>
        </w:rPr>
        <w:t>DOS</w:t>
      </w:r>
      <w:r w:rsidRPr="0056131F">
        <w:t xml:space="preserve"> (</w:t>
      </w:r>
      <w:r w:rsidRPr="0056131F">
        <w:rPr>
          <w:lang w:val="en-US"/>
        </w:rPr>
        <w:t>INT</w:t>
      </w:r>
      <w:r w:rsidRPr="0056131F">
        <w:t xml:space="preserve"> 21</w:t>
      </w:r>
      <w:r w:rsidRPr="0056131F">
        <w:rPr>
          <w:lang w:val="en-US"/>
        </w:rPr>
        <w:t>h</w:t>
      </w:r>
      <w:r w:rsidRPr="0056131F">
        <w:t>)</w:t>
      </w:r>
      <w:r w:rsidRPr="0056131F">
        <w:rPr>
          <w:lang w:val="uk-UA"/>
        </w:rPr>
        <w:t xml:space="preserve">, после такой замены для вызова из программы какой-либо функции прерывания </w:t>
      </w:r>
      <w:r w:rsidRPr="0056131F">
        <w:rPr>
          <w:lang w:val="en-US"/>
        </w:rPr>
        <w:t>INT</w:t>
      </w:r>
      <w:r w:rsidRPr="0056131F">
        <w:t xml:space="preserve"> 21</w:t>
      </w:r>
      <w:r w:rsidRPr="0056131F">
        <w:rPr>
          <w:lang w:val="en-US"/>
        </w:rPr>
        <w:t>h</w:t>
      </w:r>
      <w:r w:rsidRPr="0056131F">
        <w:t xml:space="preserve"> необходимо пользоваться вызовом прерывания </w:t>
      </w:r>
      <w:r w:rsidRPr="0056131F">
        <w:rPr>
          <w:lang w:val="en-US"/>
        </w:rPr>
        <w:t>INT</w:t>
      </w:r>
      <w:r w:rsidRPr="0056131F">
        <w:t xml:space="preserve"> 10</w:t>
      </w:r>
      <w:r w:rsidRPr="0056131F">
        <w:rPr>
          <w:lang w:val="en-US"/>
        </w:rPr>
        <w:t>h</w:t>
      </w:r>
      <w:r w:rsidRPr="0056131F">
        <w:t xml:space="preserve">. </w:t>
      </w:r>
    </w:p>
    <w:p w:rsidR="0066525A" w:rsidRPr="0056131F" w:rsidRDefault="0066525A" w:rsidP="0056131F">
      <w:pPr>
        <w:ind w:left="-1080" w:right="-363" w:firstLine="3"/>
        <w:jc w:val="both"/>
      </w:pPr>
      <w:r w:rsidRPr="0056131F">
        <w:t>Для достижения наиболее надежной и эффективной защиты используется комбинация нескольких приемов.</w:t>
      </w:r>
    </w:p>
    <w:p w:rsidR="0066525A" w:rsidRPr="0056131F" w:rsidRDefault="0066525A" w:rsidP="0056131F">
      <w:pPr>
        <w:ind w:left="-1080" w:right="-363" w:firstLine="3"/>
        <w:jc w:val="both"/>
      </w:pPr>
      <w:r w:rsidRPr="0056131F">
        <w:rPr>
          <w:i/>
          <w:iCs/>
        </w:rPr>
        <w:t>Защита от отладки</w:t>
      </w:r>
    </w:p>
    <w:p w:rsidR="0066525A" w:rsidRPr="0056131F" w:rsidRDefault="0066525A" w:rsidP="0056131F">
      <w:pPr>
        <w:ind w:left="-1080" w:right="-363" w:firstLine="3"/>
        <w:jc w:val="both"/>
      </w:pPr>
      <w:r w:rsidRPr="0056131F">
        <w:tab/>
        <w:t>Для защиты программы от трассировки отладчиком также существует несколько способов. Наиболее распространенными являются два из них.</w:t>
      </w:r>
    </w:p>
    <w:p w:rsidR="0066525A" w:rsidRPr="0056131F" w:rsidRDefault="0066525A" w:rsidP="0056131F">
      <w:pPr>
        <w:ind w:left="-1080" w:right="-363" w:firstLine="3"/>
        <w:jc w:val="both"/>
      </w:pPr>
      <w:r w:rsidRPr="0056131F">
        <w:rPr>
          <w:i/>
          <w:iCs/>
        </w:rPr>
        <w:t>Первый способ</w:t>
      </w:r>
    </w:p>
    <w:p w:rsidR="0066525A" w:rsidRPr="0056131F" w:rsidRDefault="0066525A" w:rsidP="0056131F">
      <w:pPr>
        <w:ind w:left="-1080" w:right="-363" w:firstLine="3"/>
        <w:jc w:val="both"/>
      </w:pPr>
      <w:r w:rsidRPr="0056131F">
        <w:rPr>
          <w:i/>
          <w:iCs/>
        </w:rPr>
        <w:t>Идея:</w:t>
      </w:r>
    </w:p>
    <w:p w:rsidR="0066525A" w:rsidRPr="0056131F" w:rsidRDefault="0066525A" w:rsidP="0056131F">
      <w:pPr>
        <w:ind w:left="-1080" w:right="-363" w:firstLine="3"/>
        <w:jc w:val="both"/>
      </w:pPr>
      <w:r w:rsidRPr="0056131F">
        <w:t>При трассировке программы команды выполняются по команде человека, поэтому длительность выполнения операций(время от начала одной операции до начала следующей) изменяется. Поэтому в программу можно включать точки для проверки времени выполнения одинаковых участков кода программы. Если время выполнения выполнения одинаковых участков различна, то это означает, что программа трассируется в данный момент, необходимо выйти из программы, иначе - продолжить выполнение.</w:t>
      </w:r>
    </w:p>
    <w:p w:rsidR="0066525A" w:rsidRPr="0056131F" w:rsidRDefault="0066525A" w:rsidP="0056131F">
      <w:pPr>
        <w:ind w:left="-1080" w:right="-363" w:firstLine="3"/>
        <w:jc w:val="both"/>
      </w:pPr>
      <w:r w:rsidRPr="0056131F">
        <w:rPr>
          <w:i/>
          <w:iCs/>
        </w:rPr>
        <w:t>Алгоритм реализации:</w:t>
      </w:r>
    </w:p>
    <w:p w:rsidR="0066525A" w:rsidRPr="0056131F" w:rsidRDefault="0066525A" w:rsidP="0056131F">
      <w:pPr>
        <w:ind w:left="-709" w:right="-363" w:hanging="360"/>
        <w:jc w:val="both"/>
      </w:pPr>
      <w:r w:rsidRPr="0056131F">
        <w:t>1. Запомнить текущее время;</w:t>
      </w:r>
    </w:p>
    <w:p w:rsidR="0066525A" w:rsidRPr="0056131F" w:rsidRDefault="0066525A" w:rsidP="0056131F">
      <w:pPr>
        <w:ind w:left="-709" w:right="-363" w:hanging="360"/>
        <w:jc w:val="both"/>
      </w:pPr>
      <w:r w:rsidRPr="0056131F">
        <w:t>2. Выполнить контрольный участок кода;</w:t>
      </w:r>
    </w:p>
    <w:p w:rsidR="0066525A" w:rsidRPr="0056131F" w:rsidRDefault="0066525A" w:rsidP="0056131F">
      <w:pPr>
        <w:ind w:left="-709" w:right="-363" w:hanging="360"/>
        <w:jc w:val="both"/>
      </w:pPr>
      <w:r w:rsidRPr="0056131F">
        <w:t>3. Запомнить текущее время и разность текущего и предыдущего запомненного времени;</w:t>
      </w:r>
    </w:p>
    <w:p w:rsidR="0066525A" w:rsidRPr="0056131F" w:rsidRDefault="0066525A" w:rsidP="0056131F">
      <w:pPr>
        <w:ind w:left="-709" w:right="-363" w:hanging="360"/>
        <w:jc w:val="both"/>
      </w:pPr>
      <w:r w:rsidRPr="0056131F">
        <w:t>4. Выполнить контрольный участок кода повторно;</w:t>
      </w:r>
    </w:p>
    <w:p w:rsidR="0066525A" w:rsidRPr="0056131F" w:rsidRDefault="0066525A" w:rsidP="0056131F">
      <w:pPr>
        <w:ind w:left="-709" w:right="-363" w:hanging="360"/>
        <w:jc w:val="both"/>
      </w:pPr>
      <w:r w:rsidRPr="0056131F">
        <w:t>5. Сравнить разность текущего времени и предыдущего запомненного текущего времени с предыдущей запомненной разностью;</w:t>
      </w:r>
    </w:p>
    <w:p w:rsidR="0066525A" w:rsidRPr="0056131F" w:rsidRDefault="0066525A" w:rsidP="0056131F">
      <w:pPr>
        <w:ind w:left="-709" w:right="-363" w:hanging="360"/>
        <w:jc w:val="both"/>
      </w:pPr>
      <w:r w:rsidRPr="0056131F">
        <w:t>6. Если разности совпадают, продолжить выполнение, иначе – выйти из программы.</w:t>
      </w:r>
    </w:p>
    <w:p w:rsidR="0066525A" w:rsidRPr="0056131F" w:rsidRDefault="0066525A" w:rsidP="0056131F">
      <w:pPr>
        <w:ind w:left="-1080" w:right="-365"/>
        <w:jc w:val="both"/>
      </w:pPr>
      <w:r w:rsidRPr="0056131F">
        <w:t>- метаморфическое преобразование кода программы, позволяющее защитить программу от дизассемблирования и модификации;</w:t>
      </w:r>
    </w:p>
    <w:p w:rsidR="0066525A" w:rsidRPr="0056131F" w:rsidRDefault="0066525A" w:rsidP="0056131F">
      <w:pPr>
        <w:ind w:left="-1080" w:right="-365"/>
        <w:jc w:val="both"/>
      </w:pPr>
      <w:r w:rsidRPr="0056131F">
        <w:t>- защита ключом отдельных участков кода программы (поддерживается только в зарегистрированной версии);</w:t>
      </w:r>
    </w:p>
    <w:p w:rsidR="0066525A" w:rsidRPr="0056131F" w:rsidRDefault="0066525A" w:rsidP="0056131F">
      <w:pPr>
        <w:ind w:left="-1080" w:right="-365"/>
        <w:jc w:val="both"/>
      </w:pPr>
      <w:r w:rsidRPr="0056131F">
        <w:t>- полное разрушение логики защищенных фрагментов кода, не позволяющее анализировать программу с помощью дизассемблера или отладчика;</w:t>
      </w:r>
    </w:p>
    <w:p w:rsidR="0066525A" w:rsidRPr="0056131F" w:rsidRDefault="0066525A" w:rsidP="0056131F">
      <w:pPr>
        <w:ind w:left="-1080" w:right="-365"/>
        <w:jc w:val="both"/>
      </w:pPr>
      <w:r w:rsidRPr="0056131F">
        <w:t>- обнаружение и противодействие отладчикам SoftIce, NtIce, TD и др.;</w:t>
      </w:r>
    </w:p>
    <w:p w:rsidR="0066525A" w:rsidRPr="0056131F" w:rsidRDefault="0066525A" w:rsidP="0056131F">
      <w:pPr>
        <w:ind w:left="-1080" w:right="-365"/>
        <w:jc w:val="both"/>
      </w:pPr>
      <w:r w:rsidRPr="0056131F">
        <w:t>- защита точки входа;</w:t>
      </w:r>
    </w:p>
    <w:p w:rsidR="0066525A" w:rsidRPr="0056131F" w:rsidRDefault="0066525A" w:rsidP="0056131F">
      <w:pPr>
        <w:ind w:left="-1080" w:right="-365"/>
        <w:jc w:val="both"/>
      </w:pPr>
      <w:r w:rsidRPr="0056131F">
        <w:t>- защита от модификации кода;</w:t>
      </w:r>
    </w:p>
    <w:p w:rsidR="0066525A" w:rsidRPr="0056131F" w:rsidRDefault="0066525A" w:rsidP="0056131F">
      <w:pPr>
        <w:ind w:left="-1080" w:right="-365"/>
        <w:jc w:val="both"/>
      </w:pPr>
      <w:r w:rsidRPr="0056131F">
        <w:t>- защищенная работа с реестром, не позволяющая программам вроде RegMon определить, к какому ключу реестра обращается твоя программа;</w:t>
      </w:r>
    </w:p>
    <w:p w:rsidR="0066525A" w:rsidRPr="0056131F" w:rsidRDefault="0066525A" w:rsidP="0056131F">
      <w:pPr>
        <w:ind w:left="-1080" w:right="-365"/>
        <w:jc w:val="both"/>
      </w:pPr>
      <w:r w:rsidRPr="0056131F">
        <w:t>- технология "динамического импорта", которая разрушает имена всех импортируемых функций, а также не использует функцию GetProcAddress;</w:t>
      </w:r>
    </w:p>
    <w:p w:rsidR="0066525A" w:rsidRPr="0056131F" w:rsidRDefault="0066525A" w:rsidP="0056131F">
      <w:pPr>
        <w:ind w:left="-1080" w:right="-365"/>
        <w:jc w:val="both"/>
      </w:pPr>
      <w:r w:rsidRPr="0056131F">
        <w:t>- сжатие ресурсов и исполнимого кода приложения;</w:t>
      </w:r>
    </w:p>
    <w:p w:rsidR="0066525A" w:rsidRPr="0056131F" w:rsidRDefault="0066525A" w:rsidP="0056131F">
      <w:pPr>
        <w:ind w:left="-1080" w:right="-365"/>
        <w:jc w:val="both"/>
      </w:pPr>
      <w:r w:rsidRPr="0056131F">
        <w:t>- поддержка коротких серийных номеров (12 символов);</w:t>
      </w:r>
    </w:p>
    <w:p w:rsidR="0066525A" w:rsidRPr="0056131F" w:rsidRDefault="0066525A" w:rsidP="0056131F">
      <w:pPr>
        <w:ind w:left="-1080" w:right="-365"/>
        <w:jc w:val="both"/>
      </w:pPr>
      <w:r w:rsidRPr="0056131F">
        <w:t>- поддержка внешнего генератора серийных номеров с OLE/DLL-интерфейсом;</w:t>
      </w:r>
    </w:p>
    <w:p w:rsidR="0066525A" w:rsidRPr="0056131F" w:rsidRDefault="0066525A" w:rsidP="0056131F">
      <w:pPr>
        <w:ind w:left="-1080" w:right="-365"/>
        <w:jc w:val="both"/>
      </w:pPr>
      <w:r w:rsidRPr="0056131F">
        <w:t>- технология OneTouch Trial (о ней читай ниже).</w:t>
      </w:r>
    </w:p>
    <w:p w:rsidR="0066525A" w:rsidRPr="0056131F" w:rsidRDefault="0066525A" w:rsidP="0056131F">
      <w:pPr>
        <w:ind w:left="-1080" w:right="-365"/>
        <w:jc w:val="both"/>
      </w:pPr>
      <w:r w:rsidRPr="0056131F">
        <w:t xml:space="preserve">Самое главное, что нас интересует – это метаморфическое преобразование кода программы и поддержка серийных номеров. Метаморфическое кодирование позволяет изменить код программы до неузнаваемости и запутать отладчик и человека, который запустил этот отладчик. </w:t>
      </w:r>
    </w:p>
    <w:p w:rsidR="0066525A" w:rsidRPr="0056131F" w:rsidRDefault="0066525A" w:rsidP="0056131F">
      <w:pPr>
        <w:ind w:left="-1080" w:right="-365"/>
        <w:jc w:val="both"/>
      </w:pPr>
      <w:r w:rsidRPr="0056131F">
        <w:rPr>
          <w:b/>
          <w:bCs/>
        </w:rPr>
        <w:t>Декомпилятор</w:t>
      </w:r>
      <w:r w:rsidRPr="0056131F">
        <w:t>.</w:t>
      </w:r>
    </w:p>
    <w:p w:rsidR="0066525A" w:rsidRPr="0056131F" w:rsidRDefault="0066525A" w:rsidP="0056131F">
      <w:pPr>
        <w:ind w:left="-1080" w:right="-365"/>
        <w:jc w:val="both"/>
      </w:pPr>
      <w:r w:rsidRPr="0056131F">
        <w:lastRenderedPageBreak/>
        <w:t>Он переводит двоичный код в символьный на языке команд какого-нибудь языка. Например, диассемблеры, деклиппер и многие другие. Эти средства появились раньше отладчиков, т.к. вначале не было архитектуры со встроенными средствами отлаживания программ. С помощью декомпиляторов можно изменять исходный код программы. Допустим необходимо внести крупные изменения в код программы. Прямая вставка двоичных кодов не помогает, т.к. нарушается расположение меток перехода и процедур. Программа – это линейка кода, по которой нужно перемещаться нелинейно, переходить с определенным смещением. Если линейка удлиняется из-за добавления чего-то в середине, все смещения будут показывать не туда куда нужно. Повторная перекомпиляция вписывает новые смещения.</w:t>
      </w:r>
    </w:p>
    <w:p w:rsidR="0066525A" w:rsidRPr="0056131F" w:rsidRDefault="0066525A" w:rsidP="0056131F">
      <w:pPr>
        <w:ind w:left="-1080" w:right="-365"/>
        <w:jc w:val="both"/>
      </w:pPr>
      <w:r w:rsidRPr="0056131F">
        <w:t>Среди декомпиляторов можно выделить: Hacker-VIEW (HVIEW), IDA (интерактивный дизассемблер).</w:t>
      </w:r>
    </w:p>
    <w:p w:rsidR="0066525A" w:rsidRPr="0056131F" w:rsidRDefault="0066525A" w:rsidP="0056131F">
      <w:pPr>
        <w:ind w:left="-1080" w:right="-365"/>
        <w:jc w:val="both"/>
      </w:pPr>
      <w:r w:rsidRPr="0056131F">
        <w:t>С помощью Hacker-VIEW можно посмотреть любой исполняемый файл по любому смещению. Можно выполнить какую-то часть программы. Это позволяет расшифровывать программы и обходить защиту от дизассемблирования. Этот декомпилятор «понимает» как старые форматы исполняемых файлов DOS-COM и DOS-EXE, так и форматы исполняемых файлов Windows.</w:t>
      </w:r>
    </w:p>
    <w:p w:rsidR="0066525A" w:rsidRPr="0056131F" w:rsidRDefault="0066525A" w:rsidP="0056131F">
      <w:pPr>
        <w:ind w:left="-1080" w:right="-365"/>
        <w:jc w:val="both"/>
      </w:pPr>
      <w:r w:rsidRPr="0056131F">
        <w:t>IDA очень мощное средство работы с ассемблерными текстами программ. Обладает широким спектром возможностей, имеет более удобный интерфейс, чем Hacker-VIEW. Очень хорошо предусмотрена архитектура работы программ в Windows (такие вещи, как DLL, расширенный режим работы с памятью и т.д.).</w:t>
      </w:r>
    </w:p>
    <w:p w:rsidR="0066525A" w:rsidRPr="0056131F" w:rsidRDefault="0066525A" w:rsidP="0056131F">
      <w:pPr>
        <w:ind w:left="-1080" w:right="-365"/>
        <w:jc w:val="both"/>
      </w:pPr>
      <w:r w:rsidRPr="0056131F">
        <w:t>Декомпиляторы программ занимают свое место в инструментарии взломщика. В основном это совместное использование с отладчиками.</w:t>
      </w:r>
    </w:p>
    <w:p w:rsidR="0066525A" w:rsidRPr="0056131F" w:rsidRDefault="0066525A" w:rsidP="0056131F">
      <w:pPr>
        <w:ind w:left="-1080" w:right="-365"/>
        <w:jc w:val="both"/>
      </w:pPr>
      <w:r w:rsidRPr="0056131F">
        <w:t xml:space="preserve">Второе средство – </w:t>
      </w:r>
      <w:r w:rsidRPr="0056131F">
        <w:rPr>
          <w:b/>
          <w:bCs/>
        </w:rPr>
        <w:t>отладчики</w:t>
      </w:r>
      <w:r w:rsidRPr="0056131F">
        <w:t>.</w:t>
      </w:r>
    </w:p>
    <w:p w:rsidR="0066525A" w:rsidRPr="0056131F" w:rsidRDefault="0066525A" w:rsidP="0056131F">
      <w:pPr>
        <w:ind w:left="-1080" w:right="-365"/>
        <w:jc w:val="both"/>
      </w:pPr>
      <w:r w:rsidRPr="0056131F">
        <w:t>Отладчики позволяют запускать отдельные части программы и следить за изменениями, которые она производит, за результатами ее работы.</w:t>
      </w:r>
    </w:p>
    <w:p w:rsidR="0066525A" w:rsidRPr="0056131F" w:rsidRDefault="0066525A" w:rsidP="0056131F">
      <w:pPr>
        <w:ind w:left="-1080" w:right="-365"/>
        <w:jc w:val="both"/>
      </w:pPr>
      <w:r w:rsidRPr="0056131F">
        <w:t>Защите от отладки не стоит уделять много времени, т.к. все возможные хитрости и приемы уже известны и взломщикам и программистам. Так же и шифрование. Любой хакер, если получает заказ на взлом, имеет доступ к нормальной копии программы. То есть он ее либо может купить, либо попользоваться ею на компьютере покупателя.</w:t>
      </w:r>
    </w:p>
    <w:p w:rsidR="0066525A" w:rsidRPr="0056131F" w:rsidRDefault="0066525A" w:rsidP="0056131F">
      <w:pPr>
        <w:ind w:left="-1080" w:right="-365"/>
        <w:jc w:val="both"/>
      </w:pPr>
      <w:r w:rsidRPr="0056131F">
        <w:t>Среди отладчиков выделим: SOFTICE и WINICE.</w:t>
      </w:r>
    </w:p>
    <w:p w:rsidR="0066525A" w:rsidRPr="0056131F" w:rsidRDefault="0066525A" w:rsidP="0056131F">
      <w:pPr>
        <w:ind w:left="-1080" w:right="-365"/>
        <w:jc w:val="both"/>
      </w:pPr>
      <w:r w:rsidRPr="0056131F">
        <w:t>С появлением Windows отладка программ стала на порядок проще и намного удобнее дизассемблирования. Принципиально изменился стиль некоторых атак на защиту программ. Теперь не надо шаг за шагом смотреть на ассемблерный код, «продираться» сквозь дебри незначащих кодов и защит. Теперь надо отловить нужное событие и понять как на него реагирует программа. Это, конечно, не всегда бывает так просто, как выглядит на словах. Как и ранее, отладка требует знание архитектуры операционной системы.</w:t>
      </w:r>
    </w:p>
    <w:p w:rsidR="0066525A" w:rsidRPr="0056131F" w:rsidRDefault="0066525A" w:rsidP="0056131F">
      <w:pPr>
        <w:ind w:left="-1080" w:right="-365"/>
        <w:jc w:val="both"/>
      </w:pPr>
      <w:r w:rsidRPr="0056131F">
        <w:t>Неважно насколько сложным был бы механизм защиты, все сводится к простейшей проверке или дешифровке. И взлом, в случае с проверкой, можно разбить на два этапа: установка «брейков» на «подозрительные» флаги, обнаруженные в процедуре защиты; анализ обращений к флагам. По реакции программы можно судить флаг это или просто переменная.</w:t>
      </w:r>
    </w:p>
    <w:p w:rsidR="0066525A" w:rsidRPr="0056131F" w:rsidRDefault="0066525A" w:rsidP="0056131F">
      <w:pPr>
        <w:ind w:left="-1080" w:right="-365"/>
        <w:jc w:val="both"/>
        <w:rPr>
          <w:b/>
        </w:rPr>
      </w:pPr>
      <w:r w:rsidRPr="0056131F">
        <w:rPr>
          <w:b/>
        </w:rPr>
        <w:t>Практическая часть.</w:t>
      </w:r>
    </w:p>
    <w:p w:rsidR="0066525A" w:rsidRPr="0056131F" w:rsidRDefault="0066525A" w:rsidP="00E57B9D">
      <w:pPr>
        <w:numPr>
          <w:ilvl w:val="0"/>
          <w:numId w:val="261"/>
        </w:numPr>
        <w:ind w:right="-365"/>
        <w:jc w:val="both"/>
      </w:pPr>
      <w:r w:rsidRPr="0056131F">
        <w:t>Изучить теоретическую часть. Сделать записи в тетради.</w:t>
      </w:r>
    </w:p>
    <w:p w:rsidR="0066525A" w:rsidRPr="0056131F" w:rsidRDefault="0066525A" w:rsidP="00E57B9D">
      <w:pPr>
        <w:numPr>
          <w:ilvl w:val="0"/>
          <w:numId w:val="261"/>
        </w:numPr>
        <w:ind w:right="-365"/>
        <w:jc w:val="both"/>
      </w:pPr>
      <w:r w:rsidRPr="0056131F">
        <w:t>По выше изложенному плану провести трассировку и декомпиляцию диска.</w:t>
      </w:r>
    </w:p>
    <w:p w:rsidR="0066525A" w:rsidRPr="0056131F" w:rsidRDefault="0066525A" w:rsidP="00E57B9D">
      <w:pPr>
        <w:numPr>
          <w:ilvl w:val="0"/>
          <w:numId w:val="261"/>
        </w:numPr>
        <w:ind w:right="-365"/>
        <w:jc w:val="both"/>
      </w:pPr>
      <w:r w:rsidRPr="0056131F">
        <w:t>Провести сравнение декомпилятора и отладчика. По данным составить таблицу сравнений.</w:t>
      </w:r>
    </w:p>
    <w:p w:rsidR="0066525A" w:rsidRPr="0056131F" w:rsidRDefault="0066525A" w:rsidP="00E57B9D">
      <w:pPr>
        <w:numPr>
          <w:ilvl w:val="0"/>
          <w:numId w:val="261"/>
        </w:numPr>
        <w:ind w:right="-365"/>
        <w:jc w:val="both"/>
      </w:pPr>
      <w:r w:rsidRPr="0056131F">
        <w:t>Ответить на контрольные вопросы</w:t>
      </w:r>
    </w:p>
    <w:p w:rsidR="0066525A" w:rsidRPr="0056131F" w:rsidRDefault="0066525A" w:rsidP="0056131F">
      <w:pPr>
        <w:ind w:left="-1080" w:right="-365"/>
        <w:jc w:val="both"/>
        <w:rPr>
          <w:b/>
        </w:rPr>
      </w:pPr>
      <w:r w:rsidRPr="0056131F">
        <w:rPr>
          <w:b/>
        </w:rPr>
        <w:t>Контрольные вопросы:</w:t>
      </w:r>
    </w:p>
    <w:p w:rsidR="0066525A" w:rsidRPr="0056131F" w:rsidRDefault="0066525A" w:rsidP="00E57B9D">
      <w:pPr>
        <w:numPr>
          <w:ilvl w:val="0"/>
          <w:numId w:val="262"/>
        </w:numPr>
        <w:ind w:right="-365"/>
        <w:jc w:val="both"/>
      </w:pPr>
      <w:r w:rsidRPr="0056131F">
        <w:t>Что такое дизассемблер?</w:t>
      </w:r>
    </w:p>
    <w:p w:rsidR="0066525A" w:rsidRPr="0056131F" w:rsidRDefault="0066525A" w:rsidP="00E57B9D">
      <w:pPr>
        <w:numPr>
          <w:ilvl w:val="0"/>
          <w:numId w:val="262"/>
        </w:numPr>
        <w:ind w:right="-365"/>
        <w:jc w:val="both"/>
      </w:pPr>
      <w:r w:rsidRPr="0056131F">
        <w:t>Как происходит защита программ от дизассемблирования?</w:t>
      </w:r>
    </w:p>
    <w:p w:rsidR="0066525A" w:rsidRPr="0056131F" w:rsidRDefault="0066525A" w:rsidP="00E57B9D">
      <w:pPr>
        <w:numPr>
          <w:ilvl w:val="0"/>
          <w:numId w:val="262"/>
        </w:numPr>
        <w:ind w:right="-365"/>
        <w:jc w:val="both"/>
      </w:pPr>
      <w:r w:rsidRPr="0056131F">
        <w:t>Как происходит защита программ от отладки?</w:t>
      </w:r>
    </w:p>
    <w:p w:rsidR="0066525A" w:rsidRPr="0056131F" w:rsidRDefault="0066525A" w:rsidP="00E57B9D">
      <w:pPr>
        <w:numPr>
          <w:ilvl w:val="0"/>
          <w:numId w:val="262"/>
        </w:numPr>
        <w:ind w:right="-365"/>
        <w:jc w:val="both"/>
      </w:pPr>
      <w:r w:rsidRPr="0056131F">
        <w:t>Какие виды отладчиков вы знаете?</w:t>
      </w:r>
    </w:p>
    <w:p w:rsidR="0066525A" w:rsidRPr="0056131F" w:rsidRDefault="0066525A" w:rsidP="00E57B9D">
      <w:pPr>
        <w:numPr>
          <w:ilvl w:val="0"/>
          <w:numId w:val="262"/>
        </w:numPr>
        <w:ind w:right="-365"/>
        <w:jc w:val="both"/>
      </w:pPr>
      <w:r w:rsidRPr="0056131F">
        <w:t>Что такое декомпилятор?</w:t>
      </w:r>
    </w:p>
    <w:p w:rsidR="0066525A" w:rsidRPr="0056131F" w:rsidRDefault="0066525A" w:rsidP="00E57B9D">
      <w:pPr>
        <w:numPr>
          <w:ilvl w:val="0"/>
          <w:numId w:val="262"/>
        </w:numPr>
        <w:ind w:right="-365"/>
        <w:jc w:val="both"/>
      </w:pPr>
      <w:r w:rsidRPr="0056131F">
        <w:t>Какие он функции выполняет?</w:t>
      </w:r>
    </w:p>
    <w:p w:rsidR="0066525A" w:rsidRPr="0056131F" w:rsidRDefault="0066525A" w:rsidP="00E57B9D">
      <w:pPr>
        <w:numPr>
          <w:ilvl w:val="0"/>
          <w:numId w:val="262"/>
        </w:numPr>
        <w:ind w:right="-365"/>
        <w:jc w:val="both"/>
      </w:pPr>
      <w:r w:rsidRPr="0056131F">
        <w:t>Что такое трассировка?</w:t>
      </w:r>
    </w:p>
    <w:p w:rsidR="0066525A" w:rsidRPr="0056131F" w:rsidRDefault="0066525A" w:rsidP="00E57B9D">
      <w:pPr>
        <w:numPr>
          <w:ilvl w:val="0"/>
          <w:numId w:val="262"/>
        </w:numPr>
        <w:ind w:right="-365"/>
        <w:jc w:val="both"/>
      </w:pPr>
      <w:r w:rsidRPr="0056131F">
        <w:t>Какие виды дизассемблеров вам известны?</w:t>
      </w:r>
    </w:p>
    <w:p w:rsidR="0066525A" w:rsidRPr="0056131F" w:rsidRDefault="0066525A" w:rsidP="00E57B9D">
      <w:pPr>
        <w:numPr>
          <w:ilvl w:val="0"/>
          <w:numId w:val="262"/>
        </w:numPr>
        <w:ind w:right="-365"/>
        <w:jc w:val="both"/>
      </w:pPr>
      <w:r w:rsidRPr="0056131F">
        <w:t>Какие приемы дизассемблирования вам известны?</w:t>
      </w: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66525A" w:rsidRPr="0056131F" w:rsidRDefault="0066525A" w:rsidP="0056131F">
      <w:pPr>
        <w:ind w:left="-1080" w:right="-365"/>
        <w:jc w:val="both"/>
        <w:rPr>
          <w:b/>
          <w:bCs/>
        </w:rPr>
      </w:pPr>
      <w:r w:rsidRPr="0056131F">
        <w:rPr>
          <w:b/>
          <w:bCs/>
        </w:rPr>
        <w:t>Практическая работа №2. Приемы работы с защищенными программами.</w:t>
      </w:r>
    </w:p>
    <w:p w:rsidR="0066525A" w:rsidRPr="0056131F" w:rsidRDefault="0066525A" w:rsidP="0056131F">
      <w:pPr>
        <w:ind w:left="-993"/>
        <w:jc w:val="both"/>
        <w:rPr>
          <w:bCs/>
          <w:color w:val="000000"/>
        </w:rPr>
      </w:pPr>
      <w:r w:rsidRPr="0056131F">
        <w:rPr>
          <w:b/>
          <w:bCs/>
          <w:color w:val="000000"/>
        </w:rPr>
        <w:t xml:space="preserve">Цель: </w:t>
      </w:r>
      <w:r w:rsidRPr="0056131F">
        <w:rPr>
          <w:bCs/>
          <w:color w:val="000000"/>
        </w:rPr>
        <w:t>освоить технологию работы с программой шифрования и дешифрования.</w:t>
      </w:r>
    </w:p>
    <w:p w:rsidR="0066525A" w:rsidRPr="0056131F" w:rsidRDefault="0066525A" w:rsidP="0056131F">
      <w:pPr>
        <w:ind w:left="-993"/>
        <w:jc w:val="both"/>
        <w:rPr>
          <w:bCs/>
          <w:color w:val="000000"/>
        </w:rPr>
      </w:pPr>
      <w:r w:rsidRPr="0056131F">
        <w:rPr>
          <w:bCs/>
          <w:color w:val="000000"/>
        </w:rPr>
        <w:t xml:space="preserve">В ходе проделанной работы студент должен </w:t>
      </w:r>
      <w:r w:rsidRPr="0056131F">
        <w:rPr>
          <w:b/>
          <w:bCs/>
          <w:color w:val="000000"/>
        </w:rPr>
        <w:t>знать</w:t>
      </w:r>
      <w:r w:rsidRPr="0056131F">
        <w:rPr>
          <w:bCs/>
          <w:color w:val="000000"/>
        </w:rPr>
        <w:t>:</w:t>
      </w:r>
    </w:p>
    <w:p w:rsidR="0066525A" w:rsidRPr="0056131F" w:rsidRDefault="0066525A" w:rsidP="00E57B9D">
      <w:pPr>
        <w:numPr>
          <w:ilvl w:val="0"/>
          <w:numId w:val="258"/>
        </w:numPr>
        <w:tabs>
          <w:tab w:val="left" w:pos="540"/>
          <w:tab w:val="num" w:pos="1080"/>
        </w:tabs>
        <w:ind w:left="-993"/>
        <w:jc w:val="both"/>
        <w:rPr>
          <w:bCs/>
          <w:color w:val="000000"/>
        </w:rPr>
      </w:pPr>
      <w:r w:rsidRPr="0056131F">
        <w:rPr>
          <w:bCs/>
          <w:color w:val="000000"/>
        </w:rPr>
        <w:t>виды защищенных программ;</w:t>
      </w:r>
    </w:p>
    <w:p w:rsidR="0066525A" w:rsidRPr="0056131F" w:rsidRDefault="0066525A" w:rsidP="00E57B9D">
      <w:pPr>
        <w:numPr>
          <w:ilvl w:val="0"/>
          <w:numId w:val="258"/>
        </w:numPr>
        <w:tabs>
          <w:tab w:val="left" w:pos="540"/>
        </w:tabs>
        <w:ind w:left="-993"/>
        <w:jc w:val="both"/>
        <w:rPr>
          <w:bCs/>
          <w:color w:val="000000"/>
        </w:rPr>
      </w:pPr>
      <w:r w:rsidRPr="0056131F">
        <w:rPr>
          <w:bCs/>
          <w:color w:val="000000"/>
        </w:rPr>
        <w:t>назначение программ шифрования и дешифрования;</w:t>
      </w:r>
    </w:p>
    <w:p w:rsidR="0066525A" w:rsidRPr="0056131F" w:rsidRDefault="0066525A" w:rsidP="0056131F">
      <w:pPr>
        <w:ind w:left="-993"/>
        <w:jc w:val="both"/>
        <w:rPr>
          <w:b/>
          <w:bCs/>
          <w:color w:val="000000"/>
        </w:rPr>
      </w:pPr>
      <w:r w:rsidRPr="0056131F">
        <w:rPr>
          <w:b/>
          <w:bCs/>
          <w:color w:val="000000"/>
        </w:rPr>
        <w:t>уметь:</w:t>
      </w:r>
    </w:p>
    <w:p w:rsidR="0066525A" w:rsidRPr="0056131F" w:rsidRDefault="0066525A" w:rsidP="00E57B9D">
      <w:pPr>
        <w:numPr>
          <w:ilvl w:val="0"/>
          <w:numId w:val="259"/>
        </w:numPr>
        <w:tabs>
          <w:tab w:val="num" w:pos="540"/>
          <w:tab w:val="left" w:pos="1440"/>
          <w:tab w:val="left" w:pos="1620"/>
          <w:tab w:val="left" w:pos="1800"/>
        </w:tabs>
        <w:ind w:left="-993"/>
        <w:jc w:val="both"/>
        <w:rPr>
          <w:bCs/>
          <w:color w:val="000000"/>
        </w:rPr>
      </w:pPr>
      <w:r w:rsidRPr="0056131F">
        <w:rPr>
          <w:bCs/>
          <w:color w:val="000000"/>
        </w:rPr>
        <w:t>работать с ресурсами ОС;</w:t>
      </w:r>
    </w:p>
    <w:p w:rsidR="0066525A" w:rsidRPr="0056131F" w:rsidRDefault="0066525A" w:rsidP="00E57B9D">
      <w:pPr>
        <w:numPr>
          <w:ilvl w:val="0"/>
          <w:numId w:val="259"/>
        </w:numPr>
        <w:tabs>
          <w:tab w:val="num" w:pos="540"/>
          <w:tab w:val="left" w:pos="1440"/>
          <w:tab w:val="left" w:pos="1620"/>
          <w:tab w:val="left" w:pos="1800"/>
        </w:tabs>
        <w:ind w:left="-993"/>
        <w:jc w:val="both"/>
        <w:rPr>
          <w:bCs/>
          <w:color w:val="000000"/>
        </w:rPr>
      </w:pPr>
      <w:r w:rsidRPr="0056131F">
        <w:rPr>
          <w:bCs/>
          <w:color w:val="000000"/>
        </w:rPr>
        <w:t>при помощи специальных программ проводить шифрование ресурсов ОС</w:t>
      </w:r>
    </w:p>
    <w:p w:rsidR="0066525A" w:rsidRPr="0056131F" w:rsidRDefault="0066525A" w:rsidP="00E57B9D">
      <w:pPr>
        <w:numPr>
          <w:ilvl w:val="0"/>
          <w:numId w:val="259"/>
        </w:numPr>
        <w:tabs>
          <w:tab w:val="num" w:pos="540"/>
          <w:tab w:val="left" w:pos="1440"/>
          <w:tab w:val="left" w:pos="1620"/>
          <w:tab w:val="left" w:pos="1800"/>
        </w:tabs>
        <w:ind w:left="-993"/>
        <w:jc w:val="both"/>
        <w:rPr>
          <w:bCs/>
          <w:color w:val="000000"/>
        </w:rPr>
      </w:pPr>
      <w:r w:rsidRPr="0056131F">
        <w:rPr>
          <w:bCs/>
          <w:color w:val="000000"/>
        </w:rPr>
        <w:t>использовать в своей работе разные алгоритмы защиты.</w:t>
      </w:r>
    </w:p>
    <w:p w:rsidR="0066525A" w:rsidRPr="0056131F" w:rsidRDefault="0066525A" w:rsidP="0056131F">
      <w:pPr>
        <w:tabs>
          <w:tab w:val="left" w:pos="1440"/>
          <w:tab w:val="left" w:pos="1620"/>
          <w:tab w:val="left" w:pos="1800"/>
        </w:tabs>
        <w:ind w:left="-993"/>
        <w:jc w:val="both"/>
        <w:rPr>
          <w:b/>
          <w:bCs/>
          <w:color w:val="000000"/>
        </w:rPr>
      </w:pPr>
      <w:r w:rsidRPr="0056131F">
        <w:rPr>
          <w:b/>
          <w:bCs/>
          <w:color w:val="000000"/>
        </w:rPr>
        <w:t xml:space="preserve">Оборудование: </w:t>
      </w:r>
      <w:r w:rsidRPr="0056131F">
        <w:t xml:space="preserve">ПК, с сетевой топологией типа «шина», с установленной программой </w:t>
      </w:r>
      <w:r w:rsidRPr="0056131F">
        <w:rPr>
          <w:lang w:val="en-US"/>
        </w:rPr>
        <w:t>Visual</w:t>
      </w:r>
      <w:r w:rsidRPr="0056131F">
        <w:t xml:space="preserve"> </w:t>
      </w:r>
      <w:r w:rsidRPr="0056131F">
        <w:rPr>
          <w:lang w:val="en-US"/>
        </w:rPr>
        <w:t>Studio</w:t>
      </w:r>
      <w:r w:rsidRPr="0056131F">
        <w:t>, методические пособия к практической работе,  тетрадь, карандаш, ручка</w:t>
      </w:r>
    </w:p>
    <w:p w:rsidR="0066525A" w:rsidRPr="0056131F" w:rsidRDefault="0066525A" w:rsidP="0056131F">
      <w:pPr>
        <w:ind w:left="-993"/>
        <w:jc w:val="both"/>
        <w:rPr>
          <w:b/>
          <w:bCs/>
          <w:color w:val="000000"/>
        </w:rPr>
      </w:pPr>
      <w:r w:rsidRPr="0056131F">
        <w:rPr>
          <w:b/>
          <w:bCs/>
          <w:color w:val="000000"/>
        </w:rPr>
        <w:t>Общие теоретические сведения:</w:t>
      </w:r>
    </w:p>
    <w:p w:rsidR="0066525A" w:rsidRPr="0056131F" w:rsidRDefault="0066525A" w:rsidP="0056131F">
      <w:pPr>
        <w:ind w:left="-1080" w:right="-185" w:firstLine="180"/>
        <w:jc w:val="both"/>
      </w:pPr>
      <w:r w:rsidRPr="0056131F">
        <w:t>Основной ресурс системы, распределением которого занимается ОС - это оперативная память (ОП). Поэтому организация памяти оказывает большое влияние на структуру и возможности ОС.</w:t>
      </w:r>
    </w:p>
    <w:p w:rsidR="0066525A" w:rsidRPr="0056131F" w:rsidRDefault="0066525A" w:rsidP="0056131F">
      <w:pPr>
        <w:ind w:left="-1080" w:right="-185" w:firstLine="180"/>
        <w:jc w:val="both"/>
      </w:pPr>
      <w:r w:rsidRPr="0056131F">
        <w:t>Используемые в операционных системах алгоритмы распределения ОП многообразны. Причинами этого многообразия являются:</w:t>
      </w:r>
    </w:p>
    <w:p w:rsidR="0066525A" w:rsidRPr="0056131F" w:rsidRDefault="0066525A" w:rsidP="00E57B9D">
      <w:pPr>
        <w:numPr>
          <w:ilvl w:val="0"/>
          <w:numId w:val="263"/>
        </w:numPr>
        <w:tabs>
          <w:tab w:val="num" w:pos="-567"/>
        </w:tabs>
        <w:ind w:left="-993" w:right="-185" w:firstLine="0"/>
        <w:jc w:val="both"/>
      </w:pPr>
      <w:r w:rsidRPr="0056131F">
        <w:t>многоуровневая структура памяти (регистровая, оперативная, внешняя)</w:t>
      </w:r>
    </w:p>
    <w:p w:rsidR="0066525A" w:rsidRPr="0056131F" w:rsidRDefault="0066525A" w:rsidP="00E57B9D">
      <w:pPr>
        <w:numPr>
          <w:ilvl w:val="0"/>
          <w:numId w:val="263"/>
        </w:numPr>
        <w:tabs>
          <w:tab w:val="num" w:pos="-567"/>
        </w:tabs>
        <w:ind w:left="-993" w:right="-185" w:firstLine="0"/>
        <w:jc w:val="both"/>
      </w:pPr>
      <w:r w:rsidRPr="0056131F">
        <w:t>стремление обеспечить пользователя характеристиками, отличными от реальных (виртуальная память)</w:t>
      </w:r>
    </w:p>
    <w:p w:rsidR="0066525A" w:rsidRPr="0056131F" w:rsidRDefault="0066525A" w:rsidP="00E57B9D">
      <w:pPr>
        <w:numPr>
          <w:ilvl w:val="0"/>
          <w:numId w:val="263"/>
        </w:numPr>
        <w:tabs>
          <w:tab w:val="num" w:pos="-567"/>
        </w:tabs>
        <w:ind w:left="-1080" w:right="-185" w:firstLine="87"/>
        <w:jc w:val="both"/>
      </w:pPr>
      <w:r w:rsidRPr="0056131F">
        <w:t>необходимость согласования распределения ОП с распределением центрального процессора</w:t>
      </w:r>
    </w:p>
    <w:p w:rsidR="0066525A" w:rsidRPr="0056131F" w:rsidRDefault="0066525A" w:rsidP="0056131F">
      <w:pPr>
        <w:ind w:left="-1080" w:right="-185" w:firstLine="180"/>
        <w:jc w:val="both"/>
      </w:pPr>
      <w:r w:rsidRPr="0056131F">
        <w:t xml:space="preserve">Потребности отдельных программ в ресурсе памяти в процессе обработки могут меняться, что заранее, до запуска программы, не может быть учтено. В связи с этим необходимо распределять память динамически непосредственно в ходе вычислительного процесса, т.е. осуществлять </w:t>
      </w:r>
      <w:r w:rsidRPr="0056131F">
        <w:rPr>
          <w:i/>
          <w:iCs/>
        </w:rPr>
        <w:t>динамическое распределение памяти</w:t>
      </w:r>
      <w:r w:rsidRPr="0056131F">
        <w:t>.</w:t>
      </w:r>
    </w:p>
    <w:p w:rsidR="0066525A" w:rsidRPr="0056131F" w:rsidRDefault="0066525A" w:rsidP="0056131F">
      <w:pPr>
        <w:ind w:left="-1080" w:right="-185" w:firstLine="180"/>
        <w:jc w:val="both"/>
      </w:pPr>
      <w:r w:rsidRPr="0056131F">
        <w:lastRenderedPageBreak/>
        <w:t xml:space="preserve">В любой момент времени все пространство ОП представляет собой чередующуюся последовательность из занятых (распределенных) и свободных (не распределенных в текущий момент) участков памяти. Последние также образно называют </w:t>
      </w:r>
      <w:r w:rsidRPr="0056131F">
        <w:rPr>
          <w:i/>
          <w:iCs/>
        </w:rPr>
        <w:t>дырами</w:t>
      </w:r>
      <w:r w:rsidRPr="0056131F">
        <w:t>.</w:t>
      </w:r>
    </w:p>
    <w:p w:rsidR="0066525A" w:rsidRPr="0056131F" w:rsidRDefault="0066525A" w:rsidP="0056131F">
      <w:pPr>
        <w:ind w:left="-1080" w:right="-185" w:firstLine="180"/>
        <w:jc w:val="both"/>
      </w:pPr>
      <w:r w:rsidRPr="0056131F">
        <w:t xml:space="preserve">Задача распределения ОП распадается на три взаимосвязанные задачи: </w:t>
      </w:r>
      <w:r w:rsidRPr="0056131F">
        <w:rPr>
          <w:i/>
          <w:iCs/>
        </w:rPr>
        <w:t>учета, выделения, возврата</w:t>
      </w:r>
      <w:r w:rsidRPr="0056131F">
        <w:t>.</w:t>
      </w:r>
    </w:p>
    <w:p w:rsidR="0066525A" w:rsidRPr="0056131F" w:rsidRDefault="0066525A" w:rsidP="0056131F">
      <w:pPr>
        <w:ind w:left="-1080" w:right="-185" w:firstLine="180"/>
        <w:jc w:val="both"/>
      </w:pPr>
      <w:r w:rsidRPr="0056131F">
        <w:t>Учету по определенным правилам подвергаются либо только дыры, либо, более часто, дыры и занятые участки.</w:t>
      </w:r>
    </w:p>
    <w:p w:rsidR="0066525A" w:rsidRPr="0056131F" w:rsidRDefault="0066525A" w:rsidP="0056131F">
      <w:pPr>
        <w:ind w:left="-1080" w:right="-185" w:firstLine="180"/>
        <w:jc w:val="both"/>
      </w:pPr>
      <w:r w:rsidRPr="0056131F">
        <w:t xml:space="preserve">Задача выделения заключается в выборе по некоторому правилу дыры подходящего размера. Поиск подходящей дыры при этом может производится по одному из трех алгоритмов: </w:t>
      </w:r>
      <w:r w:rsidRPr="0056131F">
        <w:rPr>
          <w:i/>
          <w:iCs/>
        </w:rPr>
        <w:t>поиск от начала, поиск от конца, оптимальный поиск</w:t>
      </w:r>
      <w:r w:rsidRPr="0056131F">
        <w:t>. В первых двух случаях производится выделение первой обнаруженной (при просмотре списка дыр от начала и от конца, соответственно) подходящей дыры, в последнем случае выбирается подходящая дыра наименьшего размера. Более сложные алгоритмы распределения предполагают выделение участка памяти даже в том случае, когда дыра подходящего размера в ОП отсутствует. В этом случае производится некоторое переупорядочение дыр, имеющее целью объединение множества мелких дыр в единое целое.</w:t>
      </w:r>
    </w:p>
    <w:p w:rsidR="0066525A" w:rsidRPr="0056131F" w:rsidRDefault="0066525A" w:rsidP="0056131F">
      <w:pPr>
        <w:ind w:left="-1080" w:right="-185" w:firstLine="180"/>
        <w:jc w:val="both"/>
      </w:pPr>
      <w:r w:rsidRPr="0056131F">
        <w:t>Задача возврата решается при освобождении занятых участков. Требования на освобождение могут исходить от процессов, когда они отказываются от некоторой части ресурса ОП. Кроме того, могут быть освобождения, инициируемые операционной системой без ведома процессов, например в случае выделения памяти за счет использования не только дыр, но и занятых участков.</w:t>
      </w:r>
    </w:p>
    <w:p w:rsidR="0066525A" w:rsidRPr="0056131F" w:rsidRDefault="0066525A" w:rsidP="0056131F">
      <w:pPr>
        <w:ind w:left="-1080" w:right="-185" w:firstLine="180"/>
        <w:jc w:val="both"/>
      </w:pPr>
      <w:r w:rsidRPr="0056131F">
        <w:t xml:space="preserve">Единой проблемой для всех общецелевых способов динамического распределения является </w:t>
      </w:r>
      <w:r w:rsidRPr="0056131F">
        <w:rPr>
          <w:i/>
          <w:iCs/>
        </w:rPr>
        <w:t>фрагментация памяти</w:t>
      </w:r>
      <w:r w:rsidRPr="0056131F">
        <w:t>. Фрагментация имеет место, когда доступная свободная память разбита на множество несмежных блоков, каждый из которых слишком мал для использования.</w:t>
      </w:r>
    </w:p>
    <w:p w:rsidR="0066525A" w:rsidRPr="0056131F" w:rsidRDefault="0066525A" w:rsidP="0056131F">
      <w:pPr>
        <w:ind w:left="-1080" w:right="-185" w:firstLine="180"/>
        <w:jc w:val="both"/>
      </w:pPr>
      <w:r w:rsidRPr="0056131F">
        <w:t xml:space="preserve">Одним из возможных решений данной проблемы является использование </w:t>
      </w:r>
      <w:r w:rsidRPr="0056131F">
        <w:rPr>
          <w:i/>
          <w:iCs/>
        </w:rPr>
        <w:t>перемещаемых разделов (relocatable partitions)</w:t>
      </w:r>
      <w:r w:rsidRPr="0056131F">
        <w:t>. После окончания каждого задания (программы) освободившиеся области памяти передвигаются как можно дальше к одному концу памяти. В результате этого вся доступная свободная память собирается в один общий блок. Однако, подобные перемещения отнимают много времени. Кроме того, при таком способе решения проблемы фрагментации возникают трудности с переместимостью программ, поскольку перемещение программы во время выполнения осуществить намного сложнее, чем после начальной загрузки.</w:t>
      </w:r>
    </w:p>
    <w:p w:rsidR="0066525A" w:rsidRPr="0056131F" w:rsidRDefault="0066525A" w:rsidP="0056131F">
      <w:pPr>
        <w:ind w:left="-1080" w:right="-185" w:firstLine="180"/>
        <w:jc w:val="both"/>
      </w:pPr>
      <w:r w:rsidRPr="0056131F">
        <w:t xml:space="preserve">В связи с этими обстоятельствами на практике часто используют некоторую аппаратную поддержку для механизмов дефрагментации памяти, например - специальный </w:t>
      </w:r>
      <w:r w:rsidRPr="0056131F">
        <w:rPr>
          <w:i/>
          <w:iCs/>
        </w:rPr>
        <w:t>регистр перемещения</w:t>
      </w:r>
      <w:r w:rsidRPr="0056131F">
        <w:t>, управляемый операционной системой и недоступный пользовательским программам.</w:t>
      </w:r>
    </w:p>
    <w:p w:rsidR="0066525A" w:rsidRPr="0056131F" w:rsidRDefault="0066525A" w:rsidP="0056131F">
      <w:pPr>
        <w:ind w:left="-1080" w:right="-185" w:firstLine="180"/>
        <w:jc w:val="both"/>
      </w:pPr>
      <w:r w:rsidRPr="0056131F">
        <w:t>Если в памяти одновременно могут находиться несколько независимых программ, необходимы специальные меры для предотвращения или ограничения обращений одной программы к областям памяти, используемым другими программами. Иначе говоря, надо исключить воздействие программы пользователя на работу программ других пользователей и программ операционной системы.</w:t>
      </w:r>
    </w:p>
    <w:p w:rsidR="0066525A" w:rsidRPr="0056131F" w:rsidRDefault="0066525A" w:rsidP="0056131F">
      <w:pPr>
        <w:ind w:right="-185"/>
        <w:jc w:val="both"/>
        <w:outlineLvl w:val="2"/>
        <w:rPr>
          <w:b/>
          <w:bCs/>
        </w:rPr>
      </w:pPr>
    </w:p>
    <w:p w:rsidR="0066525A" w:rsidRPr="0056131F" w:rsidRDefault="0066525A" w:rsidP="0056131F">
      <w:pPr>
        <w:ind w:right="-185"/>
        <w:jc w:val="both"/>
        <w:outlineLvl w:val="2"/>
        <w:rPr>
          <w:b/>
          <w:bCs/>
        </w:rPr>
      </w:pPr>
      <w:r w:rsidRPr="0056131F">
        <w:rPr>
          <w:b/>
          <w:bCs/>
        </w:rPr>
        <w:t>Шифрование текстовых строк. Алгоритм Triple DES</w:t>
      </w:r>
    </w:p>
    <w:p w:rsidR="0066525A" w:rsidRPr="0056131F" w:rsidRDefault="0066525A" w:rsidP="0056131F">
      <w:pPr>
        <w:ind w:left="-1080" w:right="-185" w:firstLine="180"/>
        <w:jc w:val="both"/>
      </w:pPr>
      <w:r w:rsidRPr="0056131F">
        <w:t xml:space="preserve">Создадим новый проект </w:t>
      </w:r>
      <w:r w:rsidRPr="0056131F">
        <w:rPr>
          <w:b/>
          <w:bCs/>
        </w:rPr>
        <w:t>Windows Forms</w:t>
      </w:r>
      <w:r w:rsidRPr="0056131F">
        <w:t>.</w:t>
      </w:r>
      <w:r w:rsidRPr="0056131F">
        <w:br/>
        <w:t xml:space="preserve">Добавим к проекту ссылку </w:t>
      </w:r>
      <w:r w:rsidRPr="0056131F">
        <w:rPr>
          <w:b/>
          <w:bCs/>
        </w:rPr>
        <w:t>System.Security</w:t>
      </w:r>
      <w:r w:rsidRPr="0056131F">
        <w:br/>
        <w:t>Для этого Меню Проект -&gt; Добавить ссылку...</w:t>
      </w:r>
      <w:r w:rsidRPr="0056131F">
        <w:br/>
        <w:t xml:space="preserve">На вкладке </w:t>
      </w:r>
      <w:r w:rsidRPr="0056131F">
        <w:rPr>
          <w:b/>
          <w:bCs/>
        </w:rPr>
        <w:t>.NET</w:t>
      </w:r>
      <w:r w:rsidRPr="0056131F">
        <w:t xml:space="preserve"> добавляем нужную ссылку.</w:t>
      </w:r>
      <w:r w:rsidRPr="0056131F">
        <w:br/>
        <w:t>На форму выносим кнопки:</w:t>
      </w:r>
    </w:p>
    <w:p w:rsidR="0066525A" w:rsidRPr="0056131F" w:rsidRDefault="0066525A" w:rsidP="00E57B9D">
      <w:pPr>
        <w:numPr>
          <w:ilvl w:val="0"/>
          <w:numId w:val="264"/>
        </w:numPr>
        <w:ind w:left="-1080" w:right="-185" w:firstLine="180"/>
        <w:jc w:val="both"/>
      </w:pPr>
      <w:r w:rsidRPr="0056131F">
        <w:t>Encoding - Шифрование</w:t>
      </w:r>
    </w:p>
    <w:p w:rsidR="0066525A" w:rsidRPr="0056131F" w:rsidRDefault="0066525A" w:rsidP="00E57B9D">
      <w:pPr>
        <w:numPr>
          <w:ilvl w:val="0"/>
          <w:numId w:val="264"/>
        </w:numPr>
        <w:ind w:left="-1080" w:right="-185" w:firstLine="180"/>
        <w:jc w:val="both"/>
      </w:pPr>
      <w:r w:rsidRPr="0056131F">
        <w:t>Decoding - Расшифровка</w:t>
      </w:r>
    </w:p>
    <w:p w:rsidR="0066525A" w:rsidRPr="0056131F" w:rsidRDefault="0066525A" w:rsidP="0056131F">
      <w:pPr>
        <w:ind w:left="-1080" w:right="-185" w:firstLine="180"/>
        <w:jc w:val="both"/>
      </w:pPr>
      <w:r w:rsidRPr="0056131F">
        <w:t>Переходим в режим редактирования кода программы. (Двойной щелчок по форме)</w:t>
      </w:r>
      <w:r w:rsidRPr="0056131F">
        <w:br/>
        <w:t>Первым делом импортируем пространство имен:</w:t>
      </w:r>
    </w:p>
    <w:p w:rsidR="0066525A" w:rsidRPr="0056131F" w:rsidRDefault="0066525A" w:rsidP="0056131F">
      <w:pPr>
        <w:ind w:left="-1080" w:right="-185" w:firstLine="180"/>
        <w:jc w:val="both"/>
        <w:rPr>
          <w:lang w:val="en-US"/>
        </w:rPr>
      </w:pPr>
      <w:r w:rsidRPr="0056131F">
        <w:rPr>
          <w:lang w:val="en-US"/>
        </w:rPr>
        <w:t>Imports System.Security.Cryptography</w:t>
      </w:r>
    </w:p>
    <w:p w:rsidR="0066525A" w:rsidRPr="0056131F" w:rsidRDefault="0066525A" w:rsidP="0056131F">
      <w:pPr>
        <w:ind w:left="-1080" w:right="-185" w:firstLine="180"/>
        <w:jc w:val="both"/>
        <w:rPr>
          <w:lang w:val="en-US"/>
        </w:rPr>
      </w:pPr>
      <w:r w:rsidRPr="0056131F">
        <w:t>Создаем</w:t>
      </w:r>
      <w:r w:rsidRPr="0056131F">
        <w:rPr>
          <w:lang w:val="en-US"/>
        </w:rPr>
        <w:t xml:space="preserve"> </w:t>
      </w:r>
      <w:r w:rsidRPr="0056131F">
        <w:t>новый</w:t>
      </w:r>
      <w:r w:rsidRPr="0056131F">
        <w:rPr>
          <w:lang w:val="en-US"/>
        </w:rPr>
        <w:t xml:space="preserve"> </w:t>
      </w:r>
      <w:r w:rsidRPr="0056131F">
        <w:t>класс</w:t>
      </w:r>
      <w:r w:rsidRPr="0056131F">
        <w:rPr>
          <w:lang w:val="en-US"/>
        </w:rPr>
        <w:t xml:space="preserve"> - </w:t>
      </w:r>
      <w:r w:rsidRPr="0056131F">
        <w:rPr>
          <w:b/>
          <w:bCs/>
          <w:lang w:val="en-US"/>
        </w:rPr>
        <w:t>TripleDESClass</w:t>
      </w:r>
      <w:r w:rsidRPr="0056131F">
        <w:rPr>
          <w:lang w:val="en-US"/>
        </w:rPr>
        <w:t>.</w:t>
      </w:r>
    </w:p>
    <w:p w:rsidR="0066525A" w:rsidRPr="0056131F" w:rsidRDefault="0066525A" w:rsidP="0056131F">
      <w:pPr>
        <w:ind w:left="-1080" w:right="-185" w:firstLine="180"/>
        <w:jc w:val="both"/>
        <w:rPr>
          <w:lang w:val="en-US"/>
        </w:rPr>
      </w:pPr>
      <w:r w:rsidRPr="0056131F">
        <w:rPr>
          <w:lang w:val="en-US"/>
        </w:rPr>
        <w:t>Public NotInheritable Class TripleDESClass</w:t>
      </w:r>
      <w:r w:rsidRPr="0056131F">
        <w:rPr>
          <w:lang w:val="en-US"/>
        </w:rPr>
        <w:br/>
        <w:t>End Class</w:t>
      </w:r>
    </w:p>
    <w:p w:rsidR="0066525A" w:rsidRPr="0056131F" w:rsidRDefault="0066525A" w:rsidP="0056131F">
      <w:pPr>
        <w:ind w:left="-1080" w:right="-185" w:firstLine="180"/>
        <w:jc w:val="both"/>
      </w:pPr>
      <w:r w:rsidRPr="0056131F">
        <w:t xml:space="preserve">В классе объявляем переменную для работы с алгоритмом шифрования </w:t>
      </w:r>
      <w:r w:rsidRPr="0056131F">
        <w:rPr>
          <w:b/>
          <w:bCs/>
        </w:rPr>
        <w:t>Triple DES</w:t>
      </w:r>
    </w:p>
    <w:p w:rsidR="0066525A" w:rsidRPr="0056131F" w:rsidRDefault="0066525A" w:rsidP="0056131F">
      <w:pPr>
        <w:ind w:left="-1080" w:right="-185" w:firstLine="180"/>
        <w:jc w:val="both"/>
        <w:rPr>
          <w:lang w:val="en-US"/>
        </w:rPr>
      </w:pPr>
      <w:r w:rsidRPr="0056131F">
        <w:rPr>
          <w:lang w:val="en-US"/>
        </w:rPr>
        <w:lastRenderedPageBreak/>
        <w:t>Private TripleDes As New TripleDESCryptoServiceProvider</w:t>
      </w:r>
      <w:r w:rsidRPr="0056131F">
        <w:rPr>
          <w:lang w:val="en-US"/>
        </w:rPr>
        <w:br/>
      </w:r>
      <w:r w:rsidRPr="0056131F">
        <w:t>Создаем</w:t>
      </w:r>
      <w:r w:rsidRPr="0056131F">
        <w:rPr>
          <w:lang w:val="en-US"/>
        </w:rPr>
        <w:t xml:space="preserve"> </w:t>
      </w:r>
      <w:r w:rsidRPr="0056131F">
        <w:t>конструктор</w:t>
      </w:r>
      <w:r w:rsidRPr="0056131F">
        <w:rPr>
          <w:lang w:val="en-US"/>
        </w:rPr>
        <w:t xml:space="preserve"> </w:t>
      </w:r>
      <w:r w:rsidRPr="0056131F">
        <w:t>класса</w:t>
      </w:r>
      <w:r w:rsidRPr="0056131F">
        <w:rPr>
          <w:lang w:val="en-US"/>
        </w:rPr>
        <w:t>:</w:t>
      </w:r>
    </w:p>
    <w:p w:rsidR="0066525A" w:rsidRPr="0056131F" w:rsidRDefault="0066525A" w:rsidP="0056131F">
      <w:pPr>
        <w:ind w:left="-1080" w:right="-185" w:firstLine="180"/>
        <w:jc w:val="both"/>
        <w:rPr>
          <w:lang w:val="en-US"/>
        </w:rPr>
      </w:pPr>
      <w:r w:rsidRPr="0056131F">
        <w:rPr>
          <w:lang w:val="en-US"/>
        </w:rPr>
        <w:t>Sub New(ByVal key As String)</w:t>
      </w:r>
      <w:r w:rsidRPr="0056131F">
        <w:rPr>
          <w:lang w:val="en-US"/>
        </w:rPr>
        <w:br/>
        <w:t xml:space="preserve">        ' </w:t>
      </w:r>
      <w:r w:rsidRPr="0056131F">
        <w:t>Инициализация</w:t>
      </w:r>
      <w:r w:rsidRPr="0056131F">
        <w:rPr>
          <w:lang w:val="en-US"/>
        </w:rPr>
        <w:t xml:space="preserve"> </w:t>
      </w:r>
      <w:r w:rsidRPr="0056131F">
        <w:t>ключа</w:t>
      </w:r>
      <w:r w:rsidRPr="0056131F">
        <w:rPr>
          <w:lang w:val="en-US"/>
        </w:rPr>
        <w:t xml:space="preserve"> </w:t>
      </w:r>
      <w:r w:rsidRPr="0056131F">
        <w:t>шифрования</w:t>
      </w:r>
      <w:r w:rsidRPr="0056131F">
        <w:rPr>
          <w:lang w:val="en-US"/>
        </w:rPr>
        <w:t xml:space="preserve"> </w:t>
      </w:r>
      <w:r w:rsidRPr="0056131F">
        <w:t>и</w:t>
      </w:r>
      <w:r w:rsidRPr="0056131F">
        <w:rPr>
          <w:lang w:val="en-US"/>
        </w:rPr>
        <w:t xml:space="preserve"> </w:t>
      </w:r>
      <w:r w:rsidRPr="0056131F">
        <w:t>вектора</w:t>
      </w:r>
      <w:r w:rsidRPr="0056131F">
        <w:rPr>
          <w:lang w:val="en-US"/>
        </w:rPr>
        <w:t xml:space="preserve"> </w:t>
      </w:r>
      <w:r w:rsidRPr="0056131F">
        <w:t>шифрования</w:t>
      </w:r>
      <w:r w:rsidRPr="0056131F">
        <w:rPr>
          <w:lang w:val="en-US"/>
        </w:rPr>
        <w:t xml:space="preserve"> </w:t>
      </w:r>
      <w:r w:rsidRPr="0056131F">
        <w:t>на</w:t>
      </w:r>
      <w:r w:rsidRPr="0056131F">
        <w:rPr>
          <w:lang w:val="en-US"/>
        </w:rPr>
        <w:t xml:space="preserve"> </w:t>
      </w:r>
      <w:r w:rsidRPr="0056131F">
        <w:t>основе</w:t>
      </w:r>
      <w:r w:rsidRPr="0056131F">
        <w:rPr>
          <w:lang w:val="en-US"/>
        </w:rPr>
        <w:t xml:space="preserve"> hash </w:t>
      </w:r>
      <w:r w:rsidRPr="0056131F">
        <w:t>данных</w:t>
      </w:r>
      <w:r w:rsidRPr="0056131F">
        <w:rPr>
          <w:lang w:val="en-US"/>
        </w:rPr>
        <w:br/>
        <w:t>          TripleDes.Key = CreateHash(key, TripleDes.KeySize \ 8)</w:t>
      </w:r>
      <w:r w:rsidRPr="0056131F">
        <w:rPr>
          <w:lang w:val="en-US"/>
        </w:rPr>
        <w:br/>
        <w:t>        TripleDes.IV = CreateHash("", TripleDes.BlockSize \ 8)</w:t>
      </w:r>
      <w:r w:rsidRPr="0056131F">
        <w:rPr>
          <w:lang w:val="en-US"/>
        </w:rPr>
        <w:br/>
        <w:t>End Sub</w:t>
      </w:r>
      <w:r w:rsidRPr="0056131F">
        <w:rPr>
          <w:lang w:val="en-US"/>
        </w:rPr>
        <w:br/>
      </w:r>
      <w:r w:rsidRPr="0056131F">
        <w:t>Функция</w:t>
      </w:r>
      <w:r w:rsidRPr="0056131F">
        <w:rPr>
          <w:lang w:val="en-US"/>
        </w:rPr>
        <w:t xml:space="preserve"> </w:t>
      </w:r>
      <w:r w:rsidRPr="0056131F">
        <w:rPr>
          <w:b/>
          <w:bCs/>
          <w:lang w:val="en-US"/>
        </w:rPr>
        <w:t>CreateHash</w:t>
      </w:r>
      <w:r w:rsidRPr="0056131F">
        <w:rPr>
          <w:lang w:val="en-US"/>
        </w:rPr>
        <w:t>:</w:t>
      </w:r>
    </w:p>
    <w:p w:rsidR="0066525A" w:rsidRPr="0056131F" w:rsidRDefault="0066525A" w:rsidP="0056131F">
      <w:pPr>
        <w:ind w:left="-1080" w:right="-185" w:firstLine="180"/>
        <w:jc w:val="both"/>
        <w:rPr>
          <w:lang w:val="en-US"/>
        </w:rPr>
      </w:pPr>
      <w:r w:rsidRPr="0056131F">
        <w:rPr>
          <w:lang w:val="en-US"/>
        </w:rPr>
        <w:t>Private Function CreateHash(ByVal key As String, ByVal length As Integer) As Byte()</w:t>
      </w:r>
      <w:r w:rsidRPr="0056131F">
        <w:rPr>
          <w:lang w:val="en-US"/>
        </w:rPr>
        <w:br/>
        <w:t>        Dim sha1 As New SHA1CryptoServiceProvider</w:t>
      </w:r>
      <w:r w:rsidRPr="0056131F">
        <w:rPr>
          <w:lang w:val="en-US"/>
        </w:rPr>
        <w:br/>
        <w:t xml:space="preserve">        ' </w:t>
      </w:r>
      <w:r w:rsidRPr="0056131F">
        <w:t>получение</w:t>
      </w:r>
      <w:r w:rsidRPr="0056131F">
        <w:rPr>
          <w:lang w:val="en-US"/>
        </w:rPr>
        <w:t xml:space="preserve"> </w:t>
      </w:r>
      <w:r w:rsidRPr="0056131F">
        <w:t>массива</w:t>
      </w:r>
      <w:r w:rsidRPr="0056131F">
        <w:rPr>
          <w:lang w:val="en-US"/>
        </w:rPr>
        <w:t xml:space="preserve"> </w:t>
      </w:r>
      <w:r w:rsidRPr="0056131F">
        <w:t>байтов</w:t>
      </w:r>
      <w:r w:rsidRPr="0056131F">
        <w:rPr>
          <w:lang w:val="en-US"/>
        </w:rPr>
        <w:t xml:space="preserve"> </w:t>
      </w:r>
      <w:r w:rsidRPr="0056131F">
        <w:t>из</w:t>
      </w:r>
      <w:r w:rsidRPr="0056131F">
        <w:rPr>
          <w:lang w:val="en-US"/>
        </w:rPr>
        <w:t xml:space="preserve"> </w:t>
      </w:r>
      <w:r w:rsidRPr="0056131F">
        <w:t>ключа</w:t>
      </w:r>
      <w:r w:rsidRPr="0056131F">
        <w:rPr>
          <w:lang w:val="en-US"/>
        </w:rPr>
        <w:br/>
        <w:t>        Dim keyBytes() As Byte = System.Text.Encoding.Unicode.GetBytes(key)</w:t>
      </w:r>
      <w:r w:rsidRPr="0056131F">
        <w:rPr>
          <w:lang w:val="en-US"/>
        </w:rPr>
        <w:br/>
        <w:t xml:space="preserve">        ' </w:t>
      </w:r>
      <w:r w:rsidRPr="0056131F">
        <w:t>создание</w:t>
      </w:r>
      <w:r w:rsidRPr="0056131F">
        <w:rPr>
          <w:lang w:val="en-US"/>
        </w:rPr>
        <w:t xml:space="preserve"> hash </w:t>
      </w:r>
      <w:r w:rsidRPr="0056131F">
        <w:t>данных</w:t>
      </w:r>
      <w:r w:rsidRPr="0056131F">
        <w:rPr>
          <w:lang w:val="en-US"/>
        </w:rPr>
        <w:t xml:space="preserve"> </w:t>
      </w:r>
      <w:r w:rsidRPr="0056131F">
        <w:t>из</w:t>
      </w:r>
      <w:r w:rsidRPr="0056131F">
        <w:rPr>
          <w:lang w:val="en-US"/>
        </w:rPr>
        <w:t xml:space="preserve"> </w:t>
      </w:r>
      <w:r w:rsidRPr="0056131F">
        <w:t>байтового</w:t>
      </w:r>
      <w:r w:rsidRPr="0056131F">
        <w:rPr>
          <w:lang w:val="en-US"/>
        </w:rPr>
        <w:t xml:space="preserve"> </w:t>
      </w:r>
      <w:r w:rsidRPr="0056131F">
        <w:t>массива</w:t>
      </w:r>
      <w:r w:rsidRPr="0056131F">
        <w:rPr>
          <w:lang w:val="en-US"/>
        </w:rPr>
        <w:br/>
        <w:t>        Dim hash() As Byte = sha1.ComputeHash(keyBytes)</w:t>
      </w:r>
      <w:r w:rsidRPr="0056131F">
        <w:rPr>
          <w:lang w:val="en-US"/>
        </w:rPr>
        <w:br/>
        <w:t xml:space="preserve">         ' </w:t>
      </w:r>
      <w:r w:rsidRPr="0056131F">
        <w:t>удаление</w:t>
      </w:r>
      <w:r w:rsidRPr="0056131F">
        <w:rPr>
          <w:lang w:val="en-US"/>
        </w:rPr>
        <w:t xml:space="preserve"> </w:t>
      </w:r>
      <w:r w:rsidRPr="0056131F">
        <w:t>не</w:t>
      </w:r>
      <w:r w:rsidRPr="0056131F">
        <w:rPr>
          <w:lang w:val="en-US"/>
        </w:rPr>
        <w:t xml:space="preserve"> </w:t>
      </w:r>
      <w:r w:rsidRPr="0056131F">
        <w:t>нужных</w:t>
      </w:r>
      <w:r w:rsidRPr="0056131F">
        <w:rPr>
          <w:lang w:val="en-US"/>
        </w:rPr>
        <w:t xml:space="preserve"> </w:t>
      </w:r>
      <w:r w:rsidRPr="0056131F">
        <w:t>данных</w:t>
      </w:r>
      <w:r w:rsidRPr="0056131F">
        <w:rPr>
          <w:lang w:val="en-US"/>
        </w:rPr>
        <w:br/>
        <w:t>        ReDim Preserve hash(length - 1)</w:t>
      </w:r>
      <w:r w:rsidRPr="0056131F">
        <w:rPr>
          <w:lang w:val="en-US"/>
        </w:rPr>
        <w:br/>
        <w:t xml:space="preserve">        ' </w:t>
      </w:r>
      <w:r w:rsidRPr="0056131F">
        <w:t>возвращение</w:t>
      </w:r>
      <w:r w:rsidRPr="0056131F">
        <w:rPr>
          <w:lang w:val="en-US"/>
        </w:rPr>
        <w:t xml:space="preserve"> </w:t>
      </w:r>
      <w:r w:rsidRPr="0056131F">
        <w:t>результата</w:t>
      </w:r>
      <w:r w:rsidRPr="0056131F">
        <w:rPr>
          <w:lang w:val="en-US"/>
        </w:rPr>
        <w:br/>
        <w:t>        Return hash</w:t>
      </w:r>
      <w:r w:rsidRPr="0056131F">
        <w:rPr>
          <w:lang w:val="en-US"/>
        </w:rPr>
        <w:br/>
        <w:t>End Function</w:t>
      </w:r>
    </w:p>
    <w:p w:rsidR="0066525A" w:rsidRPr="0056131F" w:rsidRDefault="0066525A" w:rsidP="0056131F">
      <w:pPr>
        <w:ind w:left="-1080" w:right="-185" w:firstLine="180"/>
        <w:jc w:val="both"/>
        <w:rPr>
          <w:lang w:val="en-US"/>
        </w:rPr>
      </w:pPr>
      <w:r w:rsidRPr="0056131F">
        <w:t>Функция</w:t>
      </w:r>
      <w:r w:rsidRPr="0056131F">
        <w:rPr>
          <w:lang w:val="en-US"/>
        </w:rPr>
        <w:t xml:space="preserve"> </w:t>
      </w:r>
      <w:r w:rsidRPr="0056131F">
        <w:t>шифрования</w:t>
      </w:r>
      <w:r w:rsidRPr="0056131F">
        <w:rPr>
          <w:lang w:val="en-US"/>
        </w:rPr>
        <w:t xml:space="preserve"> </w:t>
      </w:r>
      <w:r w:rsidRPr="0056131F">
        <w:t>данных</w:t>
      </w:r>
      <w:r w:rsidRPr="0056131F">
        <w:rPr>
          <w:lang w:val="en-US"/>
        </w:rPr>
        <w:t>:</w:t>
      </w:r>
    </w:p>
    <w:p w:rsidR="0066525A" w:rsidRPr="0056131F" w:rsidRDefault="0066525A" w:rsidP="0056131F">
      <w:pPr>
        <w:ind w:left="-1080" w:right="-185" w:firstLine="180"/>
        <w:jc w:val="both"/>
        <w:rPr>
          <w:lang w:val="en-US"/>
        </w:rPr>
      </w:pPr>
      <w:r w:rsidRPr="0056131F">
        <w:rPr>
          <w:lang w:val="en-US"/>
        </w:rPr>
        <w:t>Public Function EncryptData(ByVal plaintext As String) As String</w:t>
      </w:r>
      <w:r w:rsidRPr="0056131F">
        <w:rPr>
          <w:lang w:val="en-US"/>
        </w:rPr>
        <w:br/>
        <w:t xml:space="preserve">        ' </w:t>
      </w:r>
      <w:r w:rsidRPr="0056131F">
        <w:t>Конвертация</w:t>
      </w:r>
      <w:r w:rsidRPr="0056131F">
        <w:rPr>
          <w:lang w:val="en-US"/>
        </w:rPr>
        <w:t xml:space="preserve"> </w:t>
      </w:r>
      <w:r w:rsidRPr="0056131F">
        <w:t>данных</w:t>
      </w:r>
      <w:r w:rsidRPr="0056131F">
        <w:rPr>
          <w:lang w:val="en-US"/>
        </w:rPr>
        <w:t xml:space="preserve"> </w:t>
      </w:r>
      <w:r w:rsidRPr="0056131F">
        <w:t>в</w:t>
      </w:r>
      <w:r w:rsidRPr="0056131F">
        <w:rPr>
          <w:lang w:val="en-US"/>
        </w:rPr>
        <w:t xml:space="preserve"> </w:t>
      </w:r>
      <w:r w:rsidRPr="0056131F">
        <w:t>байтовый</w:t>
      </w:r>
      <w:r w:rsidRPr="0056131F">
        <w:rPr>
          <w:lang w:val="en-US"/>
        </w:rPr>
        <w:t xml:space="preserve"> </w:t>
      </w:r>
      <w:r w:rsidRPr="0056131F">
        <w:t>массив</w:t>
      </w:r>
      <w:r w:rsidRPr="0056131F">
        <w:rPr>
          <w:lang w:val="en-US"/>
        </w:rPr>
        <w:br/>
        <w:t>        Dim plaintextBytes() As Byte = System.Text.Encoding.Unicode.GetBytes(plaintext)</w:t>
      </w:r>
      <w:r w:rsidRPr="0056131F">
        <w:rPr>
          <w:lang w:val="en-US"/>
        </w:rPr>
        <w:br/>
        <w:t xml:space="preserve">        ' </w:t>
      </w:r>
      <w:r w:rsidRPr="0056131F">
        <w:t>Создание</w:t>
      </w:r>
      <w:r w:rsidRPr="0056131F">
        <w:rPr>
          <w:lang w:val="en-US"/>
        </w:rPr>
        <w:t xml:space="preserve"> </w:t>
      </w:r>
      <w:r w:rsidRPr="0056131F">
        <w:t>потока</w:t>
      </w:r>
      <w:r w:rsidRPr="0056131F">
        <w:rPr>
          <w:lang w:val="en-US"/>
        </w:rPr>
        <w:t xml:space="preserve"> </w:t>
      </w:r>
      <w:r w:rsidRPr="0056131F">
        <w:t>данных</w:t>
      </w:r>
      <w:r w:rsidRPr="0056131F">
        <w:rPr>
          <w:lang w:val="en-US"/>
        </w:rPr>
        <w:br/>
        <w:t>        Dim ms As New System.IO.MemoryStream</w:t>
      </w:r>
      <w:r w:rsidRPr="0056131F">
        <w:rPr>
          <w:lang w:val="en-US"/>
        </w:rPr>
        <w:br/>
        <w:t xml:space="preserve">        ' </w:t>
      </w:r>
      <w:r w:rsidRPr="0056131F">
        <w:t>Создание</w:t>
      </w:r>
      <w:r w:rsidRPr="0056131F">
        <w:rPr>
          <w:lang w:val="en-US"/>
        </w:rPr>
        <w:t xml:space="preserve"> </w:t>
      </w:r>
      <w:r w:rsidRPr="0056131F">
        <w:t>зашифрованного</w:t>
      </w:r>
      <w:r w:rsidRPr="0056131F">
        <w:rPr>
          <w:lang w:val="en-US"/>
        </w:rPr>
        <w:t xml:space="preserve"> </w:t>
      </w:r>
      <w:r w:rsidRPr="0056131F">
        <w:t>потока</w:t>
      </w:r>
      <w:r w:rsidRPr="0056131F">
        <w:rPr>
          <w:lang w:val="en-US"/>
        </w:rPr>
        <w:br/>
        <w:t>        Dim encStream As New CryptoStream(ms, TripleDes.CreateEncryptor(), System.Security.Cryptography.CryptoStreamMode.Write)</w:t>
      </w:r>
      <w:r w:rsidRPr="0056131F">
        <w:rPr>
          <w:lang w:val="en-US"/>
        </w:rPr>
        <w:br/>
        <w:t xml:space="preserve">        ' </w:t>
      </w:r>
      <w:r w:rsidRPr="0056131F">
        <w:t>запись</w:t>
      </w:r>
      <w:r w:rsidRPr="0056131F">
        <w:rPr>
          <w:lang w:val="en-US"/>
        </w:rPr>
        <w:t xml:space="preserve"> </w:t>
      </w:r>
      <w:r w:rsidRPr="0056131F">
        <w:t>данных</w:t>
      </w:r>
      <w:r w:rsidRPr="0056131F">
        <w:rPr>
          <w:lang w:val="en-US"/>
        </w:rPr>
        <w:t xml:space="preserve"> </w:t>
      </w:r>
      <w:r w:rsidRPr="0056131F">
        <w:t>в</w:t>
      </w:r>
      <w:r w:rsidRPr="0056131F">
        <w:rPr>
          <w:lang w:val="en-US"/>
        </w:rPr>
        <w:t xml:space="preserve"> </w:t>
      </w:r>
      <w:r w:rsidRPr="0056131F">
        <w:t>зашифрованный</w:t>
      </w:r>
      <w:r w:rsidRPr="0056131F">
        <w:rPr>
          <w:lang w:val="en-US"/>
        </w:rPr>
        <w:t xml:space="preserve"> </w:t>
      </w:r>
      <w:r w:rsidRPr="0056131F">
        <w:t>поток</w:t>
      </w:r>
      <w:r w:rsidRPr="0056131F">
        <w:rPr>
          <w:lang w:val="en-US"/>
        </w:rPr>
        <w:br/>
        <w:t>        encStream.Write(plaintextBytes, 0, plaintextBytes.Length)</w:t>
      </w:r>
      <w:r w:rsidRPr="0056131F">
        <w:rPr>
          <w:lang w:val="en-US"/>
        </w:rPr>
        <w:br/>
        <w:t>        encStream.FlushFinalBlock()</w:t>
      </w:r>
      <w:r w:rsidRPr="0056131F">
        <w:rPr>
          <w:lang w:val="en-US"/>
        </w:rPr>
        <w:br/>
        <w:t>        '</w:t>
      </w:r>
      <w:r w:rsidRPr="0056131F">
        <w:t>конвертация</w:t>
      </w:r>
      <w:r w:rsidRPr="0056131F">
        <w:rPr>
          <w:lang w:val="en-US"/>
        </w:rPr>
        <w:t xml:space="preserve"> </w:t>
      </w:r>
      <w:r w:rsidRPr="0056131F">
        <w:t>данных</w:t>
      </w:r>
      <w:r w:rsidRPr="0056131F">
        <w:rPr>
          <w:lang w:val="en-US"/>
        </w:rPr>
        <w:t xml:space="preserve"> </w:t>
      </w:r>
      <w:r w:rsidRPr="0056131F">
        <w:t>в</w:t>
      </w:r>
      <w:r w:rsidRPr="0056131F">
        <w:rPr>
          <w:lang w:val="en-US"/>
        </w:rPr>
        <w:t xml:space="preserve"> </w:t>
      </w:r>
      <w:r w:rsidRPr="0056131F">
        <w:t>тип</w:t>
      </w:r>
      <w:r w:rsidRPr="0056131F">
        <w:rPr>
          <w:lang w:val="en-US"/>
        </w:rPr>
        <w:t xml:space="preserve"> string</w:t>
      </w:r>
      <w:r w:rsidRPr="0056131F">
        <w:rPr>
          <w:lang w:val="en-US"/>
        </w:rPr>
        <w:br/>
        <w:t>        Return Convert.ToBase64String(ms.ToArray)</w:t>
      </w:r>
      <w:r w:rsidRPr="0056131F">
        <w:rPr>
          <w:lang w:val="en-US"/>
        </w:rPr>
        <w:br/>
        <w:t>End Function</w:t>
      </w:r>
    </w:p>
    <w:p w:rsidR="0066525A" w:rsidRPr="0056131F" w:rsidRDefault="0066525A" w:rsidP="0056131F">
      <w:pPr>
        <w:ind w:left="-1080" w:right="-185" w:firstLine="180"/>
        <w:jc w:val="both"/>
        <w:rPr>
          <w:lang w:val="en-US"/>
        </w:rPr>
      </w:pPr>
      <w:r w:rsidRPr="0056131F">
        <w:t>Функция</w:t>
      </w:r>
      <w:r w:rsidRPr="0056131F">
        <w:rPr>
          <w:lang w:val="en-US"/>
        </w:rPr>
        <w:t xml:space="preserve"> </w:t>
      </w:r>
      <w:r w:rsidRPr="0056131F">
        <w:t>дешифровки</w:t>
      </w:r>
      <w:r w:rsidRPr="0056131F">
        <w:rPr>
          <w:lang w:val="en-US"/>
        </w:rPr>
        <w:t>:</w:t>
      </w:r>
    </w:p>
    <w:p w:rsidR="0066525A" w:rsidRPr="0056131F" w:rsidRDefault="0066525A" w:rsidP="0056131F">
      <w:pPr>
        <w:ind w:left="-1080" w:right="-185" w:firstLine="180"/>
        <w:jc w:val="both"/>
        <w:rPr>
          <w:lang w:val="en-US"/>
        </w:rPr>
      </w:pPr>
      <w:r w:rsidRPr="0056131F">
        <w:rPr>
          <w:lang w:val="en-US"/>
        </w:rPr>
        <w:t>Public Function DecryptData(ByVal encryptedtext As String) As String</w:t>
      </w:r>
      <w:r w:rsidRPr="0056131F">
        <w:rPr>
          <w:lang w:val="en-US"/>
        </w:rPr>
        <w:br/>
        <w:t xml:space="preserve">        ' </w:t>
      </w:r>
      <w:r w:rsidRPr="0056131F">
        <w:t>Конвертация</w:t>
      </w:r>
      <w:r w:rsidRPr="0056131F">
        <w:rPr>
          <w:lang w:val="en-US"/>
        </w:rPr>
        <w:t xml:space="preserve"> </w:t>
      </w:r>
      <w:r w:rsidRPr="0056131F">
        <w:t>данных</w:t>
      </w:r>
      <w:r w:rsidRPr="0056131F">
        <w:rPr>
          <w:lang w:val="en-US"/>
        </w:rPr>
        <w:t xml:space="preserve"> </w:t>
      </w:r>
      <w:r w:rsidRPr="0056131F">
        <w:t>в</w:t>
      </w:r>
      <w:r w:rsidRPr="0056131F">
        <w:rPr>
          <w:lang w:val="en-US"/>
        </w:rPr>
        <w:t xml:space="preserve"> </w:t>
      </w:r>
      <w:r w:rsidRPr="0056131F">
        <w:t>массив</w:t>
      </w:r>
      <w:r w:rsidRPr="0056131F">
        <w:rPr>
          <w:lang w:val="en-US"/>
        </w:rPr>
        <w:t xml:space="preserve"> </w:t>
      </w:r>
      <w:r w:rsidRPr="0056131F">
        <w:t>байтов</w:t>
      </w:r>
      <w:r w:rsidRPr="0056131F">
        <w:rPr>
          <w:lang w:val="en-US"/>
        </w:rPr>
        <w:br/>
        <w:t>        Dim encryptedBytes() As Byte = Convert.FromBase64String(encryptedtext)</w:t>
      </w:r>
      <w:r w:rsidRPr="0056131F">
        <w:rPr>
          <w:lang w:val="en-US"/>
        </w:rPr>
        <w:br/>
        <w:t xml:space="preserve">        ' </w:t>
      </w:r>
      <w:r w:rsidRPr="0056131F">
        <w:t>Создание</w:t>
      </w:r>
      <w:r w:rsidRPr="0056131F">
        <w:rPr>
          <w:lang w:val="en-US"/>
        </w:rPr>
        <w:t xml:space="preserve"> </w:t>
      </w:r>
      <w:r w:rsidRPr="0056131F">
        <w:t>нового</w:t>
      </w:r>
      <w:r w:rsidRPr="0056131F">
        <w:rPr>
          <w:lang w:val="en-US"/>
        </w:rPr>
        <w:t xml:space="preserve"> </w:t>
      </w:r>
      <w:r w:rsidRPr="0056131F">
        <w:t>потока</w:t>
      </w:r>
      <w:r w:rsidRPr="0056131F">
        <w:rPr>
          <w:lang w:val="en-US"/>
        </w:rPr>
        <w:t xml:space="preserve"> </w:t>
      </w:r>
      <w:r w:rsidRPr="0056131F">
        <w:t>данных</w:t>
      </w:r>
      <w:r w:rsidRPr="0056131F">
        <w:rPr>
          <w:lang w:val="en-US"/>
        </w:rPr>
        <w:br/>
        <w:t>        Dim ms As New System.IO.MemoryStream</w:t>
      </w:r>
      <w:r w:rsidRPr="0056131F">
        <w:rPr>
          <w:lang w:val="en-US"/>
        </w:rPr>
        <w:br/>
        <w:t xml:space="preserve">        ' </w:t>
      </w:r>
      <w:r w:rsidRPr="0056131F">
        <w:t>Создание</w:t>
      </w:r>
      <w:r w:rsidRPr="0056131F">
        <w:rPr>
          <w:lang w:val="en-US"/>
        </w:rPr>
        <w:t xml:space="preserve"> </w:t>
      </w:r>
      <w:r w:rsidRPr="0056131F">
        <w:t>нового</w:t>
      </w:r>
      <w:r w:rsidRPr="0056131F">
        <w:rPr>
          <w:lang w:val="en-US"/>
        </w:rPr>
        <w:t xml:space="preserve"> </w:t>
      </w:r>
      <w:r w:rsidRPr="0056131F">
        <w:t>зашифрованного</w:t>
      </w:r>
      <w:r w:rsidRPr="0056131F">
        <w:rPr>
          <w:lang w:val="en-US"/>
        </w:rPr>
        <w:t xml:space="preserve"> </w:t>
      </w:r>
      <w:r w:rsidRPr="0056131F">
        <w:t>потока</w:t>
      </w:r>
      <w:r w:rsidRPr="0056131F">
        <w:rPr>
          <w:lang w:val="en-US"/>
        </w:rPr>
        <w:br/>
        <w:t>        Dim decStream As New CryptoStream(ms, TripleDes.CreateDecryptor(), System.Security.Cryptography.CryptoStreamMode.Write)</w:t>
      </w:r>
      <w:r w:rsidRPr="0056131F">
        <w:rPr>
          <w:lang w:val="en-US"/>
        </w:rPr>
        <w:br/>
        <w:t xml:space="preserve">        ' </w:t>
      </w:r>
      <w:r w:rsidRPr="0056131F">
        <w:t>Использование</w:t>
      </w:r>
      <w:r w:rsidRPr="0056131F">
        <w:rPr>
          <w:lang w:val="en-US"/>
        </w:rPr>
        <w:t xml:space="preserve"> </w:t>
      </w:r>
      <w:r w:rsidRPr="0056131F">
        <w:t>зашифрованного</w:t>
      </w:r>
      <w:r w:rsidRPr="0056131F">
        <w:rPr>
          <w:lang w:val="en-US"/>
        </w:rPr>
        <w:t xml:space="preserve"> </w:t>
      </w:r>
      <w:r w:rsidRPr="0056131F">
        <w:t>потока</w:t>
      </w:r>
      <w:r w:rsidRPr="0056131F">
        <w:rPr>
          <w:lang w:val="en-US"/>
        </w:rPr>
        <w:t xml:space="preserve"> </w:t>
      </w:r>
      <w:r w:rsidRPr="0056131F">
        <w:t>для</w:t>
      </w:r>
      <w:r w:rsidRPr="0056131F">
        <w:rPr>
          <w:lang w:val="en-US"/>
        </w:rPr>
        <w:t xml:space="preserve"> </w:t>
      </w:r>
      <w:r w:rsidRPr="0056131F">
        <w:t>получения</w:t>
      </w:r>
      <w:r w:rsidRPr="0056131F">
        <w:rPr>
          <w:lang w:val="en-US"/>
        </w:rPr>
        <w:t xml:space="preserve"> </w:t>
      </w:r>
      <w:r w:rsidRPr="0056131F">
        <w:t>данных</w:t>
      </w:r>
      <w:r w:rsidRPr="0056131F">
        <w:rPr>
          <w:lang w:val="en-US"/>
        </w:rPr>
        <w:br/>
        <w:t>        decStream.Write(encryptedBytes, 0, encryptedBytes.Length)</w:t>
      </w:r>
      <w:r w:rsidRPr="0056131F">
        <w:rPr>
          <w:lang w:val="en-US"/>
        </w:rPr>
        <w:br/>
        <w:t>        decStream.FlushFinalBlock()</w:t>
      </w:r>
      <w:r w:rsidRPr="0056131F">
        <w:rPr>
          <w:lang w:val="en-US"/>
        </w:rPr>
        <w:br/>
        <w:t xml:space="preserve">        ' </w:t>
      </w:r>
      <w:r w:rsidRPr="0056131F">
        <w:t>Преобразование</w:t>
      </w:r>
      <w:r w:rsidRPr="0056131F">
        <w:rPr>
          <w:lang w:val="en-US"/>
        </w:rPr>
        <w:t xml:space="preserve"> </w:t>
      </w:r>
      <w:r w:rsidRPr="0056131F">
        <w:t>байтов</w:t>
      </w:r>
      <w:r w:rsidRPr="0056131F">
        <w:rPr>
          <w:lang w:val="en-US"/>
        </w:rPr>
        <w:t xml:space="preserve"> </w:t>
      </w:r>
      <w:r w:rsidRPr="0056131F">
        <w:t>в</w:t>
      </w:r>
      <w:r w:rsidRPr="0056131F">
        <w:rPr>
          <w:lang w:val="en-US"/>
        </w:rPr>
        <w:t xml:space="preserve"> </w:t>
      </w:r>
      <w:r w:rsidRPr="0056131F">
        <w:t>тип</w:t>
      </w:r>
      <w:r w:rsidRPr="0056131F">
        <w:rPr>
          <w:lang w:val="en-US"/>
        </w:rPr>
        <w:t xml:space="preserve"> string</w:t>
      </w:r>
      <w:r w:rsidRPr="0056131F">
        <w:rPr>
          <w:lang w:val="en-US"/>
        </w:rPr>
        <w:br/>
        <w:t>        Return System.Text.Encoding.Unicode.GetString(ms.ToArray)</w:t>
      </w:r>
      <w:r w:rsidRPr="0056131F">
        <w:rPr>
          <w:lang w:val="en-US"/>
        </w:rPr>
        <w:br/>
        <w:t>End Function</w:t>
      </w:r>
    </w:p>
    <w:p w:rsidR="0066525A" w:rsidRPr="0056131F" w:rsidRDefault="0066525A" w:rsidP="0056131F">
      <w:pPr>
        <w:ind w:left="-1080" w:right="-185" w:firstLine="180"/>
        <w:jc w:val="both"/>
      </w:pPr>
      <w:r w:rsidRPr="0056131F">
        <w:t>С помощью выше приведенных функций можно шифровать текстовые строки.</w:t>
      </w:r>
      <w:r w:rsidRPr="0056131F">
        <w:br/>
        <w:t>Для тестирования данных функций создадим оболочку программы, задача которой получение текстовой строки, получение пароля, сохранение зашифрованных данных в текстовый файл.</w:t>
      </w:r>
      <w:r w:rsidRPr="0056131F">
        <w:br/>
      </w:r>
      <w:r w:rsidRPr="0056131F">
        <w:lastRenderedPageBreak/>
        <w:t>Перейдем в класс Form1:</w:t>
      </w:r>
      <w:r w:rsidRPr="0056131F">
        <w:br/>
        <w:t xml:space="preserve">Создадим два метода: </w:t>
      </w:r>
      <w:r w:rsidRPr="0056131F">
        <w:rPr>
          <w:b/>
          <w:bCs/>
        </w:rPr>
        <w:t>Sub EncodingData()</w:t>
      </w:r>
      <w:r w:rsidRPr="0056131F">
        <w:t xml:space="preserve"> и </w:t>
      </w:r>
      <w:r w:rsidRPr="0056131F">
        <w:rPr>
          <w:b/>
          <w:bCs/>
        </w:rPr>
        <w:t>Sub DecodingData()</w:t>
      </w:r>
      <w:r w:rsidRPr="0056131F">
        <w:t>.</w:t>
      </w:r>
    </w:p>
    <w:p w:rsidR="0066525A" w:rsidRPr="0056131F" w:rsidRDefault="0066525A" w:rsidP="0056131F">
      <w:pPr>
        <w:ind w:left="-1080" w:right="-185" w:firstLine="180"/>
        <w:jc w:val="both"/>
      </w:pPr>
      <w:r w:rsidRPr="0056131F">
        <w:t>Sub EncodingData()</w:t>
      </w:r>
      <w:r w:rsidRPr="0056131F">
        <w:br/>
        <w:t>        Dim Text As String = InputBox("Текст для шифрования:")</w:t>
      </w:r>
      <w:r w:rsidRPr="0056131F">
        <w:br/>
        <w:t>        Dim password As String = InputBox("Введите пароль:")</w:t>
      </w:r>
      <w:r w:rsidRPr="0056131F">
        <w:br/>
        <w:t>        Dim TDSClass As New TripleDESClass(password) 'создание класса для шифрования</w:t>
      </w:r>
      <w:r w:rsidRPr="0056131F">
        <w:br/>
        <w:t>        Dim CryptographyText As String = TDSClass.EncryptData(Text) ' использование функции шифрования</w:t>
      </w:r>
      <w:r w:rsidRPr="0056131F">
        <w:br/>
        <w:t>        MsgBox("Зашифрованный текст: " &amp; CryptographyText)</w:t>
      </w:r>
      <w:r w:rsidRPr="0056131F">
        <w:br/>
        <w:t>        ' запись данных в папку мои документы под именем Cryptography.txt</w:t>
      </w:r>
      <w:r w:rsidRPr="0056131F">
        <w:br/>
        <w:t xml:space="preserve">        My.Computer.FileSystem.WriteAllText(My.Computer.FileSystem.SpecialDirectories.MyDocuments &amp; "\Cryptography.txt", CryptographyText, False) </w:t>
      </w:r>
      <w:r w:rsidRPr="0056131F">
        <w:br/>
        <w:t>End Sub</w:t>
      </w:r>
    </w:p>
    <w:p w:rsidR="0066525A" w:rsidRPr="0056131F" w:rsidRDefault="0066525A" w:rsidP="0056131F">
      <w:pPr>
        <w:ind w:left="-1080" w:right="-185" w:firstLine="180"/>
        <w:jc w:val="both"/>
      </w:pPr>
      <w:r w:rsidRPr="0056131F">
        <w:t>Sub DecodingData()</w:t>
      </w:r>
      <w:r w:rsidRPr="0056131F">
        <w:br/>
        <w:t>        ' чтение данных из файла</w:t>
      </w:r>
      <w:r w:rsidRPr="0056131F">
        <w:br/>
        <w:t>        Dim CryptographyText As String = My.Computer.FileSystem.ReadAllText(My.Computer.FileSystem.SpecialDirectories.MyDocuments &amp; "\Cryptography.txt")</w:t>
      </w:r>
      <w:r w:rsidRPr="0056131F">
        <w:br/>
        <w:t>        Dim password As String = InputBox("Введите пароль:")</w:t>
      </w:r>
      <w:r w:rsidRPr="0056131F">
        <w:br/>
        <w:t>        ' создание объекта для работы с Triple DES</w:t>
      </w:r>
      <w:r w:rsidRPr="0056131F">
        <w:br/>
        <w:t>        Dim TDSClass As New TripleDESClass(password)</w:t>
      </w:r>
      <w:r w:rsidRPr="0056131F">
        <w:br/>
        <w:t>        ' расшифровка данных и вывод результата</w:t>
      </w:r>
      <w:r w:rsidRPr="0056131F">
        <w:br/>
        <w:t>        Try</w:t>
      </w:r>
      <w:r w:rsidRPr="0056131F">
        <w:br/>
        <w:t>            Dim plainText As String = TDSClass.DecryptData(CryptographyText)</w:t>
      </w:r>
      <w:r w:rsidRPr="0056131F">
        <w:br/>
        <w:t>            MsgBox("Расшифрованный текст: " &amp; plainText)</w:t>
      </w:r>
      <w:r w:rsidRPr="0056131F">
        <w:br/>
        <w:t>        Catch ex As System.Security.Cryptography.CryptographicException</w:t>
      </w:r>
      <w:r w:rsidRPr="0056131F">
        <w:br/>
        <w:t>            MsgBox("Ошибка расшифровки.")</w:t>
      </w:r>
      <w:r w:rsidRPr="0056131F">
        <w:br/>
        <w:t>        End Try</w:t>
      </w:r>
      <w:r w:rsidRPr="0056131F">
        <w:br/>
        <w:t>End Sub</w:t>
      </w:r>
    </w:p>
    <w:p w:rsidR="0066525A" w:rsidRPr="0056131F" w:rsidRDefault="0066525A" w:rsidP="0056131F">
      <w:pPr>
        <w:ind w:left="-1080" w:right="-185" w:firstLine="180"/>
        <w:jc w:val="both"/>
      </w:pPr>
      <w:r w:rsidRPr="0056131F">
        <w:t>Код для запуска процессов шифрования и расшифровки данных:</w:t>
      </w:r>
    </w:p>
    <w:p w:rsidR="0066525A" w:rsidRPr="0056131F" w:rsidRDefault="0066525A" w:rsidP="0056131F">
      <w:pPr>
        <w:ind w:left="-1080" w:right="-185" w:firstLine="180"/>
        <w:jc w:val="both"/>
        <w:rPr>
          <w:lang w:val="en-US"/>
        </w:rPr>
      </w:pPr>
      <w:r w:rsidRPr="0056131F">
        <w:rPr>
          <w:lang w:val="en-US"/>
        </w:rPr>
        <w:t>Private Sub Encoding_Click(sender As System.Object, e As System.EventArgs) Handles Encoding.Click</w:t>
      </w:r>
      <w:r w:rsidRPr="0056131F">
        <w:rPr>
          <w:lang w:val="en-US"/>
        </w:rPr>
        <w:br/>
        <w:t>        EncodingData()</w:t>
      </w:r>
      <w:r w:rsidRPr="0056131F">
        <w:rPr>
          <w:lang w:val="en-US"/>
        </w:rPr>
        <w:br/>
        <w:t>End Sub</w:t>
      </w:r>
    </w:p>
    <w:p w:rsidR="0066525A" w:rsidRPr="0056131F" w:rsidRDefault="0066525A" w:rsidP="0056131F">
      <w:pPr>
        <w:ind w:left="-1080" w:right="-185" w:firstLine="180"/>
        <w:jc w:val="both"/>
        <w:rPr>
          <w:lang w:val="en-US"/>
        </w:rPr>
      </w:pPr>
      <w:r w:rsidRPr="0056131F">
        <w:rPr>
          <w:lang w:val="en-US"/>
        </w:rPr>
        <w:t>Private Sub Decoding_Click(sender As System.Object, e As System.EventArgs) Handles Decoding.Click</w:t>
      </w:r>
      <w:r w:rsidRPr="0056131F">
        <w:rPr>
          <w:lang w:val="en-US"/>
        </w:rPr>
        <w:br/>
        <w:t>        DecodingData()</w:t>
      </w:r>
      <w:r w:rsidRPr="0056131F">
        <w:rPr>
          <w:lang w:val="en-US"/>
        </w:rPr>
        <w:br/>
        <w:t>    End Sub</w:t>
      </w:r>
      <w:r w:rsidRPr="0056131F">
        <w:rPr>
          <w:lang w:val="en-US"/>
        </w:rPr>
        <w:br/>
        <w:t>End Class</w:t>
      </w:r>
    </w:p>
    <w:p w:rsidR="0066525A" w:rsidRPr="0056131F" w:rsidRDefault="0066525A" w:rsidP="0056131F">
      <w:pPr>
        <w:ind w:left="-1080" w:right="-185" w:firstLine="180"/>
        <w:jc w:val="both"/>
      </w:pPr>
      <w:r w:rsidRPr="0056131F">
        <w:t>Запустим проект. Кнопка Шифрование запустит процесс.</w:t>
      </w:r>
    </w:p>
    <w:p w:rsidR="0066525A" w:rsidRPr="0056131F" w:rsidRDefault="0066525A" w:rsidP="0056131F">
      <w:pPr>
        <w:ind w:left="-1080" w:right="-185" w:firstLine="180"/>
        <w:jc w:val="both"/>
        <w:rPr>
          <w:b/>
        </w:rPr>
      </w:pPr>
      <w:r w:rsidRPr="0056131F">
        <w:rPr>
          <w:b/>
        </w:rPr>
        <w:t>Практическая часть.</w:t>
      </w:r>
    </w:p>
    <w:p w:rsidR="0066525A" w:rsidRPr="0056131F" w:rsidRDefault="0066525A" w:rsidP="00E57B9D">
      <w:pPr>
        <w:numPr>
          <w:ilvl w:val="0"/>
          <w:numId w:val="265"/>
        </w:numPr>
        <w:ind w:right="-185"/>
        <w:jc w:val="both"/>
      </w:pPr>
      <w:r w:rsidRPr="0056131F">
        <w:t>Используя теоретическую часть, описать основные методы работы с защищенными программами.</w:t>
      </w:r>
    </w:p>
    <w:p w:rsidR="0066525A" w:rsidRPr="0056131F" w:rsidRDefault="0066525A" w:rsidP="00E57B9D">
      <w:pPr>
        <w:numPr>
          <w:ilvl w:val="0"/>
          <w:numId w:val="265"/>
        </w:numPr>
        <w:ind w:right="-185"/>
        <w:jc w:val="both"/>
      </w:pPr>
      <w:r w:rsidRPr="0056131F">
        <w:t xml:space="preserve">При помощи программы </w:t>
      </w:r>
      <w:r w:rsidRPr="0056131F">
        <w:rPr>
          <w:lang w:val="en-US"/>
        </w:rPr>
        <w:t>Visual</w:t>
      </w:r>
      <w:r w:rsidRPr="0056131F">
        <w:t xml:space="preserve"> </w:t>
      </w:r>
      <w:r w:rsidRPr="0056131F">
        <w:rPr>
          <w:lang w:val="en-US"/>
        </w:rPr>
        <w:t>Studio</w:t>
      </w:r>
      <w:r w:rsidRPr="0056131F">
        <w:t xml:space="preserve"> набрать код программы и выполнить её проверку</w:t>
      </w:r>
    </w:p>
    <w:p w:rsidR="0066525A" w:rsidRPr="0056131F" w:rsidRDefault="0066525A" w:rsidP="00E57B9D">
      <w:pPr>
        <w:numPr>
          <w:ilvl w:val="0"/>
          <w:numId w:val="265"/>
        </w:numPr>
        <w:jc w:val="both"/>
      </w:pPr>
      <w:r w:rsidRPr="0056131F">
        <w:t>При помощи данной программы, зашифруйте любое предложение, включающее в себя 5 слов, ключ сообщите преподавателю для проверки</w:t>
      </w:r>
    </w:p>
    <w:p w:rsidR="0066525A" w:rsidRPr="0056131F" w:rsidRDefault="0066525A" w:rsidP="00E57B9D">
      <w:pPr>
        <w:numPr>
          <w:ilvl w:val="0"/>
          <w:numId w:val="265"/>
        </w:numPr>
        <w:ind w:right="-185"/>
        <w:jc w:val="both"/>
      </w:pPr>
      <w:r w:rsidRPr="0056131F">
        <w:t xml:space="preserve"> Ответить на контрольные вопросы и сдать работу преподавателю.</w:t>
      </w:r>
    </w:p>
    <w:p w:rsidR="0066525A" w:rsidRPr="0056131F" w:rsidRDefault="0066525A" w:rsidP="0056131F">
      <w:pPr>
        <w:ind w:left="-1080" w:right="-185" w:firstLine="180"/>
        <w:jc w:val="both"/>
      </w:pPr>
      <w:r w:rsidRPr="0056131F">
        <w:t>Контрольные вопросы:</w:t>
      </w:r>
    </w:p>
    <w:p w:rsidR="0066525A" w:rsidRPr="0056131F" w:rsidRDefault="0066525A" w:rsidP="00E57B9D">
      <w:pPr>
        <w:numPr>
          <w:ilvl w:val="0"/>
          <w:numId w:val="266"/>
        </w:numPr>
        <w:ind w:right="-185"/>
        <w:jc w:val="both"/>
      </w:pPr>
      <w:r w:rsidRPr="0056131F">
        <w:t>В чем заключается задача распределения Оперативной памяти?</w:t>
      </w:r>
    </w:p>
    <w:p w:rsidR="0066525A" w:rsidRPr="0056131F" w:rsidRDefault="0066525A" w:rsidP="00E57B9D">
      <w:pPr>
        <w:numPr>
          <w:ilvl w:val="0"/>
          <w:numId w:val="266"/>
        </w:numPr>
        <w:ind w:right="-185"/>
        <w:jc w:val="both"/>
      </w:pPr>
      <w:r w:rsidRPr="0056131F">
        <w:t>Что такое фрагментация памяти?</w:t>
      </w:r>
    </w:p>
    <w:p w:rsidR="0066525A" w:rsidRPr="0056131F" w:rsidRDefault="0066525A" w:rsidP="00E57B9D">
      <w:pPr>
        <w:numPr>
          <w:ilvl w:val="0"/>
          <w:numId w:val="266"/>
        </w:numPr>
        <w:ind w:right="-185"/>
        <w:jc w:val="both"/>
      </w:pPr>
      <w:r w:rsidRPr="0056131F">
        <w:t>Как происходит защита записи?</w:t>
      </w:r>
    </w:p>
    <w:p w:rsidR="0066525A" w:rsidRPr="0056131F" w:rsidRDefault="0066525A" w:rsidP="0056131F">
      <w:pPr>
        <w:ind w:right="-185"/>
        <w:jc w:val="both"/>
      </w:pPr>
    </w:p>
    <w:p w:rsidR="0066525A" w:rsidRPr="0056131F" w:rsidRDefault="0066525A" w:rsidP="0056131F">
      <w:pPr>
        <w:ind w:right="-185"/>
        <w:jc w:val="both"/>
      </w:pPr>
    </w:p>
    <w:p w:rsidR="0066525A" w:rsidRPr="0056131F" w:rsidRDefault="0066525A" w:rsidP="0056131F">
      <w:pPr>
        <w:ind w:right="-185"/>
        <w:jc w:val="both"/>
      </w:pPr>
    </w:p>
    <w:p w:rsidR="0066525A" w:rsidRPr="0056131F" w:rsidRDefault="0066525A" w:rsidP="0056131F">
      <w:pPr>
        <w:ind w:right="-185"/>
        <w:jc w:val="both"/>
      </w:pPr>
    </w:p>
    <w:p w:rsidR="0066525A" w:rsidRPr="0056131F" w:rsidRDefault="0066525A" w:rsidP="0056131F">
      <w:pPr>
        <w:ind w:right="-185"/>
        <w:jc w:val="both"/>
      </w:pPr>
    </w:p>
    <w:p w:rsidR="0066525A" w:rsidRPr="0056131F" w:rsidRDefault="0066525A" w:rsidP="0056131F">
      <w:pPr>
        <w:ind w:right="-185"/>
        <w:jc w:val="both"/>
      </w:pPr>
    </w:p>
    <w:p w:rsidR="0066525A" w:rsidRPr="0056131F" w:rsidRDefault="0066525A" w:rsidP="0056131F">
      <w:pPr>
        <w:ind w:right="-185"/>
        <w:jc w:val="both"/>
      </w:pPr>
    </w:p>
    <w:p w:rsidR="0066525A" w:rsidRPr="0056131F" w:rsidRDefault="0066525A" w:rsidP="0056131F">
      <w:pPr>
        <w:ind w:right="-185"/>
        <w:jc w:val="both"/>
      </w:pPr>
    </w:p>
    <w:p w:rsidR="0066525A" w:rsidRPr="0056131F" w:rsidRDefault="0066525A" w:rsidP="0056131F">
      <w:pPr>
        <w:ind w:left="-1080" w:right="-365"/>
        <w:jc w:val="both"/>
        <w:rPr>
          <w:b/>
          <w:bCs/>
        </w:rPr>
      </w:pPr>
      <w:r w:rsidRPr="0056131F">
        <w:rPr>
          <w:b/>
          <w:bCs/>
        </w:rPr>
        <w:t xml:space="preserve">Практическая работа №3. </w:t>
      </w:r>
      <w:r w:rsidRPr="0056131F">
        <w:rPr>
          <w:b/>
        </w:rPr>
        <w:t>Защита оперативной памяти компьютера</w:t>
      </w:r>
      <w:r w:rsidRPr="0056131F">
        <w:rPr>
          <w:b/>
          <w:bCs/>
        </w:rPr>
        <w:t>.</w:t>
      </w:r>
    </w:p>
    <w:p w:rsidR="0066525A" w:rsidRPr="0056131F" w:rsidRDefault="0066525A" w:rsidP="0056131F">
      <w:pPr>
        <w:ind w:left="-993"/>
        <w:jc w:val="both"/>
        <w:rPr>
          <w:bCs/>
          <w:color w:val="000000"/>
        </w:rPr>
      </w:pPr>
      <w:r w:rsidRPr="0056131F">
        <w:rPr>
          <w:b/>
          <w:bCs/>
          <w:color w:val="000000"/>
        </w:rPr>
        <w:t xml:space="preserve">Цель: </w:t>
      </w:r>
      <w:r w:rsidRPr="0056131F">
        <w:rPr>
          <w:bCs/>
          <w:color w:val="000000"/>
        </w:rPr>
        <w:t>освоить технологию работы с программой защиты оперативной памяти</w:t>
      </w:r>
    </w:p>
    <w:p w:rsidR="0066525A" w:rsidRPr="0056131F" w:rsidRDefault="0066525A" w:rsidP="0056131F">
      <w:pPr>
        <w:ind w:left="-993"/>
        <w:jc w:val="both"/>
        <w:rPr>
          <w:bCs/>
          <w:color w:val="000000"/>
        </w:rPr>
      </w:pPr>
      <w:r w:rsidRPr="0056131F">
        <w:rPr>
          <w:bCs/>
          <w:color w:val="000000"/>
        </w:rPr>
        <w:t xml:space="preserve">В ходе проделанной работы студент должен </w:t>
      </w:r>
      <w:r w:rsidRPr="0056131F">
        <w:rPr>
          <w:b/>
          <w:bCs/>
          <w:color w:val="000000"/>
        </w:rPr>
        <w:t>знать</w:t>
      </w:r>
      <w:r w:rsidRPr="0056131F">
        <w:rPr>
          <w:bCs/>
          <w:color w:val="000000"/>
        </w:rPr>
        <w:t>:</w:t>
      </w:r>
    </w:p>
    <w:p w:rsidR="0066525A" w:rsidRPr="0056131F" w:rsidRDefault="0066525A" w:rsidP="00E57B9D">
      <w:pPr>
        <w:numPr>
          <w:ilvl w:val="0"/>
          <w:numId w:val="258"/>
        </w:numPr>
        <w:tabs>
          <w:tab w:val="left" w:pos="540"/>
          <w:tab w:val="num" w:pos="1080"/>
        </w:tabs>
        <w:ind w:left="-993"/>
        <w:jc w:val="both"/>
        <w:rPr>
          <w:bCs/>
          <w:color w:val="000000"/>
        </w:rPr>
      </w:pPr>
      <w:r w:rsidRPr="0056131F">
        <w:rPr>
          <w:bCs/>
          <w:color w:val="000000"/>
        </w:rPr>
        <w:t>назначение оперативной памяти ПК;</w:t>
      </w:r>
    </w:p>
    <w:p w:rsidR="0066525A" w:rsidRPr="0056131F" w:rsidRDefault="0066525A" w:rsidP="00E57B9D">
      <w:pPr>
        <w:numPr>
          <w:ilvl w:val="0"/>
          <w:numId w:val="258"/>
        </w:numPr>
        <w:tabs>
          <w:tab w:val="left" w:pos="540"/>
        </w:tabs>
        <w:ind w:left="-993"/>
        <w:jc w:val="both"/>
        <w:rPr>
          <w:bCs/>
          <w:color w:val="000000"/>
        </w:rPr>
      </w:pPr>
      <w:r w:rsidRPr="0056131F">
        <w:rPr>
          <w:bCs/>
          <w:color w:val="000000"/>
        </w:rPr>
        <w:t>объем виртуальной памяти ПК;</w:t>
      </w:r>
    </w:p>
    <w:p w:rsidR="0066525A" w:rsidRPr="0056131F" w:rsidRDefault="0066525A" w:rsidP="0056131F">
      <w:pPr>
        <w:ind w:left="-993"/>
        <w:jc w:val="both"/>
        <w:rPr>
          <w:b/>
          <w:bCs/>
          <w:color w:val="000000"/>
        </w:rPr>
      </w:pPr>
      <w:r w:rsidRPr="0056131F">
        <w:rPr>
          <w:b/>
          <w:bCs/>
          <w:color w:val="000000"/>
        </w:rPr>
        <w:t>уметь:</w:t>
      </w:r>
    </w:p>
    <w:p w:rsidR="0066525A" w:rsidRPr="0056131F" w:rsidRDefault="0066525A" w:rsidP="00E57B9D">
      <w:pPr>
        <w:numPr>
          <w:ilvl w:val="0"/>
          <w:numId w:val="259"/>
        </w:numPr>
        <w:tabs>
          <w:tab w:val="num" w:pos="540"/>
          <w:tab w:val="left" w:pos="1440"/>
          <w:tab w:val="left" w:pos="1620"/>
          <w:tab w:val="left" w:pos="1800"/>
        </w:tabs>
        <w:ind w:left="-993"/>
        <w:jc w:val="both"/>
        <w:rPr>
          <w:bCs/>
          <w:color w:val="000000"/>
        </w:rPr>
      </w:pPr>
      <w:r w:rsidRPr="0056131F">
        <w:rPr>
          <w:bCs/>
          <w:color w:val="000000"/>
        </w:rPr>
        <w:t>работать с виртуальными ресурсами памяти ПК;</w:t>
      </w:r>
    </w:p>
    <w:p w:rsidR="0066525A" w:rsidRPr="0056131F" w:rsidRDefault="0066525A" w:rsidP="00E57B9D">
      <w:pPr>
        <w:numPr>
          <w:ilvl w:val="0"/>
          <w:numId w:val="259"/>
        </w:numPr>
        <w:tabs>
          <w:tab w:val="num" w:pos="540"/>
          <w:tab w:val="left" w:pos="1440"/>
          <w:tab w:val="left" w:pos="1620"/>
          <w:tab w:val="left" w:pos="1800"/>
        </w:tabs>
        <w:ind w:left="-993"/>
        <w:jc w:val="both"/>
        <w:rPr>
          <w:bCs/>
          <w:color w:val="000000"/>
        </w:rPr>
      </w:pPr>
      <w:r w:rsidRPr="0056131F">
        <w:rPr>
          <w:bCs/>
          <w:color w:val="000000"/>
        </w:rPr>
        <w:t xml:space="preserve">при помощи специальных программ проводить шифрование ресурсов виртуальной памяти ПК; </w:t>
      </w:r>
    </w:p>
    <w:p w:rsidR="0066525A" w:rsidRPr="0056131F" w:rsidRDefault="0066525A" w:rsidP="00E57B9D">
      <w:pPr>
        <w:numPr>
          <w:ilvl w:val="0"/>
          <w:numId w:val="259"/>
        </w:numPr>
        <w:tabs>
          <w:tab w:val="num" w:pos="540"/>
          <w:tab w:val="left" w:pos="1440"/>
          <w:tab w:val="left" w:pos="1620"/>
          <w:tab w:val="left" w:pos="1800"/>
        </w:tabs>
        <w:ind w:left="-993"/>
        <w:jc w:val="both"/>
        <w:rPr>
          <w:bCs/>
          <w:color w:val="000000"/>
        </w:rPr>
      </w:pPr>
      <w:r w:rsidRPr="0056131F">
        <w:rPr>
          <w:bCs/>
          <w:color w:val="000000"/>
        </w:rPr>
        <w:t>использовать в своей работе разные методы работы для защиты памяти ПК.</w:t>
      </w:r>
    </w:p>
    <w:p w:rsidR="0066525A" w:rsidRPr="0056131F" w:rsidRDefault="0066525A" w:rsidP="0056131F">
      <w:pPr>
        <w:tabs>
          <w:tab w:val="left" w:pos="1440"/>
          <w:tab w:val="left" w:pos="1620"/>
          <w:tab w:val="left" w:pos="1800"/>
        </w:tabs>
        <w:ind w:left="-993"/>
        <w:jc w:val="both"/>
        <w:rPr>
          <w:b/>
          <w:bCs/>
          <w:color w:val="000000"/>
        </w:rPr>
      </w:pPr>
      <w:r w:rsidRPr="0056131F">
        <w:rPr>
          <w:b/>
          <w:bCs/>
          <w:color w:val="000000"/>
        </w:rPr>
        <w:t xml:space="preserve">Оборудование: </w:t>
      </w:r>
      <w:r w:rsidRPr="0056131F">
        <w:t xml:space="preserve">ПК, с сетевой топологией типа «шина», с установленной программой </w:t>
      </w:r>
      <w:r w:rsidRPr="0056131F">
        <w:rPr>
          <w:lang w:val="en-US"/>
        </w:rPr>
        <w:t>Visual</w:t>
      </w:r>
      <w:r w:rsidRPr="0056131F">
        <w:t xml:space="preserve"> </w:t>
      </w:r>
      <w:r w:rsidRPr="0056131F">
        <w:rPr>
          <w:lang w:val="en-US"/>
        </w:rPr>
        <w:t>Studio</w:t>
      </w:r>
      <w:r w:rsidRPr="0056131F">
        <w:t>, методические пособия к практической работе,  тетрадь, карандаш, ручка</w:t>
      </w:r>
    </w:p>
    <w:p w:rsidR="0066525A" w:rsidRPr="0056131F" w:rsidRDefault="0066525A" w:rsidP="0056131F">
      <w:pPr>
        <w:ind w:left="-993"/>
        <w:jc w:val="both"/>
        <w:rPr>
          <w:b/>
          <w:bCs/>
          <w:color w:val="000000"/>
        </w:rPr>
      </w:pPr>
      <w:r w:rsidRPr="0056131F">
        <w:rPr>
          <w:b/>
          <w:bCs/>
          <w:color w:val="000000"/>
        </w:rPr>
        <w:t>Общие теоретические сведения:</w:t>
      </w:r>
    </w:p>
    <w:p w:rsidR="0066525A" w:rsidRPr="0056131F" w:rsidRDefault="0066525A" w:rsidP="0056131F">
      <w:pPr>
        <w:ind w:left="-1080" w:right="-185" w:firstLine="180"/>
        <w:jc w:val="both"/>
      </w:pPr>
      <w:r w:rsidRPr="0056131F">
        <w:t>Чтобы воспрепятствовать разрушению одних программ другими, достаточно защищать область памяти данной программы от попыток записи в нее со стороны других программ, а в некоторых случаях и своей программы (</w:t>
      </w:r>
      <w:r w:rsidRPr="0056131F">
        <w:rPr>
          <w:i/>
          <w:iCs/>
        </w:rPr>
        <w:t>защита от записи</w:t>
      </w:r>
      <w:r w:rsidRPr="0056131F">
        <w:t>). При этом допускается обращение других программ к этой области памяти для считывания данных.</w:t>
      </w:r>
    </w:p>
    <w:p w:rsidR="0066525A" w:rsidRPr="0056131F" w:rsidRDefault="0066525A" w:rsidP="0056131F">
      <w:pPr>
        <w:ind w:left="-1080" w:right="-185" w:firstLine="180"/>
        <w:jc w:val="both"/>
      </w:pPr>
      <w:r w:rsidRPr="0056131F">
        <w:t xml:space="preserve">В других случаях, например при ограничениях на доступ к информации, хранящейся в системе, необходимо иметь возможность запрещать другим программам производить как запись, так и считывание в данной области памяти. Такая </w:t>
      </w:r>
      <w:r w:rsidRPr="0056131F">
        <w:rPr>
          <w:i/>
          <w:iCs/>
        </w:rPr>
        <w:t>защита от записи и считывания</w:t>
      </w:r>
      <w:r w:rsidRPr="0056131F">
        <w:t xml:space="preserve"> помогает отладке программ, контролируя каждый случай выхода за область памяти своей программы.</w:t>
      </w:r>
    </w:p>
    <w:p w:rsidR="0066525A" w:rsidRPr="0056131F" w:rsidRDefault="0066525A" w:rsidP="0056131F">
      <w:pPr>
        <w:ind w:left="-1080" w:right="-185" w:firstLine="180"/>
        <w:jc w:val="both"/>
      </w:pPr>
      <w:r w:rsidRPr="0056131F">
        <w:t>Защита от вторжения программ в чужие области памяти может быть организована различным образом. При этом реализация зашиты не должна заметно снижать производительность машины и требовать слишком больших аппаратных затрат.</w:t>
      </w:r>
    </w:p>
    <w:p w:rsidR="0066525A" w:rsidRPr="0056131F" w:rsidRDefault="0066525A" w:rsidP="0056131F">
      <w:pPr>
        <w:ind w:left="-1080" w:right="-185" w:firstLine="180"/>
        <w:jc w:val="both"/>
      </w:pPr>
      <w:r w:rsidRPr="0056131F">
        <w:t>В системах с. мультипрограммной обработкой большого числа программ защищаются области памяти или блоки, на которые делится память. При этом предусматривается возможность указывать для разных программ различные допустимые режимы обращения к отдельным областям или блокам памяти.</w:t>
      </w:r>
    </w:p>
    <w:p w:rsidR="0066525A" w:rsidRPr="0056131F" w:rsidRDefault="0066525A" w:rsidP="0056131F">
      <w:pPr>
        <w:ind w:left="-1080" w:right="-185" w:firstLine="180"/>
        <w:jc w:val="both"/>
      </w:pPr>
      <w:r w:rsidRPr="0056131F">
        <w:rPr>
          <w:i/>
          <w:iCs/>
        </w:rPr>
        <w:t>Метод граничных регистров</w:t>
      </w:r>
      <w:r w:rsidRPr="0056131F">
        <w:t xml:space="preserve"> состоит во введении двух граничных регистров, указывающих верхнюю и нижнюю границы области памяти, куда программа имеет право доступа, и специальных индикаторов, определяющих допустимый режим обращения. При каждом обращении к памяти проверяется, находится ли используемый адрес в уставленных границах; при выходе за границы обращение к памяти подавляется и формируется запрос прерывания, передающий управление супервизору (диспетчеру памяти). Содержание граничных регистров устанавливается супервизором, перед активизацией очередной программы. Если для динамического распределения памяти используется базовый регистр, то он одновременно определяет и нижнюю границу. Верхняя граница подсчитывается супервизором в соответствии с длиной программы в оперативной памяти.</w:t>
      </w:r>
    </w:p>
    <w:p w:rsidR="0066525A" w:rsidRPr="0056131F" w:rsidRDefault="0066525A" w:rsidP="0056131F">
      <w:pPr>
        <w:ind w:left="-1080" w:right="-185" w:firstLine="180"/>
        <w:jc w:val="both"/>
      </w:pPr>
      <w:r w:rsidRPr="0056131F">
        <w:rPr>
          <w:i/>
          <w:iCs/>
        </w:rPr>
        <w:t>Метод ключей защиты.</w:t>
      </w:r>
      <w:r w:rsidRPr="0056131F">
        <w:t xml:space="preserve"> По сравнению с предыдущим данный метод является более гибким, позволяя организовать доступ программы к несмежным областям памяти.</w:t>
      </w:r>
    </w:p>
    <w:p w:rsidR="0066525A" w:rsidRPr="0056131F" w:rsidRDefault="0066525A" w:rsidP="0056131F">
      <w:pPr>
        <w:ind w:left="-1080" w:right="-185" w:firstLine="180"/>
        <w:jc w:val="both"/>
      </w:pPr>
      <w:r w:rsidRPr="0056131F">
        <w:t xml:space="preserve">Память в логическом отношении делится на одинаковые блоки. Каждому блоку памяти ставится в соответствие код, называемый </w:t>
      </w:r>
      <w:r w:rsidRPr="0056131F">
        <w:rPr>
          <w:i/>
          <w:iCs/>
        </w:rPr>
        <w:t>ключом защиты памяти</w:t>
      </w:r>
      <w:r w:rsidRPr="0056131F">
        <w:t xml:space="preserve">, а каждой действующей программе присваивается </w:t>
      </w:r>
      <w:r w:rsidRPr="0056131F">
        <w:rPr>
          <w:i/>
          <w:iCs/>
        </w:rPr>
        <w:t>код ключа программы</w:t>
      </w:r>
      <w:r w:rsidRPr="0056131F">
        <w:t>. Доступ программы к данному блоку памяти разрешен, если коды ключей соответствуют друг другу, т.е. если ключи равны или один из них имеет код 0.</w:t>
      </w:r>
    </w:p>
    <w:p w:rsidR="0066525A" w:rsidRPr="0056131F" w:rsidRDefault="0066525A" w:rsidP="0056131F">
      <w:pPr>
        <w:ind w:left="-1080" w:right="-185" w:firstLine="180"/>
        <w:jc w:val="both"/>
      </w:pPr>
      <w:r w:rsidRPr="0056131F">
        <w:t xml:space="preserve">Для достижения гибкого динамического распределения памяти, устранения ее фрагментации, а также создания значительных удобств для программирования в современных ОС широко используется </w:t>
      </w:r>
      <w:r w:rsidRPr="0056131F">
        <w:rPr>
          <w:i/>
          <w:iCs/>
        </w:rPr>
        <w:t>виртуальная память</w:t>
      </w:r>
      <w:r w:rsidRPr="0056131F">
        <w:t xml:space="preserve">. При этом на всех этапах подготовки программ, включая загрузку в оперативную память, программа представляется в виртуальных адресах и лишь при самом исполнении машиной команды производится преобразование </w:t>
      </w:r>
      <w:r w:rsidRPr="0056131F">
        <w:rPr>
          <w:i/>
          <w:iCs/>
        </w:rPr>
        <w:t>виртуальных адресов</w:t>
      </w:r>
      <w:r w:rsidRPr="0056131F">
        <w:t xml:space="preserve"> в адреса действующей памяти (в так называемые </w:t>
      </w:r>
      <w:r w:rsidRPr="0056131F">
        <w:rPr>
          <w:i/>
          <w:iCs/>
        </w:rPr>
        <w:t>физические адреса</w:t>
      </w:r>
      <w:r w:rsidRPr="0056131F">
        <w:t>). Это преобразование составляет содержание динамического распределения памяти.</w:t>
      </w:r>
    </w:p>
    <w:p w:rsidR="0066525A" w:rsidRPr="0056131F" w:rsidRDefault="0066525A" w:rsidP="0056131F">
      <w:pPr>
        <w:ind w:left="-1080" w:right="-185" w:firstLine="180"/>
        <w:jc w:val="both"/>
      </w:pPr>
      <w:r w:rsidRPr="0056131F">
        <w:lastRenderedPageBreak/>
        <w:t xml:space="preserve">Объем </w:t>
      </w:r>
      <w:r w:rsidRPr="0056131F">
        <w:rPr>
          <w:i/>
          <w:iCs/>
        </w:rPr>
        <w:t>виртуального адресного пространства</w:t>
      </w:r>
      <w:r w:rsidRPr="0056131F">
        <w:t xml:space="preserve"> может даже превосходить всю доступную реальную память на ЭВМ. Содержимое виртуальной памяти, неиспользуемой программой, хранится на некотором внешнем устройстве (внешней памяти). По необходимости части этой виртуальной памяти отображаются в реальную память. Ни о внешней памяти, ни о ее отображении в реальную память программа ничего не знает. Она написана так, как будто бы виртуальная память существует в действительности.</w:t>
      </w:r>
    </w:p>
    <w:p w:rsidR="0066525A" w:rsidRPr="0056131F" w:rsidRDefault="0066525A" w:rsidP="0056131F">
      <w:pPr>
        <w:ind w:left="-1134" w:right="-425"/>
        <w:jc w:val="both"/>
      </w:pPr>
      <w:r w:rsidRPr="0056131F">
        <w:t>Иногда возникает задача защиты данных хранящихся в оперативной памяти компьютера, что бы злоумышленник не получил к ним доступ.</w:t>
      </w:r>
      <w:r w:rsidRPr="0056131F">
        <w:br/>
        <w:t>Для таких случаев используется ProtectedData.</w:t>
      </w:r>
    </w:p>
    <w:p w:rsidR="0066525A" w:rsidRPr="0056131F" w:rsidRDefault="0066525A" w:rsidP="0056131F">
      <w:pPr>
        <w:ind w:left="-1134" w:right="-425"/>
        <w:jc w:val="both"/>
      </w:pPr>
      <w:r w:rsidRPr="0056131F">
        <w:rPr>
          <w:b/>
        </w:rPr>
        <w:t>Практическая часть</w:t>
      </w:r>
      <w:r w:rsidRPr="0056131F">
        <w:br/>
        <w:t>Для демонстрации методов шифрования и расшифровки данных в оперативной памяти создадим приложение ConsoleApplication.</w:t>
      </w:r>
      <w:r w:rsidRPr="0056131F">
        <w:br/>
        <w:t>Создаем новый проект ConsoleApplication.</w:t>
      </w:r>
      <w:r w:rsidRPr="0056131F">
        <w:br/>
        <w:t>Импортируем в проект ссылку:</w:t>
      </w:r>
    </w:p>
    <w:p w:rsidR="0066525A" w:rsidRPr="0056131F" w:rsidRDefault="0066525A" w:rsidP="0056131F">
      <w:pPr>
        <w:ind w:left="-1134" w:right="-425"/>
        <w:jc w:val="both"/>
      </w:pPr>
      <w:r w:rsidRPr="0056131F">
        <w:t>Imports System.Security.Cryptography</w:t>
      </w:r>
    </w:p>
    <w:p w:rsidR="0066525A" w:rsidRPr="0056131F" w:rsidRDefault="0066525A" w:rsidP="0056131F">
      <w:pPr>
        <w:ind w:left="-1134" w:right="-425"/>
        <w:jc w:val="both"/>
      </w:pPr>
      <w:r w:rsidRPr="0056131F">
        <w:t>Так же необходимо подключить эту библиотеку к проекту, Меню Проект -&gt; Добавить ссылку..</w:t>
      </w:r>
      <w:r w:rsidRPr="0056131F">
        <w:br/>
        <w:t xml:space="preserve">На вкладке .NET выбираем </w:t>
      </w:r>
      <w:r w:rsidRPr="0056131F">
        <w:rPr>
          <w:b/>
          <w:bCs/>
        </w:rPr>
        <w:t>System.Security</w:t>
      </w:r>
      <w:r w:rsidRPr="0056131F">
        <w:br/>
        <w:t xml:space="preserve">Далее стираем весь код и создаем новый класс </w:t>
      </w:r>
      <w:r w:rsidRPr="0056131F">
        <w:rPr>
          <w:b/>
          <w:bCs/>
        </w:rPr>
        <w:t>DataProtection</w:t>
      </w:r>
      <w:r w:rsidRPr="0056131F">
        <w:t>.</w:t>
      </w:r>
      <w:r w:rsidRPr="0056131F">
        <w:br/>
        <w:t>Объявляем переменную:</w:t>
      </w:r>
    </w:p>
    <w:p w:rsidR="0066525A" w:rsidRPr="0056131F" w:rsidRDefault="0066525A" w:rsidP="0056131F">
      <w:pPr>
        <w:ind w:left="-1134" w:right="-425"/>
        <w:jc w:val="both"/>
      </w:pPr>
      <w:r w:rsidRPr="0056131F">
        <w:t>Private Shared s_aditionalEntropy As Byte() = {3, 6, 2, 1, 5} ' Байтовый массив - ключ шифрования</w:t>
      </w:r>
    </w:p>
    <w:p w:rsidR="0066525A" w:rsidRPr="0056131F" w:rsidRDefault="0066525A" w:rsidP="0056131F">
      <w:pPr>
        <w:ind w:left="-1134" w:right="-425"/>
        <w:jc w:val="both"/>
      </w:pPr>
      <w:r w:rsidRPr="0056131F">
        <w:t>В класс помещаем функции.</w:t>
      </w:r>
      <w:r w:rsidRPr="0056131F">
        <w:br/>
      </w:r>
      <w:r w:rsidRPr="0056131F">
        <w:rPr>
          <w:b/>
          <w:bCs/>
        </w:rPr>
        <w:t>Функция шифрования:</w:t>
      </w:r>
    </w:p>
    <w:p w:rsidR="0066525A" w:rsidRPr="0056131F" w:rsidRDefault="0066525A" w:rsidP="0056131F">
      <w:pPr>
        <w:ind w:left="-1134" w:right="-425"/>
        <w:jc w:val="both"/>
        <w:rPr>
          <w:lang w:val="en-US"/>
        </w:rPr>
      </w:pPr>
      <w:r w:rsidRPr="0056131F">
        <w:rPr>
          <w:lang w:val="en-US"/>
        </w:rPr>
        <w:t>Public Shared Function ProtectData(ByVal data() As Byte) As Byte()</w:t>
      </w:r>
      <w:r w:rsidRPr="0056131F">
        <w:rPr>
          <w:lang w:val="en-US"/>
        </w:rPr>
        <w:br/>
        <w:t>        Try</w:t>
      </w:r>
      <w:r w:rsidRPr="0056131F">
        <w:rPr>
          <w:lang w:val="en-US"/>
        </w:rPr>
        <w:br/>
        <w:t xml:space="preserve">            ' DataProtectionScope.CurrentUser - </w:t>
      </w:r>
      <w:r w:rsidRPr="0056131F">
        <w:t>доступ</w:t>
      </w:r>
      <w:r w:rsidRPr="0056131F">
        <w:rPr>
          <w:lang w:val="en-US"/>
        </w:rPr>
        <w:t xml:space="preserve"> </w:t>
      </w:r>
      <w:r w:rsidRPr="0056131F">
        <w:t>к</w:t>
      </w:r>
      <w:r w:rsidRPr="0056131F">
        <w:rPr>
          <w:lang w:val="en-US"/>
        </w:rPr>
        <w:t xml:space="preserve"> </w:t>
      </w:r>
      <w:r w:rsidRPr="0056131F">
        <w:t>данным</w:t>
      </w:r>
      <w:r w:rsidRPr="0056131F">
        <w:rPr>
          <w:lang w:val="en-US"/>
        </w:rPr>
        <w:t xml:space="preserve"> </w:t>
      </w:r>
      <w:r w:rsidRPr="0056131F">
        <w:t>может</w:t>
      </w:r>
      <w:r w:rsidRPr="0056131F">
        <w:rPr>
          <w:lang w:val="en-US"/>
        </w:rPr>
        <w:t xml:space="preserve"> </w:t>
      </w:r>
      <w:r w:rsidRPr="0056131F">
        <w:t>произвести</w:t>
      </w:r>
      <w:r w:rsidRPr="0056131F">
        <w:rPr>
          <w:lang w:val="en-US"/>
        </w:rPr>
        <w:t xml:space="preserve"> </w:t>
      </w:r>
      <w:r w:rsidRPr="0056131F">
        <w:t>только</w:t>
      </w:r>
      <w:r w:rsidRPr="0056131F">
        <w:rPr>
          <w:lang w:val="en-US"/>
        </w:rPr>
        <w:t xml:space="preserve"> </w:t>
      </w:r>
      <w:r w:rsidRPr="0056131F">
        <w:t>пользователь</w:t>
      </w:r>
      <w:r w:rsidRPr="0056131F">
        <w:rPr>
          <w:lang w:val="en-US"/>
        </w:rPr>
        <w:br/>
        <w:t>            Return ProtectedData.Protect(data, s_aditionalEntropy, DataProtectionScope.CurrentUser)</w:t>
      </w:r>
      <w:r w:rsidRPr="0056131F">
        <w:rPr>
          <w:lang w:val="en-US"/>
        </w:rPr>
        <w:br/>
        <w:t>        Catch e As CryptographicException</w:t>
      </w:r>
      <w:r w:rsidRPr="0056131F">
        <w:rPr>
          <w:lang w:val="en-US"/>
        </w:rPr>
        <w:br/>
        <w:t>            Console.WriteLine("</w:t>
      </w:r>
      <w:r w:rsidRPr="0056131F">
        <w:t>Ошибка</w:t>
      </w:r>
      <w:r w:rsidRPr="0056131F">
        <w:rPr>
          <w:lang w:val="en-US"/>
        </w:rPr>
        <w:t xml:space="preserve"> </w:t>
      </w:r>
      <w:r w:rsidRPr="0056131F">
        <w:t>шифрования</w:t>
      </w:r>
      <w:r w:rsidRPr="0056131F">
        <w:rPr>
          <w:lang w:val="en-US"/>
        </w:rPr>
        <w:t>.")</w:t>
      </w:r>
      <w:r w:rsidRPr="0056131F">
        <w:rPr>
          <w:lang w:val="en-US"/>
        </w:rPr>
        <w:br/>
        <w:t>            Console.WriteLine(e.ToString())</w:t>
      </w:r>
      <w:r w:rsidRPr="0056131F">
        <w:rPr>
          <w:lang w:val="en-US"/>
        </w:rPr>
        <w:br/>
        <w:t>            Return Nothing</w:t>
      </w:r>
      <w:r w:rsidRPr="0056131F">
        <w:rPr>
          <w:lang w:val="en-US"/>
        </w:rPr>
        <w:br/>
        <w:t>        End Try</w:t>
      </w:r>
      <w:r w:rsidRPr="0056131F">
        <w:rPr>
          <w:lang w:val="en-US"/>
        </w:rPr>
        <w:br/>
      </w:r>
      <w:r w:rsidRPr="0056131F">
        <w:rPr>
          <w:lang w:val="en-US"/>
        </w:rPr>
        <w:br/>
        <w:t>End Function</w:t>
      </w:r>
    </w:p>
    <w:p w:rsidR="0066525A" w:rsidRPr="0056131F" w:rsidRDefault="0066525A" w:rsidP="0056131F">
      <w:pPr>
        <w:ind w:left="-1134" w:right="-425"/>
        <w:jc w:val="both"/>
        <w:rPr>
          <w:lang w:val="en-US"/>
        </w:rPr>
      </w:pPr>
      <w:r w:rsidRPr="0056131F">
        <w:rPr>
          <w:b/>
          <w:bCs/>
        </w:rPr>
        <w:t>Функция</w:t>
      </w:r>
      <w:r w:rsidRPr="0056131F">
        <w:rPr>
          <w:b/>
          <w:bCs/>
          <w:lang w:val="en-US"/>
        </w:rPr>
        <w:t xml:space="preserve"> </w:t>
      </w:r>
      <w:r w:rsidRPr="0056131F">
        <w:rPr>
          <w:b/>
          <w:bCs/>
        </w:rPr>
        <w:t>расшифровки</w:t>
      </w:r>
      <w:r w:rsidRPr="0056131F">
        <w:rPr>
          <w:b/>
          <w:bCs/>
          <w:lang w:val="en-US"/>
        </w:rPr>
        <w:t>:</w:t>
      </w:r>
    </w:p>
    <w:p w:rsidR="0066525A" w:rsidRPr="0056131F" w:rsidRDefault="0066525A" w:rsidP="0056131F">
      <w:pPr>
        <w:ind w:left="-1134" w:right="-425"/>
        <w:jc w:val="both"/>
        <w:rPr>
          <w:lang w:val="en-US"/>
        </w:rPr>
      </w:pPr>
      <w:r w:rsidRPr="0056131F">
        <w:rPr>
          <w:lang w:val="en-US"/>
        </w:rPr>
        <w:t>Public Shared Function UnprotectData(ByVal data() As Byte) As Byte()</w:t>
      </w:r>
      <w:r w:rsidRPr="0056131F">
        <w:rPr>
          <w:lang w:val="en-US"/>
        </w:rPr>
        <w:br/>
        <w:t>        Try</w:t>
      </w:r>
      <w:r w:rsidRPr="0056131F">
        <w:rPr>
          <w:lang w:val="en-US"/>
        </w:rPr>
        <w:br/>
        <w:t>            '</w:t>
      </w:r>
      <w:r w:rsidRPr="0056131F">
        <w:t>Расшифровка</w:t>
      </w:r>
      <w:r w:rsidRPr="0056131F">
        <w:rPr>
          <w:lang w:val="en-US"/>
        </w:rPr>
        <w:t xml:space="preserve"> </w:t>
      </w:r>
      <w:r w:rsidRPr="0056131F">
        <w:t>данных</w:t>
      </w:r>
      <w:r w:rsidRPr="0056131F">
        <w:rPr>
          <w:lang w:val="en-US"/>
        </w:rPr>
        <w:br/>
        <w:t>            Return ProtectedData.Unprotect(data, s_aditionalEntropy, DataProtectionScope.CurrentUser)</w:t>
      </w:r>
      <w:r w:rsidRPr="0056131F">
        <w:rPr>
          <w:lang w:val="en-US"/>
        </w:rPr>
        <w:br/>
        <w:t>        Catch e As CryptographicException</w:t>
      </w:r>
      <w:r w:rsidRPr="0056131F">
        <w:rPr>
          <w:lang w:val="en-US"/>
        </w:rPr>
        <w:br/>
        <w:t>            Console.WriteLine("</w:t>
      </w:r>
      <w:r w:rsidRPr="0056131F">
        <w:t>Ошибка</w:t>
      </w:r>
      <w:r w:rsidRPr="0056131F">
        <w:rPr>
          <w:lang w:val="en-US"/>
        </w:rPr>
        <w:t xml:space="preserve"> </w:t>
      </w:r>
      <w:r w:rsidRPr="0056131F">
        <w:t>расшифровки</w:t>
      </w:r>
      <w:r w:rsidRPr="0056131F">
        <w:rPr>
          <w:lang w:val="en-US"/>
        </w:rPr>
        <w:t>.")</w:t>
      </w:r>
      <w:r w:rsidRPr="0056131F">
        <w:rPr>
          <w:lang w:val="en-US"/>
        </w:rPr>
        <w:br/>
        <w:t>            Console.WriteLine(e.ToString())</w:t>
      </w:r>
      <w:r w:rsidRPr="0056131F">
        <w:rPr>
          <w:lang w:val="en-US"/>
        </w:rPr>
        <w:br/>
        <w:t>            Return Nothing</w:t>
      </w:r>
      <w:r w:rsidRPr="0056131F">
        <w:rPr>
          <w:lang w:val="en-US"/>
        </w:rPr>
        <w:br/>
        <w:t>        End Try</w:t>
      </w:r>
      <w:r w:rsidRPr="0056131F">
        <w:rPr>
          <w:lang w:val="en-US"/>
        </w:rPr>
        <w:br/>
      </w:r>
      <w:r w:rsidRPr="0056131F">
        <w:rPr>
          <w:lang w:val="en-US"/>
        </w:rPr>
        <w:br/>
        <w:t>End Function</w:t>
      </w:r>
    </w:p>
    <w:p w:rsidR="0066525A" w:rsidRPr="0056131F" w:rsidRDefault="0066525A" w:rsidP="0056131F">
      <w:pPr>
        <w:ind w:left="-1134" w:right="-425"/>
        <w:jc w:val="both"/>
        <w:rPr>
          <w:lang w:val="en-US"/>
        </w:rPr>
      </w:pPr>
      <w:r w:rsidRPr="0056131F">
        <w:rPr>
          <w:lang w:val="en-US"/>
        </w:rPr>
        <w:br/>
      </w:r>
      <w:r w:rsidRPr="0056131F">
        <w:rPr>
          <w:b/>
          <w:bCs/>
        </w:rPr>
        <w:t>Функция</w:t>
      </w:r>
      <w:r w:rsidRPr="0056131F">
        <w:rPr>
          <w:b/>
          <w:bCs/>
          <w:lang w:val="en-US"/>
        </w:rPr>
        <w:t xml:space="preserve"> </w:t>
      </w:r>
      <w:r w:rsidRPr="0056131F">
        <w:rPr>
          <w:b/>
          <w:bCs/>
        </w:rPr>
        <w:t>вывода</w:t>
      </w:r>
      <w:r w:rsidRPr="0056131F">
        <w:rPr>
          <w:b/>
          <w:bCs/>
          <w:lang w:val="en-US"/>
        </w:rPr>
        <w:t xml:space="preserve"> </w:t>
      </w:r>
      <w:r w:rsidRPr="0056131F">
        <w:rPr>
          <w:b/>
          <w:bCs/>
        </w:rPr>
        <w:t>результата</w:t>
      </w:r>
      <w:r w:rsidRPr="0056131F">
        <w:rPr>
          <w:b/>
          <w:bCs/>
          <w:lang w:val="en-US"/>
        </w:rPr>
        <w:t xml:space="preserve"> </w:t>
      </w:r>
      <w:r w:rsidRPr="0056131F">
        <w:rPr>
          <w:b/>
          <w:bCs/>
        </w:rPr>
        <w:t>на</w:t>
      </w:r>
      <w:r w:rsidRPr="0056131F">
        <w:rPr>
          <w:b/>
          <w:bCs/>
          <w:lang w:val="en-US"/>
        </w:rPr>
        <w:t xml:space="preserve"> </w:t>
      </w:r>
      <w:r w:rsidRPr="0056131F">
        <w:rPr>
          <w:b/>
          <w:bCs/>
        </w:rPr>
        <w:t>экран</w:t>
      </w:r>
      <w:r w:rsidRPr="0056131F">
        <w:rPr>
          <w:b/>
          <w:bCs/>
          <w:lang w:val="en-US"/>
        </w:rPr>
        <w:t>:</w:t>
      </w:r>
    </w:p>
    <w:p w:rsidR="0066525A" w:rsidRPr="0056131F" w:rsidRDefault="0066525A" w:rsidP="0056131F">
      <w:pPr>
        <w:ind w:left="-1134" w:right="-425"/>
        <w:jc w:val="both"/>
        <w:rPr>
          <w:lang w:val="en-US"/>
        </w:rPr>
      </w:pPr>
      <w:r w:rsidRPr="0056131F">
        <w:rPr>
          <w:lang w:val="en-US"/>
        </w:rPr>
        <w:t>Public Shared Sub PrintData(ParamArray Array() As Byte)</w:t>
      </w:r>
      <w:r w:rsidRPr="0056131F">
        <w:rPr>
          <w:lang w:val="en-US"/>
        </w:rPr>
        <w:br/>
        <w:t>        Dim i As Byte</w:t>
      </w:r>
      <w:r w:rsidRPr="0056131F">
        <w:rPr>
          <w:lang w:val="en-US"/>
        </w:rPr>
        <w:br/>
        <w:t>        For Each i In Array</w:t>
      </w:r>
      <w:r w:rsidRPr="0056131F">
        <w:rPr>
          <w:lang w:val="en-US"/>
        </w:rPr>
        <w:br/>
        <w:t>            Console.Write(vbTab + "{0}", i)</w:t>
      </w:r>
      <w:r w:rsidRPr="0056131F">
        <w:rPr>
          <w:lang w:val="en-US"/>
        </w:rPr>
        <w:br/>
        <w:t>        Next i</w:t>
      </w:r>
      <w:r w:rsidRPr="0056131F">
        <w:rPr>
          <w:lang w:val="en-US"/>
        </w:rPr>
        <w:br/>
      </w:r>
      <w:r w:rsidRPr="0056131F">
        <w:rPr>
          <w:lang w:val="en-US"/>
        </w:rPr>
        <w:lastRenderedPageBreak/>
        <w:t>        Console.WriteLine()</w:t>
      </w:r>
      <w:r w:rsidRPr="0056131F">
        <w:rPr>
          <w:lang w:val="en-US"/>
        </w:rPr>
        <w:br/>
        <w:t>        Console.ReadKey()</w:t>
      </w:r>
      <w:r w:rsidRPr="0056131F">
        <w:rPr>
          <w:lang w:val="en-US"/>
        </w:rPr>
        <w:br/>
        <w:t>End Sub</w:t>
      </w:r>
    </w:p>
    <w:p w:rsidR="0066525A" w:rsidRPr="0056131F" w:rsidRDefault="0066525A" w:rsidP="0056131F">
      <w:pPr>
        <w:ind w:left="-1134" w:right="-425"/>
        <w:jc w:val="both"/>
      </w:pPr>
      <w:r w:rsidRPr="00B05033">
        <w:br/>
      </w:r>
      <w:r w:rsidRPr="0056131F">
        <w:t xml:space="preserve">И метод </w:t>
      </w:r>
      <w:r w:rsidRPr="0056131F">
        <w:rPr>
          <w:b/>
          <w:bCs/>
        </w:rPr>
        <w:t>Main()</w:t>
      </w:r>
      <w:r w:rsidRPr="0056131F">
        <w:t>, запускающий процесс шифрования и расшифровки памяти.</w:t>
      </w:r>
    </w:p>
    <w:p w:rsidR="0066525A" w:rsidRPr="0056131F" w:rsidRDefault="0066525A" w:rsidP="0056131F">
      <w:pPr>
        <w:ind w:left="-1134" w:right="-425"/>
        <w:jc w:val="both"/>
      </w:pPr>
      <w:r w:rsidRPr="0056131F">
        <w:t>Public Shared Sub Main()</w:t>
      </w:r>
      <w:r w:rsidRPr="0056131F">
        <w:br/>
        <w:t>        ' Данные для шифрования</w:t>
      </w:r>
      <w:r w:rsidRPr="0056131F">
        <w:br/>
        <w:t>        Dim secret As Byte() = {3, 6, 8, 1, 5, 4}</w:t>
      </w:r>
      <w:r w:rsidRPr="0056131F">
        <w:br/>
      </w:r>
      <w:r w:rsidRPr="0056131F">
        <w:br/>
        <w:t>        'Шифрование</w:t>
      </w:r>
      <w:r w:rsidRPr="0056131F">
        <w:br/>
        <w:t>        Dim encryptedSecret As Byte() = ProtectData(secret)</w:t>
      </w:r>
      <w:r w:rsidRPr="0056131F">
        <w:br/>
        <w:t>        Console.WriteLine("Зашифрованный массив данных:")</w:t>
      </w:r>
      <w:r w:rsidRPr="0056131F">
        <w:br/>
        <w:t>        PrintData(encryptedSecret)</w:t>
      </w:r>
      <w:r w:rsidRPr="0056131F">
        <w:br/>
      </w:r>
      <w:r w:rsidRPr="0056131F">
        <w:br/>
        <w:t>        ' Расшифровака</w:t>
      </w:r>
      <w:r w:rsidRPr="0056131F">
        <w:br/>
        <w:t>        Dim originalData As Byte() = UnprotectData(encryptedSecret)</w:t>
      </w:r>
      <w:r w:rsidRPr="0056131F">
        <w:br/>
        <w:t>        Console.WriteLine("{0} Расшифрованные данные:", Environment.NewLine)</w:t>
      </w:r>
      <w:r w:rsidRPr="0056131F">
        <w:br/>
        <w:t>        PrintData(originalData)</w:t>
      </w:r>
      <w:r w:rsidRPr="0056131F">
        <w:br/>
        <w:t>End Sub</w:t>
      </w:r>
    </w:p>
    <w:p w:rsidR="0066525A" w:rsidRPr="0056131F" w:rsidRDefault="0066525A" w:rsidP="0056131F">
      <w:pPr>
        <w:ind w:left="-1134" w:right="-425"/>
        <w:jc w:val="both"/>
        <w:rPr>
          <w:b/>
        </w:rPr>
      </w:pPr>
      <w:r w:rsidRPr="0056131F">
        <w:rPr>
          <w:b/>
        </w:rPr>
        <w:t>Ход работы</w:t>
      </w:r>
    </w:p>
    <w:p w:rsidR="0066525A" w:rsidRPr="0056131F" w:rsidRDefault="0066525A" w:rsidP="00E57B9D">
      <w:pPr>
        <w:numPr>
          <w:ilvl w:val="0"/>
          <w:numId w:val="267"/>
        </w:numPr>
        <w:ind w:right="-425"/>
        <w:jc w:val="both"/>
      </w:pPr>
      <w:r w:rsidRPr="0056131F">
        <w:t>Переписать код программы</w:t>
      </w:r>
    </w:p>
    <w:p w:rsidR="0066525A" w:rsidRPr="0056131F" w:rsidRDefault="0066525A" w:rsidP="00E57B9D">
      <w:pPr>
        <w:numPr>
          <w:ilvl w:val="0"/>
          <w:numId w:val="267"/>
        </w:numPr>
        <w:ind w:right="-425"/>
        <w:jc w:val="both"/>
      </w:pPr>
      <w:r w:rsidRPr="0056131F">
        <w:t>Набрать код данной программы</w:t>
      </w:r>
    </w:p>
    <w:p w:rsidR="0066525A" w:rsidRPr="0056131F" w:rsidRDefault="0066525A" w:rsidP="00E57B9D">
      <w:pPr>
        <w:numPr>
          <w:ilvl w:val="0"/>
          <w:numId w:val="267"/>
        </w:numPr>
        <w:ind w:right="-425"/>
        <w:jc w:val="both"/>
      </w:pPr>
      <w:r w:rsidRPr="0056131F">
        <w:t>Запустив программу,  выведется результат шифрования и расшифровки оперативной памяти компьютера.</w:t>
      </w:r>
    </w:p>
    <w:p w:rsidR="0066525A" w:rsidRPr="0056131F" w:rsidRDefault="0066525A" w:rsidP="00E57B9D">
      <w:pPr>
        <w:numPr>
          <w:ilvl w:val="0"/>
          <w:numId w:val="267"/>
        </w:numPr>
        <w:ind w:right="-425"/>
        <w:jc w:val="both"/>
      </w:pPr>
      <w:r w:rsidRPr="0056131F">
        <w:t>Что отображено и всегда ли данное шифрование будет одинаковым? От чего этого зависит?</w:t>
      </w:r>
    </w:p>
    <w:p w:rsidR="0066525A" w:rsidRPr="0056131F" w:rsidRDefault="0066525A" w:rsidP="00E57B9D">
      <w:pPr>
        <w:numPr>
          <w:ilvl w:val="0"/>
          <w:numId w:val="267"/>
        </w:numPr>
        <w:ind w:right="-425"/>
        <w:jc w:val="both"/>
      </w:pPr>
      <w:r w:rsidRPr="0056131F">
        <w:t>Ответить на контрольные вопросы.</w:t>
      </w:r>
      <w:r w:rsidRPr="0056131F">
        <w:br/>
        <w:t>Контрольные вопросы:</w:t>
      </w:r>
    </w:p>
    <w:p w:rsidR="0066525A" w:rsidRPr="0056131F" w:rsidRDefault="0066525A" w:rsidP="00E57B9D">
      <w:pPr>
        <w:numPr>
          <w:ilvl w:val="0"/>
          <w:numId w:val="268"/>
        </w:numPr>
        <w:tabs>
          <w:tab w:val="num" w:pos="-567"/>
        </w:tabs>
        <w:ind w:left="-993" w:right="-425" w:firstLine="0"/>
        <w:jc w:val="both"/>
      </w:pPr>
      <w:r w:rsidRPr="0056131F">
        <w:t>Какие методы защиты данных вы знаете?</w:t>
      </w:r>
    </w:p>
    <w:p w:rsidR="0066525A" w:rsidRPr="0056131F" w:rsidRDefault="0066525A" w:rsidP="00E57B9D">
      <w:pPr>
        <w:numPr>
          <w:ilvl w:val="0"/>
          <w:numId w:val="268"/>
        </w:numPr>
        <w:tabs>
          <w:tab w:val="num" w:pos="-567"/>
        </w:tabs>
        <w:ind w:left="-993" w:right="-425" w:firstLine="0"/>
        <w:jc w:val="both"/>
      </w:pPr>
      <w:r w:rsidRPr="0056131F">
        <w:t>Является ли данная программа сверхнадежной? Почему?</w:t>
      </w:r>
    </w:p>
    <w:p w:rsidR="0066525A" w:rsidRPr="0056131F" w:rsidRDefault="0066525A" w:rsidP="00E57B9D">
      <w:pPr>
        <w:numPr>
          <w:ilvl w:val="0"/>
          <w:numId w:val="268"/>
        </w:numPr>
        <w:tabs>
          <w:tab w:val="num" w:pos="-567"/>
        </w:tabs>
        <w:ind w:left="-993" w:right="-425" w:firstLine="0"/>
        <w:jc w:val="both"/>
      </w:pPr>
      <w:r w:rsidRPr="0056131F">
        <w:t>Возможно ли зашифровать информацию не переводя её в байты?</w:t>
      </w:r>
    </w:p>
    <w:p w:rsidR="0066525A" w:rsidRPr="0056131F" w:rsidRDefault="0066525A" w:rsidP="00E57B9D">
      <w:pPr>
        <w:numPr>
          <w:ilvl w:val="0"/>
          <w:numId w:val="268"/>
        </w:numPr>
        <w:tabs>
          <w:tab w:val="num" w:pos="-567"/>
        </w:tabs>
        <w:ind w:left="-993" w:right="-425" w:firstLine="0"/>
        <w:jc w:val="both"/>
      </w:pPr>
      <w:r w:rsidRPr="0056131F">
        <w:t>Как бы вы улучшили эту программу</w:t>
      </w:r>
    </w:p>
    <w:p w:rsidR="0066525A" w:rsidRPr="0056131F" w:rsidRDefault="0066525A" w:rsidP="0056131F">
      <w:pPr>
        <w:ind w:left="-993"/>
        <w:jc w:val="both"/>
        <w:rPr>
          <w:b/>
          <w:bCs/>
          <w:color w:val="000000"/>
        </w:rPr>
      </w:pPr>
    </w:p>
    <w:p w:rsidR="0066525A" w:rsidRPr="0056131F" w:rsidRDefault="0066525A" w:rsidP="0056131F">
      <w:pPr>
        <w:jc w:val="both"/>
      </w:pPr>
    </w:p>
    <w:p w:rsidR="0066525A" w:rsidRPr="0056131F" w:rsidRDefault="0066525A" w:rsidP="0056131F">
      <w:pPr>
        <w:jc w:val="both"/>
      </w:pPr>
      <w:r w:rsidRPr="0056131F">
        <w:t>Список использованной литературы</w:t>
      </w:r>
    </w:p>
    <w:p w:rsidR="0066525A" w:rsidRPr="0056131F" w:rsidRDefault="0066525A" w:rsidP="00E57B9D">
      <w:pPr>
        <w:numPr>
          <w:ilvl w:val="0"/>
          <w:numId w:val="269"/>
        </w:numPr>
        <w:contextualSpacing/>
        <w:jc w:val="both"/>
      </w:pPr>
      <w:r w:rsidRPr="0056131F">
        <w:t>Астахов А. М.  Аудит безопасности информационных систем. Конфидент. 2003. №2.</w:t>
      </w:r>
    </w:p>
    <w:p w:rsidR="0066525A" w:rsidRPr="0056131F" w:rsidRDefault="0066525A" w:rsidP="00E57B9D">
      <w:pPr>
        <w:numPr>
          <w:ilvl w:val="0"/>
          <w:numId w:val="269"/>
        </w:numPr>
        <w:contextualSpacing/>
        <w:jc w:val="both"/>
      </w:pPr>
      <w:r w:rsidRPr="0056131F">
        <w:t>Галатенко В. А. Информационная безопасность – грани практического подхода. Конференция «Корпоративные информационные системы». М., 1999</w:t>
      </w:r>
    </w:p>
    <w:p w:rsidR="0066525A" w:rsidRPr="0056131F" w:rsidRDefault="0066525A" w:rsidP="00E57B9D">
      <w:pPr>
        <w:numPr>
          <w:ilvl w:val="0"/>
          <w:numId w:val="269"/>
        </w:numPr>
        <w:contextualSpacing/>
        <w:jc w:val="both"/>
      </w:pPr>
      <w:r w:rsidRPr="0056131F">
        <w:t>ГОСТ 28147 – 89. Система обработки информации. Защита криптографическая. Алгоритм криптографического преобразования. М., 1989</w:t>
      </w:r>
    </w:p>
    <w:p w:rsidR="0066525A" w:rsidRPr="0056131F" w:rsidRDefault="0066525A" w:rsidP="00E57B9D">
      <w:pPr>
        <w:numPr>
          <w:ilvl w:val="0"/>
          <w:numId w:val="269"/>
        </w:numPr>
        <w:contextualSpacing/>
        <w:jc w:val="both"/>
      </w:pPr>
      <w:r w:rsidRPr="0056131F">
        <w:t>Грязное Е. С., Панасенко С. П. Безопасность локальных сетей // Мир и безопасность. 2003. №2.</w:t>
      </w:r>
    </w:p>
    <w:p w:rsidR="0066525A" w:rsidRPr="0056131F" w:rsidRDefault="0066525A" w:rsidP="00E57B9D">
      <w:pPr>
        <w:numPr>
          <w:ilvl w:val="0"/>
          <w:numId w:val="269"/>
        </w:numPr>
        <w:contextualSpacing/>
        <w:jc w:val="both"/>
      </w:pPr>
      <w:r w:rsidRPr="0056131F">
        <w:t>Лукацкий А. Д. Обнаружение атак. СПб.: БХВ – Петербург, 2003.</w:t>
      </w:r>
    </w:p>
    <w:p w:rsidR="0066525A" w:rsidRPr="0056131F" w:rsidRDefault="0066525A" w:rsidP="0056131F">
      <w:pPr>
        <w:jc w:val="both"/>
      </w:pPr>
    </w:p>
    <w:p w:rsidR="0066525A" w:rsidRPr="0056131F" w:rsidRDefault="0066525A" w:rsidP="0056131F">
      <w:pPr>
        <w:jc w:val="both"/>
      </w:pPr>
    </w:p>
    <w:p w:rsidR="0066525A" w:rsidRPr="0056131F" w:rsidRDefault="0066525A" w:rsidP="0056131F">
      <w:pPr>
        <w:jc w:val="both"/>
      </w:pPr>
    </w:p>
    <w:p w:rsidR="00F60975" w:rsidRPr="0056131F" w:rsidRDefault="00F60975" w:rsidP="0056131F">
      <w:pPr>
        <w:pStyle w:val="ab"/>
        <w:jc w:val="both"/>
        <w:rPr>
          <w:rFonts w:ascii="Times New Roman" w:hAnsi="Times New Roman" w:cs="Times New Roman"/>
          <w:b/>
          <w:color w:val="C00000"/>
          <w:sz w:val="24"/>
          <w:szCs w:val="24"/>
        </w:rPr>
      </w:pPr>
    </w:p>
    <w:p w:rsidR="00F60975" w:rsidRPr="0056131F" w:rsidRDefault="00F60975" w:rsidP="0056131F">
      <w:pPr>
        <w:pStyle w:val="ab"/>
        <w:jc w:val="both"/>
        <w:rPr>
          <w:rFonts w:ascii="Times New Roman" w:hAnsi="Times New Roman" w:cs="Times New Roman"/>
          <w:b/>
          <w:color w:val="C00000"/>
          <w:sz w:val="24"/>
          <w:szCs w:val="24"/>
        </w:rPr>
      </w:pPr>
    </w:p>
    <w:p w:rsidR="00F60975" w:rsidRPr="0056131F" w:rsidRDefault="00F60975" w:rsidP="0056131F">
      <w:pPr>
        <w:pStyle w:val="ab"/>
        <w:jc w:val="both"/>
        <w:rPr>
          <w:rFonts w:ascii="Times New Roman" w:hAnsi="Times New Roman" w:cs="Times New Roman"/>
          <w:b/>
          <w:color w:val="C00000"/>
          <w:sz w:val="24"/>
          <w:szCs w:val="24"/>
        </w:rPr>
      </w:pPr>
    </w:p>
    <w:p w:rsidR="001C359A"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 xml:space="preserve">Практическая работа №52. Компьютерные вирусы и вредоносные программы. Использование антивирусных средств. </w:t>
      </w:r>
    </w:p>
    <w:p w:rsidR="0066525A" w:rsidRPr="0056131F" w:rsidRDefault="0066525A" w:rsidP="0056131F">
      <w:pPr>
        <w:widowControl w:val="0"/>
        <w:spacing w:line="276" w:lineRule="auto"/>
        <w:jc w:val="both"/>
        <w:rPr>
          <w:color w:val="000000"/>
          <w:lang w:bidi="ru-RU"/>
        </w:rPr>
      </w:pPr>
      <w:r w:rsidRPr="0056131F">
        <w:rPr>
          <w:b/>
          <w:bCs/>
          <w:color w:val="000000"/>
          <w:lang w:bidi="ru-RU"/>
        </w:rPr>
        <w:t xml:space="preserve">Цель занятия: </w:t>
      </w:r>
      <w:r w:rsidRPr="0056131F">
        <w:rPr>
          <w:color w:val="000000"/>
          <w:lang w:bidi="ru-RU"/>
        </w:rPr>
        <w:t>изучить классификацию вирусов, способы их распространения, способы борьбы с ними; изучить классификацию и назначение антивирусных программ.</w:t>
      </w:r>
    </w:p>
    <w:p w:rsidR="0066525A" w:rsidRPr="0056131F" w:rsidRDefault="0066525A" w:rsidP="0056131F">
      <w:pPr>
        <w:widowControl w:val="0"/>
        <w:spacing w:line="276" w:lineRule="auto"/>
        <w:jc w:val="both"/>
        <w:rPr>
          <w:color w:val="000000"/>
          <w:lang w:bidi="ru-RU"/>
        </w:rPr>
      </w:pPr>
      <w:r w:rsidRPr="0056131F">
        <w:rPr>
          <w:b/>
          <w:bCs/>
          <w:color w:val="000000"/>
          <w:lang w:bidi="ru-RU"/>
        </w:rPr>
        <w:lastRenderedPageBreak/>
        <w:t>Теоретические основы работы:</w:t>
      </w:r>
    </w:p>
    <w:p w:rsidR="0066525A" w:rsidRPr="0056131F" w:rsidRDefault="0066525A" w:rsidP="0056131F">
      <w:pPr>
        <w:widowControl w:val="0"/>
        <w:spacing w:line="276" w:lineRule="auto"/>
        <w:jc w:val="both"/>
        <w:rPr>
          <w:color w:val="000000"/>
          <w:lang w:bidi="ru-RU"/>
        </w:rPr>
      </w:pPr>
      <w:r w:rsidRPr="0056131F">
        <w:rPr>
          <w:color w:val="000000"/>
          <w:lang w:bidi="ru-RU"/>
        </w:rPr>
        <w:t>Наиболее защищенный компьютер — это тот компьютер, который отключен от сети и заперт в сейф.</w:t>
      </w:r>
    </w:p>
    <w:p w:rsidR="0066525A" w:rsidRPr="0056131F" w:rsidRDefault="0066525A" w:rsidP="0056131F">
      <w:pPr>
        <w:widowControl w:val="0"/>
        <w:spacing w:line="276" w:lineRule="auto"/>
        <w:jc w:val="both"/>
        <w:rPr>
          <w:color w:val="000000"/>
          <w:lang w:bidi="ru-RU"/>
        </w:rPr>
      </w:pPr>
      <w:r w:rsidRPr="0056131F">
        <w:rPr>
          <w:b/>
          <w:bCs/>
          <w:i/>
          <w:iCs/>
          <w:color w:val="000000"/>
          <w:u w:val="single"/>
          <w:lang w:bidi="ru-RU"/>
        </w:rPr>
        <w:t>Понятие вируса.</w:t>
      </w:r>
    </w:p>
    <w:p w:rsidR="0066525A" w:rsidRPr="0056131F" w:rsidRDefault="0066525A" w:rsidP="0056131F">
      <w:pPr>
        <w:widowControl w:val="0"/>
        <w:spacing w:line="276" w:lineRule="auto"/>
        <w:ind w:firstLine="360"/>
        <w:jc w:val="both"/>
        <w:rPr>
          <w:color w:val="000000"/>
          <w:lang w:bidi="ru-RU"/>
        </w:rPr>
      </w:pPr>
      <w:r w:rsidRPr="0056131F">
        <w:rPr>
          <w:color w:val="000000"/>
          <w:lang w:bidi="ru-RU"/>
        </w:rPr>
        <w:t xml:space="preserve">Официальное появление </w:t>
      </w:r>
      <w:r w:rsidRPr="0056131F">
        <w:rPr>
          <w:i/>
          <w:iCs/>
          <w:color w:val="000000"/>
          <w:lang w:bidi="ru-RU"/>
        </w:rPr>
        <w:t>первого компьютерного вируса</w:t>
      </w:r>
      <w:r w:rsidRPr="0056131F">
        <w:rPr>
          <w:color w:val="000000"/>
          <w:lang w:bidi="ru-RU"/>
        </w:rPr>
        <w:t xml:space="preserve"> датируется 1981 годом, задолго до выхода первой версии </w:t>
      </w:r>
      <w:r w:rsidRPr="0056131F">
        <w:rPr>
          <w:color w:val="000000"/>
          <w:lang w:val="en-US" w:eastAsia="en-US" w:bidi="en-US"/>
        </w:rPr>
        <w:t>Microsoft</w:t>
      </w:r>
      <w:r w:rsidRPr="0056131F">
        <w:rPr>
          <w:color w:val="000000"/>
          <w:lang w:eastAsia="en-US" w:bidi="en-US"/>
        </w:rPr>
        <w:t xml:space="preserve"> </w:t>
      </w:r>
      <w:r w:rsidRPr="0056131F">
        <w:rPr>
          <w:color w:val="000000"/>
          <w:lang w:val="en-US" w:eastAsia="en-US" w:bidi="en-US"/>
        </w:rPr>
        <w:t>Windows</w:t>
      </w:r>
      <w:r w:rsidRPr="0056131F">
        <w:rPr>
          <w:color w:val="000000"/>
          <w:lang w:eastAsia="en-US" w:bidi="en-US"/>
        </w:rPr>
        <w:t xml:space="preserve">. </w:t>
      </w:r>
      <w:r w:rsidRPr="0056131F">
        <w:rPr>
          <w:color w:val="000000"/>
          <w:lang w:bidi="ru-RU"/>
        </w:rPr>
        <w:t xml:space="preserve">Этот вирус, замаскированный под компьютерную игру, атаковал наиболее популярный компьютер того времени — </w:t>
      </w:r>
      <w:r w:rsidRPr="0056131F">
        <w:rPr>
          <w:color w:val="000000"/>
          <w:lang w:val="en-US" w:eastAsia="en-US" w:bidi="en-US"/>
        </w:rPr>
        <w:t>Apple</w:t>
      </w:r>
      <w:r w:rsidRPr="0056131F">
        <w:rPr>
          <w:color w:val="000000"/>
          <w:lang w:eastAsia="en-US" w:bidi="en-US"/>
        </w:rPr>
        <w:t xml:space="preserve"> </w:t>
      </w:r>
      <w:r w:rsidRPr="0056131F">
        <w:rPr>
          <w:color w:val="000000"/>
          <w:lang w:val="en-US" w:eastAsia="en-US" w:bidi="en-US"/>
        </w:rPr>
        <w:t>II</w:t>
      </w:r>
      <w:r w:rsidRPr="0056131F">
        <w:rPr>
          <w:color w:val="000000"/>
          <w:lang w:eastAsia="en-US" w:bidi="en-US"/>
        </w:rPr>
        <w:t xml:space="preserve">. </w:t>
      </w:r>
      <w:r w:rsidRPr="0056131F">
        <w:rPr>
          <w:color w:val="000000"/>
          <w:lang w:bidi="ru-RU"/>
        </w:rPr>
        <w:t>Распространялся он с черепашьей скоростью (с помощью дискет).</w:t>
      </w:r>
    </w:p>
    <w:p w:rsidR="0066525A" w:rsidRPr="0056131F" w:rsidRDefault="0066525A" w:rsidP="0056131F">
      <w:pPr>
        <w:widowControl w:val="0"/>
        <w:spacing w:line="276" w:lineRule="auto"/>
        <w:ind w:firstLine="360"/>
        <w:jc w:val="both"/>
        <w:rPr>
          <w:color w:val="000000"/>
          <w:lang w:bidi="ru-RU"/>
        </w:rPr>
      </w:pPr>
      <w:r w:rsidRPr="0056131F">
        <w:rPr>
          <w:color w:val="000000"/>
          <w:lang w:bidi="ru-RU"/>
        </w:rPr>
        <w:t xml:space="preserve">Согласно подсчетам экспертов, объем </w:t>
      </w:r>
      <w:r w:rsidRPr="0056131F">
        <w:rPr>
          <w:i/>
          <w:iCs/>
          <w:color w:val="000000"/>
          <w:lang w:val="en-US" w:eastAsia="en-US" w:bidi="en-US"/>
        </w:rPr>
        <w:t>malware</w:t>
      </w:r>
      <w:r w:rsidRPr="0056131F">
        <w:rPr>
          <w:color w:val="000000"/>
          <w:lang w:eastAsia="en-US" w:bidi="en-US"/>
        </w:rPr>
        <w:t xml:space="preserve"> </w:t>
      </w:r>
      <w:r w:rsidRPr="0056131F">
        <w:rPr>
          <w:color w:val="000000"/>
          <w:lang w:bidi="ru-RU"/>
        </w:rPr>
        <w:t xml:space="preserve">(общепринятое название всех видов вредоносных программ) возрастает более чем на 15 % в год. Согласно данным компании </w:t>
      </w:r>
      <w:r w:rsidRPr="0056131F">
        <w:rPr>
          <w:color w:val="000000"/>
          <w:lang w:val="en-US" w:eastAsia="en-US" w:bidi="en-US"/>
        </w:rPr>
        <w:t>Sophos</w:t>
      </w:r>
      <w:r w:rsidRPr="0056131F">
        <w:rPr>
          <w:color w:val="000000"/>
          <w:lang w:eastAsia="en-US" w:bidi="en-US"/>
        </w:rPr>
        <w:t xml:space="preserve">, </w:t>
      </w:r>
      <w:r w:rsidRPr="0056131F">
        <w:rPr>
          <w:color w:val="000000"/>
          <w:lang w:bidi="ru-RU"/>
        </w:rPr>
        <w:t>разработчика антивирусных программ, каждый день появляются примерно 30 новых вирусов, а перечень активных вирусов пополняется 10 тыс. новых наименований в год.</w:t>
      </w:r>
    </w:p>
    <w:p w:rsidR="0066525A" w:rsidRPr="0056131F" w:rsidRDefault="0066525A" w:rsidP="0056131F">
      <w:pPr>
        <w:widowControl w:val="0"/>
        <w:spacing w:line="276" w:lineRule="auto"/>
        <w:ind w:firstLine="360"/>
        <w:jc w:val="both"/>
        <w:rPr>
          <w:color w:val="000000"/>
          <w:lang w:bidi="ru-RU"/>
        </w:rPr>
      </w:pPr>
      <w:r w:rsidRPr="0056131F">
        <w:rPr>
          <w:i/>
          <w:iCs/>
          <w:color w:val="000000"/>
          <w:lang w:bidi="ru-RU"/>
        </w:rPr>
        <w:t>Вирус</w:t>
      </w:r>
      <w:r w:rsidRPr="0056131F">
        <w:rPr>
          <w:color w:val="000000"/>
          <w:lang w:bidi="ru-RU"/>
        </w:rPr>
        <w:t xml:space="preserve"> — это часть программного кода, которая тиражируется путем добавления в другой объект, обычно незаметно и без разрешения пользователя.</w:t>
      </w:r>
    </w:p>
    <w:p w:rsidR="0066525A" w:rsidRPr="0056131F" w:rsidRDefault="0066525A" w:rsidP="0056131F">
      <w:pPr>
        <w:widowControl w:val="0"/>
        <w:spacing w:line="276" w:lineRule="auto"/>
        <w:jc w:val="both"/>
        <w:rPr>
          <w:color w:val="000000"/>
          <w:lang w:bidi="ru-RU"/>
        </w:rPr>
      </w:pPr>
      <w:r w:rsidRPr="0056131F">
        <w:rPr>
          <w:color w:val="000000"/>
          <w:lang w:bidi="ru-RU"/>
        </w:rPr>
        <w:t>Встреча компьютера с вирусом влечет несколько последствий.</w:t>
      </w:r>
    </w:p>
    <w:p w:rsidR="0066525A" w:rsidRPr="0056131F" w:rsidRDefault="0066525A" w:rsidP="0056131F">
      <w:pPr>
        <w:widowControl w:val="0"/>
        <w:spacing w:line="276" w:lineRule="auto"/>
        <w:jc w:val="both"/>
        <w:rPr>
          <w:color w:val="000000"/>
          <w:lang w:bidi="ru-RU"/>
        </w:rPr>
      </w:pPr>
      <w:r w:rsidRPr="0056131F">
        <w:rPr>
          <w:color w:val="000000"/>
          <w:lang w:bidi="ru-RU"/>
        </w:rPr>
        <w:t>• Появление необычных системных сообщений.</w:t>
      </w:r>
    </w:p>
    <w:p w:rsidR="0066525A" w:rsidRPr="0056131F" w:rsidRDefault="0066525A" w:rsidP="0056131F">
      <w:pPr>
        <w:widowControl w:val="0"/>
        <w:spacing w:line="276" w:lineRule="auto"/>
        <w:jc w:val="both"/>
        <w:rPr>
          <w:color w:val="000000"/>
          <w:lang w:bidi="ru-RU"/>
        </w:rPr>
      </w:pPr>
      <w:r w:rsidRPr="0056131F">
        <w:rPr>
          <w:color w:val="000000"/>
          <w:lang w:bidi="ru-RU"/>
        </w:rPr>
        <w:t>• Исчезновение файлов или увеличение их размеров.</w:t>
      </w:r>
    </w:p>
    <w:p w:rsidR="0066525A" w:rsidRPr="0056131F" w:rsidRDefault="0066525A" w:rsidP="0056131F">
      <w:pPr>
        <w:widowControl w:val="0"/>
        <w:spacing w:line="276" w:lineRule="auto"/>
        <w:jc w:val="both"/>
        <w:rPr>
          <w:color w:val="000000"/>
          <w:lang w:bidi="ru-RU"/>
        </w:rPr>
      </w:pPr>
      <w:r w:rsidRPr="0056131F">
        <w:rPr>
          <w:color w:val="000000"/>
          <w:lang w:bidi="ru-RU"/>
        </w:rPr>
        <w:t>• Замедление работы системы.</w:t>
      </w:r>
    </w:p>
    <w:p w:rsidR="0066525A" w:rsidRPr="0056131F" w:rsidRDefault="0066525A" w:rsidP="0056131F">
      <w:pPr>
        <w:widowControl w:val="0"/>
        <w:spacing w:line="276" w:lineRule="auto"/>
        <w:jc w:val="both"/>
        <w:rPr>
          <w:color w:val="000000"/>
          <w:lang w:bidi="ru-RU"/>
        </w:rPr>
      </w:pPr>
      <w:r w:rsidRPr="0056131F">
        <w:rPr>
          <w:color w:val="000000"/>
          <w:lang w:bidi="ru-RU"/>
        </w:rPr>
        <w:t>• Внезапный недостаток дискового пространства.</w:t>
      </w:r>
    </w:p>
    <w:p w:rsidR="0066525A" w:rsidRPr="0056131F" w:rsidRDefault="0066525A" w:rsidP="0056131F">
      <w:pPr>
        <w:widowControl w:val="0"/>
        <w:spacing w:line="276" w:lineRule="auto"/>
        <w:jc w:val="both"/>
        <w:rPr>
          <w:color w:val="000000"/>
          <w:lang w:bidi="ru-RU"/>
        </w:rPr>
      </w:pPr>
      <w:r w:rsidRPr="0056131F">
        <w:rPr>
          <w:color w:val="000000"/>
          <w:lang w:bidi="ru-RU"/>
        </w:rPr>
        <w:t>• Диск становится недоступным.</w:t>
      </w:r>
    </w:p>
    <w:p w:rsidR="0066525A" w:rsidRPr="0056131F" w:rsidRDefault="0066525A" w:rsidP="0056131F">
      <w:pPr>
        <w:widowControl w:val="0"/>
        <w:spacing w:line="276" w:lineRule="auto"/>
        <w:jc w:val="both"/>
        <w:rPr>
          <w:color w:val="000000"/>
          <w:lang w:bidi="ru-RU"/>
        </w:rPr>
      </w:pPr>
      <w:r w:rsidRPr="0056131F">
        <w:rPr>
          <w:b/>
          <w:bCs/>
          <w:i/>
          <w:iCs/>
          <w:color w:val="000000"/>
          <w:u w:val="single"/>
          <w:lang w:bidi="ru-RU"/>
        </w:rPr>
        <w:t>Классификация вирусов.</w:t>
      </w:r>
    </w:p>
    <w:p w:rsidR="0066525A" w:rsidRPr="0056131F" w:rsidRDefault="0066525A" w:rsidP="0056131F">
      <w:pPr>
        <w:widowControl w:val="0"/>
        <w:spacing w:line="276" w:lineRule="auto"/>
        <w:ind w:firstLine="360"/>
        <w:jc w:val="both"/>
        <w:rPr>
          <w:color w:val="000000"/>
          <w:lang w:bidi="ru-RU"/>
        </w:rPr>
      </w:pPr>
      <w:r w:rsidRPr="0056131F">
        <w:rPr>
          <w:color w:val="000000"/>
          <w:lang w:bidi="ru-RU"/>
        </w:rPr>
        <w:t xml:space="preserve">Вирусы могут быть </w:t>
      </w:r>
      <w:r w:rsidRPr="0056131F">
        <w:rPr>
          <w:i/>
          <w:iCs/>
          <w:color w:val="000000"/>
          <w:lang w:bidi="ru-RU"/>
        </w:rPr>
        <w:t>безвредными, малоопасными и разрушительными.</w:t>
      </w:r>
    </w:p>
    <w:p w:rsidR="0066525A" w:rsidRPr="0056131F" w:rsidRDefault="0066525A" w:rsidP="0056131F">
      <w:pPr>
        <w:widowControl w:val="0"/>
        <w:spacing w:line="276" w:lineRule="auto"/>
        <w:ind w:firstLine="360"/>
        <w:jc w:val="both"/>
        <w:rPr>
          <w:i/>
          <w:iCs/>
          <w:color w:val="000000"/>
          <w:lang w:bidi="ru-RU"/>
        </w:rPr>
      </w:pPr>
      <w:r w:rsidRPr="0056131F">
        <w:rPr>
          <w:color w:val="000000"/>
          <w:lang w:bidi="ru-RU"/>
        </w:rPr>
        <w:t>Вирусы могут заражать программные файлы, документы (так называемые. макровирусы</w:t>
      </w:r>
      <w:r w:rsidRPr="0056131F">
        <w:rPr>
          <w:i/>
          <w:iCs/>
          <w:color w:val="000000"/>
          <w:u w:val="single"/>
          <w:lang w:bidi="ru-RU"/>
        </w:rPr>
        <w:t>»)</w:t>
      </w:r>
      <w:r w:rsidRPr="0056131F">
        <w:rPr>
          <w:color w:val="000000"/>
          <w:lang w:bidi="ru-RU"/>
        </w:rPr>
        <w:t xml:space="preserve"> или файловые и дисковые структуры низкого уровня, такие как загрузочный сектор или таблица размещения файлов </w:t>
      </w:r>
      <w:r w:rsidRPr="0056131F">
        <w:rPr>
          <w:i/>
          <w:iCs/>
          <w:color w:val="000000"/>
          <w:u w:val="single"/>
          <w:lang w:eastAsia="en-US" w:bidi="en-US"/>
        </w:rPr>
        <w:t>(</w:t>
      </w:r>
      <w:r w:rsidRPr="0056131F">
        <w:rPr>
          <w:i/>
          <w:iCs/>
          <w:color w:val="000000"/>
          <w:u w:val="single"/>
          <w:lang w:val="en-US" w:eastAsia="en-US" w:bidi="en-US"/>
        </w:rPr>
        <w:t>Boot</w:t>
      </w:r>
      <w:r w:rsidRPr="0056131F">
        <w:rPr>
          <w:i/>
          <w:iCs/>
          <w:color w:val="000000"/>
          <w:u w:val="single"/>
          <w:lang w:eastAsia="en-US" w:bidi="en-US"/>
        </w:rPr>
        <w:t xml:space="preserve"> </w:t>
      </w:r>
      <w:r w:rsidRPr="0056131F">
        <w:rPr>
          <w:i/>
          <w:iCs/>
          <w:color w:val="000000"/>
          <w:u w:val="single"/>
          <w:lang w:bidi="ru-RU"/>
        </w:rPr>
        <w:t>- вирусы)</w:t>
      </w:r>
      <w:r w:rsidRPr="0056131F">
        <w:rPr>
          <w:i/>
          <w:iCs/>
          <w:color w:val="000000"/>
          <w:lang w:bidi="ru-RU"/>
        </w:rPr>
        <w:t xml:space="preserve">. </w:t>
      </w:r>
    </w:p>
    <w:p w:rsidR="0066525A" w:rsidRPr="0056131F" w:rsidRDefault="0066525A" w:rsidP="0056131F">
      <w:pPr>
        <w:widowControl w:val="0"/>
        <w:spacing w:line="276" w:lineRule="auto"/>
        <w:ind w:firstLine="360"/>
        <w:jc w:val="both"/>
        <w:rPr>
          <w:color w:val="000000"/>
          <w:lang w:bidi="ru-RU"/>
        </w:rPr>
      </w:pPr>
      <w:r w:rsidRPr="0056131F">
        <w:rPr>
          <w:i/>
          <w:iCs/>
          <w:color w:val="000000"/>
          <w:u w:val="single"/>
          <w:lang w:bidi="ru-RU"/>
        </w:rPr>
        <w:t xml:space="preserve">Файловые вирусы </w:t>
      </w:r>
      <w:r w:rsidRPr="0056131F">
        <w:rPr>
          <w:color w:val="000000"/>
          <w:lang w:bidi="ru-RU"/>
        </w:rPr>
        <w:t>заражают исполнимые файлы, имплантируя в них опасный код. Вирусы могут акти</w:t>
      </w:r>
      <w:r w:rsidRPr="0056131F">
        <w:rPr>
          <w:color w:val="000000"/>
          <w:lang w:bidi="ru-RU"/>
        </w:rPr>
        <w:softHyphen/>
        <w:t xml:space="preserve">визироваться при запуске инфицированной программы; также они могут постоянно находиться в памяти и заражать открываемые пользователем файлы или создавать свои собственные. Когда вирус проникает в компьютер, на котором установлена система </w:t>
      </w:r>
      <w:r w:rsidRPr="0056131F">
        <w:rPr>
          <w:color w:val="000000"/>
          <w:lang w:val="en-US" w:eastAsia="en-US" w:bidi="en-US"/>
        </w:rPr>
        <w:t>Windows</w:t>
      </w:r>
      <w:r w:rsidRPr="0056131F">
        <w:rPr>
          <w:color w:val="000000"/>
          <w:lang w:eastAsia="en-US" w:bidi="en-US"/>
        </w:rPr>
        <w:t xml:space="preserve">, </w:t>
      </w:r>
      <w:r w:rsidRPr="0056131F">
        <w:rPr>
          <w:color w:val="000000"/>
          <w:lang w:bidi="ru-RU"/>
        </w:rPr>
        <w:t xml:space="preserve">он может изменять значения в системном реестре, замещать собой системные файлы и внедряться в почтовую программу с целью дальнейшего размножения (черви). </w:t>
      </w:r>
    </w:p>
    <w:p w:rsidR="0066525A" w:rsidRPr="0056131F" w:rsidRDefault="0066525A" w:rsidP="0056131F">
      <w:pPr>
        <w:widowControl w:val="0"/>
        <w:spacing w:line="276" w:lineRule="auto"/>
        <w:ind w:firstLine="360"/>
        <w:jc w:val="both"/>
        <w:rPr>
          <w:color w:val="000000"/>
          <w:lang w:bidi="ru-RU"/>
        </w:rPr>
      </w:pPr>
      <w:r w:rsidRPr="0056131F">
        <w:rPr>
          <w:i/>
          <w:iCs/>
          <w:color w:val="000000"/>
          <w:u w:val="single"/>
          <w:lang w:bidi="ru-RU"/>
        </w:rPr>
        <w:t>Сетевые вирусы</w:t>
      </w:r>
      <w:r w:rsidRPr="0056131F">
        <w:rPr>
          <w:color w:val="000000"/>
          <w:lang w:bidi="ru-RU"/>
        </w:rPr>
        <w:t xml:space="preserve"> обитают в оперативной памяти компьютеров и не копируют себя на носители данных. Они обитают в сети, когда хотя бы один компьютер включен, поэтому не опасны для индивидуального пользователя. Вирус не обязательно представляет собой отдельную программу и не всегда является деструктивным по своей сути, все зависит от его конкретной разновидности. Хотя основную угрозу для пользователей представляют именно компьютерные вирусы, существует несколько видов вредоносных программ:</w:t>
      </w:r>
    </w:p>
    <w:p w:rsidR="0066525A" w:rsidRPr="0056131F" w:rsidRDefault="0066525A" w:rsidP="0056131F">
      <w:pPr>
        <w:widowControl w:val="0"/>
        <w:spacing w:line="276" w:lineRule="auto"/>
        <w:ind w:firstLine="360"/>
        <w:jc w:val="both"/>
        <w:rPr>
          <w:color w:val="000000"/>
          <w:lang w:bidi="ru-RU"/>
        </w:rPr>
      </w:pPr>
      <w:r w:rsidRPr="0056131F">
        <w:rPr>
          <w:i/>
          <w:iCs/>
          <w:color w:val="000000"/>
          <w:u w:val="single"/>
          <w:lang w:bidi="ru-RU"/>
        </w:rPr>
        <w:t>Троянский конь</w:t>
      </w:r>
      <w:r w:rsidRPr="0056131F">
        <w:rPr>
          <w:color w:val="000000"/>
          <w:lang w:bidi="ru-RU"/>
        </w:rPr>
        <w:t xml:space="preserve"> представляет собой компьютерную программу, которая маскируется или скрывается в части программы. Некоторые формы троянских коней могут быть запрограммированы на саморазрушение и не оставляют никаких следов, кроме причиненных ими разрушений. Некоторые хакеры используют троянских коней для получения паролей и отсылки их обратно хакеру. Кроме того, они могут использоваться для банковских мошенничеств, когда небольшие суммы денег снимаются с законных счетов и передаются на секретный счет.</w:t>
      </w:r>
    </w:p>
    <w:p w:rsidR="0066525A" w:rsidRPr="0056131F" w:rsidRDefault="0066525A" w:rsidP="0056131F">
      <w:pPr>
        <w:widowControl w:val="0"/>
        <w:spacing w:line="276" w:lineRule="auto"/>
        <w:ind w:firstLine="360"/>
        <w:jc w:val="both"/>
        <w:rPr>
          <w:color w:val="000000"/>
          <w:lang w:bidi="ru-RU"/>
        </w:rPr>
      </w:pPr>
      <w:r w:rsidRPr="0056131F">
        <w:rPr>
          <w:i/>
          <w:iCs/>
          <w:color w:val="000000"/>
          <w:u w:val="single"/>
          <w:lang w:bidi="ru-RU"/>
        </w:rPr>
        <w:lastRenderedPageBreak/>
        <w:t>Черви</w:t>
      </w:r>
      <w:r w:rsidRPr="0056131F">
        <w:rPr>
          <w:color w:val="000000"/>
          <w:lang w:bidi="ru-RU"/>
        </w:rPr>
        <w:t xml:space="preserve"> представляют собой программы, которые разрушают компьютерную систему. Они могут проникать в программы обработки данных и подменять или разрушать данные. Как вирусы, они могут причинять большие разрушения, если их не обнаружить вовремя. Намного проще ликвидировать червя или троянского коня, если существует только единственная копия программы-разрушителя.</w:t>
      </w:r>
    </w:p>
    <w:p w:rsidR="0066525A" w:rsidRPr="0056131F" w:rsidRDefault="0066525A" w:rsidP="0056131F">
      <w:pPr>
        <w:widowControl w:val="0"/>
        <w:spacing w:line="276" w:lineRule="auto"/>
        <w:ind w:firstLine="360"/>
        <w:jc w:val="both"/>
        <w:rPr>
          <w:color w:val="000000"/>
          <w:lang w:bidi="ru-RU"/>
        </w:rPr>
      </w:pPr>
      <w:r w:rsidRPr="0056131F">
        <w:rPr>
          <w:i/>
          <w:iCs/>
          <w:color w:val="000000"/>
          <w:u w:val="single"/>
          <w:lang w:bidi="ru-RU"/>
        </w:rPr>
        <w:t>Логические бомбы</w:t>
      </w:r>
      <w:r w:rsidRPr="0056131F">
        <w:rPr>
          <w:color w:val="000000"/>
          <w:lang w:bidi="ru-RU"/>
        </w:rPr>
        <w:t xml:space="preserve"> подобны программам, используемым для троянских коней. Однако логические бомбы имеют таймер, который взрывает их в заданную дату и время. Например, вирус </w:t>
      </w:r>
      <w:r w:rsidRPr="0056131F">
        <w:rPr>
          <w:color w:val="000000"/>
          <w:lang w:val="en-US" w:eastAsia="en-US" w:bidi="en-US"/>
        </w:rPr>
        <w:t>Michelangelo</w:t>
      </w:r>
      <w:r w:rsidRPr="0056131F">
        <w:rPr>
          <w:color w:val="000000"/>
          <w:lang w:eastAsia="en-US" w:bidi="en-US"/>
        </w:rPr>
        <w:t xml:space="preserve"> </w:t>
      </w:r>
      <w:r w:rsidRPr="0056131F">
        <w:rPr>
          <w:color w:val="000000"/>
          <w:lang w:bidi="ru-RU"/>
        </w:rPr>
        <w:t>имеет триггер, установленный на день рождения знамени</w:t>
      </w:r>
      <w:r w:rsidRPr="0056131F">
        <w:rPr>
          <w:color w:val="000000"/>
          <w:lang w:bidi="ru-RU"/>
        </w:rPr>
        <w:softHyphen/>
        <w:t>того художника Микеланджело - б марта. Логические бомбы часто используются не</w:t>
      </w:r>
      <w:r w:rsidRPr="0056131F">
        <w:rPr>
          <w:color w:val="000000"/>
          <w:lang w:bidi="ru-RU"/>
        </w:rPr>
        <w:softHyphen/>
        <w:t>довольными служащими, которые могут установить их на активацию после того, как они оставят компанию. Например, логическая бомба может «взорваться», когда имя этого служащего исключается из платежной ведомости. Благодаря встроенному механизму задержки, логические бомбы активно используются для шантажа. Например, шантажист может послать сообщение, говорящее, что, если ему будет выплачена определенная сумма денег, он предоставит инструкцию для отключения логической бомбы.</w:t>
      </w:r>
    </w:p>
    <w:p w:rsidR="0066525A" w:rsidRPr="0056131F" w:rsidRDefault="0066525A" w:rsidP="0056131F">
      <w:pPr>
        <w:widowControl w:val="0"/>
        <w:spacing w:line="276" w:lineRule="auto"/>
        <w:ind w:firstLine="360"/>
        <w:jc w:val="both"/>
        <w:rPr>
          <w:color w:val="000000"/>
          <w:lang w:bidi="ru-RU"/>
        </w:rPr>
      </w:pPr>
      <w:r w:rsidRPr="0056131F">
        <w:rPr>
          <w:i/>
          <w:iCs/>
          <w:color w:val="000000"/>
          <w:u w:val="single"/>
          <w:lang w:bidi="ru-RU"/>
        </w:rPr>
        <w:t>Смешанные коды</w:t>
      </w:r>
      <w:r w:rsidRPr="0056131F">
        <w:rPr>
          <w:color w:val="000000"/>
          <w:lang w:bidi="ru-RU"/>
        </w:rPr>
        <w:t xml:space="preserve"> представляют собой новый класс изощренных вредоносных программ, которые сочетают в себе характеристики вирусов, червей и ое ия , что позволяет злоумышленнику осуществить особо эффективную атаку. В отличие от большинства доморощенных вирусов, которые распространяются благодаря взлому адресных книг на компьютерах под управлением </w:t>
      </w:r>
      <w:r w:rsidRPr="0056131F">
        <w:rPr>
          <w:color w:val="000000"/>
          <w:lang w:val="en-US" w:eastAsia="en-US" w:bidi="en-US"/>
        </w:rPr>
        <w:t>Windows</w:t>
      </w:r>
      <w:r w:rsidRPr="0056131F">
        <w:rPr>
          <w:color w:val="000000"/>
          <w:lang w:eastAsia="en-US" w:bidi="en-US"/>
        </w:rPr>
        <w:t xml:space="preserve">, </w:t>
      </w:r>
      <w:r w:rsidRPr="0056131F">
        <w:rPr>
          <w:color w:val="000000"/>
          <w:lang w:bidi="ru-RU"/>
        </w:rPr>
        <w:t xml:space="preserve">целью таких программ являются </w:t>
      </w:r>
      <w:r w:rsidRPr="0056131F">
        <w:rPr>
          <w:color w:val="000000"/>
          <w:lang w:val="en-US" w:eastAsia="en-US" w:bidi="en-US"/>
        </w:rPr>
        <w:t>web</w:t>
      </w:r>
      <w:r w:rsidRPr="0056131F">
        <w:rPr>
          <w:color w:val="000000"/>
          <w:lang w:bidi="ru-RU"/>
        </w:rPr>
        <w:t>-серверы и сети, что значительно повышает их опасность.</w:t>
      </w:r>
    </w:p>
    <w:p w:rsidR="0066525A" w:rsidRPr="0056131F" w:rsidRDefault="0066525A" w:rsidP="0056131F">
      <w:pPr>
        <w:widowControl w:val="0"/>
        <w:spacing w:line="276" w:lineRule="auto"/>
        <w:jc w:val="both"/>
        <w:rPr>
          <w:color w:val="000000"/>
          <w:lang w:bidi="ru-RU"/>
        </w:rPr>
      </w:pPr>
      <w:r w:rsidRPr="0056131F">
        <w:rPr>
          <w:b/>
          <w:bCs/>
          <w:i/>
          <w:iCs/>
          <w:color w:val="000000"/>
          <w:u w:val="single"/>
          <w:lang w:bidi="ru-RU"/>
        </w:rPr>
        <w:t>Пути проникновения вирусов в компьютер.</w:t>
      </w:r>
    </w:p>
    <w:p w:rsidR="0066525A" w:rsidRPr="0056131F" w:rsidRDefault="0066525A" w:rsidP="0056131F">
      <w:pPr>
        <w:widowControl w:val="0"/>
        <w:spacing w:line="276" w:lineRule="auto"/>
        <w:ind w:firstLine="360"/>
        <w:jc w:val="both"/>
        <w:rPr>
          <w:color w:val="000000"/>
          <w:lang w:bidi="ru-RU"/>
        </w:rPr>
      </w:pPr>
      <w:r w:rsidRPr="0056131F">
        <w:rPr>
          <w:color w:val="000000"/>
          <w:lang w:bidi="ru-RU"/>
        </w:rPr>
        <w:t xml:space="preserve">Вирусы попадают в вашу компьютерную систему из множества разнообразных </w:t>
      </w:r>
      <w:r w:rsidRPr="0056131F">
        <w:rPr>
          <w:i/>
          <w:iCs/>
          <w:color w:val="000000"/>
          <w:lang w:bidi="ru-RU"/>
        </w:rPr>
        <w:t>источников</w:t>
      </w:r>
      <w:r w:rsidRPr="0056131F">
        <w:rPr>
          <w:color w:val="000000"/>
          <w:lang w:bidi="ru-RU"/>
        </w:rPr>
        <w:t xml:space="preserve"> - исполняемых программ, программ и файлов, передаваемых вам, или программного обеспечения, приобретаемого в архивированной форме.</w:t>
      </w:r>
    </w:p>
    <w:p w:rsidR="0066525A" w:rsidRPr="0056131F" w:rsidRDefault="0066525A" w:rsidP="0056131F">
      <w:pPr>
        <w:widowControl w:val="0"/>
        <w:spacing w:line="276" w:lineRule="auto"/>
        <w:ind w:firstLine="360"/>
        <w:jc w:val="both"/>
        <w:rPr>
          <w:color w:val="000000"/>
          <w:lang w:bidi="ru-RU"/>
        </w:rPr>
      </w:pPr>
      <w:r w:rsidRPr="0056131F">
        <w:rPr>
          <w:i/>
          <w:iCs/>
          <w:color w:val="000000"/>
          <w:lang w:bidi="ru-RU"/>
        </w:rPr>
        <w:t>Гибкие диски и компакт-диски</w:t>
      </w:r>
      <w:r w:rsidRPr="0056131F">
        <w:rPr>
          <w:color w:val="000000"/>
          <w:lang w:bidi="ru-RU"/>
        </w:rPr>
        <w:t xml:space="preserve"> могут хранить файлы данных, программ и программное обеспечение операционных систем. Гибкий диск состоит из загрузочного сектора и данных. При необходимости, в загрузочном секторе может храниться информация, нужная для загрузки компьютера. Кроме того, здесь же хранится информация о разделах, информация по управлению загрузкой и информация о размещении файлов. Данные представляют собой всю ту содержательную информацию, которая храниться на гибком диске. Очень легко распространяются вирусы с флеш-карт.</w:t>
      </w:r>
    </w:p>
    <w:p w:rsidR="0066525A" w:rsidRPr="0056131F" w:rsidRDefault="0066525A" w:rsidP="0056131F">
      <w:pPr>
        <w:widowControl w:val="0"/>
        <w:spacing w:line="276" w:lineRule="auto"/>
        <w:ind w:firstLine="360"/>
        <w:jc w:val="both"/>
        <w:rPr>
          <w:color w:val="000000"/>
          <w:lang w:bidi="ru-RU"/>
        </w:rPr>
      </w:pPr>
      <w:r w:rsidRPr="0056131F">
        <w:rPr>
          <w:color w:val="000000"/>
          <w:lang w:bidi="ru-RU"/>
        </w:rPr>
        <w:t>Излюбленным местом обитания вирусов являются загрузочные сектора и исполняемые файлы, хранимые на гибком диске. Помещенные в загрузочном секторе, вирусы могут запускаться при загрузке системы с дискеты. Вирусы, помещенные в исполняемые файлы, запускаются вместе с зараженной программой, после чего начинают свою деятельность.</w:t>
      </w:r>
    </w:p>
    <w:p w:rsidR="0066525A" w:rsidRPr="0056131F" w:rsidRDefault="0066525A" w:rsidP="0056131F">
      <w:pPr>
        <w:widowControl w:val="0"/>
        <w:spacing w:line="276" w:lineRule="auto"/>
        <w:ind w:firstLine="360"/>
        <w:jc w:val="both"/>
        <w:rPr>
          <w:color w:val="000000"/>
          <w:lang w:bidi="ru-RU"/>
        </w:rPr>
      </w:pPr>
      <w:r w:rsidRPr="0056131F">
        <w:rPr>
          <w:color w:val="000000"/>
          <w:lang w:bidi="ru-RU"/>
        </w:rPr>
        <w:t xml:space="preserve">Если в локальной </w:t>
      </w:r>
      <w:r w:rsidRPr="0056131F">
        <w:rPr>
          <w:i/>
          <w:iCs/>
          <w:color w:val="000000"/>
          <w:lang w:bidi="ru-RU"/>
        </w:rPr>
        <w:t>сети</w:t>
      </w:r>
      <w:r w:rsidRPr="0056131F">
        <w:rPr>
          <w:color w:val="000000"/>
          <w:lang w:bidi="ru-RU"/>
        </w:rPr>
        <w:t xml:space="preserve"> заражён хотя бы один компьютер, то вирус моментально распространится и на все остальные компьютеры.</w:t>
      </w:r>
    </w:p>
    <w:p w:rsidR="0066525A" w:rsidRPr="0056131F" w:rsidRDefault="0066525A" w:rsidP="0056131F">
      <w:pPr>
        <w:widowControl w:val="0"/>
        <w:spacing w:line="276" w:lineRule="auto"/>
        <w:jc w:val="both"/>
        <w:rPr>
          <w:color w:val="000000"/>
          <w:lang w:bidi="ru-RU"/>
        </w:rPr>
      </w:pPr>
      <w:r w:rsidRPr="0056131F">
        <w:rPr>
          <w:i/>
          <w:iCs/>
          <w:color w:val="000000"/>
          <w:lang w:bidi="ru-RU"/>
        </w:rPr>
        <w:t>Интернет</w:t>
      </w:r>
      <w:r w:rsidRPr="0056131F">
        <w:rPr>
          <w:color w:val="000000"/>
          <w:lang w:bidi="ru-RU"/>
        </w:rPr>
        <w:t xml:space="preserve"> предоставил пользователям новые возможности, которые увеличивают потенциальную опасность прорех в системе защиты от вирусов.</w:t>
      </w:r>
    </w:p>
    <w:p w:rsidR="0066525A" w:rsidRPr="0056131F" w:rsidRDefault="0066525A" w:rsidP="0056131F">
      <w:pPr>
        <w:widowControl w:val="0"/>
        <w:spacing w:line="276" w:lineRule="auto"/>
        <w:jc w:val="both"/>
        <w:rPr>
          <w:color w:val="000000"/>
          <w:lang w:bidi="ru-RU"/>
        </w:rPr>
      </w:pPr>
      <w:r w:rsidRPr="0056131F">
        <w:rPr>
          <w:b/>
          <w:bCs/>
          <w:i/>
          <w:iCs/>
          <w:color w:val="000000"/>
          <w:u w:val="single"/>
          <w:lang w:bidi="ru-RU"/>
        </w:rPr>
        <w:t>Места обитания вирусов.</w:t>
      </w:r>
    </w:p>
    <w:p w:rsidR="0066525A" w:rsidRPr="0056131F" w:rsidRDefault="0066525A" w:rsidP="0056131F">
      <w:pPr>
        <w:widowControl w:val="0"/>
        <w:spacing w:line="276" w:lineRule="auto"/>
        <w:ind w:firstLine="360"/>
        <w:jc w:val="both"/>
        <w:rPr>
          <w:color w:val="000000"/>
          <w:lang w:bidi="ru-RU"/>
        </w:rPr>
      </w:pPr>
      <w:r w:rsidRPr="0056131F">
        <w:rPr>
          <w:color w:val="000000"/>
          <w:lang w:bidi="ru-RU"/>
        </w:rPr>
        <w:t xml:space="preserve">Место обитания вируса связано с его функционированием самым непосредственным образом (как и у настоящих живых вирусов). Вирусные атаки можно даже классифицировать по месту их расположения в компьютере. </w:t>
      </w:r>
      <w:r w:rsidRPr="0056131F">
        <w:rPr>
          <w:color w:val="000000"/>
          <w:u w:val="single"/>
          <w:lang w:bidi="ru-RU"/>
        </w:rPr>
        <w:t>Типы вирусных атак:</w:t>
      </w:r>
      <w:r w:rsidRPr="0056131F">
        <w:rPr>
          <w:color w:val="000000"/>
          <w:lang w:bidi="ru-RU"/>
        </w:rPr>
        <w:t xml:space="preserve"> </w:t>
      </w:r>
      <w:r w:rsidRPr="0056131F">
        <w:rPr>
          <w:i/>
          <w:iCs/>
          <w:color w:val="000000"/>
          <w:lang w:bidi="ru-RU"/>
        </w:rPr>
        <w:t>атака загрузочного сектора; инфицирование файла; атака с использованием макросов.</w:t>
      </w:r>
    </w:p>
    <w:p w:rsidR="0066525A" w:rsidRPr="0056131F" w:rsidRDefault="0066525A" w:rsidP="0056131F">
      <w:pPr>
        <w:widowControl w:val="0"/>
        <w:spacing w:line="276" w:lineRule="auto"/>
        <w:ind w:firstLine="360"/>
        <w:jc w:val="both"/>
        <w:rPr>
          <w:color w:val="000000"/>
          <w:lang w:bidi="ru-RU"/>
        </w:rPr>
      </w:pPr>
      <w:r w:rsidRPr="0056131F">
        <w:rPr>
          <w:color w:val="000000"/>
          <w:lang w:bidi="ru-RU"/>
        </w:rPr>
        <w:t xml:space="preserve">Вирусы загрузочного сектора инфицируют загрузочный сектор или главную </w:t>
      </w:r>
      <w:r w:rsidRPr="0056131F">
        <w:rPr>
          <w:color w:val="000000"/>
          <w:lang w:bidi="ru-RU"/>
        </w:rPr>
        <w:lastRenderedPageBreak/>
        <w:t>загрузочную запись компьютерной системы. Когда компьютер загружается, вирусная программа активируется. Вирусы загрузочного сектора прежде всего перемещают в другое место записывают исходный загрузочный код и замещают его инфицированным загрузочным кодом. Информация исходного загрузочного сектора переносится на другой сектор диска, который помечается как дефектная область диска и далее не используется.</w:t>
      </w:r>
    </w:p>
    <w:p w:rsidR="0066525A" w:rsidRPr="0056131F" w:rsidRDefault="0066525A" w:rsidP="0056131F">
      <w:pPr>
        <w:widowControl w:val="0"/>
        <w:spacing w:line="276" w:lineRule="auto"/>
        <w:ind w:firstLine="360"/>
        <w:jc w:val="both"/>
        <w:rPr>
          <w:color w:val="000000"/>
          <w:lang w:bidi="ru-RU"/>
        </w:rPr>
      </w:pPr>
      <w:r w:rsidRPr="0056131F">
        <w:rPr>
          <w:color w:val="000000"/>
          <w:lang w:bidi="ru-RU"/>
        </w:rPr>
        <w:t>Поскольку загрузочный сектор - первый элемент, загружаемый при запуске компьютера, обнаружение вирусов загрузочного сектора может оказаться нелегкой задачей. Вирусы загрузочного сектора - один из самых популярных типов вирусов. Они могут распространяться путем использования инфицированных гибких дисков при загрузке компьютера. Это может легко произойти, если при перезагрузке компьютера гибкий диск вставлен в дисковод.</w:t>
      </w:r>
    </w:p>
    <w:p w:rsidR="0066525A" w:rsidRPr="0056131F" w:rsidRDefault="0066525A" w:rsidP="0056131F">
      <w:pPr>
        <w:widowControl w:val="0"/>
        <w:spacing w:line="276" w:lineRule="auto"/>
        <w:ind w:firstLine="360"/>
        <w:jc w:val="both"/>
        <w:rPr>
          <w:color w:val="000000"/>
          <w:lang w:bidi="ru-RU"/>
        </w:rPr>
      </w:pPr>
      <w:r w:rsidRPr="0056131F">
        <w:rPr>
          <w:color w:val="000000"/>
          <w:lang w:bidi="ru-RU"/>
        </w:rPr>
        <w:t xml:space="preserve">Вирусы, инфицирующие файлы, поражают </w:t>
      </w:r>
      <w:r w:rsidRPr="0056131F">
        <w:rPr>
          <w:i/>
          <w:iCs/>
          <w:color w:val="000000"/>
          <w:lang w:bidi="ru-RU"/>
        </w:rPr>
        <w:t>исполняемые файлы</w:t>
      </w:r>
      <w:r w:rsidRPr="0056131F">
        <w:rPr>
          <w:color w:val="000000"/>
          <w:lang w:bidi="ru-RU"/>
        </w:rPr>
        <w:t xml:space="preserve">. Они могут активироваться только при исполнении файла. Чаще прочих поражаются файлы типов СОМ, ЕХЕ, </w:t>
      </w:r>
      <w:r w:rsidRPr="0056131F">
        <w:rPr>
          <w:color w:val="000000"/>
          <w:lang w:val="en-US" w:eastAsia="en-US" w:bidi="en-US"/>
        </w:rPr>
        <w:t>DLL</w:t>
      </w:r>
      <w:r w:rsidRPr="0056131F">
        <w:rPr>
          <w:color w:val="000000"/>
          <w:lang w:eastAsia="en-US" w:bidi="en-US"/>
        </w:rPr>
        <w:t xml:space="preserve">, </w:t>
      </w:r>
      <w:r w:rsidRPr="0056131F">
        <w:rPr>
          <w:color w:val="000000"/>
          <w:lang w:val="en-US" w:eastAsia="en-US" w:bidi="en-US"/>
        </w:rPr>
        <w:t>BIN</w:t>
      </w:r>
      <w:r w:rsidRPr="0056131F">
        <w:rPr>
          <w:color w:val="000000"/>
          <w:lang w:eastAsia="en-US" w:bidi="en-US"/>
        </w:rPr>
        <w:t xml:space="preserve">, </w:t>
      </w:r>
      <w:r w:rsidRPr="0056131F">
        <w:rPr>
          <w:color w:val="000000"/>
          <w:lang w:val="en-US" w:eastAsia="en-US" w:bidi="en-US"/>
        </w:rPr>
        <w:t>SYS</w:t>
      </w:r>
      <w:r w:rsidRPr="0056131F">
        <w:rPr>
          <w:color w:val="000000"/>
          <w:lang w:eastAsia="en-US" w:bidi="en-US"/>
        </w:rPr>
        <w:t xml:space="preserve"> </w:t>
      </w:r>
      <w:r w:rsidRPr="0056131F">
        <w:rPr>
          <w:color w:val="000000"/>
          <w:lang w:bidi="ru-RU"/>
        </w:rPr>
        <w:t xml:space="preserve">и </w:t>
      </w:r>
      <w:r w:rsidRPr="0056131F">
        <w:rPr>
          <w:color w:val="000000"/>
          <w:lang w:val="en-US" w:eastAsia="en-US" w:bidi="en-US"/>
        </w:rPr>
        <w:t>VXD</w:t>
      </w:r>
      <w:r w:rsidRPr="0056131F">
        <w:rPr>
          <w:color w:val="000000"/>
          <w:lang w:eastAsia="en-US" w:bidi="en-US"/>
        </w:rPr>
        <w:t xml:space="preserve">. </w:t>
      </w:r>
      <w:r w:rsidRPr="0056131F">
        <w:rPr>
          <w:color w:val="000000"/>
          <w:lang w:bidi="ru-RU"/>
        </w:rPr>
        <w:t>Вирусы, инфицирующие файлы, могут становиться резидентными и присоединяться к другим исполняемым программам. Вирусы, инфицирующие файлы, обычно заменяют инструкции загрузки программы исполняемого файла собственными инструкциями. Затем они переносят исходную инструкцию загрузки программы в другой раздел файла. Этот процесс увеличивает размер файла, что может помочь обнаружению вируса.</w:t>
      </w:r>
    </w:p>
    <w:p w:rsidR="0066525A" w:rsidRPr="0056131F" w:rsidRDefault="0066525A" w:rsidP="0056131F">
      <w:pPr>
        <w:widowControl w:val="0"/>
        <w:tabs>
          <w:tab w:val="left" w:pos="8182"/>
        </w:tabs>
        <w:spacing w:line="276" w:lineRule="auto"/>
        <w:ind w:firstLine="360"/>
        <w:jc w:val="both"/>
        <w:rPr>
          <w:color w:val="000000"/>
          <w:lang w:bidi="ru-RU"/>
        </w:rPr>
      </w:pPr>
      <w:r w:rsidRPr="0056131F">
        <w:rPr>
          <w:color w:val="000000"/>
          <w:lang w:bidi="ru-RU"/>
        </w:rPr>
        <w:t>Вирусы в основе которых лежат макросы (</w:t>
      </w:r>
      <w:r w:rsidRPr="0056131F">
        <w:rPr>
          <w:i/>
          <w:iCs/>
          <w:color w:val="000000"/>
          <w:lang w:bidi="ru-RU"/>
        </w:rPr>
        <w:t>макровирусы),</w:t>
      </w:r>
      <w:r w:rsidRPr="0056131F">
        <w:rPr>
          <w:color w:val="000000"/>
          <w:lang w:bidi="ru-RU"/>
        </w:rPr>
        <w:tab/>
        <w:t>исполняют</w:t>
      </w:r>
    </w:p>
    <w:p w:rsidR="0066525A" w:rsidRPr="0056131F" w:rsidRDefault="0066525A" w:rsidP="0056131F">
      <w:pPr>
        <w:widowControl w:val="0"/>
        <w:spacing w:line="276" w:lineRule="auto"/>
        <w:jc w:val="both"/>
        <w:rPr>
          <w:color w:val="000000"/>
          <w:lang w:bidi="ru-RU"/>
        </w:rPr>
      </w:pPr>
      <w:r w:rsidRPr="0056131F">
        <w:rPr>
          <w:color w:val="000000"/>
          <w:lang w:bidi="ru-RU"/>
        </w:rPr>
        <w:t xml:space="preserve">непредусмотренные действия путем использования макроязыка приложения для своего распространения документы. Они могут, например, инфицировать файлы </w:t>
      </w:r>
      <w:r w:rsidRPr="0056131F">
        <w:rPr>
          <w:color w:val="000000"/>
          <w:lang w:eastAsia="en-US" w:bidi="en-US"/>
        </w:rPr>
        <w:t>.</w:t>
      </w:r>
      <w:r w:rsidRPr="0056131F">
        <w:rPr>
          <w:color w:val="000000"/>
          <w:lang w:val="en-US" w:eastAsia="en-US" w:bidi="en-US"/>
        </w:rPr>
        <w:t>DOT</w:t>
      </w:r>
      <w:r w:rsidRPr="0056131F">
        <w:rPr>
          <w:color w:val="000000"/>
          <w:lang w:eastAsia="en-US" w:bidi="en-US"/>
        </w:rPr>
        <w:t xml:space="preserve"> </w:t>
      </w:r>
      <w:r w:rsidRPr="0056131F">
        <w:rPr>
          <w:color w:val="000000"/>
          <w:lang w:bidi="ru-RU"/>
        </w:rPr>
        <w:t xml:space="preserve">и </w:t>
      </w:r>
      <w:r w:rsidRPr="0056131F">
        <w:rPr>
          <w:color w:val="000000"/>
          <w:lang w:eastAsia="en-US" w:bidi="en-US"/>
        </w:rPr>
        <w:t>.</w:t>
      </w:r>
      <w:r w:rsidRPr="0056131F">
        <w:rPr>
          <w:color w:val="000000"/>
          <w:lang w:val="en-US" w:eastAsia="en-US" w:bidi="en-US"/>
        </w:rPr>
        <w:t>DOC</w:t>
      </w:r>
      <w:r w:rsidRPr="0056131F">
        <w:rPr>
          <w:color w:val="000000"/>
          <w:lang w:eastAsia="en-US" w:bidi="en-US"/>
        </w:rPr>
        <w:t xml:space="preserve"> </w:t>
      </w:r>
      <w:r w:rsidRPr="0056131F">
        <w:rPr>
          <w:color w:val="000000"/>
          <w:lang w:bidi="ru-RU"/>
        </w:rPr>
        <w:t xml:space="preserve">приложения </w:t>
      </w:r>
      <w:r w:rsidRPr="0056131F">
        <w:rPr>
          <w:color w:val="000000"/>
          <w:lang w:val="en-US" w:eastAsia="en-US" w:bidi="en-US"/>
        </w:rPr>
        <w:t>Microsoft</w:t>
      </w:r>
      <w:r w:rsidRPr="0056131F">
        <w:rPr>
          <w:color w:val="000000"/>
          <w:lang w:eastAsia="en-US" w:bidi="en-US"/>
        </w:rPr>
        <w:t xml:space="preserve"> </w:t>
      </w:r>
      <w:r w:rsidRPr="0056131F">
        <w:rPr>
          <w:color w:val="000000"/>
          <w:lang w:val="en-US" w:eastAsia="en-US" w:bidi="en-US"/>
        </w:rPr>
        <w:t>Word</w:t>
      </w:r>
      <w:r w:rsidRPr="0056131F">
        <w:rPr>
          <w:color w:val="000000"/>
          <w:lang w:eastAsia="en-US" w:bidi="en-US"/>
        </w:rPr>
        <w:t xml:space="preserve">, </w:t>
      </w:r>
      <w:r w:rsidRPr="0056131F">
        <w:rPr>
          <w:color w:val="000000"/>
          <w:lang w:bidi="ru-RU"/>
        </w:rPr>
        <w:t xml:space="preserve">а также файлы </w:t>
      </w:r>
      <w:r w:rsidRPr="0056131F">
        <w:rPr>
          <w:color w:val="000000"/>
          <w:lang w:val="en-US" w:eastAsia="en-US" w:bidi="en-US"/>
        </w:rPr>
        <w:t>Microsoft</w:t>
      </w:r>
      <w:r w:rsidRPr="0056131F">
        <w:rPr>
          <w:color w:val="000000"/>
          <w:lang w:eastAsia="en-US" w:bidi="en-US"/>
        </w:rPr>
        <w:t xml:space="preserve"> </w:t>
      </w:r>
      <w:r w:rsidRPr="0056131F">
        <w:rPr>
          <w:color w:val="000000"/>
          <w:lang w:val="en-US" w:eastAsia="en-US" w:bidi="en-US"/>
        </w:rPr>
        <w:t>Excel</w:t>
      </w:r>
      <w:r w:rsidRPr="0056131F">
        <w:rPr>
          <w:color w:val="000000"/>
          <w:lang w:eastAsia="en-US" w:bidi="en-US"/>
        </w:rPr>
        <w:t xml:space="preserve">. </w:t>
      </w:r>
      <w:r w:rsidRPr="0056131F">
        <w:rPr>
          <w:color w:val="000000"/>
          <w:lang w:bidi="ru-RU"/>
        </w:rPr>
        <w:t xml:space="preserve">Эти вирусы относятся к межплатформенным вирусам и могут инфицировать как системы </w:t>
      </w:r>
      <w:r w:rsidRPr="0056131F">
        <w:rPr>
          <w:color w:val="000000"/>
          <w:lang w:val="en-US" w:eastAsia="en-US" w:bidi="en-US"/>
        </w:rPr>
        <w:t>Macintosh</w:t>
      </w:r>
      <w:r w:rsidRPr="0056131F">
        <w:rPr>
          <w:color w:val="000000"/>
          <w:lang w:eastAsia="en-US" w:bidi="en-US"/>
        </w:rPr>
        <w:t xml:space="preserve">, </w:t>
      </w:r>
      <w:r w:rsidRPr="0056131F">
        <w:rPr>
          <w:color w:val="000000"/>
          <w:lang w:bidi="ru-RU"/>
        </w:rPr>
        <w:t xml:space="preserve">так и </w:t>
      </w:r>
      <w:r w:rsidRPr="0056131F">
        <w:rPr>
          <w:color w:val="000000"/>
          <w:lang w:val="en-US" w:eastAsia="en-US" w:bidi="en-US"/>
        </w:rPr>
        <w:t>PC</w:t>
      </w:r>
      <w:r w:rsidRPr="0056131F">
        <w:rPr>
          <w:color w:val="000000"/>
          <w:lang w:eastAsia="en-US" w:bidi="en-US"/>
        </w:rPr>
        <w:t>.</w:t>
      </w:r>
    </w:p>
    <w:p w:rsidR="0066525A" w:rsidRPr="0056131F" w:rsidRDefault="0066525A" w:rsidP="0056131F">
      <w:pPr>
        <w:widowControl w:val="0"/>
        <w:spacing w:line="276" w:lineRule="auto"/>
        <w:ind w:firstLine="360"/>
        <w:jc w:val="both"/>
        <w:rPr>
          <w:color w:val="000000"/>
          <w:lang w:bidi="ru-RU"/>
        </w:rPr>
      </w:pPr>
      <w:r w:rsidRPr="0056131F">
        <w:rPr>
          <w:color w:val="000000"/>
          <w:lang w:bidi="ru-RU"/>
        </w:rPr>
        <w:t>Прочие вирусы могут иметь черты одного или нескольких описанных выше типов.</w:t>
      </w:r>
    </w:p>
    <w:p w:rsidR="0066525A" w:rsidRPr="0056131F" w:rsidRDefault="0066525A" w:rsidP="0056131F">
      <w:pPr>
        <w:widowControl w:val="0"/>
        <w:spacing w:line="276" w:lineRule="auto"/>
        <w:ind w:firstLine="360"/>
        <w:jc w:val="both"/>
        <w:rPr>
          <w:color w:val="000000"/>
          <w:lang w:bidi="ru-RU"/>
        </w:rPr>
      </w:pPr>
      <w:r w:rsidRPr="0056131F">
        <w:rPr>
          <w:i/>
          <w:iCs/>
          <w:color w:val="000000"/>
          <w:u w:val="single"/>
          <w:lang w:bidi="ru-RU"/>
        </w:rPr>
        <w:t>Вирусы-невидимки</w:t>
      </w:r>
      <w:r w:rsidRPr="0056131F">
        <w:rPr>
          <w:color w:val="000000"/>
          <w:lang w:bidi="ru-RU"/>
        </w:rPr>
        <w:t xml:space="preserve"> (жаргонное название - «стелс-вирусы») при работе пытаются вся как от операционной системы, так и антивирусных программ. Чтобы перехватить все попытки использования операционной системы, вирус должен находиться в памяти. Вирусы невидимки могут скрывать все изменения, которые они вносят в размеры файлов, структуру каталогов или иные разделы операционной системы. Это значительно затрудняет их обнаружение. Чтобы блокировать вирусы-невидимки, их следует обнаружить, когда они находятся в памяти.</w:t>
      </w:r>
    </w:p>
    <w:p w:rsidR="0066525A" w:rsidRPr="0056131F" w:rsidRDefault="0066525A" w:rsidP="0056131F">
      <w:pPr>
        <w:widowControl w:val="0"/>
        <w:spacing w:line="276" w:lineRule="auto"/>
        <w:ind w:firstLine="360"/>
        <w:jc w:val="both"/>
        <w:rPr>
          <w:color w:val="000000"/>
          <w:lang w:bidi="ru-RU"/>
        </w:rPr>
      </w:pPr>
      <w:r w:rsidRPr="0056131F">
        <w:rPr>
          <w:i/>
          <w:iCs/>
          <w:color w:val="000000"/>
          <w:u w:val="single"/>
          <w:lang w:bidi="ru-RU"/>
        </w:rPr>
        <w:t>Зашифрованные вирусы</w:t>
      </w:r>
      <w:r w:rsidRPr="0056131F">
        <w:rPr>
          <w:color w:val="000000"/>
          <w:lang w:bidi="ru-RU"/>
        </w:rPr>
        <w:t xml:space="preserve"> во время работы шифруют свой вирусный код, что позволяет им предотвратить обнаружение и распознание вируса.</w:t>
      </w:r>
    </w:p>
    <w:p w:rsidR="0066525A" w:rsidRPr="0056131F" w:rsidRDefault="0066525A" w:rsidP="0056131F">
      <w:pPr>
        <w:widowControl w:val="0"/>
        <w:spacing w:line="276" w:lineRule="auto"/>
        <w:ind w:firstLine="360"/>
        <w:jc w:val="both"/>
        <w:rPr>
          <w:color w:val="000000"/>
          <w:lang w:bidi="ru-RU"/>
        </w:rPr>
      </w:pPr>
      <w:r w:rsidRPr="0056131F">
        <w:rPr>
          <w:i/>
          <w:iCs/>
          <w:color w:val="000000"/>
          <w:lang w:bidi="ru-RU"/>
        </w:rPr>
        <w:t>Полиморфные вирусы</w:t>
      </w:r>
      <w:r w:rsidRPr="0056131F">
        <w:rPr>
          <w:color w:val="000000"/>
          <w:lang w:bidi="ru-RU"/>
        </w:rPr>
        <w:t xml:space="preserve"> могут изменять свой внешний вид при каждом инфицировании. Для изменения внешнего вида и затруднения обнаружения они используют механизмы мутаций. Полиморфные вирусы способны принимать более двух миллиардов различных форм, поскольку при каждом инфицировании изменяют алгоритм шифрование.</w:t>
      </w:r>
    </w:p>
    <w:p w:rsidR="0066525A" w:rsidRPr="0056131F" w:rsidRDefault="0066525A" w:rsidP="0056131F">
      <w:pPr>
        <w:widowControl w:val="0"/>
        <w:spacing w:line="276" w:lineRule="auto"/>
        <w:ind w:firstLine="360"/>
        <w:jc w:val="both"/>
        <w:rPr>
          <w:color w:val="000000"/>
          <w:lang w:bidi="ru-RU"/>
        </w:rPr>
      </w:pPr>
      <w:r w:rsidRPr="0056131F">
        <w:rPr>
          <w:i/>
          <w:iCs/>
          <w:color w:val="000000"/>
          <w:u w:val="single"/>
          <w:lang w:bidi="ru-RU"/>
        </w:rPr>
        <w:t>Многокомпонентные вирусы</w:t>
      </w:r>
      <w:r w:rsidRPr="0056131F">
        <w:rPr>
          <w:color w:val="000000"/>
          <w:lang w:bidi="ru-RU"/>
        </w:rPr>
        <w:t xml:space="preserve"> инфицируют как загрузочные секторы, так и исполняемые файлы. Это один из самых сложных для обнаружения вирусов, поскольку мно</w:t>
      </w:r>
      <w:r w:rsidRPr="0056131F">
        <w:rPr>
          <w:color w:val="000000"/>
          <w:lang w:bidi="ru-RU"/>
        </w:rPr>
        <w:softHyphen/>
        <w:t>гокомпонентные вирусы могут сочетать некоторые или все методы скрытия своей деятельности, присущие вирусам-невидимкам и полиморфным вирусам.</w:t>
      </w:r>
    </w:p>
    <w:p w:rsidR="0066525A" w:rsidRPr="0056131F" w:rsidRDefault="0066525A" w:rsidP="0056131F">
      <w:pPr>
        <w:widowControl w:val="0"/>
        <w:spacing w:line="276" w:lineRule="auto"/>
        <w:ind w:firstLine="360"/>
        <w:jc w:val="both"/>
        <w:rPr>
          <w:color w:val="000000"/>
          <w:lang w:bidi="ru-RU"/>
        </w:rPr>
      </w:pPr>
      <w:r w:rsidRPr="0056131F">
        <w:rPr>
          <w:i/>
          <w:iCs/>
          <w:color w:val="000000"/>
          <w:lang w:bidi="ru-RU"/>
        </w:rPr>
        <w:t>Самообновляющиеся вирусы,</w:t>
      </w:r>
      <w:r w:rsidRPr="0056131F">
        <w:rPr>
          <w:color w:val="000000"/>
          <w:lang w:bidi="ru-RU"/>
        </w:rPr>
        <w:t xml:space="preserve"> которые появились в самое последнее время, способные скрытно обновляться через Интернет во время сеансов связи.</w:t>
      </w:r>
    </w:p>
    <w:p w:rsidR="0066525A" w:rsidRPr="0056131F" w:rsidRDefault="0066525A" w:rsidP="0056131F">
      <w:pPr>
        <w:widowControl w:val="0"/>
        <w:spacing w:line="276" w:lineRule="auto"/>
        <w:jc w:val="both"/>
        <w:rPr>
          <w:b/>
          <w:bCs/>
          <w:i/>
          <w:iCs/>
          <w:color w:val="000000"/>
          <w:u w:val="single"/>
          <w:lang w:bidi="ru-RU"/>
        </w:rPr>
      </w:pPr>
    </w:p>
    <w:p w:rsidR="0066525A" w:rsidRPr="0056131F" w:rsidRDefault="0066525A" w:rsidP="0056131F">
      <w:pPr>
        <w:widowControl w:val="0"/>
        <w:spacing w:line="276" w:lineRule="auto"/>
        <w:jc w:val="both"/>
        <w:rPr>
          <w:color w:val="000000"/>
          <w:lang w:bidi="ru-RU"/>
        </w:rPr>
      </w:pPr>
      <w:r w:rsidRPr="0056131F">
        <w:rPr>
          <w:b/>
          <w:bCs/>
          <w:i/>
          <w:iCs/>
          <w:color w:val="000000"/>
          <w:u w:val="single"/>
          <w:lang w:bidi="ru-RU"/>
        </w:rPr>
        <w:t>Проблемы.</w:t>
      </w:r>
    </w:p>
    <w:p w:rsidR="0066525A" w:rsidRPr="0056131F" w:rsidRDefault="0066525A" w:rsidP="0056131F">
      <w:pPr>
        <w:widowControl w:val="0"/>
        <w:spacing w:line="276" w:lineRule="auto"/>
        <w:ind w:firstLine="360"/>
        <w:jc w:val="both"/>
        <w:rPr>
          <w:color w:val="000000"/>
          <w:lang w:bidi="ru-RU"/>
        </w:rPr>
      </w:pPr>
      <w:r w:rsidRPr="0056131F">
        <w:rPr>
          <w:i/>
          <w:iCs/>
          <w:color w:val="000000"/>
          <w:u w:val="single"/>
          <w:lang w:bidi="ru-RU"/>
        </w:rPr>
        <w:lastRenderedPageBreak/>
        <w:t>Новые вирусы.</w:t>
      </w:r>
      <w:r w:rsidRPr="0056131F">
        <w:rPr>
          <w:color w:val="000000"/>
          <w:lang w:bidi="ru-RU"/>
        </w:rPr>
        <w:t xml:space="preserve"> Сигнатуры новых вирусов появляются постоянно. Когда разра</w:t>
      </w:r>
      <w:r w:rsidRPr="0056131F">
        <w:rPr>
          <w:color w:val="000000"/>
          <w:lang w:bidi="ru-RU"/>
        </w:rPr>
        <w:softHyphen/>
        <w:t>батывается новый вирус, разработчики антивирусных программ должны «разобрать» его на составные части, проанализировать поведение, добавить его сигнатуру в базу данных антивируса и опубликовать данное обновление. Даже если ваша антивирусная программа настроена на регулярное обновление, какой-то короткий период времени вы не защищены от новейших вирусов. Эта проблема может показаться не столь серьезной в момент начала распространения вируса.</w:t>
      </w:r>
    </w:p>
    <w:p w:rsidR="0066525A" w:rsidRPr="0056131F" w:rsidRDefault="0066525A" w:rsidP="0056131F">
      <w:pPr>
        <w:widowControl w:val="0"/>
        <w:spacing w:line="276" w:lineRule="auto"/>
        <w:ind w:firstLine="360"/>
        <w:jc w:val="both"/>
        <w:rPr>
          <w:color w:val="000000"/>
          <w:lang w:bidi="ru-RU"/>
        </w:rPr>
      </w:pPr>
      <w:r w:rsidRPr="0056131F">
        <w:rPr>
          <w:color w:val="000000"/>
          <w:lang w:bidi="ru-RU"/>
        </w:rPr>
        <w:t>Поскольку новые вирусы появляются непрерывно, никогда не стоит рассчитывать только на антивирусную программу. Для создания нескольких уровней защиты необходимо блокировать исполняемые почтовые вложения и установить все необходимые обновления безопасности.</w:t>
      </w:r>
    </w:p>
    <w:p w:rsidR="0066525A" w:rsidRPr="0056131F" w:rsidRDefault="0066525A" w:rsidP="0056131F">
      <w:pPr>
        <w:widowControl w:val="0"/>
        <w:spacing w:line="276" w:lineRule="auto"/>
        <w:ind w:firstLine="360"/>
        <w:jc w:val="both"/>
        <w:rPr>
          <w:color w:val="000000"/>
          <w:lang w:bidi="ru-RU"/>
        </w:rPr>
      </w:pPr>
      <w:r w:rsidRPr="0056131F">
        <w:rPr>
          <w:i/>
          <w:iCs/>
          <w:color w:val="000000"/>
          <w:u w:val="single"/>
          <w:lang w:bidi="ru-RU"/>
        </w:rPr>
        <w:t>Ложные тревоги.</w:t>
      </w:r>
      <w:r w:rsidRPr="0056131F">
        <w:rPr>
          <w:color w:val="000000"/>
          <w:lang w:bidi="ru-RU"/>
        </w:rPr>
        <w:t xml:space="preserve"> Иногда антивирусный сканер может принять обычный файл за инфицированный, если база данных антивируса содержит некорректное описание вирусной программы или если алгоритм эвристического анализатора сканера содержит ошибки.</w:t>
      </w:r>
    </w:p>
    <w:p w:rsidR="0066525A" w:rsidRPr="0056131F" w:rsidRDefault="0066525A" w:rsidP="0056131F">
      <w:pPr>
        <w:keepNext/>
        <w:keepLines/>
        <w:widowControl w:val="0"/>
        <w:spacing w:line="276" w:lineRule="auto"/>
        <w:jc w:val="both"/>
        <w:outlineLvl w:val="0"/>
        <w:rPr>
          <w:b/>
          <w:bCs/>
          <w:i/>
          <w:iCs/>
          <w:color w:val="000000"/>
          <w:u w:val="single"/>
          <w:lang w:bidi="ru-RU"/>
        </w:rPr>
      </w:pPr>
      <w:bookmarkStart w:id="26" w:name="bookmark0"/>
      <w:bookmarkStart w:id="27" w:name="bookmark1"/>
    </w:p>
    <w:p w:rsidR="0066525A" w:rsidRPr="0056131F" w:rsidRDefault="0066525A" w:rsidP="0056131F">
      <w:pPr>
        <w:keepNext/>
        <w:keepLines/>
        <w:widowControl w:val="0"/>
        <w:spacing w:line="276" w:lineRule="auto"/>
        <w:jc w:val="both"/>
        <w:outlineLvl w:val="0"/>
        <w:rPr>
          <w:b/>
          <w:bCs/>
          <w:i/>
          <w:iCs/>
          <w:color w:val="000000"/>
          <w:lang w:bidi="ru-RU"/>
        </w:rPr>
      </w:pPr>
      <w:r w:rsidRPr="0056131F">
        <w:rPr>
          <w:b/>
          <w:bCs/>
          <w:i/>
          <w:iCs/>
          <w:color w:val="000000"/>
          <w:u w:val="single"/>
          <w:lang w:bidi="ru-RU"/>
        </w:rPr>
        <w:t>Действия антивирусных программ.</w:t>
      </w:r>
      <w:bookmarkEnd w:id="26"/>
      <w:bookmarkEnd w:id="27"/>
    </w:p>
    <w:p w:rsidR="0066525A" w:rsidRPr="0056131F" w:rsidRDefault="0066525A" w:rsidP="0056131F">
      <w:pPr>
        <w:widowControl w:val="0"/>
        <w:spacing w:line="276" w:lineRule="auto"/>
        <w:ind w:firstLine="360"/>
        <w:jc w:val="both"/>
        <w:rPr>
          <w:color w:val="000000"/>
          <w:lang w:bidi="ru-RU"/>
        </w:rPr>
      </w:pPr>
      <w:r w:rsidRPr="0056131F">
        <w:rPr>
          <w:color w:val="000000"/>
          <w:u w:val="single"/>
          <w:lang w:bidi="ru-RU"/>
        </w:rPr>
        <w:t>Антивирусная программа</w:t>
      </w:r>
      <w:r w:rsidRPr="0056131F">
        <w:rPr>
          <w:color w:val="000000"/>
          <w:lang w:bidi="ru-RU"/>
        </w:rPr>
        <w:t xml:space="preserve"> должна выполнять </w:t>
      </w:r>
      <w:r w:rsidRPr="0056131F">
        <w:rPr>
          <w:i/>
          <w:iCs/>
          <w:color w:val="000000"/>
          <w:u w:val="single"/>
          <w:lang w:bidi="ru-RU"/>
        </w:rPr>
        <w:t>три основные заДачи:</w:t>
      </w:r>
      <w:r w:rsidRPr="0056131F">
        <w:rPr>
          <w:color w:val="000000"/>
          <w:lang w:bidi="ru-RU"/>
        </w:rPr>
        <w:t xml:space="preserve"> обнаружение вируса, удаление вируса, превентивная защита.</w:t>
      </w:r>
    </w:p>
    <w:p w:rsidR="0066525A" w:rsidRPr="0056131F" w:rsidRDefault="0066525A" w:rsidP="0056131F">
      <w:pPr>
        <w:widowControl w:val="0"/>
        <w:spacing w:line="276" w:lineRule="auto"/>
        <w:ind w:firstLine="360"/>
        <w:jc w:val="both"/>
        <w:rPr>
          <w:color w:val="000000"/>
          <w:lang w:bidi="ru-RU"/>
        </w:rPr>
      </w:pPr>
      <w:r w:rsidRPr="0056131F">
        <w:rPr>
          <w:color w:val="000000"/>
          <w:lang w:bidi="ru-RU"/>
        </w:rPr>
        <w:t xml:space="preserve">Чтобы предотвратить вирусную атаку, антивирусная программа реализует </w:t>
      </w:r>
      <w:r w:rsidRPr="0056131F">
        <w:rPr>
          <w:i/>
          <w:iCs/>
          <w:color w:val="000000"/>
          <w:lang w:bidi="ru-RU"/>
        </w:rPr>
        <w:t>множество различных методов</w:t>
      </w:r>
      <w:r w:rsidRPr="0056131F">
        <w:rPr>
          <w:color w:val="000000"/>
          <w:lang w:bidi="ru-RU"/>
        </w:rPr>
        <w:t xml:space="preserve"> обнаружения. Различные антивирусные программы используют некоторые или все методы из следующей группы.</w:t>
      </w:r>
    </w:p>
    <w:p w:rsidR="0066525A" w:rsidRPr="0056131F" w:rsidRDefault="0066525A" w:rsidP="0056131F">
      <w:pPr>
        <w:widowControl w:val="0"/>
        <w:spacing w:line="276" w:lineRule="auto"/>
        <w:ind w:firstLine="360"/>
        <w:jc w:val="both"/>
        <w:rPr>
          <w:color w:val="000000"/>
          <w:lang w:bidi="ru-RU"/>
        </w:rPr>
      </w:pPr>
      <w:r w:rsidRPr="0056131F">
        <w:rPr>
          <w:i/>
          <w:iCs/>
          <w:color w:val="000000"/>
          <w:u w:val="single"/>
          <w:lang w:bidi="ru-RU"/>
        </w:rPr>
        <w:t>Сканирование цифровой сигнатуры</w:t>
      </w:r>
      <w:r w:rsidRPr="0056131F">
        <w:rPr>
          <w:color w:val="000000"/>
          <w:lang w:bidi="ru-RU"/>
        </w:rPr>
        <w:t xml:space="preserve"> используется для идентификации уникального цифрового кода вируса. Цифровая сигнатура представляет собой предварительно установленный шестнадцатеричный код, наличие которого в файле свидетельствует о его заражении вирусом. Сканирование цифровой сигнатуры представляет собой в высшей степени успешный метод идентификации вирусов. Он, однако, всецело зависит от поддержки базы данных с цифровыми сигнатурами вирусов и тонкостей механизма сканирования. Возможно ложное обнаружение вируса в неповрежденном файле.</w:t>
      </w:r>
    </w:p>
    <w:p w:rsidR="0066525A" w:rsidRPr="0056131F" w:rsidRDefault="0066525A" w:rsidP="0056131F">
      <w:pPr>
        <w:widowControl w:val="0"/>
        <w:spacing w:line="276" w:lineRule="auto"/>
        <w:ind w:firstLine="360"/>
        <w:jc w:val="both"/>
        <w:rPr>
          <w:color w:val="000000"/>
          <w:lang w:bidi="ru-RU"/>
        </w:rPr>
      </w:pPr>
      <w:r w:rsidRPr="0056131F">
        <w:rPr>
          <w:i/>
          <w:iCs/>
          <w:color w:val="000000"/>
          <w:u w:val="single"/>
          <w:lang w:bidi="ru-RU"/>
        </w:rPr>
        <w:t>Эвристический анализ</w:t>
      </w:r>
      <w:r w:rsidRPr="0056131F">
        <w:rPr>
          <w:color w:val="000000"/>
          <w:lang w:bidi="ru-RU"/>
        </w:rPr>
        <w:t xml:space="preserve"> (или сканирование по заданным правилам) выполняется быст</w:t>
      </w:r>
      <w:r w:rsidRPr="0056131F">
        <w:rPr>
          <w:color w:val="000000"/>
          <w:lang w:bidi="ru-RU"/>
        </w:rPr>
        <w:softHyphen/>
        <w:t>рее, чем сканирование большинством традиционных методов. Этот метод использует набор правил для эффективного анализа файлов и быстро обнаруживает подозрительный вирусный код. Как отмечено в [9], все эвристические методы в той или иной форме выполняют эмулирование исполнения кода вируса. Поэтому, при наличии некоторого опыта, разработчик вируса может защитить свое «изделие» от обнаружения эвристическим анализом. Эвристический анализ склонен к ложным тревогам, и, к сожалению, зависит от корректности набора правил выявления вируса, которые все время изменяются.</w:t>
      </w:r>
    </w:p>
    <w:p w:rsidR="0066525A" w:rsidRPr="0056131F" w:rsidRDefault="0066525A" w:rsidP="0056131F">
      <w:pPr>
        <w:widowControl w:val="0"/>
        <w:spacing w:line="276" w:lineRule="auto"/>
        <w:ind w:firstLine="360"/>
        <w:jc w:val="both"/>
        <w:rPr>
          <w:color w:val="000000"/>
          <w:lang w:bidi="ru-RU"/>
        </w:rPr>
      </w:pPr>
      <w:r w:rsidRPr="0056131F">
        <w:rPr>
          <w:i/>
          <w:iCs/>
          <w:color w:val="000000"/>
          <w:u w:val="single"/>
          <w:lang w:bidi="ru-RU"/>
        </w:rPr>
        <w:t>ИсслеДование памяти</w:t>
      </w:r>
      <w:r w:rsidRPr="0056131F">
        <w:rPr>
          <w:i/>
          <w:iCs/>
          <w:color w:val="000000"/>
          <w:lang w:bidi="ru-RU"/>
        </w:rPr>
        <w:t xml:space="preserve"> —</w:t>
      </w:r>
      <w:r w:rsidRPr="0056131F">
        <w:rPr>
          <w:color w:val="000000"/>
          <w:lang w:bidi="ru-RU"/>
        </w:rPr>
        <w:t xml:space="preserve"> еще один метод, обычно успешно применяемый для обнаружения вирусов. Он зависит от распознания местоположения известных вирусов и их кодов, когда они находятся в памяти. И хотя исследование памяти обычно приводит к успеху, использование такого метода может потребовать значительных ресурсов компьютера. Кроме того, он может вмешиваться в нормальный ход выполнения операций компьютера.</w:t>
      </w:r>
    </w:p>
    <w:p w:rsidR="0066525A" w:rsidRPr="0056131F" w:rsidRDefault="0066525A" w:rsidP="0056131F">
      <w:pPr>
        <w:widowControl w:val="0"/>
        <w:spacing w:line="276" w:lineRule="auto"/>
        <w:ind w:firstLine="360"/>
        <w:jc w:val="both"/>
        <w:rPr>
          <w:color w:val="000000"/>
          <w:lang w:bidi="ru-RU"/>
        </w:rPr>
      </w:pPr>
      <w:r w:rsidRPr="0056131F">
        <w:rPr>
          <w:i/>
          <w:iCs/>
          <w:color w:val="000000"/>
          <w:u w:val="single"/>
          <w:lang w:bidi="ru-RU"/>
        </w:rPr>
        <w:t>Мониторинг прерываний</w:t>
      </w:r>
      <w:r w:rsidRPr="0056131F">
        <w:rPr>
          <w:color w:val="000000"/>
          <w:lang w:bidi="ru-RU"/>
        </w:rPr>
        <w:t xml:space="preserve"> работает путем локализации и предотвращения вирусных атак, использующих вызовы прерываний. Вызовы прерываний представляют собой запросы различных функций через системные прерывания. Мониторинг прерываний, подобно исследованию памяти, также может отвлечь значительные системные ресурсы. Он </w:t>
      </w:r>
      <w:r w:rsidRPr="0056131F">
        <w:rPr>
          <w:color w:val="000000"/>
          <w:lang w:bidi="ru-RU"/>
        </w:rPr>
        <w:lastRenderedPageBreak/>
        <w:t>может стать причиной проблем при легальных системных вызовах и замедлить работу системы. Из-за большого числа вирусов и легальных системных вызовов, мониторинг прерываний может испытывать трудности в локализации вирусов.</w:t>
      </w:r>
    </w:p>
    <w:p w:rsidR="0066525A" w:rsidRPr="0056131F" w:rsidRDefault="0066525A" w:rsidP="0056131F">
      <w:pPr>
        <w:widowControl w:val="0"/>
        <w:spacing w:line="276" w:lineRule="auto"/>
        <w:ind w:firstLine="360"/>
        <w:jc w:val="both"/>
        <w:rPr>
          <w:color w:val="000000"/>
          <w:lang w:bidi="ru-RU"/>
        </w:rPr>
      </w:pPr>
      <w:r w:rsidRPr="0056131F">
        <w:rPr>
          <w:i/>
          <w:iCs/>
          <w:color w:val="000000"/>
          <w:u w:val="single"/>
          <w:lang w:bidi="ru-RU"/>
        </w:rPr>
        <w:t>Контроль целостности</w:t>
      </w:r>
      <w:r w:rsidRPr="0056131F">
        <w:rPr>
          <w:color w:val="000000"/>
          <w:lang w:bidi="ru-RU"/>
        </w:rPr>
        <w:t xml:space="preserve"> (известный также как </w:t>
      </w:r>
      <w:r w:rsidRPr="0056131F">
        <w:rPr>
          <w:i/>
          <w:iCs/>
          <w:color w:val="000000"/>
          <w:lang w:bidi="ru-RU"/>
        </w:rPr>
        <w:t>вычисление контрольных сумм)</w:t>
      </w:r>
      <w:r w:rsidRPr="0056131F">
        <w:rPr>
          <w:color w:val="000000"/>
          <w:lang w:bidi="ru-RU"/>
        </w:rPr>
        <w:t xml:space="preserve"> про</w:t>
      </w:r>
      <w:r w:rsidRPr="0056131F">
        <w:rPr>
          <w:color w:val="000000"/>
          <w:lang w:bidi="ru-RU"/>
        </w:rPr>
        <w:softHyphen/>
        <w:t>сматривает характеристики файлов программ и определяет, были ли они модифицированы вирусным кодом. Этот метод не нуждается в обновлении программного обеспечения, поскольку не зависит от цифровых подписей вирусов. Однако он требует от вас поддержания базы данных контрольных сумм файлов, свободных от вирусов. Контроль целостности не способен обнаруживать пассивные и активные вирусы-невидимки. Кроме того, он не может идентифицировать обнаруженные вирусы по именам или типам.</w:t>
      </w:r>
    </w:p>
    <w:p w:rsidR="0066525A" w:rsidRPr="0056131F" w:rsidRDefault="0066525A" w:rsidP="0056131F">
      <w:pPr>
        <w:widowControl w:val="0"/>
        <w:spacing w:line="276" w:lineRule="auto"/>
        <w:ind w:firstLine="360"/>
        <w:jc w:val="both"/>
        <w:rPr>
          <w:color w:val="000000"/>
          <w:lang w:bidi="ru-RU"/>
        </w:rPr>
      </w:pPr>
      <w:r w:rsidRPr="0056131F">
        <w:rPr>
          <w:color w:val="000000"/>
          <w:lang w:bidi="ru-RU"/>
        </w:rPr>
        <w:t xml:space="preserve">Непрерывной контроль может быть неподходящим средством для домашнего использования, поскольку может привести к обработке слишком большого объема информации, а это замедляет работу компьютера. На клиентской машине предпочтительнее конфигурировать антивирусную программу на запуск в определенное время. Например, она может запускаться при загрузке компьютера или считывании нового файла с диска. В некоторых пакетах (например, Антивирус Касперского, </w:t>
      </w:r>
      <w:r w:rsidRPr="0056131F">
        <w:rPr>
          <w:color w:val="000000"/>
          <w:lang w:val="en-US" w:eastAsia="en-US" w:bidi="en-US"/>
        </w:rPr>
        <w:t>Norton</w:t>
      </w:r>
      <w:r w:rsidRPr="0056131F">
        <w:rPr>
          <w:color w:val="000000"/>
          <w:lang w:eastAsia="en-US" w:bidi="en-US"/>
        </w:rPr>
        <w:t xml:space="preserve"> </w:t>
      </w:r>
      <w:r w:rsidRPr="0056131F">
        <w:rPr>
          <w:color w:val="000000"/>
          <w:lang w:val="en-US" w:eastAsia="en-US" w:bidi="en-US"/>
        </w:rPr>
        <w:t>Antivirus</w:t>
      </w:r>
      <w:r w:rsidRPr="0056131F">
        <w:rPr>
          <w:color w:val="000000"/>
          <w:lang w:eastAsia="en-US" w:bidi="en-US"/>
        </w:rPr>
        <w:t xml:space="preserve"> </w:t>
      </w:r>
      <w:r w:rsidRPr="0056131F">
        <w:rPr>
          <w:color w:val="000000"/>
          <w:lang w:bidi="ru-RU"/>
        </w:rPr>
        <w:t xml:space="preserve">и </w:t>
      </w:r>
      <w:r w:rsidRPr="0056131F">
        <w:rPr>
          <w:color w:val="000000"/>
          <w:lang w:val="en-US" w:eastAsia="en-US" w:bidi="en-US"/>
        </w:rPr>
        <w:t>MacAfee</w:t>
      </w:r>
      <w:r w:rsidRPr="0056131F">
        <w:rPr>
          <w:color w:val="000000"/>
          <w:lang w:eastAsia="en-US" w:bidi="en-US"/>
        </w:rPr>
        <w:t xml:space="preserve"> </w:t>
      </w:r>
      <w:r w:rsidRPr="0056131F">
        <w:rPr>
          <w:color w:val="000000"/>
          <w:lang w:val="en-US" w:eastAsia="en-US" w:bidi="en-US"/>
        </w:rPr>
        <w:t>VimsScan</w:t>
      </w:r>
      <w:r w:rsidRPr="0056131F">
        <w:rPr>
          <w:color w:val="000000"/>
          <w:lang w:eastAsia="en-US" w:bidi="en-US"/>
        </w:rPr>
        <w:t xml:space="preserve">) </w:t>
      </w:r>
      <w:r w:rsidRPr="0056131F">
        <w:rPr>
          <w:color w:val="000000"/>
          <w:lang w:bidi="ru-RU"/>
        </w:rPr>
        <w:t>используют метод, известный как сканирование по расписанию, для выполнения поиска вирусов на жестком диске в заданные периоды времени. Еще один метод заключается в использовании антивирусной программы в период простоя компьютера. Например, его можно использовать как часть программы экранной заставки.</w:t>
      </w:r>
    </w:p>
    <w:p w:rsidR="0066525A" w:rsidRPr="0056131F" w:rsidRDefault="0066525A" w:rsidP="0056131F">
      <w:pPr>
        <w:keepNext/>
        <w:keepLines/>
        <w:widowControl w:val="0"/>
        <w:spacing w:line="276" w:lineRule="auto"/>
        <w:jc w:val="both"/>
        <w:outlineLvl w:val="0"/>
        <w:rPr>
          <w:b/>
          <w:bCs/>
          <w:i/>
          <w:iCs/>
          <w:color w:val="000000"/>
          <w:lang w:bidi="ru-RU"/>
        </w:rPr>
      </w:pPr>
      <w:bookmarkStart w:id="28" w:name="bookmark2"/>
      <w:bookmarkStart w:id="29" w:name="bookmark3"/>
      <w:r w:rsidRPr="0056131F">
        <w:rPr>
          <w:b/>
          <w:bCs/>
          <w:i/>
          <w:iCs/>
          <w:color w:val="000000"/>
          <w:u w:val="single"/>
          <w:lang w:bidi="ru-RU"/>
        </w:rPr>
        <w:t>Основные принципы компьютерной безопасности.</w:t>
      </w:r>
      <w:bookmarkEnd w:id="28"/>
      <w:bookmarkEnd w:id="29"/>
    </w:p>
    <w:p w:rsidR="0066525A" w:rsidRPr="0056131F" w:rsidRDefault="0066525A" w:rsidP="00E57B9D">
      <w:pPr>
        <w:widowControl w:val="0"/>
        <w:numPr>
          <w:ilvl w:val="0"/>
          <w:numId w:val="270"/>
        </w:numPr>
        <w:tabs>
          <w:tab w:val="left" w:pos="331"/>
        </w:tabs>
        <w:spacing w:line="276" w:lineRule="auto"/>
        <w:ind w:left="360"/>
        <w:jc w:val="both"/>
        <w:rPr>
          <w:color w:val="000000"/>
          <w:lang w:bidi="ru-RU"/>
        </w:rPr>
      </w:pPr>
      <w:r w:rsidRPr="0056131F">
        <w:rPr>
          <w:color w:val="000000"/>
          <w:lang w:bidi="ru-RU"/>
        </w:rPr>
        <w:t>Обучите всех, кто пользуется вашим компьютером или сетью, основным принципам обеспечения компьютерной безопасности.</w:t>
      </w:r>
    </w:p>
    <w:p w:rsidR="0066525A" w:rsidRPr="0056131F" w:rsidRDefault="0066525A" w:rsidP="00E57B9D">
      <w:pPr>
        <w:widowControl w:val="0"/>
        <w:numPr>
          <w:ilvl w:val="0"/>
          <w:numId w:val="270"/>
        </w:numPr>
        <w:tabs>
          <w:tab w:val="left" w:pos="331"/>
        </w:tabs>
        <w:spacing w:line="276" w:lineRule="auto"/>
        <w:ind w:left="360"/>
        <w:jc w:val="both"/>
        <w:rPr>
          <w:color w:val="000000"/>
          <w:lang w:bidi="ru-RU"/>
        </w:rPr>
      </w:pPr>
      <w:r w:rsidRPr="0056131F">
        <w:rPr>
          <w:color w:val="000000"/>
          <w:lang w:bidi="ru-RU"/>
        </w:rPr>
        <w:t>Установите антивирусную программу на компьютер. Установите на компьютер персональный брандмауэр.</w:t>
      </w:r>
    </w:p>
    <w:p w:rsidR="0066525A" w:rsidRPr="0056131F" w:rsidRDefault="0066525A" w:rsidP="00E57B9D">
      <w:pPr>
        <w:widowControl w:val="0"/>
        <w:numPr>
          <w:ilvl w:val="0"/>
          <w:numId w:val="270"/>
        </w:numPr>
        <w:tabs>
          <w:tab w:val="left" w:pos="331"/>
        </w:tabs>
        <w:spacing w:line="276" w:lineRule="auto"/>
        <w:ind w:left="360"/>
        <w:jc w:val="both"/>
        <w:rPr>
          <w:color w:val="000000"/>
          <w:lang w:bidi="ru-RU"/>
        </w:rPr>
      </w:pPr>
      <w:r w:rsidRPr="0056131F">
        <w:rPr>
          <w:color w:val="000000"/>
          <w:lang w:bidi="ru-RU"/>
        </w:rPr>
        <w:t>Настройте почтовый клиент таким образом, чтобы он блокировал или помещал в отдельный каталог все потенциально опасные вложения.</w:t>
      </w:r>
    </w:p>
    <w:p w:rsidR="0066525A" w:rsidRPr="0056131F" w:rsidRDefault="0066525A" w:rsidP="00E57B9D">
      <w:pPr>
        <w:widowControl w:val="0"/>
        <w:numPr>
          <w:ilvl w:val="0"/>
          <w:numId w:val="270"/>
        </w:numPr>
        <w:tabs>
          <w:tab w:val="left" w:pos="331"/>
        </w:tabs>
        <w:spacing w:line="276" w:lineRule="auto"/>
        <w:jc w:val="both"/>
        <w:rPr>
          <w:color w:val="000000"/>
          <w:lang w:bidi="ru-RU"/>
        </w:rPr>
      </w:pPr>
      <w:r w:rsidRPr="0056131F">
        <w:rPr>
          <w:color w:val="000000"/>
          <w:lang w:bidi="ru-RU"/>
        </w:rPr>
        <w:t>Отключите в операционной системе автозапуск дисков, дискет, флеш-карт.</w:t>
      </w:r>
    </w:p>
    <w:p w:rsidR="0066525A" w:rsidRPr="0056131F" w:rsidRDefault="0066525A" w:rsidP="00E57B9D">
      <w:pPr>
        <w:widowControl w:val="0"/>
        <w:numPr>
          <w:ilvl w:val="0"/>
          <w:numId w:val="270"/>
        </w:numPr>
        <w:tabs>
          <w:tab w:val="left" w:pos="331"/>
        </w:tabs>
        <w:spacing w:line="276" w:lineRule="auto"/>
        <w:ind w:left="360"/>
        <w:jc w:val="both"/>
        <w:rPr>
          <w:color w:val="000000"/>
          <w:lang w:bidi="ru-RU"/>
        </w:rPr>
      </w:pPr>
      <w:r w:rsidRPr="0056131F">
        <w:rPr>
          <w:color w:val="000000"/>
          <w:lang w:bidi="ru-RU"/>
        </w:rPr>
        <w:t>Не пользуйтесь дисками, дискетами, флеш-картами, которыми Вы пользовались в заражённых ПК, не проверив их на наличие вирусов и не вылечив их.</w:t>
      </w:r>
    </w:p>
    <w:p w:rsidR="0066525A" w:rsidRPr="0056131F" w:rsidRDefault="0066525A" w:rsidP="00E57B9D">
      <w:pPr>
        <w:widowControl w:val="0"/>
        <w:numPr>
          <w:ilvl w:val="0"/>
          <w:numId w:val="270"/>
        </w:numPr>
        <w:tabs>
          <w:tab w:val="left" w:pos="331"/>
        </w:tabs>
        <w:spacing w:line="276" w:lineRule="auto"/>
        <w:ind w:left="360"/>
        <w:jc w:val="both"/>
        <w:rPr>
          <w:color w:val="000000"/>
          <w:lang w:bidi="ru-RU"/>
        </w:rPr>
      </w:pPr>
      <w:r w:rsidRPr="0056131F">
        <w:rPr>
          <w:color w:val="000000"/>
          <w:lang w:bidi="ru-RU"/>
        </w:rPr>
        <w:t>Не поддавайтесь на сомнительные предложения в Интернете: просмотр интересного фильма или установка бесплатной программы и т.п.</w:t>
      </w:r>
    </w:p>
    <w:p w:rsidR="0066525A" w:rsidRPr="0056131F" w:rsidRDefault="0066525A" w:rsidP="00E57B9D">
      <w:pPr>
        <w:widowControl w:val="0"/>
        <w:numPr>
          <w:ilvl w:val="0"/>
          <w:numId w:val="270"/>
        </w:numPr>
        <w:tabs>
          <w:tab w:val="left" w:pos="331"/>
        </w:tabs>
        <w:spacing w:line="276" w:lineRule="auto"/>
        <w:ind w:left="360"/>
        <w:jc w:val="both"/>
        <w:rPr>
          <w:color w:val="000000"/>
          <w:lang w:bidi="ru-RU"/>
        </w:rPr>
      </w:pPr>
      <w:r w:rsidRPr="0056131F">
        <w:rPr>
          <w:color w:val="000000"/>
          <w:lang w:bidi="ru-RU"/>
        </w:rPr>
        <w:t>Настройте свое антивирусное ПО таким образом, чтобы выполнялось регуляр ое обновление, как минимум раз в неделю.</w:t>
      </w:r>
    </w:p>
    <w:p w:rsidR="0066525A" w:rsidRPr="0056131F" w:rsidRDefault="0066525A" w:rsidP="00E57B9D">
      <w:pPr>
        <w:widowControl w:val="0"/>
        <w:numPr>
          <w:ilvl w:val="0"/>
          <w:numId w:val="270"/>
        </w:numPr>
        <w:tabs>
          <w:tab w:val="left" w:pos="331"/>
        </w:tabs>
        <w:spacing w:line="276" w:lineRule="auto"/>
        <w:ind w:left="360"/>
        <w:jc w:val="both"/>
        <w:rPr>
          <w:color w:val="000000"/>
          <w:lang w:bidi="ru-RU"/>
        </w:rPr>
      </w:pPr>
      <w:r w:rsidRPr="0056131F">
        <w:rPr>
          <w:color w:val="000000"/>
          <w:lang w:bidi="ru-RU"/>
        </w:rPr>
        <w:t>Используйте авторитетные источники информации о компьютерных вирусах и «ложных тревогах».</w:t>
      </w:r>
    </w:p>
    <w:p w:rsidR="0066525A" w:rsidRPr="0056131F" w:rsidRDefault="0066525A" w:rsidP="00E57B9D">
      <w:pPr>
        <w:widowControl w:val="0"/>
        <w:numPr>
          <w:ilvl w:val="0"/>
          <w:numId w:val="270"/>
        </w:numPr>
        <w:tabs>
          <w:tab w:val="left" w:pos="331"/>
        </w:tabs>
        <w:spacing w:line="276" w:lineRule="auto"/>
        <w:ind w:left="360"/>
        <w:jc w:val="both"/>
        <w:rPr>
          <w:color w:val="000000"/>
          <w:lang w:bidi="ru-RU"/>
        </w:rPr>
      </w:pPr>
      <w:r w:rsidRPr="0056131F">
        <w:rPr>
          <w:color w:val="000000"/>
          <w:lang w:bidi="ru-RU"/>
        </w:rPr>
        <w:t>Пользуйтесь программами для резервного копирования данных. Разработайте план восстановления системы на случай вирусной атаки.</w:t>
      </w:r>
    </w:p>
    <w:p w:rsidR="0066525A" w:rsidRPr="0056131F" w:rsidRDefault="0066525A" w:rsidP="0056131F">
      <w:pPr>
        <w:widowControl w:val="0"/>
        <w:spacing w:line="276" w:lineRule="auto"/>
        <w:jc w:val="both"/>
        <w:rPr>
          <w:color w:val="000000"/>
          <w:lang w:bidi="ru-RU"/>
        </w:rPr>
      </w:pPr>
      <w:r w:rsidRPr="0056131F">
        <w:rPr>
          <w:color w:val="000000"/>
          <w:u w:val="single"/>
          <w:lang w:bidi="ru-RU"/>
        </w:rPr>
        <w:t>Замечание</w:t>
      </w:r>
      <w:r w:rsidRPr="0056131F">
        <w:rPr>
          <w:i/>
          <w:iCs/>
          <w:color w:val="000000"/>
          <w:u w:val="single"/>
          <w:lang w:bidi="ru-RU"/>
        </w:rPr>
        <w:t>: В</w:t>
      </w:r>
      <w:r w:rsidRPr="0056131F">
        <w:rPr>
          <w:color w:val="000000"/>
          <w:lang w:bidi="ru-RU"/>
        </w:rPr>
        <w:t xml:space="preserve"> РФ отношения производителей и распространителей вирусов с обществом регулируются статьей 273 Уголовного кодекса, гласящей следующее: «</w:t>
      </w:r>
      <w:r w:rsidRPr="0056131F">
        <w:rPr>
          <w:i/>
          <w:iCs/>
          <w:color w:val="000000"/>
          <w:lang w:bidi="ru-RU"/>
        </w:rPr>
        <w:t>Создание программ Для ЭВМ или внесение изменений в уже существующие программы, завеДомо приводящих к несанкционированному уничтожению, блокированию, модификации или копированию информации, нарушению рабов ЭВМ, систем ЭВМ или их сети, а равно использование либо распространение таких программ или машинных носителей с такими программами наказывается лишением свобоДы на срок До 3-х лет со штрафом от 200 До 500 минимальных размеров оплаты труда...».</w:t>
      </w:r>
      <w:r w:rsidRPr="0056131F">
        <w:rPr>
          <w:color w:val="000000"/>
          <w:lang w:bidi="ru-RU"/>
        </w:rPr>
        <w:t xml:space="preserve"> Аналогичные законы приняты и в других </w:t>
      </w:r>
      <w:r w:rsidRPr="0056131F">
        <w:rPr>
          <w:color w:val="000000"/>
          <w:lang w:bidi="ru-RU"/>
        </w:rPr>
        <w:lastRenderedPageBreak/>
        <w:t>странах.</w:t>
      </w:r>
    </w:p>
    <w:p w:rsidR="0066525A" w:rsidRPr="0056131F" w:rsidRDefault="0066525A" w:rsidP="0056131F">
      <w:pPr>
        <w:keepNext/>
        <w:keepLines/>
        <w:widowControl w:val="0"/>
        <w:spacing w:line="276" w:lineRule="auto"/>
        <w:jc w:val="both"/>
        <w:outlineLvl w:val="0"/>
        <w:rPr>
          <w:b/>
          <w:bCs/>
          <w:i/>
          <w:iCs/>
          <w:color w:val="000000"/>
          <w:lang w:bidi="ru-RU"/>
        </w:rPr>
      </w:pPr>
      <w:bookmarkStart w:id="30" w:name="bookmark4"/>
      <w:bookmarkStart w:id="31" w:name="bookmark5"/>
      <w:r w:rsidRPr="0056131F">
        <w:rPr>
          <w:b/>
          <w:bCs/>
          <w:i/>
          <w:iCs/>
          <w:color w:val="000000"/>
          <w:lang w:bidi="ru-RU"/>
        </w:rPr>
        <w:t>ПОРЯДОК ВЫПОЛНЕНИЯ РАБОТЫ</w:t>
      </w:r>
      <w:bookmarkEnd w:id="30"/>
      <w:bookmarkEnd w:id="31"/>
    </w:p>
    <w:p w:rsidR="0066525A" w:rsidRPr="0056131F" w:rsidRDefault="0066525A" w:rsidP="00E57B9D">
      <w:pPr>
        <w:widowControl w:val="0"/>
        <w:numPr>
          <w:ilvl w:val="0"/>
          <w:numId w:val="274"/>
        </w:numPr>
        <w:tabs>
          <w:tab w:val="left" w:pos="273"/>
        </w:tabs>
        <w:spacing w:line="276" w:lineRule="auto"/>
        <w:jc w:val="both"/>
        <w:rPr>
          <w:color w:val="000000"/>
          <w:lang w:bidi="ru-RU"/>
        </w:rPr>
      </w:pPr>
      <w:r w:rsidRPr="0056131F">
        <w:rPr>
          <w:color w:val="000000"/>
          <w:lang w:bidi="ru-RU"/>
        </w:rPr>
        <w:t>Посмотрите, какие антивирусные программы установлены на Вашем ПК</w:t>
      </w:r>
      <w:r w:rsidRPr="0056131F">
        <w:rPr>
          <w:i/>
          <w:iCs/>
          <w:color w:val="000000"/>
          <w:lang w:bidi="ru-RU"/>
        </w:rPr>
        <w:t>.</w:t>
      </w:r>
    </w:p>
    <w:p w:rsidR="0066525A" w:rsidRPr="0056131F" w:rsidRDefault="0066525A" w:rsidP="00E57B9D">
      <w:pPr>
        <w:widowControl w:val="0"/>
        <w:numPr>
          <w:ilvl w:val="0"/>
          <w:numId w:val="274"/>
        </w:numPr>
        <w:tabs>
          <w:tab w:val="left" w:pos="324"/>
        </w:tabs>
        <w:spacing w:line="276" w:lineRule="auto"/>
        <w:jc w:val="both"/>
        <w:rPr>
          <w:color w:val="000000"/>
          <w:lang w:bidi="ru-RU"/>
        </w:rPr>
      </w:pPr>
      <w:r w:rsidRPr="0056131F">
        <w:rPr>
          <w:color w:val="000000"/>
          <w:lang w:bidi="ru-RU"/>
        </w:rPr>
        <w:t xml:space="preserve">Откройте программу </w:t>
      </w:r>
      <w:r w:rsidRPr="0056131F">
        <w:rPr>
          <w:color w:val="000000"/>
          <w:lang w:val="en-US" w:eastAsia="en-US" w:bidi="en-US"/>
        </w:rPr>
        <w:t>Kaspersky</w:t>
      </w:r>
      <w:r w:rsidRPr="0056131F">
        <w:rPr>
          <w:color w:val="000000"/>
          <w:lang w:eastAsia="en-US" w:bidi="en-US"/>
        </w:rPr>
        <w:t xml:space="preserve"> </w:t>
      </w:r>
      <w:r w:rsidRPr="0056131F">
        <w:rPr>
          <w:color w:val="000000"/>
          <w:lang w:val="en-US" w:eastAsia="en-US" w:bidi="en-US"/>
        </w:rPr>
        <w:t>Endpoint</w:t>
      </w:r>
      <w:r w:rsidRPr="0056131F">
        <w:rPr>
          <w:color w:val="000000"/>
          <w:lang w:eastAsia="en-US" w:bidi="en-US"/>
        </w:rPr>
        <w:t xml:space="preserve"> </w:t>
      </w:r>
      <w:r w:rsidRPr="0056131F">
        <w:rPr>
          <w:color w:val="000000"/>
          <w:lang w:val="en-US" w:eastAsia="en-US" w:bidi="en-US"/>
        </w:rPr>
        <w:t>Security</w:t>
      </w:r>
      <w:r w:rsidRPr="0056131F">
        <w:rPr>
          <w:color w:val="000000"/>
          <w:lang w:eastAsia="en-US" w:bidi="en-US"/>
        </w:rPr>
        <w:t xml:space="preserve"> </w:t>
      </w:r>
      <w:r w:rsidRPr="0056131F">
        <w:rPr>
          <w:color w:val="000000"/>
          <w:lang w:bidi="ru-RU"/>
        </w:rPr>
        <w:t xml:space="preserve">для </w:t>
      </w:r>
      <w:r w:rsidRPr="0056131F">
        <w:rPr>
          <w:color w:val="000000"/>
          <w:lang w:val="en-US" w:eastAsia="en-US" w:bidi="en-US"/>
        </w:rPr>
        <w:t>Windows</w:t>
      </w:r>
      <w:r w:rsidRPr="0056131F">
        <w:rPr>
          <w:color w:val="000000"/>
          <w:lang w:eastAsia="en-US" w:bidi="en-US"/>
        </w:rPr>
        <w:t xml:space="preserve"> </w:t>
      </w:r>
      <w:r w:rsidRPr="0056131F">
        <w:rPr>
          <w:color w:val="000000"/>
          <w:lang w:bidi="ru-RU"/>
        </w:rPr>
        <w:t>Дли другое антивирусное ПО Пи изучите окно программы (Рис. 1).</w:t>
      </w:r>
    </w:p>
    <w:p w:rsidR="0066525A" w:rsidRPr="0056131F" w:rsidRDefault="0066525A" w:rsidP="00E57B9D">
      <w:pPr>
        <w:widowControl w:val="0"/>
        <w:numPr>
          <w:ilvl w:val="0"/>
          <w:numId w:val="274"/>
        </w:numPr>
        <w:tabs>
          <w:tab w:val="left" w:pos="324"/>
        </w:tabs>
        <w:spacing w:line="276" w:lineRule="auto"/>
        <w:jc w:val="both"/>
        <w:rPr>
          <w:color w:val="000000"/>
          <w:lang w:bidi="ru-RU"/>
        </w:rPr>
      </w:pPr>
      <w:r w:rsidRPr="0056131F">
        <w:rPr>
          <w:color w:val="000000"/>
          <w:lang w:bidi="ru-RU"/>
        </w:rPr>
        <w:t>Почитайте информацию: Состояние защиты, Обновление, Настройка, Справка и поддержка.</w:t>
      </w:r>
    </w:p>
    <w:p w:rsidR="0066525A" w:rsidRPr="0056131F" w:rsidRDefault="0066525A" w:rsidP="00E57B9D">
      <w:pPr>
        <w:widowControl w:val="0"/>
        <w:numPr>
          <w:ilvl w:val="0"/>
          <w:numId w:val="274"/>
        </w:numPr>
        <w:tabs>
          <w:tab w:val="left" w:pos="324"/>
        </w:tabs>
        <w:spacing w:line="276" w:lineRule="auto"/>
        <w:jc w:val="both"/>
        <w:rPr>
          <w:color w:val="000000"/>
          <w:lang w:bidi="ru-RU"/>
        </w:rPr>
      </w:pPr>
      <w:r w:rsidRPr="0056131F">
        <w:rPr>
          <w:color w:val="000000"/>
          <w:lang w:bidi="ru-RU"/>
        </w:rPr>
        <w:t xml:space="preserve">Посмотрите на вкладке </w:t>
      </w:r>
      <w:r w:rsidRPr="0056131F">
        <w:rPr>
          <w:rFonts w:eastAsia="Arial"/>
          <w:color w:val="000000"/>
          <w:lang w:bidi="ru-RU"/>
        </w:rPr>
        <w:t>"</w:t>
      </w:r>
      <w:r w:rsidRPr="0056131F">
        <w:rPr>
          <w:color w:val="000000"/>
          <w:lang w:bidi="ru-RU"/>
        </w:rPr>
        <w:t>Компоненты защиты</w:t>
      </w:r>
      <w:r w:rsidRPr="0056131F">
        <w:rPr>
          <w:rFonts w:eastAsia="Arial"/>
          <w:color w:val="000000"/>
          <w:lang w:bidi="ru-RU"/>
        </w:rPr>
        <w:t>"</w:t>
      </w:r>
      <w:r w:rsidRPr="0056131F">
        <w:rPr>
          <w:color w:val="000000"/>
          <w:lang w:bidi="ru-RU"/>
        </w:rPr>
        <w:t>, все ли опции включены: Защита от файловых угроз, защита от веб-угроз, защита от почтовых угроз, контроль программ, веб-контроль (вкладки могут отличаться в зависимости от ПО).</w:t>
      </w:r>
    </w:p>
    <w:p w:rsidR="0066525A" w:rsidRPr="0056131F" w:rsidRDefault="0066525A" w:rsidP="00E57B9D">
      <w:pPr>
        <w:widowControl w:val="0"/>
        <w:numPr>
          <w:ilvl w:val="0"/>
          <w:numId w:val="274"/>
        </w:numPr>
        <w:tabs>
          <w:tab w:val="left" w:pos="273"/>
        </w:tabs>
        <w:spacing w:line="276" w:lineRule="auto"/>
        <w:jc w:val="both"/>
        <w:rPr>
          <w:color w:val="000000"/>
          <w:lang w:bidi="ru-RU"/>
        </w:rPr>
      </w:pPr>
      <w:r w:rsidRPr="0056131F">
        <w:rPr>
          <w:color w:val="000000"/>
          <w:lang w:bidi="ru-RU"/>
        </w:rPr>
        <w:t>Откройте проводник и просканируйте любой локальный диск (например, пока идёт сканирование, изучите файлы, которые были помещены на карантин. При отсутствии файлов, помещенных на карантин - в отчет записать результат об отсутствии файлов на карантине.</w:t>
      </w:r>
    </w:p>
    <w:p w:rsidR="0066525A" w:rsidRPr="0056131F" w:rsidRDefault="0066525A" w:rsidP="0056131F">
      <w:pPr>
        <w:keepNext/>
        <w:widowControl w:val="0"/>
        <w:spacing w:line="276" w:lineRule="auto"/>
        <w:jc w:val="both"/>
        <w:rPr>
          <w:rFonts w:ascii="Microsoft Sans Serif" w:eastAsia="Microsoft Sans Serif" w:hAnsi="Microsoft Sans Serif" w:cs="Microsoft Sans Serif"/>
          <w:color w:val="000000"/>
          <w:lang w:bidi="ru-RU"/>
        </w:rPr>
      </w:pPr>
      <w:r w:rsidRPr="0056131F">
        <w:rPr>
          <w:rFonts w:eastAsia="Microsoft Sans Serif"/>
          <w:noProof/>
          <w:color w:val="000000"/>
        </w:rPr>
        <w:drawing>
          <wp:inline distT="0" distB="0" distL="0" distR="0" wp14:anchorId="625F6D7A" wp14:editId="01F7C594">
            <wp:extent cx="4175760" cy="2700655"/>
            <wp:effectExtent l="0" t="0" r="0" b="0"/>
            <wp:docPr id="105" name="Picut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479"/>
                    <a:stretch/>
                  </pic:blipFill>
                  <pic:spPr>
                    <a:xfrm>
                      <a:off x="0" y="0"/>
                      <a:ext cx="4175760" cy="2700655"/>
                    </a:xfrm>
                    <a:prstGeom prst="rect">
                      <a:avLst/>
                    </a:prstGeom>
                  </pic:spPr>
                </pic:pic>
              </a:graphicData>
            </a:graphic>
          </wp:inline>
        </w:drawing>
      </w:r>
    </w:p>
    <w:p w:rsidR="0066525A" w:rsidRPr="0056131F" w:rsidRDefault="0066525A" w:rsidP="0056131F">
      <w:pPr>
        <w:widowControl w:val="0"/>
        <w:spacing w:after="200" w:line="276" w:lineRule="auto"/>
        <w:jc w:val="both"/>
        <w:rPr>
          <w:rFonts w:eastAsia="Microsoft Sans Serif"/>
          <w:i/>
          <w:iCs/>
          <w:color w:val="44546A"/>
          <w:lang w:bidi="ru-RU"/>
        </w:rPr>
      </w:pPr>
      <w:r w:rsidRPr="0056131F">
        <w:rPr>
          <w:rFonts w:ascii="Microsoft Sans Serif" w:eastAsia="Microsoft Sans Serif" w:hAnsi="Microsoft Sans Serif" w:cs="Microsoft Sans Serif"/>
          <w:i/>
          <w:iCs/>
          <w:color w:val="44546A"/>
          <w:lang w:bidi="ru-RU"/>
        </w:rPr>
        <w:t xml:space="preserve">Рисунок </w:t>
      </w:r>
      <w:r w:rsidRPr="0056131F">
        <w:rPr>
          <w:rFonts w:ascii="Microsoft Sans Serif" w:eastAsia="Microsoft Sans Serif" w:hAnsi="Microsoft Sans Serif" w:cs="Microsoft Sans Serif"/>
          <w:i/>
          <w:iCs/>
          <w:color w:val="44546A"/>
          <w:lang w:bidi="ru-RU"/>
        </w:rPr>
        <w:fldChar w:fldCharType="begin"/>
      </w:r>
      <w:r w:rsidRPr="0056131F">
        <w:rPr>
          <w:rFonts w:ascii="Microsoft Sans Serif" w:eastAsia="Microsoft Sans Serif" w:hAnsi="Microsoft Sans Serif" w:cs="Microsoft Sans Serif"/>
          <w:i/>
          <w:iCs/>
          <w:color w:val="44546A"/>
          <w:lang w:bidi="ru-RU"/>
        </w:rPr>
        <w:instrText xml:space="preserve"> SEQ Рисунок \* ARABIC </w:instrText>
      </w:r>
      <w:r w:rsidRPr="0056131F">
        <w:rPr>
          <w:rFonts w:ascii="Microsoft Sans Serif" w:eastAsia="Microsoft Sans Serif" w:hAnsi="Microsoft Sans Serif" w:cs="Microsoft Sans Serif"/>
          <w:i/>
          <w:iCs/>
          <w:color w:val="44546A"/>
          <w:lang w:bidi="ru-RU"/>
        </w:rPr>
        <w:fldChar w:fldCharType="separate"/>
      </w:r>
      <w:r w:rsidR="00B05033">
        <w:rPr>
          <w:rFonts w:ascii="Microsoft Sans Serif" w:eastAsia="Microsoft Sans Serif" w:hAnsi="Microsoft Sans Serif" w:cs="Microsoft Sans Serif"/>
          <w:i/>
          <w:iCs/>
          <w:noProof/>
          <w:color w:val="44546A"/>
          <w:lang w:bidi="ru-RU"/>
        </w:rPr>
        <w:t>1</w:t>
      </w:r>
      <w:r w:rsidRPr="0056131F">
        <w:rPr>
          <w:rFonts w:ascii="Microsoft Sans Serif" w:eastAsia="Microsoft Sans Serif" w:hAnsi="Microsoft Sans Serif" w:cs="Microsoft Sans Serif"/>
          <w:i/>
          <w:iCs/>
          <w:color w:val="44546A"/>
          <w:lang w:bidi="ru-RU"/>
        </w:rPr>
        <w:fldChar w:fldCharType="end"/>
      </w:r>
    </w:p>
    <w:p w:rsidR="0066525A" w:rsidRPr="0056131F" w:rsidRDefault="0066525A" w:rsidP="00E57B9D">
      <w:pPr>
        <w:widowControl w:val="0"/>
        <w:numPr>
          <w:ilvl w:val="0"/>
          <w:numId w:val="271"/>
        </w:numPr>
        <w:tabs>
          <w:tab w:val="left" w:pos="378"/>
        </w:tabs>
        <w:spacing w:line="276" w:lineRule="auto"/>
        <w:jc w:val="both"/>
        <w:rPr>
          <w:color w:val="000000"/>
          <w:lang w:bidi="ru-RU"/>
        </w:rPr>
      </w:pPr>
      <w:r w:rsidRPr="0056131F">
        <w:rPr>
          <w:color w:val="000000"/>
          <w:lang w:bidi="ru-RU"/>
        </w:rPr>
        <w:t>После окончания сканирования локального диска просканируйте свой носитель информации. Результаты сканирования запишите в отчёт с приложением результатов сканирования.</w:t>
      </w:r>
    </w:p>
    <w:p w:rsidR="0066525A" w:rsidRPr="0056131F" w:rsidRDefault="0066525A" w:rsidP="00E57B9D">
      <w:pPr>
        <w:widowControl w:val="0"/>
        <w:numPr>
          <w:ilvl w:val="0"/>
          <w:numId w:val="271"/>
        </w:numPr>
        <w:tabs>
          <w:tab w:val="left" w:pos="378"/>
        </w:tabs>
        <w:spacing w:line="276" w:lineRule="auto"/>
        <w:jc w:val="both"/>
        <w:rPr>
          <w:color w:val="000000"/>
          <w:lang w:bidi="ru-RU"/>
        </w:rPr>
      </w:pPr>
      <w:r w:rsidRPr="0056131F">
        <w:rPr>
          <w:color w:val="000000"/>
          <w:lang w:bidi="ru-RU"/>
        </w:rPr>
        <w:t xml:space="preserve">В разделе Справочной системы программы найдите информацию о том, какие </w:t>
      </w:r>
      <w:r w:rsidRPr="0056131F">
        <w:rPr>
          <w:i/>
          <w:iCs/>
          <w:color w:val="000000"/>
          <w:lang w:bidi="ru-RU"/>
        </w:rPr>
        <w:t>три уровня очистки</w:t>
      </w:r>
      <w:r w:rsidRPr="0056131F">
        <w:rPr>
          <w:color w:val="000000"/>
          <w:lang w:bidi="ru-RU"/>
        </w:rPr>
        <w:t xml:space="preserve"> поддерживает программа и запишите эту информацию в отчёт.</w:t>
      </w:r>
    </w:p>
    <w:p w:rsidR="0066525A" w:rsidRPr="0056131F" w:rsidRDefault="0066525A" w:rsidP="00E57B9D">
      <w:pPr>
        <w:widowControl w:val="0"/>
        <w:numPr>
          <w:ilvl w:val="0"/>
          <w:numId w:val="271"/>
        </w:numPr>
        <w:tabs>
          <w:tab w:val="left" w:pos="378"/>
        </w:tabs>
        <w:spacing w:line="276" w:lineRule="auto"/>
        <w:jc w:val="both"/>
        <w:rPr>
          <w:color w:val="000000"/>
          <w:lang w:bidi="ru-RU"/>
        </w:rPr>
      </w:pPr>
      <w:r w:rsidRPr="0056131F">
        <w:rPr>
          <w:color w:val="000000"/>
          <w:lang w:bidi="ru-RU"/>
        </w:rPr>
        <w:t xml:space="preserve">Изучите раздел справки </w:t>
      </w:r>
      <w:r w:rsidRPr="0056131F">
        <w:rPr>
          <w:i/>
          <w:iCs/>
          <w:color w:val="000000"/>
          <w:lang w:bidi="ru-RU"/>
        </w:rPr>
        <w:t>Введение в интерфейс пользователя</w:t>
      </w:r>
      <w:r w:rsidRPr="0056131F">
        <w:rPr>
          <w:color w:val="000000"/>
          <w:lang w:bidi="ru-RU"/>
        </w:rPr>
        <w:t>.</w:t>
      </w:r>
    </w:p>
    <w:p w:rsidR="0066525A" w:rsidRPr="0056131F" w:rsidRDefault="0066525A" w:rsidP="00E57B9D">
      <w:pPr>
        <w:widowControl w:val="0"/>
        <w:numPr>
          <w:ilvl w:val="0"/>
          <w:numId w:val="271"/>
        </w:numPr>
        <w:tabs>
          <w:tab w:val="left" w:pos="498"/>
        </w:tabs>
        <w:spacing w:line="276" w:lineRule="auto"/>
        <w:jc w:val="both"/>
        <w:rPr>
          <w:color w:val="000000"/>
          <w:lang w:bidi="ru-RU"/>
        </w:rPr>
      </w:pPr>
      <w:r w:rsidRPr="0056131F">
        <w:rPr>
          <w:color w:val="000000"/>
          <w:lang w:bidi="ru-RU"/>
        </w:rPr>
        <w:t xml:space="preserve">Изучите раздел справки </w:t>
      </w:r>
      <w:r w:rsidRPr="0056131F">
        <w:rPr>
          <w:i/>
          <w:iCs/>
          <w:color w:val="000000"/>
          <w:lang w:bidi="ru-RU"/>
        </w:rPr>
        <w:t>Предупреждения и уведомления</w:t>
      </w:r>
      <w:r w:rsidRPr="0056131F">
        <w:rPr>
          <w:color w:val="000000"/>
          <w:lang w:bidi="ru-RU"/>
        </w:rPr>
        <w:t>.</w:t>
      </w:r>
    </w:p>
    <w:p w:rsidR="0066525A" w:rsidRPr="0056131F" w:rsidRDefault="0066525A" w:rsidP="00E57B9D">
      <w:pPr>
        <w:widowControl w:val="0"/>
        <w:numPr>
          <w:ilvl w:val="0"/>
          <w:numId w:val="271"/>
        </w:numPr>
        <w:tabs>
          <w:tab w:val="left" w:pos="498"/>
        </w:tabs>
        <w:spacing w:line="276" w:lineRule="auto"/>
        <w:jc w:val="both"/>
        <w:rPr>
          <w:color w:val="000000"/>
          <w:lang w:bidi="ru-RU"/>
        </w:rPr>
      </w:pPr>
      <w:r w:rsidRPr="0056131F">
        <w:rPr>
          <w:color w:val="000000"/>
          <w:lang w:bidi="ru-RU"/>
        </w:rPr>
        <w:t>В служебных программах в Планировщике почитай те, какие задачи запланированы на ближайшее время и запишите эту информацию в отчёт.</w:t>
      </w:r>
    </w:p>
    <w:p w:rsidR="0066525A" w:rsidRPr="0056131F" w:rsidRDefault="0066525A" w:rsidP="0056131F">
      <w:pPr>
        <w:keepNext/>
        <w:keepLines/>
        <w:widowControl w:val="0"/>
        <w:spacing w:line="276" w:lineRule="auto"/>
        <w:jc w:val="both"/>
        <w:outlineLvl w:val="0"/>
        <w:rPr>
          <w:b/>
          <w:bCs/>
          <w:i/>
          <w:iCs/>
          <w:color w:val="000000"/>
          <w:lang w:bidi="ru-RU"/>
        </w:rPr>
      </w:pPr>
      <w:bookmarkStart w:id="32" w:name="bookmark6"/>
      <w:bookmarkStart w:id="33" w:name="bookmark7"/>
    </w:p>
    <w:p w:rsidR="0066525A" w:rsidRPr="0056131F" w:rsidRDefault="0066525A" w:rsidP="0056131F">
      <w:pPr>
        <w:keepNext/>
        <w:keepLines/>
        <w:widowControl w:val="0"/>
        <w:spacing w:line="276" w:lineRule="auto"/>
        <w:jc w:val="both"/>
        <w:outlineLvl w:val="0"/>
        <w:rPr>
          <w:b/>
          <w:bCs/>
          <w:i/>
          <w:iCs/>
          <w:color w:val="000000"/>
          <w:lang w:bidi="ru-RU"/>
        </w:rPr>
      </w:pPr>
      <w:r w:rsidRPr="0056131F">
        <w:rPr>
          <w:b/>
          <w:bCs/>
          <w:i/>
          <w:iCs/>
          <w:color w:val="000000"/>
          <w:lang w:bidi="ru-RU"/>
        </w:rPr>
        <w:t>Дополнительны е требования к отчёту:</w:t>
      </w:r>
      <w:bookmarkEnd w:id="32"/>
      <w:bookmarkEnd w:id="33"/>
    </w:p>
    <w:p w:rsidR="0066525A" w:rsidRPr="0056131F" w:rsidRDefault="0066525A" w:rsidP="00E57B9D">
      <w:pPr>
        <w:widowControl w:val="0"/>
        <w:numPr>
          <w:ilvl w:val="0"/>
          <w:numId w:val="272"/>
        </w:numPr>
        <w:tabs>
          <w:tab w:val="left" w:pos="378"/>
        </w:tabs>
        <w:spacing w:line="276" w:lineRule="auto"/>
        <w:jc w:val="both"/>
        <w:rPr>
          <w:color w:val="000000"/>
          <w:lang w:bidi="ru-RU"/>
        </w:rPr>
      </w:pPr>
      <w:r w:rsidRPr="0056131F">
        <w:rPr>
          <w:color w:val="000000"/>
          <w:lang w:bidi="ru-RU"/>
        </w:rPr>
        <w:t>Запишите, где могут обитать вирусы.</w:t>
      </w:r>
    </w:p>
    <w:p w:rsidR="0066525A" w:rsidRPr="0056131F" w:rsidRDefault="0066525A" w:rsidP="00E57B9D">
      <w:pPr>
        <w:widowControl w:val="0"/>
        <w:numPr>
          <w:ilvl w:val="0"/>
          <w:numId w:val="272"/>
        </w:numPr>
        <w:tabs>
          <w:tab w:val="left" w:pos="378"/>
        </w:tabs>
        <w:spacing w:line="276" w:lineRule="auto"/>
        <w:jc w:val="both"/>
        <w:rPr>
          <w:color w:val="000000"/>
          <w:lang w:bidi="ru-RU"/>
        </w:rPr>
      </w:pPr>
      <w:r w:rsidRPr="0056131F">
        <w:rPr>
          <w:color w:val="000000"/>
          <w:lang w:bidi="ru-RU"/>
        </w:rPr>
        <w:t>Запишите, как вирусы могут проникнуть в ПК.</w:t>
      </w:r>
    </w:p>
    <w:p w:rsidR="0066525A" w:rsidRPr="0056131F" w:rsidRDefault="0066525A" w:rsidP="00E57B9D">
      <w:pPr>
        <w:widowControl w:val="0"/>
        <w:numPr>
          <w:ilvl w:val="0"/>
          <w:numId w:val="272"/>
        </w:numPr>
        <w:tabs>
          <w:tab w:val="left" w:pos="378"/>
        </w:tabs>
        <w:spacing w:line="276" w:lineRule="auto"/>
        <w:jc w:val="both"/>
        <w:rPr>
          <w:color w:val="000000"/>
          <w:lang w:bidi="ru-RU"/>
        </w:rPr>
      </w:pPr>
      <w:r w:rsidRPr="0056131F">
        <w:rPr>
          <w:color w:val="000000"/>
          <w:lang w:bidi="ru-RU"/>
        </w:rPr>
        <w:t>Запишите, какие типы вредоносных программ Вы изучили.</w:t>
      </w:r>
    </w:p>
    <w:p w:rsidR="0066525A" w:rsidRPr="0056131F" w:rsidRDefault="0066525A" w:rsidP="00E57B9D">
      <w:pPr>
        <w:widowControl w:val="0"/>
        <w:numPr>
          <w:ilvl w:val="0"/>
          <w:numId w:val="272"/>
        </w:numPr>
        <w:tabs>
          <w:tab w:val="left" w:pos="378"/>
        </w:tabs>
        <w:spacing w:line="276" w:lineRule="auto"/>
        <w:jc w:val="both"/>
        <w:rPr>
          <w:color w:val="000000"/>
          <w:lang w:bidi="ru-RU"/>
        </w:rPr>
      </w:pPr>
      <w:r w:rsidRPr="0056131F">
        <w:rPr>
          <w:color w:val="000000"/>
          <w:lang w:bidi="ru-RU"/>
        </w:rPr>
        <w:t>Запишите результаты выполнения пункта 7.</w:t>
      </w:r>
    </w:p>
    <w:p w:rsidR="0066525A" w:rsidRPr="0056131F" w:rsidRDefault="0066525A" w:rsidP="00E57B9D">
      <w:pPr>
        <w:widowControl w:val="0"/>
        <w:numPr>
          <w:ilvl w:val="0"/>
          <w:numId w:val="272"/>
        </w:numPr>
        <w:tabs>
          <w:tab w:val="left" w:pos="378"/>
        </w:tabs>
        <w:spacing w:line="276" w:lineRule="auto"/>
        <w:jc w:val="both"/>
        <w:rPr>
          <w:color w:val="000000"/>
          <w:lang w:bidi="ru-RU"/>
        </w:rPr>
      </w:pPr>
      <w:r w:rsidRPr="0056131F">
        <w:rPr>
          <w:color w:val="000000"/>
          <w:lang w:bidi="ru-RU"/>
        </w:rPr>
        <w:t>Запишите информацию из пункта 8 выполнения работы.</w:t>
      </w:r>
    </w:p>
    <w:p w:rsidR="0066525A" w:rsidRPr="0056131F" w:rsidRDefault="0066525A" w:rsidP="00E57B9D">
      <w:pPr>
        <w:widowControl w:val="0"/>
        <w:numPr>
          <w:ilvl w:val="0"/>
          <w:numId w:val="272"/>
        </w:numPr>
        <w:tabs>
          <w:tab w:val="left" w:pos="378"/>
        </w:tabs>
        <w:spacing w:line="276" w:lineRule="auto"/>
        <w:jc w:val="both"/>
        <w:rPr>
          <w:color w:val="000000"/>
          <w:lang w:bidi="ru-RU"/>
        </w:rPr>
      </w:pPr>
      <w:r w:rsidRPr="0056131F">
        <w:rPr>
          <w:color w:val="000000"/>
          <w:lang w:bidi="ru-RU"/>
        </w:rPr>
        <w:lastRenderedPageBreak/>
        <w:t>Запишите информацию из пункта 10 выполнения задания: о чём может предупреждать программа пользователя.</w:t>
      </w:r>
    </w:p>
    <w:p w:rsidR="0066525A" w:rsidRPr="0056131F" w:rsidRDefault="0066525A" w:rsidP="00E57B9D">
      <w:pPr>
        <w:widowControl w:val="0"/>
        <w:numPr>
          <w:ilvl w:val="0"/>
          <w:numId w:val="272"/>
        </w:numPr>
        <w:tabs>
          <w:tab w:val="left" w:pos="378"/>
        </w:tabs>
        <w:spacing w:line="276" w:lineRule="auto"/>
        <w:jc w:val="both"/>
        <w:rPr>
          <w:color w:val="000000"/>
          <w:lang w:bidi="ru-RU"/>
        </w:rPr>
      </w:pPr>
      <w:r w:rsidRPr="0056131F">
        <w:rPr>
          <w:color w:val="000000"/>
          <w:lang w:bidi="ru-RU"/>
        </w:rPr>
        <w:t>Запишите информацию из пункта 11 выпол нения задания.</w:t>
      </w:r>
    </w:p>
    <w:p w:rsidR="0066525A" w:rsidRPr="0056131F" w:rsidRDefault="0066525A" w:rsidP="0056131F">
      <w:pPr>
        <w:keepNext/>
        <w:keepLines/>
        <w:widowControl w:val="0"/>
        <w:spacing w:line="276" w:lineRule="auto"/>
        <w:jc w:val="both"/>
        <w:outlineLvl w:val="0"/>
        <w:rPr>
          <w:b/>
          <w:bCs/>
          <w:i/>
          <w:iCs/>
          <w:color w:val="000000"/>
          <w:lang w:bidi="ru-RU"/>
        </w:rPr>
      </w:pPr>
      <w:bookmarkStart w:id="34" w:name="bookmark8"/>
      <w:bookmarkStart w:id="35" w:name="bookmark9"/>
      <w:r w:rsidRPr="0056131F">
        <w:rPr>
          <w:b/>
          <w:bCs/>
          <w:i/>
          <w:iCs/>
          <w:color w:val="000000"/>
          <w:lang w:bidi="ru-RU"/>
        </w:rPr>
        <w:t>Контрольные вопросы.</w:t>
      </w:r>
      <w:bookmarkEnd w:id="34"/>
      <w:bookmarkEnd w:id="35"/>
    </w:p>
    <w:p w:rsidR="0066525A" w:rsidRPr="0056131F" w:rsidRDefault="0066525A" w:rsidP="00E57B9D">
      <w:pPr>
        <w:widowControl w:val="0"/>
        <w:numPr>
          <w:ilvl w:val="0"/>
          <w:numId w:val="273"/>
        </w:numPr>
        <w:tabs>
          <w:tab w:val="left" w:pos="378"/>
        </w:tabs>
        <w:spacing w:line="276" w:lineRule="auto"/>
        <w:jc w:val="both"/>
        <w:rPr>
          <w:color w:val="000000"/>
          <w:lang w:bidi="ru-RU"/>
        </w:rPr>
      </w:pPr>
      <w:r w:rsidRPr="0056131F">
        <w:rPr>
          <w:color w:val="000000"/>
          <w:lang w:bidi="ru-RU"/>
        </w:rPr>
        <w:t>Что такое вирус?</w:t>
      </w:r>
    </w:p>
    <w:p w:rsidR="0066525A" w:rsidRPr="0056131F" w:rsidRDefault="0066525A" w:rsidP="00E57B9D">
      <w:pPr>
        <w:widowControl w:val="0"/>
        <w:numPr>
          <w:ilvl w:val="0"/>
          <w:numId w:val="273"/>
        </w:numPr>
        <w:tabs>
          <w:tab w:val="left" w:pos="378"/>
        </w:tabs>
        <w:spacing w:line="276" w:lineRule="auto"/>
        <w:jc w:val="both"/>
        <w:rPr>
          <w:color w:val="000000"/>
          <w:lang w:bidi="ru-RU"/>
        </w:rPr>
      </w:pPr>
      <w:r w:rsidRPr="0056131F">
        <w:rPr>
          <w:color w:val="000000"/>
          <w:lang w:bidi="ru-RU"/>
        </w:rPr>
        <w:t>Какие разновидности вирусов Вы знаете?</w:t>
      </w:r>
    </w:p>
    <w:p w:rsidR="0066525A" w:rsidRPr="0056131F" w:rsidRDefault="0066525A" w:rsidP="00E57B9D">
      <w:pPr>
        <w:widowControl w:val="0"/>
        <w:numPr>
          <w:ilvl w:val="0"/>
          <w:numId w:val="273"/>
        </w:numPr>
        <w:tabs>
          <w:tab w:val="left" w:pos="378"/>
        </w:tabs>
        <w:spacing w:line="276" w:lineRule="auto"/>
        <w:jc w:val="both"/>
        <w:rPr>
          <w:color w:val="000000"/>
          <w:lang w:bidi="ru-RU"/>
        </w:rPr>
      </w:pPr>
      <w:r w:rsidRPr="0056131F">
        <w:rPr>
          <w:color w:val="000000"/>
          <w:lang w:bidi="ru-RU"/>
        </w:rPr>
        <w:t>Как вирусы классифицируются по среде обитания?</w:t>
      </w:r>
    </w:p>
    <w:p w:rsidR="0066525A" w:rsidRPr="0056131F" w:rsidRDefault="0066525A" w:rsidP="00E57B9D">
      <w:pPr>
        <w:widowControl w:val="0"/>
        <w:numPr>
          <w:ilvl w:val="0"/>
          <w:numId w:val="273"/>
        </w:numPr>
        <w:tabs>
          <w:tab w:val="left" w:pos="378"/>
        </w:tabs>
        <w:spacing w:line="276" w:lineRule="auto"/>
        <w:jc w:val="both"/>
        <w:rPr>
          <w:color w:val="000000"/>
          <w:lang w:bidi="ru-RU"/>
        </w:rPr>
      </w:pPr>
      <w:r w:rsidRPr="0056131F">
        <w:rPr>
          <w:color w:val="000000"/>
          <w:lang w:bidi="ru-RU"/>
        </w:rPr>
        <w:t>Как вирусы классифицируются по степени вредного воздействия?</w:t>
      </w:r>
    </w:p>
    <w:p w:rsidR="0066525A" w:rsidRPr="0056131F" w:rsidRDefault="0066525A" w:rsidP="00E57B9D">
      <w:pPr>
        <w:widowControl w:val="0"/>
        <w:numPr>
          <w:ilvl w:val="0"/>
          <w:numId w:val="273"/>
        </w:numPr>
        <w:tabs>
          <w:tab w:val="left" w:pos="378"/>
        </w:tabs>
        <w:spacing w:line="276" w:lineRule="auto"/>
        <w:jc w:val="both"/>
        <w:rPr>
          <w:color w:val="000000"/>
          <w:lang w:bidi="ru-RU"/>
        </w:rPr>
      </w:pPr>
      <w:r w:rsidRPr="0056131F">
        <w:rPr>
          <w:color w:val="000000"/>
          <w:lang w:bidi="ru-RU"/>
        </w:rPr>
        <w:t>Какие виды вредоносных программ Вы знаете?</w:t>
      </w:r>
    </w:p>
    <w:p w:rsidR="0066525A" w:rsidRPr="0056131F" w:rsidRDefault="0066525A" w:rsidP="00E57B9D">
      <w:pPr>
        <w:widowControl w:val="0"/>
        <w:numPr>
          <w:ilvl w:val="0"/>
          <w:numId w:val="273"/>
        </w:numPr>
        <w:tabs>
          <w:tab w:val="left" w:pos="378"/>
        </w:tabs>
        <w:spacing w:line="276" w:lineRule="auto"/>
        <w:jc w:val="both"/>
        <w:rPr>
          <w:color w:val="000000"/>
          <w:lang w:bidi="ru-RU"/>
        </w:rPr>
      </w:pPr>
      <w:r w:rsidRPr="0056131F">
        <w:rPr>
          <w:color w:val="000000"/>
          <w:lang w:bidi="ru-RU"/>
        </w:rPr>
        <w:t>Как вирусы маскируются?</w:t>
      </w:r>
    </w:p>
    <w:p w:rsidR="0066525A" w:rsidRPr="0056131F" w:rsidRDefault="0066525A" w:rsidP="00E57B9D">
      <w:pPr>
        <w:widowControl w:val="0"/>
        <w:numPr>
          <w:ilvl w:val="0"/>
          <w:numId w:val="273"/>
        </w:numPr>
        <w:tabs>
          <w:tab w:val="left" w:pos="378"/>
        </w:tabs>
        <w:spacing w:line="276" w:lineRule="auto"/>
        <w:jc w:val="both"/>
        <w:rPr>
          <w:color w:val="000000"/>
          <w:lang w:bidi="ru-RU"/>
        </w:rPr>
      </w:pPr>
      <w:r w:rsidRPr="0056131F">
        <w:rPr>
          <w:color w:val="000000"/>
          <w:lang w:bidi="ru-RU"/>
        </w:rPr>
        <w:t>Когда обнаружили первый вирус?</w:t>
      </w:r>
    </w:p>
    <w:p w:rsidR="0066525A" w:rsidRPr="0056131F" w:rsidRDefault="0066525A" w:rsidP="00E57B9D">
      <w:pPr>
        <w:widowControl w:val="0"/>
        <w:numPr>
          <w:ilvl w:val="0"/>
          <w:numId w:val="273"/>
        </w:numPr>
        <w:tabs>
          <w:tab w:val="left" w:pos="378"/>
        </w:tabs>
        <w:spacing w:line="276" w:lineRule="auto"/>
        <w:jc w:val="both"/>
        <w:rPr>
          <w:color w:val="000000"/>
          <w:lang w:bidi="ru-RU"/>
        </w:rPr>
      </w:pPr>
      <w:r w:rsidRPr="0056131F">
        <w:rPr>
          <w:color w:val="000000"/>
          <w:lang w:bidi="ru-RU"/>
        </w:rPr>
        <w:t>Как Вы думаете, зачем изобретают вирусы?</w:t>
      </w:r>
    </w:p>
    <w:p w:rsidR="0066525A" w:rsidRPr="0056131F" w:rsidRDefault="0066525A" w:rsidP="00E57B9D">
      <w:pPr>
        <w:widowControl w:val="0"/>
        <w:numPr>
          <w:ilvl w:val="0"/>
          <w:numId w:val="273"/>
        </w:numPr>
        <w:tabs>
          <w:tab w:val="left" w:pos="378"/>
        </w:tabs>
        <w:spacing w:line="276" w:lineRule="auto"/>
        <w:jc w:val="both"/>
        <w:rPr>
          <w:color w:val="000000"/>
          <w:lang w:bidi="ru-RU"/>
        </w:rPr>
      </w:pPr>
      <w:r w:rsidRPr="0056131F">
        <w:rPr>
          <w:color w:val="000000"/>
          <w:lang w:bidi="ru-RU"/>
        </w:rPr>
        <w:t>Какие действия могут выполнять антивирусные программы?</w:t>
      </w:r>
    </w:p>
    <w:p w:rsidR="0066525A" w:rsidRPr="0056131F" w:rsidRDefault="0066525A" w:rsidP="00E57B9D">
      <w:pPr>
        <w:widowControl w:val="0"/>
        <w:numPr>
          <w:ilvl w:val="0"/>
          <w:numId w:val="273"/>
        </w:numPr>
        <w:tabs>
          <w:tab w:val="left" w:pos="450"/>
        </w:tabs>
        <w:spacing w:line="276" w:lineRule="auto"/>
        <w:jc w:val="both"/>
        <w:rPr>
          <w:color w:val="000000"/>
          <w:lang w:bidi="ru-RU"/>
        </w:rPr>
      </w:pPr>
      <w:r w:rsidRPr="0056131F">
        <w:rPr>
          <w:color w:val="000000"/>
          <w:lang w:bidi="ru-RU"/>
        </w:rPr>
        <w:t>Какие три задачи должна выполнять антивирусная программа?</w:t>
      </w:r>
    </w:p>
    <w:p w:rsidR="0066525A" w:rsidRPr="0056131F" w:rsidRDefault="0066525A" w:rsidP="00E57B9D">
      <w:pPr>
        <w:widowControl w:val="0"/>
        <w:numPr>
          <w:ilvl w:val="0"/>
          <w:numId w:val="273"/>
        </w:numPr>
        <w:tabs>
          <w:tab w:val="left" w:pos="454"/>
        </w:tabs>
        <w:spacing w:line="276" w:lineRule="auto"/>
        <w:jc w:val="both"/>
        <w:rPr>
          <w:color w:val="000000"/>
          <w:lang w:bidi="ru-RU"/>
        </w:rPr>
      </w:pPr>
      <w:r w:rsidRPr="0056131F">
        <w:rPr>
          <w:color w:val="000000"/>
          <w:lang w:bidi="ru-RU"/>
        </w:rPr>
        <w:t>Как обеспечить безопасность своей информации?</w:t>
      </w:r>
    </w:p>
    <w:p w:rsidR="0066525A" w:rsidRPr="0056131F" w:rsidRDefault="0066525A" w:rsidP="00E57B9D">
      <w:pPr>
        <w:widowControl w:val="0"/>
        <w:numPr>
          <w:ilvl w:val="0"/>
          <w:numId w:val="273"/>
        </w:numPr>
        <w:tabs>
          <w:tab w:val="left" w:pos="478"/>
        </w:tabs>
        <w:spacing w:line="276" w:lineRule="auto"/>
        <w:jc w:val="both"/>
        <w:rPr>
          <w:color w:val="000000"/>
          <w:lang w:bidi="ru-RU"/>
        </w:rPr>
      </w:pPr>
      <w:r w:rsidRPr="0056131F">
        <w:rPr>
          <w:color w:val="000000"/>
          <w:lang w:bidi="ru-RU"/>
        </w:rPr>
        <w:t>Подготовьте краткое письменное сообщение на тему: «Общие сведения и особенности работы антивирусной программы. [Название антивирусной программы выбрать в соответствии со своим порядковым номером по журналу]».</w:t>
      </w:r>
    </w:p>
    <w:p w:rsidR="0066525A" w:rsidRPr="0056131F" w:rsidRDefault="0066525A" w:rsidP="0056131F">
      <w:pPr>
        <w:widowControl w:val="0"/>
        <w:spacing w:line="276" w:lineRule="auto"/>
        <w:ind w:left="2712"/>
        <w:jc w:val="both"/>
        <w:rPr>
          <w:b/>
          <w:bCs/>
          <w:i/>
          <w:iCs/>
          <w:color w:val="000000"/>
          <w:u w:val="single"/>
          <w:lang w:bidi="ru-RU"/>
        </w:rPr>
      </w:pPr>
      <w:r w:rsidRPr="0056131F">
        <w:rPr>
          <w:b/>
          <w:bCs/>
          <w:i/>
          <w:iCs/>
          <w:color w:val="000000"/>
          <w:u w:val="single"/>
          <w:lang w:bidi="ru-RU"/>
        </w:rPr>
        <w:t>Название антивирусной программы</w:t>
      </w:r>
    </w:p>
    <w:tbl>
      <w:tblPr>
        <w:tblOverlap w:val="never"/>
        <w:tblW w:w="0" w:type="auto"/>
        <w:tblLayout w:type="fixed"/>
        <w:tblCellMar>
          <w:left w:w="10" w:type="dxa"/>
          <w:right w:w="10" w:type="dxa"/>
        </w:tblCellMar>
        <w:tblLook w:val="0000" w:firstRow="0" w:lastRow="0" w:firstColumn="0" w:lastColumn="0" w:noHBand="0" w:noVBand="0"/>
      </w:tblPr>
      <w:tblGrid>
        <w:gridCol w:w="846"/>
        <w:gridCol w:w="8336"/>
      </w:tblGrid>
      <w:tr w:rsidR="0066525A" w:rsidRPr="0056131F" w:rsidTr="0066525A">
        <w:trPr>
          <w:trHeight w:val="374"/>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bidi="ru-RU"/>
              </w:rPr>
              <w:t>№ п/п</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bidi="ru-RU"/>
              </w:rPr>
              <w:t>Название антивирусной программы</w:t>
            </w:r>
          </w:p>
        </w:tc>
      </w:tr>
      <w:tr w:rsidR="0066525A" w:rsidRPr="0056131F" w:rsidTr="0066525A">
        <w:trPr>
          <w:trHeight w:val="312"/>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1</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Zillya!</w:t>
            </w:r>
          </w:p>
        </w:tc>
      </w:tr>
      <w:tr w:rsidR="0066525A" w:rsidRPr="0056131F" w:rsidTr="0066525A">
        <w:trPr>
          <w:trHeight w:val="307"/>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2</w:t>
            </w:r>
          </w:p>
        </w:tc>
        <w:tc>
          <w:tcPr>
            <w:tcW w:w="8336" w:type="dxa"/>
            <w:tcBorders>
              <w:top w:val="single" w:sz="4" w:space="0" w:color="auto"/>
              <w:left w:val="single" w:sz="4" w:space="0" w:color="auto"/>
              <w:right w:val="single" w:sz="4" w:space="0" w:color="auto"/>
            </w:tcBorders>
            <w:shd w:val="clear" w:color="auto" w:fill="FFFFFF"/>
            <w:vAlign w:val="center"/>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Panda Anti-Virus</w:t>
            </w:r>
          </w:p>
        </w:tc>
      </w:tr>
      <w:tr w:rsidR="0066525A" w:rsidRPr="0056131F" w:rsidTr="0066525A">
        <w:trPr>
          <w:trHeight w:val="312"/>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3</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Dr.Web</w:t>
            </w:r>
          </w:p>
        </w:tc>
      </w:tr>
      <w:tr w:rsidR="0066525A" w:rsidRPr="0056131F" w:rsidTr="0066525A">
        <w:trPr>
          <w:trHeight w:val="307"/>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4</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bidi="ru-RU"/>
              </w:rPr>
              <w:t>Антивирус Касперского</w:t>
            </w:r>
          </w:p>
        </w:tc>
      </w:tr>
      <w:tr w:rsidR="0066525A" w:rsidRPr="0056131F" w:rsidTr="0066525A">
        <w:trPr>
          <w:trHeight w:val="312"/>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5</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Avast</w:t>
            </w:r>
          </w:p>
        </w:tc>
      </w:tr>
      <w:tr w:rsidR="0066525A" w:rsidRPr="0056131F" w:rsidTr="0066525A">
        <w:trPr>
          <w:trHeight w:val="312"/>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6</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 xml:space="preserve">NANO </w:t>
            </w:r>
            <w:r w:rsidRPr="0056131F">
              <w:rPr>
                <w:color w:val="000000"/>
                <w:lang w:bidi="ru-RU"/>
              </w:rPr>
              <w:t>Антивирус</w:t>
            </w:r>
          </w:p>
        </w:tc>
      </w:tr>
      <w:tr w:rsidR="0066525A" w:rsidRPr="0056131F" w:rsidTr="0066525A">
        <w:trPr>
          <w:trHeight w:val="307"/>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7</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AVG</w:t>
            </w:r>
          </w:p>
        </w:tc>
      </w:tr>
      <w:tr w:rsidR="0066525A" w:rsidRPr="0056131F" w:rsidTr="0066525A">
        <w:trPr>
          <w:trHeight w:val="312"/>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8</w:t>
            </w:r>
          </w:p>
        </w:tc>
        <w:tc>
          <w:tcPr>
            <w:tcW w:w="8336" w:type="dxa"/>
            <w:tcBorders>
              <w:top w:val="single" w:sz="4" w:space="0" w:color="auto"/>
              <w:left w:val="single" w:sz="4" w:space="0" w:color="auto"/>
              <w:right w:val="single" w:sz="4" w:space="0" w:color="auto"/>
            </w:tcBorders>
            <w:shd w:val="clear" w:color="auto" w:fill="FFFFFF"/>
            <w:vAlign w:val="center"/>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Avira</w:t>
            </w:r>
          </w:p>
        </w:tc>
      </w:tr>
      <w:tr w:rsidR="0066525A" w:rsidRPr="0056131F" w:rsidTr="0066525A">
        <w:trPr>
          <w:trHeight w:val="307"/>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9</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Clam AntiVirus</w:t>
            </w:r>
          </w:p>
        </w:tc>
      </w:tr>
      <w:tr w:rsidR="0066525A" w:rsidRPr="0056131F" w:rsidTr="0066525A">
        <w:trPr>
          <w:trHeight w:val="312"/>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10</w:t>
            </w:r>
          </w:p>
        </w:tc>
        <w:tc>
          <w:tcPr>
            <w:tcW w:w="8336" w:type="dxa"/>
            <w:tcBorders>
              <w:top w:val="single" w:sz="4" w:space="0" w:color="auto"/>
              <w:left w:val="single" w:sz="4" w:space="0" w:color="auto"/>
              <w:right w:val="single" w:sz="4" w:space="0" w:color="auto"/>
            </w:tcBorders>
            <w:shd w:val="clear" w:color="auto" w:fill="FFFFFF"/>
            <w:vAlign w:val="center"/>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ESET NOD32</w:t>
            </w:r>
          </w:p>
        </w:tc>
      </w:tr>
      <w:tr w:rsidR="0066525A" w:rsidRPr="0056131F" w:rsidTr="0066525A">
        <w:trPr>
          <w:trHeight w:val="307"/>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11</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Trojan Hunter</w:t>
            </w:r>
          </w:p>
        </w:tc>
      </w:tr>
      <w:tr w:rsidR="0066525A" w:rsidRPr="0056131F" w:rsidTr="0066525A">
        <w:trPr>
          <w:trHeight w:val="312"/>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12</w:t>
            </w:r>
          </w:p>
        </w:tc>
        <w:tc>
          <w:tcPr>
            <w:tcW w:w="8336" w:type="dxa"/>
            <w:tcBorders>
              <w:top w:val="single" w:sz="4" w:space="0" w:color="auto"/>
              <w:left w:val="single" w:sz="4" w:space="0" w:color="auto"/>
              <w:right w:val="single" w:sz="4" w:space="0" w:color="auto"/>
            </w:tcBorders>
            <w:shd w:val="clear" w:color="auto" w:fill="FFFFFF"/>
            <w:vAlign w:val="center"/>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Norton AntiVirus</w:t>
            </w:r>
          </w:p>
        </w:tc>
      </w:tr>
      <w:tr w:rsidR="0066525A" w:rsidRPr="0056131F" w:rsidTr="0066525A">
        <w:trPr>
          <w:trHeight w:val="312"/>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13</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McAfee VirusScan</w:t>
            </w:r>
          </w:p>
        </w:tc>
      </w:tr>
      <w:tr w:rsidR="0066525A" w:rsidRPr="0056131F" w:rsidTr="0066525A">
        <w:trPr>
          <w:trHeight w:val="307"/>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14</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Comodo AntiVirus</w:t>
            </w:r>
          </w:p>
        </w:tc>
      </w:tr>
      <w:tr w:rsidR="0066525A" w:rsidRPr="0056131F" w:rsidTr="0066525A">
        <w:trPr>
          <w:trHeight w:val="312"/>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15</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USB Disk Security</w:t>
            </w:r>
          </w:p>
        </w:tc>
      </w:tr>
      <w:tr w:rsidR="0066525A" w:rsidRPr="0056131F" w:rsidTr="0066525A">
        <w:trPr>
          <w:trHeight w:val="307"/>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16</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IKARUS Security Software</w:t>
            </w:r>
          </w:p>
        </w:tc>
      </w:tr>
      <w:tr w:rsidR="0066525A" w:rsidRPr="0056131F" w:rsidTr="0066525A">
        <w:trPr>
          <w:trHeight w:val="312"/>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17</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Windows Live OneCare</w:t>
            </w:r>
          </w:p>
        </w:tc>
      </w:tr>
      <w:tr w:rsidR="0066525A" w:rsidRPr="0056131F" w:rsidTr="0066525A">
        <w:trPr>
          <w:trHeight w:val="312"/>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18</w:t>
            </w:r>
          </w:p>
        </w:tc>
        <w:tc>
          <w:tcPr>
            <w:tcW w:w="8336" w:type="dxa"/>
            <w:tcBorders>
              <w:top w:val="single" w:sz="4" w:space="0" w:color="auto"/>
              <w:left w:val="single" w:sz="4" w:space="0" w:color="auto"/>
              <w:right w:val="single" w:sz="4" w:space="0" w:color="auto"/>
            </w:tcBorders>
            <w:shd w:val="clear" w:color="auto" w:fill="FFFFFF"/>
            <w:vAlign w:val="center"/>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Acronis AntiVirus</w:t>
            </w:r>
          </w:p>
        </w:tc>
      </w:tr>
      <w:tr w:rsidR="0066525A" w:rsidRPr="00B05033" w:rsidTr="0066525A">
        <w:trPr>
          <w:trHeight w:val="307"/>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19</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Dr. Solomon's Anti-Virus Toolkit</w:t>
            </w:r>
          </w:p>
        </w:tc>
      </w:tr>
      <w:tr w:rsidR="0066525A" w:rsidRPr="0056131F" w:rsidTr="0066525A">
        <w:trPr>
          <w:trHeight w:val="312"/>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20</w:t>
            </w:r>
          </w:p>
        </w:tc>
        <w:tc>
          <w:tcPr>
            <w:tcW w:w="8336" w:type="dxa"/>
            <w:tcBorders>
              <w:top w:val="single" w:sz="4" w:space="0" w:color="auto"/>
              <w:left w:val="single" w:sz="4" w:space="0" w:color="auto"/>
              <w:right w:val="single" w:sz="4" w:space="0" w:color="auto"/>
            </w:tcBorders>
            <w:shd w:val="clear" w:color="auto" w:fill="FFFFFF"/>
            <w:vAlign w:val="center"/>
          </w:tcPr>
          <w:p w:rsidR="0066525A" w:rsidRPr="0056131F" w:rsidRDefault="0066525A" w:rsidP="0056131F">
            <w:pPr>
              <w:widowControl w:val="0"/>
              <w:spacing w:line="276" w:lineRule="auto"/>
              <w:jc w:val="both"/>
              <w:rPr>
                <w:color w:val="000000"/>
                <w:lang w:val="en-US" w:eastAsia="en-US" w:bidi="en-US"/>
              </w:rPr>
            </w:pPr>
            <w:r w:rsidRPr="0056131F">
              <w:rPr>
                <w:color w:val="000000"/>
                <w:lang w:bidi="ru-RU"/>
              </w:rPr>
              <w:t xml:space="preserve">Защитник </w:t>
            </w:r>
            <w:r w:rsidRPr="0056131F">
              <w:rPr>
                <w:color w:val="000000"/>
                <w:lang w:val="en-US" w:eastAsia="en-US" w:bidi="en-US"/>
              </w:rPr>
              <w:t>Windows</w:t>
            </w:r>
          </w:p>
        </w:tc>
      </w:tr>
      <w:tr w:rsidR="0066525A" w:rsidRPr="0056131F" w:rsidTr="0066525A">
        <w:trPr>
          <w:trHeight w:val="307"/>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21</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Ashampoo AntiSpyWare</w:t>
            </w:r>
          </w:p>
        </w:tc>
      </w:tr>
      <w:tr w:rsidR="0066525A" w:rsidRPr="0056131F" w:rsidTr="0066525A">
        <w:trPr>
          <w:trHeight w:val="312"/>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22</w:t>
            </w:r>
          </w:p>
        </w:tc>
        <w:tc>
          <w:tcPr>
            <w:tcW w:w="8336" w:type="dxa"/>
            <w:tcBorders>
              <w:top w:val="single" w:sz="4" w:space="0" w:color="auto"/>
              <w:left w:val="single" w:sz="4" w:space="0" w:color="auto"/>
              <w:right w:val="single" w:sz="4" w:space="0" w:color="auto"/>
            </w:tcBorders>
            <w:shd w:val="clear" w:color="auto" w:fill="FFFFFF"/>
            <w:vAlign w:val="center"/>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Immunet</w:t>
            </w:r>
          </w:p>
        </w:tc>
      </w:tr>
      <w:tr w:rsidR="0066525A" w:rsidRPr="0056131F" w:rsidTr="0066525A">
        <w:trPr>
          <w:trHeight w:val="307"/>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23</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360 Total Security</w:t>
            </w:r>
          </w:p>
        </w:tc>
      </w:tr>
      <w:tr w:rsidR="0066525A" w:rsidRPr="0056131F" w:rsidTr="0066525A">
        <w:trPr>
          <w:trHeight w:val="312"/>
        </w:trPr>
        <w:tc>
          <w:tcPr>
            <w:tcW w:w="846" w:type="dxa"/>
            <w:tcBorders>
              <w:top w:val="single" w:sz="4" w:space="0" w:color="auto"/>
              <w:left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t>24</w:t>
            </w:r>
          </w:p>
        </w:tc>
        <w:tc>
          <w:tcPr>
            <w:tcW w:w="8336" w:type="dxa"/>
            <w:tcBorders>
              <w:top w:val="single" w:sz="4" w:space="0" w:color="auto"/>
              <w:left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Malwarebytes</w:t>
            </w:r>
          </w:p>
        </w:tc>
      </w:tr>
      <w:tr w:rsidR="0066525A" w:rsidRPr="0056131F" w:rsidTr="0066525A">
        <w:trPr>
          <w:trHeight w:val="322"/>
        </w:trPr>
        <w:tc>
          <w:tcPr>
            <w:tcW w:w="846" w:type="dxa"/>
            <w:tcBorders>
              <w:top w:val="single" w:sz="4" w:space="0" w:color="auto"/>
              <w:left w:val="single" w:sz="4" w:space="0" w:color="auto"/>
              <w:bottom w:val="single" w:sz="4" w:space="0" w:color="auto"/>
            </w:tcBorders>
            <w:shd w:val="clear" w:color="auto" w:fill="FFFFFF"/>
            <w:vAlign w:val="bottom"/>
          </w:tcPr>
          <w:p w:rsidR="0066525A" w:rsidRPr="0056131F" w:rsidRDefault="0066525A" w:rsidP="0056131F">
            <w:pPr>
              <w:widowControl w:val="0"/>
              <w:spacing w:line="276" w:lineRule="auto"/>
              <w:ind w:left="284"/>
              <w:jc w:val="both"/>
              <w:rPr>
                <w:color w:val="000000"/>
                <w:lang w:val="en-US" w:eastAsia="en-US" w:bidi="en-US"/>
              </w:rPr>
            </w:pPr>
            <w:r w:rsidRPr="0056131F">
              <w:rPr>
                <w:color w:val="000000"/>
                <w:lang w:bidi="ru-RU"/>
              </w:rPr>
              <w:lastRenderedPageBreak/>
              <w:t>25</w:t>
            </w:r>
          </w:p>
        </w:tc>
        <w:tc>
          <w:tcPr>
            <w:tcW w:w="8336" w:type="dxa"/>
            <w:tcBorders>
              <w:top w:val="single" w:sz="4" w:space="0" w:color="auto"/>
              <w:left w:val="single" w:sz="4" w:space="0" w:color="auto"/>
              <w:bottom w:val="single" w:sz="4" w:space="0" w:color="auto"/>
              <w:right w:val="single" w:sz="4" w:space="0" w:color="auto"/>
            </w:tcBorders>
            <w:shd w:val="clear" w:color="auto" w:fill="FFFFFF"/>
            <w:vAlign w:val="bottom"/>
          </w:tcPr>
          <w:p w:rsidR="0066525A" w:rsidRPr="0056131F" w:rsidRDefault="0066525A" w:rsidP="0056131F">
            <w:pPr>
              <w:widowControl w:val="0"/>
              <w:spacing w:line="276" w:lineRule="auto"/>
              <w:jc w:val="both"/>
              <w:rPr>
                <w:color w:val="000000"/>
                <w:lang w:val="en-US" w:eastAsia="en-US" w:bidi="en-US"/>
              </w:rPr>
            </w:pPr>
            <w:r w:rsidRPr="0056131F">
              <w:rPr>
                <w:color w:val="000000"/>
                <w:lang w:val="en-US" w:eastAsia="en-US" w:bidi="en-US"/>
              </w:rPr>
              <w:t>Outpost Antivirus</w:t>
            </w:r>
          </w:p>
        </w:tc>
      </w:tr>
    </w:tbl>
    <w:p w:rsidR="0066525A" w:rsidRPr="0056131F" w:rsidRDefault="0066525A" w:rsidP="0056131F">
      <w:pPr>
        <w:widowControl w:val="0"/>
        <w:spacing w:line="276" w:lineRule="auto"/>
        <w:jc w:val="both"/>
        <w:rPr>
          <w:rFonts w:eastAsia="Microsoft Sans Serif"/>
          <w:color w:val="000000"/>
          <w:lang w:bidi="ru-RU"/>
        </w:rPr>
      </w:pPr>
    </w:p>
    <w:p w:rsidR="00F60975" w:rsidRPr="0056131F" w:rsidRDefault="00F60975" w:rsidP="0056131F">
      <w:pPr>
        <w:pStyle w:val="ab"/>
        <w:jc w:val="both"/>
        <w:rPr>
          <w:rFonts w:ascii="Times New Roman" w:hAnsi="Times New Roman" w:cs="Times New Roman"/>
          <w:b/>
          <w:color w:val="C00000"/>
          <w:sz w:val="24"/>
          <w:szCs w:val="24"/>
        </w:rPr>
      </w:pPr>
    </w:p>
    <w:p w:rsidR="00F60975" w:rsidRPr="0056131F" w:rsidRDefault="00F60975" w:rsidP="0056131F">
      <w:pPr>
        <w:pStyle w:val="ab"/>
        <w:jc w:val="both"/>
        <w:rPr>
          <w:rFonts w:ascii="Times New Roman" w:hAnsi="Times New Roman" w:cs="Times New Roman"/>
          <w:b/>
          <w:color w:val="C00000"/>
          <w:sz w:val="24"/>
          <w:szCs w:val="24"/>
        </w:rPr>
      </w:pPr>
    </w:p>
    <w:p w:rsidR="00F60975" w:rsidRPr="0056131F" w:rsidRDefault="00F60975" w:rsidP="0056131F">
      <w:pPr>
        <w:pStyle w:val="ab"/>
        <w:jc w:val="both"/>
        <w:rPr>
          <w:rFonts w:ascii="Times New Roman" w:hAnsi="Times New Roman" w:cs="Times New Roman"/>
          <w:b/>
          <w:color w:val="C00000"/>
          <w:sz w:val="24"/>
          <w:szCs w:val="24"/>
        </w:rPr>
      </w:pPr>
    </w:p>
    <w:p w:rsidR="001C359A"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№53. Электронная подпись, сертифицированные сайты и документы.</w:t>
      </w:r>
    </w:p>
    <w:p w:rsidR="0066525A" w:rsidRPr="0056131F" w:rsidRDefault="0066525A" w:rsidP="0056131F">
      <w:pPr>
        <w:ind w:left="150" w:right="150"/>
        <w:jc w:val="both"/>
        <w:rPr>
          <w:color w:val="000000"/>
        </w:rPr>
      </w:pPr>
      <w:r w:rsidRPr="0056131F">
        <w:rPr>
          <w:b/>
          <w:bCs/>
          <w:color w:val="000000"/>
        </w:rPr>
        <w:t>Вопросы, подлежащие рассмотрению на занятии:</w:t>
      </w:r>
    </w:p>
    <w:p w:rsidR="0066525A" w:rsidRPr="0056131F" w:rsidRDefault="0066525A" w:rsidP="00E57B9D">
      <w:pPr>
        <w:numPr>
          <w:ilvl w:val="0"/>
          <w:numId w:val="275"/>
        </w:numPr>
        <w:spacing w:after="200" w:line="276" w:lineRule="auto"/>
        <w:ind w:right="150"/>
        <w:contextualSpacing/>
        <w:jc w:val="both"/>
        <w:rPr>
          <w:color w:val="000000"/>
        </w:rPr>
      </w:pPr>
      <w:r w:rsidRPr="0056131F">
        <w:rPr>
          <w:color w:val="000000"/>
        </w:rPr>
        <w:t>Законодательная база, регламентирующая ЭЦП</w:t>
      </w:r>
    </w:p>
    <w:p w:rsidR="0066525A" w:rsidRPr="0056131F" w:rsidRDefault="0066525A" w:rsidP="00E57B9D">
      <w:pPr>
        <w:numPr>
          <w:ilvl w:val="0"/>
          <w:numId w:val="275"/>
        </w:numPr>
        <w:spacing w:after="200" w:line="276" w:lineRule="auto"/>
        <w:ind w:right="150"/>
        <w:contextualSpacing/>
        <w:jc w:val="both"/>
        <w:rPr>
          <w:color w:val="000000"/>
        </w:rPr>
      </w:pPr>
      <w:r w:rsidRPr="0056131F">
        <w:rPr>
          <w:color w:val="000000"/>
        </w:rPr>
        <w:t xml:space="preserve">Использование </w:t>
      </w:r>
      <w:r w:rsidRPr="0056131F">
        <w:rPr>
          <w:rFonts w:eastAsiaTheme="minorHAnsi" w:cstheme="minorBidi"/>
          <w:lang w:eastAsia="en-US"/>
        </w:rPr>
        <w:t xml:space="preserve">электронной подписи </w:t>
      </w:r>
    </w:p>
    <w:p w:rsidR="0066525A" w:rsidRPr="0056131F" w:rsidRDefault="0066525A" w:rsidP="00E57B9D">
      <w:pPr>
        <w:numPr>
          <w:ilvl w:val="0"/>
          <w:numId w:val="275"/>
        </w:numPr>
        <w:spacing w:after="200" w:line="276" w:lineRule="auto"/>
        <w:ind w:right="150"/>
        <w:contextualSpacing/>
        <w:jc w:val="both"/>
        <w:rPr>
          <w:color w:val="000000"/>
        </w:rPr>
      </w:pPr>
      <w:r w:rsidRPr="0056131F">
        <w:rPr>
          <w:rFonts w:eastAsiaTheme="minorHAnsi" w:cstheme="minorBidi"/>
          <w:lang w:eastAsia="en-US"/>
        </w:rPr>
        <w:t>Признание  действительности электронной подписи</w:t>
      </w:r>
    </w:p>
    <w:p w:rsidR="0066525A" w:rsidRPr="0056131F" w:rsidRDefault="0066525A" w:rsidP="0056131F">
      <w:pPr>
        <w:ind w:left="150" w:right="150"/>
        <w:jc w:val="both"/>
        <w:rPr>
          <w:color w:val="000000"/>
        </w:rPr>
      </w:pPr>
    </w:p>
    <w:p w:rsidR="0066525A" w:rsidRPr="0056131F" w:rsidRDefault="0066525A" w:rsidP="0056131F">
      <w:pPr>
        <w:spacing w:after="200"/>
        <w:ind w:left="150" w:right="150"/>
        <w:jc w:val="both"/>
        <w:rPr>
          <w:b/>
          <w:color w:val="000000"/>
        </w:rPr>
      </w:pPr>
      <w:r w:rsidRPr="0056131F">
        <w:rPr>
          <w:b/>
          <w:color w:val="000000"/>
        </w:rPr>
        <w:t>Теоретическая часть:</w:t>
      </w:r>
    </w:p>
    <w:p w:rsidR="0066525A" w:rsidRPr="0056131F" w:rsidRDefault="0066525A" w:rsidP="0056131F">
      <w:pPr>
        <w:jc w:val="both"/>
        <w:rPr>
          <w:color w:val="000000" w:themeColor="text1"/>
        </w:rPr>
      </w:pPr>
      <w:r w:rsidRPr="0056131F">
        <w:rPr>
          <w:noProof/>
          <w:color w:val="000000" w:themeColor="text1"/>
        </w:rPr>
        <w:drawing>
          <wp:inline distT="0" distB="0" distL="0" distR="0" wp14:anchorId="08E21FE3" wp14:editId="65EDF817">
            <wp:extent cx="5475605" cy="4220845"/>
            <wp:effectExtent l="0" t="0" r="0" b="8255"/>
            <wp:docPr id="108" name="Рисунок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80">
                      <a:extLst>
                        <a:ext uri="{28A0092B-C50C-407E-A947-70E740481C1C}">
                          <a14:useLocalDpi xmlns:a14="http://schemas.microsoft.com/office/drawing/2010/main" val="0"/>
                        </a:ext>
                      </a:extLst>
                    </a:blip>
                    <a:srcRect/>
                    <a:stretch>
                      <a:fillRect/>
                    </a:stretch>
                  </pic:blipFill>
                  <pic:spPr bwMode="auto">
                    <a:xfrm>
                      <a:off x="0" y="0"/>
                      <a:ext cx="5475605" cy="4220845"/>
                    </a:xfrm>
                    <a:prstGeom prst="rect">
                      <a:avLst/>
                    </a:prstGeom>
                    <a:noFill/>
                    <a:ln>
                      <a:noFill/>
                    </a:ln>
                  </pic:spPr>
                </pic:pic>
              </a:graphicData>
            </a:graphic>
          </wp:inline>
        </w:drawing>
      </w:r>
    </w:p>
    <w:p w:rsidR="0066525A" w:rsidRPr="0056131F" w:rsidRDefault="0066525A" w:rsidP="0056131F">
      <w:pPr>
        <w:jc w:val="both"/>
        <w:rPr>
          <w:iCs/>
          <w:color w:val="000000"/>
        </w:rPr>
      </w:pPr>
    </w:p>
    <w:p w:rsidR="0066525A" w:rsidRPr="0056131F" w:rsidRDefault="0066525A" w:rsidP="0056131F">
      <w:pPr>
        <w:jc w:val="both"/>
        <w:rPr>
          <w:iCs/>
          <w:color w:val="000000"/>
        </w:rPr>
      </w:pPr>
      <w:r w:rsidRPr="0056131F">
        <w:rPr>
          <w:iCs/>
          <w:noProof/>
          <w:color w:val="000000"/>
        </w:rPr>
        <w:lastRenderedPageBreak/>
        <w:drawing>
          <wp:inline distT="0" distB="0" distL="0" distR="0" wp14:anchorId="75538622" wp14:editId="204DC941">
            <wp:extent cx="5932805" cy="2700655"/>
            <wp:effectExtent l="0" t="0" r="0" b="4445"/>
            <wp:docPr id="109" name="Рисунок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81">
                      <a:extLst>
                        <a:ext uri="{28A0092B-C50C-407E-A947-70E740481C1C}">
                          <a14:useLocalDpi xmlns:a14="http://schemas.microsoft.com/office/drawing/2010/main" val="0"/>
                        </a:ext>
                      </a:extLst>
                    </a:blip>
                    <a:srcRect/>
                    <a:stretch>
                      <a:fillRect/>
                    </a:stretch>
                  </pic:blipFill>
                  <pic:spPr bwMode="auto">
                    <a:xfrm>
                      <a:off x="0" y="0"/>
                      <a:ext cx="5932805" cy="2700655"/>
                    </a:xfrm>
                    <a:prstGeom prst="rect">
                      <a:avLst/>
                    </a:prstGeom>
                    <a:noFill/>
                    <a:ln>
                      <a:noFill/>
                    </a:ln>
                  </pic:spPr>
                </pic:pic>
              </a:graphicData>
            </a:graphic>
          </wp:inline>
        </w:drawing>
      </w:r>
    </w:p>
    <w:p w:rsidR="0066525A" w:rsidRPr="0056131F" w:rsidRDefault="0066525A" w:rsidP="0056131F">
      <w:pPr>
        <w:jc w:val="both"/>
        <w:rPr>
          <w:iCs/>
          <w:color w:val="000000"/>
        </w:rPr>
      </w:pPr>
    </w:p>
    <w:p w:rsidR="0066525A" w:rsidRPr="0056131F" w:rsidRDefault="0066525A" w:rsidP="0056131F">
      <w:pPr>
        <w:spacing w:line="336" w:lineRule="atLeast"/>
        <w:jc w:val="both"/>
        <w:textAlignment w:val="baseline"/>
        <w:rPr>
          <w:color w:val="000000"/>
        </w:rPr>
      </w:pPr>
      <w:r w:rsidRPr="0056131F">
        <w:rPr>
          <w:color w:val="000000"/>
        </w:rPr>
        <w:t>Начнем рассматривать с самых распространенных на данный момент.</w:t>
      </w:r>
    </w:p>
    <w:p w:rsidR="0066525A" w:rsidRPr="0056131F" w:rsidRDefault="0066525A" w:rsidP="00E57B9D">
      <w:pPr>
        <w:numPr>
          <w:ilvl w:val="0"/>
          <w:numId w:val="277"/>
        </w:numPr>
        <w:spacing w:after="200" w:line="336" w:lineRule="atLeast"/>
        <w:ind w:left="225"/>
        <w:jc w:val="both"/>
        <w:textAlignment w:val="baseline"/>
        <w:rPr>
          <w:color w:val="000000"/>
        </w:rPr>
      </w:pPr>
      <w:r w:rsidRPr="0056131F">
        <w:rPr>
          <w:color w:val="000000"/>
          <w:bdr w:val="none" w:sz="0" w:space="0" w:color="auto" w:frame="1"/>
        </w:rPr>
        <w:t>Электронный документооборот</w:t>
      </w:r>
      <w:r w:rsidRPr="0056131F">
        <w:rPr>
          <w:color w:val="000000"/>
        </w:rPr>
        <w:t>. Технология ЭП широко используется в системах электронного документооборота различного назначения: внешнего и внутреннего обмена, организационно-распорядительного, кадрового, законотворческого, торгово-промышленного и прочего. Это продиктовано главным свойством электронной подписи – она может быть использована в качестве аналога собственноручной подписи и/или печати на бумажном документе.</w:t>
      </w:r>
    </w:p>
    <w:p w:rsidR="0066525A" w:rsidRPr="0056131F" w:rsidRDefault="0066525A" w:rsidP="0056131F">
      <w:pPr>
        <w:spacing w:line="336" w:lineRule="atLeast"/>
        <w:jc w:val="both"/>
        <w:textAlignment w:val="baseline"/>
        <w:rPr>
          <w:color w:val="000000"/>
        </w:rPr>
      </w:pPr>
      <w:r w:rsidRPr="0056131F">
        <w:rPr>
          <w:color w:val="000000"/>
          <w:u w:val="single"/>
          <w:bdr w:val="none" w:sz="0" w:space="0" w:color="auto" w:frame="1"/>
        </w:rPr>
        <w:t>Во внутреннем документообороте</w:t>
      </w:r>
      <w:r w:rsidRPr="0056131F">
        <w:rPr>
          <w:color w:val="000000"/>
        </w:rPr>
        <w:t xml:space="preserve"> ЭП используется, как средство визирования и утверждения электронных документов в рамках внутренних процессов. Например, во время согласования договора директор подписывает его ЭП, что значит, что договор утвержден и может быть передан в исполнение.</w:t>
      </w:r>
    </w:p>
    <w:p w:rsidR="0066525A" w:rsidRPr="0056131F" w:rsidRDefault="0066525A" w:rsidP="0056131F">
      <w:pPr>
        <w:spacing w:line="336" w:lineRule="atLeast"/>
        <w:jc w:val="both"/>
        <w:textAlignment w:val="baseline"/>
        <w:rPr>
          <w:color w:val="000000"/>
        </w:rPr>
      </w:pPr>
      <w:r w:rsidRPr="0056131F">
        <w:rPr>
          <w:color w:val="000000"/>
        </w:rPr>
        <w:t xml:space="preserve">При построении </w:t>
      </w:r>
      <w:r w:rsidRPr="0056131F">
        <w:rPr>
          <w:color w:val="000000"/>
          <w:u w:val="single"/>
          <w:bdr w:val="none" w:sz="0" w:space="0" w:color="auto" w:frame="1"/>
        </w:rPr>
        <w:t>межкорпоративного документооборота (</w:t>
      </w:r>
      <w:r w:rsidRPr="0056131F">
        <w:rPr>
          <w:color w:val="000000"/>
          <w:u w:val="single"/>
          <w:bdr w:val="none" w:sz="0" w:space="0" w:color="auto" w:frame="1"/>
          <w:lang w:val="en-US"/>
        </w:rPr>
        <w:t>B</w:t>
      </w:r>
      <w:r w:rsidRPr="0056131F">
        <w:rPr>
          <w:color w:val="000000"/>
          <w:u w:val="single"/>
          <w:bdr w:val="none" w:sz="0" w:space="0" w:color="auto" w:frame="1"/>
        </w:rPr>
        <w:t>2</w:t>
      </w:r>
      <w:r w:rsidRPr="0056131F">
        <w:rPr>
          <w:color w:val="000000"/>
          <w:u w:val="single"/>
          <w:bdr w:val="none" w:sz="0" w:space="0" w:color="auto" w:frame="1"/>
          <w:lang w:val="en-US"/>
        </w:rPr>
        <w:t>B</w:t>
      </w:r>
      <w:r w:rsidRPr="0056131F">
        <w:rPr>
          <w:color w:val="000000"/>
          <w:u w:val="single"/>
          <w:bdr w:val="none" w:sz="0" w:space="0" w:color="auto" w:frame="1"/>
        </w:rPr>
        <w:t>)</w:t>
      </w:r>
      <w:r w:rsidRPr="0056131F">
        <w:rPr>
          <w:color w:val="000000"/>
        </w:rPr>
        <w:t xml:space="preserve"> наличие ЭП является критически важным условием обмена, поскольку является гарантом юридической силы. Только в этом случае электронный документ может быть признан подлинным и использоваться в качестве доказательства в судебных разбирательствах. Подписанный усиленной электронной подписью документ также может длительное время храниться в цифровом архиве, сохраняя при этом свою легитимность.</w:t>
      </w:r>
    </w:p>
    <w:p w:rsidR="0066525A" w:rsidRPr="0056131F" w:rsidRDefault="0066525A" w:rsidP="00E57B9D">
      <w:pPr>
        <w:numPr>
          <w:ilvl w:val="0"/>
          <w:numId w:val="277"/>
        </w:numPr>
        <w:spacing w:after="200" w:line="336" w:lineRule="atLeast"/>
        <w:ind w:left="225"/>
        <w:jc w:val="both"/>
        <w:textAlignment w:val="baseline"/>
        <w:rPr>
          <w:color w:val="000000"/>
        </w:rPr>
      </w:pPr>
      <w:r w:rsidRPr="0056131F">
        <w:rPr>
          <w:color w:val="000000"/>
          <w:bdr w:val="none" w:sz="0" w:space="0" w:color="auto" w:frame="1"/>
        </w:rPr>
        <w:t>Электронная отчетность для контролирующих органов</w:t>
      </w:r>
      <w:r w:rsidRPr="0056131F">
        <w:rPr>
          <w:color w:val="000000"/>
        </w:rPr>
        <w:t>. Многие компании, наверняка, уже оценили удобство сдачи отчетности в электронном виде. Современный подход к сдаче отчетности через интернет состоит в том, что клиент может выбрать любой удобный для себя способ: отдельное ПО, продукты семейства 1C, порталы ФНС, ФСС. Основа этой услуги –сертификат электронной подписи, который должен быть выпущен надежным удостоверяющим центром, метод же отправки не имеет решающего значения. Такая подпись нужна для придания документам юридической значимости.</w:t>
      </w:r>
    </w:p>
    <w:p w:rsidR="0066525A" w:rsidRPr="0056131F" w:rsidRDefault="0066525A" w:rsidP="00E57B9D">
      <w:pPr>
        <w:numPr>
          <w:ilvl w:val="0"/>
          <w:numId w:val="277"/>
        </w:numPr>
        <w:spacing w:after="200" w:line="336" w:lineRule="atLeast"/>
        <w:ind w:left="225"/>
        <w:jc w:val="both"/>
        <w:textAlignment w:val="baseline"/>
        <w:rPr>
          <w:color w:val="000000"/>
        </w:rPr>
      </w:pPr>
      <w:r w:rsidRPr="0056131F">
        <w:rPr>
          <w:color w:val="000000"/>
          <w:bdr w:val="none" w:sz="0" w:space="0" w:color="auto" w:frame="1"/>
        </w:rPr>
        <w:t>Государственные услуги</w:t>
      </w:r>
      <w:r w:rsidRPr="0056131F">
        <w:rPr>
          <w:color w:val="000000"/>
        </w:rPr>
        <w:t xml:space="preserve">. Каждый гражданин Российской Федерации может получить электронную подпись для получения госуслуг. С помощью ЭП гражданин может заверять документы и заявления, отправляемые в ведомства в электронном виде, а так же </w:t>
      </w:r>
      <w:r w:rsidRPr="0056131F">
        <w:rPr>
          <w:color w:val="000000"/>
        </w:rPr>
        <w:lastRenderedPageBreak/>
        <w:t>получать подписанные письма и уведомления о том, что обращение принято на рассмотрение от соответствующих органов власти.</w:t>
      </w:r>
    </w:p>
    <w:p w:rsidR="0066525A" w:rsidRPr="0056131F" w:rsidRDefault="0066525A" w:rsidP="0056131F">
      <w:pPr>
        <w:spacing w:line="336" w:lineRule="atLeast"/>
        <w:ind w:left="-135" w:firstLine="360"/>
        <w:jc w:val="both"/>
        <w:textAlignment w:val="baseline"/>
        <w:rPr>
          <w:color w:val="000000"/>
        </w:rPr>
      </w:pPr>
      <w:r w:rsidRPr="0056131F">
        <w:rPr>
          <w:color w:val="000000"/>
        </w:rPr>
        <w:t>Пользователь имеет возможность подписать электронной подписью заявление, отправляемое в орган исполнительной власти (при готовности органа исполнительной власти принимать заявления, подписанные электронной подписью). При реализации этого механизма используются отечественные стандарты ЭП (ГОСТ Р 34.11-94, ГОСТ Р 34.10-2001) и применяются сертифицированные в системе сертификации ФСБ России средства криптографической защиты информации, такие как «Aladdin e-Token ГОСТ» и «КриптоПро CSP», что дает основания считать данную подпись усиленной квалифицированной электронной подписью (Источник: портал Госуслуги).</w:t>
      </w:r>
    </w:p>
    <w:p w:rsidR="0066525A" w:rsidRPr="0056131F" w:rsidRDefault="0066525A" w:rsidP="00E57B9D">
      <w:pPr>
        <w:numPr>
          <w:ilvl w:val="0"/>
          <w:numId w:val="277"/>
        </w:numPr>
        <w:spacing w:after="200" w:line="336" w:lineRule="atLeast"/>
        <w:ind w:left="225"/>
        <w:jc w:val="both"/>
        <w:textAlignment w:val="baseline"/>
        <w:rPr>
          <w:color w:val="000000"/>
        </w:rPr>
      </w:pPr>
      <w:r w:rsidRPr="0056131F">
        <w:rPr>
          <w:color w:val="000000"/>
          <w:bdr w:val="none" w:sz="0" w:space="0" w:color="auto" w:frame="1"/>
        </w:rPr>
        <w:t>Электронные торги</w:t>
      </w:r>
      <w:r w:rsidRPr="0056131F">
        <w:rPr>
          <w:color w:val="000000"/>
        </w:rPr>
        <w:t>. Электронные торги проходят на специальных площадках (сайтах). Электронная подпись необходима поставщикам на государственных и коммерческих площадках. ЭП поставщиков и заказчиков гарантируют участникам, что они имеют дело с реальными предложениями. Кроме того, заключенные контракты приобретают юридическую силу только при его подписании обеими сторонами.</w:t>
      </w:r>
    </w:p>
    <w:p w:rsidR="0066525A" w:rsidRPr="0056131F" w:rsidRDefault="0066525A" w:rsidP="00E57B9D">
      <w:pPr>
        <w:numPr>
          <w:ilvl w:val="0"/>
          <w:numId w:val="277"/>
        </w:numPr>
        <w:spacing w:after="200" w:line="336" w:lineRule="atLeast"/>
        <w:ind w:left="225"/>
        <w:jc w:val="both"/>
        <w:textAlignment w:val="baseline"/>
        <w:rPr>
          <w:color w:val="000000"/>
        </w:rPr>
      </w:pPr>
      <w:r w:rsidRPr="0056131F">
        <w:rPr>
          <w:color w:val="000000"/>
          <w:bdr w:val="none" w:sz="0" w:space="0" w:color="auto" w:frame="1"/>
        </w:rPr>
        <w:t>Арбитражный суд</w:t>
      </w:r>
      <w:r w:rsidRPr="0056131F">
        <w:rPr>
          <w:color w:val="000000"/>
        </w:rPr>
        <w:t>. При возникновении каких-либо споров между организациями в качестве доказательства в суде могут использоваться электронные документы. Согласно Арбитражному процессуальному кодексу РФ, полученные посредством факсимильной, электронной или иной связи, подписанные электронной подписью или другим аналогом собственноручной подписи, относятся к письменным доказательствам.</w:t>
      </w:r>
    </w:p>
    <w:p w:rsidR="0066525A" w:rsidRPr="0056131F" w:rsidRDefault="0066525A" w:rsidP="00E57B9D">
      <w:pPr>
        <w:numPr>
          <w:ilvl w:val="0"/>
          <w:numId w:val="277"/>
        </w:numPr>
        <w:spacing w:after="200" w:line="276" w:lineRule="auto"/>
        <w:ind w:left="225"/>
        <w:jc w:val="both"/>
        <w:textAlignment w:val="baseline"/>
        <w:rPr>
          <w:iCs/>
          <w:color w:val="000000"/>
        </w:rPr>
      </w:pPr>
      <w:r w:rsidRPr="0056131F">
        <w:rPr>
          <w:color w:val="000000"/>
          <w:bdr w:val="none" w:sz="0" w:space="0" w:color="auto" w:frame="1"/>
        </w:rPr>
        <w:t>Документооборот с физическими лицами</w:t>
      </w:r>
      <w:r w:rsidRPr="0056131F">
        <w:rPr>
          <w:color w:val="000000"/>
        </w:rPr>
        <w:t>. Надо признать, данная сфера применения ЭП весьма специфична и пока редко используема, тем не менее, возможна. С помощью ЭП заверять различные документы могут физические лица. Благодаря этой возможности удаленные работники на основании договоров оказания услуг, например, могут выставлять акты приемки-сдачи работ в электронном виде.</w:t>
      </w:r>
    </w:p>
    <w:p w:rsidR="0066525A" w:rsidRPr="0056131F" w:rsidRDefault="0066525A" w:rsidP="0056131F">
      <w:pPr>
        <w:spacing w:line="504" w:lineRule="atLeast"/>
        <w:jc w:val="both"/>
        <w:textAlignment w:val="baseline"/>
        <w:outlineLvl w:val="1"/>
        <w:rPr>
          <w:color w:val="000000"/>
        </w:rPr>
      </w:pPr>
      <w:r w:rsidRPr="0056131F">
        <w:rPr>
          <w:color w:val="000000"/>
        </w:rPr>
        <w:t>Юридическая сила электронного документа</w:t>
      </w:r>
    </w:p>
    <w:p w:rsidR="0066525A" w:rsidRPr="0056131F" w:rsidRDefault="0066525A" w:rsidP="0056131F">
      <w:pPr>
        <w:spacing w:line="336" w:lineRule="atLeast"/>
        <w:ind w:firstLine="708"/>
        <w:jc w:val="both"/>
        <w:textAlignment w:val="baseline"/>
        <w:rPr>
          <w:color w:val="000000"/>
        </w:rPr>
      </w:pPr>
      <w:r w:rsidRPr="0056131F">
        <w:rPr>
          <w:color w:val="000000"/>
        </w:rPr>
        <w:t xml:space="preserve">Государственный стандарт РФ ГОСТ Р 51141-98 "Делопроизводство и архивное дело. Термины и определения" даёт следующее определение юридической силы документа (юридической значимости документа): </w:t>
      </w:r>
      <w:r w:rsidRPr="0056131F">
        <w:rPr>
          <w:i/>
          <w:iCs/>
          <w:color w:val="000000"/>
          <w:bdr w:val="none" w:sz="0" w:space="0" w:color="auto" w:frame="1"/>
        </w:rPr>
        <w:t>«юридическая сила документа: Свойство официального документа, сообщаемое ему действующим законодательством, компетенцией издавшего его органа и установленным порядком оформления»</w:t>
      </w:r>
      <w:r w:rsidRPr="0056131F">
        <w:rPr>
          <w:color w:val="000000"/>
        </w:rPr>
        <w:t>.</w:t>
      </w:r>
    </w:p>
    <w:p w:rsidR="0066525A" w:rsidRPr="0056131F" w:rsidRDefault="0066525A" w:rsidP="0056131F">
      <w:pPr>
        <w:spacing w:line="336" w:lineRule="atLeast"/>
        <w:ind w:firstLine="708"/>
        <w:jc w:val="both"/>
        <w:textAlignment w:val="baseline"/>
        <w:rPr>
          <w:color w:val="000000"/>
        </w:rPr>
      </w:pPr>
      <w:r w:rsidRPr="0056131F">
        <w:rPr>
          <w:color w:val="000000"/>
        </w:rPr>
        <w:t>Юридическую силу электронному документу, равно как и бумажному, придает обязательное наличие определенных реквизитов:</w:t>
      </w:r>
    </w:p>
    <w:p w:rsidR="0066525A" w:rsidRPr="0056131F" w:rsidRDefault="0066525A" w:rsidP="00E57B9D">
      <w:pPr>
        <w:numPr>
          <w:ilvl w:val="0"/>
          <w:numId w:val="278"/>
        </w:numPr>
        <w:spacing w:after="200" w:line="336" w:lineRule="atLeast"/>
        <w:ind w:left="225"/>
        <w:jc w:val="both"/>
        <w:textAlignment w:val="baseline"/>
        <w:rPr>
          <w:rFonts w:eastAsiaTheme="minorHAnsi"/>
          <w:color w:val="000000"/>
          <w:lang w:eastAsia="en-US"/>
        </w:rPr>
      </w:pPr>
      <w:r w:rsidRPr="0056131F">
        <w:rPr>
          <w:rFonts w:eastAsiaTheme="minorHAnsi"/>
          <w:color w:val="000000"/>
          <w:lang w:eastAsia="en-US"/>
        </w:rPr>
        <w:t>название вида документа (за исключением писем);</w:t>
      </w:r>
    </w:p>
    <w:p w:rsidR="0066525A" w:rsidRPr="0056131F" w:rsidRDefault="0066525A" w:rsidP="00E57B9D">
      <w:pPr>
        <w:numPr>
          <w:ilvl w:val="0"/>
          <w:numId w:val="278"/>
        </w:numPr>
        <w:spacing w:after="200" w:line="336" w:lineRule="atLeast"/>
        <w:ind w:left="225"/>
        <w:jc w:val="both"/>
        <w:textAlignment w:val="baseline"/>
        <w:rPr>
          <w:rFonts w:eastAsiaTheme="minorHAnsi"/>
          <w:color w:val="000000"/>
          <w:lang w:eastAsia="en-US"/>
        </w:rPr>
      </w:pPr>
      <w:r w:rsidRPr="0056131F">
        <w:rPr>
          <w:rFonts w:eastAsiaTheme="minorHAnsi"/>
          <w:color w:val="000000"/>
          <w:lang w:eastAsia="en-US"/>
        </w:rPr>
        <w:t>номер документа;</w:t>
      </w:r>
    </w:p>
    <w:p w:rsidR="0066525A" w:rsidRPr="0056131F" w:rsidRDefault="0066525A" w:rsidP="00E57B9D">
      <w:pPr>
        <w:numPr>
          <w:ilvl w:val="0"/>
          <w:numId w:val="278"/>
        </w:numPr>
        <w:spacing w:after="200" w:line="336" w:lineRule="atLeast"/>
        <w:ind w:left="225"/>
        <w:jc w:val="both"/>
        <w:textAlignment w:val="baseline"/>
        <w:rPr>
          <w:rFonts w:eastAsiaTheme="minorHAnsi"/>
          <w:color w:val="000000"/>
          <w:lang w:eastAsia="en-US"/>
        </w:rPr>
      </w:pPr>
      <w:r w:rsidRPr="0056131F">
        <w:rPr>
          <w:rFonts w:eastAsiaTheme="minorHAnsi"/>
          <w:color w:val="000000"/>
          <w:lang w:eastAsia="en-US"/>
        </w:rPr>
        <w:t>название организации или имя автора документа;</w:t>
      </w:r>
    </w:p>
    <w:p w:rsidR="0066525A" w:rsidRPr="0056131F" w:rsidRDefault="0066525A" w:rsidP="00E57B9D">
      <w:pPr>
        <w:numPr>
          <w:ilvl w:val="0"/>
          <w:numId w:val="278"/>
        </w:numPr>
        <w:spacing w:after="200" w:line="336" w:lineRule="atLeast"/>
        <w:ind w:left="225"/>
        <w:jc w:val="both"/>
        <w:textAlignment w:val="baseline"/>
        <w:rPr>
          <w:rFonts w:eastAsiaTheme="minorHAnsi"/>
          <w:color w:val="000000"/>
          <w:lang w:eastAsia="en-US"/>
        </w:rPr>
      </w:pPr>
      <w:r w:rsidRPr="0056131F">
        <w:rPr>
          <w:rFonts w:eastAsiaTheme="minorHAnsi"/>
          <w:color w:val="000000"/>
          <w:lang w:eastAsia="en-US"/>
        </w:rPr>
        <w:t>дата документа;</w:t>
      </w:r>
    </w:p>
    <w:p w:rsidR="0066525A" w:rsidRPr="0056131F" w:rsidRDefault="0066525A" w:rsidP="00E57B9D">
      <w:pPr>
        <w:numPr>
          <w:ilvl w:val="0"/>
          <w:numId w:val="278"/>
        </w:numPr>
        <w:spacing w:after="200" w:line="336" w:lineRule="atLeast"/>
        <w:ind w:left="225"/>
        <w:jc w:val="both"/>
        <w:textAlignment w:val="baseline"/>
        <w:rPr>
          <w:rFonts w:eastAsiaTheme="minorHAnsi"/>
          <w:color w:val="000000"/>
          <w:lang w:eastAsia="en-US"/>
        </w:rPr>
      </w:pPr>
      <w:r w:rsidRPr="0056131F">
        <w:rPr>
          <w:rFonts w:eastAsiaTheme="minorHAnsi"/>
          <w:color w:val="000000"/>
          <w:lang w:eastAsia="en-US"/>
        </w:rPr>
        <w:t>место разработки, издания, принятия или подписания;</w:t>
      </w:r>
    </w:p>
    <w:p w:rsidR="0066525A" w:rsidRPr="0056131F" w:rsidRDefault="0066525A" w:rsidP="00E57B9D">
      <w:pPr>
        <w:numPr>
          <w:ilvl w:val="0"/>
          <w:numId w:val="278"/>
        </w:numPr>
        <w:spacing w:after="200" w:line="336" w:lineRule="atLeast"/>
        <w:ind w:left="225"/>
        <w:jc w:val="both"/>
        <w:textAlignment w:val="baseline"/>
        <w:rPr>
          <w:rFonts w:eastAsiaTheme="minorHAnsi"/>
          <w:color w:val="000000"/>
          <w:lang w:eastAsia="en-US"/>
        </w:rPr>
      </w:pPr>
      <w:r w:rsidRPr="0056131F">
        <w:rPr>
          <w:rFonts w:eastAsiaTheme="minorHAnsi"/>
          <w:color w:val="000000"/>
          <w:lang w:eastAsia="en-US"/>
        </w:rPr>
        <w:lastRenderedPageBreak/>
        <w:t>подпись.</w:t>
      </w:r>
    </w:p>
    <w:p w:rsidR="0066525A" w:rsidRPr="0056131F" w:rsidRDefault="0066525A" w:rsidP="0056131F">
      <w:pPr>
        <w:spacing w:line="336" w:lineRule="atLeast"/>
        <w:ind w:left="-135" w:firstLine="360"/>
        <w:jc w:val="both"/>
        <w:textAlignment w:val="baseline"/>
        <w:rPr>
          <w:rFonts w:eastAsiaTheme="minorHAnsi"/>
          <w:color w:val="000000"/>
          <w:lang w:eastAsia="en-US"/>
        </w:rPr>
      </w:pPr>
      <w:r w:rsidRPr="0056131F">
        <w:rPr>
          <w:rFonts w:eastAsiaTheme="minorHAnsi"/>
          <w:color w:val="000000"/>
          <w:lang w:eastAsia="en-US"/>
        </w:rPr>
        <w:t>Конечно, когда мы говорим о подписи, имеем в виду электронную подпись. Именно она является гарантом целостности и подлинности документа. Кроме того, существуют нюансы обеспечения юридической силы формализованных и неформализованных документов. Так, неформализованные документы, подписанные квалифицированной ЭП, уже являются легитимными. Формализованные электронные документы приобретают легитимность в том случае, если они подписаны квалифицированной ЭП и вы, как налогоплательщик, присоединены к регламенту обмена.</w:t>
      </w:r>
    </w:p>
    <w:p w:rsidR="0066525A" w:rsidRPr="0056131F" w:rsidRDefault="0066525A" w:rsidP="0056131F">
      <w:pPr>
        <w:spacing w:line="336" w:lineRule="atLeast"/>
        <w:ind w:left="-135" w:firstLine="360"/>
        <w:jc w:val="both"/>
        <w:textAlignment w:val="baseline"/>
        <w:rPr>
          <w:rFonts w:eastAsiaTheme="minorHAnsi"/>
          <w:color w:val="000000"/>
          <w:lang w:eastAsia="en-US"/>
        </w:rPr>
      </w:pPr>
      <w:r w:rsidRPr="0056131F">
        <w:rPr>
          <w:rFonts w:eastAsiaTheme="minorHAnsi"/>
          <w:color w:val="000000"/>
          <w:lang w:eastAsia="en-US"/>
        </w:rPr>
        <w:t>Кроме того, другим важным фактором в обеспечении юридической силы документа является право автора создавать и подписывать документы.</w:t>
      </w:r>
      <w:r w:rsidRPr="0056131F">
        <w:rPr>
          <w:rFonts w:eastAsiaTheme="minorHAnsi"/>
          <w:color w:val="000000"/>
          <w:bdr w:val="none" w:sz="0" w:space="0" w:color="auto" w:frame="1"/>
          <w:lang w:eastAsia="en-US"/>
        </w:rPr>
        <w:br/>
      </w:r>
    </w:p>
    <w:p w:rsidR="0066525A" w:rsidRPr="0056131F" w:rsidRDefault="0066525A" w:rsidP="0056131F">
      <w:pPr>
        <w:jc w:val="both"/>
        <w:rPr>
          <w:color w:val="000000"/>
        </w:rPr>
      </w:pPr>
      <w:r w:rsidRPr="0056131F">
        <w:rPr>
          <w:iCs/>
          <w:color w:val="000000"/>
        </w:rPr>
        <w:t>Содержание отчета</w:t>
      </w:r>
      <w:r w:rsidRPr="0056131F">
        <w:rPr>
          <w:color w:val="000000"/>
        </w:rPr>
        <w:t>:</w:t>
      </w:r>
    </w:p>
    <w:p w:rsidR="0066525A" w:rsidRPr="0056131F" w:rsidRDefault="0066525A" w:rsidP="0056131F">
      <w:pPr>
        <w:ind w:firstLine="425"/>
        <w:jc w:val="both"/>
        <w:rPr>
          <w:color w:val="000000"/>
        </w:rPr>
      </w:pPr>
      <w:r w:rsidRPr="0056131F">
        <w:rPr>
          <w:color w:val="000000"/>
        </w:rPr>
        <w:t>o       указать наименование занятия и его номер,</w:t>
      </w:r>
    </w:p>
    <w:p w:rsidR="0066525A" w:rsidRPr="0056131F" w:rsidRDefault="0066525A" w:rsidP="0056131F">
      <w:pPr>
        <w:ind w:firstLine="425"/>
        <w:jc w:val="both"/>
        <w:rPr>
          <w:color w:val="000000"/>
        </w:rPr>
      </w:pPr>
      <w:r w:rsidRPr="0056131F">
        <w:rPr>
          <w:color w:val="000000"/>
        </w:rPr>
        <w:t>o       цель занятия (самостоятельно),</w:t>
      </w:r>
    </w:p>
    <w:p w:rsidR="0066525A" w:rsidRPr="0056131F" w:rsidRDefault="0066525A" w:rsidP="0056131F">
      <w:pPr>
        <w:ind w:firstLine="425"/>
        <w:jc w:val="both"/>
        <w:rPr>
          <w:color w:val="000000"/>
        </w:rPr>
      </w:pPr>
      <w:r w:rsidRPr="0056131F">
        <w:rPr>
          <w:color w:val="000000"/>
        </w:rPr>
        <w:t>o       отразить ход выполнения работы,</w:t>
      </w:r>
    </w:p>
    <w:p w:rsidR="0066525A" w:rsidRPr="0056131F" w:rsidRDefault="0066525A" w:rsidP="0056131F">
      <w:pPr>
        <w:ind w:firstLine="425"/>
        <w:jc w:val="both"/>
        <w:rPr>
          <w:color w:val="000000"/>
        </w:rPr>
      </w:pPr>
      <w:r w:rsidRPr="0056131F">
        <w:rPr>
          <w:color w:val="000000"/>
        </w:rPr>
        <w:t>o       ответить письменно на контрольные вопросы,</w:t>
      </w:r>
    </w:p>
    <w:p w:rsidR="0066525A" w:rsidRPr="0056131F" w:rsidRDefault="0066525A" w:rsidP="0056131F">
      <w:pPr>
        <w:spacing w:after="200"/>
        <w:ind w:firstLine="425"/>
        <w:jc w:val="both"/>
        <w:rPr>
          <w:color w:val="000000"/>
        </w:rPr>
      </w:pPr>
      <w:r w:rsidRPr="0056131F">
        <w:rPr>
          <w:color w:val="000000"/>
        </w:rPr>
        <w:t>o       сделать вывод по работе.</w:t>
      </w:r>
    </w:p>
    <w:p w:rsidR="0066525A" w:rsidRPr="0056131F" w:rsidRDefault="0066525A" w:rsidP="0056131F">
      <w:pPr>
        <w:jc w:val="both"/>
        <w:rPr>
          <w:color w:val="000000"/>
        </w:rPr>
      </w:pPr>
      <w:r w:rsidRPr="0056131F">
        <w:rPr>
          <w:color w:val="000000"/>
        </w:rPr>
        <w:t>Контрольные вопросы:</w:t>
      </w:r>
    </w:p>
    <w:p w:rsidR="0066525A" w:rsidRPr="0056131F" w:rsidRDefault="0066525A" w:rsidP="00E57B9D">
      <w:pPr>
        <w:numPr>
          <w:ilvl w:val="0"/>
          <w:numId w:val="276"/>
        </w:numPr>
        <w:spacing w:after="200" w:line="276" w:lineRule="auto"/>
        <w:contextualSpacing/>
        <w:jc w:val="both"/>
        <w:rPr>
          <w:color w:val="000000"/>
        </w:rPr>
      </w:pPr>
      <w:r w:rsidRPr="0056131F">
        <w:rPr>
          <w:rFonts w:eastAsiaTheme="minorHAnsi" w:cstheme="minorBidi"/>
          <w:lang w:eastAsia="en-US"/>
        </w:rPr>
        <w:t>Где используется электронная подпись</w:t>
      </w:r>
    </w:p>
    <w:p w:rsidR="0066525A" w:rsidRPr="0056131F" w:rsidRDefault="0066525A" w:rsidP="00E57B9D">
      <w:pPr>
        <w:numPr>
          <w:ilvl w:val="0"/>
          <w:numId w:val="276"/>
        </w:numPr>
        <w:spacing w:after="200" w:line="276" w:lineRule="auto"/>
        <w:contextualSpacing/>
        <w:jc w:val="both"/>
        <w:rPr>
          <w:color w:val="000000"/>
        </w:rPr>
      </w:pPr>
      <w:r w:rsidRPr="0056131F">
        <w:rPr>
          <w:rFonts w:eastAsiaTheme="minorHAnsi" w:cstheme="minorBidi"/>
          <w:lang w:eastAsia="en-US"/>
        </w:rPr>
        <w:t xml:space="preserve"> Принцип признания ее действительности</w:t>
      </w:r>
    </w:p>
    <w:p w:rsidR="0066525A" w:rsidRPr="0056131F" w:rsidRDefault="0066525A" w:rsidP="00E57B9D">
      <w:pPr>
        <w:numPr>
          <w:ilvl w:val="0"/>
          <w:numId w:val="276"/>
        </w:numPr>
        <w:spacing w:after="200" w:line="276" w:lineRule="auto"/>
        <w:contextualSpacing/>
        <w:jc w:val="both"/>
        <w:rPr>
          <w:color w:val="000000"/>
        </w:rPr>
      </w:pPr>
      <w:r w:rsidRPr="0056131F">
        <w:rPr>
          <w:rFonts w:eastAsiaTheme="minorHAnsi" w:cstheme="minorBidi"/>
          <w:lang w:eastAsia="en-US"/>
        </w:rPr>
        <w:t>Какие документы, подписанные ЭЦП имеют юридическую силу</w:t>
      </w:r>
    </w:p>
    <w:p w:rsidR="00F60975" w:rsidRPr="0056131F" w:rsidRDefault="00F60975" w:rsidP="0056131F">
      <w:pPr>
        <w:pStyle w:val="ab"/>
        <w:jc w:val="both"/>
        <w:rPr>
          <w:rFonts w:ascii="Times New Roman" w:hAnsi="Times New Roman" w:cs="Times New Roman"/>
          <w:b/>
          <w:color w:val="C00000"/>
          <w:sz w:val="24"/>
          <w:szCs w:val="24"/>
        </w:rPr>
      </w:pPr>
    </w:p>
    <w:p w:rsidR="00F60975" w:rsidRPr="0056131F" w:rsidRDefault="00F60975" w:rsidP="0056131F">
      <w:pPr>
        <w:pStyle w:val="ab"/>
        <w:jc w:val="both"/>
        <w:rPr>
          <w:rFonts w:ascii="Times New Roman" w:hAnsi="Times New Roman" w:cs="Times New Roman"/>
          <w:b/>
          <w:color w:val="C00000"/>
          <w:sz w:val="24"/>
          <w:szCs w:val="24"/>
        </w:rPr>
      </w:pPr>
    </w:p>
    <w:p w:rsidR="0087509C" w:rsidRPr="0056131F" w:rsidRDefault="001C359A" w:rsidP="0056131F">
      <w:pPr>
        <w:pStyle w:val="ab"/>
        <w:jc w:val="both"/>
        <w:rPr>
          <w:rFonts w:ascii="Times New Roman" w:hAnsi="Times New Roman" w:cs="Times New Roman"/>
          <w:b/>
          <w:color w:val="C00000"/>
          <w:sz w:val="24"/>
          <w:szCs w:val="24"/>
        </w:rPr>
      </w:pPr>
      <w:r w:rsidRPr="0056131F">
        <w:rPr>
          <w:rFonts w:ascii="Times New Roman" w:hAnsi="Times New Roman" w:cs="Times New Roman"/>
          <w:b/>
          <w:color w:val="C00000"/>
          <w:sz w:val="24"/>
          <w:szCs w:val="24"/>
        </w:rPr>
        <w:t>Практическая работа №54. Техногенные и экономические угрозы, связанные с использованием ИКТ.</w:t>
      </w:r>
    </w:p>
    <w:p w:rsidR="0087509C" w:rsidRPr="0056131F" w:rsidRDefault="0087509C" w:rsidP="0056131F">
      <w:pPr>
        <w:jc w:val="both"/>
        <w:rPr>
          <w:b/>
          <w:bCs/>
        </w:rPr>
      </w:pPr>
      <w:r w:rsidRPr="0056131F">
        <w:rPr>
          <w:b/>
          <w:bCs/>
        </w:rPr>
        <w:t>Цели занятия:</w:t>
      </w:r>
    </w:p>
    <w:p w:rsidR="0087509C" w:rsidRPr="0056131F" w:rsidRDefault="0087509C" w:rsidP="0056131F">
      <w:pPr>
        <w:jc w:val="both"/>
        <w:rPr>
          <w:bCs/>
        </w:rPr>
      </w:pPr>
      <w:r w:rsidRPr="0056131F">
        <w:rPr>
          <w:b/>
          <w:bCs/>
        </w:rPr>
        <w:t xml:space="preserve">- </w:t>
      </w:r>
      <w:r w:rsidRPr="0056131F">
        <w:rPr>
          <w:bCs/>
        </w:rPr>
        <w:t>познакомить с правовым регулированием в информационной деятельности людей,</w:t>
      </w:r>
    </w:p>
    <w:p w:rsidR="0087509C" w:rsidRPr="0056131F" w:rsidRDefault="0087509C" w:rsidP="0056131F">
      <w:pPr>
        <w:jc w:val="both"/>
        <w:rPr>
          <w:bCs/>
        </w:rPr>
      </w:pPr>
      <w:r w:rsidRPr="0056131F">
        <w:rPr>
          <w:bCs/>
        </w:rPr>
        <w:t xml:space="preserve">- рассказать о Законе РФ </w:t>
      </w:r>
      <w:r w:rsidRPr="0087509C">
        <w:t>«Об информации, информатизации и защите информации»</w:t>
      </w:r>
    </w:p>
    <w:p w:rsidR="0087509C" w:rsidRPr="0056131F" w:rsidRDefault="0087509C" w:rsidP="0056131F">
      <w:pPr>
        <w:jc w:val="both"/>
      </w:pPr>
      <w:r w:rsidRPr="0056131F">
        <w:rPr>
          <w:bCs/>
        </w:rPr>
        <w:t>- ознакомить с</w:t>
      </w:r>
      <w:r w:rsidRPr="0087509C">
        <w:t xml:space="preserve"> видами основных угроз и возможных нарушений информационной безопасности.</w:t>
      </w:r>
    </w:p>
    <w:p w:rsidR="0087509C" w:rsidRPr="0056131F" w:rsidRDefault="0087509C" w:rsidP="0056131F">
      <w:pPr>
        <w:jc w:val="both"/>
        <w:rPr>
          <w:b/>
          <w:bCs/>
          <w:i/>
        </w:rPr>
      </w:pPr>
      <w:r w:rsidRPr="0056131F">
        <w:rPr>
          <w:b/>
          <w:bCs/>
          <w:i/>
        </w:rPr>
        <w:t>Теоретические сведения к практической работе</w:t>
      </w:r>
    </w:p>
    <w:p w:rsidR="0087509C" w:rsidRPr="0087509C" w:rsidRDefault="0087509C" w:rsidP="0056131F">
      <w:pPr>
        <w:pStyle w:val="ab"/>
        <w:jc w:val="both"/>
        <w:rPr>
          <w:rFonts w:ascii="Times New Roman" w:hAnsi="Times New Roman" w:cs="Times New Roman"/>
          <w:b/>
          <w:color w:val="C00000"/>
          <w:sz w:val="24"/>
          <w:szCs w:val="24"/>
        </w:rPr>
      </w:pPr>
      <w:r w:rsidRPr="0087509C">
        <w:rPr>
          <w:rFonts w:ascii="Times New Roman" w:hAnsi="Times New Roman" w:cs="Times New Roman"/>
          <w:b/>
          <w:bCs/>
          <w:color w:val="333333"/>
          <w:sz w:val="24"/>
          <w:szCs w:val="24"/>
        </w:rPr>
        <w:t>Угроза</w:t>
      </w:r>
      <w:r w:rsidRPr="0087509C">
        <w:rPr>
          <w:rFonts w:ascii="Times New Roman" w:hAnsi="Times New Roman" w:cs="Times New Roman"/>
          <w:color w:val="333333"/>
          <w:sz w:val="24"/>
          <w:szCs w:val="24"/>
        </w:rPr>
        <w:t> – это потенциальная возможность определенным образом нарушить информационную безопасность.</w:t>
      </w:r>
    </w:p>
    <w:p w:rsidR="0087509C" w:rsidRPr="0087509C" w:rsidRDefault="0087509C" w:rsidP="0056131F">
      <w:pPr>
        <w:spacing w:before="100" w:beforeAutospacing="1" w:after="100" w:afterAutospacing="1"/>
        <w:jc w:val="both"/>
        <w:rPr>
          <w:color w:val="333333"/>
        </w:rPr>
      </w:pPr>
      <w:r w:rsidRPr="0087509C">
        <w:rPr>
          <w:color w:val="333333"/>
        </w:rPr>
        <w:t>Попытка реализации угрозы называется атакой, а тот, кто предпринимает такую попытку, – </w:t>
      </w:r>
      <w:r w:rsidRPr="0087509C">
        <w:rPr>
          <w:b/>
          <w:bCs/>
          <w:color w:val="333333"/>
        </w:rPr>
        <w:t>злоумышленником</w:t>
      </w:r>
      <w:r w:rsidRPr="0087509C">
        <w:rPr>
          <w:color w:val="333333"/>
        </w:rPr>
        <w:t>. Потенциальные злоумышленники называются источниками угрозы.</w:t>
      </w:r>
    </w:p>
    <w:p w:rsidR="0087509C" w:rsidRPr="0087509C" w:rsidRDefault="0087509C" w:rsidP="0056131F">
      <w:pPr>
        <w:spacing w:before="100" w:beforeAutospacing="1" w:after="100" w:afterAutospacing="1"/>
        <w:jc w:val="both"/>
        <w:rPr>
          <w:color w:val="333333"/>
        </w:rPr>
      </w:pPr>
      <w:r w:rsidRPr="0087509C">
        <w:rPr>
          <w:color w:val="333333"/>
        </w:rPr>
        <w:t>Показатель, характеризующий безопасность информации при воздействии различных факторов опасности, – это критерий безопасности.</w:t>
      </w:r>
    </w:p>
    <w:p w:rsidR="0087509C" w:rsidRPr="0087509C" w:rsidRDefault="0087509C" w:rsidP="0056131F">
      <w:pPr>
        <w:spacing w:before="100" w:beforeAutospacing="1" w:after="100" w:afterAutospacing="1"/>
        <w:jc w:val="both"/>
        <w:rPr>
          <w:color w:val="333333"/>
        </w:rPr>
      </w:pPr>
      <w:r w:rsidRPr="0087509C">
        <w:rPr>
          <w:color w:val="333333"/>
        </w:rPr>
        <w:t>Чаще всего угроза является следствием наличия уязвимых мест в защите информационных систем (таких, например, как возможность доступа посторонних лиц к критически важному оборудованию или ошибки в программном обеспечении).</w:t>
      </w:r>
    </w:p>
    <w:p w:rsidR="0087509C" w:rsidRPr="0087509C" w:rsidRDefault="0087509C" w:rsidP="0056131F">
      <w:pPr>
        <w:spacing w:before="100" w:beforeAutospacing="1" w:after="100" w:afterAutospacing="1"/>
        <w:jc w:val="both"/>
        <w:rPr>
          <w:color w:val="333333"/>
        </w:rPr>
      </w:pPr>
      <w:r w:rsidRPr="0087509C">
        <w:rPr>
          <w:color w:val="333333"/>
        </w:rPr>
        <w:t xml:space="preserve">Промежуток времени от момента, когда появляется возможность использовать слабое место, и до момента, когда пробел ликвидируется, называется окном опасности, </w:t>
      </w:r>
      <w:r w:rsidRPr="0087509C">
        <w:rPr>
          <w:color w:val="333333"/>
        </w:rPr>
        <w:lastRenderedPageBreak/>
        <w:t>ассоциированным с данным уязвимым местом. Пока существует окно опасности, возможны успешные атаки на ИС.</w:t>
      </w:r>
    </w:p>
    <w:p w:rsidR="0087509C" w:rsidRPr="0087509C" w:rsidRDefault="0087509C" w:rsidP="0056131F">
      <w:pPr>
        <w:spacing w:before="100" w:beforeAutospacing="1" w:after="100" w:afterAutospacing="1"/>
        <w:jc w:val="both"/>
        <w:rPr>
          <w:color w:val="333333"/>
        </w:rPr>
      </w:pPr>
      <w:r w:rsidRPr="0087509C">
        <w:rPr>
          <w:color w:val="333333"/>
        </w:rPr>
        <w:t>Если речь идет об ошибках в программном обеспечении, то окно опасности "открывается" с появлением средств использования ошибки и ликвидируется при наложении заплат, ее исправляющих.</w:t>
      </w:r>
    </w:p>
    <w:p w:rsidR="0087509C" w:rsidRPr="0087509C" w:rsidRDefault="0087509C" w:rsidP="0056131F">
      <w:pPr>
        <w:spacing w:before="100" w:beforeAutospacing="1" w:after="100" w:afterAutospacing="1"/>
        <w:jc w:val="both"/>
        <w:rPr>
          <w:color w:val="333333"/>
        </w:rPr>
      </w:pPr>
      <w:r w:rsidRPr="0087509C">
        <w:rPr>
          <w:color w:val="333333"/>
        </w:rPr>
        <w:t>Для большинства уязвимых мест окно опасности существует сравнительно долго (несколько дней, иногда – недель), поскольку за это время должны произойти следующие события:</w:t>
      </w:r>
    </w:p>
    <w:p w:rsidR="0087509C" w:rsidRPr="0087509C" w:rsidRDefault="0087509C" w:rsidP="0056131F">
      <w:pPr>
        <w:spacing w:before="100" w:beforeAutospacing="1" w:after="100" w:afterAutospacing="1"/>
        <w:jc w:val="both"/>
        <w:rPr>
          <w:color w:val="333333"/>
        </w:rPr>
      </w:pPr>
      <w:r w:rsidRPr="0087509C">
        <w:rPr>
          <w:color w:val="333333"/>
        </w:rPr>
        <w:t>·должно стать известно о средствах использования пробела в защите;</w:t>
      </w:r>
    </w:p>
    <w:p w:rsidR="0087509C" w:rsidRPr="0087509C" w:rsidRDefault="0087509C" w:rsidP="0056131F">
      <w:pPr>
        <w:spacing w:before="100" w:beforeAutospacing="1" w:after="100" w:afterAutospacing="1"/>
        <w:jc w:val="both"/>
        <w:rPr>
          <w:color w:val="333333"/>
        </w:rPr>
      </w:pPr>
      <w:r w:rsidRPr="0087509C">
        <w:rPr>
          <w:color w:val="333333"/>
        </w:rPr>
        <w:t>·должны быть выпущены соответствующие заплаты;</w:t>
      </w:r>
    </w:p>
    <w:p w:rsidR="0087509C" w:rsidRPr="0087509C" w:rsidRDefault="0087509C" w:rsidP="0056131F">
      <w:pPr>
        <w:spacing w:before="100" w:beforeAutospacing="1" w:after="100" w:afterAutospacing="1"/>
        <w:jc w:val="both"/>
        <w:rPr>
          <w:color w:val="333333"/>
        </w:rPr>
      </w:pPr>
      <w:r w:rsidRPr="0087509C">
        <w:rPr>
          <w:color w:val="333333"/>
        </w:rPr>
        <w:t>·заплаты должны быть установлены в защищаемой ИС.</w:t>
      </w:r>
    </w:p>
    <w:p w:rsidR="0087509C" w:rsidRPr="0087509C" w:rsidRDefault="0087509C" w:rsidP="0056131F">
      <w:pPr>
        <w:spacing w:before="100" w:beforeAutospacing="1" w:after="100" w:afterAutospacing="1"/>
        <w:jc w:val="both"/>
        <w:rPr>
          <w:color w:val="333333"/>
        </w:rPr>
      </w:pPr>
      <w:r w:rsidRPr="0087509C">
        <w:rPr>
          <w:color w:val="333333"/>
        </w:rPr>
        <w:t>Новые уязвимые места и средства их использования появляются постоянно; это значит, во-первых, что почти всегда существуют окна опасности и, во-вторых, что отслеживание таких окон должно производиться постоянно, а выпуск и наложение заплат – как можно более оперативно.</w:t>
      </w:r>
    </w:p>
    <w:p w:rsidR="0087509C" w:rsidRPr="0087509C" w:rsidRDefault="0087509C" w:rsidP="0056131F">
      <w:pPr>
        <w:spacing w:before="100" w:beforeAutospacing="1" w:after="100" w:afterAutospacing="1"/>
        <w:jc w:val="both"/>
        <w:rPr>
          <w:color w:val="333333"/>
        </w:rPr>
      </w:pPr>
      <w:r w:rsidRPr="0087509C">
        <w:rPr>
          <w:color w:val="333333"/>
        </w:rPr>
        <w:t>Некоторые угрозы нельзя считать следствием каких-то ошибок или просчетов; они существуют в силу самой природы современных ИС. Например, угроза отключения электричества или выхода его параметров за допустимые границы существует в силу зависимости аппаратного обеспечения ИС от качественного электропитания.</w:t>
      </w:r>
    </w:p>
    <w:p w:rsidR="0087509C" w:rsidRPr="0087509C" w:rsidRDefault="0087509C" w:rsidP="0056131F">
      <w:pPr>
        <w:spacing w:before="100" w:beforeAutospacing="1" w:after="100" w:afterAutospacing="1"/>
        <w:jc w:val="both"/>
        <w:rPr>
          <w:color w:val="333333"/>
        </w:rPr>
      </w:pPr>
      <w:r w:rsidRPr="0087509C">
        <w:rPr>
          <w:color w:val="333333"/>
        </w:rPr>
        <w:t>Рассмотрим наиболее распространенные угрозы, которым подвержены современные информационные системы. Иметь представление о возможных угрозах, а также об уязвимых местах, которые эти угрозы обычно эксплуатируют, необходимо для того, чтобы выбирать наиболее экономичные средства обеспечения безопасности. Слишком много мифов существует в сфере информационных технологий (вспомним все ту же "Проблему 2000"), поэтому незнание в данном случае ведет к перерасходу средств и, что еще хуже, к концентрации ресурсов там, где они не особенно нужны, за счет ослабления действительно уязвимых направлений.</w:t>
      </w:r>
    </w:p>
    <w:p w:rsidR="0087509C" w:rsidRPr="0087509C" w:rsidRDefault="0087509C" w:rsidP="0056131F">
      <w:pPr>
        <w:spacing w:before="100" w:beforeAutospacing="1" w:after="100" w:afterAutospacing="1"/>
        <w:jc w:val="both"/>
        <w:rPr>
          <w:color w:val="333333"/>
        </w:rPr>
      </w:pPr>
      <w:r w:rsidRPr="0087509C">
        <w:rPr>
          <w:color w:val="333333"/>
        </w:rPr>
        <w:t>Само понятие "угроза" в разных ситуациях зачастую трактуется по-разному. Например, для подчеркнуто открытой организации угроз конфиденциальности может просто не существовать — вся информация считается общедоступной; однако в большинстве случаев нелегальный доступ представляется серьезной опасностью. Иными словами, угрозы, как и все в ИБ, зависят от интересов субъектов информационных отношений (и от того, какой ущерб является для них неприемлемым).</w:t>
      </w:r>
    </w:p>
    <w:p w:rsidR="0087509C" w:rsidRPr="0087509C" w:rsidRDefault="0087509C" w:rsidP="0056131F">
      <w:pPr>
        <w:spacing w:before="100" w:beforeAutospacing="1" w:after="100" w:afterAutospacing="1"/>
        <w:jc w:val="both"/>
        <w:rPr>
          <w:color w:val="333333"/>
        </w:rPr>
      </w:pPr>
      <w:r w:rsidRPr="0087509C">
        <w:rPr>
          <w:i/>
          <w:iCs/>
          <w:color w:val="333333"/>
        </w:rPr>
        <w:t>2. Критерии классификации угроз</w:t>
      </w:r>
    </w:p>
    <w:p w:rsidR="0087509C" w:rsidRPr="0087509C" w:rsidRDefault="0087509C" w:rsidP="0056131F">
      <w:pPr>
        <w:spacing w:before="100" w:beforeAutospacing="1" w:after="100" w:afterAutospacing="1"/>
        <w:jc w:val="both"/>
        <w:rPr>
          <w:color w:val="333333"/>
        </w:rPr>
      </w:pPr>
      <w:r w:rsidRPr="0087509C">
        <w:rPr>
          <w:i/>
          <w:iCs/>
          <w:color w:val="333333"/>
        </w:rPr>
        <w:t>Угрозы</w:t>
      </w:r>
      <w:r w:rsidRPr="0087509C">
        <w:rPr>
          <w:color w:val="333333"/>
        </w:rPr>
        <w:t> можно классифицировать </w:t>
      </w:r>
      <w:r w:rsidRPr="0087509C">
        <w:rPr>
          <w:i/>
          <w:iCs/>
          <w:color w:val="333333"/>
        </w:rPr>
        <w:t>по</w:t>
      </w:r>
      <w:r w:rsidRPr="0087509C">
        <w:rPr>
          <w:color w:val="333333"/>
        </w:rPr>
        <w:t> нескольким критериям:</w:t>
      </w:r>
    </w:p>
    <w:p w:rsidR="0087509C" w:rsidRPr="0087509C" w:rsidRDefault="0087509C" w:rsidP="0056131F">
      <w:pPr>
        <w:spacing w:before="100" w:beforeAutospacing="1" w:after="100" w:afterAutospacing="1"/>
        <w:jc w:val="both"/>
        <w:rPr>
          <w:color w:val="333333"/>
        </w:rPr>
      </w:pPr>
      <w:r w:rsidRPr="0087509C">
        <w:rPr>
          <w:color w:val="333333"/>
        </w:rPr>
        <w:t>· по аспекту информационной безопасности (доступность, целостность, конфиденциальность), против которого </w:t>
      </w:r>
      <w:r w:rsidRPr="0087509C">
        <w:rPr>
          <w:i/>
          <w:iCs/>
          <w:color w:val="333333"/>
        </w:rPr>
        <w:t>угрозы</w:t>
      </w:r>
      <w:r w:rsidRPr="0087509C">
        <w:rPr>
          <w:color w:val="333333"/>
        </w:rPr>
        <w:t> направлены в первую очередь;</w:t>
      </w:r>
    </w:p>
    <w:p w:rsidR="0087509C" w:rsidRPr="0087509C" w:rsidRDefault="0087509C" w:rsidP="0056131F">
      <w:pPr>
        <w:spacing w:before="100" w:beforeAutospacing="1" w:after="100" w:afterAutospacing="1"/>
        <w:jc w:val="both"/>
        <w:rPr>
          <w:color w:val="333333"/>
        </w:rPr>
      </w:pPr>
      <w:r w:rsidRPr="0087509C">
        <w:rPr>
          <w:color w:val="333333"/>
        </w:rPr>
        <w:t>· по компонентам информационных систем, на которые </w:t>
      </w:r>
      <w:r w:rsidRPr="0087509C">
        <w:rPr>
          <w:i/>
          <w:iCs/>
          <w:color w:val="333333"/>
        </w:rPr>
        <w:t>угрозы</w:t>
      </w:r>
      <w:r w:rsidRPr="0087509C">
        <w:rPr>
          <w:color w:val="333333"/>
        </w:rPr>
        <w:t> нацелены (данные, программы, аппаратура, поддерживающая инфраструктура);</w:t>
      </w:r>
    </w:p>
    <w:p w:rsidR="0087509C" w:rsidRPr="0087509C" w:rsidRDefault="0087509C" w:rsidP="0056131F">
      <w:pPr>
        <w:spacing w:before="100" w:beforeAutospacing="1" w:after="100" w:afterAutospacing="1"/>
        <w:jc w:val="both"/>
        <w:rPr>
          <w:color w:val="333333"/>
        </w:rPr>
      </w:pPr>
      <w:r w:rsidRPr="0087509C">
        <w:rPr>
          <w:color w:val="333333"/>
        </w:rPr>
        <w:lastRenderedPageBreak/>
        <w:t>· по способу осуществления (случайные/преднамеренные, действия природного/техногенного характера);</w:t>
      </w:r>
    </w:p>
    <w:p w:rsidR="0087509C" w:rsidRPr="0087509C" w:rsidRDefault="0087509C" w:rsidP="0056131F">
      <w:pPr>
        <w:spacing w:before="100" w:beforeAutospacing="1" w:after="100" w:afterAutospacing="1"/>
        <w:jc w:val="both"/>
        <w:rPr>
          <w:color w:val="333333"/>
        </w:rPr>
      </w:pPr>
      <w:r w:rsidRPr="0087509C">
        <w:rPr>
          <w:color w:val="333333"/>
        </w:rPr>
        <w:t>· по расположению </w:t>
      </w:r>
      <w:r w:rsidRPr="0087509C">
        <w:rPr>
          <w:i/>
          <w:iCs/>
          <w:color w:val="333333"/>
        </w:rPr>
        <w:t>источника угроз</w:t>
      </w:r>
      <w:r w:rsidRPr="0087509C">
        <w:rPr>
          <w:color w:val="333333"/>
        </w:rPr>
        <w:t> (внутри/вне рассматриваемой ИС).</w:t>
      </w:r>
    </w:p>
    <w:p w:rsidR="0087509C" w:rsidRPr="0087509C" w:rsidRDefault="0087509C" w:rsidP="0056131F">
      <w:pPr>
        <w:spacing w:before="100" w:beforeAutospacing="1" w:after="100" w:afterAutospacing="1"/>
        <w:jc w:val="both"/>
        <w:rPr>
          <w:color w:val="333333"/>
        </w:rPr>
      </w:pPr>
      <w:r w:rsidRPr="0087509C">
        <w:rPr>
          <w:noProof/>
          <w:color w:val="333333"/>
        </w:rPr>
        <w:drawing>
          <wp:inline distT="0" distB="0" distL="0" distR="0" wp14:anchorId="538790E5" wp14:editId="12CE8C1E">
            <wp:extent cx="4236720" cy="1470660"/>
            <wp:effectExtent l="0" t="0" r="0" b="0"/>
            <wp:docPr id="110" name="Рисунок 110" descr="https://pdnr.ru/studopediaru/baza27/4815428295510.files/im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pdnr.ru/studopediaru/baza27/4815428295510.files/image002.jpg"/>
                    <pic:cNvPicPr>
                      <a:picLocks noChangeAspect="1" noChangeArrowheads="1"/>
                    </pic:cNvPicPr>
                  </pic:nvPicPr>
                  <pic:blipFill>
                    <a:blip r:embed="rId482">
                      <a:extLst>
                        <a:ext uri="{28A0092B-C50C-407E-A947-70E740481C1C}">
                          <a14:useLocalDpi xmlns:a14="http://schemas.microsoft.com/office/drawing/2010/main" val="0"/>
                        </a:ext>
                      </a:extLst>
                    </a:blip>
                    <a:srcRect/>
                    <a:stretch>
                      <a:fillRect/>
                    </a:stretch>
                  </pic:blipFill>
                  <pic:spPr bwMode="auto">
                    <a:xfrm>
                      <a:off x="0" y="0"/>
                      <a:ext cx="4236720" cy="1470660"/>
                    </a:xfrm>
                    <a:prstGeom prst="rect">
                      <a:avLst/>
                    </a:prstGeom>
                    <a:noFill/>
                    <a:ln>
                      <a:noFill/>
                    </a:ln>
                  </pic:spPr>
                </pic:pic>
              </a:graphicData>
            </a:graphic>
          </wp:inline>
        </w:drawing>
      </w:r>
    </w:p>
    <w:p w:rsidR="0087509C" w:rsidRPr="0087509C" w:rsidRDefault="0087509C" w:rsidP="0056131F">
      <w:pPr>
        <w:spacing w:before="100" w:beforeAutospacing="1" w:after="100" w:afterAutospacing="1"/>
        <w:jc w:val="both"/>
        <w:rPr>
          <w:color w:val="333333"/>
        </w:rPr>
      </w:pPr>
      <w:r w:rsidRPr="0087509C">
        <w:rPr>
          <w:color w:val="333333"/>
        </w:rPr>
        <w:t>Рисунок 1. Критерии классификации угроз</w:t>
      </w:r>
    </w:p>
    <w:p w:rsidR="0087509C" w:rsidRPr="0087509C" w:rsidRDefault="0087509C" w:rsidP="0056131F">
      <w:pPr>
        <w:spacing w:before="100" w:beforeAutospacing="1" w:after="100" w:afterAutospacing="1"/>
        <w:jc w:val="both"/>
        <w:rPr>
          <w:color w:val="333333"/>
        </w:rPr>
      </w:pPr>
      <w:r w:rsidRPr="0087509C">
        <w:rPr>
          <w:color w:val="333333"/>
        </w:rPr>
        <w:t>В качестве основного критерия чаще используется первый (</w:t>
      </w:r>
      <w:r w:rsidRPr="0087509C">
        <w:rPr>
          <w:i/>
          <w:iCs/>
          <w:color w:val="333333"/>
        </w:rPr>
        <w:t>по</w:t>
      </w:r>
      <w:r w:rsidRPr="0087509C">
        <w:rPr>
          <w:color w:val="333333"/>
        </w:rPr>
        <w:t> аспекту ИБ), привлекая при необходимости остальные.</w:t>
      </w:r>
    </w:p>
    <w:p w:rsidR="0087509C" w:rsidRPr="0087509C" w:rsidRDefault="0087509C" w:rsidP="0056131F">
      <w:pPr>
        <w:spacing w:before="100" w:beforeAutospacing="1" w:after="100" w:afterAutospacing="1"/>
        <w:jc w:val="both"/>
        <w:rPr>
          <w:color w:val="333333"/>
        </w:rPr>
      </w:pPr>
      <w:r w:rsidRPr="0087509C">
        <w:rPr>
          <w:color w:val="333333"/>
        </w:rPr>
        <w:t>Рассмотрим подробнее каждый вид угроз.</w:t>
      </w:r>
    </w:p>
    <w:p w:rsidR="0087509C" w:rsidRPr="0087509C" w:rsidRDefault="0087509C" w:rsidP="0056131F">
      <w:pPr>
        <w:spacing w:before="100" w:beforeAutospacing="1" w:after="100" w:afterAutospacing="1"/>
        <w:jc w:val="both"/>
        <w:rPr>
          <w:color w:val="333333"/>
        </w:rPr>
      </w:pPr>
      <w:r w:rsidRPr="0087509C">
        <w:rPr>
          <w:i/>
          <w:iCs/>
          <w:color w:val="333333"/>
        </w:rPr>
        <w:t>· Угрозы нарушения </w:t>
      </w:r>
      <w:r w:rsidRPr="0087509C">
        <w:rPr>
          <w:b/>
          <w:bCs/>
          <w:i/>
          <w:iCs/>
          <w:color w:val="333333"/>
        </w:rPr>
        <w:t>конфиденциальности</w:t>
      </w:r>
      <w:r w:rsidRPr="0087509C">
        <w:rPr>
          <w:color w:val="333333"/>
        </w:rPr>
        <w:t> направлены на получение (хищение) конфиденциальной информации. При реализации этих угроз </w:t>
      </w:r>
      <w:r w:rsidRPr="0087509C">
        <w:rPr>
          <w:i/>
          <w:iCs/>
          <w:color w:val="333333"/>
        </w:rPr>
        <w:t>информация</w:t>
      </w:r>
      <w:r w:rsidRPr="0087509C">
        <w:rPr>
          <w:color w:val="333333"/>
        </w:rPr>
        <w:t> становится известной лицам, которые не должны иметь к ней </w:t>
      </w:r>
      <w:r w:rsidRPr="0087509C">
        <w:rPr>
          <w:i/>
          <w:iCs/>
          <w:color w:val="333333"/>
        </w:rPr>
        <w:t>доступ</w:t>
      </w:r>
      <w:r w:rsidRPr="0087509C">
        <w:rPr>
          <w:color w:val="333333"/>
        </w:rPr>
        <w:t>. Несанкционированный </w:t>
      </w:r>
      <w:r w:rsidRPr="0087509C">
        <w:rPr>
          <w:i/>
          <w:iCs/>
          <w:color w:val="333333"/>
        </w:rPr>
        <w:t>доступ</w:t>
      </w:r>
      <w:r w:rsidRPr="0087509C">
        <w:rPr>
          <w:color w:val="333333"/>
        </w:rPr>
        <w:t> к информации, хранящейся в информационной системе или передаваемой по каналам (сетям) передачи данных, </w:t>
      </w:r>
      <w:r w:rsidRPr="0087509C">
        <w:rPr>
          <w:i/>
          <w:iCs/>
          <w:color w:val="333333"/>
        </w:rPr>
        <w:t>копирование</w:t>
      </w:r>
      <w:r w:rsidRPr="0087509C">
        <w:rPr>
          <w:color w:val="333333"/>
        </w:rPr>
        <w:t> этой информации является нарушением конфиденциальности информации.</w:t>
      </w:r>
    </w:p>
    <w:p w:rsidR="0087509C" w:rsidRPr="0087509C" w:rsidRDefault="0087509C" w:rsidP="0056131F">
      <w:pPr>
        <w:spacing w:before="100" w:beforeAutospacing="1" w:after="100" w:afterAutospacing="1"/>
        <w:jc w:val="both"/>
        <w:rPr>
          <w:color w:val="333333"/>
        </w:rPr>
      </w:pPr>
      <w:r w:rsidRPr="0087509C">
        <w:rPr>
          <w:color w:val="333333"/>
        </w:rPr>
        <w:t>Информация в зависимости от категории доступа к ней подразделяется на </w:t>
      </w:r>
      <w:r w:rsidRPr="0087509C">
        <w:rPr>
          <w:b/>
          <w:bCs/>
          <w:color w:val="333333"/>
        </w:rPr>
        <w:t>общедоступную</w:t>
      </w:r>
      <w:r w:rsidRPr="0087509C">
        <w:rPr>
          <w:color w:val="333333"/>
        </w:rPr>
        <w:t> информацию, а также на информацию, доступ к которой </w:t>
      </w:r>
      <w:r w:rsidRPr="0087509C">
        <w:rPr>
          <w:b/>
          <w:bCs/>
          <w:color w:val="333333"/>
        </w:rPr>
        <w:t>ограничен</w:t>
      </w:r>
      <w:r w:rsidRPr="0087509C">
        <w:rPr>
          <w:color w:val="333333"/>
        </w:rPr>
        <w:t> федеральными законами (информация ограниченного доступа).</w:t>
      </w:r>
    </w:p>
    <w:p w:rsidR="0087509C" w:rsidRPr="0087509C" w:rsidRDefault="0087509C" w:rsidP="0056131F">
      <w:pPr>
        <w:spacing w:before="100" w:beforeAutospacing="1" w:after="100" w:afterAutospacing="1"/>
        <w:jc w:val="both"/>
        <w:rPr>
          <w:color w:val="333333"/>
        </w:rPr>
      </w:pPr>
      <w:r w:rsidRPr="0087509C">
        <w:rPr>
          <w:color w:val="333333"/>
        </w:rPr>
        <w:t>В соответствии с требованиями федеральных законов обязательность соблюдения конфиденциальности касается только информации ограниченного доступа, к которой относится информация, представляющая </w:t>
      </w:r>
      <w:r w:rsidRPr="0087509C">
        <w:rPr>
          <w:b/>
          <w:bCs/>
          <w:color w:val="333333"/>
        </w:rPr>
        <w:t>государственную тайну</w:t>
      </w:r>
      <w:r w:rsidRPr="0087509C">
        <w:rPr>
          <w:color w:val="333333"/>
        </w:rPr>
        <w:t>, а также </w:t>
      </w:r>
      <w:r w:rsidRPr="0087509C">
        <w:rPr>
          <w:b/>
          <w:bCs/>
          <w:color w:val="333333"/>
        </w:rPr>
        <w:t>конфиденциальная информация</w:t>
      </w:r>
      <w:r w:rsidRPr="0087509C">
        <w:rPr>
          <w:color w:val="333333"/>
        </w:rPr>
        <w:t> (сведения, составляющие коммерческую, банковскую, служебную, профессиональную тайну, содержащие персональные данные и т.д.).</w:t>
      </w:r>
    </w:p>
    <w:p w:rsidR="0087509C" w:rsidRPr="0087509C" w:rsidRDefault="0087509C" w:rsidP="0056131F">
      <w:pPr>
        <w:spacing w:before="100" w:beforeAutospacing="1" w:after="100" w:afterAutospacing="1"/>
        <w:jc w:val="both"/>
        <w:rPr>
          <w:color w:val="333333"/>
        </w:rPr>
      </w:pPr>
      <w:r w:rsidRPr="0087509C">
        <w:rPr>
          <w:color w:val="333333"/>
        </w:rPr>
        <w:t>Обладателем информации является лицо, самостоятельно создавшее информацию либо получившее на основании закона или договора право разрешать или ограничивать доступ к информации, определяемой по каким-либо признакам. Обладателем информации может быть гражданин (физическое лицо), юридическое лицо, Российская Федерация, субъект Российской Федерации, муниципальное образование. Именно обладатель информации вправе разрешать или ограничивать доступ к информации, определять порядок и условия такого доступа, передавать информацию другим лицам по договору или на ином установленном законом основании, а также он обязан ограничивать доступ, если такая обязанность установлена федеральными законами.</w:t>
      </w:r>
    </w:p>
    <w:p w:rsidR="0087509C" w:rsidRPr="0087509C" w:rsidRDefault="0087509C" w:rsidP="0056131F">
      <w:pPr>
        <w:spacing w:before="100" w:beforeAutospacing="1" w:after="100" w:afterAutospacing="1"/>
        <w:jc w:val="both"/>
        <w:rPr>
          <w:color w:val="333333"/>
        </w:rPr>
      </w:pPr>
      <w:r w:rsidRPr="0087509C">
        <w:rPr>
          <w:color w:val="333333"/>
        </w:rPr>
        <w:t xml:space="preserve">Информация ограниченного доступа должна храниться только как документированная информация, то есть информация должна быть зафиксирована на материальном носителе путём документирования и иметь реквизиты, позволяющие определить такую информацию </w:t>
      </w:r>
      <w:r w:rsidRPr="0087509C">
        <w:rPr>
          <w:color w:val="333333"/>
        </w:rPr>
        <w:lastRenderedPageBreak/>
        <w:t>или, в установленных законодательством Российской Федерации случаях, её материальный носитель.</w:t>
      </w:r>
    </w:p>
    <w:p w:rsidR="0087509C" w:rsidRPr="0087509C" w:rsidRDefault="0087509C" w:rsidP="0056131F">
      <w:pPr>
        <w:spacing w:before="100" w:beforeAutospacing="1" w:after="100" w:afterAutospacing="1"/>
        <w:jc w:val="both"/>
        <w:rPr>
          <w:color w:val="333333"/>
        </w:rPr>
      </w:pPr>
      <w:r w:rsidRPr="0087509C">
        <w:rPr>
          <w:color w:val="333333"/>
        </w:rPr>
        <w:t>Сведения, отнесенные к </w:t>
      </w:r>
      <w:r w:rsidRPr="0087509C">
        <w:rPr>
          <w:color w:val="333333"/>
          <w:u w:val="single"/>
        </w:rPr>
        <w:t>государственной тайне</w:t>
      </w:r>
      <w:r w:rsidRPr="0087509C">
        <w:rPr>
          <w:color w:val="333333"/>
        </w:rPr>
        <w:t>, по степени секретности подразделяются на</w:t>
      </w:r>
    </w:p>
    <w:p w:rsidR="0087509C" w:rsidRPr="0087509C" w:rsidRDefault="0087509C" w:rsidP="0056131F">
      <w:pPr>
        <w:spacing w:before="100" w:beforeAutospacing="1" w:after="100" w:afterAutospacing="1"/>
        <w:jc w:val="both"/>
        <w:rPr>
          <w:color w:val="333333"/>
        </w:rPr>
      </w:pPr>
      <w:r w:rsidRPr="0087509C">
        <w:rPr>
          <w:color w:val="333333"/>
        </w:rPr>
        <w:t>- с</w:t>
      </w:r>
      <w:r w:rsidRPr="0087509C">
        <w:rPr>
          <w:color w:val="333333"/>
          <w:u w:val="single"/>
        </w:rPr>
        <w:t>ведения особой важности,</w:t>
      </w:r>
    </w:p>
    <w:p w:rsidR="0087509C" w:rsidRPr="0087509C" w:rsidRDefault="0087509C" w:rsidP="0056131F">
      <w:pPr>
        <w:spacing w:before="100" w:beforeAutospacing="1" w:after="100" w:afterAutospacing="1"/>
        <w:jc w:val="both"/>
        <w:rPr>
          <w:color w:val="333333"/>
        </w:rPr>
      </w:pPr>
      <w:r w:rsidRPr="0087509C">
        <w:rPr>
          <w:color w:val="333333"/>
        </w:rPr>
        <w:t>- </w:t>
      </w:r>
      <w:r w:rsidRPr="0087509C">
        <w:rPr>
          <w:color w:val="333333"/>
          <w:u w:val="single"/>
        </w:rPr>
        <w:t>совершенно секретные</w:t>
      </w:r>
      <w:r w:rsidRPr="0087509C">
        <w:rPr>
          <w:color w:val="333333"/>
        </w:rPr>
        <w:t> и</w:t>
      </w:r>
    </w:p>
    <w:p w:rsidR="0087509C" w:rsidRPr="0087509C" w:rsidRDefault="0087509C" w:rsidP="0056131F">
      <w:pPr>
        <w:spacing w:before="100" w:beforeAutospacing="1" w:after="100" w:afterAutospacing="1"/>
        <w:jc w:val="both"/>
        <w:rPr>
          <w:color w:val="333333"/>
        </w:rPr>
      </w:pPr>
      <w:r w:rsidRPr="0087509C">
        <w:rPr>
          <w:color w:val="333333"/>
        </w:rPr>
        <w:t>- </w:t>
      </w:r>
      <w:r w:rsidRPr="0087509C">
        <w:rPr>
          <w:color w:val="333333"/>
          <w:u w:val="single"/>
        </w:rPr>
        <w:t>секретные</w:t>
      </w:r>
      <w:r w:rsidRPr="0087509C">
        <w:rPr>
          <w:color w:val="333333"/>
        </w:rPr>
        <w:t>.</w:t>
      </w:r>
    </w:p>
    <w:p w:rsidR="0087509C" w:rsidRPr="0087509C" w:rsidRDefault="0087509C" w:rsidP="0056131F">
      <w:pPr>
        <w:spacing w:before="100" w:beforeAutospacing="1" w:after="100" w:afterAutospacing="1"/>
        <w:jc w:val="both"/>
        <w:rPr>
          <w:color w:val="333333"/>
        </w:rPr>
      </w:pPr>
      <w:r w:rsidRPr="0087509C">
        <w:rPr>
          <w:color w:val="333333"/>
        </w:rPr>
        <w:t>К </w:t>
      </w:r>
      <w:r w:rsidRPr="0087509C">
        <w:rPr>
          <w:b/>
          <w:bCs/>
          <w:color w:val="333333"/>
        </w:rPr>
        <w:t>сведениям особой важности</w:t>
      </w:r>
      <w:r w:rsidRPr="0087509C">
        <w:rPr>
          <w:color w:val="333333"/>
        </w:rPr>
        <w:t> следует относить сведения в области военной, внешнеполитической, экономической, научно-технической, разведывательной, контрразведывательной и оперативно-розыскной деятельности, распространение которых может нанести ущерб интересам Российской Федерации в одной или нескольких из перечисленных областей.</w:t>
      </w:r>
    </w:p>
    <w:p w:rsidR="0087509C" w:rsidRPr="0087509C" w:rsidRDefault="0087509C" w:rsidP="0056131F">
      <w:pPr>
        <w:spacing w:before="100" w:beforeAutospacing="1" w:after="100" w:afterAutospacing="1"/>
        <w:jc w:val="both"/>
        <w:rPr>
          <w:color w:val="333333"/>
        </w:rPr>
      </w:pPr>
      <w:r w:rsidRPr="0087509C">
        <w:rPr>
          <w:color w:val="333333"/>
        </w:rPr>
        <w:t>К </w:t>
      </w:r>
      <w:r w:rsidRPr="0087509C">
        <w:rPr>
          <w:b/>
          <w:bCs/>
          <w:color w:val="333333"/>
        </w:rPr>
        <w:t>совершенно секретным сведениям</w:t>
      </w:r>
      <w:r w:rsidRPr="0087509C">
        <w:rPr>
          <w:color w:val="333333"/>
        </w:rPr>
        <w:t> следует относить сведения в области военной, внешнеполитической, экономической, научно-технической, разведывательной, контрразведывательной и оперативно-розыскной деятельности, распространение которых может нанести ущерб интересам министерства (ведомства) или отрасли экономики Российской Федерации в одной или нескольких из перечисленных областей.</w:t>
      </w:r>
    </w:p>
    <w:p w:rsidR="0087509C" w:rsidRPr="0087509C" w:rsidRDefault="0087509C" w:rsidP="0056131F">
      <w:pPr>
        <w:spacing w:before="100" w:beforeAutospacing="1" w:after="100" w:afterAutospacing="1"/>
        <w:jc w:val="both"/>
        <w:rPr>
          <w:color w:val="333333"/>
        </w:rPr>
      </w:pPr>
      <w:r w:rsidRPr="0087509C">
        <w:rPr>
          <w:color w:val="333333"/>
        </w:rPr>
        <w:t>К </w:t>
      </w:r>
      <w:r w:rsidRPr="0087509C">
        <w:rPr>
          <w:b/>
          <w:bCs/>
          <w:color w:val="333333"/>
        </w:rPr>
        <w:t>секретным сведениям</w:t>
      </w:r>
      <w:r w:rsidRPr="0087509C">
        <w:rPr>
          <w:color w:val="333333"/>
        </w:rPr>
        <w:t>следует относить все иные сведения из числа сведений, составляющих государственную тайну. Ущербом безопасности Российской Федерации в этом случае считается ущерб, нанесённый интересам предприятия, учреждения или организации в военной, внешнеполитической, экономической, научно-технической, разведывательной, контрразведывательной или оперативно-розыскной области деятельности.</w:t>
      </w:r>
    </w:p>
    <w:p w:rsidR="0087509C" w:rsidRPr="0087509C" w:rsidRDefault="0087509C" w:rsidP="0056131F">
      <w:pPr>
        <w:spacing w:before="100" w:beforeAutospacing="1" w:after="100" w:afterAutospacing="1"/>
        <w:jc w:val="both"/>
        <w:rPr>
          <w:color w:val="333333"/>
        </w:rPr>
      </w:pPr>
      <w:r w:rsidRPr="0087509C">
        <w:rPr>
          <w:b/>
          <w:bCs/>
          <w:color w:val="333333"/>
        </w:rPr>
        <w:t>К сведениям конфиденциального характера относятся:</w:t>
      </w:r>
    </w:p>
    <w:p w:rsidR="0087509C" w:rsidRPr="0087509C" w:rsidRDefault="0087509C" w:rsidP="0056131F">
      <w:pPr>
        <w:spacing w:before="100" w:beforeAutospacing="1" w:after="100" w:afterAutospacing="1"/>
        <w:jc w:val="both"/>
        <w:rPr>
          <w:color w:val="333333"/>
        </w:rPr>
      </w:pPr>
      <w:r w:rsidRPr="0087509C">
        <w:rPr>
          <w:color w:val="333333"/>
        </w:rPr>
        <w:t>1. Сведения о фактах, событиях и обстоятельствах частной жизни гражданина, позволяющие идентифицировать его личность (персональные данные), за исключением сведений, подлежащих распространению в средствах массовой информации в установленных федеральными законами случаях.</w:t>
      </w:r>
    </w:p>
    <w:p w:rsidR="0087509C" w:rsidRPr="0087509C" w:rsidRDefault="0087509C" w:rsidP="0056131F">
      <w:pPr>
        <w:spacing w:before="100" w:beforeAutospacing="1" w:after="100" w:afterAutospacing="1"/>
        <w:jc w:val="both"/>
        <w:rPr>
          <w:color w:val="333333"/>
        </w:rPr>
      </w:pPr>
      <w:r w:rsidRPr="0087509C">
        <w:rPr>
          <w:color w:val="333333"/>
        </w:rPr>
        <w:t>2. Сведения, составляющие тайну следствия и судопроизводства.</w:t>
      </w:r>
    </w:p>
    <w:p w:rsidR="0087509C" w:rsidRPr="0087509C" w:rsidRDefault="0087509C" w:rsidP="0056131F">
      <w:pPr>
        <w:spacing w:before="100" w:beforeAutospacing="1" w:after="100" w:afterAutospacing="1"/>
        <w:jc w:val="both"/>
        <w:rPr>
          <w:color w:val="333333"/>
        </w:rPr>
      </w:pPr>
      <w:r w:rsidRPr="0087509C">
        <w:rPr>
          <w:color w:val="333333"/>
        </w:rPr>
        <w:t>3. Служебные сведения, доступ к которым ограничен органами государственной власти в соответствии с Гражданским кодексом Российской Федерации и федеральными законами (служебная тайна).</w:t>
      </w:r>
    </w:p>
    <w:p w:rsidR="0087509C" w:rsidRPr="0087509C" w:rsidRDefault="0087509C" w:rsidP="0056131F">
      <w:pPr>
        <w:spacing w:before="100" w:beforeAutospacing="1" w:after="100" w:afterAutospacing="1"/>
        <w:jc w:val="both"/>
        <w:rPr>
          <w:color w:val="333333"/>
        </w:rPr>
      </w:pPr>
      <w:r w:rsidRPr="0087509C">
        <w:rPr>
          <w:color w:val="333333"/>
        </w:rPr>
        <w:t>4. Сведения, связанные с профессиональной деятельностью, доступ к которым ограничен в соответствии с Конституцией Российской Федерации и федеральными законами (врачебная, нотариальная, адвокатская тайна, тайна переписки, телефонных переговоров, почтовых отправлений, телеграфных или иных сообщений и так далее).</w:t>
      </w:r>
    </w:p>
    <w:p w:rsidR="0087509C" w:rsidRPr="0087509C" w:rsidRDefault="0087509C" w:rsidP="0056131F">
      <w:pPr>
        <w:spacing w:before="100" w:beforeAutospacing="1" w:after="100" w:afterAutospacing="1"/>
        <w:jc w:val="both"/>
        <w:rPr>
          <w:color w:val="333333"/>
        </w:rPr>
      </w:pPr>
      <w:r w:rsidRPr="0087509C">
        <w:rPr>
          <w:color w:val="333333"/>
        </w:rPr>
        <w:t>5. Сведения, связанные с коммерческой деятельностью, доступ к которым ограничен в соответствии с Гражданским кодексом Российской Федерации и федеральными законами (коммерческая тайна).</w:t>
      </w:r>
    </w:p>
    <w:p w:rsidR="0087509C" w:rsidRPr="0087509C" w:rsidRDefault="0087509C" w:rsidP="0056131F">
      <w:pPr>
        <w:spacing w:before="100" w:beforeAutospacing="1" w:after="100" w:afterAutospacing="1"/>
        <w:jc w:val="both"/>
        <w:rPr>
          <w:color w:val="333333"/>
        </w:rPr>
      </w:pPr>
      <w:r w:rsidRPr="0087509C">
        <w:rPr>
          <w:color w:val="333333"/>
        </w:rPr>
        <w:lastRenderedPageBreak/>
        <w:t>6. Сведения о сущности изобретения, полезной модели или промышленного образца до официальной публикации информации о них.</w:t>
      </w:r>
    </w:p>
    <w:p w:rsidR="0087509C" w:rsidRPr="0087509C" w:rsidRDefault="0087509C" w:rsidP="0056131F">
      <w:pPr>
        <w:spacing w:before="100" w:beforeAutospacing="1" w:after="100" w:afterAutospacing="1"/>
        <w:jc w:val="both"/>
        <w:rPr>
          <w:color w:val="333333"/>
        </w:rPr>
      </w:pPr>
      <w:r w:rsidRPr="0087509C">
        <w:rPr>
          <w:color w:val="333333"/>
        </w:rPr>
        <w:t>Под коммерческой тайной понимается конфиденциальность информации, позволяющая её обладателю при существующих или возможных обстоятельствах увеличить доходы, избежать неоправданных расходов, сохранить положение на рынке товаров, работ, услуг или получить иную коммерческую выгоду.</w:t>
      </w:r>
    </w:p>
    <w:p w:rsidR="0087509C" w:rsidRPr="0087509C" w:rsidRDefault="0087509C" w:rsidP="0056131F">
      <w:pPr>
        <w:spacing w:before="100" w:beforeAutospacing="1" w:after="100" w:afterAutospacing="1"/>
        <w:jc w:val="both"/>
        <w:rPr>
          <w:color w:val="333333"/>
        </w:rPr>
      </w:pPr>
      <w:r w:rsidRPr="0087509C">
        <w:rPr>
          <w:color w:val="333333"/>
        </w:rPr>
        <w:t>К информации, составляющей коммерческую тайну, относится научно-техническая, технологическая, производственная, финансово-экономическая или иная информация, в том числе составляющая секреты производства (ноу-хау), которая имеет действительную или потенциальную коммерческую ценность в силу неизвестности её третьим лицам, к которой нет свободного доступа на законном основании и в отношении которой обладателем такой информации введен режим коммерческой тайны (правовые, организационные, технические и иные принимаемые обладателем информации, составляющей коммерческую тайну, меры по охране ее конфиденциальности).</w:t>
      </w:r>
    </w:p>
    <w:p w:rsidR="0087509C" w:rsidRPr="0087509C" w:rsidRDefault="0087509C" w:rsidP="0056131F">
      <w:pPr>
        <w:spacing w:before="100" w:beforeAutospacing="1" w:after="100" w:afterAutospacing="1"/>
        <w:jc w:val="both"/>
        <w:rPr>
          <w:color w:val="333333"/>
        </w:rPr>
      </w:pPr>
      <w:r w:rsidRPr="0087509C">
        <w:rPr>
          <w:color w:val="333333"/>
        </w:rPr>
        <w:t>К персональным данным относится любая информация, относящаяся к определённому или определяемому на основании такой информации физическому лицу (субъекту персональных данных), в том числе его фамилия, имя, отчество, год, месяц, дата и место рождения, адрес, семейное, социальное, имущественное положение, образование, профессия, доходы, другая информация.</w:t>
      </w:r>
    </w:p>
    <w:p w:rsidR="0087509C" w:rsidRPr="0087509C" w:rsidRDefault="0087509C" w:rsidP="0056131F">
      <w:pPr>
        <w:spacing w:before="100" w:beforeAutospacing="1" w:after="100" w:afterAutospacing="1"/>
        <w:jc w:val="both"/>
        <w:rPr>
          <w:color w:val="333333"/>
        </w:rPr>
      </w:pPr>
      <w:r w:rsidRPr="0087509C">
        <w:rPr>
          <w:color w:val="333333"/>
        </w:rPr>
        <w:t>К угрозам, создающим опасность конфиденциальности информации, относится </w:t>
      </w:r>
      <w:r w:rsidRPr="0087509C">
        <w:rPr>
          <w:b/>
          <w:bCs/>
          <w:color w:val="333333"/>
        </w:rPr>
        <w:t>утечка</w:t>
      </w:r>
      <w:r w:rsidRPr="0087509C">
        <w:rPr>
          <w:color w:val="333333"/>
        </w:rPr>
        <w:t>информации, под которой понимается неконтролируемое распространение защищаемой информации в результате её разглашения, несанкционированного доступа к ней или получения защищаемой информации иностранными разведками и другими заинтересованными субъектами (заинтересованными субъектами могут быть: государство, юридическое лицо, группа физических лиц, отдельное физическое лицо).</w:t>
      </w:r>
    </w:p>
    <w:p w:rsidR="0087509C" w:rsidRPr="0087509C" w:rsidRDefault="0087509C" w:rsidP="0056131F">
      <w:pPr>
        <w:spacing w:before="100" w:beforeAutospacing="1" w:after="100" w:afterAutospacing="1"/>
        <w:jc w:val="both"/>
        <w:rPr>
          <w:color w:val="333333"/>
        </w:rPr>
      </w:pPr>
      <w:r w:rsidRPr="0087509C">
        <w:rPr>
          <w:color w:val="333333"/>
        </w:rPr>
        <w:t>Очевидно, данное определение не в полной мере отражает основные формы утечки информации. Классификация угроз конфиденциальности информации (утечки информации) представлена на рисунке.</w:t>
      </w:r>
    </w:p>
    <w:p w:rsidR="0087509C" w:rsidRPr="0087509C" w:rsidRDefault="0087509C" w:rsidP="0056131F">
      <w:pPr>
        <w:spacing w:before="100" w:beforeAutospacing="1" w:after="100" w:afterAutospacing="1"/>
        <w:jc w:val="both"/>
        <w:rPr>
          <w:color w:val="333333"/>
        </w:rPr>
      </w:pPr>
      <w:r w:rsidRPr="0087509C">
        <w:rPr>
          <w:b/>
          <w:bCs/>
          <w:noProof/>
          <w:color w:val="333333"/>
        </w:rPr>
        <w:lastRenderedPageBreak/>
        <w:drawing>
          <wp:inline distT="0" distB="0" distL="0" distR="0" wp14:anchorId="18E21618" wp14:editId="34765D3A">
            <wp:extent cx="4076700" cy="3268980"/>
            <wp:effectExtent l="0" t="0" r="0" b="7620"/>
            <wp:docPr id="111" name="Рисунок 111" descr="https://pdnr.ru/studopediaru/baza27/4815428295510.files/image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pdnr.ru/studopediaru/baza27/4815428295510.files/image004.jpg"/>
                    <pic:cNvPicPr>
                      <a:picLocks noChangeAspect="1" noChangeArrowheads="1"/>
                    </pic:cNvPicPr>
                  </pic:nvPicPr>
                  <pic:blipFill>
                    <a:blip r:embed="rId483">
                      <a:extLst>
                        <a:ext uri="{28A0092B-C50C-407E-A947-70E740481C1C}">
                          <a14:useLocalDpi xmlns:a14="http://schemas.microsoft.com/office/drawing/2010/main" val="0"/>
                        </a:ext>
                      </a:extLst>
                    </a:blip>
                    <a:srcRect/>
                    <a:stretch>
                      <a:fillRect/>
                    </a:stretch>
                  </pic:blipFill>
                  <pic:spPr bwMode="auto">
                    <a:xfrm>
                      <a:off x="0" y="0"/>
                      <a:ext cx="4076700" cy="3268980"/>
                    </a:xfrm>
                    <a:prstGeom prst="rect">
                      <a:avLst/>
                    </a:prstGeom>
                    <a:noFill/>
                    <a:ln>
                      <a:noFill/>
                    </a:ln>
                  </pic:spPr>
                </pic:pic>
              </a:graphicData>
            </a:graphic>
          </wp:inline>
        </w:drawing>
      </w:r>
    </w:p>
    <w:p w:rsidR="0087509C" w:rsidRPr="0087509C" w:rsidRDefault="0087509C" w:rsidP="0056131F">
      <w:pPr>
        <w:spacing w:before="100" w:beforeAutospacing="1" w:after="100" w:afterAutospacing="1"/>
        <w:jc w:val="both"/>
        <w:rPr>
          <w:color w:val="333333"/>
        </w:rPr>
      </w:pPr>
      <w:r w:rsidRPr="0087509C">
        <w:rPr>
          <w:color w:val="333333"/>
        </w:rPr>
        <w:t>Рисунок 2. Классификация угроз конфиденциальности информации (утечки информации)</w:t>
      </w:r>
    </w:p>
    <w:p w:rsidR="0087509C" w:rsidRPr="0087509C" w:rsidRDefault="0087509C" w:rsidP="0056131F">
      <w:pPr>
        <w:spacing w:before="100" w:beforeAutospacing="1" w:after="100" w:afterAutospacing="1"/>
        <w:jc w:val="both"/>
        <w:rPr>
          <w:color w:val="333333"/>
        </w:rPr>
      </w:pPr>
      <w:r w:rsidRPr="0087509C">
        <w:rPr>
          <w:color w:val="333333"/>
        </w:rPr>
        <w:t> </w:t>
      </w:r>
    </w:p>
    <w:p w:rsidR="0087509C" w:rsidRPr="0087509C" w:rsidRDefault="0087509C" w:rsidP="0056131F">
      <w:pPr>
        <w:spacing w:before="100" w:beforeAutospacing="1" w:after="100" w:afterAutospacing="1"/>
        <w:jc w:val="both"/>
        <w:rPr>
          <w:color w:val="333333"/>
        </w:rPr>
      </w:pPr>
      <w:r w:rsidRPr="0087509C">
        <w:rPr>
          <w:color w:val="333333"/>
        </w:rPr>
        <w:t>Разглашение сведений ограниченного доступа может произойти или в форме несанкционированного предоставления информации, или в форме несанкционированного распространения информации.</w:t>
      </w:r>
    </w:p>
    <w:p w:rsidR="0087509C" w:rsidRPr="0087509C" w:rsidRDefault="0087509C" w:rsidP="0056131F">
      <w:pPr>
        <w:spacing w:before="100" w:beforeAutospacing="1" w:after="100" w:afterAutospacing="1"/>
        <w:jc w:val="both"/>
        <w:rPr>
          <w:color w:val="333333"/>
        </w:rPr>
      </w:pPr>
      <w:r w:rsidRPr="0087509C">
        <w:rPr>
          <w:color w:val="333333"/>
        </w:rPr>
        <w:t>Под </w:t>
      </w:r>
      <w:r w:rsidRPr="0087509C">
        <w:rPr>
          <w:b/>
          <w:bCs/>
          <w:color w:val="333333"/>
        </w:rPr>
        <w:t>несанкционированным предоставлением информации</w:t>
      </w:r>
      <w:r w:rsidRPr="0087509C">
        <w:rPr>
          <w:color w:val="333333"/>
        </w:rPr>
        <w:t> будем понимать противоправное предание огласке сведений ограниченного доступа, при котором они стали достоянием определённого круга посторонних лиц, а под несанкционированным распространением информации - противоправное предание огласке сведений ограниченного доступа, при котором они стали достоянием неопределённого круга посторонних лиц.</w:t>
      </w:r>
    </w:p>
    <w:p w:rsidR="0087509C" w:rsidRPr="0087509C" w:rsidRDefault="0087509C" w:rsidP="0056131F">
      <w:pPr>
        <w:spacing w:before="100" w:beforeAutospacing="1" w:after="100" w:afterAutospacing="1"/>
        <w:jc w:val="both"/>
        <w:rPr>
          <w:color w:val="333333"/>
        </w:rPr>
      </w:pPr>
      <w:r w:rsidRPr="0087509C">
        <w:rPr>
          <w:color w:val="333333"/>
        </w:rPr>
        <w:t>Разглашение сведений ограниченного доступа может произойти как преднамеренно (при прямом умысле), так и непреднамеренно (по неосторожности).</w:t>
      </w:r>
    </w:p>
    <w:p w:rsidR="0087509C" w:rsidRPr="0087509C" w:rsidRDefault="0087509C" w:rsidP="0056131F">
      <w:pPr>
        <w:spacing w:before="100" w:beforeAutospacing="1" w:after="100" w:afterAutospacing="1"/>
        <w:jc w:val="both"/>
        <w:rPr>
          <w:color w:val="333333"/>
        </w:rPr>
      </w:pPr>
      <w:r w:rsidRPr="0087509C">
        <w:rPr>
          <w:color w:val="333333"/>
        </w:rPr>
        <w:t>В случае преднамеренного разглашения сведений ограниченного доступа лицо, которому информация ограниченного доступа была доверена или стала известна по службе или работе, сознавая неправомерность своих действий, связанных с разглашением этой информации, предоставляет или распространяет её посторонним лицам. В этом случае субъективная сторона разглашения сведений характеризуется виной в форме прямого умысла.</w:t>
      </w:r>
    </w:p>
    <w:p w:rsidR="0087509C" w:rsidRPr="0087509C" w:rsidRDefault="0087509C" w:rsidP="0056131F">
      <w:pPr>
        <w:spacing w:before="100" w:beforeAutospacing="1" w:after="100" w:afterAutospacing="1"/>
        <w:jc w:val="both"/>
        <w:rPr>
          <w:color w:val="333333"/>
        </w:rPr>
      </w:pPr>
      <w:r w:rsidRPr="0087509C">
        <w:rPr>
          <w:b/>
          <w:bCs/>
          <w:color w:val="333333"/>
        </w:rPr>
        <w:t>К основным действиям, в результате которых осуществляется преднамеренное разглашение сведений ограниченного доступа, можно отнести:</w:t>
      </w:r>
    </w:p>
    <w:p w:rsidR="0087509C" w:rsidRPr="0087509C" w:rsidRDefault="0087509C" w:rsidP="0056131F">
      <w:pPr>
        <w:spacing w:before="100" w:beforeAutospacing="1" w:after="100" w:afterAutospacing="1"/>
        <w:jc w:val="both"/>
        <w:rPr>
          <w:color w:val="333333"/>
        </w:rPr>
      </w:pPr>
      <w:r w:rsidRPr="0087509C">
        <w:rPr>
          <w:color w:val="333333"/>
        </w:rPr>
        <w:t>· разговор с посторонними лицами по закрытой тематике;</w:t>
      </w:r>
    </w:p>
    <w:p w:rsidR="0087509C" w:rsidRPr="0087509C" w:rsidRDefault="0087509C" w:rsidP="0056131F">
      <w:pPr>
        <w:spacing w:before="100" w:beforeAutospacing="1" w:after="100" w:afterAutospacing="1"/>
        <w:jc w:val="both"/>
        <w:rPr>
          <w:color w:val="333333"/>
        </w:rPr>
      </w:pPr>
      <w:r w:rsidRPr="0087509C">
        <w:rPr>
          <w:color w:val="333333"/>
        </w:rPr>
        <w:lastRenderedPageBreak/>
        <w:t>· ознакомление посторонних лиц с информацией ограниченного доступа, содержащейся на различного вида носителях, в том числе и электронных (без передачи носителя информации постороннему лицу);</w:t>
      </w:r>
    </w:p>
    <w:p w:rsidR="0087509C" w:rsidRPr="0087509C" w:rsidRDefault="0087509C" w:rsidP="0056131F">
      <w:pPr>
        <w:spacing w:before="100" w:beforeAutospacing="1" w:after="100" w:afterAutospacing="1"/>
        <w:jc w:val="both"/>
        <w:rPr>
          <w:color w:val="333333"/>
        </w:rPr>
      </w:pPr>
      <w:r w:rsidRPr="0087509C">
        <w:rPr>
          <w:color w:val="333333"/>
        </w:rPr>
        <w:t>· передача носителя информации, содержащего сведения ограниченного доступа, постороннему лицу (в том числе через посредника, с использованием тайников, почтовой связи, технических средств, электронной почты и т.д.);</w:t>
      </w:r>
    </w:p>
    <w:p w:rsidR="0087509C" w:rsidRPr="0087509C" w:rsidRDefault="0087509C" w:rsidP="0056131F">
      <w:pPr>
        <w:spacing w:before="100" w:beforeAutospacing="1" w:after="100" w:afterAutospacing="1"/>
        <w:jc w:val="both"/>
        <w:rPr>
          <w:color w:val="333333"/>
        </w:rPr>
      </w:pPr>
      <w:r w:rsidRPr="0087509C">
        <w:rPr>
          <w:color w:val="333333"/>
        </w:rPr>
        <w:t>· публичное выступление;</w:t>
      </w:r>
    </w:p>
    <w:p w:rsidR="0087509C" w:rsidRPr="0087509C" w:rsidRDefault="0087509C" w:rsidP="0056131F">
      <w:pPr>
        <w:spacing w:before="100" w:beforeAutospacing="1" w:after="100" w:afterAutospacing="1"/>
        <w:jc w:val="both"/>
        <w:rPr>
          <w:color w:val="333333"/>
        </w:rPr>
      </w:pPr>
      <w:r w:rsidRPr="0087509C">
        <w:rPr>
          <w:color w:val="333333"/>
        </w:rPr>
        <w:t>· опубликование информации в открытой печати и других в средствах массовой информации;</w:t>
      </w:r>
    </w:p>
    <w:p w:rsidR="0087509C" w:rsidRPr="0087509C" w:rsidRDefault="0087509C" w:rsidP="0056131F">
      <w:pPr>
        <w:spacing w:before="100" w:beforeAutospacing="1" w:after="100" w:afterAutospacing="1"/>
        <w:jc w:val="both"/>
        <w:rPr>
          <w:color w:val="333333"/>
        </w:rPr>
      </w:pPr>
      <w:r w:rsidRPr="0087509C">
        <w:rPr>
          <w:color w:val="333333"/>
        </w:rPr>
        <w:t>· распространение сведений через Интернет и т.п.</w:t>
      </w:r>
    </w:p>
    <w:p w:rsidR="0087509C" w:rsidRPr="0087509C" w:rsidRDefault="0087509C" w:rsidP="0056131F">
      <w:pPr>
        <w:spacing w:before="100" w:beforeAutospacing="1" w:after="100" w:afterAutospacing="1"/>
        <w:jc w:val="both"/>
        <w:rPr>
          <w:color w:val="333333"/>
        </w:rPr>
      </w:pPr>
      <w:r w:rsidRPr="0087509C">
        <w:rPr>
          <w:color w:val="333333"/>
        </w:rPr>
        <w:t>При непреднамеренном разглашении сведений лицо, которому информация ограниченного доступа была доверена или стала известна по службе или работе, нарушая правила и меры, установленные для защиты этой информации инструкциями, положениями, наставлениями и другими документами, не предвидит возможности разглашения информации ограниченного доступа, хотя по обстоятельствам должно было и могло предвидеть такие последствия. Юристы классифицируют такие действия как разглашение сведений по неосторожности.</w:t>
      </w:r>
    </w:p>
    <w:p w:rsidR="0087509C" w:rsidRPr="0087509C" w:rsidRDefault="0087509C" w:rsidP="0056131F">
      <w:pPr>
        <w:spacing w:before="100" w:beforeAutospacing="1" w:after="100" w:afterAutospacing="1"/>
        <w:jc w:val="both"/>
        <w:rPr>
          <w:color w:val="333333"/>
        </w:rPr>
      </w:pPr>
      <w:r w:rsidRPr="0087509C">
        <w:rPr>
          <w:i/>
          <w:iCs/>
          <w:color w:val="333333"/>
        </w:rPr>
        <w:t>· Угрозы нарушения целостности информации</w:t>
      </w:r>
      <w:r w:rsidRPr="0087509C">
        <w:rPr>
          <w:color w:val="333333"/>
        </w:rPr>
        <w:t>, хранящейся в информационной системе или передаваемой посредством </w:t>
      </w:r>
      <w:r w:rsidRPr="0087509C">
        <w:rPr>
          <w:i/>
          <w:iCs/>
          <w:color w:val="333333"/>
        </w:rPr>
        <w:t>сети передачи данных</w:t>
      </w:r>
      <w:r w:rsidRPr="0087509C">
        <w:rPr>
          <w:color w:val="333333"/>
        </w:rPr>
        <w:t>, направлены на изменение или искажение данных, приводящее к нарушению качества или полному уничтожению информации. </w:t>
      </w:r>
      <w:r w:rsidRPr="0087509C">
        <w:rPr>
          <w:i/>
          <w:iCs/>
          <w:color w:val="333333"/>
        </w:rPr>
        <w:t>Целостность </w:t>
      </w:r>
      <w:r w:rsidRPr="0087509C">
        <w:rPr>
          <w:color w:val="333333"/>
        </w:rPr>
        <w:t>информации может быть нарушена намеренно злоумышленником, а также в результате объективных воздействий со стороны среды, окружающей систему (помехи). Эта </w:t>
      </w:r>
      <w:r w:rsidRPr="0087509C">
        <w:rPr>
          <w:i/>
          <w:iCs/>
          <w:color w:val="333333"/>
        </w:rPr>
        <w:t>угроза</w:t>
      </w:r>
      <w:r w:rsidRPr="0087509C">
        <w:rPr>
          <w:color w:val="333333"/>
        </w:rPr>
        <w:t> особенно актуальна для систем передачи информации – компьютерных сетей и систем телекоммуникаций. Умышленные нарушения целостности информации не следует путать с ее санкционированным изменением, которое выполняется авторизованными пользователями с обоснованной целью.</w:t>
      </w:r>
    </w:p>
    <w:p w:rsidR="0087509C" w:rsidRPr="0087509C" w:rsidRDefault="0087509C" w:rsidP="0056131F">
      <w:pPr>
        <w:spacing w:before="100" w:beforeAutospacing="1" w:after="100" w:afterAutospacing="1"/>
        <w:jc w:val="both"/>
        <w:rPr>
          <w:color w:val="333333"/>
        </w:rPr>
      </w:pPr>
      <w:r w:rsidRPr="0087509C">
        <w:rPr>
          <w:i/>
          <w:iCs/>
          <w:color w:val="333333"/>
        </w:rPr>
        <w:t>· Угрозы нарушения доступности системы</w:t>
      </w:r>
      <w:r w:rsidRPr="0087509C">
        <w:rPr>
          <w:color w:val="333333"/>
        </w:rPr>
        <w:t> (отказ в обслуживании) направлены на создание таких ситуаций, когда определённые действия либо снижают работоспособность информационной системы, либо блокируют </w:t>
      </w:r>
      <w:r w:rsidRPr="0087509C">
        <w:rPr>
          <w:i/>
          <w:iCs/>
          <w:color w:val="333333"/>
        </w:rPr>
        <w:t>доступ</w:t>
      </w:r>
      <w:r w:rsidRPr="0087509C">
        <w:rPr>
          <w:color w:val="333333"/>
        </w:rPr>
        <w:t> к некоторым её ресурсам.</w:t>
      </w:r>
    </w:p>
    <w:p w:rsidR="0087509C" w:rsidRPr="0087509C" w:rsidRDefault="0087509C" w:rsidP="0056131F">
      <w:pPr>
        <w:spacing w:before="100" w:beforeAutospacing="1" w:after="100" w:afterAutospacing="1"/>
        <w:jc w:val="both"/>
        <w:rPr>
          <w:color w:val="333333"/>
        </w:rPr>
      </w:pPr>
      <w:r w:rsidRPr="0087509C">
        <w:rPr>
          <w:i/>
          <w:iCs/>
          <w:color w:val="333333"/>
        </w:rPr>
        <w:t>· </w:t>
      </w:r>
      <w:r w:rsidRPr="0087509C">
        <w:rPr>
          <w:color w:val="333333"/>
        </w:rPr>
        <w:t>Причины </w:t>
      </w:r>
      <w:r w:rsidRPr="0087509C">
        <w:rPr>
          <w:i/>
          <w:iCs/>
          <w:color w:val="333333"/>
        </w:rPr>
        <w:t>случайных воздействий</w:t>
      </w:r>
      <w:r w:rsidRPr="0087509C">
        <w:rPr>
          <w:color w:val="333333"/>
        </w:rPr>
        <w:t>:</w:t>
      </w:r>
    </w:p>
    <w:p w:rsidR="0087509C" w:rsidRPr="0087509C" w:rsidRDefault="0087509C" w:rsidP="0056131F">
      <w:pPr>
        <w:spacing w:before="100" w:beforeAutospacing="1" w:after="100" w:afterAutospacing="1"/>
        <w:jc w:val="both"/>
        <w:rPr>
          <w:color w:val="333333"/>
        </w:rPr>
      </w:pPr>
      <w:r w:rsidRPr="0087509C">
        <w:rPr>
          <w:color w:val="333333"/>
        </w:rPr>
        <w:t>· аварийные ситуации из-за стихийных бедствий и отключения электроэнергии;</w:t>
      </w:r>
    </w:p>
    <w:p w:rsidR="0087509C" w:rsidRPr="0087509C" w:rsidRDefault="0087509C" w:rsidP="0056131F">
      <w:pPr>
        <w:spacing w:before="100" w:beforeAutospacing="1" w:after="100" w:afterAutospacing="1"/>
        <w:jc w:val="both"/>
        <w:rPr>
          <w:color w:val="333333"/>
        </w:rPr>
      </w:pPr>
      <w:r w:rsidRPr="0087509C">
        <w:rPr>
          <w:color w:val="333333"/>
        </w:rPr>
        <w:t>· ошибки в программном обеспечении;</w:t>
      </w:r>
    </w:p>
    <w:p w:rsidR="0087509C" w:rsidRPr="0087509C" w:rsidRDefault="0087509C" w:rsidP="0056131F">
      <w:pPr>
        <w:spacing w:before="100" w:beforeAutospacing="1" w:after="100" w:afterAutospacing="1"/>
        <w:jc w:val="both"/>
        <w:rPr>
          <w:color w:val="333333"/>
        </w:rPr>
      </w:pPr>
      <w:r w:rsidRPr="0087509C">
        <w:rPr>
          <w:color w:val="333333"/>
        </w:rPr>
        <w:t>· ошибки в работе обслуживающего персонала и пользователей;</w:t>
      </w:r>
    </w:p>
    <w:p w:rsidR="0087509C" w:rsidRPr="0087509C" w:rsidRDefault="0087509C" w:rsidP="0056131F">
      <w:pPr>
        <w:spacing w:before="100" w:beforeAutospacing="1" w:after="100" w:afterAutospacing="1"/>
        <w:jc w:val="both"/>
        <w:rPr>
          <w:color w:val="333333"/>
        </w:rPr>
      </w:pPr>
      <w:r w:rsidRPr="0087509C">
        <w:rPr>
          <w:color w:val="333333"/>
        </w:rPr>
        <w:t>· помехи в линии связи из-за воздействия внешней среды, а также вследствие плотного трафика в системе (характерно для беспроводных решений).</w:t>
      </w:r>
    </w:p>
    <w:p w:rsidR="0087509C" w:rsidRPr="0087509C" w:rsidRDefault="0087509C" w:rsidP="0056131F">
      <w:pPr>
        <w:spacing w:before="100" w:beforeAutospacing="1" w:after="100" w:afterAutospacing="1"/>
        <w:jc w:val="both"/>
        <w:rPr>
          <w:color w:val="333333"/>
        </w:rPr>
      </w:pPr>
      <w:r w:rsidRPr="0087509C">
        <w:rPr>
          <w:i/>
          <w:iCs/>
          <w:color w:val="333333"/>
        </w:rPr>
        <w:t>· Преднамеренные воздействия</w:t>
      </w:r>
      <w:r w:rsidRPr="0087509C">
        <w:rPr>
          <w:color w:val="333333"/>
        </w:rPr>
        <w:t xml:space="preserve"> связаны с целенаправленными действиями злоумышленника, в качестве которого может выступить любое заинтересованное лицо (конкурент, посетитель, персонал и т.д.). Действия злоумышленника могут быть обусловлены разными мотивами: недовольством сотрудника своей карьерой, </w:t>
      </w:r>
      <w:r w:rsidRPr="0087509C">
        <w:rPr>
          <w:color w:val="333333"/>
        </w:rPr>
        <w:lastRenderedPageBreak/>
        <w:t>материальным интересом, любопытством, конкуренцией, стремлением самоутвердиться любой ценой и т.п.</w:t>
      </w:r>
    </w:p>
    <w:p w:rsidR="0087509C" w:rsidRPr="0087509C" w:rsidRDefault="0087509C" w:rsidP="0056131F">
      <w:pPr>
        <w:spacing w:before="100" w:beforeAutospacing="1" w:after="100" w:afterAutospacing="1"/>
        <w:jc w:val="both"/>
        <w:rPr>
          <w:color w:val="333333"/>
        </w:rPr>
      </w:pPr>
      <w:r w:rsidRPr="0087509C">
        <w:rPr>
          <w:i/>
          <w:iCs/>
          <w:color w:val="333333"/>
        </w:rPr>
        <w:t>· Внутренние угрозы</w:t>
      </w:r>
      <w:r w:rsidRPr="0087509C">
        <w:rPr>
          <w:color w:val="333333"/>
        </w:rPr>
        <w:t> инициируются персоналом объекта, на котором установлена система, содержащая конфиденциальную информацию. Причинами возникновения таких угроз может послужить нездоровый климат в коллективе или неудовлетворенность от выполняемой работы некоторых сотрудников, которые могут предпринять действия по выдаче информации лицам, заинтересованным в её получении.</w:t>
      </w:r>
    </w:p>
    <w:p w:rsidR="0087509C" w:rsidRPr="0087509C" w:rsidRDefault="0087509C" w:rsidP="0056131F">
      <w:pPr>
        <w:spacing w:before="100" w:beforeAutospacing="1" w:after="100" w:afterAutospacing="1"/>
        <w:jc w:val="both"/>
        <w:rPr>
          <w:color w:val="333333"/>
        </w:rPr>
      </w:pPr>
      <w:r w:rsidRPr="0087509C">
        <w:rPr>
          <w:color w:val="333333"/>
        </w:rPr>
        <w:t>Также имеет </w:t>
      </w:r>
      <w:r w:rsidRPr="0087509C">
        <w:rPr>
          <w:i/>
          <w:iCs/>
          <w:color w:val="333333"/>
        </w:rPr>
        <w:t>место</w:t>
      </w:r>
      <w:r w:rsidRPr="0087509C">
        <w:rPr>
          <w:color w:val="333333"/>
        </w:rPr>
        <w:t> так называемый "</w:t>
      </w:r>
      <w:r w:rsidRPr="0087509C">
        <w:rPr>
          <w:i/>
          <w:iCs/>
          <w:color w:val="333333"/>
        </w:rPr>
        <w:t>человеческий фактор</w:t>
      </w:r>
      <w:r w:rsidRPr="0087509C">
        <w:rPr>
          <w:color w:val="333333"/>
        </w:rPr>
        <w:t>", когда человек не умышленно, по ошибке, совершает действия, приводящие к разглашению конфиденциальной информации или к нарушению доступности информационной системы. Большую долю конфиденциальной информации </w:t>
      </w:r>
      <w:r w:rsidRPr="0087509C">
        <w:rPr>
          <w:i/>
          <w:iCs/>
          <w:color w:val="333333"/>
        </w:rPr>
        <w:t>злоумышленник</w:t>
      </w:r>
      <w:r w:rsidRPr="0087509C">
        <w:rPr>
          <w:color w:val="333333"/>
        </w:rPr>
        <w:t> (конкурент) может получить при несоблюдении работниками-пользователями компьютерных сетей элементарных правил защиты информации. Это может проявиться, например, в примитивности паролей или в том, что сложный </w:t>
      </w:r>
      <w:r w:rsidRPr="0087509C">
        <w:rPr>
          <w:i/>
          <w:iCs/>
          <w:color w:val="333333"/>
        </w:rPr>
        <w:t>пароль пользователь</w:t>
      </w:r>
      <w:r w:rsidRPr="0087509C">
        <w:rPr>
          <w:color w:val="333333"/>
        </w:rPr>
        <w:t> хранит на бумажном носителе на видном месте или же записывает в текстовый </w:t>
      </w:r>
      <w:r w:rsidRPr="0087509C">
        <w:rPr>
          <w:i/>
          <w:iCs/>
          <w:color w:val="333333"/>
        </w:rPr>
        <w:t>файл</w:t>
      </w:r>
      <w:r w:rsidRPr="0087509C">
        <w:rPr>
          <w:color w:val="333333"/>
        </w:rPr>
        <w:t> на жестком диске и пр. Утечка конфиденциальной информации может происходить при использовании незащищенных каналов связи, например, по телефонному соединению.</w:t>
      </w:r>
    </w:p>
    <w:p w:rsidR="0087509C" w:rsidRPr="0087509C" w:rsidRDefault="0087509C" w:rsidP="0056131F">
      <w:pPr>
        <w:spacing w:before="100" w:beforeAutospacing="1" w:after="100" w:afterAutospacing="1"/>
        <w:jc w:val="both"/>
        <w:rPr>
          <w:color w:val="333333"/>
        </w:rPr>
      </w:pPr>
      <w:r w:rsidRPr="0087509C">
        <w:rPr>
          <w:i/>
          <w:iCs/>
          <w:color w:val="333333"/>
        </w:rPr>
        <w:t>· </w:t>
      </w:r>
      <w:r w:rsidRPr="0087509C">
        <w:rPr>
          <w:color w:val="333333"/>
        </w:rPr>
        <w:t>Под </w:t>
      </w:r>
      <w:r w:rsidRPr="0087509C">
        <w:rPr>
          <w:i/>
          <w:iCs/>
          <w:color w:val="333333"/>
        </w:rPr>
        <w:t>внешними угрозами</w:t>
      </w:r>
      <w:r w:rsidRPr="0087509C">
        <w:rPr>
          <w:color w:val="333333"/>
        </w:rPr>
        <w:t> безопасности понимаются угрозы, созданные сторонними лицами и исходящие из внешней среды, такие как:</w:t>
      </w:r>
    </w:p>
    <w:p w:rsidR="0087509C" w:rsidRPr="0087509C" w:rsidRDefault="0087509C" w:rsidP="0056131F">
      <w:pPr>
        <w:spacing w:before="100" w:beforeAutospacing="1" w:after="100" w:afterAutospacing="1"/>
        <w:jc w:val="both"/>
        <w:rPr>
          <w:color w:val="333333"/>
        </w:rPr>
      </w:pPr>
      <w:r w:rsidRPr="0087509C">
        <w:rPr>
          <w:color w:val="333333"/>
        </w:rPr>
        <w:t>· атаки из внешней сети (например, Интернет), направленные на искажение, уничтожение, хищение информации или приводящие к отказу в обслуживании информационных систем предприятия;</w:t>
      </w:r>
    </w:p>
    <w:p w:rsidR="0087509C" w:rsidRPr="0087509C" w:rsidRDefault="0087509C" w:rsidP="0056131F">
      <w:pPr>
        <w:spacing w:before="100" w:beforeAutospacing="1" w:after="100" w:afterAutospacing="1"/>
        <w:jc w:val="both"/>
        <w:rPr>
          <w:color w:val="333333"/>
        </w:rPr>
      </w:pPr>
      <w:r w:rsidRPr="0087509C">
        <w:rPr>
          <w:color w:val="333333"/>
        </w:rPr>
        <w:t>· распространение вредоносного программного обеспечения;</w:t>
      </w:r>
    </w:p>
    <w:p w:rsidR="0087509C" w:rsidRPr="0087509C" w:rsidRDefault="0087509C" w:rsidP="0056131F">
      <w:pPr>
        <w:spacing w:before="100" w:beforeAutospacing="1" w:after="100" w:afterAutospacing="1"/>
        <w:jc w:val="both"/>
        <w:rPr>
          <w:color w:val="333333"/>
        </w:rPr>
      </w:pPr>
      <w:r w:rsidRPr="0087509C">
        <w:rPr>
          <w:color w:val="333333"/>
        </w:rPr>
        <w:t>· нежелательные рассылки (спам);</w:t>
      </w:r>
    </w:p>
    <w:p w:rsidR="0087509C" w:rsidRPr="0087509C" w:rsidRDefault="0087509C" w:rsidP="0056131F">
      <w:pPr>
        <w:spacing w:before="100" w:beforeAutospacing="1" w:after="100" w:afterAutospacing="1"/>
        <w:jc w:val="both"/>
        <w:rPr>
          <w:color w:val="333333"/>
        </w:rPr>
      </w:pPr>
      <w:r w:rsidRPr="0087509C">
        <w:rPr>
          <w:color w:val="333333"/>
        </w:rPr>
        <w:t>· воздействие на информацию, осуществляемое путем применения источника электромагнитного поля для наведения в информационных системах электромагнитной энергии с уровнем, вызывающим нарушение нормального функционирования (сбой в работе) технических и программных средств этих систем;</w:t>
      </w:r>
    </w:p>
    <w:p w:rsidR="0087509C" w:rsidRPr="0087509C" w:rsidRDefault="0087509C" w:rsidP="0056131F">
      <w:pPr>
        <w:spacing w:before="100" w:beforeAutospacing="1" w:after="100" w:afterAutospacing="1"/>
        <w:jc w:val="both"/>
        <w:rPr>
          <w:color w:val="333333"/>
        </w:rPr>
      </w:pPr>
      <w:r w:rsidRPr="0087509C">
        <w:rPr>
          <w:color w:val="333333"/>
        </w:rPr>
        <w:t>· перехват информации с использованием радиоприемных устройств;</w:t>
      </w:r>
    </w:p>
    <w:p w:rsidR="0087509C" w:rsidRPr="0087509C" w:rsidRDefault="0087509C" w:rsidP="0056131F">
      <w:pPr>
        <w:spacing w:before="100" w:beforeAutospacing="1" w:after="100" w:afterAutospacing="1"/>
        <w:jc w:val="both"/>
        <w:rPr>
          <w:color w:val="333333"/>
        </w:rPr>
      </w:pPr>
      <w:r w:rsidRPr="0087509C">
        <w:rPr>
          <w:color w:val="333333"/>
        </w:rPr>
        <w:t>· воздействие на информацию, осуществляемое путем несанкционированного использования сетей инженерных коммуникаций;</w:t>
      </w:r>
    </w:p>
    <w:p w:rsidR="0087509C" w:rsidRPr="0087509C" w:rsidRDefault="0087509C" w:rsidP="0056131F">
      <w:pPr>
        <w:spacing w:before="100" w:beforeAutospacing="1" w:after="100" w:afterAutospacing="1"/>
        <w:jc w:val="both"/>
        <w:rPr>
          <w:color w:val="333333"/>
        </w:rPr>
      </w:pPr>
      <w:r w:rsidRPr="0087509C">
        <w:rPr>
          <w:color w:val="333333"/>
        </w:rPr>
        <w:t>· воздействие на персонал предприятия с целью получения конфиденциальной информации.</w:t>
      </w:r>
    </w:p>
    <w:p w:rsidR="0087509C" w:rsidRPr="0087509C" w:rsidRDefault="0087509C" w:rsidP="0056131F">
      <w:pPr>
        <w:spacing w:before="100" w:beforeAutospacing="1" w:after="100" w:afterAutospacing="1"/>
        <w:jc w:val="both"/>
        <w:rPr>
          <w:color w:val="333333"/>
        </w:rPr>
      </w:pPr>
      <w:r w:rsidRPr="0087509C">
        <w:rPr>
          <w:color w:val="333333"/>
        </w:rPr>
        <w:t>В современном мире, когда стало возможным применять сервисы и службы с использованием информационной коммуникационной среды (электронные платежи, </w:t>
      </w:r>
      <w:r w:rsidRPr="0087509C">
        <w:rPr>
          <w:i/>
          <w:iCs/>
          <w:color w:val="333333"/>
        </w:rPr>
        <w:t>Интернет</w:t>
      </w:r>
      <w:r w:rsidRPr="0087509C">
        <w:rPr>
          <w:color w:val="333333"/>
        </w:rPr>
        <w:t>-магазины, электронные очереди и т.п.), многократно увеличивается риск именно внешних угроз.</w:t>
      </w:r>
    </w:p>
    <w:p w:rsidR="0087509C" w:rsidRPr="0087509C" w:rsidRDefault="0087509C" w:rsidP="0056131F">
      <w:pPr>
        <w:spacing w:before="100" w:beforeAutospacing="1" w:after="100" w:afterAutospacing="1"/>
        <w:jc w:val="both"/>
        <w:rPr>
          <w:color w:val="333333"/>
        </w:rPr>
      </w:pPr>
      <w:r w:rsidRPr="0087509C">
        <w:rPr>
          <w:i/>
          <w:iCs/>
          <w:color w:val="333333"/>
        </w:rPr>
        <w:t>3. Источники угроз</w:t>
      </w:r>
    </w:p>
    <w:p w:rsidR="0087509C" w:rsidRPr="0087509C" w:rsidRDefault="0087509C" w:rsidP="0056131F">
      <w:pPr>
        <w:spacing w:before="100" w:beforeAutospacing="1" w:after="100" w:afterAutospacing="1"/>
        <w:jc w:val="both"/>
        <w:rPr>
          <w:color w:val="333333"/>
        </w:rPr>
      </w:pPr>
      <w:r w:rsidRPr="0087509C">
        <w:rPr>
          <w:b/>
          <w:bCs/>
          <w:color w:val="333333"/>
        </w:rPr>
        <w:t>Источники угроз:</w:t>
      </w:r>
    </w:p>
    <w:p w:rsidR="0087509C" w:rsidRPr="0087509C" w:rsidRDefault="0087509C" w:rsidP="0056131F">
      <w:pPr>
        <w:spacing w:before="100" w:beforeAutospacing="1" w:after="100" w:afterAutospacing="1"/>
        <w:jc w:val="both"/>
        <w:rPr>
          <w:color w:val="333333"/>
        </w:rPr>
      </w:pPr>
      <w:r w:rsidRPr="0087509C">
        <w:rPr>
          <w:b/>
          <w:bCs/>
          <w:color w:val="333333"/>
        </w:rPr>
        <w:lastRenderedPageBreak/>
        <w:t>1. Внутренние:</w:t>
      </w:r>
    </w:p>
    <w:p w:rsidR="0087509C" w:rsidRPr="0087509C" w:rsidRDefault="0087509C" w:rsidP="0056131F">
      <w:pPr>
        <w:spacing w:before="100" w:beforeAutospacing="1" w:after="100" w:afterAutospacing="1"/>
        <w:jc w:val="both"/>
        <w:rPr>
          <w:color w:val="333333"/>
        </w:rPr>
      </w:pPr>
      <w:r w:rsidRPr="0087509C">
        <w:rPr>
          <w:b/>
          <w:bCs/>
          <w:color w:val="333333"/>
        </w:rPr>
        <w:t>а) ошибки пользователей и сисадминов;</w:t>
      </w:r>
    </w:p>
    <w:p w:rsidR="0087509C" w:rsidRPr="0087509C" w:rsidRDefault="0087509C" w:rsidP="0056131F">
      <w:pPr>
        <w:spacing w:before="100" w:beforeAutospacing="1" w:after="100" w:afterAutospacing="1"/>
        <w:jc w:val="both"/>
        <w:rPr>
          <w:color w:val="333333"/>
        </w:rPr>
      </w:pPr>
      <w:r w:rsidRPr="0087509C">
        <w:rPr>
          <w:b/>
          <w:bCs/>
          <w:color w:val="333333"/>
        </w:rPr>
        <w:t>б) ошибки в работе ПО;</w:t>
      </w:r>
    </w:p>
    <w:p w:rsidR="0087509C" w:rsidRPr="0056131F" w:rsidRDefault="0087509C" w:rsidP="0056131F">
      <w:pPr>
        <w:spacing w:before="100" w:beforeAutospacing="1" w:after="100" w:afterAutospacing="1"/>
        <w:jc w:val="both"/>
        <w:rPr>
          <w:color w:val="333333"/>
        </w:rPr>
      </w:pPr>
      <w:r w:rsidRPr="0087509C">
        <w:rPr>
          <w:b/>
          <w:bCs/>
          <w:color w:val="333333"/>
        </w:rPr>
        <w:t>в) сбои в работе компьютерного оборудования;</w:t>
      </w:r>
    </w:p>
    <w:p w:rsidR="0087509C" w:rsidRPr="0087509C" w:rsidRDefault="0087509C" w:rsidP="0056131F">
      <w:pPr>
        <w:contextualSpacing/>
        <w:jc w:val="both"/>
      </w:pPr>
      <w:r w:rsidRPr="0087509C">
        <w:t>1.Информация является объектом правового регулирования.</w:t>
      </w:r>
    </w:p>
    <w:p w:rsidR="0087509C" w:rsidRPr="0087509C" w:rsidRDefault="0087509C" w:rsidP="0056131F">
      <w:pPr>
        <w:jc w:val="both"/>
      </w:pPr>
      <w:r w:rsidRPr="0087509C">
        <w:t xml:space="preserve">Исторически традиционным объектом права собственности является </w:t>
      </w:r>
      <w:r w:rsidRPr="0087509C">
        <w:rPr>
          <w:b/>
        </w:rPr>
        <w:t>материальный объект.</w:t>
      </w:r>
      <w:r w:rsidRPr="0087509C">
        <w:t xml:space="preserve"> Информация сама по себе не является материальным объектом, но она фиксируется на материальных носителях.</w:t>
      </w:r>
    </w:p>
    <w:p w:rsidR="0087509C" w:rsidRPr="0087509C" w:rsidRDefault="0087509C" w:rsidP="0056131F">
      <w:pPr>
        <w:ind w:firstLine="709"/>
        <w:jc w:val="both"/>
        <w:rPr>
          <w:b/>
        </w:rPr>
      </w:pPr>
      <w:r w:rsidRPr="0087509C">
        <w:rPr>
          <w:b/>
        </w:rPr>
        <w:t xml:space="preserve">Право собственности состоит из трех важных компонентов: </w:t>
      </w:r>
    </w:p>
    <w:p w:rsidR="0087509C" w:rsidRPr="0087509C" w:rsidRDefault="0087509C" w:rsidP="0056131F">
      <w:pPr>
        <w:ind w:firstLine="709"/>
        <w:jc w:val="both"/>
        <w:rPr>
          <w:b/>
        </w:rPr>
      </w:pPr>
      <w:r w:rsidRPr="0087509C">
        <w:rPr>
          <w:b/>
        </w:rPr>
        <w:t xml:space="preserve">-права распоряжения, </w:t>
      </w:r>
    </w:p>
    <w:p w:rsidR="0087509C" w:rsidRPr="0087509C" w:rsidRDefault="0087509C" w:rsidP="0056131F">
      <w:pPr>
        <w:ind w:firstLine="709"/>
        <w:jc w:val="both"/>
        <w:rPr>
          <w:b/>
        </w:rPr>
      </w:pPr>
      <w:r w:rsidRPr="0087509C">
        <w:rPr>
          <w:b/>
        </w:rPr>
        <w:t>-права владения,</w:t>
      </w:r>
    </w:p>
    <w:p w:rsidR="0087509C" w:rsidRPr="0087509C" w:rsidRDefault="0087509C" w:rsidP="0056131F">
      <w:pPr>
        <w:ind w:firstLine="709"/>
        <w:jc w:val="both"/>
        <w:rPr>
          <w:b/>
        </w:rPr>
      </w:pPr>
      <w:r w:rsidRPr="0087509C">
        <w:rPr>
          <w:b/>
        </w:rPr>
        <w:t>-права пользования.</w:t>
      </w:r>
    </w:p>
    <w:p w:rsidR="0087509C" w:rsidRPr="0087509C" w:rsidRDefault="0087509C" w:rsidP="0056131F">
      <w:pPr>
        <w:ind w:firstLine="709"/>
        <w:jc w:val="both"/>
      </w:pPr>
      <w:r w:rsidRPr="0087509C">
        <w:t xml:space="preserve">Таким образом, любой субъект-пользователь обязан приобрести эти права, прежде чем воспользоваться интересующим его информационным продуктом. Это право должно регулироваться и охраняться государственной инфраструктурой и соответствующими </w:t>
      </w:r>
      <w:r w:rsidRPr="0087509C">
        <w:rPr>
          <w:b/>
        </w:rPr>
        <w:t>законами</w:t>
      </w:r>
      <w:r w:rsidRPr="0087509C">
        <w:t>. Как и для любого объекта собственности, такая инфраструктура состоит из </w:t>
      </w:r>
      <w:hyperlink r:id="rId484" w:tgtFrame="_blank" w:history="1">
        <w:r w:rsidRPr="0056131F">
          <w:t>цепочки</w:t>
        </w:r>
      </w:hyperlink>
      <w:r w:rsidRPr="0087509C">
        <w:t>:</w:t>
      </w:r>
    </w:p>
    <w:p w:rsidR="0087509C" w:rsidRPr="0087509C" w:rsidRDefault="0087509C" w:rsidP="0056131F">
      <w:pPr>
        <w:ind w:firstLine="709"/>
        <w:jc w:val="both"/>
        <w:rPr>
          <w:b/>
        </w:rPr>
      </w:pPr>
      <w:r w:rsidRPr="0087509C">
        <w:rPr>
          <w:b/>
        </w:rPr>
        <w:t>законодательная власть (законы) - судебная власть (суд) - исполнительная власть (наказание).</w:t>
      </w:r>
    </w:p>
    <w:p w:rsidR="0087509C" w:rsidRPr="0087509C" w:rsidRDefault="0087509C" w:rsidP="0056131F">
      <w:pPr>
        <w:ind w:firstLine="709"/>
        <w:jc w:val="both"/>
      </w:pPr>
      <w:r w:rsidRPr="0087509C">
        <w:t>Закон Российской Федерации </w:t>
      </w:r>
      <w:r w:rsidRPr="0087509C">
        <w:rPr>
          <w:b/>
        </w:rPr>
        <w:t xml:space="preserve">«Об информации, информатизации и защите информации» </w:t>
      </w:r>
      <w:r w:rsidRPr="0087509C">
        <w:t>состоит из 25 статей, сгруппированных по пяти главам:</w:t>
      </w:r>
    </w:p>
    <w:p w:rsidR="0087509C" w:rsidRPr="0087509C" w:rsidRDefault="0087509C" w:rsidP="0056131F">
      <w:pPr>
        <w:ind w:firstLine="709"/>
        <w:jc w:val="both"/>
      </w:pPr>
      <w:r w:rsidRPr="0087509C">
        <w:t>-общие положения,</w:t>
      </w:r>
    </w:p>
    <w:p w:rsidR="0087509C" w:rsidRPr="0087509C" w:rsidRDefault="0087509C" w:rsidP="0056131F">
      <w:pPr>
        <w:ind w:firstLine="709"/>
        <w:jc w:val="both"/>
      </w:pPr>
      <w:r w:rsidRPr="0087509C">
        <w:t>-информационные ресурсы,</w:t>
      </w:r>
    </w:p>
    <w:p w:rsidR="0087509C" w:rsidRPr="0087509C" w:rsidRDefault="0087509C" w:rsidP="0056131F">
      <w:pPr>
        <w:ind w:firstLine="709"/>
        <w:jc w:val="both"/>
      </w:pPr>
      <w:r w:rsidRPr="0087509C">
        <w:t>-пользование информационными ресурсами.</w:t>
      </w:r>
    </w:p>
    <w:p w:rsidR="0087509C" w:rsidRPr="0087509C" w:rsidRDefault="0087509C" w:rsidP="0056131F">
      <w:pPr>
        <w:ind w:firstLine="709"/>
        <w:jc w:val="both"/>
      </w:pPr>
      <w:r w:rsidRPr="0087509C">
        <w:t>-информатизация, информационные системы, технологии и средства их обеспечения,</w:t>
      </w:r>
    </w:p>
    <w:p w:rsidR="0087509C" w:rsidRPr="0087509C" w:rsidRDefault="0087509C" w:rsidP="0056131F">
      <w:pPr>
        <w:ind w:firstLine="709"/>
        <w:jc w:val="both"/>
      </w:pPr>
      <w:r w:rsidRPr="0087509C">
        <w:t>-защита информации и прав субъектов в области информационных процессов и информатизации</w:t>
      </w:r>
    </w:p>
    <w:p w:rsidR="0087509C" w:rsidRPr="0087509C" w:rsidRDefault="0087509C" w:rsidP="0056131F">
      <w:pPr>
        <w:jc w:val="both"/>
      </w:pPr>
      <w:r w:rsidRPr="0087509C">
        <w:rPr>
          <w:b/>
        </w:rPr>
        <w:t>Свободное программное обеспечение</w:t>
      </w:r>
      <w:r w:rsidRPr="0087509C">
        <w:t xml:space="preserve"> - предоставляет пользователю права, или, если точнее, свободы на неограниченную установку и запуск, свободное использование и изучение кода программы, его распространение и изменение.</w:t>
      </w:r>
    </w:p>
    <w:p w:rsidR="0087509C" w:rsidRPr="0087509C" w:rsidRDefault="0087509C" w:rsidP="0056131F">
      <w:pPr>
        <w:ind w:firstLine="709"/>
        <w:jc w:val="both"/>
      </w:pPr>
      <w:r w:rsidRPr="0087509C">
        <w:t>2.Три вида основных угроз и возможных нарушений информационной безопасности.</w:t>
      </w:r>
    </w:p>
    <w:p w:rsidR="0087509C" w:rsidRPr="0087509C" w:rsidRDefault="0087509C" w:rsidP="0056131F">
      <w:pPr>
        <w:ind w:firstLine="709"/>
        <w:jc w:val="both"/>
      </w:pPr>
      <w:r w:rsidRPr="0087509C">
        <w:rPr>
          <w:b/>
          <w:bCs/>
        </w:rPr>
        <w:t>Угроза -</w:t>
      </w:r>
      <w:r w:rsidRPr="0087509C">
        <w:t xml:space="preserve"> это потенциальная возможность определенным образом нарушить информационную безопасность. Попытка реализации угрозы называется </w:t>
      </w:r>
      <w:r w:rsidRPr="0087509C">
        <w:rPr>
          <w:b/>
          <w:bCs/>
        </w:rPr>
        <w:t>атакой,</w:t>
      </w:r>
      <w:r w:rsidRPr="0087509C">
        <w:t xml:space="preserve"> а тот, кто предпринимает такую попытку - </w:t>
      </w:r>
      <w:r w:rsidRPr="0087509C">
        <w:rPr>
          <w:b/>
          <w:bCs/>
        </w:rPr>
        <w:t>злоумышленником</w:t>
      </w:r>
      <w:r w:rsidRPr="0087509C">
        <w:t xml:space="preserve">. Потенциальные злоумышленники </w:t>
      </w:r>
    </w:p>
    <w:p w:rsidR="0087509C" w:rsidRPr="0087509C" w:rsidRDefault="0087509C" w:rsidP="0056131F">
      <w:pPr>
        <w:jc w:val="both"/>
      </w:pPr>
      <w:r w:rsidRPr="0087509C">
        <w:t>называются </w:t>
      </w:r>
      <w:r w:rsidRPr="0087509C">
        <w:rPr>
          <w:b/>
          <w:bCs/>
        </w:rPr>
        <w:t>источниками угрозы</w:t>
      </w:r>
      <w:r w:rsidRPr="0087509C">
        <w:t>.</w:t>
      </w:r>
    </w:p>
    <w:p w:rsidR="0087509C" w:rsidRPr="0087509C" w:rsidRDefault="0087509C" w:rsidP="0056131F">
      <w:pPr>
        <w:ind w:firstLine="709"/>
        <w:jc w:val="both"/>
      </w:pPr>
      <w:r w:rsidRPr="0087509C">
        <w:t>Вне зависимости от конкретных видов угроз информационная система должна обеспечивать базовые свойства информации и систем ее обработки:</w:t>
      </w:r>
    </w:p>
    <w:p w:rsidR="0087509C" w:rsidRPr="0087509C" w:rsidRDefault="0087509C" w:rsidP="0056131F">
      <w:pPr>
        <w:ind w:firstLine="709"/>
        <w:jc w:val="both"/>
      </w:pPr>
      <w:r w:rsidRPr="0087509C">
        <w:rPr>
          <w:b/>
          <w:bCs/>
        </w:rPr>
        <w:t>доступность</w:t>
      </w:r>
      <w:r w:rsidRPr="0087509C">
        <w:t> – возможность получения информации или информационной услуги за приемлемое время;</w:t>
      </w:r>
    </w:p>
    <w:p w:rsidR="0087509C" w:rsidRPr="0087509C" w:rsidRDefault="0087509C" w:rsidP="0056131F">
      <w:pPr>
        <w:ind w:firstLine="709"/>
        <w:jc w:val="both"/>
      </w:pPr>
      <w:r w:rsidRPr="0087509C">
        <w:rPr>
          <w:b/>
          <w:bCs/>
        </w:rPr>
        <w:t>целостность</w:t>
      </w:r>
      <w:r w:rsidRPr="0087509C">
        <w:t> – свойство актуальности и непротиворечивости информации, ее защищенность от разрушения и несанкционированного изменения;</w:t>
      </w:r>
    </w:p>
    <w:p w:rsidR="0087509C" w:rsidRPr="0087509C" w:rsidRDefault="0087509C" w:rsidP="0056131F">
      <w:pPr>
        <w:ind w:firstLine="709"/>
        <w:jc w:val="both"/>
      </w:pPr>
      <w:r w:rsidRPr="0087509C">
        <w:rPr>
          <w:b/>
          <w:bCs/>
        </w:rPr>
        <w:t>конфиденциальность</w:t>
      </w:r>
      <w:r w:rsidRPr="0087509C">
        <w:t> – защита от несанкционированного доступа к информации.</w:t>
      </w:r>
    </w:p>
    <w:p w:rsidR="0087509C" w:rsidRPr="0087509C" w:rsidRDefault="0087509C" w:rsidP="0056131F">
      <w:pPr>
        <w:ind w:firstLine="709"/>
        <w:jc w:val="both"/>
      </w:pPr>
      <w:r w:rsidRPr="0087509C">
        <w:t>Самый радикальный способ борьбы с непреднамеренными ошибками - максимальная автоматизация и строгий контроль.</w:t>
      </w:r>
    </w:p>
    <w:p w:rsidR="0087509C" w:rsidRPr="0087509C" w:rsidRDefault="0087509C" w:rsidP="0056131F">
      <w:pPr>
        <w:ind w:firstLine="709"/>
        <w:jc w:val="both"/>
      </w:pPr>
      <w:r w:rsidRPr="0087509C">
        <w:t>Другие угрозы доступности классифицируем по компонентам ИС, на которые нацелены угрозы:</w:t>
      </w:r>
    </w:p>
    <w:p w:rsidR="0087509C" w:rsidRPr="0087509C" w:rsidRDefault="0087509C" w:rsidP="0056131F">
      <w:pPr>
        <w:ind w:firstLine="709"/>
        <w:jc w:val="both"/>
      </w:pPr>
      <w:r w:rsidRPr="0087509C">
        <w:t>· </w:t>
      </w:r>
      <w:r w:rsidRPr="0087509C">
        <w:rPr>
          <w:b/>
          <w:bCs/>
        </w:rPr>
        <w:t>отказ пользователей;</w:t>
      </w:r>
    </w:p>
    <w:p w:rsidR="0087509C" w:rsidRPr="0087509C" w:rsidRDefault="0087509C" w:rsidP="0056131F">
      <w:pPr>
        <w:ind w:firstLine="709"/>
        <w:jc w:val="both"/>
      </w:pPr>
      <w:r w:rsidRPr="0087509C">
        <w:lastRenderedPageBreak/>
        <w:t>· </w:t>
      </w:r>
      <w:r w:rsidRPr="0087509C">
        <w:rPr>
          <w:b/>
          <w:bCs/>
        </w:rPr>
        <w:t>внутренний отказ</w:t>
      </w:r>
      <w:r w:rsidRPr="0087509C">
        <w:t> информационной системы;</w:t>
      </w:r>
    </w:p>
    <w:p w:rsidR="0087509C" w:rsidRPr="0087509C" w:rsidRDefault="0087509C" w:rsidP="0056131F">
      <w:pPr>
        <w:ind w:firstLine="709"/>
        <w:jc w:val="both"/>
      </w:pPr>
      <w:r w:rsidRPr="0087509C">
        <w:t>· </w:t>
      </w:r>
      <w:r w:rsidRPr="0087509C">
        <w:rPr>
          <w:b/>
          <w:bCs/>
        </w:rPr>
        <w:t>отказ поддерживающей инфраструктуры</w:t>
      </w:r>
      <w:r w:rsidRPr="0087509C">
        <w:t>.</w:t>
      </w:r>
    </w:p>
    <w:p w:rsidR="0087509C" w:rsidRPr="0087509C" w:rsidRDefault="0087509C" w:rsidP="0056131F">
      <w:pPr>
        <w:ind w:firstLine="709"/>
        <w:jc w:val="both"/>
        <w:rPr>
          <w:i/>
          <w:iCs/>
        </w:rPr>
      </w:pPr>
      <w:r w:rsidRPr="0087509C">
        <w:t>Стремительное развитие процесса информатизации общества и его распространение практически на все сферы жизни и деятельности людей создает объективные условия для появления нового вида правонарушений – </w:t>
      </w:r>
      <w:r w:rsidRPr="0087509C">
        <w:rPr>
          <w:b/>
          <w:iCs/>
        </w:rPr>
        <w:t>информационной преступности</w:t>
      </w:r>
      <w:r w:rsidRPr="0087509C">
        <w:rPr>
          <w:i/>
          <w:iCs/>
        </w:rPr>
        <w:t>.</w:t>
      </w:r>
    </w:p>
    <w:p w:rsidR="0087509C" w:rsidRPr="0087509C" w:rsidRDefault="0087509C" w:rsidP="0056131F">
      <w:pPr>
        <w:ind w:firstLine="709"/>
        <w:jc w:val="both"/>
        <w:rPr>
          <w:b/>
          <w:iCs/>
        </w:rPr>
      </w:pPr>
      <w:r w:rsidRPr="0087509C">
        <w:t>Одной из сравнительно новых проблем обеспечения информационной безопасности является проблема защиты </w:t>
      </w:r>
      <w:r w:rsidRPr="0087509C">
        <w:rPr>
          <w:b/>
          <w:iCs/>
        </w:rPr>
        <w:t>информационных прав личности.</w:t>
      </w:r>
    </w:p>
    <w:p w:rsidR="0087509C" w:rsidRPr="0087509C" w:rsidRDefault="0087509C" w:rsidP="0056131F">
      <w:pPr>
        <w:ind w:firstLine="709"/>
        <w:jc w:val="both"/>
      </w:pPr>
      <w:r w:rsidRPr="0087509C">
        <w:t>Особое место среди информационных преступлений занимают так называемые </w:t>
      </w:r>
      <w:r w:rsidRPr="0087509C">
        <w:rPr>
          <w:b/>
          <w:iCs/>
        </w:rPr>
        <w:t>«компьютерные преступления»,</w:t>
      </w:r>
      <w:r w:rsidRPr="0087509C">
        <w:rPr>
          <w:i/>
          <w:iCs/>
        </w:rPr>
        <w:t> </w:t>
      </w:r>
      <w:r w:rsidRPr="0087509C">
        <w:t>которые связаны с использованием тех новых возможностей по доступу к информации, которые предоставляют пользователям современные информационно-телекоммуникационные сети и системы.</w:t>
      </w:r>
    </w:p>
    <w:p w:rsidR="0087509C" w:rsidRPr="0087509C" w:rsidRDefault="0087509C" w:rsidP="0056131F">
      <w:pPr>
        <w:ind w:firstLine="709"/>
        <w:jc w:val="both"/>
      </w:pPr>
    </w:p>
    <w:p w:rsidR="0087509C" w:rsidRPr="0087509C" w:rsidRDefault="0087509C" w:rsidP="0056131F">
      <w:pPr>
        <w:ind w:firstLine="709"/>
        <w:jc w:val="both"/>
        <w:rPr>
          <w:b/>
          <w:i/>
        </w:rPr>
      </w:pPr>
      <w:r w:rsidRPr="0087509C">
        <w:rPr>
          <w:b/>
          <w:i/>
        </w:rPr>
        <w:t>Практическое занятие</w:t>
      </w:r>
    </w:p>
    <w:p w:rsidR="0087509C" w:rsidRPr="0087509C" w:rsidRDefault="0087509C" w:rsidP="0056131F">
      <w:pPr>
        <w:ind w:firstLine="709"/>
        <w:jc w:val="both"/>
      </w:pPr>
      <w:r w:rsidRPr="0087509C">
        <w:rPr>
          <w:b/>
        </w:rPr>
        <w:t>Задание 1</w:t>
      </w:r>
      <w:r w:rsidRPr="0087509C">
        <w:t xml:space="preserve">. Найти в Интернет закон РФ «Об информации, информатизации и защите информации» и выделить определения понятий: </w:t>
      </w:r>
    </w:p>
    <w:p w:rsidR="0087509C" w:rsidRPr="0087509C" w:rsidRDefault="0087509C" w:rsidP="00E57B9D">
      <w:pPr>
        <w:numPr>
          <w:ilvl w:val="0"/>
          <w:numId w:val="279"/>
        </w:numPr>
        <w:contextualSpacing/>
        <w:jc w:val="both"/>
      </w:pPr>
      <w:r w:rsidRPr="0087509C">
        <w:t xml:space="preserve">информация; </w:t>
      </w:r>
    </w:p>
    <w:p w:rsidR="0087509C" w:rsidRPr="0087509C" w:rsidRDefault="0087509C" w:rsidP="00E57B9D">
      <w:pPr>
        <w:numPr>
          <w:ilvl w:val="0"/>
          <w:numId w:val="279"/>
        </w:numPr>
        <w:contextualSpacing/>
        <w:jc w:val="both"/>
      </w:pPr>
      <w:r w:rsidRPr="0087509C">
        <w:t xml:space="preserve">информационные технологии; </w:t>
      </w:r>
    </w:p>
    <w:p w:rsidR="0087509C" w:rsidRPr="0087509C" w:rsidRDefault="0087509C" w:rsidP="00E57B9D">
      <w:pPr>
        <w:numPr>
          <w:ilvl w:val="0"/>
          <w:numId w:val="279"/>
        </w:numPr>
        <w:contextualSpacing/>
        <w:jc w:val="both"/>
      </w:pPr>
      <w:r w:rsidRPr="0087509C">
        <w:t xml:space="preserve">информационно-телекоммуникационная сеть; </w:t>
      </w:r>
    </w:p>
    <w:p w:rsidR="0087509C" w:rsidRPr="0087509C" w:rsidRDefault="0087509C" w:rsidP="00E57B9D">
      <w:pPr>
        <w:numPr>
          <w:ilvl w:val="0"/>
          <w:numId w:val="279"/>
        </w:numPr>
        <w:contextualSpacing/>
        <w:jc w:val="both"/>
      </w:pPr>
      <w:r w:rsidRPr="0087509C">
        <w:t xml:space="preserve">доступ к информации; </w:t>
      </w:r>
    </w:p>
    <w:p w:rsidR="0087509C" w:rsidRPr="0087509C" w:rsidRDefault="0087509C" w:rsidP="00E57B9D">
      <w:pPr>
        <w:numPr>
          <w:ilvl w:val="0"/>
          <w:numId w:val="279"/>
        </w:numPr>
        <w:contextualSpacing/>
        <w:jc w:val="both"/>
      </w:pPr>
      <w:r w:rsidRPr="0087509C">
        <w:t xml:space="preserve">конфиденциальность информации; </w:t>
      </w:r>
    </w:p>
    <w:p w:rsidR="0087509C" w:rsidRPr="0087509C" w:rsidRDefault="0087509C" w:rsidP="00E57B9D">
      <w:pPr>
        <w:numPr>
          <w:ilvl w:val="0"/>
          <w:numId w:val="279"/>
        </w:numPr>
        <w:contextualSpacing/>
        <w:jc w:val="both"/>
      </w:pPr>
      <w:r w:rsidRPr="0087509C">
        <w:t>электронное сообщение;</w:t>
      </w:r>
    </w:p>
    <w:p w:rsidR="0087509C" w:rsidRPr="0087509C" w:rsidRDefault="0087509C" w:rsidP="00E57B9D">
      <w:pPr>
        <w:numPr>
          <w:ilvl w:val="0"/>
          <w:numId w:val="279"/>
        </w:numPr>
        <w:contextualSpacing/>
        <w:jc w:val="both"/>
      </w:pPr>
      <w:r w:rsidRPr="0087509C">
        <w:t>документированная информация.</w:t>
      </w:r>
    </w:p>
    <w:p w:rsidR="0087509C" w:rsidRPr="0087509C" w:rsidRDefault="0087509C" w:rsidP="0056131F">
      <w:pPr>
        <w:ind w:left="720"/>
        <w:contextualSpacing/>
        <w:jc w:val="both"/>
      </w:pPr>
    </w:p>
    <w:p w:rsidR="0087509C" w:rsidRPr="0087509C" w:rsidRDefault="0087509C" w:rsidP="0056131F">
      <w:pPr>
        <w:ind w:left="720"/>
        <w:contextualSpacing/>
        <w:jc w:val="both"/>
      </w:pPr>
      <w:r w:rsidRPr="0087509C">
        <w:rPr>
          <w:b/>
        </w:rPr>
        <w:t>Задание 2.</w:t>
      </w:r>
      <w:r w:rsidRPr="0087509C">
        <w:t xml:space="preserve"> </w:t>
      </w:r>
    </w:p>
    <w:p w:rsidR="0087509C" w:rsidRPr="0087509C" w:rsidRDefault="0087509C" w:rsidP="0056131F">
      <w:pPr>
        <w:ind w:left="426"/>
        <w:contextualSpacing/>
        <w:jc w:val="both"/>
      </w:pPr>
      <w:r w:rsidRPr="0087509C">
        <w:t>Найдите в интернете законы, указы, постановления об авторском праве:</w:t>
      </w:r>
    </w:p>
    <w:p w:rsidR="0087509C" w:rsidRPr="0087509C" w:rsidRDefault="0087509C" w:rsidP="0056131F">
      <w:pPr>
        <w:ind w:left="426"/>
        <w:contextualSpacing/>
        <w:jc w:val="both"/>
      </w:pPr>
      <w:r w:rsidRPr="0087509C">
        <w:t>- на книгу,</w:t>
      </w:r>
    </w:p>
    <w:p w:rsidR="0087509C" w:rsidRPr="0087509C" w:rsidRDefault="0087509C" w:rsidP="0056131F">
      <w:pPr>
        <w:ind w:left="426"/>
        <w:contextualSpacing/>
        <w:jc w:val="both"/>
      </w:pPr>
      <w:r w:rsidRPr="0087509C">
        <w:t>- на программный продукт,</w:t>
      </w:r>
    </w:p>
    <w:p w:rsidR="0087509C" w:rsidRPr="0087509C" w:rsidRDefault="0087509C" w:rsidP="0056131F">
      <w:pPr>
        <w:ind w:left="426"/>
        <w:contextualSpacing/>
        <w:jc w:val="both"/>
      </w:pPr>
      <w:r w:rsidRPr="0087509C">
        <w:t>- на картину,</w:t>
      </w:r>
    </w:p>
    <w:p w:rsidR="0087509C" w:rsidRPr="0087509C" w:rsidRDefault="0087509C" w:rsidP="0056131F">
      <w:pPr>
        <w:ind w:left="426"/>
        <w:contextualSpacing/>
        <w:jc w:val="both"/>
      </w:pPr>
      <w:r w:rsidRPr="0087509C">
        <w:t>- на песню.</w:t>
      </w:r>
    </w:p>
    <w:p w:rsidR="0087509C" w:rsidRPr="0087509C" w:rsidRDefault="0087509C" w:rsidP="0056131F">
      <w:pPr>
        <w:ind w:left="720"/>
        <w:contextualSpacing/>
        <w:jc w:val="both"/>
      </w:pPr>
    </w:p>
    <w:p w:rsidR="0087509C" w:rsidRPr="0087509C" w:rsidRDefault="0087509C" w:rsidP="0056131F">
      <w:pPr>
        <w:ind w:left="720"/>
        <w:contextualSpacing/>
        <w:jc w:val="both"/>
      </w:pPr>
      <w:r w:rsidRPr="0087509C">
        <w:rPr>
          <w:b/>
        </w:rPr>
        <w:t>Задание 3</w:t>
      </w:r>
      <w:r w:rsidRPr="0087509C">
        <w:t>. Ответьте на вопросы:</w:t>
      </w:r>
    </w:p>
    <w:p w:rsidR="0087509C" w:rsidRPr="0087509C" w:rsidRDefault="0087509C" w:rsidP="00E57B9D">
      <w:pPr>
        <w:numPr>
          <w:ilvl w:val="0"/>
          <w:numId w:val="280"/>
        </w:numPr>
        <w:ind w:left="0" w:firstLine="284"/>
        <w:contextualSpacing/>
        <w:jc w:val="both"/>
      </w:pPr>
      <w:r w:rsidRPr="0087509C">
        <w:t>Что такое право распоряжения?</w:t>
      </w:r>
    </w:p>
    <w:p w:rsidR="0087509C" w:rsidRPr="0087509C" w:rsidRDefault="0087509C" w:rsidP="00E57B9D">
      <w:pPr>
        <w:numPr>
          <w:ilvl w:val="0"/>
          <w:numId w:val="280"/>
        </w:numPr>
        <w:ind w:left="0" w:firstLine="284"/>
        <w:contextualSpacing/>
        <w:jc w:val="both"/>
      </w:pPr>
      <w:r w:rsidRPr="0087509C">
        <w:t>Что такое право владения?</w:t>
      </w:r>
    </w:p>
    <w:p w:rsidR="0087509C" w:rsidRPr="0087509C" w:rsidRDefault="0087509C" w:rsidP="00E57B9D">
      <w:pPr>
        <w:numPr>
          <w:ilvl w:val="0"/>
          <w:numId w:val="280"/>
        </w:numPr>
        <w:ind w:left="0" w:firstLine="284"/>
        <w:contextualSpacing/>
        <w:jc w:val="both"/>
      </w:pPr>
      <w:r w:rsidRPr="0087509C">
        <w:t>Что такое право пользования?</w:t>
      </w:r>
    </w:p>
    <w:p w:rsidR="0087509C" w:rsidRPr="0087509C" w:rsidRDefault="0087509C" w:rsidP="00E57B9D">
      <w:pPr>
        <w:numPr>
          <w:ilvl w:val="0"/>
          <w:numId w:val="280"/>
        </w:numPr>
        <w:ind w:left="0" w:firstLine="284"/>
        <w:contextualSpacing/>
        <w:jc w:val="both"/>
      </w:pPr>
      <w:r w:rsidRPr="0087509C">
        <w:t>Какие юридические документы составляют нормативно-правовую основу мер по защите авторских прав?</w:t>
      </w:r>
    </w:p>
    <w:p w:rsidR="0087509C" w:rsidRPr="0087509C" w:rsidRDefault="0087509C" w:rsidP="00E57B9D">
      <w:pPr>
        <w:numPr>
          <w:ilvl w:val="0"/>
          <w:numId w:val="280"/>
        </w:numPr>
        <w:ind w:left="0" w:firstLine="284"/>
        <w:contextualSpacing/>
        <w:jc w:val="both"/>
      </w:pPr>
      <w:r w:rsidRPr="0087509C">
        <w:t>Какие вы знаете законы для информационной сферы?</w:t>
      </w:r>
    </w:p>
    <w:p w:rsidR="0087509C" w:rsidRPr="0087509C" w:rsidRDefault="0087509C" w:rsidP="00E57B9D">
      <w:pPr>
        <w:numPr>
          <w:ilvl w:val="0"/>
          <w:numId w:val="280"/>
        </w:numPr>
        <w:ind w:left="0" w:firstLine="284"/>
        <w:contextualSpacing/>
        <w:jc w:val="both"/>
      </w:pPr>
      <w:r w:rsidRPr="0087509C">
        <w:t>Какие внешние и внутренние субъекты, действия которых могут привести к нарушению безопасности информации?</w:t>
      </w:r>
    </w:p>
    <w:p w:rsidR="0087509C" w:rsidRPr="0087509C" w:rsidRDefault="0087509C" w:rsidP="0056131F">
      <w:pPr>
        <w:ind w:left="284"/>
        <w:contextualSpacing/>
        <w:jc w:val="both"/>
      </w:pPr>
    </w:p>
    <w:p w:rsidR="0087509C" w:rsidRPr="0087509C" w:rsidRDefault="0087509C" w:rsidP="0056131F">
      <w:pPr>
        <w:ind w:left="284"/>
        <w:contextualSpacing/>
        <w:jc w:val="both"/>
      </w:pPr>
      <w:r w:rsidRPr="0087509C">
        <w:rPr>
          <w:b/>
        </w:rPr>
        <w:t xml:space="preserve">Задание 4.  </w:t>
      </w:r>
      <w:r w:rsidRPr="0087509C">
        <w:t>Опишите информационную среду для перечисленных объектов и укажите для нее возможные информационные угрозы:</w:t>
      </w:r>
    </w:p>
    <w:p w:rsidR="0087509C" w:rsidRPr="0087509C" w:rsidRDefault="0087509C" w:rsidP="0056131F">
      <w:pPr>
        <w:ind w:left="284"/>
        <w:contextualSpacing/>
        <w:jc w:val="both"/>
      </w:pPr>
      <w:r w:rsidRPr="0087509C">
        <w:rPr>
          <w:b/>
        </w:rPr>
        <w:t>-</w:t>
      </w:r>
      <w:r w:rsidRPr="0087509C">
        <w:t>техникум,</w:t>
      </w:r>
    </w:p>
    <w:p w:rsidR="0087509C" w:rsidRPr="0087509C" w:rsidRDefault="0087509C" w:rsidP="0056131F">
      <w:pPr>
        <w:ind w:left="284"/>
        <w:contextualSpacing/>
        <w:jc w:val="both"/>
      </w:pPr>
      <w:r w:rsidRPr="0087509C">
        <w:rPr>
          <w:b/>
        </w:rPr>
        <w:t>-</w:t>
      </w:r>
      <w:r w:rsidRPr="0087509C">
        <w:t>библиотека,</w:t>
      </w:r>
    </w:p>
    <w:p w:rsidR="0087509C" w:rsidRPr="0087509C" w:rsidRDefault="0087509C" w:rsidP="0056131F">
      <w:pPr>
        <w:ind w:left="284"/>
        <w:contextualSpacing/>
        <w:jc w:val="both"/>
      </w:pPr>
      <w:r w:rsidRPr="0087509C">
        <w:rPr>
          <w:b/>
        </w:rPr>
        <w:t>-</w:t>
      </w:r>
      <w:r w:rsidRPr="0087509C">
        <w:t>супермаркет,</w:t>
      </w:r>
    </w:p>
    <w:p w:rsidR="0087509C" w:rsidRPr="0087509C" w:rsidRDefault="0087509C" w:rsidP="0056131F">
      <w:pPr>
        <w:jc w:val="both"/>
      </w:pPr>
      <w:r w:rsidRPr="0087509C">
        <w:rPr>
          <w:b/>
        </w:rPr>
        <w:t xml:space="preserve">     -</w:t>
      </w:r>
      <w:r w:rsidRPr="0087509C">
        <w:t>кинотеатр,</w:t>
      </w:r>
    </w:p>
    <w:p w:rsidR="0087509C" w:rsidRPr="0087509C" w:rsidRDefault="0087509C" w:rsidP="0056131F">
      <w:pPr>
        <w:jc w:val="both"/>
      </w:pPr>
      <w:r w:rsidRPr="0087509C">
        <w:t xml:space="preserve">     -любая другая среда на ваш выбор.</w:t>
      </w:r>
    </w:p>
    <w:p w:rsidR="0087509C" w:rsidRPr="0087509C" w:rsidRDefault="0087509C" w:rsidP="0056131F">
      <w:pPr>
        <w:jc w:val="both"/>
      </w:pPr>
    </w:p>
    <w:p w:rsidR="0087509C" w:rsidRPr="0087509C" w:rsidRDefault="0087509C" w:rsidP="0056131F">
      <w:pPr>
        <w:jc w:val="both"/>
        <w:rPr>
          <w:bCs/>
        </w:rPr>
      </w:pPr>
      <w:r w:rsidRPr="0087509C">
        <w:rPr>
          <w:b/>
          <w:bCs/>
        </w:rPr>
        <w:t xml:space="preserve">Задание 5. </w:t>
      </w:r>
      <w:r w:rsidRPr="0087509C">
        <w:rPr>
          <w:bCs/>
        </w:rPr>
        <w:t>Сделать вывод о проделанной практической работе.</w:t>
      </w:r>
    </w:p>
    <w:p w:rsidR="0087509C" w:rsidRPr="0087509C" w:rsidRDefault="0087509C" w:rsidP="0056131F">
      <w:pPr>
        <w:jc w:val="both"/>
        <w:rPr>
          <w:bCs/>
        </w:rPr>
      </w:pPr>
    </w:p>
    <w:p w:rsidR="0087509C" w:rsidRPr="0087509C" w:rsidRDefault="0087509C" w:rsidP="0056131F">
      <w:pPr>
        <w:jc w:val="both"/>
        <w:rPr>
          <w:b/>
        </w:rPr>
      </w:pPr>
      <w:r w:rsidRPr="0087509C">
        <w:rPr>
          <w:b/>
        </w:rPr>
        <w:t>Литература</w:t>
      </w:r>
    </w:p>
    <w:p w:rsidR="0087509C" w:rsidRPr="0087509C" w:rsidRDefault="0087509C" w:rsidP="00E57B9D">
      <w:pPr>
        <w:numPr>
          <w:ilvl w:val="0"/>
          <w:numId w:val="281"/>
        </w:numPr>
        <w:contextualSpacing/>
        <w:jc w:val="both"/>
      </w:pPr>
      <w:r w:rsidRPr="0087509C">
        <w:lastRenderedPageBreak/>
        <w:t>Информатика и ИКТ: учебник для начального и среднего профессионального образования. Цветкова Н.С., Великович Л.С. – Академия, 2012 г.</w:t>
      </w:r>
    </w:p>
    <w:p w:rsidR="0087509C" w:rsidRPr="0087509C" w:rsidRDefault="0087509C" w:rsidP="00E57B9D">
      <w:pPr>
        <w:numPr>
          <w:ilvl w:val="0"/>
          <w:numId w:val="281"/>
        </w:numPr>
        <w:contextualSpacing/>
        <w:jc w:val="both"/>
      </w:pPr>
      <w:r w:rsidRPr="0087509C">
        <w:t>Информатика и ИКТ. Практикум для профессий и специальностей технического и социально-экономического профилей. Н. Е. Астафьева, С. А. Гаврилова, под ред. М.С. Цветковой, Академия, 2014г.</w:t>
      </w:r>
    </w:p>
    <w:p w:rsidR="0087509C" w:rsidRPr="0087509C" w:rsidRDefault="0087509C" w:rsidP="0056131F">
      <w:pPr>
        <w:spacing w:after="200" w:line="276" w:lineRule="auto"/>
        <w:jc w:val="both"/>
      </w:pPr>
      <w:r w:rsidRPr="0087509C">
        <w:br w:type="page"/>
      </w:r>
    </w:p>
    <w:p w:rsidR="00F60975" w:rsidRPr="0056131F" w:rsidRDefault="00F60975" w:rsidP="0056131F">
      <w:pPr>
        <w:pStyle w:val="ab"/>
        <w:jc w:val="both"/>
        <w:rPr>
          <w:rFonts w:ascii="Times New Roman" w:hAnsi="Times New Roman" w:cs="Times New Roman"/>
          <w:b/>
          <w:color w:val="FF0000"/>
          <w:sz w:val="24"/>
          <w:szCs w:val="24"/>
        </w:rPr>
      </w:pPr>
    </w:p>
    <w:p w:rsidR="001C359A" w:rsidRPr="0056131F" w:rsidRDefault="001C359A" w:rsidP="0056131F">
      <w:pPr>
        <w:pStyle w:val="ab"/>
        <w:jc w:val="both"/>
        <w:rPr>
          <w:rFonts w:ascii="Times New Roman" w:hAnsi="Times New Roman" w:cs="Times New Roman"/>
          <w:b/>
          <w:color w:val="FF0000"/>
          <w:sz w:val="24"/>
          <w:szCs w:val="24"/>
        </w:rPr>
      </w:pPr>
      <w:r w:rsidRPr="0056131F">
        <w:rPr>
          <w:rFonts w:ascii="Times New Roman" w:hAnsi="Times New Roman" w:cs="Times New Roman"/>
          <w:b/>
          <w:color w:val="FF0000"/>
          <w:sz w:val="24"/>
          <w:szCs w:val="24"/>
        </w:rPr>
        <w:t>Практическая работа №55.  Дифференцированный зачёт.</w:t>
      </w:r>
    </w:p>
    <w:p w:rsidR="0056131F" w:rsidRPr="0056131F" w:rsidRDefault="0056131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            Пояснительная записка </w:t>
      </w:r>
    </w:p>
    <w:p w:rsidR="0056131F" w:rsidRPr="0056131F" w:rsidRDefault="0056131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Дифференцированный зачет по Информатике  представлен тестовыми заданиями и проводится в течение 1 часа. </w:t>
      </w:r>
    </w:p>
    <w:p w:rsidR="0056131F" w:rsidRPr="0056131F" w:rsidRDefault="0056131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Тестовые задания состоят из двух вариантов, каждый из которых содержит 40 вопросов. Вопросы охватывают все темы изученного курса и  направлены на  выявление  фактических знаний обучающихся. Каждый вопрос содержит не менее трёх  вариантов ответов. Обучающиеся должны сами определить, сколько ответов из каждого вопроса являются верными. За каждый правильный ответ  обучающийся получает 1 балл.</w:t>
      </w:r>
    </w:p>
    <w:p w:rsidR="0056131F" w:rsidRPr="0056131F" w:rsidRDefault="0056131F" w:rsidP="0056131F">
      <w:pPr>
        <w:pStyle w:val="ab"/>
        <w:jc w:val="both"/>
        <w:rPr>
          <w:rFonts w:ascii="Times New Roman" w:hAnsi="Times New Roman" w:cs="Times New Roman"/>
          <w:sz w:val="24"/>
          <w:szCs w:val="24"/>
        </w:rPr>
      </w:pPr>
    </w:p>
    <w:p w:rsidR="0056131F" w:rsidRPr="0056131F" w:rsidRDefault="0056131F" w:rsidP="0056131F">
      <w:pPr>
        <w:pStyle w:val="ab"/>
        <w:jc w:val="both"/>
        <w:rPr>
          <w:rFonts w:ascii="Times New Roman" w:hAnsi="Times New Roman" w:cs="Times New Roman"/>
          <w:sz w:val="24"/>
          <w:szCs w:val="24"/>
        </w:rPr>
      </w:pPr>
    </w:p>
    <w:p w:rsidR="0056131F" w:rsidRPr="0056131F" w:rsidRDefault="0056131F" w:rsidP="0056131F">
      <w:pPr>
        <w:pStyle w:val="ab"/>
        <w:jc w:val="both"/>
        <w:rPr>
          <w:rFonts w:ascii="Times New Roman" w:hAnsi="Times New Roman" w:cs="Times New Roman"/>
          <w:sz w:val="24"/>
          <w:szCs w:val="24"/>
        </w:rPr>
      </w:pPr>
    </w:p>
    <w:tbl>
      <w:tblPr>
        <w:tblStyle w:val="aa"/>
        <w:tblW w:w="0" w:type="auto"/>
        <w:tblLook w:val="04A0" w:firstRow="1" w:lastRow="0" w:firstColumn="1" w:lastColumn="0" w:noHBand="0" w:noVBand="1"/>
      </w:tblPr>
      <w:tblGrid>
        <w:gridCol w:w="1210"/>
        <w:gridCol w:w="3469"/>
        <w:gridCol w:w="2333"/>
        <w:gridCol w:w="2333"/>
      </w:tblGrid>
      <w:tr w:rsidR="0056131F" w:rsidRPr="0056131F" w:rsidTr="0056131F">
        <w:tc>
          <w:tcPr>
            <w:tcW w:w="1242" w:type="dxa"/>
          </w:tcPr>
          <w:p w:rsidR="0056131F" w:rsidRPr="0056131F" w:rsidRDefault="0056131F" w:rsidP="0056131F">
            <w:pPr>
              <w:pStyle w:val="Default"/>
              <w:jc w:val="both"/>
            </w:pPr>
            <w:r w:rsidRPr="0056131F">
              <w:t xml:space="preserve">№ тем </w:t>
            </w:r>
          </w:p>
          <w:p w:rsidR="0056131F" w:rsidRPr="0056131F" w:rsidRDefault="0056131F" w:rsidP="0056131F">
            <w:pPr>
              <w:pStyle w:val="Default"/>
              <w:jc w:val="both"/>
              <w:rPr>
                <w:b/>
              </w:rPr>
            </w:pPr>
          </w:p>
        </w:tc>
        <w:tc>
          <w:tcPr>
            <w:tcW w:w="3543" w:type="dxa"/>
          </w:tcPr>
          <w:p w:rsidR="0056131F" w:rsidRPr="0056131F" w:rsidRDefault="0056131F" w:rsidP="0056131F">
            <w:pPr>
              <w:pStyle w:val="Default"/>
              <w:jc w:val="both"/>
            </w:pPr>
            <w:r w:rsidRPr="0056131F">
              <w:t>Название тем</w:t>
            </w:r>
          </w:p>
        </w:tc>
        <w:tc>
          <w:tcPr>
            <w:tcW w:w="2393" w:type="dxa"/>
          </w:tcPr>
          <w:p w:rsidR="0056131F" w:rsidRPr="0056131F" w:rsidRDefault="0056131F" w:rsidP="0056131F">
            <w:pPr>
              <w:pStyle w:val="Default"/>
              <w:jc w:val="both"/>
            </w:pPr>
            <w:r w:rsidRPr="0056131F">
              <w:t xml:space="preserve">Вариант 1 </w:t>
            </w:r>
          </w:p>
          <w:p w:rsidR="0056131F" w:rsidRPr="0056131F" w:rsidRDefault="0056131F" w:rsidP="0056131F">
            <w:pPr>
              <w:pStyle w:val="Default"/>
              <w:jc w:val="both"/>
            </w:pPr>
            <w:r w:rsidRPr="0056131F">
              <w:t xml:space="preserve">(задания) </w:t>
            </w:r>
          </w:p>
        </w:tc>
        <w:tc>
          <w:tcPr>
            <w:tcW w:w="2393" w:type="dxa"/>
          </w:tcPr>
          <w:p w:rsidR="0056131F" w:rsidRPr="0056131F" w:rsidRDefault="0056131F" w:rsidP="0056131F">
            <w:pPr>
              <w:pStyle w:val="Default"/>
              <w:jc w:val="both"/>
            </w:pPr>
            <w:r w:rsidRPr="0056131F">
              <w:t xml:space="preserve">Вариант 2 </w:t>
            </w:r>
          </w:p>
          <w:p w:rsidR="0056131F" w:rsidRPr="0056131F" w:rsidRDefault="0056131F" w:rsidP="0056131F">
            <w:pPr>
              <w:pStyle w:val="Default"/>
              <w:jc w:val="both"/>
            </w:pPr>
            <w:r w:rsidRPr="0056131F">
              <w:t xml:space="preserve">(задания) </w:t>
            </w:r>
          </w:p>
        </w:tc>
      </w:tr>
      <w:tr w:rsidR="0056131F" w:rsidRPr="0056131F" w:rsidTr="0056131F">
        <w:tc>
          <w:tcPr>
            <w:tcW w:w="1242" w:type="dxa"/>
          </w:tcPr>
          <w:p w:rsidR="0056131F" w:rsidRPr="0056131F" w:rsidRDefault="0056131F" w:rsidP="0056131F">
            <w:pPr>
              <w:pStyle w:val="Default"/>
              <w:jc w:val="both"/>
            </w:pPr>
            <w:r w:rsidRPr="0056131F">
              <w:t>1.</w:t>
            </w:r>
          </w:p>
        </w:tc>
        <w:tc>
          <w:tcPr>
            <w:tcW w:w="3543" w:type="dxa"/>
          </w:tcPr>
          <w:p w:rsidR="0056131F" w:rsidRPr="0056131F" w:rsidRDefault="0056131F" w:rsidP="0056131F">
            <w:pPr>
              <w:pStyle w:val="ab"/>
              <w:jc w:val="both"/>
              <w:rPr>
                <w:rFonts w:ascii="Times New Roman" w:hAnsi="Times New Roman" w:cs="Times New Roman"/>
                <w:kern w:val="36"/>
                <w:sz w:val="24"/>
                <w:szCs w:val="24"/>
                <w:lang w:eastAsia="ru-RU"/>
              </w:rPr>
            </w:pPr>
            <w:r w:rsidRPr="0056131F">
              <w:rPr>
                <w:rFonts w:ascii="Times New Roman" w:hAnsi="Times New Roman" w:cs="Times New Roman"/>
                <w:kern w:val="36"/>
                <w:sz w:val="24"/>
                <w:szCs w:val="24"/>
                <w:lang w:eastAsia="ru-RU"/>
              </w:rPr>
              <w:t>ТБ, информация, информационные процессы</w:t>
            </w:r>
          </w:p>
        </w:tc>
        <w:tc>
          <w:tcPr>
            <w:tcW w:w="2393" w:type="dxa"/>
          </w:tcPr>
          <w:p w:rsidR="0056131F" w:rsidRPr="0056131F" w:rsidRDefault="0056131F" w:rsidP="0056131F">
            <w:pPr>
              <w:pStyle w:val="Default"/>
              <w:jc w:val="both"/>
            </w:pPr>
            <w:r w:rsidRPr="0056131F">
              <w:t>1-8</w:t>
            </w:r>
          </w:p>
        </w:tc>
        <w:tc>
          <w:tcPr>
            <w:tcW w:w="2393" w:type="dxa"/>
          </w:tcPr>
          <w:p w:rsidR="0056131F" w:rsidRPr="0056131F" w:rsidRDefault="0056131F" w:rsidP="0056131F">
            <w:pPr>
              <w:pStyle w:val="Default"/>
              <w:jc w:val="both"/>
            </w:pPr>
            <w:r w:rsidRPr="0056131F">
              <w:t>25-32</w:t>
            </w:r>
          </w:p>
        </w:tc>
      </w:tr>
      <w:tr w:rsidR="0056131F" w:rsidRPr="0056131F" w:rsidTr="0056131F">
        <w:tc>
          <w:tcPr>
            <w:tcW w:w="1242" w:type="dxa"/>
          </w:tcPr>
          <w:p w:rsidR="0056131F" w:rsidRPr="0056131F" w:rsidRDefault="0056131F" w:rsidP="0056131F">
            <w:pPr>
              <w:pStyle w:val="Default"/>
              <w:jc w:val="both"/>
            </w:pPr>
            <w:r w:rsidRPr="0056131F">
              <w:t>2</w:t>
            </w:r>
          </w:p>
        </w:tc>
        <w:tc>
          <w:tcPr>
            <w:tcW w:w="3543" w:type="dxa"/>
          </w:tcPr>
          <w:p w:rsidR="0056131F" w:rsidRPr="0056131F" w:rsidRDefault="0056131F" w:rsidP="0056131F">
            <w:pPr>
              <w:pStyle w:val="Default"/>
              <w:jc w:val="both"/>
            </w:pPr>
            <w:r w:rsidRPr="0056131F">
              <w:rPr>
                <w:bCs/>
              </w:rPr>
              <w:t>Устройство компьютера</w:t>
            </w:r>
          </w:p>
        </w:tc>
        <w:tc>
          <w:tcPr>
            <w:tcW w:w="2393" w:type="dxa"/>
          </w:tcPr>
          <w:p w:rsidR="0056131F" w:rsidRPr="0056131F" w:rsidRDefault="0056131F" w:rsidP="0056131F">
            <w:pPr>
              <w:pStyle w:val="Default"/>
              <w:jc w:val="both"/>
            </w:pPr>
            <w:r w:rsidRPr="0056131F">
              <w:t>9-16</w:t>
            </w:r>
          </w:p>
        </w:tc>
        <w:tc>
          <w:tcPr>
            <w:tcW w:w="2393" w:type="dxa"/>
          </w:tcPr>
          <w:p w:rsidR="0056131F" w:rsidRPr="0056131F" w:rsidRDefault="0056131F" w:rsidP="0056131F">
            <w:pPr>
              <w:pStyle w:val="Default"/>
              <w:jc w:val="both"/>
            </w:pPr>
            <w:r w:rsidRPr="0056131F">
              <w:t>33-40</w:t>
            </w:r>
          </w:p>
        </w:tc>
      </w:tr>
      <w:tr w:rsidR="0056131F" w:rsidRPr="0056131F" w:rsidTr="0056131F">
        <w:tc>
          <w:tcPr>
            <w:tcW w:w="1242" w:type="dxa"/>
          </w:tcPr>
          <w:p w:rsidR="0056131F" w:rsidRPr="0056131F" w:rsidRDefault="0056131F" w:rsidP="0056131F">
            <w:pPr>
              <w:pStyle w:val="Default"/>
              <w:jc w:val="both"/>
            </w:pPr>
            <w:r w:rsidRPr="0056131F">
              <w:t>3.</w:t>
            </w:r>
          </w:p>
        </w:tc>
        <w:tc>
          <w:tcPr>
            <w:tcW w:w="3543" w:type="dxa"/>
          </w:tcPr>
          <w:p w:rsidR="0056131F" w:rsidRPr="0056131F" w:rsidRDefault="0056131F" w:rsidP="0056131F">
            <w:pPr>
              <w:pStyle w:val="Default"/>
              <w:jc w:val="both"/>
            </w:pPr>
            <w:r w:rsidRPr="0056131F">
              <w:rPr>
                <w:kern w:val="36"/>
              </w:rPr>
              <w:t>Работа в текстовом редакторе</w:t>
            </w:r>
          </w:p>
        </w:tc>
        <w:tc>
          <w:tcPr>
            <w:tcW w:w="2393" w:type="dxa"/>
          </w:tcPr>
          <w:p w:rsidR="0056131F" w:rsidRPr="0056131F" w:rsidRDefault="0056131F" w:rsidP="0056131F">
            <w:pPr>
              <w:pStyle w:val="Default"/>
              <w:jc w:val="both"/>
            </w:pPr>
            <w:r w:rsidRPr="0056131F">
              <w:t>17-24</w:t>
            </w:r>
          </w:p>
        </w:tc>
        <w:tc>
          <w:tcPr>
            <w:tcW w:w="2393" w:type="dxa"/>
          </w:tcPr>
          <w:p w:rsidR="0056131F" w:rsidRPr="0056131F" w:rsidRDefault="0056131F" w:rsidP="0056131F">
            <w:pPr>
              <w:pStyle w:val="Default"/>
              <w:jc w:val="both"/>
            </w:pPr>
            <w:r w:rsidRPr="0056131F">
              <w:t>1-8</w:t>
            </w:r>
          </w:p>
        </w:tc>
      </w:tr>
      <w:tr w:rsidR="0056131F" w:rsidRPr="0056131F" w:rsidTr="0056131F">
        <w:tc>
          <w:tcPr>
            <w:tcW w:w="1242" w:type="dxa"/>
          </w:tcPr>
          <w:p w:rsidR="0056131F" w:rsidRPr="0056131F" w:rsidRDefault="0056131F" w:rsidP="0056131F">
            <w:pPr>
              <w:pStyle w:val="Default"/>
              <w:jc w:val="both"/>
            </w:pPr>
            <w:r w:rsidRPr="0056131F">
              <w:t>4</w:t>
            </w:r>
          </w:p>
        </w:tc>
        <w:tc>
          <w:tcPr>
            <w:tcW w:w="3543" w:type="dxa"/>
          </w:tcPr>
          <w:p w:rsidR="0056131F" w:rsidRPr="0056131F" w:rsidRDefault="0056131F" w:rsidP="0056131F">
            <w:pPr>
              <w:pStyle w:val="ab"/>
              <w:jc w:val="both"/>
              <w:rPr>
                <w:rFonts w:ascii="Times New Roman" w:hAnsi="Times New Roman" w:cs="Times New Roman"/>
                <w:kern w:val="36"/>
                <w:sz w:val="24"/>
                <w:szCs w:val="24"/>
                <w:lang w:eastAsia="ru-RU"/>
              </w:rPr>
            </w:pPr>
            <w:r w:rsidRPr="0056131F">
              <w:rPr>
                <w:rFonts w:ascii="Times New Roman" w:hAnsi="Times New Roman" w:cs="Times New Roman"/>
                <w:kern w:val="36"/>
                <w:sz w:val="24"/>
                <w:szCs w:val="24"/>
                <w:lang w:eastAsia="ru-RU"/>
              </w:rPr>
              <w:t>Архивация и защита данных</w:t>
            </w:r>
          </w:p>
        </w:tc>
        <w:tc>
          <w:tcPr>
            <w:tcW w:w="2393" w:type="dxa"/>
          </w:tcPr>
          <w:p w:rsidR="0056131F" w:rsidRPr="0056131F" w:rsidRDefault="0056131F" w:rsidP="0056131F">
            <w:pPr>
              <w:pStyle w:val="Default"/>
              <w:jc w:val="both"/>
            </w:pPr>
            <w:r w:rsidRPr="0056131F">
              <w:t>25-32</w:t>
            </w:r>
          </w:p>
        </w:tc>
        <w:tc>
          <w:tcPr>
            <w:tcW w:w="2393" w:type="dxa"/>
          </w:tcPr>
          <w:p w:rsidR="0056131F" w:rsidRPr="0056131F" w:rsidRDefault="0056131F" w:rsidP="0056131F">
            <w:pPr>
              <w:pStyle w:val="Default"/>
              <w:jc w:val="both"/>
            </w:pPr>
            <w:r w:rsidRPr="0056131F">
              <w:t>9-16</w:t>
            </w:r>
          </w:p>
        </w:tc>
      </w:tr>
      <w:tr w:rsidR="0056131F" w:rsidRPr="0056131F" w:rsidTr="0056131F">
        <w:tc>
          <w:tcPr>
            <w:tcW w:w="1242" w:type="dxa"/>
          </w:tcPr>
          <w:p w:rsidR="0056131F" w:rsidRPr="0056131F" w:rsidRDefault="0056131F" w:rsidP="0056131F">
            <w:pPr>
              <w:pStyle w:val="Default"/>
              <w:jc w:val="both"/>
            </w:pPr>
            <w:r w:rsidRPr="0056131F">
              <w:t>5</w:t>
            </w:r>
          </w:p>
        </w:tc>
        <w:tc>
          <w:tcPr>
            <w:tcW w:w="3543" w:type="dxa"/>
          </w:tcPr>
          <w:p w:rsidR="0056131F" w:rsidRPr="0056131F" w:rsidRDefault="0056131F" w:rsidP="0056131F">
            <w:pPr>
              <w:pStyle w:val="ab"/>
              <w:jc w:val="both"/>
              <w:rPr>
                <w:rFonts w:ascii="Times New Roman" w:hAnsi="Times New Roman" w:cs="Times New Roman"/>
                <w:kern w:val="36"/>
                <w:sz w:val="24"/>
                <w:szCs w:val="24"/>
                <w:lang w:eastAsia="ru-RU"/>
              </w:rPr>
            </w:pPr>
            <w:r w:rsidRPr="0056131F">
              <w:rPr>
                <w:rFonts w:ascii="Times New Roman" w:hAnsi="Times New Roman" w:cs="Times New Roman"/>
                <w:kern w:val="36"/>
                <w:sz w:val="24"/>
                <w:szCs w:val="24"/>
                <w:lang w:eastAsia="ru-RU"/>
              </w:rPr>
              <w:t xml:space="preserve"> Файловая система</w:t>
            </w:r>
          </w:p>
        </w:tc>
        <w:tc>
          <w:tcPr>
            <w:tcW w:w="2393" w:type="dxa"/>
          </w:tcPr>
          <w:p w:rsidR="0056131F" w:rsidRPr="0056131F" w:rsidRDefault="0056131F" w:rsidP="0056131F">
            <w:pPr>
              <w:pStyle w:val="Default"/>
              <w:jc w:val="both"/>
            </w:pPr>
            <w:r w:rsidRPr="0056131F">
              <w:t>33-40</w:t>
            </w:r>
          </w:p>
        </w:tc>
        <w:tc>
          <w:tcPr>
            <w:tcW w:w="2393" w:type="dxa"/>
          </w:tcPr>
          <w:p w:rsidR="0056131F" w:rsidRPr="0056131F" w:rsidRDefault="0056131F" w:rsidP="0056131F">
            <w:pPr>
              <w:pStyle w:val="Default"/>
              <w:jc w:val="both"/>
            </w:pPr>
            <w:r w:rsidRPr="0056131F">
              <w:t>17-24</w:t>
            </w:r>
          </w:p>
        </w:tc>
      </w:tr>
    </w:tbl>
    <w:p w:rsidR="0056131F" w:rsidRPr="0056131F" w:rsidRDefault="0056131F" w:rsidP="0056131F">
      <w:pPr>
        <w:pStyle w:val="ab"/>
        <w:jc w:val="both"/>
        <w:rPr>
          <w:rFonts w:ascii="Times New Roman" w:hAnsi="Times New Roman" w:cs="Times New Roman"/>
          <w:sz w:val="24"/>
          <w:szCs w:val="24"/>
        </w:rPr>
      </w:pPr>
    </w:p>
    <w:p w:rsidR="0056131F" w:rsidRPr="0056131F" w:rsidRDefault="0056131F" w:rsidP="0056131F">
      <w:pPr>
        <w:pStyle w:val="ab"/>
        <w:jc w:val="both"/>
        <w:rPr>
          <w:rFonts w:ascii="Times New Roman" w:hAnsi="Times New Roman" w:cs="Times New Roman"/>
          <w:sz w:val="24"/>
          <w:szCs w:val="24"/>
        </w:rPr>
      </w:pPr>
    </w:p>
    <w:p w:rsidR="0056131F" w:rsidRPr="0056131F" w:rsidRDefault="0056131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Шкала перевода  баллов  в отметки по пятибалльной  системе </w:t>
      </w:r>
    </w:p>
    <w:p w:rsidR="0056131F" w:rsidRPr="0056131F" w:rsidRDefault="0056131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отметка Число баллов, необходимое для получения отметки </w:t>
      </w:r>
    </w:p>
    <w:p w:rsidR="0056131F" w:rsidRPr="0056131F" w:rsidRDefault="0056131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«3»(уд)   25-29 </w:t>
      </w:r>
    </w:p>
    <w:p w:rsidR="0056131F" w:rsidRPr="0056131F" w:rsidRDefault="0056131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«4»(хор) 30-34 </w:t>
      </w:r>
    </w:p>
    <w:p w:rsidR="0056131F" w:rsidRPr="0056131F" w:rsidRDefault="0056131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rPr>
        <w:t xml:space="preserve">«5»(отл) 35-40 </w:t>
      </w:r>
    </w:p>
    <w:p w:rsidR="0056131F" w:rsidRPr="0056131F" w:rsidRDefault="0056131F" w:rsidP="0056131F">
      <w:pPr>
        <w:jc w:val="both"/>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r w:rsidRPr="0056131F">
        <w:rPr>
          <w:rFonts w:ascii="Times New Roman" w:hAnsi="Times New Roman" w:cs="Times New Roman"/>
          <w:b/>
          <w:kern w:val="36"/>
          <w:sz w:val="24"/>
          <w:szCs w:val="24"/>
          <w:lang w:eastAsia="ru-RU"/>
        </w:rPr>
        <w:t>Вариант 1</w:t>
      </w:r>
    </w:p>
    <w:p w:rsidR="0056131F" w:rsidRPr="0056131F" w:rsidRDefault="0056131F" w:rsidP="0056131F">
      <w:pPr>
        <w:pStyle w:val="ab"/>
        <w:jc w:val="both"/>
        <w:rPr>
          <w:rFonts w:ascii="Times New Roman" w:hAnsi="Times New Roman" w:cs="Times New Roman"/>
          <w:b/>
          <w:kern w:val="36"/>
          <w:sz w:val="24"/>
          <w:szCs w:val="24"/>
          <w:lang w:eastAsia="ru-RU"/>
        </w:rPr>
      </w:pPr>
      <w:r w:rsidRPr="0056131F">
        <w:rPr>
          <w:rFonts w:ascii="Times New Roman" w:hAnsi="Times New Roman" w:cs="Times New Roman"/>
          <w:b/>
          <w:kern w:val="36"/>
          <w:sz w:val="24"/>
          <w:szCs w:val="24"/>
          <w:lang w:eastAsia="ru-RU"/>
        </w:rPr>
        <w:t>ТБ, информация, информационные процессы</w:t>
      </w:r>
    </w:p>
    <w:p w:rsidR="0056131F" w:rsidRPr="0056131F" w:rsidRDefault="0056131F" w:rsidP="0056131F">
      <w:pPr>
        <w:pStyle w:val="ab"/>
        <w:jc w:val="both"/>
        <w:rPr>
          <w:rFonts w:ascii="Times New Roman" w:hAnsi="Times New Roman" w:cs="Times New Roman"/>
          <w:b/>
          <w:sz w:val="24"/>
          <w:szCs w:val="24"/>
          <w:lang w:eastAsia="ru-RU"/>
        </w:rPr>
      </w:pPr>
      <w:r w:rsidRPr="0056131F">
        <w:rPr>
          <w:rFonts w:ascii="Times New Roman" w:hAnsi="Times New Roman" w:cs="Times New Roman"/>
          <w:b/>
          <w:sz w:val="24"/>
          <w:szCs w:val="24"/>
          <w:lang w:eastAsia="ru-RU"/>
        </w:rPr>
        <w:t>Вопрос №1: В кабинете информатики запрещается:</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b/>
          <w:i/>
          <w:iCs/>
          <w:sz w:val="24"/>
          <w:szCs w:val="24"/>
          <w:lang w:eastAsia="ru-RU"/>
        </w:rPr>
        <w:t>Выберите несколько вариантов ответа</w:t>
      </w:r>
      <w:r w:rsidRPr="0056131F">
        <w:rPr>
          <w:rFonts w:ascii="Times New Roman" w:hAnsi="Times New Roman" w:cs="Times New Roman"/>
          <w:i/>
          <w:iCs/>
          <w:sz w:val="24"/>
          <w:szCs w:val="24"/>
          <w:lang w:eastAsia="ru-RU"/>
        </w:rPr>
        <w:t>:</w:t>
      </w:r>
    </w:p>
    <w:p w:rsidR="0056131F" w:rsidRPr="0056131F" w:rsidRDefault="0056131F" w:rsidP="00E57B9D">
      <w:pPr>
        <w:pStyle w:val="ab"/>
        <w:numPr>
          <w:ilvl w:val="0"/>
          <w:numId w:val="28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Бегать</w:t>
      </w:r>
    </w:p>
    <w:p w:rsidR="0056131F" w:rsidRPr="0056131F" w:rsidRDefault="0056131F" w:rsidP="00E57B9D">
      <w:pPr>
        <w:pStyle w:val="ab"/>
        <w:numPr>
          <w:ilvl w:val="0"/>
          <w:numId w:val="28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Трогать разъемы соединительных кабелей</w:t>
      </w:r>
    </w:p>
    <w:p w:rsidR="0056131F" w:rsidRPr="0056131F" w:rsidRDefault="0056131F" w:rsidP="00E57B9D">
      <w:pPr>
        <w:pStyle w:val="ab"/>
        <w:numPr>
          <w:ilvl w:val="0"/>
          <w:numId w:val="28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Работать за компьютерами</w:t>
      </w:r>
    </w:p>
    <w:p w:rsidR="0056131F" w:rsidRPr="0056131F" w:rsidRDefault="0056131F" w:rsidP="00E57B9D">
      <w:pPr>
        <w:pStyle w:val="ab"/>
        <w:numPr>
          <w:ilvl w:val="0"/>
          <w:numId w:val="28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Работать за компьютерами в мокрой одежде или с мокрыми руками</w:t>
      </w:r>
    </w:p>
    <w:p w:rsidR="0056131F" w:rsidRPr="0056131F" w:rsidRDefault="0056131F" w:rsidP="0056131F">
      <w:pPr>
        <w:pStyle w:val="ab"/>
        <w:jc w:val="both"/>
        <w:rPr>
          <w:rFonts w:ascii="Times New Roman" w:hAnsi="Times New Roman" w:cs="Times New Roman"/>
          <w:b/>
          <w:sz w:val="24"/>
          <w:szCs w:val="24"/>
          <w:lang w:eastAsia="ru-RU"/>
        </w:rPr>
      </w:pPr>
      <w:r w:rsidRPr="0056131F">
        <w:rPr>
          <w:rFonts w:ascii="Times New Roman" w:hAnsi="Times New Roman" w:cs="Times New Roman"/>
          <w:b/>
          <w:sz w:val="24"/>
          <w:szCs w:val="24"/>
          <w:lang w:eastAsia="ru-RU"/>
        </w:rPr>
        <w:t>Вопрос №2: Часть окружающего нас мира, рассматриваемая как единое целое это</w:t>
      </w:r>
    </w:p>
    <w:p w:rsidR="0056131F" w:rsidRPr="0056131F" w:rsidRDefault="0056131F" w:rsidP="0056131F">
      <w:pPr>
        <w:pStyle w:val="ab"/>
        <w:jc w:val="both"/>
        <w:rPr>
          <w:rFonts w:ascii="Times New Roman" w:hAnsi="Times New Roman" w:cs="Times New Roman"/>
          <w:b/>
          <w:i/>
          <w:iCs/>
          <w:sz w:val="24"/>
          <w:szCs w:val="24"/>
          <w:lang w:eastAsia="ru-RU"/>
        </w:rPr>
      </w:pPr>
      <w:r w:rsidRPr="0056131F">
        <w:rPr>
          <w:rFonts w:ascii="Times New Roman" w:hAnsi="Times New Roman" w:cs="Times New Roman"/>
          <w:b/>
          <w:i/>
          <w:iCs/>
          <w:sz w:val="24"/>
          <w:szCs w:val="24"/>
          <w:lang w:eastAsia="ru-RU"/>
        </w:rPr>
        <w:t>Выберите один из вариантов ответа:</w:t>
      </w:r>
    </w:p>
    <w:p w:rsidR="0056131F" w:rsidRPr="0056131F" w:rsidRDefault="0056131F" w:rsidP="00E57B9D">
      <w:pPr>
        <w:pStyle w:val="ab"/>
        <w:numPr>
          <w:ilvl w:val="0"/>
          <w:numId w:val="283"/>
        </w:numPr>
        <w:jc w:val="both"/>
        <w:rPr>
          <w:rFonts w:ascii="Times New Roman" w:hAnsi="Times New Roman" w:cs="Times New Roman"/>
          <w:sz w:val="24"/>
          <w:szCs w:val="24"/>
          <w:lang w:eastAsia="ru-RU"/>
        </w:rPr>
        <w:sectPr w:rsidR="0056131F" w:rsidRPr="0056131F" w:rsidSect="0056131F">
          <w:pgSz w:w="11906" w:h="16838"/>
          <w:pgMar w:top="1134" w:right="850" w:bottom="1134" w:left="1701" w:header="709" w:footer="709" w:gutter="0"/>
          <w:cols w:space="708"/>
          <w:docGrid w:linePitch="360"/>
        </w:sectPr>
      </w:pPr>
    </w:p>
    <w:p w:rsidR="0056131F" w:rsidRPr="0056131F" w:rsidRDefault="0056131F" w:rsidP="00E57B9D">
      <w:pPr>
        <w:pStyle w:val="ab"/>
        <w:numPr>
          <w:ilvl w:val="0"/>
          <w:numId w:val="28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информация</w:t>
      </w:r>
    </w:p>
    <w:p w:rsidR="0056131F" w:rsidRPr="0056131F" w:rsidRDefault="0056131F" w:rsidP="00E57B9D">
      <w:pPr>
        <w:pStyle w:val="ab"/>
        <w:numPr>
          <w:ilvl w:val="0"/>
          <w:numId w:val="28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объект</w:t>
      </w:r>
    </w:p>
    <w:p w:rsidR="0056131F" w:rsidRPr="0056131F" w:rsidRDefault="0056131F" w:rsidP="00E57B9D">
      <w:pPr>
        <w:pStyle w:val="ab"/>
        <w:numPr>
          <w:ilvl w:val="0"/>
          <w:numId w:val="28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предмет</w:t>
      </w:r>
    </w:p>
    <w:p w:rsidR="0056131F" w:rsidRPr="0056131F" w:rsidRDefault="0056131F" w:rsidP="00E57B9D">
      <w:pPr>
        <w:pStyle w:val="ab"/>
        <w:numPr>
          <w:ilvl w:val="0"/>
          <w:numId w:val="28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информатика</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b/>
          <w:sz w:val="24"/>
          <w:szCs w:val="24"/>
          <w:lang w:eastAsia="ru-RU"/>
        </w:rPr>
      </w:pPr>
      <w:r w:rsidRPr="0056131F">
        <w:rPr>
          <w:rFonts w:ascii="Times New Roman" w:hAnsi="Times New Roman" w:cs="Times New Roman"/>
          <w:b/>
          <w:sz w:val="24"/>
          <w:szCs w:val="24"/>
          <w:lang w:eastAsia="ru-RU"/>
        </w:rPr>
        <w:t>Вопрос №3: Какого вида информации, по способу восприятия её человеком, не бывает?</w:t>
      </w:r>
    </w:p>
    <w:p w:rsidR="0056131F" w:rsidRPr="0056131F" w:rsidRDefault="0056131F" w:rsidP="0056131F">
      <w:pPr>
        <w:pStyle w:val="ab"/>
        <w:jc w:val="both"/>
        <w:rPr>
          <w:rFonts w:ascii="Times New Roman" w:hAnsi="Times New Roman" w:cs="Times New Roman"/>
          <w:b/>
          <w:i/>
          <w:iCs/>
          <w:sz w:val="24"/>
          <w:szCs w:val="24"/>
          <w:lang w:eastAsia="ru-RU"/>
        </w:rPr>
      </w:pPr>
      <w:r w:rsidRPr="0056131F">
        <w:rPr>
          <w:rFonts w:ascii="Times New Roman" w:hAnsi="Times New Roman" w:cs="Times New Roman"/>
          <w:b/>
          <w:i/>
          <w:iCs/>
          <w:sz w:val="24"/>
          <w:szCs w:val="24"/>
          <w:lang w:eastAsia="ru-RU"/>
        </w:rPr>
        <w:t>Выберите один из вариантов ответа:</w:t>
      </w:r>
    </w:p>
    <w:p w:rsidR="0056131F" w:rsidRPr="0056131F" w:rsidRDefault="0056131F" w:rsidP="00E57B9D">
      <w:pPr>
        <w:pStyle w:val="ab"/>
        <w:numPr>
          <w:ilvl w:val="0"/>
          <w:numId w:val="284"/>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28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зрительная</w:t>
      </w:r>
    </w:p>
    <w:p w:rsidR="0056131F" w:rsidRPr="0056131F" w:rsidRDefault="0056131F" w:rsidP="00E57B9D">
      <w:pPr>
        <w:pStyle w:val="ab"/>
        <w:numPr>
          <w:ilvl w:val="0"/>
          <w:numId w:val="28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звуковая</w:t>
      </w:r>
    </w:p>
    <w:p w:rsidR="0056131F" w:rsidRPr="0056131F" w:rsidRDefault="0056131F" w:rsidP="00E57B9D">
      <w:pPr>
        <w:pStyle w:val="ab"/>
        <w:numPr>
          <w:ilvl w:val="0"/>
          <w:numId w:val="28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тактильная</w:t>
      </w:r>
    </w:p>
    <w:p w:rsidR="0056131F" w:rsidRPr="0056131F" w:rsidRDefault="0056131F" w:rsidP="00E57B9D">
      <w:pPr>
        <w:pStyle w:val="ab"/>
        <w:numPr>
          <w:ilvl w:val="0"/>
          <w:numId w:val="28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графическая</w:t>
      </w:r>
    </w:p>
    <w:p w:rsidR="0056131F" w:rsidRPr="0056131F" w:rsidRDefault="0056131F" w:rsidP="00E57B9D">
      <w:pPr>
        <w:pStyle w:val="ab"/>
        <w:numPr>
          <w:ilvl w:val="0"/>
          <w:numId w:val="28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вкусовая</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b/>
          <w:sz w:val="24"/>
          <w:szCs w:val="24"/>
          <w:lang w:eastAsia="ru-RU"/>
        </w:rPr>
      </w:pPr>
      <w:r w:rsidRPr="0056131F">
        <w:rPr>
          <w:rFonts w:ascii="Times New Roman" w:hAnsi="Times New Roman" w:cs="Times New Roman"/>
          <w:b/>
          <w:sz w:val="24"/>
          <w:szCs w:val="24"/>
          <w:lang w:eastAsia="ru-RU"/>
        </w:rPr>
        <w:t>Вопрос №4: Сведения об объектах окружающего нас мира это ...</w:t>
      </w:r>
    </w:p>
    <w:p w:rsidR="0056131F" w:rsidRPr="0056131F" w:rsidRDefault="0056131F" w:rsidP="0056131F">
      <w:pPr>
        <w:pStyle w:val="ab"/>
        <w:jc w:val="both"/>
        <w:rPr>
          <w:rFonts w:ascii="Times New Roman" w:hAnsi="Times New Roman" w:cs="Times New Roman"/>
          <w:b/>
          <w:i/>
          <w:iCs/>
          <w:sz w:val="24"/>
          <w:szCs w:val="24"/>
          <w:lang w:eastAsia="ru-RU"/>
        </w:rPr>
      </w:pPr>
      <w:r w:rsidRPr="0056131F">
        <w:rPr>
          <w:rFonts w:ascii="Times New Roman" w:hAnsi="Times New Roman" w:cs="Times New Roman"/>
          <w:b/>
          <w:i/>
          <w:iCs/>
          <w:sz w:val="24"/>
          <w:szCs w:val="24"/>
          <w:lang w:eastAsia="ru-RU"/>
        </w:rPr>
        <w:t>Выберите один из вариантов ответа:</w:t>
      </w:r>
    </w:p>
    <w:p w:rsidR="0056131F" w:rsidRPr="0056131F" w:rsidRDefault="0056131F" w:rsidP="00E57B9D">
      <w:pPr>
        <w:pStyle w:val="ab"/>
        <w:numPr>
          <w:ilvl w:val="0"/>
          <w:numId w:val="285"/>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28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информация</w:t>
      </w:r>
    </w:p>
    <w:p w:rsidR="0056131F" w:rsidRPr="0056131F" w:rsidRDefault="0056131F" w:rsidP="00E57B9D">
      <w:pPr>
        <w:pStyle w:val="ab"/>
        <w:numPr>
          <w:ilvl w:val="0"/>
          <w:numId w:val="28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объект</w:t>
      </w:r>
    </w:p>
    <w:p w:rsidR="0056131F" w:rsidRPr="0056131F" w:rsidRDefault="0056131F" w:rsidP="00E57B9D">
      <w:pPr>
        <w:pStyle w:val="ab"/>
        <w:numPr>
          <w:ilvl w:val="0"/>
          <w:numId w:val="28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предмет</w:t>
      </w:r>
    </w:p>
    <w:p w:rsidR="0056131F" w:rsidRPr="0056131F" w:rsidRDefault="0056131F" w:rsidP="00E57B9D">
      <w:pPr>
        <w:pStyle w:val="ab"/>
        <w:numPr>
          <w:ilvl w:val="0"/>
          <w:numId w:val="28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информатика</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b/>
          <w:sz w:val="24"/>
          <w:szCs w:val="24"/>
          <w:lang w:eastAsia="ru-RU"/>
        </w:rPr>
      </w:pPr>
      <w:r w:rsidRPr="0056131F">
        <w:rPr>
          <w:rFonts w:ascii="Times New Roman" w:hAnsi="Times New Roman" w:cs="Times New Roman"/>
          <w:b/>
          <w:sz w:val="24"/>
          <w:szCs w:val="24"/>
          <w:lang w:eastAsia="ru-RU"/>
        </w:rPr>
        <w:t>Вопрос №5: Кокие виды информации по форме представления вы знаете?</w:t>
      </w:r>
    </w:p>
    <w:p w:rsidR="0056131F" w:rsidRPr="0056131F" w:rsidRDefault="0056131F" w:rsidP="0056131F">
      <w:pPr>
        <w:pStyle w:val="ab"/>
        <w:jc w:val="both"/>
        <w:rPr>
          <w:rFonts w:ascii="Times New Roman" w:hAnsi="Times New Roman" w:cs="Times New Roman"/>
          <w:b/>
          <w:i/>
          <w:iCs/>
          <w:sz w:val="24"/>
          <w:szCs w:val="24"/>
          <w:lang w:eastAsia="ru-RU"/>
        </w:rPr>
      </w:pPr>
      <w:r w:rsidRPr="0056131F">
        <w:rPr>
          <w:rFonts w:ascii="Times New Roman" w:hAnsi="Times New Roman" w:cs="Times New Roman"/>
          <w:b/>
          <w:i/>
          <w:iCs/>
          <w:sz w:val="24"/>
          <w:szCs w:val="24"/>
          <w:lang w:eastAsia="ru-RU"/>
        </w:rPr>
        <w:t>Выберите несколько вариантов ответа:</w:t>
      </w:r>
    </w:p>
    <w:p w:rsidR="0056131F" w:rsidRPr="0056131F" w:rsidRDefault="0056131F" w:rsidP="00E57B9D">
      <w:pPr>
        <w:pStyle w:val="ab"/>
        <w:numPr>
          <w:ilvl w:val="0"/>
          <w:numId w:val="286"/>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28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Графическая</w:t>
      </w:r>
    </w:p>
    <w:p w:rsidR="0056131F" w:rsidRPr="0056131F" w:rsidRDefault="0056131F" w:rsidP="00E57B9D">
      <w:pPr>
        <w:pStyle w:val="ab"/>
        <w:numPr>
          <w:ilvl w:val="0"/>
          <w:numId w:val="28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Зрительная</w:t>
      </w:r>
    </w:p>
    <w:p w:rsidR="0056131F" w:rsidRPr="0056131F" w:rsidRDefault="0056131F" w:rsidP="00E57B9D">
      <w:pPr>
        <w:pStyle w:val="ab"/>
        <w:numPr>
          <w:ilvl w:val="0"/>
          <w:numId w:val="28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Текстовая</w:t>
      </w:r>
    </w:p>
    <w:p w:rsidR="0056131F" w:rsidRPr="0056131F" w:rsidRDefault="0056131F" w:rsidP="00E57B9D">
      <w:pPr>
        <w:pStyle w:val="ab"/>
        <w:numPr>
          <w:ilvl w:val="0"/>
          <w:numId w:val="28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Тактильная</w:t>
      </w:r>
    </w:p>
    <w:p w:rsidR="0056131F" w:rsidRPr="0056131F" w:rsidRDefault="0056131F" w:rsidP="00E57B9D">
      <w:pPr>
        <w:pStyle w:val="ab"/>
        <w:numPr>
          <w:ilvl w:val="0"/>
          <w:numId w:val="28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Вкусовая</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b/>
          <w:sz w:val="24"/>
          <w:szCs w:val="24"/>
          <w:lang w:eastAsia="ru-RU"/>
        </w:rPr>
      </w:pPr>
      <w:r w:rsidRPr="0056131F">
        <w:rPr>
          <w:rFonts w:ascii="Times New Roman" w:hAnsi="Times New Roman" w:cs="Times New Roman"/>
          <w:b/>
          <w:sz w:val="24"/>
          <w:szCs w:val="24"/>
          <w:lang w:eastAsia="ru-RU"/>
        </w:rPr>
        <w:t>Вопрос №6: Носитель информации - это ...</w:t>
      </w:r>
    </w:p>
    <w:p w:rsidR="0056131F" w:rsidRPr="0056131F" w:rsidRDefault="0056131F" w:rsidP="0056131F">
      <w:pPr>
        <w:pStyle w:val="ab"/>
        <w:jc w:val="both"/>
        <w:rPr>
          <w:rFonts w:ascii="Times New Roman" w:hAnsi="Times New Roman" w:cs="Times New Roman"/>
          <w:b/>
          <w:i/>
          <w:iCs/>
          <w:sz w:val="24"/>
          <w:szCs w:val="24"/>
          <w:lang w:eastAsia="ru-RU"/>
        </w:rPr>
      </w:pPr>
      <w:r w:rsidRPr="0056131F">
        <w:rPr>
          <w:rFonts w:ascii="Times New Roman" w:hAnsi="Times New Roman" w:cs="Times New Roman"/>
          <w:b/>
          <w:i/>
          <w:iCs/>
          <w:sz w:val="24"/>
          <w:szCs w:val="24"/>
          <w:lang w:eastAsia="ru-RU"/>
        </w:rPr>
        <w:t>Выберите один из вариантов ответа:</w:t>
      </w:r>
    </w:p>
    <w:p w:rsidR="0056131F" w:rsidRPr="0056131F" w:rsidRDefault="0056131F" w:rsidP="00E57B9D">
      <w:pPr>
        <w:pStyle w:val="ab"/>
        <w:numPr>
          <w:ilvl w:val="0"/>
          <w:numId w:val="28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Объект, который носит информацию</w:t>
      </w:r>
    </w:p>
    <w:p w:rsidR="0056131F" w:rsidRPr="0056131F" w:rsidRDefault="0056131F" w:rsidP="00E57B9D">
      <w:pPr>
        <w:pStyle w:val="ab"/>
        <w:numPr>
          <w:ilvl w:val="0"/>
          <w:numId w:val="28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Объект, предназначенный для обработки информации</w:t>
      </w:r>
    </w:p>
    <w:p w:rsidR="0056131F" w:rsidRPr="0056131F" w:rsidRDefault="0056131F" w:rsidP="00E57B9D">
      <w:pPr>
        <w:pStyle w:val="ab"/>
        <w:numPr>
          <w:ilvl w:val="0"/>
          <w:numId w:val="28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Объект, предназначенный для хранения информации</w:t>
      </w:r>
    </w:p>
    <w:p w:rsidR="0056131F" w:rsidRPr="0056131F" w:rsidRDefault="0056131F" w:rsidP="0056131F">
      <w:pPr>
        <w:pStyle w:val="ab"/>
        <w:jc w:val="both"/>
        <w:rPr>
          <w:rFonts w:ascii="Times New Roman" w:hAnsi="Times New Roman" w:cs="Times New Roman"/>
          <w:b/>
          <w:sz w:val="24"/>
          <w:szCs w:val="24"/>
          <w:lang w:eastAsia="ru-RU"/>
        </w:rPr>
      </w:pPr>
      <w:r w:rsidRPr="0056131F">
        <w:rPr>
          <w:rFonts w:ascii="Times New Roman" w:hAnsi="Times New Roman" w:cs="Times New Roman"/>
          <w:b/>
          <w:sz w:val="24"/>
          <w:szCs w:val="24"/>
          <w:lang w:eastAsia="ru-RU"/>
        </w:rPr>
        <w:t>Вопрос №7: К какому информационному процессу вы отнесете объяснение учителем нового материала</w:t>
      </w:r>
    </w:p>
    <w:p w:rsidR="0056131F" w:rsidRPr="0056131F" w:rsidRDefault="0056131F" w:rsidP="0056131F">
      <w:pPr>
        <w:pStyle w:val="ab"/>
        <w:jc w:val="both"/>
        <w:rPr>
          <w:rFonts w:ascii="Times New Roman" w:hAnsi="Times New Roman" w:cs="Times New Roman"/>
          <w:b/>
          <w:i/>
          <w:iCs/>
          <w:sz w:val="24"/>
          <w:szCs w:val="24"/>
          <w:lang w:eastAsia="ru-RU"/>
        </w:rPr>
      </w:pPr>
      <w:r w:rsidRPr="0056131F">
        <w:rPr>
          <w:rFonts w:ascii="Times New Roman" w:hAnsi="Times New Roman" w:cs="Times New Roman"/>
          <w:b/>
          <w:i/>
          <w:iCs/>
          <w:sz w:val="24"/>
          <w:szCs w:val="24"/>
          <w:lang w:eastAsia="ru-RU"/>
        </w:rPr>
        <w:t>Выберите один из вариантов ответа:</w:t>
      </w:r>
    </w:p>
    <w:p w:rsidR="0056131F" w:rsidRPr="0056131F" w:rsidRDefault="0056131F" w:rsidP="00E57B9D">
      <w:pPr>
        <w:pStyle w:val="ab"/>
        <w:numPr>
          <w:ilvl w:val="0"/>
          <w:numId w:val="288"/>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28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Хранение</w:t>
      </w:r>
    </w:p>
    <w:p w:rsidR="0056131F" w:rsidRPr="0056131F" w:rsidRDefault="0056131F" w:rsidP="00E57B9D">
      <w:pPr>
        <w:pStyle w:val="ab"/>
        <w:numPr>
          <w:ilvl w:val="0"/>
          <w:numId w:val="28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Обработка</w:t>
      </w:r>
    </w:p>
    <w:p w:rsidR="0056131F" w:rsidRPr="0056131F" w:rsidRDefault="0056131F" w:rsidP="00E57B9D">
      <w:pPr>
        <w:pStyle w:val="ab"/>
        <w:numPr>
          <w:ilvl w:val="0"/>
          <w:numId w:val="28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Передача</w:t>
      </w:r>
    </w:p>
    <w:p w:rsidR="0056131F" w:rsidRPr="0056131F" w:rsidRDefault="0056131F" w:rsidP="00E57B9D">
      <w:pPr>
        <w:pStyle w:val="ab"/>
        <w:numPr>
          <w:ilvl w:val="0"/>
          <w:numId w:val="28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Поиск</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№8: Установите соответствие(напротив информационного процесса поставьте номер соответствующий перечисленным действиям):</w:t>
      </w:r>
      <w:r w:rsidRPr="0056131F">
        <w:rPr>
          <w:rFonts w:ascii="Times New Roman" w:hAnsi="Times New Roman" w:cs="Times New Roman"/>
          <w:sz w:val="24"/>
          <w:szCs w:val="24"/>
          <w:lang w:eastAsia="ru-RU"/>
        </w:rPr>
        <w:br/>
        <w:t>1. Записали номер телефона в блокнот</w:t>
      </w:r>
      <w:r w:rsidRPr="0056131F">
        <w:rPr>
          <w:rFonts w:ascii="Times New Roman" w:hAnsi="Times New Roman" w:cs="Times New Roman"/>
          <w:sz w:val="24"/>
          <w:szCs w:val="24"/>
          <w:lang w:eastAsia="ru-RU"/>
        </w:rPr>
        <w:br/>
        <w:t>2. Рассказали другу новость</w:t>
      </w:r>
      <w:r w:rsidRPr="0056131F">
        <w:rPr>
          <w:rFonts w:ascii="Times New Roman" w:hAnsi="Times New Roman" w:cs="Times New Roman"/>
          <w:sz w:val="24"/>
          <w:szCs w:val="24"/>
          <w:lang w:eastAsia="ru-RU"/>
        </w:rPr>
        <w:br/>
        <w:t>3. Смотрим в библиотеке материал для подготовки реферата.</w:t>
      </w:r>
      <w:r w:rsidRPr="0056131F">
        <w:rPr>
          <w:rFonts w:ascii="Times New Roman" w:hAnsi="Times New Roman" w:cs="Times New Roman"/>
          <w:sz w:val="24"/>
          <w:szCs w:val="24"/>
          <w:lang w:eastAsia="ru-RU"/>
        </w:rPr>
        <w:br/>
        <w:t>4. Вычисляем значение выражения</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Укажите порядок следования вариантов ответа:</w:t>
      </w:r>
    </w:p>
    <w:p w:rsidR="0056131F" w:rsidRPr="0056131F" w:rsidRDefault="0056131F" w:rsidP="0056131F">
      <w:pPr>
        <w:pStyle w:val="ab"/>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Хранение</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Обработка</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Передача</w:t>
      </w:r>
    </w:p>
    <w:p w:rsidR="0056131F" w:rsidRPr="0056131F" w:rsidRDefault="0056131F" w:rsidP="0056131F">
      <w:pPr>
        <w:pStyle w:val="ab"/>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r w:rsidRPr="0056131F">
        <w:rPr>
          <w:rFonts w:ascii="Times New Roman" w:hAnsi="Times New Roman" w:cs="Times New Roman"/>
          <w:sz w:val="24"/>
          <w:szCs w:val="24"/>
          <w:lang w:eastAsia="ru-RU"/>
        </w:rPr>
        <w:t>Поиск</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bCs/>
          <w:sz w:val="24"/>
          <w:szCs w:val="24"/>
          <w:lang w:eastAsia="ru-RU"/>
        </w:rPr>
        <w:t>Устройство компьютера</w:t>
      </w:r>
      <w:r w:rsidRPr="0056131F">
        <w:rPr>
          <w:rFonts w:ascii="Times New Roman" w:hAnsi="Times New Roman" w:cs="Times New Roman"/>
          <w:b/>
          <w:bCs/>
          <w:sz w:val="24"/>
          <w:szCs w:val="24"/>
          <w:lang w:eastAsia="ru-RU"/>
        </w:rPr>
        <w:br/>
        <w:t>Вопрос №9</w:t>
      </w:r>
      <w:r w:rsidRPr="0056131F">
        <w:rPr>
          <w:rFonts w:ascii="Times New Roman" w:hAnsi="Times New Roman" w:cs="Times New Roman"/>
          <w:sz w:val="24"/>
          <w:szCs w:val="24"/>
          <w:lang w:eastAsia="ru-RU"/>
        </w:rPr>
        <w:t>: Какое устройство предназначено для обработки информации?</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289"/>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28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Сканер</w:t>
      </w:r>
    </w:p>
    <w:p w:rsidR="0056131F" w:rsidRPr="0056131F" w:rsidRDefault="0056131F" w:rsidP="00E57B9D">
      <w:pPr>
        <w:pStyle w:val="ab"/>
        <w:numPr>
          <w:ilvl w:val="0"/>
          <w:numId w:val="28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Принтер</w:t>
      </w:r>
    </w:p>
    <w:p w:rsidR="0056131F" w:rsidRPr="0056131F" w:rsidRDefault="0056131F" w:rsidP="00E57B9D">
      <w:pPr>
        <w:pStyle w:val="ab"/>
        <w:numPr>
          <w:ilvl w:val="0"/>
          <w:numId w:val="28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Монитор</w:t>
      </w:r>
    </w:p>
    <w:p w:rsidR="0056131F" w:rsidRPr="0056131F" w:rsidRDefault="0056131F" w:rsidP="00E57B9D">
      <w:pPr>
        <w:pStyle w:val="ab"/>
        <w:numPr>
          <w:ilvl w:val="0"/>
          <w:numId w:val="28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Клавиатура</w:t>
      </w:r>
    </w:p>
    <w:p w:rsidR="0056131F" w:rsidRPr="0056131F" w:rsidRDefault="0056131F" w:rsidP="00E57B9D">
      <w:pPr>
        <w:pStyle w:val="ab"/>
        <w:numPr>
          <w:ilvl w:val="0"/>
          <w:numId w:val="28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lastRenderedPageBreak/>
        <w:t>Процессор</w:t>
      </w:r>
    </w:p>
    <w:p w:rsidR="0056131F" w:rsidRPr="0056131F" w:rsidRDefault="0056131F" w:rsidP="0056131F">
      <w:pPr>
        <w:pStyle w:val="ab"/>
        <w:jc w:val="both"/>
        <w:rPr>
          <w:rFonts w:ascii="Times New Roman" w:hAnsi="Times New Roman" w:cs="Times New Roman"/>
          <w:b/>
          <w:bCs/>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bCs/>
          <w:sz w:val="24"/>
          <w:szCs w:val="24"/>
          <w:lang w:eastAsia="ru-RU"/>
        </w:rPr>
        <w:t>Вопрос №10</w:t>
      </w:r>
      <w:r w:rsidRPr="0056131F">
        <w:rPr>
          <w:rFonts w:ascii="Times New Roman" w:hAnsi="Times New Roman" w:cs="Times New Roman"/>
          <w:sz w:val="24"/>
          <w:szCs w:val="24"/>
          <w:lang w:eastAsia="ru-RU"/>
        </w:rPr>
        <w:t>: Где расположены основные детали компьютера, отвечающие за его быстродействие?</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290"/>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29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мышке</w:t>
      </w:r>
    </w:p>
    <w:p w:rsidR="0056131F" w:rsidRPr="0056131F" w:rsidRDefault="0056131F" w:rsidP="00E57B9D">
      <w:pPr>
        <w:pStyle w:val="ab"/>
        <w:numPr>
          <w:ilvl w:val="0"/>
          <w:numId w:val="29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наушниках</w:t>
      </w:r>
    </w:p>
    <w:p w:rsidR="0056131F" w:rsidRPr="0056131F" w:rsidRDefault="0056131F" w:rsidP="00E57B9D">
      <w:pPr>
        <w:pStyle w:val="ab"/>
        <w:numPr>
          <w:ilvl w:val="0"/>
          <w:numId w:val="29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мониторе</w:t>
      </w:r>
    </w:p>
    <w:p w:rsidR="0056131F" w:rsidRPr="0056131F" w:rsidRDefault="0056131F" w:rsidP="00E57B9D">
      <w:pPr>
        <w:pStyle w:val="ab"/>
        <w:numPr>
          <w:ilvl w:val="0"/>
          <w:numId w:val="29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системном блоке</w:t>
      </w:r>
    </w:p>
    <w:p w:rsidR="0056131F" w:rsidRPr="0056131F" w:rsidRDefault="0056131F" w:rsidP="0056131F">
      <w:pPr>
        <w:pStyle w:val="ab"/>
        <w:jc w:val="both"/>
        <w:rPr>
          <w:rFonts w:ascii="Times New Roman" w:hAnsi="Times New Roman" w:cs="Times New Roman"/>
          <w:b/>
          <w:bCs/>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bCs/>
          <w:sz w:val="24"/>
          <w:szCs w:val="24"/>
          <w:lang w:eastAsia="ru-RU"/>
        </w:rPr>
        <w:t>Вопрос №11</w:t>
      </w:r>
      <w:r w:rsidRPr="0056131F">
        <w:rPr>
          <w:rFonts w:ascii="Times New Roman" w:hAnsi="Times New Roman" w:cs="Times New Roman"/>
          <w:sz w:val="24"/>
          <w:szCs w:val="24"/>
          <w:lang w:eastAsia="ru-RU"/>
        </w:rPr>
        <w:t>: Для чего предназначена оперативная память компьютера?</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291"/>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29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Для ввода информации</w:t>
      </w:r>
    </w:p>
    <w:p w:rsidR="0056131F" w:rsidRPr="0056131F" w:rsidRDefault="0056131F" w:rsidP="00E57B9D">
      <w:pPr>
        <w:pStyle w:val="ab"/>
        <w:numPr>
          <w:ilvl w:val="0"/>
          <w:numId w:val="29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Для обработки информации</w:t>
      </w:r>
    </w:p>
    <w:p w:rsidR="0056131F" w:rsidRPr="0056131F" w:rsidRDefault="0056131F" w:rsidP="00E57B9D">
      <w:pPr>
        <w:pStyle w:val="ab"/>
        <w:numPr>
          <w:ilvl w:val="0"/>
          <w:numId w:val="29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Для вывода информации</w:t>
      </w:r>
    </w:p>
    <w:p w:rsidR="0056131F" w:rsidRPr="0056131F" w:rsidRDefault="0056131F" w:rsidP="00E57B9D">
      <w:pPr>
        <w:pStyle w:val="ab"/>
        <w:numPr>
          <w:ilvl w:val="0"/>
          <w:numId w:val="29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Для временного хранения информации</w:t>
      </w:r>
    </w:p>
    <w:p w:rsidR="0056131F" w:rsidRPr="0056131F" w:rsidRDefault="0056131F" w:rsidP="00E57B9D">
      <w:pPr>
        <w:pStyle w:val="ab"/>
        <w:numPr>
          <w:ilvl w:val="0"/>
          <w:numId w:val="29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Для передачи информации</w:t>
      </w:r>
    </w:p>
    <w:p w:rsidR="0056131F" w:rsidRPr="0056131F" w:rsidRDefault="0056131F" w:rsidP="0056131F">
      <w:pPr>
        <w:pStyle w:val="ab"/>
        <w:jc w:val="both"/>
        <w:rPr>
          <w:rFonts w:ascii="Times New Roman" w:hAnsi="Times New Roman" w:cs="Times New Roman"/>
          <w:b/>
          <w:bCs/>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bCs/>
          <w:sz w:val="24"/>
          <w:szCs w:val="24"/>
          <w:lang w:eastAsia="ru-RU"/>
        </w:rPr>
        <w:t>Вопрос №12</w:t>
      </w:r>
      <w:r w:rsidRPr="0056131F">
        <w:rPr>
          <w:rFonts w:ascii="Times New Roman" w:hAnsi="Times New Roman" w:cs="Times New Roman"/>
          <w:sz w:val="24"/>
          <w:szCs w:val="24"/>
          <w:lang w:eastAsia="ru-RU"/>
        </w:rPr>
        <w:t>: Какое устройство предназначено для передачи информации?</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292"/>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29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Сканер</w:t>
      </w:r>
    </w:p>
    <w:p w:rsidR="0056131F" w:rsidRPr="0056131F" w:rsidRDefault="0056131F" w:rsidP="00E57B9D">
      <w:pPr>
        <w:pStyle w:val="ab"/>
        <w:numPr>
          <w:ilvl w:val="0"/>
          <w:numId w:val="29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Принтер</w:t>
      </w:r>
    </w:p>
    <w:p w:rsidR="0056131F" w:rsidRPr="0056131F" w:rsidRDefault="0056131F" w:rsidP="00E57B9D">
      <w:pPr>
        <w:pStyle w:val="ab"/>
        <w:numPr>
          <w:ilvl w:val="0"/>
          <w:numId w:val="29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Модем</w:t>
      </w:r>
    </w:p>
    <w:p w:rsidR="0056131F" w:rsidRPr="0056131F" w:rsidRDefault="0056131F" w:rsidP="00E57B9D">
      <w:pPr>
        <w:pStyle w:val="ab"/>
        <w:numPr>
          <w:ilvl w:val="0"/>
          <w:numId w:val="29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Клавиатура</w:t>
      </w:r>
    </w:p>
    <w:p w:rsidR="0056131F" w:rsidRPr="0056131F" w:rsidRDefault="0056131F" w:rsidP="00E57B9D">
      <w:pPr>
        <w:pStyle w:val="ab"/>
        <w:numPr>
          <w:ilvl w:val="0"/>
          <w:numId w:val="29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Процессор</w:t>
      </w:r>
    </w:p>
    <w:p w:rsidR="0056131F" w:rsidRPr="0056131F" w:rsidRDefault="0056131F" w:rsidP="0056131F">
      <w:pPr>
        <w:pStyle w:val="ab"/>
        <w:jc w:val="both"/>
        <w:rPr>
          <w:rFonts w:ascii="Times New Roman" w:hAnsi="Times New Roman" w:cs="Times New Roman"/>
          <w:b/>
          <w:bCs/>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bCs/>
          <w:sz w:val="24"/>
          <w:szCs w:val="24"/>
          <w:lang w:eastAsia="ru-RU"/>
        </w:rPr>
        <w:t>Вопрос №13</w:t>
      </w:r>
      <w:r w:rsidRPr="0056131F">
        <w:rPr>
          <w:rFonts w:ascii="Times New Roman" w:hAnsi="Times New Roman" w:cs="Times New Roman"/>
          <w:sz w:val="24"/>
          <w:szCs w:val="24"/>
          <w:lang w:eastAsia="ru-RU"/>
        </w:rPr>
        <w:t>: Какие из устройств предназначены для ввода информации?</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несколько вариантов ответа:</w:t>
      </w:r>
    </w:p>
    <w:p w:rsidR="0056131F" w:rsidRPr="0056131F" w:rsidRDefault="0056131F" w:rsidP="00E57B9D">
      <w:pPr>
        <w:pStyle w:val="ab"/>
        <w:numPr>
          <w:ilvl w:val="0"/>
          <w:numId w:val="293"/>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29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Сканер</w:t>
      </w:r>
    </w:p>
    <w:p w:rsidR="0056131F" w:rsidRPr="0056131F" w:rsidRDefault="0056131F" w:rsidP="00E57B9D">
      <w:pPr>
        <w:pStyle w:val="ab"/>
        <w:numPr>
          <w:ilvl w:val="0"/>
          <w:numId w:val="29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Принтер</w:t>
      </w:r>
    </w:p>
    <w:p w:rsidR="0056131F" w:rsidRPr="0056131F" w:rsidRDefault="0056131F" w:rsidP="00E57B9D">
      <w:pPr>
        <w:pStyle w:val="ab"/>
        <w:numPr>
          <w:ilvl w:val="0"/>
          <w:numId w:val="29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Модем</w:t>
      </w:r>
    </w:p>
    <w:p w:rsidR="0056131F" w:rsidRPr="0056131F" w:rsidRDefault="0056131F" w:rsidP="00E57B9D">
      <w:pPr>
        <w:pStyle w:val="ab"/>
        <w:numPr>
          <w:ilvl w:val="0"/>
          <w:numId w:val="29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Клавиатура</w:t>
      </w:r>
    </w:p>
    <w:p w:rsidR="0056131F" w:rsidRPr="0056131F" w:rsidRDefault="0056131F" w:rsidP="00E57B9D">
      <w:pPr>
        <w:pStyle w:val="ab"/>
        <w:numPr>
          <w:ilvl w:val="0"/>
          <w:numId w:val="29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Процессор</w:t>
      </w:r>
    </w:p>
    <w:p w:rsidR="0056131F" w:rsidRPr="0056131F" w:rsidRDefault="0056131F" w:rsidP="0056131F">
      <w:pPr>
        <w:pStyle w:val="ab"/>
        <w:jc w:val="both"/>
        <w:rPr>
          <w:rFonts w:ascii="Times New Roman" w:hAnsi="Times New Roman" w:cs="Times New Roman"/>
          <w:b/>
          <w:bCs/>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bCs/>
          <w:sz w:val="24"/>
          <w:szCs w:val="24"/>
          <w:lang w:eastAsia="ru-RU"/>
        </w:rPr>
        <w:t>Вопрос №14</w:t>
      </w:r>
      <w:r w:rsidRPr="0056131F">
        <w:rPr>
          <w:rFonts w:ascii="Times New Roman" w:hAnsi="Times New Roman" w:cs="Times New Roman"/>
          <w:sz w:val="24"/>
          <w:szCs w:val="24"/>
          <w:lang w:eastAsia="ru-RU"/>
        </w:rPr>
        <w:t>: Какие из устройств предназначены для вывода информации?</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несколько вариантов ответа:</w:t>
      </w:r>
    </w:p>
    <w:p w:rsidR="0056131F" w:rsidRPr="0056131F" w:rsidRDefault="0056131F" w:rsidP="00E57B9D">
      <w:pPr>
        <w:pStyle w:val="ab"/>
        <w:numPr>
          <w:ilvl w:val="0"/>
          <w:numId w:val="294"/>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29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Сканер</w:t>
      </w:r>
    </w:p>
    <w:p w:rsidR="0056131F" w:rsidRPr="0056131F" w:rsidRDefault="0056131F" w:rsidP="00E57B9D">
      <w:pPr>
        <w:pStyle w:val="ab"/>
        <w:numPr>
          <w:ilvl w:val="0"/>
          <w:numId w:val="29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Принтер</w:t>
      </w:r>
    </w:p>
    <w:p w:rsidR="0056131F" w:rsidRPr="0056131F" w:rsidRDefault="0056131F" w:rsidP="00E57B9D">
      <w:pPr>
        <w:pStyle w:val="ab"/>
        <w:numPr>
          <w:ilvl w:val="0"/>
          <w:numId w:val="29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Монитор</w:t>
      </w:r>
    </w:p>
    <w:p w:rsidR="0056131F" w:rsidRPr="0056131F" w:rsidRDefault="0056131F" w:rsidP="00E57B9D">
      <w:pPr>
        <w:pStyle w:val="ab"/>
        <w:numPr>
          <w:ilvl w:val="0"/>
          <w:numId w:val="29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Клавиатура</w:t>
      </w:r>
    </w:p>
    <w:p w:rsidR="0056131F" w:rsidRPr="0056131F" w:rsidRDefault="0056131F" w:rsidP="00E57B9D">
      <w:pPr>
        <w:pStyle w:val="ab"/>
        <w:numPr>
          <w:ilvl w:val="0"/>
          <w:numId w:val="29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Процессор</w:t>
      </w:r>
    </w:p>
    <w:p w:rsidR="0056131F" w:rsidRPr="0056131F" w:rsidRDefault="0056131F" w:rsidP="0056131F">
      <w:pPr>
        <w:pStyle w:val="ab"/>
        <w:jc w:val="both"/>
        <w:rPr>
          <w:rFonts w:ascii="Times New Roman" w:hAnsi="Times New Roman" w:cs="Times New Roman"/>
          <w:b/>
          <w:bCs/>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bCs/>
          <w:sz w:val="24"/>
          <w:szCs w:val="24"/>
          <w:lang w:eastAsia="ru-RU"/>
        </w:rPr>
        <w:t>Вопрос №15</w:t>
      </w:r>
      <w:r w:rsidRPr="0056131F">
        <w:rPr>
          <w:rFonts w:ascii="Times New Roman" w:hAnsi="Times New Roman" w:cs="Times New Roman"/>
          <w:sz w:val="24"/>
          <w:szCs w:val="24"/>
          <w:lang w:eastAsia="ru-RU"/>
        </w:rPr>
        <w:t>: Какое из устройств компьютера не относится к основным?</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295"/>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29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Системный блок</w:t>
      </w:r>
    </w:p>
    <w:p w:rsidR="0056131F" w:rsidRPr="0056131F" w:rsidRDefault="0056131F" w:rsidP="00E57B9D">
      <w:pPr>
        <w:pStyle w:val="ab"/>
        <w:numPr>
          <w:ilvl w:val="0"/>
          <w:numId w:val="29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Клавиатура</w:t>
      </w:r>
    </w:p>
    <w:p w:rsidR="0056131F" w:rsidRPr="0056131F" w:rsidRDefault="0056131F" w:rsidP="00E57B9D">
      <w:pPr>
        <w:pStyle w:val="ab"/>
        <w:numPr>
          <w:ilvl w:val="0"/>
          <w:numId w:val="29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Монитор</w:t>
      </w:r>
    </w:p>
    <w:p w:rsidR="0056131F" w:rsidRPr="0056131F" w:rsidRDefault="0056131F" w:rsidP="00E57B9D">
      <w:pPr>
        <w:pStyle w:val="ab"/>
        <w:numPr>
          <w:ilvl w:val="0"/>
          <w:numId w:val="29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Принтер</w:t>
      </w:r>
    </w:p>
    <w:p w:rsidR="0056131F" w:rsidRPr="0056131F" w:rsidRDefault="0056131F" w:rsidP="0056131F">
      <w:pPr>
        <w:pStyle w:val="ab"/>
        <w:jc w:val="both"/>
        <w:rPr>
          <w:rFonts w:ascii="Times New Roman" w:hAnsi="Times New Roman" w:cs="Times New Roman"/>
          <w:b/>
          <w:bCs/>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r w:rsidRPr="0056131F">
        <w:rPr>
          <w:rFonts w:ascii="Times New Roman" w:hAnsi="Times New Roman" w:cs="Times New Roman"/>
          <w:b/>
          <w:bCs/>
          <w:sz w:val="24"/>
          <w:szCs w:val="24"/>
          <w:lang w:eastAsia="ru-RU"/>
        </w:rPr>
        <w:t>Вопрос №16</w:t>
      </w:r>
      <w:r w:rsidRPr="0056131F">
        <w:rPr>
          <w:rFonts w:ascii="Times New Roman" w:hAnsi="Times New Roman" w:cs="Times New Roman"/>
          <w:sz w:val="24"/>
          <w:szCs w:val="24"/>
          <w:lang w:eastAsia="ru-RU"/>
        </w:rPr>
        <w:t>: Установите соответствие:</w:t>
      </w:r>
      <w:r w:rsidRPr="0056131F">
        <w:rPr>
          <w:rFonts w:ascii="Times New Roman" w:hAnsi="Times New Roman" w:cs="Times New Roman"/>
          <w:sz w:val="24"/>
          <w:szCs w:val="24"/>
          <w:lang w:eastAsia="ru-RU"/>
        </w:rPr>
        <w:br/>
        <w:t xml:space="preserve">1.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Ввод информации</w:t>
      </w:r>
      <w:r w:rsidRPr="0056131F">
        <w:rPr>
          <w:rFonts w:ascii="Times New Roman" w:hAnsi="Times New Roman" w:cs="Times New Roman"/>
          <w:sz w:val="24"/>
          <w:szCs w:val="24"/>
          <w:lang w:eastAsia="ru-RU"/>
        </w:rPr>
        <w:br/>
        <w:t>2. Вывод информации</w:t>
      </w:r>
      <w:r w:rsidRPr="0056131F">
        <w:rPr>
          <w:rFonts w:ascii="Times New Roman" w:hAnsi="Times New Roman" w:cs="Times New Roman"/>
          <w:sz w:val="24"/>
          <w:szCs w:val="24"/>
          <w:lang w:eastAsia="ru-RU"/>
        </w:rPr>
        <w:br/>
      </w:r>
      <w:r w:rsidRPr="0056131F">
        <w:rPr>
          <w:rFonts w:ascii="Times New Roman" w:hAnsi="Times New Roman" w:cs="Times New Roman"/>
          <w:sz w:val="24"/>
          <w:szCs w:val="24"/>
          <w:lang w:eastAsia="ru-RU"/>
        </w:rPr>
        <w:t>3. Хранение информации</w:t>
      </w:r>
      <w:r w:rsidRPr="0056131F">
        <w:rPr>
          <w:rFonts w:ascii="Times New Roman" w:hAnsi="Times New Roman" w:cs="Times New Roman"/>
          <w:sz w:val="24"/>
          <w:szCs w:val="24"/>
          <w:lang w:eastAsia="ru-RU"/>
        </w:rPr>
        <w:br/>
        <w:t>4. Передача информации</w:t>
      </w:r>
    </w:p>
    <w:p w:rsidR="0056131F" w:rsidRPr="0056131F" w:rsidRDefault="0056131F" w:rsidP="0056131F">
      <w:pPr>
        <w:pStyle w:val="ab"/>
        <w:jc w:val="both"/>
        <w:rPr>
          <w:rFonts w:ascii="Times New Roman" w:hAnsi="Times New Roman" w:cs="Times New Roman"/>
          <w:i/>
          <w:iCs/>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Укажите порядок следования вариантов ответа:</w:t>
      </w:r>
    </w:p>
    <w:p w:rsidR="0056131F" w:rsidRPr="0056131F" w:rsidRDefault="0056131F" w:rsidP="0056131F">
      <w:pPr>
        <w:pStyle w:val="ab"/>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модем</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наушники</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жесткий диск</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сканер</w:t>
      </w:r>
    </w:p>
    <w:p w:rsidR="0056131F" w:rsidRPr="0056131F" w:rsidRDefault="0056131F" w:rsidP="0056131F">
      <w:pPr>
        <w:pStyle w:val="ab"/>
        <w:jc w:val="both"/>
        <w:rPr>
          <w:rFonts w:ascii="Times New Roman" w:hAnsi="Times New Roman" w:cs="Times New Roman"/>
          <w:b/>
          <w:kern w:val="36"/>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kern w:val="36"/>
          <w:sz w:val="24"/>
          <w:szCs w:val="24"/>
          <w:lang w:eastAsia="ru-RU"/>
        </w:rPr>
        <w:t>Тест: Работа в текстовом редакторе</w:t>
      </w:r>
      <w:r w:rsidRPr="0056131F">
        <w:rPr>
          <w:rFonts w:ascii="Times New Roman" w:hAnsi="Times New Roman" w:cs="Times New Roman"/>
          <w:b/>
          <w:i/>
          <w:iCs/>
          <w:sz w:val="24"/>
          <w:szCs w:val="24"/>
          <w:lang w:eastAsia="ru-RU"/>
        </w:rPr>
        <w:t>:</w:t>
      </w:r>
      <w:r w:rsidRPr="0056131F">
        <w:rPr>
          <w:rFonts w:ascii="Times New Roman" w:hAnsi="Times New Roman" w:cs="Times New Roman"/>
          <w:b/>
          <w:i/>
          <w:iCs/>
          <w:sz w:val="24"/>
          <w:szCs w:val="24"/>
          <w:lang w:eastAsia="ru-RU"/>
        </w:rPr>
        <w:br/>
      </w:r>
      <w:r w:rsidRPr="0056131F">
        <w:rPr>
          <w:rFonts w:ascii="Times New Roman" w:hAnsi="Times New Roman" w:cs="Times New Roman"/>
          <w:b/>
          <w:sz w:val="24"/>
          <w:szCs w:val="24"/>
          <w:lang w:eastAsia="ru-RU"/>
        </w:rPr>
        <w:t xml:space="preserve">Вопрос №17: </w:t>
      </w:r>
      <w:r w:rsidRPr="0056131F">
        <w:rPr>
          <w:rFonts w:ascii="Times New Roman" w:hAnsi="Times New Roman" w:cs="Times New Roman"/>
          <w:sz w:val="24"/>
          <w:szCs w:val="24"/>
          <w:lang w:eastAsia="ru-RU"/>
        </w:rPr>
        <w:t>Как вставить таблицу?</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29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Таблица - Вставить - Таблица</w:t>
      </w:r>
    </w:p>
    <w:p w:rsidR="0056131F" w:rsidRPr="0056131F" w:rsidRDefault="0056131F" w:rsidP="00E57B9D">
      <w:pPr>
        <w:pStyle w:val="ab"/>
        <w:numPr>
          <w:ilvl w:val="0"/>
          <w:numId w:val="29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Вставка - Таблица</w:t>
      </w:r>
    </w:p>
    <w:p w:rsidR="0056131F" w:rsidRPr="0056131F" w:rsidRDefault="0056131F" w:rsidP="00E57B9D">
      <w:pPr>
        <w:pStyle w:val="ab"/>
        <w:numPr>
          <w:ilvl w:val="0"/>
          <w:numId w:val="29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Сервис - Вставить - Таблица</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 xml:space="preserve">Вопрос №18: </w:t>
      </w:r>
      <w:r w:rsidRPr="0056131F">
        <w:rPr>
          <w:rFonts w:ascii="Times New Roman" w:hAnsi="Times New Roman" w:cs="Times New Roman"/>
          <w:sz w:val="24"/>
          <w:szCs w:val="24"/>
          <w:lang w:eastAsia="ru-RU"/>
        </w:rPr>
        <w:t>Какое действие мы можем выполнить с таблицей?</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несколько вариантов ответа:</w:t>
      </w:r>
    </w:p>
    <w:p w:rsidR="0056131F" w:rsidRPr="0056131F" w:rsidRDefault="0056131F" w:rsidP="00E57B9D">
      <w:pPr>
        <w:pStyle w:val="ab"/>
        <w:numPr>
          <w:ilvl w:val="0"/>
          <w:numId w:val="297"/>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29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Объединение ячеек</w:t>
      </w:r>
    </w:p>
    <w:p w:rsidR="0056131F" w:rsidRPr="0056131F" w:rsidRDefault="0056131F" w:rsidP="00E57B9D">
      <w:pPr>
        <w:pStyle w:val="ab"/>
        <w:numPr>
          <w:ilvl w:val="0"/>
          <w:numId w:val="29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Изменить количество строк и столбцов</w:t>
      </w:r>
    </w:p>
    <w:p w:rsidR="0056131F" w:rsidRPr="0056131F" w:rsidRDefault="0056131F" w:rsidP="00E57B9D">
      <w:pPr>
        <w:pStyle w:val="ab"/>
        <w:numPr>
          <w:ilvl w:val="0"/>
          <w:numId w:val="29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Закрсить одну ячейку</w:t>
      </w:r>
    </w:p>
    <w:p w:rsidR="0056131F" w:rsidRPr="0056131F" w:rsidRDefault="0056131F" w:rsidP="00E57B9D">
      <w:pPr>
        <w:pStyle w:val="ab"/>
        <w:numPr>
          <w:ilvl w:val="0"/>
          <w:numId w:val="29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Вставить рисунок вместо границы</w:t>
      </w:r>
    </w:p>
    <w:p w:rsidR="0056131F" w:rsidRPr="0056131F" w:rsidRDefault="0056131F" w:rsidP="00E57B9D">
      <w:pPr>
        <w:pStyle w:val="ab"/>
        <w:numPr>
          <w:ilvl w:val="0"/>
          <w:numId w:val="29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изменить вид границ таблицы</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№19</w:t>
      </w:r>
      <w:r w:rsidRPr="0056131F">
        <w:rPr>
          <w:rFonts w:ascii="Times New Roman" w:hAnsi="Times New Roman" w:cs="Times New Roman"/>
          <w:sz w:val="24"/>
          <w:szCs w:val="24"/>
          <w:lang w:eastAsia="ru-RU"/>
        </w:rPr>
        <w:t>: Что может содержать в себе таблица?</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298"/>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29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Устройства</w:t>
      </w:r>
    </w:p>
    <w:p w:rsidR="0056131F" w:rsidRPr="0056131F" w:rsidRDefault="0056131F" w:rsidP="00E57B9D">
      <w:pPr>
        <w:pStyle w:val="ab"/>
        <w:numPr>
          <w:ilvl w:val="0"/>
          <w:numId w:val="29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Только файлы</w:t>
      </w:r>
    </w:p>
    <w:p w:rsidR="0056131F" w:rsidRPr="0056131F" w:rsidRDefault="0056131F" w:rsidP="00E57B9D">
      <w:pPr>
        <w:pStyle w:val="ab"/>
        <w:numPr>
          <w:ilvl w:val="0"/>
          <w:numId w:val="29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Текст и рисунки</w:t>
      </w:r>
    </w:p>
    <w:p w:rsidR="0056131F" w:rsidRPr="0056131F" w:rsidRDefault="0056131F" w:rsidP="00E57B9D">
      <w:pPr>
        <w:pStyle w:val="ab"/>
        <w:numPr>
          <w:ilvl w:val="0"/>
          <w:numId w:val="29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Ни фаилы ни папки</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lastRenderedPageBreak/>
        <w:t>Вопрос №20</w:t>
      </w:r>
      <w:r w:rsidRPr="0056131F">
        <w:rPr>
          <w:rFonts w:ascii="Times New Roman" w:hAnsi="Times New Roman" w:cs="Times New Roman"/>
          <w:sz w:val="24"/>
          <w:szCs w:val="24"/>
          <w:lang w:eastAsia="ru-RU"/>
        </w:rPr>
        <w:t>: Укажите программу в которой можно создать таблицу.</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299"/>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299"/>
        </w:numPr>
        <w:jc w:val="both"/>
        <w:rPr>
          <w:rFonts w:ascii="Times New Roman" w:hAnsi="Times New Roman" w:cs="Times New Roman"/>
          <w:sz w:val="24"/>
          <w:szCs w:val="24"/>
          <w:lang w:val="en-US" w:eastAsia="ru-RU"/>
        </w:rPr>
      </w:pPr>
      <w:r w:rsidRPr="0056131F">
        <w:rPr>
          <w:rFonts w:ascii="Times New Roman" w:hAnsi="Times New Roman" w:cs="Times New Roman"/>
          <w:sz w:val="24"/>
          <w:szCs w:val="24"/>
          <w:lang w:val="en-US" w:eastAsia="ru-RU"/>
        </w:rPr>
        <w:t>Windows</w:t>
      </w:r>
    </w:p>
    <w:p w:rsidR="0056131F" w:rsidRPr="0056131F" w:rsidRDefault="0056131F" w:rsidP="00E57B9D">
      <w:pPr>
        <w:pStyle w:val="ab"/>
        <w:numPr>
          <w:ilvl w:val="0"/>
          <w:numId w:val="299"/>
        </w:numPr>
        <w:jc w:val="both"/>
        <w:rPr>
          <w:rFonts w:ascii="Times New Roman" w:hAnsi="Times New Roman" w:cs="Times New Roman"/>
          <w:sz w:val="24"/>
          <w:szCs w:val="24"/>
          <w:lang w:val="en-US" w:eastAsia="ru-RU"/>
        </w:rPr>
      </w:pPr>
      <w:r w:rsidRPr="0056131F">
        <w:rPr>
          <w:rFonts w:ascii="Times New Roman" w:hAnsi="Times New Roman" w:cs="Times New Roman"/>
          <w:sz w:val="24"/>
          <w:szCs w:val="24"/>
          <w:lang w:val="en-US" w:eastAsia="ru-RU"/>
        </w:rPr>
        <w:t>Counter Strike</w:t>
      </w:r>
    </w:p>
    <w:p w:rsidR="0056131F" w:rsidRPr="0056131F" w:rsidRDefault="0056131F" w:rsidP="00E57B9D">
      <w:pPr>
        <w:pStyle w:val="ab"/>
        <w:numPr>
          <w:ilvl w:val="0"/>
          <w:numId w:val="299"/>
        </w:numPr>
        <w:jc w:val="both"/>
        <w:rPr>
          <w:rFonts w:ascii="Times New Roman" w:hAnsi="Times New Roman" w:cs="Times New Roman"/>
          <w:sz w:val="24"/>
          <w:szCs w:val="24"/>
          <w:lang w:val="en-US" w:eastAsia="ru-RU"/>
        </w:rPr>
      </w:pPr>
      <w:r w:rsidRPr="0056131F">
        <w:rPr>
          <w:rFonts w:ascii="Times New Roman" w:hAnsi="Times New Roman" w:cs="Times New Roman"/>
          <w:sz w:val="24"/>
          <w:szCs w:val="24"/>
          <w:lang w:val="en-US" w:eastAsia="ru-RU"/>
        </w:rPr>
        <w:t>Microsoft Word</w:t>
      </w:r>
    </w:p>
    <w:p w:rsidR="0056131F" w:rsidRPr="0056131F" w:rsidRDefault="0056131F" w:rsidP="00E57B9D">
      <w:pPr>
        <w:pStyle w:val="ab"/>
        <w:numPr>
          <w:ilvl w:val="0"/>
          <w:numId w:val="299"/>
        </w:numPr>
        <w:jc w:val="both"/>
        <w:rPr>
          <w:rFonts w:ascii="Times New Roman" w:hAnsi="Times New Roman" w:cs="Times New Roman"/>
          <w:sz w:val="24"/>
          <w:szCs w:val="24"/>
          <w:lang w:val="en-US" w:eastAsia="ru-RU"/>
        </w:rPr>
      </w:pPr>
      <w:r w:rsidRPr="0056131F">
        <w:rPr>
          <w:rFonts w:ascii="Times New Roman" w:hAnsi="Times New Roman" w:cs="Times New Roman"/>
          <w:sz w:val="24"/>
          <w:szCs w:val="24"/>
          <w:lang w:val="en-US" w:eastAsia="ru-RU"/>
        </w:rPr>
        <w:t>WinRar</w:t>
      </w:r>
    </w:p>
    <w:p w:rsidR="0056131F" w:rsidRPr="0056131F" w:rsidRDefault="0056131F" w:rsidP="00E57B9D">
      <w:pPr>
        <w:pStyle w:val="ab"/>
        <w:numPr>
          <w:ilvl w:val="0"/>
          <w:numId w:val="29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WinCar</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№21</w:t>
      </w:r>
      <w:r w:rsidRPr="0056131F">
        <w:rPr>
          <w:rFonts w:ascii="Times New Roman" w:hAnsi="Times New Roman" w:cs="Times New Roman"/>
          <w:sz w:val="24"/>
          <w:szCs w:val="24"/>
          <w:lang w:eastAsia="ru-RU"/>
        </w:rPr>
        <w:t>: Текстовый редактор это программа для ...</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00"/>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0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обработки графической информации</w:t>
      </w:r>
    </w:p>
    <w:p w:rsidR="0056131F" w:rsidRPr="0056131F" w:rsidRDefault="0056131F" w:rsidP="00E57B9D">
      <w:pPr>
        <w:pStyle w:val="ab"/>
        <w:numPr>
          <w:ilvl w:val="0"/>
          <w:numId w:val="30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обработки видеоинформации</w:t>
      </w:r>
    </w:p>
    <w:p w:rsidR="0056131F" w:rsidRPr="0056131F" w:rsidRDefault="0056131F" w:rsidP="00E57B9D">
      <w:pPr>
        <w:pStyle w:val="ab"/>
        <w:numPr>
          <w:ilvl w:val="0"/>
          <w:numId w:val="30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обработки текстовой информации</w:t>
      </w:r>
    </w:p>
    <w:p w:rsidR="0056131F" w:rsidRPr="0056131F" w:rsidRDefault="0056131F" w:rsidP="00E57B9D">
      <w:pPr>
        <w:pStyle w:val="ab"/>
        <w:numPr>
          <w:ilvl w:val="0"/>
          <w:numId w:val="30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работы с музыкальными записями</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№22</w:t>
      </w:r>
      <w:r w:rsidRPr="0056131F">
        <w:rPr>
          <w:rFonts w:ascii="Times New Roman" w:hAnsi="Times New Roman" w:cs="Times New Roman"/>
          <w:sz w:val="24"/>
          <w:szCs w:val="24"/>
          <w:lang w:eastAsia="ru-RU"/>
        </w:rPr>
        <w:t>: Внимание в этом вопросе может быть несколько вариантов ответа!</w:t>
      </w:r>
      <w:r w:rsidRPr="0056131F">
        <w:rPr>
          <w:rFonts w:ascii="Times New Roman" w:hAnsi="Times New Roman" w:cs="Times New Roman"/>
          <w:sz w:val="24"/>
          <w:szCs w:val="24"/>
          <w:lang w:eastAsia="ru-RU"/>
        </w:rPr>
        <w:br/>
        <w:t>Какие основные элементы текста используются в программе Microsoft Word?</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несколько вариантов ответа:</w:t>
      </w:r>
    </w:p>
    <w:p w:rsidR="0056131F" w:rsidRPr="0056131F" w:rsidRDefault="0056131F" w:rsidP="00E57B9D">
      <w:pPr>
        <w:pStyle w:val="ab"/>
        <w:numPr>
          <w:ilvl w:val="0"/>
          <w:numId w:val="301"/>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0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символ</w:t>
      </w:r>
    </w:p>
    <w:p w:rsidR="0056131F" w:rsidRPr="0056131F" w:rsidRDefault="0056131F" w:rsidP="00E57B9D">
      <w:pPr>
        <w:pStyle w:val="ab"/>
        <w:numPr>
          <w:ilvl w:val="0"/>
          <w:numId w:val="30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абзац</w:t>
      </w:r>
    </w:p>
    <w:p w:rsidR="0056131F" w:rsidRPr="0056131F" w:rsidRDefault="0056131F" w:rsidP="00E57B9D">
      <w:pPr>
        <w:pStyle w:val="ab"/>
        <w:numPr>
          <w:ilvl w:val="0"/>
          <w:numId w:val="30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строка</w:t>
      </w:r>
    </w:p>
    <w:p w:rsidR="0056131F" w:rsidRPr="0056131F" w:rsidRDefault="0056131F" w:rsidP="00E57B9D">
      <w:pPr>
        <w:pStyle w:val="ab"/>
        <w:numPr>
          <w:ilvl w:val="0"/>
          <w:numId w:val="30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программа</w:t>
      </w:r>
    </w:p>
    <w:p w:rsidR="0056131F" w:rsidRPr="0056131F" w:rsidRDefault="0056131F" w:rsidP="00E57B9D">
      <w:pPr>
        <w:pStyle w:val="ab"/>
        <w:numPr>
          <w:ilvl w:val="0"/>
          <w:numId w:val="30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знак</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№23</w:t>
      </w:r>
      <w:r w:rsidRPr="0056131F">
        <w:rPr>
          <w:rFonts w:ascii="Times New Roman" w:hAnsi="Times New Roman" w:cs="Times New Roman"/>
          <w:sz w:val="24"/>
          <w:szCs w:val="24"/>
          <w:lang w:eastAsia="ru-RU"/>
        </w:rPr>
        <w:t>: Как удалить все буквы "и" в тексте?</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0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Воспользоваться специальной программой</w:t>
      </w:r>
    </w:p>
    <w:p w:rsidR="0056131F" w:rsidRPr="0056131F" w:rsidRDefault="0056131F" w:rsidP="00E57B9D">
      <w:pPr>
        <w:pStyle w:val="ab"/>
        <w:numPr>
          <w:ilvl w:val="0"/>
          <w:numId w:val="30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Поставить курсор после каждой буквы "и" и нажимать BS</w:t>
      </w:r>
    </w:p>
    <w:p w:rsidR="0056131F" w:rsidRPr="0056131F" w:rsidRDefault="0056131F" w:rsidP="00E57B9D">
      <w:pPr>
        <w:pStyle w:val="ab"/>
        <w:numPr>
          <w:ilvl w:val="0"/>
          <w:numId w:val="30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Поочереди выделять их и нажимать Del</w:t>
      </w:r>
    </w:p>
    <w:p w:rsidR="0056131F" w:rsidRPr="0056131F" w:rsidRDefault="0056131F" w:rsidP="00E57B9D">
      <w:pPr>
        <w:pStyle w:val="ab"/>
        <w:numPr>
          <w:ilvl w:val="0"/>
          <w:numId w:val="30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Использовать пункт меню Правка - Заменить</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№24:</w:t>
      </w:r>
      <w:r w:rsidRPr="0056131F">
        <w:rPr>
          <w:rFonts w:ascii="Times New Roman" w:hAnsi="Times New Roman" w:cs="Times New Roman"/>
          <w:sz w:val="24"/>
          <w:szCs w:val="24"/>
          <w:lang w:eastAsia="ru-RU"/>
        </w:rPr>
        <w:t xml:space="preserve"> Укажите порядок сохранения отредактированного документа под другим именем.</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Укажите порядок следования вариантов ответа:</w:t>
      </w:r>
    </w:p>
    <w:p w:rsidR="0056131F" w:rsidRPr="0056131F" w:rsidRDefault="0056131F" w:rsidP="00E57B9D">
      <w:pPr>
        <w:pStyle w:val="ab"/>
        <w:numPr>
          <w:ilvl w:val="0"/>
          <w:numId w:val="303"/>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0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Нажать Файл</w:t>
      </w:r>
    </w:p>
    <w:p w:rsidR="0056131F" w:rsidRPr="0056131F" w:rsidRDefault="0056131F" w:rsidP="00E57B9D">
      <w:pPr>
        <w:pStyle w:val="ab"/>
        <w:numPr>
          <w:ilvl w:val="0"/>
          <w:numId w:val="30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Сохранить Как</w:t>
      </w:r>
    </w:p>
    <w:p w:rsidR="0056131F" w:rsidRPr="0056131F" w:rsidRDefault="0056131F" w:rsidP="00E57B9D">
      <w:pPr>
        <w:pStyle w:val="ab"/>
        <w:numPr>
          <w:ilvl w:val="0"/>
          <w:numId w:val="30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Выбрать место и имя файла</w:t>
      </w:r>
    </w:p>
    <w:p w:rsidR="0056131F" w:rsidRPr="0056131F" w:rsidRDefault="0056131F" w:rsidP="00E57B9D">
      <w:pPr>
        <w:pStyle w:val="ab"/>
        <w:numPr>
          <w:ilvl w:val="0"/>
          <w:numId w:val="30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Нажать сохранить</w:t>
      </w:r>
    </w:p>
    <w:p w:rsidR="0056131F" w:rsidRPr="0056131F" w:rsidRDefault="0056131F" w:rsidP="0056131F">
      <w:pPr>
        <w:pStyle w:val="ab"/>
        <w:jc w:val="both"/>
        <w:rPr>
          <w:rFonts w:ascii="Times New Roman" w:hAnsi="Times New Roman" w:cs="Times New Roman"/>
          <w:b/>
          <w:kern w:val="36"/>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b/>
          <w:kern w:val="36"/>
          <w:sz w:val="24"/>
          <w:szCs w:val="24"/>
          <w:lang w:eastAsia="ru-RU"/>
        </w:rPr>
      </w:pPr>
      <w:r w:rsidRPr="0056131F">
        <w:rPr>
          <w:rFonts w:ascii="Times New Roman" w:hAnsi="Times New Roman" w:cs="Times New Roman"/>
          <w:b/>
          <w:kern w:val="36"/>
          <w:sz w:val="24"/>
          <w:szCs w:val="24"/>
          <w:lang w:eastAsia="ru-RU"/>
        </w:rPr>
        <w:t>Тест: Архивация и защита данных</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№25</w:t>
      </w:r>
      <w:r w:rsidRPr="0056131F">
        <w:rPr>
          <w:rFonts w:ascii="Times New Roman" w:hAnsi="Times New Roman" w:cs="Times New Roman"/>
          <w:sz w:val="24"/>
          <w:szCs w:val="24"/>
          <w:lang w:eastAsia="ru-RU"/>
        </w:rPr>
        <w:t>: Что такое архивация данных?</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04"/>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0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Это их удаление</w:t>
      </w:r>
    </w:p>
    <w:p w:rsidR="0056131F" w:rsidRPr="0056131F" w:rsidRDefault="0056131F" w:rsidP="00E57B9D">
      <w:pPr>
        <w:pStyle w:val="ab"/>
        <w:numPr>
          <w:ilvl w:val="0"/>
          <w:numId w:val="30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Это помещение их в отдельную папку</w:t>
      </w:r>
    </w:p>
    <w:p w:rsidR="0056131F" w:rsidRPr="0056131F" w:rsidRDefault="0056131F" w:rsidP="00E57B9D">
      <w:pPr>
        <w:pStyle w:val="ab"/>
        <w:numPr>
          <w:ilvl w:val="0"/>
          <w:numId w:val="30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Это слияние их в один файл с одновременным сжатием</w:t>
      </w:r>
    </w:p>
    <w:p w:rsidR="0056131F" w:rsidRPr="0056131F" w:rsidRDefault="0056131F" w:rsidP="00E57B9D">
      <w:pPr>
        <w:pStyle w:val="ab"/>
        <w:numPr>
          <w:ilvl w:val="0"/>
          <w:numId w:val="30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Это программирование для офиса</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№26</w:t>
      </w:r>
      <w:r w:rsidRPr="0056131F">
        <w:rPr>
          <w:rFonts w:ascii="Times New Roman" w:hAnsi="Times New Roman" w:cs="Times New Roman"/>
          <w:sz w:val="24"/>
          <w:szCs w:val="24"/>
          <w:lang w:eastAsia="ru-RU"/>
        </w:rPr>
        <w:t>: Когда мы вынуждены выполнять архивацию?</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05"/>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0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Когда файлов слишком мало</w:t>
      </w:r>
    </w:p>
    <w:p w:rsidR="0056131F" w:rsidRPr="0056131F" w:rsidRDefault="0056131F" w:rsidP="00E57B9D">
      <w:pPr>
        <w:pStyle w:val="ab"/>
        <w:numPr>
          <w:ilvl w:val="0"/>
          <w:numId w:val="30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Когда файлов много</w:t>
      </w:r>
    </w:p>
    <w:p w:rsidR="0056131F" w:rsidRPr="0056131F" w:rsidRDefault="0056131F" w:rsidP="00E57B9D">
      <w:pPr>
        <w:pStyle w:val="ab"/>
        <w:numPr>
          <w:ilvl w:val="0"/>
          <w:numId w:val="30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Когда не хватает места на диске</w:t>
      </w:r>
    </w:p>
    <w:p w:rsidR="0056131F" w:rsidRPr="0056131F" w:rsidRDefault="0056131F" w:rsidP="00E57B9D">
      <w:pPr>
        <w:pStyle w:val="ab"/>
        <w:numPr>
          <w:ilvl w:val="0"/>
          <w:numId w:val="30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Когда играем в игры</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№27:</w:t>
      </w:r>
      <w:r w:rsidRPr="0056131F">
        <w:rPr>
          <w:rFonts w:ascii="Times New Roman" w:hAnsi="Times New Roman" w:cs="Times New Roman"/>
          <w:sz w:val="24"/>
          <w:szCs w:val="24"/>
          <w:lang w:eastAsia="ru-RU"/>
        </w:rPr>
        <w:t xml:space="preserve"> Что может содержать в себе архивный файл?</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06"/>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0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Только папки</w:t>
      </w:r>
    </w:p>
    <w:p w:rsidR="0056131F" w:rsidRPr="0056131F" w:rsidRDefault="0056131F" w:rsidP="00E57B9D">
      <w:pPr>
        <w:pStyle w:val="ab"/>
        <w:numPr>
          <w:ilvl w:val="0"/>
          <w:numId w:val="30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Только файлы</w:t>
      </w:r>
    </w:p>
    <w:p w:rsidR="0056131F" w:rsidRPr="0056131F" w:rsidRDefault="0056131F" w:rsidP="00E57B9D">
      <w:pPr>
        <w:pStyle w:val="ab"/>
        <w:numPr>
          <w:ilvl w:val="0"/>
          <w:numId w:val="30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 файлы и папки</w:t>
      </w:r>
    </w:p>
    <w:p w:rsidR="0056131F" w:rsidRPr="0056131F" w:rsidRDefault="0056131F" w:rsidP="00E57B9D">
      <w:pPr>
        <w:pStyle w:val="ab"/>
        <w:numPr>
          <w:ilvl w:val="0"/>
          <w:numId w:val="30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Ни фаилы ни папки</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№28</w:t>
      </w:r>
      <w:r w:rsidRPr="0056131F">
        <w:rPr>
          <w:rFonts w:ascii="Times New Roman" w:hAnsi="Times New Roman" w:cs="Times New Roman"/>
          <w:sz w:val="24"/>
          <w:szCs w:val="24"/>
          <w:lang w:eastAsia="ru-RU"/>
        </w:rPr>
        <w:t>: Укажите программу с помощью которой можно архивировать файл</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07"/>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0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Windows</w:t>
      </w:r>
    </w:p>
    <w:p w:rsidR="0056131F" w:rsidRPr="0056131F" w:rsidRDefault="0056131F" w:rsidP="00E57B9D">
      <w:pPr>
        <w:pStyle w:val="ab"/>
        <w:numPr>
          <w:ilvl w:val="0"/>
          <w:numId w:val="30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Counter Strike</w:t>
      </w:r>
    </w:p>
    <w:p w:rsidR="0056131F" w:rsidRPr="0056131F" w:rsidRDefault="0056131F" w:rsidP="00E57B9D">
      <w:pPr>
        <w:pStyle w:val="ab"/>
        <w:numPr>
          <w:ilvl w:val="0"/>
          <w:numId w:val="30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Microsoft Word</w:t>
      </w:r>
    </w:p>
    <w:p w:rsidR="0056131F" w:rsidRPr="0056131F" w:rsidRDefault="0056131F" w:rsidP="00E57B9D">
      <w:pPr>
        <w:pStyle w:val="ab"/>
        <w:numPr>
          <w:ilvl w:val="0"/>
          <w:numId w:val="30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WinRar</w:t>
      </w:r>
    </w:p>
    <w:p w:rsidR="0056131F" w:rsidRPr="0056131F" w:rsidRDefault="0056131F" w:rsidP="00E57B9D">
      <w:pPr>
        <w:pStyle w:val="ab"/>
        <w:numPr>
          <w:ilvl w:val="0"/>
          <w:numId w:val="30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WinCar</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№29:</w:t>
      </w:r>
      <w:r w:rsidRPr="0056131F">
        <w:rPr>
          <w:rFonts w:ascii="Times New Roman" w:hAnsi="Times New Roman" w:cs="Times New Roman"/>
          <w:sz w:val="24"/>
          <w:szCs w:val="24"/>
          <w:lang w:eastAsia="ru-RU"/>
        </w:rPr>
        <w:t xml:space="preserve"> Внимание в этом вопросе возможно несколько вариантов ответа!</w:t>
      </w:r>
      <w:r w:rsidRPr="0056131F">
        <w:rPr>
          <w:rFonts w:ascii="Times New Roman" w:hAnsi="Times New Roman" w:cs="Times New Roman"/>
          <w:sz w:val="24"/>
          <w:szCs w:val="24"/>
          <w:lang w:eastAsia="ru-RU"/>
        </w:rPr>
        <w:br/>
        <w:t>Как можно заархивировать файл?</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Выберите несколько вариантов ответа:</w:t>
      </w:r>
    </w:p>
    <w:p w:rsidR="0056131F" w:rsidRPr="0056131F" w:rsidRDefault="0056131F" w:rsidP="00E57B9D">
      <w:pPr>
        <w:pStyle w:val="ab"/>
        <w:numPr>
          <w:ilvl w:val="0"/>
          <w:numId w:val="308"/>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0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Из контекстного меню файла</w:t>
      </w:r>
    </w:p>
    <w:p w:rsidR="0056131F" w:rsidRPr="0056131F" w:rsidRDefault="0056131F" w:rsidP="00E57B9D">
      <w:pPr>
        <w:pStyle w:val="ab"/>
        <w:numPr>
          <w:ilvl w:val="0"/>
          <w:numId w:val="30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Нажать в программе WinRar "Добавить"</w:t>
      </w:r>
    </w:p>
    <w:p w:rsidR="0056131F" w:rsidRPr="0056131F" w:rsidRDefault="0056131F" w:rsidP="00E57B9D">
      <w:pPr>
        <w:pStyle w:val="ab"/>
        <w:numPr>
          <w:ilvl w:val="0"/>
          <w:numId w:val="30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Из меню "Пуск"</w:t>
      </w:r>
    </w:p>
    <w:p w:rsidR="0056131F" w:rsidRPr="0056131F" w:rsidRDefault="0056131F" w:rsidP="00E57B9D">
      <w:pPr>
        <w:pStyle w:val="ab"/>
        <w:numPr>
          <w:ilvl w:val="0"/>
          <w:numId w:val="30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командой "Файл" - "Сделать архив"</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lastRenderedPageBreak/>
        <w:t>Вопрос №30:</w:t>
      </w:r>
      <w:r w:rsidRPr="0056131F">
        <w:rPr>
          <w:rFonts w:ascii="Times New Roman" w:hAnsi="Times New Roman" w:cs="Times New Roman"/>
          <w:sz w:val="24"/>
          <w:szCs w:val="24"/>
          <w:lang w:eastAsia="ru-RU"/>
        </w:rPr>
        <w:t xml:space="preserve"> К какому роду деятельности относится создание компьютерных программ и информационных ресурсов?</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09"/>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0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 физическому воспитанию</w:t>
      </w:r>
    </w:p>
    <w:p w:rsidR="0056131F" w:rsidRPr="0056131F" w:rsidRDefault="0056131F" w:rsidP="00E57B9D">
      <w:pPr>
        <w:pStyle w:val="ab"/>
        <w:numPr>
          <w:ilvl w:val="0"/>
          <w:numId w:val="30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 интелектуальной деятельности человека</w:t>
      </w:r>
    </w:p>
    <w:p w:rsidR="0056131F" w:rsidRPr="0056131F" w:rsidRDefault="0056131F" w:rsidP="00E57B9D">
      <w:pPr>
        <w:pStyle w:val="ab"/>
        <w:numPr>
          <w:ilvl w:val="0"/>
          <w:numId w:val="30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 образованию</w:t>
      </w:r>
    </w:p>
    <w:p w:rsidR="0056131F" w:rsidRPr="0056131F" w:rsidRDefault="0056131F" w:rsidP="00E57B9D">
      <w:pPr>
        <w:pStyle w:val="ab"/>
        <w:numPr>
          <w:ilvl w:val="0"/>
          <w:numId w:val="30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 компьютерному спорту</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№31</w:t>
      </w:r>
      <w:r w:rsidRPr="0056131F">
        <w:rPr>
          <w:rFonts w:ascii="Times New Roman" w:hAnsi="Times New Roman" w:cs="Times New Roman"/>
          <w:sz w:val="24"/>
          <w:szCs w:val="24"/>
          <w:lang w:eastAsia="ru-RU"/>
        </w:rPr>
        <w:t>: Нелегальный доступ к компьютеру и информации относится к ...</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10"/>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1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Программированию</w:t>
      </w:r>
    </w:p>
    <w:p w:rsidR="0056131F" w:rsidRPr="0056131F" w:rsidRDefault="0056131F" w:rsidP="00E57B9D">
      <w:pPr>
        <w:pStyle w:val="ab"/>
        <w:numPr>
          <w:ilvl w:val="0"/>
          <w:numId w:val="31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Интелектуальной деятельности</w:t>
      </w:r>
    </w:p>
    <w:p w:rsidR="0056131F" w:rsidRPr="0056131F" w:rsidRDefault="0056131F" w:rsidP="00E57B9D">
      <w:pPr>
        <w:pStyle w:val="ab"/>
        <w:numPr>
          <w:ilvl w:val="0"/>
          <w:numId w:val="31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Компьютерному пиратству</w:t>
      </w:r>
    </w:p>
    <w:p w:rsidR="0056131F" w:rsidRPr="0056131F" w:rsidRDefault="0056131F" w:rsidP="00E57B9D">
      <w:pPr>
        <w:pStyle w:val="ab"/>
        <w:numPr>
          <w:ilvl w:val="0"/>
          <w:numId w:val="31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Созданию компьютерного вируса</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№32</w:t>
      </w:r>
      <w:r w:rsidRPr="0056131F">
        <w:rPr>
          <w:rFonts w:ascii="Times New Roman" w:hAnsi="Times New Roman" w:cs="Times New Roman"/>
          <w:sz w:val="24"/>
          <w:szCs w:val="24"/>
          <w:lang w:eastAsia="ru-RU"/>
        </w:rPr>
        <w:t>: Деятельность, направленная на обеспечение конфиденциальности, сохранности и доступности информации называется...</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11"/>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1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Компьютерным пиратством</w:t>
      </w:r>
    </w:p>
    <w:p w:rsidR="0056131F" w:rsidRPr="0056131F" w:rsidRDefault="0056131F" w:rsidP="00E57B9D">
      <w:pPr>
        <w:pStyle w:val="ab"/>
        <w:numPr>
          <w:ilvl w:val="0"/>
          <w:numId w:val="31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защитой информации</w:t>
      </w:r>
    </w:p>
    <w:p w:rsidR="0056131F" w:rsidRPr="0056131F" w:rsidRDefault="0056131F" w:rsidP="00E57B9D">
      <w:pPr>
        <w:pStyle w:val="ab"/>
        <w:numPr>
          <w:ilvl w:val="0"/>
          <w:numId w:val="31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Антивирусной программой</w:t>
      </w:r>
    </w:p>
    <w:p w:rsidR="0056131F" w:rsidRPr="0056131F" w:rsidRDefault="0056131F" w:rsidP="00E57B9D">
      <w:pPr>
        <w:pStyle w:val="ab"/>
        <w:numPr>
          <w:ilvl w:val="0"/>
          <w:numId w:val="311"/>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r w:rsidRPr="0056131F">
        <w:rPr>
          <w:rFonts w:ascii="Times New Roman" w:hAnsi="Times New Roman" w:cs="Times New Roman"/>
          <w:sz w:val="24"/>
          <w:szCs w:val="24"/>
          <w:lang w:eastAsia="ru-RU"/>
        </w:rPr>
        <w:t>Кодированием информаци</w:t>
      </w:r>
    </w:p>
    <w:p w:rsidR="0056131F" w:rsidRPr="0056131F" w:rsidRDefault="0056131F" w:rsidP="0056131F">
      <w:pPr>
        <w:pStyle w:val="ab"/>
        <w:jc w:val="both"/>
        <w:rPr>
          <w:rFonts w:ascii="Times New Roman" w:hAnsi="Times New Roman" w:cs="Times New Roman"/>
          <w:b/>
          <w:kern w:val="36"/>
          <w:sz w:val="24"/>
          <w:szCs w:val="24"/>
          <w:lang w:eastAsia="ru-RU"/>
        </w:rPr>
      </w:pPr>
    </w:p>
    <w:p w:rsidR="0056131F" w:rsidRPr="0056131F" w:rsidRDefault="0056131F" w:rsidP="0056131F">
      <w:pPr>
        <w:pStyle w:val="ab"/>
        <w:jc w:val="both"/>
        <w:rPr>
          <w:rFonts w:ascii="Times New Roman" w:hAnsi="Times New Roman" w:cs="Times New Roman"/>
          <w:b/>
          <w:kern w:val="36"/>
          <w:sz w:val="24"/>
          <w:szCs w:val="24"/>
          <w:lang w:eastAsia="ru-RU"/>
        </w:rPr>
      </w:pPr>
      <w:r w:rsidRPr="0056131F">
        <w:rPr>
          <w:rFonts w:ascii="Times New Roman" w:hAnsi="Times New Roman" w:cs="Times New Roman"/>
          <w:b/>
          <w:kern w:val="36"/>
          <w:sz w:val="24"/>
          <w:szCs w:val="24"/>
          <w:lang w:eastAsia="ru-RU"/>
        </w:rPr>
        <w:t>Тест: Файловая система</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№33</w:t>
      </w:r>
      <w:r w:rsidRPr="0056131F">
        <w:rPr>
          <w:rFonts w:ascii="Times New Roman" w:hAnsi="Times New Roman" w:cs="Times New Roman"/>
          <w:sz w:val="24"/>
          <w:szCs w:val="24"/>
          <w:lang w:eastAsia="ru-RU"/>
        </w:rPr>
        <w:t>: Укажите правильный порядок действий при копировании файла из одной папки в другую.</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Укажите порядок следования вариантов ответа:</w:t>
      </w:r>
    </w:p>
    <w:p w:rsidR="0056131F" w:rsidRPr="0056131F" w:rsidRDefault="0056131F" w:rsidP="00E57B9D">
      <w:pPr>
        <w:pStyle w:val="ab"/>
        <w:numPr>
          <w:ilvl w:val="0"/>
          <w:numId w:val="312"/>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1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Открыть папку, в которой находится файл</w:t>
      </w:r>
    </w:p>
    <w:p w:rsidR="0056131F" w:rsidRPr="0056131F" w:rsidRDefault="0056131F" w:rsidP="00E57B9D">
      <w:pPr>
        <w:pStyle w:val="ab"/>
        <w:numPr>
          <w:ilvl w:val="0"/>
          <w:numId w:val="31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Выделить файл</w:t>
      </w:r>
    </w:p>
    <w:p w:rsidR="0056131F" w:rsidRPr="0056131F" w:rsidRDefault="0056131F" w:rsidP="00E57B9D">
      <w:pPr>
        <w:pStyle w:val="ab"/>
        <w:numPr>
          <w:ilvl w:val="0"/>
          <w:numId w:val="31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Нажать Правка - Копировать</w:t>
      </w:r>
    </w:p>
    <w:p w:rsidR="0056131F" w:rsidRPr="0056131F" w:rsidRDefault="0056131F" w:rsidP="00E57B9D">
      <w:pPr>
        <w:pStyle w:val="ab"/>
        <w:numPr>
          <w:ilvl w:val="0"/>
          <w:numId w:val="31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Нажать Правка - Вставить</w:t>
      </w:r>
    </w:p>
    <w:p w:rsidR="0056131F" w:rsidRPr="0056131F" w:rsidRDefault="0056131F" w:rsidP="00E57B9D">
      <w:pPr>
        <w:pStyle w:val="ab"/>
        <w:numPr>
          <w:ilvl w:val="0"/>
          <w:numId w:val="31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Открыть папку, в которую нужно скопировать файл</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№34</w:t>
      </w:r>
      <w:r w:rsidRPr="0056131F">
        <w:rPr>
          <w:rFonts w:ascii="Times New Roman" w:hAnsi="Times New Roman" w:cs="Times New Roman"/>
          <w:sz w:val="24"/>
          <w:szCs w:val="24"/>
          <w:lang w:eastAsia="ru-RU"/>
        </w:rPr>
        <w:t>: Для чего создали файловые менеджеры?</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1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Для удобства хранения и поиска файлов</w:t>
      </w:r>
    </w:p>
    <w:p w:rsidR="0056131F" w:rsidRPr="0056131F" w:rsidRDefault="0056131F" w:rsidP="00E57B9D">
      <w:pPr>
        <w:pStyle w:val="ab"/>
        <w:numPr>
          <w:ilvl w:val="0"/>
          <w:numId w:val="31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Для того, что бы создавать файлы</w:t>
      </w:r>
    </w:p>
    <w:p w:rsidR="0056131F" w:rsidRPr="0056131F" w:rsidRDefault="0056131F" w:rsidP="00E57B9D">
      <w:pPr>
        <w:pStyle w:val="ab"/>
        <w:numPr>
          <w:ilvl w:val="0"/>
          <w:numId w:val="31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Для удобства создания файлов</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№3</w:t>
      </w:r>
      <w:r w:rsidRPr="0056131F">
        <w:rPr>
          <w:rFonts w:ascii="Times New Roman" w:hAnsi="Times New Roman" w:cs="Times New Roman"/>
          <w:sz w:val="24"/>
          <w:szCs w:val="24"/>
          <w:lang w:eastAsia="ru-RU"/>
        </w:rPr>
        <w:t>5: Укажите основные элементы файловой системы</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несколько вариантов ответа:</w:t>
      </w:r>
    </w:p>
    <w:p w:rsidR="0056131F" w:rsidRPr="0056131F" w:rsidRDefault="0056131F" w:rsidP="00E57B9D">
      <w:pPr>
        <w:pStyle w:val="ab"/>
        <w:numPr>
          <w:ilvl w:val="0"/>
          <w:numId w:val="314"/>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1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Папка</w:t>
      </w:r>
    </w:p>
    <w:p w:rsidR="0056131F" w:rsidRPr="0056131F" w:rsidRDefault="0056131F" w:rsidP="00E57B9D">
      <w:pPr>
        <w:pStyle w:val="ab"/>
        <w:numPr>
          <w:ilvl w:val="0"/>
          <w:numId w:val="31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Файл</w:t>
      </w:r>
    </w:p>
    <w:p w:rsidR="0056131F" w:rsidRPr="0056131F" w:rsidRDefault="0056131F" w:rsidP="00E57B9D">
      <w:pPr>
        <w:pStyle w:val="ab"/>
        <w:numPr>
          <w:ilvl w:val="0"/>
          <w:numId w:val="31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Корзина</w:t>
      </w:r>
    </w:p>
    <w:p w:rsidR="0056131F" w:rsidRPr="0056131F" w:rsidRDefault="0056131F" w:rsidP="00E57B9D">
      <w:pPr>
        <w:pStyle w:val="ab"/>
        <w:numPr>
          <w:ilvl w:val="0"/>
          <w:numId w:val="31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Диск</w:t>
      </w:r>
    </w:p>
    <w:p w:rsidR="0056131F" w:rsidRPr="0056131F" w:rsidRDefault="0056131F" w:rsidP="00E57B9D">
      <w:pPr>
        <w:pStyle w:val="ab"/>
        <w:numPr>
          <w:ilvl w:val="0"/>
          <w:numId w:val="31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Пуск</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№36</w:t>
      </w:r>
      <w:r w:rsidRPr="0056131F">
        <w:rPr>
          <w:rFonts w:ascii="Times New Roman" w:hAnsi="Times New Roman" w:cs="Times New Roman"/>
          <w:sz w:val="24"/>
          <w:szCs w:val="24"/>
          <w:lang w:eastAsia="ru-RU"/>
        </w:rPr>
        <w:t>: Встроенный в Windows  файловый менеджер это ...</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15"/>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1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Total Commander</w:t>
      </w:r>
    </w:p>
    <w:p w:rsidR="0056131F" w:rsidRPr="0056131F" w:rsidRDefault="0056131F" w:rsidP="00E57B9D">
      <w:pPr>
        <w:pStyle w:val="ab"/>
        <w:numPr>
          <w:ilvl w:val="0"/>
          <w:numId w:val="31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Проводник</w:t>
      </w:r>
    </w:p>
    <w:p w:rsidR="0056131F" w:rsidRPr="0056131F" w:rsidRDefault="0056131F" w:rsidP="00E57B9D">
      <w:pPr>
        <w:pStyle w:val="ab"/>
        <w:numPr>
          <w:ilvl w:val="0"/>
          <w:numId w:val="31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Файловик</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№37</w:t>
      </w:r>
      <w:r w:rsidRPr="0056131F">
        <w:rPr>
          <w:rFonts w:ascii="Times New Roman" w:hAnsi="Times New Roman" w:cs="Times New Roman"/>
          <w:sz w:val="24"/>
          <w:szCs w:val="24"/>
          <w:lang w:eastAsia="ru-RU"/>
        </w:rPr>
        <w:t>: Школа.txt это ...</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1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Полное имя файла</w:t>
      </w:r>
    </w:p>
    <w:p w:rsidR="0056131F" w:rsidRPr="0056131F" w:rsidRDefault="0056131F" w:rsidP="00E57B9D">
      <w:pPr>
        <w:pStyle w:val="ab"/>
        <w:numPr>
          <w:ilvl w:val="0"/>
          <w:numId w:val="31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Имя файла</w:t>
      </w:r>
    </w:p>
    <w:p w:rsidR="0056131F" w:rsidRPr="0056131F" w:rsidRDefault="0056131F" w:rsidP="00E57B9D">
      <w:pPr>
        <w:pStyle w:val="ab"/>
        <w:numPr>
          <w:ilvl w:val="0"/>
          <w:numId w:val="31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Расширение файла</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№38:</w:t>
      </w:r>
      <w:r w:rsidRPr="0056131F">
        <w:rPr>
          <w:rFonts w:ascii="Times New Roman" w:hAnsi="Times New Roman" w:cs="Times New Roman"/>
          <w:sz w:val="24"/>
          <w:szCs w:val="24"/>
          <w:lang w:eastAsia="ru-RU"/>
        </w:rPr>
        <w:t xml:space="preserve"> На каком диске хранится файл D:\info.doc?</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1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A:</w:t>
      </w:r>
    </w:p>
    <w:p w:rsidR="0056131F" w:rsidRPr="0056131F" w:rsidRDefault="0056131F" w:rsidP="00E57B9D">
      <w:pPr>
        <w:pStyle w:val="ab"/>
        <w:numPr>
          <w:ilvl w:val="0"/>
          <w:numId w:val="31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B:</w:t>
      </w:r>
    </w:p>
    <w:p w:rsidR="0056131F" w:rsidRPr="0056131F" w:rsidRDefault="0056131F" w:rsidP="00E57B9D">
      <w:pPr>
        <w:pStyle w:val="ab"/>
        <w:numPr>
          <w:ilvl w:val="0"/>
          <w:numId w:val="31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C:</w:t>
      </w:r>
    </w:p>
    <w:p w:rsidR="0056131F" w:rsidRPr="0056131F" w:rsidRDefault="0056131F" w:rsidP="00E57B9D">
      <w:pPr>
        <w:pStyle w:val="ab"/>
        <w:numPr>
          <w:ilvl w:val="0"/>
          <w:numId w:val="31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D:</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№39:</w:t>
      </w:r>
      <w:r w:rsidRPr="0056131F">
        <w:rPr>
          <w:rFonts w:ascii="Times New Roman" w:hAnsi="Times New Roman" w:cs="Times New Roman"/>
          <w:sz w:val="24"/>
          <w:szCs w:val="24"/>
          <w:lang w:eastAsia="ru-RU"/>
        </w:rPr>
        <w:t xml:space="preserve"> В какой папке(каталоге) хранится файл контроша.doc если полное имя файла:</w:t>
      </w:r>
      <w:r w:rsidRPr="0056131F">
        <w:rPr>
          <w:rFonts w:ascii="Times New Roman" w:hAnsi="Times New Roman" w:cs="Times New Roman"/>
          <w:sz w:val="24"/>
          <w:szCs w:val="24"/>
          <w:lang w:eastAsia="ru-RU"/>
        </w:rPr>
        <w:br/>
        <w:t>D:\8 класс\Иванов Иван\Контрольная работа\контроша.doc</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1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lastRenderedPageBreak/>
        <w:t>В папке Иванов Иван</w:t>
      </w:r>
    </w:p>
    <w:p w:rsidR="0056131F" w:rsidRPr="0056131F" w:rsidRDefault="0056131F" w:rsidP="00E57B9D">
      <w:pPr>
        <w:pStyle w:val="ab"/>
        <w:numPr>
          <w:ilvl w:val="0"/>
          <w:numId w:val="31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папке Контрольная работа</w:t>
      </w:r>
    </w:p>
    <w:p w:rsidR="0056131F" w:rsidRPr="0056131F" w:rsidRDefault="0056131F" w:rsidP="00E57B9D">
      <w:pPr>
        <w:pStyle w:val="ab"/>
        <w:numPr>
          <w:ilvl w:val="0"/>
          <w:numId w:val="31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папке 8 класс</w:t>
      </w:r>
    </w:p>
    <w:p w:rsidR="0056131F" w:rsidRPr="0056131F" w:rsidRDefault="0056131F" w:rsidP="00E57B9D">
      <w:pPr>
        <w:pStyle w:val="ab"/>
        <w:numPr>
          <w:ilvl w:val="0"/>
          <w:numId w:val="31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На диске D:</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№40:</w:t>
      </w:r>
      <w:r w:rsidRPr="0056131F">
        <w:rPr>
          <w:rFonts w:ascii="Times New Roman" w:hAnsi="Times New Roman" w:cs="Times New Roman"/>
          <w:sz w:val="24"/>
          <w:szCs w:val="24"/>
          <w:lang w:eastAsia="ru-RU"/>
        </w:rPr>
        <w:t xml:space="preserve"> Расширене файла .bmp указывает на то, что ...</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1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Этот файл расширен, т. е. увеличен в размере</w:t>
      </w:r>
    </w:p>
    <w:p w:rsidR="0056131F" w:rsidRPr="0056131F" w:rsidRDefault="0056131F" w:rsidP="00E57B9D">
      <w:pPr>
        <w:pStyle w:val="ab"/>
        <w:numPr>
          <w:ilvl w:val="0"/>
          <w:numId w:val="31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нем хранится какой то рисунок</w:t>
      </w:r>
    </w:p>
    <w:p w:rsidR="0056131F" w:rsidRPr="0056131F" w:rsidRDefault="0056131F" w:rsidP="00E57B9D">
      <w:pPr>
        <w:pStyle w:val="ab"/>
        <w:numPr>
          <w:ilvl w:val="0"/>
          <w:numId w:val="31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нем хранится какой то текст</w:t>
      </w:r>
    </w:p>
    <w:p w:rsidR="0056131F" w:rsidRPr="0056131F" w:rsidRDefault="0056131F" w:rsidP="0056131F">
      <w:pPr>
        <w:pStyle w:val="ab"/>
        <w:jc w:val="both"/>
        <w:rPr>
          <w:rFonts w:ascii="Times New Roman" w:hAnsi="Times New Roman" w:cs="Times New Roman"/>
          <w:sz w:val="24"/>
          <w:szCs w:val="24"/>
        </w:rPr>
      </w:pPr>
    </w:p>
    <w:p w:rsidR="0056131F" w:rsidRPr="0056131F" w:rsidRDefault="0056131F" w:rsidP="0056131F">
      <w:pPr>
        <w:pStyle w:val="ab"/>
        <w:jc w:val="both"/>
        <w:rPr>
          <w:rFonts w:ascii="Times New Roman" w:hAnsi="Times New Roman" w:cs="Times New Roman"/>
          <w:sz w:val="24"/>
          <w:szCs w:val="24"/>
        </w:rPr>
      </w:pPr>
    </w:p>
    <w:p w:rsidR="0056131F" w:rsidRPr="0056131F" w:rsidRDefault="0056131F" w:rsidP="0056131F">
      <w:pPr>
        <w:pStyle w:val="ab"/>
        <w:jc w:val="both"/>
        <w:rPr>
          <w:rFonts w:ascii="Times New Roman" w:hAnsi="Times New Roman" w:cs="Times New Roman"/>
          <w:sz w:val="24"/>
          <w:szCs w:val="24"/>
        </w:rPr>
      </w:pPr>
    </w:p>
    <w:p w:rsidR="0056131F" w:rsidRPr="0056131F" w:rsidRDefault="0056131F" w:rsidP="0056131F">
      <w:pPr>
        <w:pStyle w:val="ab"/>
        <w:jc w:val="both"/>
        <w:rPr>
          <w:rFonts w:ascii="Times New Roman" w:hAnsi="Times New Roman" w:cs="Times New Roman"/>
          <w:sz w:val="24"/>
          <w:szCs w:val="24"/>
        </w:rPr>
      </w:pPr>
    </w:p>
    <w:p w:rsidR="0056131F" w:rsidRPr="0056131F" w:rsidRDefault="0056131F" w:rsidP="0056131F">
      <w:pPr>
        <w:pStyle w:val="ab"/>
        <w:jc w:val="both"/>
        <w:rPr>
          <w:rFonts w:ascii="Times New Roman" w:hAnsi="Times New Roman" w:cs="Times New Roman"/>
          <w:sz w:val="24"/>
          <w:szCs w:val="24"/>
        </w:rPr>
      </w:pPr>
    </w:p>
    <w:p w:rsidR="0056131F" w:rsidRPr="0056131F" w:rsidRDefault="0056131F" w:rsidP="0056131F">
      <w:pPr>
        <w:pStyle w:val="ab"/>
        <w:jc w:val="both"/>
        <w:rPr>
          <w:rFonts w:ascii="Times New Roman" w:hAnsi="Times New Roman" w:cs="Times New Roman"/>
          <w:sz w:val="24"/>
          <w:szCs w:val="24"/>
        </w:rPr>
      </w:pPr>
    </w:p>
    <w:p w:rsidR="0056131F" w:rsidRPr="0056131F" w:rsidRDefault="0056131F" w:rsidP="0056131F">
      <w:pPr>
        <w:pStyle w:val="ab"/>
        <w:jc w:val="both"/>
        <w:rPr>
          <w:rFonts w:ascii="Times New Roman" w:hAnsi="Times New Roman" w:cs="Times New Roman"/>
          <w:b/>
          <w:sz w:val="24"/>
          <w:szCs w:val="24"/>
        </w:rPr>
      </w:pPr>
      <w:r w:rsidRPr="0056131F">
        <w:rPr>
          <w:rFonts w:ascii="Times New Roman" w:hAnsi="Times New Roman" w:cs="Times New Roman"/>
          <w:b/>
          <w:sz w:val="24"/>
          <w:szCs w:val="24"/>
        </w:rPr>
        <w:t xml:space="preserve">Эталон ответов на вопросы </w:t>
      </w:r>
    </w:p>
    <w:p w:rsidR="0056131F" w:rsidRPr="0056131F" w:rsidRDefault="0056131F" w:rsidP="0056131F">
      <w:pPr>
        <w:pStyle w:val="ab"/>
        <w:jc w:val="both"/>
        <w:rPr>
          <w:rFonts w:ascii="Times New Roman" w:hAnsi="Times New Roman" w:cs="Times New Roman"/>
          <w:b/>
          <w:sz w:val="24"/>
          <w:szCs w:val="24"/>
        </w:rPr>
      </w:pPr>
      <w:r w:rsidRPr="0056131F">
        <w:rPr>
          <w:rFonts w:ascii="Times New Roman" w:hAnsi="Times New Roman" w:cs="Times New Roman"/>
          <w:b/>
          <w:sz w:val="24"/>
          <w:szCs w:val="24"/>
        </w:rPr>
        <w:t>Вариант 1.</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rPr>
        <w:t>1.</w:t>
      </w:r>
      <w:r w:rsidRPr="0056131F">
        <w:rPr>
          <w:rFonts w:ascii="Times New Roman" w:hAnsi="Times New Roman" w:cs="Times New Roman"/>
          <w:i/>
          <w:iCs/>
          <w:sz w:val="24"/>
          <w:szCs w:val="24"/>
          <w:lang w:eastAsia="ru-RU"/>
        </w:rPr>
        <w:t xml:space="preserve"> Ответ: 1,2,4;</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2. </w:t>
      </w:r>
      <w:r w:rsidRPr="0056131F">
        <w:rPr>
          <w:rFonts w:ascii="Times New Roman" w:hAnsi="Times New Roman" w:cs="Times New Roman"/>
          <w:i/>
          <w:iCs/>
          <w:sz w:val="24"/>
          <w:szCs w:val="24"/>
          <w:lang w:eastAsia="ru-RU"/>
        </w:rPr>
        <w:t>Ответ: 2;</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3. </w:t>
      </w:r>
      <w:r w:rsidRPr="0056131F">
        <w:rPr>
          <w:rFonts w:ascii="Times New Roman" w:hAnsi="Times New Roman" w:cs="Times New Roman"/>
          <w:i/>
          <w:iCs/>
          <w:sz w:val="24"/>
          <w:szCs w:val="24"/>
          <w:lang w:eastAsia="ru-RU"/>
        </w:rPr>
        <w:t>Ответ: 4;</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4.</w:t>
      </w:r>
      <w:r w:rsidRPr="0056131F">
        <w:rPr>
          <w:rFonts w:ascii="Times New Roman" w:hAnsi="Times New Roman" w:cs="Times New Roman"/>
          <w:i/>
          <w:iCs/>
          <w:sz w:val="24"/>
          <w:szCs w:val="24"/>
          <w:lang w:eastAsia="ru-RU"/>
        </w:rPr>
        <w:t xml:space="preserve"> Ответ: 1;</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5. </w:t>
      </w:r>
      <w:r w:rsidRPr="0056131F">
        <w:rPr>
          <w:rFonts w:ascii="Times New Roman" w:hAnsi="Times New Roman" w:cs="Times New Roman"/>
          <w:i/>
          <w:iCs/>
          <w:sz w:val="24"/>
          <w:szCs w:val="24"/>
          <w:lang w:eastAsia="ru-RU"/>
        </w:rPr>
        <w:t>Ответ: 1,3;</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6.</w:t>
      </w:r>
      <w:r w:rsidRPr="0056131F">
        <w:rPr>
          <w:rFonts w:ascii="Times New Roman" w:hAnsi="Times New Roman" w:cs="Times New Roman"/>
          <w:i/>
          <w:iCs/>
          <w:sz w:val="24"/>
          <w:szCs w:val="24"/>
          <w:lang w:eastAsia="ru-RU"/>
        </w:rPr>
        <w:t xml:space="preserve"> Ответ: 3;</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7. </w:t>
      </w:r>
      <w:r w:rsidRPr="0056131F">
        <w:rPr>
          <w:rFonts w:ascii="Times New Roman" w:hAnsi="Times New Roman" w:cs="Times New Roman"/>
          <w:i/>
          <w:iCs/>
          <w:sz w:val="24"/>
          <w:szCs w:val="24"/>
          <w:lang w:eastAsia="ru-RU"/>
        </w:rPr>
        <w:t>Ответ: 3;</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8. </w:t>
      </w:r>
      <w:r w:rsidRPr="0056131F">
        <w:rPr>
          <w:rFonts w:ascii="Times New Roman" w:hAnsi="Times New Roman" w:cs="Times New Roman"/>
          <w:i/>
          <w:iCs/>
          <w:sz w:val="24"/>
          <w:szCs w:val="24"/>
          <w:lang w:eastAsia="ru-RU"/>
        </w:rPr>
        <w:t>Ответ: 1-3-4-2;</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9. </w:t>
      </w:r>
      <w:r w:rsidRPr="0056131F">
        <w:rPr>
          <w:rFonts w:ascii="Times New Roman" w:hAnsi="Times New Roman" w:cs="Times New Roman"/>
          <w:i/>
          <w:iCs/>
          <w:sz w:val="24"/>
          <w:szCs w:val="24"/>
          <w:lang w:eastAsia="ru-RU"/>
        </w:rPr>
        <w:t>Ответ: 5;</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10.</w:t>
      </w:r>
      <w:r w:rsidRPr="0056131F">
        <w:rPr>
          <w:rFonts w:ascii="Times New Roman" w:hAnsi="Times New Roman" w:cs="Times New Roman"/>
          <w:i/>
          <w:iCs/>
          <w:sz w:val="24"/>
          <w:szCs w:val="24"/>
          <w:lang w:eastAsia="ru-RU"/>
        </w:rPr>
        <w:t xml:space="preserve"> Ответ: 4;</w:t>
      </w:r>
      <w:r w:rsidRPr="0056131F">
        <w:rPr>
          <w:rFonts w:ascii="Times New Roman" w:hAnsi="Times New Roman" w:cs="Times New Roman"/>
          <w:sz w:val="24"/>
          <w:szCs w:val="24"/>
          <w:lang w:eastAsia="ru-RU"/>
        </w:rPr>
        <w:t> </w:t>
      </w:r>
      <w:r w:rsidRPr="0056131F">
        <w:rPr>
          <w:rFonts w:ascii="Times New Roman" w:hAnsi="Times New Roman" w:cs="Times New Roman"/>
          <w:sz w:val="24"/>
          <w:szCs w:val="24"/>
          <w:lang w:eastAsia="ru-RU"/>
        </w:rPr>
        <w:br/>
        <w:t xml:space="preserve">11. </w:t>
      </w:r>
      <w:r w:rsidRPr="0056131F">
        <w:rPr>
          <w:rFonts w:ascii="Times New Roman" w:hAnsi="Times New Roman" w:cs="Times New Roman"/>
          <w:i/>
          <w:iCs/>
          <w:sz w:val="24"/>
          <w:szCs w:val="24"/>
          <w:lang w:eastAsia="ru-RU"/>
        </w:rPr>
        <w:t>Ответ: 4;</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12. </w:t>
      </w:r>
      <w:r w:rsidRPr="0056131F">
        <w:rPr>
          <w:rFonts w:ascii="Times New Roman" w:hAnsi="Times New Roman" w:cs="Times New Roman"/>
          <w:i/>
          <w:iCs/>
          <w:sz w:val="24"/>
          <w:szCs w:val="24"/>
          <w:lang w:eastAsia="ru-RU"/>
        </w:rPr>
        <w:t>Ответ: 3;</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13.</w:t>
      </w:r>
      <w:r w:rsidRPr="0056131F">
        <w:rPr>
          <w:rFonts w:ascii="Times New Roman" w:hAnsi="Times New Roman" w:cs="Times New Roman"/>
          <w:i/>
          <w:iCs/>
          <w:sz w:val="24"/>
          <w:szCs w:val="24"/>
          <w:lang w:eastAsia="ru-RU"/>
        </w:rPr>
        <w:t xml:space="preserve"> Ответ: 1,4;</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14. </w:t>
      </w:r>
      <w:r w:rsidRPr="0056131F">
        <w:rPr>
          <w:rFonts w:ascii="Times New Roman" w:hAnsi="Times New Roman" w:cs="Times New Roman"/>
          <w:i/>
          <w:iCs/>
          <w:sz w:val="24"/>
          <w:szCs w:val="24"/>
          <w:lang w:eastAsia="ru-RU"/>
        </w:rPr>
        <w:t>Ответ: 2,3;</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15. </w:t>
      </w:r>
      <w:r w:rsidRPr="0056131F">
        <w:rPr>
          <w:rFonts w:ascii="Times New Roman" w:hAnsi="Times New Roman" w:cs="Times New Roman"/>
          <w:i/>
          <w:iCs/>
          <w:sz w:val="24"/>
          <w:szCs w:val="24"/>
          <w:lang w:eastAsia="ru-RU"/>
        </w:rPr>
        <w:t>Ответ: 4;</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sz w:val="24"/>
          <w:szCs w:val="24"/>
          <w:lang w:eastAsia="ru-RU"/>
        </w:rPr>
        <w:t xml:space="preserve">16. </w:t>
      </w:r>
      <w:r w:rsidRPr="0056131F">
        <w:rPr>
          <w:rFonts w:ascii="Times New Roman" w:hAnsi="Times New Roman" w:cs="Times New Roman"/>
          <w:i/>
          <w:iCs/>
          <w:sz w:val="24"/>
          <w:szCs w:val="24"/>
          <w:lang w:eastAsia="ru-RU"/>
        </w:rPr>
        <w:t>Ответ: 4-2-3-1</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17. Ответ: 1;</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18. </w:t>
      </w:r>
      <w:r w:rsidRPr="0056131F">
        <w:rPr>
          <w:rFonts w:ascii="Times New Roman" w:hAnsi="Times New Roman" w:cs="Times New Roman"/>
          <w:i/>
          <w:iCs/>
          <w:sz w:val="24"/>
          <w:szCs w:val="24"/>
          <w:lang w:eastAsia="ru-RU"/>
        </w:rPr>
        <w:t>Ответ: 1,2,3,5;</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19. </w:t>
      </w:r>
      <w:r w:rsidRPr="0056131F">
        <w:rPr>
          <w:rFonts w:ascii="Times New Roman" w:hAnsi="Times New Roman" w:cs="Times New Roman"/>
          <w:i/>
          <w:iCs/>
          <w:sz w:val="24"/>
          <w:szCs w:val="24"/>
          <w:lang w:eastAsia="ru-RU"/>
        </w:rPr>
        <w:t>Ответ: 3;</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20. </w:t>
      </w:r>
      <w:r w:rsidRPr="0056131F">
        <w:rPr>
          <w:rFonts w:ascii="Times New Roman" w:hAnsi="Times New Roman" w:cs="Times New Roman"/>
          <w:i/>
          <w:iCs/>
          <w:sz w:val="24"/>
          <w:szCs w:val="24"/>
          <w:lang w:eastAsia="ru-RU"/>
        </w:rPr>
        <w:t>Ответ: 3;</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sz w:val="24"/>
          <w:szCs w:val="24"/>
          <w:lang w:eastAsia="ru-RU"/>
        </w:rPr>
        <w:t xml:space="preserve">21. </w:t>
      </w:r>
      <w:r w:rsidRPr="0056131F">
        <w:rPr>
          <w:rFonts w:ascii="Times New Roman" w:hAnsi="Times New Roman" w:cs="Times New Roman"/>
          <w:i/>
          <w:iCs/>
          <w:sz w:val="24"/>
          <w:szCs w:val="24"/>
          <w:lang w:eastAsia="ru-RU"/>
        </w:rPr>
        <w:t>Ответ: 3;</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22.</w:t>
      </w:r>
      <w:r w:rsidRPr="0056131F">
        <w:rPr>
          <w:rFonts w:ascii="Times New Roman" w:hAnsi="Times New Roman" w:cs="Times New Roman"/>
          <w:sz w:val="24"/>
          <w:szCs w:val="24"/>
          <w:lang w:eastAsia="ru-RU"/>
        </w:rPr>
        <w:t> </w:t>
      </w:r>
      <w:r w:rsidRPr="0056131F">
        <w:rPr>
          <w:rFonts w:ascii="Times New Roman" w:hAnsi="Times New Roman" w:cs="Times New Roman"/>
          <w:i/>
          <w:iCs/>
          <w:sz w:val="24"/>
          <w:szCs w:val="24"/>
          <w:lang w:eastAsia="ru-RU"/>
        </w:rPr>
        <w:t>Ответ: 1,2,3;</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23.</w:t>
      </w:r>
      <w:r w:rsidRPr="0056131F">
        <w:rPr>
          <w:rFonts w:ascii="Times New Roman" w:hAnsi="Times New Roman" w:cs="Times New Roman"/>
          <w:i/>
          <w:iCs/>
          <w:sz w:val="24"/>
          <w:szCs w:val="24"/>
          <w:lang w:eastAsia="ru-RU"/>
        </w:rPr>
        <w:t xml:space="preserve"> Ответ: 4;</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24.</w:t>
      </w:r>
      <w:r w:rsidRPr="0056131F">
        <w:rPr>
          <w:rFonts w:ascii="Times New Roman" w:hAnsi="Times New Roman" w:cs="Times New Roman"/>
          <w:i/>
          <w:iCs/>
          <w:sz w:val="24"/>
          <w:szCs w:val="24"/>
          <w:lang w:eastAsia="ru-RU"/>
        </w:rPr>
        <w:t xml:space="preserve"> Ответ: 1-2-3-4;</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25. </w:t>
      </w:r>
      <w:r w:rsidRPr="0056131F">
        <w:rPr>
          <w:rFonts w:ascii="Times New Roman" w:hAnsi="Times New Roman" w:cs="Times New Roman"/>
          <w:i/>
          <w:iCs/>
          <w:sz w:val="24"/>
          <w:szCs w:val="24"/>
          <w:lang w:eastAsia="ru-RU"/>
        </w:rPr>
        <w:t>Ответ: 3;</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26. </w:t>
      </w:r>
      <w:r w:rsidRPr="0056131F">
        <w:rPr>
          <w:rFonts w:ascii="Times New Roman" w:hAnsi="Times New Roman" w:cs="Times New Roman"/>
          <w:i/>
          <w:iCs/>
          <w:sz w:val="24"/>
          <w:szCs w:val="24"/>
          <w:lang w:eastAsia="ru-RU"/>
        </w:rPr>
        <w:t>Ответ: 3;</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27.</w:t>
      </w:r>
      <w:r w:rsidRPr="0056131F">
        <w:rPr>
          <w:rFonts w:ascii="Times New Roman" w:hAnsi="Times New Roman" w:cs="Times New Roman"/>
          <w:i/>
          <w:iCs/>
          <w:sz w:val="24"/>
          <w:szCs w:val="24"/>
          <w:lang w:eastAsia="ru-RU"/>
        </w:rPr>
        <w:t xml:space="preserve"> Ответ: 3;</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28. </w:t>
      </w:r>
      <w:r w:rsidRPr="0056131F">
        <w:rPr>
          <w:rFonts w:ascii="Times New Roman" w:hAnsi="Times New Roman" w:cs="Times New Roman"/>
          <w:i/>
          <w:iCs/>
          <w:sz w:val="24"/>
          <w:szCs w:val="24"/>
          <w:lang w:eastAsia="ru-RU"/>
        </w:rPr>
        <w:t>Ответ: 4;</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29. </w:t>
      </w:r>
      <w:r w:rsidRPr="0056131F">
        <w:rPr>
          <w:rFonts w:ascii="Times New Roman" w:hAnsi="Times New Roman" w:cs="Times New Roman"/>
          <w:i/>
          <w:iCs/>
          <w:sz w:val="24"/>
          <w:szCs w:val="24"/>
          <w:lang w:eastAsia="ru-RU"/>
        </w:rPr>
        <w:t>Ответ: 1,2;</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30. </w:t>
      </w:r>
      <w:r w:rsidRPr="0056131F">
        <w:rPr>
          <w:rFonts w:ascii="Times New Roman" w:hAnsi="Times New Roman" w:cs="Times New Roman"/>
          <w:i/>
          <w:iCs/>
          <w:sz w:val="24"/>
          <w:szCs w:val="24"/>
          <w:lang w:eastAsia="ru-RU"/>
        </w:rPr>
        <w:t>Ответ: 2;</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31. </w:t>
      </w:r>
      <w:r w:rsidRPr="0056131F">
        <w:rPr>
          <w:rFonts w:ascii="Times New Roman" w:hAnsi="Times New Roman" w:cs="Times New Roman"/>
          <w:i/>
          <w:iCs/>
          <w:sz w:val="24"/>
          <w:szCs w:val="24"/>
          <w:lang w:eastAsia="ru-RU"/>
        </w:rPr>
        <w:t>Ответ: 3;</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32. </w:t>
      </w:r>
      <w:r w:rsidRPr="0056131F">
        <w:rPr>
          <w:rFonts w:ascii="Times New Roman" w:hAnsi="Times New Roman" w:cs="Times New Roman"/>
          <w:i/>
          <w:iCs/>
          <w:sz w:val="24"/>
          <w:szCs w:val="24"/>
          <w:lang w:eastAsia="ru-RU"/>
        </w:rPr>
        <w:t>Ответ: 2;</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33. </w:t>
      </w:r>
      <w:r w:rsidRPr="0056131F">
        <w:rPr>
          <w:rFonts w:ascii="Times New Roman" w:hAnsi="Times New Roman" w:cs="Times New Roman"/>
          <w:i/>
          <w:iCs/>
          <w:sz w:val="24"/>
          <w:szCs w:val="24"/>
          <w:lang w:eastAsia="ru-RU"/>
        </w:rPr>
        <w:t>Ответ: 1-2-3-5-4;</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34. </w:t>
      </w:r>
      <w:r w:rsidRPr="0056131F">
        <w:rPr>
          <w:rFonts w:ascii="Times New Roman" w:hAnsi="Times New Roman" w:cs="Times New Roman"/>
          <w:i/>
          <w:iCs/>
          <w:sz w:val="24"/>
          <w:szCs w:val="24"/>
          <w:lang w:eastAsia="ru-RU"/>
        </w:rPr>
        <w:t>Ответ: 1;</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35. </w:t>
      </w:r>
      <w:r w:rsidRPr="0056131F">
        <w:rPr>
          <w:rFonts w:ascii="Times New Roman" w:hAnsi="Times New Roman" w:cs="Times New Roman"/>
          <w:i/>
          <w:iCs/>
          <w:sz w:val="24"/>
          <w:szCs w:val="24"/>
          <w:lang w:eastAsia="ru-RU"/>
        </w:rPr>
        <w:t>Ответ: 1,2,4;</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lastRenderedPageBreak/>
        <w:t>36.</w:t>
      </w:r>
      <w:r w:rsidRPr="0056131F">
        <w:rPr>
          <w:rFonts w:ascii="Times New Roman" w:hAnsi="Times New Roman" w:cs="Times New Roman"/>
          <w:i/>
          <w:iCs/>
          <w:sz w:val="24"/>
          <w:szCs w:val="24"/>
          <w:lang w:eastAsia="ru-RU"/>
        </w:rPr>
        <w:t xml:space="preserve"> Ответ: 2;</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37.</w:t>
      </w:r>
      <w:r w:rsidRPr="0056131F">
        <w:rPr>
          <w:rFonts w:ascii="Times New Roman" w:hAnsi="Times New Roman" w:cs="Times New Roman"/>
          <w:i/>
          <w:iCs/>
          <w:sz w:val="24"/>
          <w:szCs w:val="24"/>
          <w:lang w:eastAsia="ru-RU"/>
        </w:rPr>
        <w:t xml:space="preserve"> Ответ: 2;</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38. </w:t>
      </w:r>
      <w:r w:rsidRPr="0056131F">
        <w:rPr>
          <w:rFonts w:ascii="Times New Roman" w:hAnsi="Times New Roman" w:cs="Times New Roman"/>
          <w:i/>
          <w:iCs/>
          <w:sz w:val="24"/>
          <w:szCs w:val="24"/>
          <w:lang w:eastAsia="ru-RU"/>
        </w:rPr>
        <w:t>Ответ: 4;</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39. </w:t>
      </w:r>
      <w:r w:rsidRPr="0056131F">
        <w:rPr>
          <w:rFonts w:ascii="Times New Roman" w:hAnsi="Times New Roman" w:cs="Times New Roman"/>
          <w:i/>
          <w:iCs/>
          <w:sz w:val="24"/>
          <w:szCs w:val="24"/>
          <w:lang w:eastAsia="ru-RU"/>
        </w:rPr>
        <w:t>Ответ: 2;</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rPr>
      </w:pPr>
      <w:r w:rsidRPr="0056131F">
        <w:rPr>
          <w:rFonts w:ascii="Times New Roman" w:hAnsi="Times New Roman" w:cs="Times New Roman"/>
          <w:sz w:val="24"/>
          <w:szCs w:val="24"/>
          <w:lang w:eastAsia="ru-RU"/>
        </w:rPr>
        <w:t xml:space="preserve">40. </w:t>
      </w:r>
      <w:r w:rsidRPr="0056131F">
        <w:rPr>
          <w:rFonts w:ascii="Times New Roman" w:hAnsi="Times New Roman" w:cs="Times New Roman"/>
          <w:i/>
          <w:iCs/>
          <w:sz w:val="24"/>
          <w:szCs w:val="24"/>
          <w:lang w:eastAsia="ru-RU"/>
        </w:rPr>
        <w:t>Ответ: 2;</w:t>
      </w:r>
      <w:r w:rsidRPr="0056131F">
        <w:rPr>
          <w:rFonts w:ascii="Times New Roman" w:hAnsi="Times New Roman" w:cs="Times New Roman"/>
          <w:sz w:val="24"/>
          <w:szCs w:val="24"/>
          <w:lang w:eastAsia="ru-RU"/>
        </w:rPr>
        <w:t> </w:t>
      </w:r>
    </w:p>
    <w:p w:rsidR="0056131F" w:rsidRPr="0056131F" w:rsidRDefault="0056131F" w:rsidP="0056131F">
      <w:pPr>
        <w:pStyle w:val="ab"/>
        <w:jc w:val="both"/>
        <w:rPr>
          <w:rFonts w:ascii="Times New Roman" w:hAnsi="Times New Roman" w:cs="Times New Roman"/>
          <w:sz w:val="24"/>
          <w:szCs w:val="24"/>
        </w:r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br/>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br/>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br/>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br/>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kern w:val="36"/>
          <w:sz w:val="24"/>
          <w:szCs w:val="24"/>
          <w:lang w:eastAsia="ru-RU"/>
        </w:rPr>
        <w:t>Вариант 2</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kern w:val="36"/>
          <w:sz w:val="24"/>
          <w:szCs w:val="24"/>
          <w:lang w:eastAsia="ru-RU"/>
        </w:rPr>
        <w:t>Тест: Работа в текстовом редакторе</w:t>
      </w:r>
      <w:r w:rsidRPr="0056131F">
        <w:rPr>
          <w:rFonts w:ascii="Times New Roman" w:hAnsi="Times New Roman" w:cs="Times New Roman"/>
          <w:b/>
          <w:i/>
          <w:iCs/>
          <w:sz w:val="24"/>
          <w:szCs w:val="24"/>
          <w:lang w:eastAsia="ru-RU"/>
        </w:rPr>
        <w:t>:</w:t>
      </w:r>
      <w:r w:rsidRPr="0056131F">
        <w:rPr>
          <w:rFonts w:ascii="Times New Roman" w:hAnsi="Times New Roman" w:cs="Times New Roman"/>
          <w:b/>
          <w:i/>
          <w:iCs/>
          <w:sz w:val="24"/>
          <w:szCs w:val="24"/>
          <w:lang w:eastAsia="ru-RU"/>
        </w:rPr>
        <w:br/>
      </w:r>
      <w:r w:rsidRPr="0056131F">
        <w:rPr>
          <w:rFonts w:ascii="Times New Roman" w:hAnsi="Times New Roman" w:cs="Times New Roman"/>
          <w:b/>
          <w:sz w:val="24"/>
          <w:szCs w:val="24"/>
          <w:lang w:eastAsia="ru-RU"/>
        </w:rPr>
        <w:t xml:space="preserve">Вопрос №1: </w:t>
      </w:r>
      <w:r w:rsidRPr="0056131F">
        <w:rPr>
          <w:rFonts w:ascii="Times New Roman" w:hAnsi="Times New Roman" w:cs="Times New Roman"/>
          <w:sz w:val="24"/>
          <w:szCs w:val="24"/>
          <w:lang w:eastAsia="ru-RU"/>
        </w:rPr>
        <w:t>Как вставить таблицу?</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5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Таблица - Вставить - Таблица</w:t>
      </w:r>
    </w:p>
    <w:p w:rsidR="0056131F" w:rsidRPr="0056131F" w:rsidRDefault="0056131F" w:rsidP="00E57B9D">
      <w:pPr>
        <w:pStyle w:val="ab"/>
        <w:numPr>
          <w:ilvl w:val="0"/>
          <w:numId w:val="35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Вставка - Таблица</w:t>
      </w:r>
    </w:p>
    <w:p w:rsidR="0056131F" w:rsidRPr="0056131F" w:rsidRDefault="0056131F" w:rsidP="00E57B9D">
      <w:pPr>
        <w:pStyle w:val="ab"/>
        <w:numPr>
          <w:ilvl w:val="0"/>
          <w:numId w:val="35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Сервис - Вставить - Таблица</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 xml:space="preserve">Вопрос №2: </w:t>
      </w:r>
      <w:r w:rsidRPr="0056131F">
        <w:rPr>
          <w:rFonts w:ascii="Times New Roman" w:hAnsi="Times New Roman" w:cs="Times New Roman"/>
          <w:sz w:val="24"/>
          <w:szCs w:val="24"/>
          <w:lang w:eastAsia="ru-RU"/>
        </w:rPr>
        <w:t>Какое действие мы можем выполнить с таблицей?</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несколько вариантов ответа:</w:t>
      </w:r>
    </w:p>
    <w:p w:rsidR="0056131F" w:rsidRPr="0056131F" w:rsidRDefault="0056131F" w:rsidP="00E57B9D">
      <w:pPr>
        <w:pStyle w:val="ab"/>
        <w:numPr>
          <w:ilvl w:val="0"/>
          <w:numId w:val="297"/>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5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Объединение ячеек</w:t>
      </w:r>
    </w:p>
    <w:p w:rsidR="0056131F" w:rsidRPr="0056131F" w:rsidRDefault="0056131F" w:rsidP="00E57B9D">
      <w:pPr>
        <w:pStyle w:val="ab"/>
        <w:numPr>
          <w:ilvl w:val="0"/>
          <w:numId w:val="35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Изменить количество строк и столбцов</w:t>
      </w:r>
    </w:p>
    <w:p w:rsidR="0056131F" w:rsidRPr="0056131F" w:rsidRDefault="0056131F" w:rsidP="00E57B9D">
      <w:pPr>
        <w:pStyle w:val="ab"/>
        <w:numPr>
          <w:ilvl w:val="0"/>
          <w:numId w:val="35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Закрасить одну ячейку</w:t>
      </w:r>
    </w:p>
    <w:p w:rsidR="0056131F" w:rsidRPr="0056131F" w:rsidRDefault="0056131F" w:rsidP="00E57B9D">
      <w:pPr>
        <w:pStyle w:val="ab"/>
        <w:numPr>
          <w:ilvl w:val="0"/>
          <w:numId w:val="35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Вставить рисунок вместо границы</w:t>
      </w:r>
    </w:p>
    <w:p w:rsidR="0056131F" w:rsidRPr="0056131F" w:rsidRDefault="0056131F" w:rsidP="00E57B9D">
      <w:pPr>
        <w:pStyle w:val="ab"/>
        <w:numPr>
          <w:ilvl w:val="0"/>
          <w:numId w:val="35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изменить вид границ таблицы</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№3</w:t>
      </w:r>
      <w:r w:rsidRPr="0056131F">
        <w:rPr>
          <w:rFonts w:ascii="Times New Roman" w:hAnsi="Times New Roman" w:cs="Times New Roman"/>
          <w:sz w:val="24"/>
          <w:szCs w:val="24"/>
          <w:lang w:eastAsia="ru-RU"/>
        </w:rPr>
        <w:t>: Что может содержать в себе таблица?</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298"/>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5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Устройства</w:t>
      </w:r>
    </w:p>
    <w:p w:rsidR="0056131F" w:rsidRPr="0056131F" w:rsidRDefault="0056131F" w:rsidP="00E57B9D">
      <w:pPr>
        <w:pStyle w:val="ab"/>
        <w:numPr>
          <w:ilvl w:val="0"/>
          <w:numId w:val="35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Только файлы</w:t>
      </w:r>
    </w:p>
    <w:p w:rsidR="0056131F" w:rsidRPr="0056131F" w:rsidRDefault="0056131F" w:rsidP="00E57B9D">
      <w:pPr>
        <w:pStyle w:val="ab"/>
        <w:numPr>
          <w:ilvl w:val="0"/>
          <w:numId w:val="35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Текст и рисунки</w:t>
      </w:r>
    </w:p>
    <w:p w:rsidR="0056131F" w:rsidRPr="0056131F" w:rsidRDefault="0056131F" w:rsidP="00E57B9D">
      <w:pPr>
        <w:pStyle w:val="ab"/>
        <w:numPr>
          <w:ilvl w:val="0"/>
          <w:numId w:val="35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Ни фаилы ни папки</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№4</w:t>
      </w:r>
      <w:r w:rsidRPr="0056131F">
        <w:rPr>
          <w:rFonts w:ascii="Times New Roman" w:hAnsi="Times New Roman" w:cs="Times New Roman"/>
          <w:sz w:val="24"/>
          <w:szCs w:val="24"/>
          <w:lang w:eastAsia="ru-RU"/>
        </w:rPr>
        <w:t>: Укажите программу в которой можно создать таблицу.</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299"/>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55"/>
        </w:numPr>
        <w:jc w:val="both"/>
        <w:rPr>
          <w:rFonts w:ascii="Times New Roman" w:hAnsi="Times New Roman" w:cs="Times New Roman"/>
          <w:sz w:val="24"/>
          <w:szCs w:val="24"/>
          <w:lang w:val="en-US" w:eastAsia="ru-RU"/>
        </w:rPr>
      </w:pPr>
      <w:r w:rsidRPr="0056131F">
        <w:rPr>
          <w:rFonts w:ascii="Times New Roman" w:hAnsi="Times New Roman" w:cs="Times New Roman"/>
          <w:sz w:val="24"/>
          <w:szCs w:val="24"/>
          <w:lang w:val="en-US" w:eastAsia="ru-RU"/>
        </w:rPr>
        <w:t>Windows</w:t>
      </w:r>
    </w:p>
    <w:p w:rsidR="0056131F" w:rsidRPr="0056131F" w:rsidRDefault="0056131F" w:rsidP="00E57B9D">
      <w:pPr>
        <w:pStyle w:val="ab"/>
        <w:numPr>
          <w:ilvl w:val="0"/>
          <w:numId w:val="355"/>
        </w:numPr>
        <w:jc w:val="both"/>
        <w:rPr>
          <w:rFonts w:ascii="Times New Roman" w:hAnsi="Times New Roman" w:cs="Times New Roman"/>
          <w:sz w:val="24"/>
          <w:szCs w:val="24"/>
          <w:lang w:val="en-US" w:eastAsia="ru-RU"/>
        </w:rPr>
      </w:pPr>
      <w:r w:rsidRPr="0056131F">
        <w:rPr>
          <w:rFonts w:ascii="Times New Roman" w:hAnsi="Times New Roman" w:cs="Times New Roman"/>
          <w:sz w:val="24"/>
          <w:szCs w:val="24"/>
          <w:lang w:val="en-US" w:eastAsia="ru-RU"/>
        </w:rPr>
        <w:t>Counter Strike</w:t>
      </w:r>
    </w:p>
    <w:p w:rsidR="0056131F" w:rsidRPr="0056131F" w:rsidRDefault="0056131F" w:rsidP="00E57B9D">
      <w:pPr>
        <w:pStyle w:val="ab"/>
        <w:numPr>
          <w:ilvl w:val="0"/>
          <w:numId w:val="355"/>
        </w:numPr>
        <w:jc w:val="both"/>
        <w:rPr>
          <w:rFonts w:ascii="Times New Roman" w:hAnsi="Times New Roman" w:cs="Times New Roman"/>
          <w:sz w:val="24"/>
          <w:szCs w:val="24"/>
          <w:lang w:val="en-US" w:eastAsia="ru-RU"/>
        </w:rPr>
      </w:pPr>
      <w:r w:rsidRPr="0056131F">
        <w:rPr>
          <w:rFonts w:ascii="Times New Roman" w:hAnsi="Times New Roman" w:cs="Times New Roman"/>
          <w:sz w:val="24"/>
          <w:szCs w:val="24"/>
          <w:lang w:val="en-US" w:eastAsia="ru-RU"/>
        </w:rPr>
        <w:t>Microsoft Word</w:t>
      </w:r>
    </w:p>
    <w:p w:rsidR="0056131F" w:rsidRPr="0056131F" w:rsidRDefault="0056131F" w:rsidP="00E57B9D">
      <w:pPr>
        <w:pStyle w:val="ab"/>
        <w:numPr>
          <w:ilvl w:val="0"/>
          <w:numId w:val="355"/>
        </w:numPr>
        <w:jc w:val="both"/>
        <w:rPr>
          <w:rFonts w:ascii="Times New Roman" w:hAnsi="Times New Roman" w:cs="Times New Roman"/>
          <w:sz w:val="24"/>
          <w:szCs w:val="24"/>
          <w:lang w:val="en-US" w:eastAsia="ru-RU"/>
        </w:rPr>
      </w:pPr>
      <w:r w:rsidRPr="0056131F">
        <w:rPr>
          <w:rFonts w:ascii="Times New Roman" w:hAnsi="Times New Roman" w:cs="Times New Roman"/>
          <w:sz w:val="24"/>
          <w:szCs w:val="24"/>
          <w:lang w:val="en-US" w:eastAsia="ru-RU"/>
        </w:rPr>
        <w:t>WinRar</w:t>
      </w:r>
    </w:p>
    <w:p w:rsidR="0056131F" w:rsidRPr="0056131F" w:rsidRDefault="0056131F" w:rsidP="00E57B9D">
      <w:pPr>
        <w:pStyle w:val="ab"/>
        <w:numPr>
          <w:ilvl w:val="0"/>
          <w:numId w:val="35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WinCar</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№5</w:t>
      </w:r>
      <w:r w:rsidRPr="0056131F">
        <w:rPr>
          <w:rFonts w:ascii="Times New Roman" w:hAnsi="Times New Roman" w:cs="Times New Roman"/>
          <w:sz w:val="24"/>
          <w:szCs w:val="24"/>
          <w:lang w:eastAsia="ru-RU"/>
        </w:rPr>
        <w:t>: Текстовый редактор это программа для ...</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00"/>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5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обработки графической информации</w:t>
      </w:r>
    </w:p>
    <w:p w:rsidR="0056131F" w:rsidRPr="0056131F" w:rsidRDefault="0056131F" w:rsidP="00E57B9D">
      <w:pPr>
        <w:pStyle w:val="ab"/>
        <w:numPr>
          <w:ilvl w:val="0"/>
          <w:numId w:val="35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обработки видеоинформации</w:t>
      </w:r>
    </w:p>
    <w:p w:rsidR="0056131F" w:rsidRPr="0056131F" w:rsidRDefault="0056131F" w:rsidP="00E57B9D">
      <w:pPr>
        <w:pStyle w:val="ab"/>
        <w:numPr>
          <w:ilvl w:val="0"/>
          <w:numId w:val="35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обработки текстовой информации</w:t>
      </w:r>
    </w:p>
    <w:p w:rsidR="0056131F" w:rsidRPr="0056131F" w:rsidRDefault="0056131F" w:rsidP="00E57B9D">
      <w:pPr>
        <w:pStyle w:val="ab"/>
        <w:numPr>
          <w:ilvl w:val="0"/>
          <w:numId w:val="35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работы с музыкальными записями</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№6</w:t>
      </w:r>
      <w:r w:rsidRPr="0056131F">
        <w:rPr>
          <w:rFonts w:ascii="Times New Roman" w:hAnsi="Times New Roman" w:cs="Times New Roman"/>
          <w:sz w:val="24"/>
          <w:szCs w:val="24"/>
          <w:lang w:eastAsia="ru-RU"/>
        </w:rPr>
        <w:t>: Внимание в этом вопросе может быть несколько вариантов ответа!</w:t>
      </w:r>
      <w:r w:rsidRPr="0056131F">
        <w:rPr>
          <w:rFonts w:ascii="Times New Roman" w:hAnsi="Times New Roman" w:cs="Times New Roman"/>
          <w:sz w:val="24"/>
          <w:szCs w:val="24"/>
          <w:lang w:eastAsia="ru-RU"/>
        </w:rPr>
        <w:br/>
        <w:t>Какие основные элементы текста используются в программе Microsoft Word?</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несколько вариантов ответа:</w:t>
      </w:r>
    </w:p>
    <w:p w:rsidR="0056131F" w:rsidRPr="0056131F" w:rsidRDefault="0056131F" w:rsidP="00E57B9D">
      <w:pPr>
        <w:pStyle w:val="ab"/>
        <w:numPr>
          <w:ilvl w:val="0"/>
          <w:numId w:val="301"/>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5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символ</w:t>
      </w:r>
    </w:p>
    <w:p w:rsidR="0056131F" w:rsidRPr="0056131F" w:rsidRDefault="0056131F" w:rsidP="00E57B9D">
      <w:pPr>
        <w:pStyle w:val="ab"/>
        <w:numPr>
          <w:ilvl w:val="0"/>
          <w:numId w:val="35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абзац</w:t>
      </w:r>
    </w:p>
    <w:p w:rsidR="0056131F" w:rsidRPr="0056131F" w:rsidRDefault="0056131F" w:rsidP="00E57B9D">
      <w:pPr>
        <w:pStyle w:val="ab"/>
        <w:numPr>
          <w:ilvl w:val="0"/>
          <w:numId w:val="35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строка</w:t>
      </w:r>
    </w:p>
    <w:p w:rsidR="0056131F" w:rsidRPr="0056131F" w:rsidRDefault="0056131F" w:rsidP="00E57B9D">
      <w:pPr>
        <w:pStyle w:val="ab"/>
        <w:numPr>
          <w:ilvl w:val="0"/>
          <w:numId w:val="35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программа</w:t>
      </w:r>
    </w:p>
    <w:p w:rsidR="0056131F" w:rsidRPr="0056131F" w:rsidRDefault="0056131F" w:rsidP="00E57B9D">
      <w:pPr>
        <w:pStyle w:val="ab"/>
        <w:numPr>
          <w:ilvl w:val="0"/>
          <w:numId w:val="35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знак</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№7</w:t>
      </w:r>
      <w:r w:rsidRPr="0056131F">
        <w:rPr>
          <w:rFonts w:ascii="Times New Roman" w:hAnsi="Times New Roman" w:cs="Times New Roman"/>
          <w:sz w:val="24"/>
          <w:szCs w:val="24"/>
          <w:lang w:eastAsia="ru-RU"/>
        </w:rPr>
        <w:t>: Как удалить все буквы "и" в тексте?</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5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Воспользоваться специальной программой</w:t>
      </w:r>
    </w:p>
    <w:p w:rsidR="0056131F" w:rsidRPr="0056131F" w:rsidRDefault="0056131F" w:rsidP="00E57B9D">
      <w:pPr>
        <w:pStyle w:val="ab"/>
        <w:numPr>
          <w:ilvl w:val="0"/>
          <w:numId w:val="35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Поставить курсор после каждой буквы "и" и нажимать BS</w:t>
      </w:r>
    </w:p>
    <w:p w:rsidR="0056131F" w:rsidRPr="0056131F" w:rsidRDefault="0056131F" w:rsidP="00E57B9D">
      <w:pPr>
        <w:pStyle w:val="ab"/>
        <w:numPr>
          <w:ilvl w:val="0"/>
          <w:numId w:val="35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Поочереди выделять их и нажимать Del</w:t>
      </w:r>
    </w:p>
    <w:p w:rsidR="0056131F" w:rsidRPr="0056131F" w:rsidRDefault="0056131F" w:rsidP="00E57B9D">
      <w:pPr>
        <w:pStyle w:val="ab"/>
        <w:numPr>
          <w:ilvl w:val="0"/>
          <w:numId w:val="35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Использовать пункт меню Правка - Заменить</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lastRenderedPageBreak/>
        <w:t>Вопрос №8:</w:t>
      </w:r>
      <w:r w:rsidRPr="0056131F">
        <w:rPr>
          <w:rFonts w:ascii="Times New Roman" w:hAnsi="Times New Roman" w:cs="Times New Roman"/>
          <w:sz w:val="24"/>
          <w:szCs w:val="24"/>
          <w:lang w:eastAsia="ru-RU"/>
        </w:rPr>
        <w:t xml:space="preserve"> Укажите порядок сохранения отредактированного документа под другим именем.</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Укажите порядок следования вариантов ответа:</w:t>
      </w:r>
    </w:p>
    <w:p w:rsidR="0056131F" w:rsidRPr="0056131F" w:rsidRDefault="0056131F" w:rsidP="00E57B9D">
      <w:pPr>
        <w:pStyle w:val="ab"/>
        <w:numPr>
          <w:ilvl w:val="0"/>
          <w:numId w:val="303"/>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5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Нажать Файл</w:t>
      </w:r>
    </w:p>
    <w:p w:rsidR="0056131F" w:rsidRPr="0056131F" w:rsidRDefault="0056131F" w:rsidP="00E57B9D">
      <w:pPr>
        <w:pStyle w:val="ab"/>
        <w:numPr>
          <w:ilvl w:val="0"/>
          <w:numId w:val="35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Сохранить Как</w:t>
      </w:r>
    </w:p>
    <w:p w:rsidR="0056131F" w:rsidRPr="0056131F" w:rsidRDefault="0056131F" w:rsidP="00E57B9D">
      <w:pPr>
        <w:pStyle w:val="ab"/>
        <w:numPr>
          <w:ilvl w:val="0"/>
          <w:numId w:val="35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Выбрать место и имя файла</w:t>
      </w:r>
    </w:p>
    <w:p w:rsidR="0056131F" w:rsidRPr="0056131F" w:rsidRDefault="0056131F" w:rsidP="00E57B9D">
      <w:pPr>
        <w:pStyle w:val="ab"/>
        <w:numPr>
          <w:ilvl w:val="0"/>
          <w:numId w:val="35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Нажать сохранить</w:t>
      </w:r>
    </w:p>
    <w:p w:rsidR="0056131F" w:rsidRPr="0056131F" w:rsidRDefault="0056131F" w:rsidP="0056131F">
      <w:pPr>
        <w:pStyle w:val="ab"/>
        <w:jc w:val="both"/>
        <w:rPr>
          <w:rFonts w:ascii="Times New Roman" w:hAnsi="Times New Roman" w:cs="Times New Roman"/>
          <w:b/>
          <w:kern w:val="36"/>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b/>
          <w:kern w:val="36"/>
          <w:sz w:val="24"/>
          <w:szCs w:val="24"/>
          <w:lang w:eastAsia="ru-RU"/>
        </w:rPr>
      </w:pPr>
      <w:r w:rsidRPr="0056131F">
        <w:rPr>
          <w:rFonts w:ascii="Times New Roman" w:hAnsi="Times New Roman" w:cs="Times New Roman"/>
          <w:b/>
          <w:kern w:val="36"/>
          <w:sz w:val="24"/>
          <w:szCs w:val="24"/>
          <w:lang w:eastAsia="ru-RU"/>
        </w:rPr>
        <w:t>Тест: Архивация и защита данных</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№9</w:t>
      </w:r>
      <w:r w:rsidRPr="0056131F">
        <w:rPr>
          <w:rFonts w:ascii="Times New Roman" w:hAnsi="Times New Roman" w:cs="Times New Roman"/>
          <w:sz w:val="24"/>
          <w:szCs w:val="24"/>
          <w:lang w:eastAsia="ru-RU"/>
        </w:rPr>
        <w:t>: Что такое архивация данных?</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04"/>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5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Это их удаление</w:t>
      </w:r>
    </w:p>
    <w:p w:rsidR="0056131F" w:rsidRPr="0056131F" w:rsidRDefault="0056131F" w:rsidP="00E57B9D">
      <w:pPr>
        <w:pStyle w:val="ab"/>
        <w:numPr>
          <w:ilvl w:val="0"/>
          <w:numId w:val="35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Это помещение их в отдельную папку</w:t>
      </w:r>
    </w:p>
    <w:p w:rsidR="0056131F" w:rsidRPr="0056131F" w:rsidRDefault="0056131F" w:rsidP="00E57B9D">
      <w:pPr>
        <w:pStyle w:val="ab"/>
        <w:numPr>
          <w:ilvl w:val="0"/>
          <w:numId w:val="35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Это слияние их в один файл с одновременным сжатием</w:t>
      </w:r>
    </w:p>
    <w:p w:rsidR="0056131F" w:rsidRPr="0056131F" w:rsidRDefault="0056131F" w:rsidP="00E57B9D">
      <w:pPr>
        <w:pStyle w:val="ab"/>
        <w:numPr>
          <w:ilvl w:val="0"/>
          <w:numId w:val="350"/>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r w:rsidRPr="0056131F">
        <w:rPr>
          <w:rFonts w:ascii="Times New Roman" w:hAnsi="Times New Roman" w:cs="Times New Roman"/>
          <w:sz w:val="24"/>
          <w:szCs w:val="24"/>
          <w:lang w:eastAsia="ru-RU"/>
        </w:rPr>
        <w:t>Это программирование для офис</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№10</w:t>
      </w:r>
      <w:r w:rsidRPr="0056131F">
        <w:rPr>
          <w:rFonts w:ascii="Times New Roman" w:hAnsi="Times New Roman" w:cs="Times New Roman"/>
          <w:sz w:val="24"/>
          <w:szCs w:val="24"/>
          <w:lang w:eastAsia="ru-RU"/>
        </w:rPr>
        <w:t>: Когда мы вынуждены выполнять архивацию?</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05"/>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4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Когда файлов слишком мало</w:t>
      </w:r>
    </w:p>
    <w:p w:rsidR="0056131F" w:rsidRPr="0056131F" w:rsidRDefault="0056131F" w:rsidP="00E57B9D">
      <w:pPr>
        <w:pStyle w:val="ab"/>
        <w:numPr>
          <w:ilvl w:val="0"/>
          <w:numId w:val="34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Когда файлов много</w:t>
      </w:r>
    </w:p>
    <w:p w:rsidR="0056131F" w:rsidRPr="0056131F" w:rsidRDefault="0056131F" w:rsidP="00E57B9D">
      <w:pPr>
        <w:pStyle w:val="ab"/>
        <w:numPr>
          <w:ilvl w:val="0"/>
          <w:numId w:val="34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Когда не хватает места на диске</w:t>
      </w:r>
    </w:p>
    <w:p w:rsidR="0056131F" w:rsidRPr="0056131F" w:rsidRDefault="0056131F" w:rsidP="00E57B9D">
      <w:pPr>
        <w:pStyle w:val="ab"/>
        <w:numPr>
          <w:ilvl w:val="0"/>
          <w:numId w:val="34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Когда играем в игры</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№11:</w:t>
      </w:r>
      <w:r w:rsidRPr="0056131F">
        <w:rPr>
          <w:rFonts w:ascii="Times New Roman" w:hAnsi="Times New Roman" w:cs="Times New Roman"/>
          <w:sz w:val="24"/>
          <w:szCs w:val="24"/>
          <w:lang w:eastAsia="ru-RU"/>
        </w:rPr>
        <w:t xml:space="preserve"> Что может содержать в себе архивный файл?</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06"/>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4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Только папки</w:t>
      </w:r>
    </w:p>
    <w:p w:rsidR="0056131F" w:rsidRPr="0056131F" w:rsidRDefault="0056131F" w:rsidP="00E57B9D">
      <w:pPr>
        <w:pStyle w:val="ab"/>
        <w:numPr>
          <w:ilvl w:val="0"/>
          <w:numId w:val="34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Только файлы</w:t>
      </w:r>
    </w:p>
    <w:p w:rsidR="0056131F" w:rsidRPr="0056131F" w:rsidRDefault="0056131F" w:rsidP="00E57B9D">
      <w:pPr>
        <w:pStyle w:val="ab"/>
        <w:numPr>
          <w:ilvl w:val="0"/>
          <w:numId w:val="34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 файлы и папки</w:t>
      </w:r>
    </w:p>
    <w:p w:rsidR="0056131F" w:rsidRPr="0056131F" w:rsidRDefault="0056131F" w:rsidP="00E57B9D">
      <w:pPr>
        <w:pStyle w:val="ab"/>
        <w:numPr>
          <w:ilvl w:val="0"/>
          <w:numId w:val="34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Ни фаилы ни папки</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b/>
          <w:sz w:val="24"/>
          <w:szCs w:val="24"/>
          <w:lang w:eastAsia="ru-RU"/>
        </w:r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№12</w:t>
      </w:r>
      <w:r w:rsidRPr="0056131F">
        <w:rPr>
          <w:rFonts w:ascii="Times New Roman" w:hAnsi="Times New Roman" w:cs="Times New Roman"/>
          <w:sz w:val="24"/>
          <w:szCs w:val="24"/>
          <w:lang w:eastAsia="ru-RU"/>
        </w:rPr>
        <w:t>: Укажите программу с помощью которой можно архивировать файл</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47"/>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4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Windows</w:t>
      </w:r>
    </w:p>
    <w:p w:rsidR="0056131F" w:rsidRPr="0056131F" w:rsidRDefault="0056131F" w:rsidP="00E57B9D">
      <w:pPr>
        <w:pStyle w:val="ab"/>
        <w:numPr>
          <w:ilvl w:val="0"/>
          <w:numId w:val="34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Counter Strike</w:t>
      </w:r>
    </w:p>
    <w:p w:rsidR="0056131F" w:rsidRPr="0056131F" w:rsidRDefault="0056131F" w:rsidP="00E57B9D">
      <w:pPr>
        <w:pStyle w:val="ab"/>
        <w:numPr>
          <w:ilvl w:val="0"/>
          <w:numId w:val="34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Microsoft Word</w:t>
      </w:r>
    </w:p>
    <w:p w:rsidR="0056131F" w:rsidRPr="0056131F" w:rsidRDefault="0056131F" w:rsidP="00E57B9D">
      <w:pPr>
        <w:pStyle w:val="ab"/>
        <w:numPr>
          <w:ilvl w:val="0"/>
          <w:numId w:val="34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WinRar</w:t>
      </w:r>
    </w:p>
    <w:p w:rsidR="0056131F" w:rsidRPr="0056131F" w:rsidRDefault="0056131F" w:rsidP="00E57B9D">
      <w:pPr>
        <w:pStyle w:val="ab"/>
        <w:numPr>
          <w:ilvl w:val="0"/>
          <w:numId w:val="34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WinCar</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№13:</w:t>
      </w:r>
      <w:r w:rsidRPr="0056131F">
        <w:rPr>
          <w:rFonts w:ascii="Times New Roman" w:hAnsi="Times New Roman" w:cs="Times New Roman"/>
          <w:sz w:val="24"/>
          <w:szCs w:val="24"/>
          <w:lang w:eastAsia="ru-RU"/>
        </w:rPr>
        <w:t xml:space="preserve"> Внимание в этом вопросе возможно несколько вариантов ответа!</w:t>
      </w:r>
      <w:r w:rsidRPr="0056131F">
        <w:rPr>
          <w:rFonts w:ascii="Times New Roman" w:hAnsi="Times New Roman" w:cs="Times New Roman"/>
          <w:sz w:val="24"/>
          <w:szCs w:val="24"/>
          <w:lang w:eastAsia="ru-RU"/>
        </w:rPr>
        <w:br/>
        <w:t>Как можно заархивировать файл?</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Выберите несколько вариантов ответа:</w:t>
      </w:r>
    </w:p>
    <w:p w:rsidR="0056131F" w:rsidRPr="0056131F" w:rsidRDefault="0056131F" w:rsidP="00E57B9D">
      <w:pPr>
        <w:pStyle w:val="ab"/>
        <w:numPr>
          <w:ilvl w:val="0"/>
          <w:numId w:val="346"/>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4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Из контекстного меню файла</w:t>
      </w:r>
    </w:p>
    <w:p w:rsidR="0056131F" w:rsidRPr="0056131F" w:rsidRDefault="0056131F" w:rsidP="00E57B9D">
      <w:pPr>
        <w:pStyle w:val="ab"/>
        <w:numPr>
          <w:ilvl w:val="0"/>
          <w:numId w:val="34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Нажать в программе WinRar "Добавить"</w:t>
      </w:r>
    </w:p>
    <w:p w:rsidR="0056131F" w:rsidRPr="0056131F" w:rsidRDefault="0056131F" w:rsidP="00E57B9D">
      <w:pPr>
        <w:pStyle w:val="ab"/>
        <w:numPr>
          <w:ilvl w:val="0"/>
          <w:numId w:val="34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Из меню "Пуск"</w:t>
      </w:r>
    </w:p>
    <w:p w:rsidR="0056131F" w:rsidRPr="0056131F" w:rsidRDefault="0056131F" w:rsidP="00E57B9D">
      <w:pPr>
        <w:pStyle w:val="ab"/>
        <w:numPr>
          <w:ilvl w:val="0"/>
          <w:numId w:val="34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командой "Файл" - "Сделать архив"</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№14:</w:t>
      </w:r>
      <w:r w:rsidRPr="0056131F">
        <w:rPr>
          <w:rFonts w:ascii="Times New Roman" w:hAnsi="Times New Roman" w:cs="Times New Roman"/>
          <w:sz w:val="24"/>
          <w:szCs w:val="24"/>
          <w:lang w:eastAsia="ru-RU"/>
        </w:rPr>
        <w:t xml:space="preserve"> К какому роду деятельности относится создание компьютерных программ и информационных ресурсов?</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45"/>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4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 физическому воспитанию</w:t>
      </w:r>
    </w:p>
    <w:p w:rsidR="0056131F" w:rsidRPr="0056131F" w:rsidRDefault="0056131F" w:rsidP="00E57B9D">
      <w:pPr>
        <w:pStyle w:val="ab"/>
        <w:numPr>
          <w:ilvl w:val="0"/>
          <w:numId w:val="34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 интеллектуальной деятельности человека</w:t>
      </w:r>
    </w:p>
    <w:p w:rsidR="0056131F" w:rsidRPr="0056131F" w:rsidRDefault="0056131F" w:rsidP="00E57B9D">
      <w:pPr>
        <w:pStyle w:val="ab"/>
        <w:numPr>
          <w:ilvl w:val="0"/>
          <w:numId w:val="34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 образованию</w:t>
      </w:r>
    </w:p>
    <w:p w:rsidR="0056131F" w:rsidRPr="0056131F" w:rsidRDefault="0056131F" w:rsidP="00E57B9D">
      <w:pPr>
        <w:pStyle w:val="ab"/>
        <w:numPr>
          <w:ilvl w:val="0"/>
          <w:numId w:val="34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 компьютерному спорту</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№15</w:t>
      </w:r>
      <w:r w:rsidRPr="0056131F">
        <w:rPr>
          <w:rFonts w:ascii="Times New Roman" w:hAnsi="Times New Roman" w:cs="Times New Roman"/>
          <w:sz w:val="24"/>
          <w:szCs w:val="24"/>
          <w:lang w:eastAsia="ru-RU"/>
        </w:rPr>
        <w:t>: Нелегальный доступ к компьютеру и информации относится к ...</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44"/>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4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Программированию</w:t>
      </w:r>
    </w:p>
    <w:p w:rsidR="0056131F" w:rsidRPr="0056131F" w:rsidRDefault="0056131F" w:rsidP="00E57B9D">
      <w:pPr>
        <w:pStyle w:val="ab"/>
        <w:numPr>
          <w:ilvl w:val="0"/>
          <w:numId w:val="34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Интеллектуальной деятельности</w:t>
      </w:r>
    </w:p>
    <w:p w:rsidR="0056131F" w:rsidRPr="0056131F" w:rsidRDefault="0056131F" w:rsidP="00E57B9D">
      <w:pPr>
        <w:pStyle w:val="ab"/>
        <w:numPr>
          <w:ilvl w:val="0"/>
          <w:numId w:val="34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Компьютерному пиратству</w:t>
      </w:r>
    </w:p>
    <w:p w:rsidR="0056131F" w:rsidRPr="0056131F" w:rsidRDefault="0056131F" w:rsidP="00E57B9D">
      <w:pPr>
        <w:pStyle w:val="ab"/>
        <w:numPr>
          <w:ilvl w:val="0"/>
          <w:numId w:val="34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Созданию компьютерного вируса</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№16</w:t>
      </w:r>
      <w:r w:rsidRPr="0056131F">
        <w:rPr>
          <w:rFonts w:ascii="Times New Roman" w:hAnsi="Times New Roman" w:cs="Times New Roman"/>
          <w:sz w:val="24"/>
          <w:szCs w:val="24"/>
          <w:lang w:eastAsia="ru-RU"/>
        </w:rPr>
        <w:t>: Деятельность, направленная на обеспечение конфиденциальности, сохранности и доступности информации называется...</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43"/>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4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Компьютерным пиратством</w:t>
      </w:r>
    </w:p>
    <w:p w:rsidR="0056131F" w:rsidRPr="0056131F" w:rsidRDefault="0056131F" w:rsidP="00E57B9D">
      <w:pPr>
        <w:pStyle w:val="ab"/>
        <w:numPr>
          <w:ilvl w:val="0"/>
          <w:numId w:val="34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защитой информации</w:t>
      </w:r>
    </w:p>
    <w:p w:rsidR="0056131F" w:rsidRPr="0056131F" w:rsidRDefault="0056131F" w:rsidP="00E57B9D">
      <w:pPr>
        <w:pStyle w:val="ab"/>
        <w:numPr>
          <w:ilvl w:val="0"/>
          <w:numId w:val="34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Антивирусной программой</w:t>
      </w:r>
    </w:p>
    <w:p w:rsidR="0056131F" w:rsidRPr="0056131F" w:rsidRDefault="0056131F" w:rsidP="00E57B9D">
      <w:pPr>
        <w:pStyle w:val="ab"/>
        <w:numPr>
          <w:ilvl w:val="0"/>
          <w:numId w:val="34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Кодированием информации</w:t>
      </w:r>
    </w:p>
    <w:p w:rsidR="0056131F" w:rsidRPr="0056131F" w:rsidRDefault="0056131F" w:rsidP="0056131F">
      <w:pPr>
        <w:pStyle w:val="ab"/>
        <w:jc w:val="both"/>
        <w:rPr>
          <w:rFonts w:ascii="Times New Roman" w:hAnsi="Times New Roman" w:cs="Times New Roman"/>
          <w:b/>
          <w:kern w:val="36"/>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b/>
          <w:kern w:val="36"/>
          <w:sz w:val="24"/>
          <w:szCs w:val="24"/>
          <w:lang w:eastAsia="ru-RU"/>
        </w:rPr>
      </w:pPr>
      <w:r w:rsidRPr="0056131F">
        <w:rPr>
          <w:rFonts w:ascii="Times New Roman" w:hAnsi="Times New Roman" w:cs="Times New Roman"/>
          <w:b/>
          <w:kern w:val="36"/>
          <w:sz w:val="24"/>
          <w:szCs w:val="24"/>
          <w:lang w:eastAsia="ru-RU"/>
        </w:rPr>
        <w:t>Тест: Файловая система</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№17</w:t>
      </w:r>
      <w:r w:rsidRPr="0056131F">
        <w:rPr>
          <w:rFonts w:ascii="Times New Roman" w:hAnsi="Times New Roman" w:cs="Times New Roman"/>
          <w:sz w:val="24"/>
          <w:szCs w:val="24"/>
          <w:lang w:eastAsia="ru-RU"/>
        </w:rPr>
        <w:t>: Укажите правильный порядок действий при копировании файла из одной папки в другую.</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Укажите порядок следования вариантов ответа:</w:t>
      </w:r>
    </w:p>
    <w:p w:rsidR="0056131F" w:rsidRPr="0056131F" w:rsidRDefault="0056131F" w:rsidP="00E57B9D">
      <w:pPr>
        <w:pStyle w:val="ab"/>
        <w:numPr>
          <w:ilvl w:val="0"/>
          <w:numId w:val="342"/>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4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Открыть папку, в которой находится файл</w:t>
      </w:r>
    </w:p>
    <w:p w:rsidR="0056131F" w:rsidRPr="0056131F" w:rsidRDefault="0056131F" w:rsidP="00E57B9D">
      <w:pPr>
        <w:pStyle w:val="ab"/>
        <w:numPr>
          <w:ilvl w:val="0"/>
          <w:numId w:val="34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Выделить файл</w:t>
      </w:r>
    </w:p>
    <w:p w:rsidR="0056131F" w:rsidRPr="0056131F" w:rsidRDefault="0056131F" w:rsidP="00E57B9D">
      <w:pPr>
        <w:pStyle w:val="ab"/>
        <w:numPr>
          <w:ilvl w:val="0"/>
          <w:numId w:val="34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Нажать Правка - Копировать</w:t>
      </w:r>
    </w:p>
    <w:p w:rsidR="0056131F" w:rsidRPr="0056131F" w:rsidRDefault="0056131F" w:rsidP="00E57B9D">
      <w:pPr>
        <w:pStyle w:val="ab"/>
        <w:numPr>
          <w:ilvl w:val="0"/>
          <w:numId w:val="34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lastRenderedPageBreak/>
        <w:t>Нажать Правка - Вставить</w:t>
      </w:r>
    </w:p>
    <w:p w:rsidR="0056131F" w:rsidRPr="0056131F" w:rsidRDefault="0056131F" w:rsidP="00E57B9D">
      <w:pPr>
        <w:pStyle w:val="ab"/>
        <w:numPr>
          <w:ilvl w:val="0"/>
          <w:numId w:val="34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Открыть папку, в которую нужно скопировать файл</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№18</w:t>
      </w:r>
      <w:r w:rsidRPr="0056131F">
        <w:rPr>
          <w:rFonts w:ascii="Times New Roman" w:hAnsi="Times New Roman" w:cs="Times New Roman"/>
          <w:sz w:val="24"/>
          <w:szCs w:val="24"/>
          <w:lang w:eastAsia="ru-RU"/>
        </w:rPr>
        <w:t>: Для чего создали файловые менеджеры?</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4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Для удобства хранения и поиска файлов</w:t>
      </w:r>
    </w:p>
    <w:p w:rsidR="0056131F" w:rsidRPr="0056131F" w:rsidRDefault="0056131F" w:rsidP="00E57B9D">
      <w:pPr>
        <w:pStyle w:val="ab"/>
        <w:numPr>
          <w:ilvl w:val="0"/>
          <w:numId w:val="34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Для того, что бы создавать файлы</w:t>
      </w:r>
    </w:p>
    <w:p w:rsidR="0056131F" w:rsidRPr="0056131F" w:rsidRDefault="0056131F" w:rsidP="00E57B9D">
      <w:pPr>
        <w:pStyle w:val="ab"/>
        <w:numPr>
          <w:ilvl w:val="0"/>
          <w:numId w:val="34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Для удобства создания файлов</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№19</w:t>
      </w:r>
      <w:r w:rsidRPr="0056131F">
        <w:rPr>
          <w:rFonts w:ascii="Times New Roman" w:hAnsi="Times New Roman" w:cs="Times New Roman"/>
          <w:sz w:val="24"/>
          <w:szCs w:val="24"/>
          <w:lang w:eastAsia="ru-RU"/>
        </w:rPr>
        <w:t>: Укажите основные элементы файловой системы</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несколько вариантов ответа:</w:t>
      </w:r>
    </w:p>
    <w:p w:rsidR="0056131F" w:rsidRPr="0056131F" w:rsidRDefault="0056131F" w:rsidP="00E57B9D">
      <w:pPr>
        <w:pStyle w:val="ab"/>
        <w:numPr>
          <w:ilvl w:val="0"/>
          <w:numId w:val="314"/>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4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Папка</w:t>
      </w:r>
    </w:p>
    <w:p w:rsidR="0056131F" w:rsidRPr="0056131F" w:rsidRDefault="0056131F" w:rsidP="00E57B9D">
      <w:pPr>
        <w:pStyle w:val="ab"/>
        <w:numPr>
          <w:ilvl w:val="0"/>
          <w:numId w:val="34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Файл</w:t>
      </w:r>
    </w:p>
    <w:p w:rsidR="0056131F" w:rsidRPr="0056131F" w:rsidRDefault="0056131F" w:rsidP="00E57B9D">
      <w:pPr>
        <w:pStyle w:val="ab"/>
        <w:numPr>
          <w:ilvl w:val="0"/>
          <w:numId w:val="34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Корзина</w:t>
      </w:r>
    </w:p>
    <w:p w:rsidR="0056131F" w:rsidRPr="0056131F" w:rsidRDefault="0056131F" w:rsidP="00E57B9D">
      <w:pPr>
        <w:pStyle w:val="ab"/>
        <w:numPr>
          <w:ilvl w:val="0"/>
          <w:numId w:val="34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Диск</w:t>
      </w:r>
    </w:p>
    <w:p w:rsidR="0056131F" w:rsidRPr="0056131F" w:rsidRDefault="0056131F" w:rsidP="00E57B9D">
      <w:pPr>
        <w:pStyle w:val="ab"/>
        <w:numPr>
          <w:ilvl w:val="0"/>
          <w:numId w:val="34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Пуск</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№20</w:t>
      </w:r>
      <w:r w:rsidRPr="0056131F">
        <w:rPr>
          <w:rFonts w:ascii="Times New Roman" w:hAnsi="Times New Roman" w:cs="Times New Roman"/>
          <w:sz w:val="24"/>
          <w:szCs w:val="24"/>
          <w:lang w:eastAsia="ru-RU"/>
        </w:rPr>
        <w:t>: Встроенный в Windows  файловый менеджер это ...</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3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Total Commander</w:t>
      </w:r>
    </w:p>
    <w:p w:rsidR="0056131F" w:rsidRPr="0056131F" w:rsidRDefault="0056131F" w:rsidP="00E57B9D">
      <w:pPr>
        <w:pStyle w:val="ab"/>
        <w:numPr>
          <w:ilvl w:val="0"/>
          <w:numId w:val="33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Проводник</w:t>
      </w:r>
    </w:p>
    <w:p w:rsidR="0056131F" w:rsidRPr="0056131F" w:rsidRDefault="0056131F" w:rsidP="00E57B9D">
      <w:pPr>
        <w:pStyle w:val="ab"/>
        <w:numPr>
          <w:ilvl w:val="0"/>
          <w:numId w:val="33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Файловик</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№21</w:t>
      </w:r>
      <w:r w:rsidRPr="0056131F">
        <w:rPr>
          <w:rFonts w:ascii="Times New Roman" w:hAnsi="Times New Roman" w:cs="Times New Roman"/>
          <w:sz w:val="24"/>
          <w:szCs w:val="24"/>
          <w:lang w:eastAsia="ru-RU"/>
        </w:rPr>
        <w:t>: Школа.txt это ...</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38"/>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3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Полное имя файла</w:t>
      </w:r>
    </w:p>
    <w:p w:rsidR="0056131F" w:rsidRPr="0056131F" w:rsidRDefault="0056131F" w:rsidP="00E57B9D">
      <w:pPr>
        <w:pStyle w:val="ab"/>
        <w:numPr>
          <w:ilvl w:val="0"/>
          <w:numId w:val="33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Имя файла</w:t>
      </w:r>
    </w:p>
    <w:p w:rsidR="0056131F" w:rsidRPr="0056131F" w:rsidRDefault="0056131F" w:rsidP="00E57B9D">
      <w:pPr>
        <w:pStyle w:val="ab"/>
        <w:numPr>
          <w:ilvl w:val="0"/>
          <w:numId w:val="33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Расширение файла</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№22:</w:t>
      </w:r>
      <w:r w:rsidRPr="0056131F">
        <w:rPr>
          <w:rFonts w:ascii="Times New Roman" w:hAnsi="Times New Roman" w:cs="Times New Roman"/>
          <w:sz w:val="24"/>
          <w:szCs w:val="24"/>
          <w:lang w:eastAsia="ru-RU"/>
        </w:rPr>
        <w:t xml:space="preserve"> На каком диске хранится файл D:\info.doc?</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17"/>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3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A:</w:t>
      </w:r>
    </w:p>
    <w:p w:rsidR="0056131F" w:rsidRPr="0056131F" w:rsidRDefault="0056131F" w:rsidP="00E57B9D">
      <w:pPr>
        <w:pStyle w:val="ab"/>
        <w:numPr>
          <w:ilvl w:val="0"/>
          <w:numId w:val="33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B:</w:t>
      </w:r>
    </w:p>
    <w:p w:rsidR="0056131F" w:rsidRPr="0056131F" w:rsidRDefault="0056131F" w:rsidP="00E57B9D">
      <w:pPr>
        <w:pStyle w:val="ab"/>
        <w:numPr>
          <w:ilvl w:val="0"/>
          <w:numId w:val="33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C:</w:t>
      </w:r>
    </w:p>
    <w:p w:rsidR="0056131F" w:rsidRPr="0056131F" w:rsidRDefault="0056131F" w:rsidP="00E57B9D">
      <w:pPr>
        <w:pStyle w:val="ab"/>
        <w:numPr>
          <w:ilvl w:val="0"/>
          <w:numId w:val="33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D:</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№23:</w:t>
      </w:r>
      <w:r w:rsidRPr="0056131F">
        <w:rPr>
          <w:rFonts w:ascii="Times New Roman" w:hAnsi="Times New Roman" w:cs="Times New Roman"/>
          <w:sz w:val="24"/>
          <w:szCs w:val="24"/>
          <w:lang w:eastAsia="ru-RU"/>
        </w:rPr>
        <w:t xml:space="preserve"> В какой папке(каталоге) хранится файл контроша.doc если полное имя файла:</w:t>
      </w:r>
      <w:r w:rsidRPr="0056131F">
        <w:rPr>
          <w:rFonts w:ascii="Times New Roman" w:hAnsi="Times New Roman" w:cs="Times New Roman"/>
          <w:sz w:val="24"/>
          <w:szCs w:val="24"/>
          <w:lang w:eastAsia="ru-RU"/>
        </w:rPr>
        <w:br/>
        <w:t>D:\8 класс\Иванов Иван\Контрольная работа\контроша.doc</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36"/>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3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папке Иванов Иван</w:t>
      </w:r>
    </w:p>
    <w:p w:rsidR="0056131F" w:rsidRPr="0056131F" w:rsidRDefault="0056131F" w:rsidP="00E57B9D">
      <w:pPr>
        <w:pStyle w:val="ab"/>
        <w:numPr>
          <w:ilvl w:val="0"/>
          <w:numId w:val="33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папке Контрольная работа</w:t>
      </w:r>
    </w:p>
    <w:p w:rsidR="0056131F" w:rsidRPr="0056131F" w:rsidRDefault="0056131F" w:rsidP="00E57B9D">
      <w:pPr>
        <w:pStyle w:val="ab"/>
        <w:numPr>
          <w:ilvl w:val="0"/>
          <w:numId w:val="33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папке 8 класс</w:t>
      </w:r>
    </w:p>
    <w:p w:rsidR="0056131F" w:rsidRPr="0056131F" w:rsidRDefault="0056131F" w:rsidP="00E57B9D">
      <w:pPr>
        <w:pStyle w:val="ab"/>
        <w:numPr>
          <w:ilvl w:val="0"/>
          <w:numId w:val="33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На диске D:</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sz w:val="24"/>
          <w:szCs w:val="24"/>
          <w:lang w:eastAsia="ru-RU"/>
        </w:rPr>
        <w:t>Вопрос №24:</w:t>
      </w:r>
      <w:r w:rsidRPr="0056131F">
        <w:rPr>
          <w:rFonts w:ascii="Times New Roman" w:hAnsi="Times New Roman" w:cs="Times New Roman"/>
          <w:sz w:val="24"/>
          <w:szCs w:val="24"/>
          <w:lang w:eastAsia="ru-RU"/>
        </w:rPr>
        <w:t xml:space="preserve"> Расширене файла .bmp указывает на то, что ...</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35"/>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3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Этот файл расширен, т. е. увеличен в размере</w:t>
      </w:r>
    </w:p>
    <w:p w:rsidR="0056131F" w:rsidRPr="0056131F" w:rsidRDefault="0056131F" w:rsidP="00E57B9D">
      <w:pPr>
        <w:pStyle w:val="ab"/>
        <w:numPr>
          <w:ilvl w:val="0"/>
          <w:numId w:val="33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нем хранится какой то рисунок</w:t>
      </w:r>
    </w:p>
    <w:p w:rsidR="0056131F" w:rsidRPr="0056131F" w:rsidRDefault="0056131F" w:rsidP="00E57B9D">
      <w:pPr>
        <w:pStyle w:val="ab"/>
        <w:numPr>
          <w:ilvl w:val="0"/>
          <w:numId w:val="33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нем хранится какой то текст</w:t>
      </w:r>
    </w:p>
    <w:p w:rsidR="0056131F" w:rsidRPr="0056131F" w:rsidRDefault="0056131F" w:rsidP="0056131F">
      <w:pPr>
        <w:pStyle w:val="ab"/>
        <w:jc w:val="both"/>
        <w:rPr>
          <w:rFonts w:ascii="Times New Roman" w:hAnsi="Times New Roman" w:cs="Times New Roman"/>
          <w:b/>
          <w:kern w:val="36"/>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b/>
          <w:kern w:val="36"/>
          <w:sz w:val="24"/>
          <w:szCs w:val="24"/>
          <w:lang w:eastAsia="ru-RU"/>
        </w:rPr>
      </w:pPr>
      <w:r w:rsidRPr="0056131F">
        <w:rPr>
          <w:rFonts w:ascii="Times New Roman" w:hAnsi="Times New Roman" w:cs="Times New Roman"/>
          <w:b/>
          <w:kern w:val="36"/>
          <w:sz w:val="24"/>
          <w:szCs w:val="24"/>
          <w:lang w:eastAsia="ru-RU"/>
        </w:rPr>
        <w:t>ТБ, информация, информационные процессы</w:t>
      </w:r>
    </w:p>
    <w:p w:rsidR="0056131F" w:rsidRPr="0056131F" w:rsidRDefault="0056131F" w:rsidP="0056131F">
      <w:pPr>
        <w:pStyle w:val="ab"/>
        <w:jc w:val="both"/>
        <w:rPr>
          <w:rFonts w:ascii="Times New Roman" w:hAnsi="Times New Roman" w:cs="Times New Roman"/>
          <w:b/>
          <w:sz w:val="24"/>
          <w:szCs w:val="24"/>
          <w:lang w:eastAsia="ru-RU"/>
        </w:rPr>
      </w:pPr>
      <w:r w:rsidRPr="0056131F">
        <w:rPr>
          <w:rFonts w:ascii="Times New Roman" w:hAnsi="Times New Roman" w:cs="Times New Roman"/>
          <w:b/>
          <w:sz w:val="24"/>
          <w:szCs w:val="24"/>
          <w:lang w:eastAsia="ru-RU"/>
        </w:rPr>
        <w:t>Вопрос №25: В кабинете информатики запрещается:</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b/>
          <w:i/>
          <w:iCs/>
          <w:sz w:val="24"/>
          <w:szCs w:val="24"/>
          <w:lang w:eastAsia="ru-RU"/>
        </w:rPr>
        <w:t>Выберите несколько вариантов ответа</w:t>
      </w:r>
      <w:r w:rsidRPr="0056131F">
        <w:rPr>
          <w:rFonts w:ascii="Times New Roman" w:hAnsi="Times New Roman" w:cs="Times New Roman"/>
          <w:i/>
          <w:iCs/>
          <w:sz w:val="24"/>
          <w:szCs w:val="24"/>
          <w:lang w:eastAsia="ru-RU"/>
        </w:rPr>
        <w:t>:</w:t>
      </w:r>
    </w:p>
    <w:p w:rsidR="0056131F" w:rsidRPr="0056131F" w:rsidRDefault="0056131F" w:rsidP="00E57B9D">
      <w:pPr>
        <w:pStyle w:val="ab"/>
        <w:numPr>
          <w:ilvl w:val="0"/>
          <w:numId w:val="282"/>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3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Бегать</w:t>
      </w:r>
    </w:p>
    <w:p w:rsidR="0056131F" w:rsidRPr="0056131F" w:rsidRDefault="0056131F" w:rsidP="00E57B9D">
      <w:pPr>
        <w:pStyle w:val="ab"/>
        <w:numPr>
          <w:ilvl w:val="0"/>
          <w:numId w:val="33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Трогать разъемы соединительных кабелей</w:t>
      </w:r>
    </w:p>
    <w:p w:rsidR="0056131F" w:rsidRPr="0056131F" w:rsidRDefault="0056131F" w:rsidP="00E57B9D">
      <w:pPr>
        <w:pStyle w:val="ab"/>
        <w:numPr>
          <w:ilvl w:val="0"/>
          <w:numId w:val="33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Работать за компьютерами</w:t>
      </w:r>
    </w:p>
    <w:p w:rsidR="0056131F" w:rsidRPr="0056131F" w:rsidRDefault="0056131F" w:rsidP="00E57B9D">
      <w:pPr>
        <w:pStyle w:val="ab"/>
        <w:numPr>
          <w:ilvl w:val="0"/>
          <w:numId w:val="33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Работать за компьютерами в мокрой одежде или с мокрыми руками</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b/>
          <w:sz w:val="24"/>
          <w:szCs w:val="24"/>
          <w:lang w:eastAsia="ru-RU"/>
        </w:rPr>
      </w:pPr>
      <w:r w:rsidRPr="0056131F">
        <w:rPr>
          <w:rFonts w:ascii="Times New Roman" w:hAnsi="Times New Roman" w:cs="Times New Roman"/>
          <w:b/>
          <w:sz w:val="24"/>
          <w:szCs w:val="24"/>
          <w:lang w:eastAsia="ru-RU"/>
        </w:rPr>
        <w:t>Вопрос №26: Часть окружающего нас мира, рассматриваемая как единое целое это</w:t>
      </w:r>
    </w:p>
    <w:p w:rsidR="0056131F" w:rsidRPr="0056131F" w:rsidRDefault="0056131F" w:rsidP="0056131F">
      <w:pPr>
        <w:pStyle w:val="ab"/>
        <w:jc w:val="both"/>
        <w:rPr>
          <w:rFonts w:ascii="Times New Roman" w:hAnsi="Times New Roman" w:cs="Times New Roman"/>
          <w:b/>
          <w:i/>
          <w:iCs/>
          <w:sz w:val="24"/>
          <w:szCs w:val="24"/>
          <w:lang w:eastAsia="ru-RU"/>
        </w:rPr>
      </w:pPr>
      <w:r w:rsidRPr="0056131F">
        <w:rPr>
          <w:rFonts w:ascii="Times New Roman" w:hAnsi="Times New Roman" w:cs="Times New Roman"/>
          <w:b/>
          <w:i/>
          <w:iCs/>
          <w:sz w:val="24"/>
          <w:szCs w:val="24"/>
          <w:lang w:eastAsia="ru-RU"/>
        </w:rPr>
        <w:t>Выберите один из вариантов ответа:</w:t>
      </w:r>
    </w:p>
    <w:p w:rsidR="0056131F" w:rsidRPr="0056131F" w:rsidRDefault="0056131F" w:rsidP="00E57B9D">
      <w:pPr>
        <w:pStyle w:val="ab"/>
        <w:numPr>
          <w:ilvl w:val="0"/>
          <w:numId w:val="283"/>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3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информация</w:t>
      </w:r>
    </w:p>
    <w:p w:rsidR="0056131F" w:rsidRPr="0056131F" w:rsidRDefault="0056131F" w:rsidP="00E57B9D">
      <w:pPr>
        <w:pStyle w:val="ab"/>
        <w:numPr>
          <w:ilvl w:val="0"/>
          <w:numId w:val="33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объект</w:t>
      </w:r>
    </w:p>
    <w:p w:rsidR="0056131F" w:rsidRPr="0056131F" w:rsidRDefault="0056131F" w:rsidP="00E57B9D">
      <w:pPr>
        <w:pStyle w:val="ab"/>
        <w:numPr>
          <w:ilvl w:val="0"/>
          <w:numId w:val="33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предмет</w:t>
      </w:r>
    </w:p>
    <w:p w:rsidR="0056131F" w:rsidRPr="0056131F" w:rsidRDefault="0056131F" w:rsidP="00E57B9D">
      <w:pPr>
        <w:pStyle w:val="ab"/>
        <w:numPr>
          <w:ilvl w:val="0"/>
          <w:numId w:val="33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информатика</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b/>
          <w:sz w:val="24"/>
          <w:szCs w:val="24"/>
          <w:lang w:eastAsia="ru-RU"/>
        </w:rPr>
      </w:pPr>
      <w:r w:rsidRPr="0056131F">
        <w:rPr>
          <w:rFonts w:ascii="Times New Roman" w:hAnsi="Times New Roman" w:cs="Times New Roman"/>
          <w:b/>
          <w:sz w:val="24"/>
          <w:szCs w:val="24"/>
          <w:lang w:eastAsia="ru-RU"/>
        </w:rPr>
        <w:t>Вопрос №27: Какого вида информации, по способу восприятия её человеком, не бывает?</w:t>
      </w:r>
    </w:p>
    <w:p w:rsidR="0056131F" w:rsidRPr="0056131F" w:rsidRDefault="0056131F" w:rsidP="0056131F">
      <w:pPr>
        <w:pStyle w:val="ab"/>
        <w:jc w:val="both"/>
        <w:rPr>
          <w:rFonts w:ascii="Times New Roman" w:hAnsi="Times New Roman" w:cs="Times New Roman"/>
          <w:b/>
          <w:i/>
          <w:iCs/>
          <w:sz w:val="24"/>
          <w:szCs w:val="24"/>
          <w:lang w:eastAsia="ru-RU"/>
        </w:rPr>
      </w:pPr>
      <w:r w:rsidRPr="0056131F">
        <w:rPr>
          <w:rFonts w:ascii="Times New Roman" w:hAnsi="Times New Roman" w:cs="Times New Roman"/>
          <w:b/>
          <w:i/>
          <w:iCs/>
          <w:sz w:val="24"/>
          <w:szCs w:val="24"/>
          <w:lang w:eastAsia="ru-RU"/>
        </w:rPr>
        <w:t>Выберите один из вариантов ответа:</w:t>
      </w:r>
    </w:p>
    <w:p w:rsidR="0056131F" w:rsidRPr="0056131F" w:rsidRDefault="0056131F" w:rsidP="00E57B9D">
      <w:pPr>
        <w:pStyle w:val="ab"/>
        <w:numPr>
          <w:ilvl w:val="0"/>
          <w:numId w:val="284"/>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3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зрительная</w:t>
      </w:r>
    </w:p>
    <w:p w:rsidR="0056131F" w:rsidRPr="0056131F" w:rsidRDefault="0056131F" w:rsidP="00E57B9D">
      <w:pPr>
        <w:pStyle w:val="ab"/>
        <w:numPr>
          <w:ilvl w:val="0"/>
          <w:numId w:val="33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звуковая</w:t>
      </w:r>
    </w:p>
    <w:p w:rsidR="0056131F" w:rsidRPr="0056131F" w:rsidRDefault="0056131F" w:rsidP="00E57B9D">
      <w:pPr>
        <w:pStyle w:val="ab"/>
        <w:numPr>
          <w:ilvl w:val="0"/>
          <w:numId w:val="33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тактильная</w:t>
      </w:r>
    </w:p>
    <w:p w:rsidR="0056131F" w:rsidRPr="0056131F" w:rsidRDefault="0056131F" w:rsidP="00E57B9D">
      <w:pPr>
        <w:pStyle w:val="ab"/>
        <w:numPr>
          <w:ilvl w:val="0"/>
          <w:numId w:val="33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графическая</w:t>
      </w:r>
    </w:p>
    <w:p w:rsidR="0056131F" w:rsidRPr="0056131F" w:rsidRDefault="0056131F" w:rsidP="00E57B9D">
      <w:pPr>
        <w:pStyle w:val="ab"/>
        <w:numPr>
          <w:ilvl w:val="0"/>
          <w:numId w:val="33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вкусовая</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b/>
          <w:sz w:val="24"/>
          <w:szCs w:val="24"/>
          <w:lang w:eastAsia="ru-RU"/>
        </w:rPr>
      </w:pPr>
      <w:r w:rsidRPr="0056131F">
        <w:rPr>
          <w:rFonts w:ascii="Times New Roman" w:hAnsi="Times New Roman" w:cs="Times New Roman"/>
          <w:b/>
          <w:sz w:val="24"/>
          <w:szCs w:val="24"/>
          <w:lang w:eastAsia="ru-RU"/>
        </w:rPr>
        <w:t>Вопрос №28: Сведения об объектах окружающего нас мира это ...</w:t>
      </w:r>
    </w:p>
    <w:p w:rsidR="0056131F" w:rsidRPr="0056131F" w:rsidRDefault="0056131F" w:rsidP="0056131F">
      <w:pPr>
        <w:pStyle w:val="ab"/>
        <w:jc w:val="both"/>
        <w:rPr>
          <w:rFonts w:ascii="Times New Roman" w:hAnsi="Times New Roman" w:cs="Times New Roman"/>
          <w:b/>
          <w:i/>
          <w:iCs/>
          <w:sz w:val="24"/>
          <w:szCs w:val="24"/>
          <w:lang w:eastAsia="ru-RU"/>
        </w:rPr>
      </w:pPr>
      <w:r w:rsidRPr="0056131F">
        <w:rPr>
          <w:rFonts w:ascii="Times New Roman" w:hAnsi="Times New Roman" w:cs="Times New Roman"/>
          <w:b/>
          <w:i/>
          <w:iCs/>
          <w:sz w:val="24"/>
          <w:szCs w:val="24"/>
          <w:lang w:eastAsia="ru-RU"/>
        </w:rPr>
        <w:lastRenderedPageBreak/>
        <w:t>Выберите один из вариантов ответа:</w:t>
      </w:r>
    </w:p>
    <w:p w:rsidR="0056131F" w:rsidRPr="0056131F" w:rsidRDefault="0056131F" w:rsidP="00E57B9D">
      <w:pPr>
        <w:pStyle w:val="ab"/>
        <w:numPr>
          <w:ilvl w:val="0"/>
          <w:numId w:val="285"/>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3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информация</w:t>
      </w:r>
    </w:p>
    <w:p w:rsidR="0056131F" w:rsidRPr="0056131F" w:rsidRDefault="0056131F" w:rsidP="00E57B9D">
      <w:pPr>
        <w:pStyle w:val="ab"/>
        <w:numPr>
          <w:ilvl w:val="0"/>
          <w:numId w:val="33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объект</w:t>
      </w:r>
    </w:p>
    <w:p w:rsidR="0056131F" w:rsidRPr="0056131F" w:rsidRDefault="0056131F" w:rsidP="00E57B9D">
      <w:pPr>
        <w:pStyle w:val="ab"/>
        <w:numPr>
          <w:ilvl w:val="0"/>
          <w:numId w:val="33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предмет</w:t>
      </w:r>
    </w:p>
    <w:p w:rsidR="0056131F" w:rsidRPr="0056131F" w:rsidRDefault="0056131F" w:rsidP="00E57B9D">
      <w:pPr>
        <w:pStyle w:val="ab"/>
        <w:numPr>
          <w:ilvl w:val="0"/>
          <w:numId w:val="33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информатика</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b/>
          <w:sz w:val="24"/>
          <w:szCs w:val="24"/>
          <w:lang w:eastAsia="ru-RU"/>
        </w:rPr>
      </w:pPr>
      <w:r w:rsidRPr="0056131F">
        <w:rPr>
          <w:rFonts w:ascii="Times New Roman" w:hAnsi="Times New Roman" w:cs="Times New Roman"/>
          <w:b/>
          <w:sz w:val="24"/>
          <w:szCs w:val="24"/>
          <w:lang w:eastAsia="ru-RU"/>
        </w:rPr>
        <w:t>Вопрос №29: Кокие виды информации по форме представления вы знаете?</w:t>
      </w:r>
    </w:p>
    <w:p w:rsidR="0056131F" w:rsidRPr="0056131F" w:rsidRDefault="0056131F" w:rsidP="0056131F">
      <w:pPr>
        <w:pStyle w:val="ab"/>
        <w:jc w:val="both"/>
        <w:rPr>
          <w:rFonts w:ascii="Times New Roman" w:hAnsi="Times New Roman" w:cs="Times New Roman"/>
          <w:b/>
          <w:i/>
          <w:iCs/>
          <w:sz w:val="24"/>
          <w:szCs w:val="24"/>
          <w:lang w:eastAsia="ru-RU"/>
        </w:rPr>
      </w:pPr>
      <w:r w:rsidRPr="0056131F">
        <w:rPr>
          <w:rFonts w:ascii="Times New Roman" w:hAnsi="Times New Roman" w:cs="Times New Roman"/>
          <w:b/>
          <w:i/>
          <w:iCs/>
          <w:sz w:val="24"/>
          <w:szCs w:val="24"/>
          <w:lang w:eastAsia="ru-RU"/>
        </w:rPr>
        <w:t>Выберите несколько вариантов ответа:</w:t>
      </w:r>
    </w:p>
    <w:p w:rsidR="0056131F" w:rsidRPr="0056131F" w:rsidRDefault="0056131F" w:rsidP="00E57B9D">
      <w:pPr>
        <w:pStyle w:val="ab"/>
        <w:numPr>
          <w:ilvl w:val="0"/>
          <w:numId w:val="286"/>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3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Графическая</w:t>
      </w:r>
    </w:p>
    <w:p w:rsidR="0056131F" w:rsidRPr="0056131F" w:rsidRDefault="0056131F" w:rsidP="00E57B9D">
      <w:pPr>
        <w:pStyle w:val="ab"/>
        <w:numPr>
          <w:ilvl w:val="0"/>
          <w:numId w:val="33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Зрительная</w:t>
      </w:r>
    </w:p>
    <w:p w:rsidR="0056131F" w:rsidRPr="0056131F" w:rsidRDefault="0056131F" w:rsidP="00E57B9D">
      <w:pPr>
        <w:pStyle w:val="ab"/>
        <w:numPr>
          <w:ilvl w:val="0"/>
          <w:numId w:val="33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Текстовая</w:t>
      </w:r>
    </w:p>
    <w:p w:rsidR="0056131F" w:rsidRPr="0056131F" w:rsidRDefault="0056131F" w:rsidP="00E57B9D">
      <w:pPr>
        <w:pStyle w:val="ab"/>
        <w:numPr>
          <w:ilvl w:val="0"/>
          <w:numId w:val="33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Тактильная</w:t>
      </w:r>
    </w:p>
    <w:p w:rsidR="0056131F" w:rsidRPr="0056131F" w:rsidRDefault="0056131F" w:rsidP="00E57B9D">
      <w:pPr>
        <w:pStyle w:val="ab"/>
        <w:numPr>
          <w:ilvl w:val="0"/>
          <w:numId w:val="33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Вкусовая</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b/>
          <w:sz w:val="24"/>
          <w:szCs w:val="24"/>
          <w:lang w:eastAsia="ru-RU"/>
        </w:rPr>
      </w:pPr>
      <w:r w:rsidRPr="0056131F">
        <w:rPr>
          <w:rFonts w:ascii="Times New Roman" w:hAnsi="Times New Roman" w:cs="Times New Roman"/>
          <w:b/>
          <w:sz w:val="24"/>
          <w:szCs w:val="24"/>
          <w:lang w:eastAsia="ru-RU"/>
        </w:rPr>
        <w:t>Вопрос №30: Носитель информации - это ...</w:t>
      </w:r>
    </w:p>
    <w:p w:rsidR="0056131F" w:rsidRPr="0056131F" w:rsidRDefault="0056131F" w:rsidP="0056131F">
      <w:pPr>
        <w:pStyle w:val="ab"/>
        <w:jc w:val="both"/>
        <w:rPr>
          <w:rFonts w:ascii="Times New Roman" w:hAnsi="Times New Roman" w:cs="Times New Roman"/>
          <w:b/>
          <w:i/>
          <w:iCs/>
          <w:sz w:val="24"/>
          <w:szCs w:val="24"/>
          <w:lang w:eastAsia="ru-RU"/>
        </w:rPr>
      </w:pPr>
      <w:r w:rsidRPr="0056131F">
        <w:rPr>
          <w:rFonts w:ascii="Times New Roman" w:hAnsi="Times New Roman" w:cs="Times New Roman"/>
          <w:b/>
          <w:i/>
          <w:iCs/>
          <w:sz w:val="24"/>
          <w:szCs w:val="24"/>
          <w:lang w:eastAsia="ru-RU"/>
        </w:rPr>
        <w:t>Выберите один из вариантов ответа:</w:t>
      </w:r>
    </w:p>
    <w:p w:rsidR="0056131F" w:rsidRPr="0056131F" w:rsidRDefault="0056131F" w:rsidP="00E57B9D">
      <w:pPr>
        <w:pStyle w:val="ab"/>
        <w:numPr>
          <w:ilvl w:val="0"/>
          <w:numId w:val="287"/>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2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Объект, который носит информацию</w:t>
      </w:r>
    </w:p>
    <w:p w:rsidR="0056131F" w:rsidRPr="0056131F" w:rsidRDefault="0056131F" w:rsidP="00E57B9D">
      <w:pPr>
        <w:pStyle w:val="ab"/>
        <w:numPr>
          <w:ilvl w:val="0"/>
          <w:numId w:val="32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Объект, предназначенный для обработки информации</w:t>
      </w:r>
    </w:p>
    <w:p w:rsidR="0056131F" w:rsidRPr="0056131F" w:rsidRDefault="0056131F" w:rsidP="00E57B9D">
      <w:pPr>
        <w:pStyle w:val="ab"/>
        <w:numPr>
          <w:ilvl w:val="0"/>
          <w:numId w:val="329"/>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Объект, предназначенный для хранения информации</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b/>
          <w:sz w:val="24"/>
          <w:szCs w:val="24"/>
          <w:lang w:eastAsia="ru-RU"/>
        </w:rPr>
      </w:pPr>
      <w:r w:rsidRPr="0056131F">
        <w:rPr>
          <w:rFonts w:ascii="Times New Roman" w:hAnsi="Times New Roman" w:cs="Times New Roman"/>
          <w:b/>
          <w:sz w:val="24"/>
          <w:szCs w:val="24"/>
          <w:lang w:eastAsia="ru-RU"/>
        </w:rPr>
        <w:t>Вопрос №31: К какому информационному процессу вы отнесете объяснение учителем нового материала</w:t>
      </w:r>
    </w:p>
    <w:p w:rsidR="0056131F" w:rsidRPr="0056131F" w:rsidRDefault="0056131F" w:rsidP="0056131F">
      <w:pPr>
        <w:pStyle w:val="ab"/>
        <w:jc w:val="both"/>
        <w:rPr>
          <w:rFonts w:ascii="Times New Roman" w:hAnsi="Times New Roman" w:cs="Times New Roman"/>
          <w:b/>
          <w:i/>
          <w:iCs/>
          <w:sz w:val="24"/>
          <w:szCs w:val="24"/>
          <w:lang w:eastAsia="ru-RU"/>
        </w:rPr>
      </w:pPr>
      <w:r w:rsidRPr="0056131F">
        <w:rPr>
          <w:rFonts w:ascii="Times New Roman" w:hAnsi="Times New Roman" w:cs="Times New Roman"/>
          <w:b/>
          <w:i/>
          <w:iCs/>
          <w:sz w:val="24"/>
          <w:szCs w:val="24"/>
          <w:lang w:eastAsia="ru-RU"/>
        </w:rPr>
        <w:t>Выберите один из вариантов ответа:</w:t>
      </w:r>
    </w:p>
    <w:p w:rsidR="0056131F" w:rsidRPr="0056131F" w:rsidRDefault="0056131F" w:rsidP="00E57B9D">
      <w:pPr>
        <w:pStyle w:val="ab"/>
        <w:numPr>
          <w:ilvl w:val="0"/>
          <w:numId w:val="288"/>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2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Хранение</w:t>
      </w:r>
    </w:p>
    <w:p w:rsidR="0056131F" w:rsidRPr="0056131F" w:rsidRDefault="0056131F" w:rsidP="00E57B9D">
      <w:pPr>
        <w:pStyle w:val="ab"/>
        <w:numPr>
          <w:ilvl w:val="0"/>
          <w:numId w:val="32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Обработка</w:t>
      </w:r>
    </w:p>
    <w:p w:rsidR="0056131F" w:rsidRPr="0056131F" w:rsidRDefault="0056131F" w:rsidP="00E57B9D">
      <w:pPr>
        <w:pStyle w:val="ab"/>
        <w:numPr>
          <w:ilvl w:val="0"/>
          <w:numId w:val="32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Передача</w:t>
      </w:r>
    </w:p>
    <w:p w:rsidR="0056131F" w:rsidRPr="0056131F" w:rsidRDefault="0056131F" w:rsidP="00E57B9D">
      <w:pPr>
        <w:pStyle w:val="ab"/>
        <w:numPr>
          <w:ilvl w:val="0"/>
          <w:numId w:val="328"/>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Поиск</w:t>
      </w:r>
    </w:p>
    <w:p w:rsidR="0056131F" w:rsidRPr="0056131F" w:rsidRDefault="0056131F" w:rsidP="0056131F">
      <w:pPr>
        <w:pStyle w:val="ab"/>
        <w:jc w:val="both"/>
        <w:rPr>
          <w:rFonts w:ascii="Times New Roman" w:hAnsi="Times New Roman" w:cs="Times New Roman"/>
          <w:b/>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r w:rsidRPr="0056131F">
        <w:rPr>
          <w:rFonts w:ascii="Times New Roman" w:hAnsi="Times New Roman" w:cs="Times New Roman"/>
          <w:b/>
          <w:sz w:val="24"/>
          <w:szCs w:val="24"/>
          <w:lang w:eastAsia="ru-RU"/>
        </w:rPr>
        <w:t>Вопрос №32: Установите соответствие(напротив информационного процесса поставьте номер соответствующий перечисленным действиям):</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1.Записали номер телефона в блокнот</w:t>
      </w:r>
      <w:r w:rsidRPr="0056131F">
        <w:rPr>
          <w:rFonts w:ascii="Times New Roman" w:hAnsi="Times New Roman" w:cs="Times New Roman"/>
          <w:sz w:val="24"/>
          <w:szCs w:val="24"/>
          <w:lang w:eastAsia="ru-RU"/>
        </w:rPr>
        <w:br/>
        <w:t>2. Рассказали другу новость</w:t>
      </w:r>
      <w:r w:rsidRPr="0056131F">
        <w:rPr>
          <w:rFonts w:ascii="Times New Roman" w:hAnsi="Times New Roman" w:cs="Times New Roman"/>
          <w:sz w:val="24"/>
          <w:szCs w:val="24"/>
          <w:lang w:eastAsia="ru-RU"/>
        </w:rPr>
        <w:br/>
        <w:t xml:space="preserve">3. Смотрим в библиотеке материал для </w:t>
      </w:r>
      <w:r w:rsidRPr="0056131F">
        <w:rPr>
          <w:rFonts w:ascii="Times New Roman" w:hAnsi="Times New Roman" w:cs="Times New Roman"/>
          <w:sz w:val="24"/>
          <w:szCs w:val="24"/>
          <w:lang w:eastAsia="ru-RU"/>
        </w:rPr>
        <w:t>подготовки реферата.</w:t>
      </w:r>
      <w:r w:rsidRPr="0056131F">
        <w:rPr>
          <w:rFonts w:ascii="Times New Roman" w:hAnsi="Times New Roman" w:cs="Times New Roman"/>
          <w:sz w:val="24"/>
          <w:szCs w:val="24"/>
          <w:lang w:eastAsia="ru-RU"/>
        </w:rPr>
        <w:br/>
        <w:t>4. Вычисляем значение выражения</w:t>
      </w:r>
    </w:p>
    <w:p w:rsidR="0056131F" w:rsidRPr="0056131F" w:rsidRDefault="0056131F" w:rsidP="0056131F">
      <w:pPr>
        <w:pStyle w:val="ab"/>
        <w:jc w:val="both"/>
        <w:rPr>
          <w:rFonts w:ascii="Times New Roman" w:hAnsi="Times New Roman" w:cs="Times New Roman"/>
          <w:i/>
          <w:iCs/>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Укажите порядок следования вариантов ответа:</w:t>
      </w:r>
    </w:p>
    <w:p w:rsidR="0056131F" w:rsidRPr="0056131F" w:rsidRDefault="0056131F" w:rsidP="0056131F">
      <w:pPr>
        <w:pStyle w:val="ab"/>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Хранение</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Обработка</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Передача</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Поиск</w:t>
      </w:r>
    </w:p>
    <w:p w:rsidR="0056131F" w:rsidRPr="0056131F" w:rsidRDefault="0056131F" w:rsidP="0056131F">
      <w:pPr>
        <w:pStyle w:val="ab"/>
        <w:jc w:val="both"/>
        <w:rPr>
          <w:rFonts w:ascii="Times New Roman" w:hAnsi="Times New Roman" w:cs="Times New Roman"/>
          <w:b/>
          <w:bCs/>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bCs/>
          <w:sz w:val="24"/>
          <w:szCs w:val="24"/>
          <w:lang w:eastAsia="ru-RU"/>
        </w:rPr>
        <w:t xml:space="preserve"> Устройство компьютера</w:t>
      </w:r>
      <w:r w:rsidRPr="0056131F">
        <w:rPr>
          <w:rFonts w:ascii="Times New Roman" w:hAnsi="Times New Roman" w:cs="Times New Roman"/>
          <w:b/>
          <w:bCs/>
          <w:sz w:val="24"/>
          <w:szCs w:val="24"/>
          <w:lang w:eastAsia="ru-RU"/>
        </w:rPr>
        <w:br/>
        <w:t>Вопрос №33</w:t>
      </w:r>
      <w:r w:rsidRPr="0056131F">
        <w:rPr>
          <w:rFonts w:ascii="Times New Roman" w:hAnsi="Times New Roman" w:cs="Times New Roman"/>
          <w:sz w:val="24"/>
          <w:szCs w:val="24"/>
          <w:lang w:eastAsia="ru-RU"/>
        </w:rPr>
        <w:t>: Какое устройство предназначено для обработки информации?</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289"/>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2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Сканер</w:t>
      </w:r>
    </w:p>
    <w:p w:rsidR="0056131F" w:rsidRPr="0056131F" w:rsidRDefault="0056131F" w:rsidP="00E57B9D">
      <w:pPr>
        <w:pStyle w:val="ab"/>
        <w:numPr>
          <w:ilvl w:val="0"/>
          <w:numId w:val="32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Принтер</w:t>
      </w:r>
    </w:p>
    <w:p w:rsidR="0056131F" w:rsidRPr="0056131F" w:rsidRDefault="0056131F" w:rsidP="00E57B9D">
      <w:pPr>
        <w:pStyle w:val="ab"/>
        <w:numPr>
          <w:ilvl w:val="0"/>
          <w:numId w:val="32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Монитор</w:t>
      </w:r>
    </w:p>
    <w:p w:rsidR="0056131F" w:rsidRPr="0056131F" w:rsidRDefault="0056131F" w:rsidP="00E57B9D">
      <w:pPr>
        <w:pStyle w:val="ab"/>
        <w:numPr>
          <w:ilvl w:val="0"/>
          <w:numId w:val="32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Клавиатура</w:t>
      </w:r>
    </w:p>
    <w:p w:rsidR="0056131F" w:rsidRPr="0056131F" w:rsidRDefault="0056131F" w:rsidP="00E57B9D">
      <w:pPr>
        <w:pStyle w:val="ab"/>
        <w:numPr>
          <w:ilvl w:val="0"/>
          <w:numId w:val="327"/>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Процессор</w:t>
      </w:r>
    </w:p>
    <w:p w:rsidR="0056131F" w:rsidRPr="0056131F" w:rsidRDefault="0056131F" w:rsidP="0056131F">
      <w:pPr>
        <w:pStyle w:val="ab"/>
        <w:jc w:val="both"/>
        <w:rPr>
          <w:rFonts w:ascii="Times New Roman" w:hAnsi="Times New Roman" w:cs="Times New Roman"/>
          <w:b/>
          <w:bCs/>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bCs/>
          <w:sz w:val="24"/>
          <w:szCs w:val="24"/>
          <w:lang w:eastAsia="ru-RU"/>
        </w:rPr>
        <w:t>Вопрос №34</w:t>
      </w:r>
      <w:r w:rsidRPr="0056131F">
        <w:rPr>
          <w:rFonts w:ascii="Times New Roman" w:hAnsi="Times New Roman" w:cs="Times New Roman"/>
          <w:sz w:val="24"/>
          <w:szCs w:val="24"/>
          <w:lang w:eastAsia="ru-RU"/>
        </w:rPr>
        <w:t>: Где расположены основные детали компьютера, отвечающие за его быстродействие?</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290"/>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2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мышке</w:t>
      </w:r>
    </w:p>
    <w:p w:rsidR="0056131F" w:rsidRPr="0056131F" w:rsidRDefault="0056131F" w:rsidP="00E57B9D">
      <w:pPr>
        <w:pStyle w:val="ab"/>
        <w:numPr>
          <w:ilvl w:val="0"/>
          <w:numId w:val="32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наушниках</w:t>
      </w:r>
    </w:p>
    <w:p w:rsidR="0056131F" w:rsidRPr="0056131F" w:rsidRDefault="0056131F" w:rsidP="00E57B9D">
      <w:pPr>
        <w:pStyle w:val="ab"/>
        <w:numPr>
          <w:ilvl w:val="0"/>
          <w:numId w:val="32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мониторе</w:t>
      </w:r>
    </w:p>
    <w:p w:rsidR="0056131F" w:rsidRPr="0056131F" w:rsidRDefault="0056131F" w:rsidP="00E57B9D">
      <w:pPr>
        <w:pStyle w:val="ab"/>
        <w:numPr>
          <w:ilvl w:val="0"/>
          <w:numId w:val="326"/>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В системном блоке</w:t>
      </w:r>
    </w:p>
    <w:p w:rsidR="0056131F" w:rsidRPr="0056131F" w:rsidRDefault="0056131F" w:rsidP="0056131F">
      <w:pPr>
        <w:pStyle w:val="ab"/>
        <w:jc w:val="both"/>
        <w:rPr>
          <w:rFonts w:ascii="Times New Roman" w:hAnsi="Times New Roman" w:cs="Times New Roman"/>
          <w:b/>
          <w:bCs/>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bCs/>
          <w:sz w:val="24"/>
          <w:szCs w:val="24"/>
          <w:lang w:eastAsia="ru-RU"/>
        </w:rPr>
        <w:t>Вопрос №35</w:t>
      </w:r>
      <w:r w:rsidRPr="0056131F">
        <w:rPr>
          <w:rFonts w:ascii="Times New Roman" w:hAnsi="Times New Roman" w:cs="Times New Roman"/>
          <w:sz w:val="24"/>
          <w:szCs w:val="24"/>
          <w:lang w:eastAsia="ru-RU"/>
        </w:rPr>
        <w:t>: Для чего предназначена оперативная память компьютера?</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291"/>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2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Для ввода информации</w:t>
      </w:r>
    </w:p>
    <w:p w:rsidR="0056131F" w:rsidRPr="0056131F" w:rsidRDefault="0056131F" w:rsidP="00E57B9D">
      <w:pPr>
        <w:pStyle w:val="ab"/>
        <w:numPr>
          <w:ilvl w:val="0"/>
          <w:numId w:val="32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Для обработки информации</w:t>
      </w:r>
    </w:p>
    <w:p w:rsidR="0056131F" w:rsidRPr="0056131F" w:rsidRDefault="0056131F" w:rsidP="00E57B9D">
      <w:pPr>
        <w:pStyle w:val="ab"/>
        <w:numPr>
          <w:ilvl w:val="0"/>
          <w:numId w:val="32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Для вывода информации</w:t>
      </w:r>
    </w:p>
    <w:p w:rsidR="0056131F" w:rsidRPr="0056131F" w:rsidRDefault="0056131F" w:rsidP="00E57B9D">
      <w:pPr>
        <w:pStyle w:val="ab"/>
        <w:numPr>
          <w:ilvl w:val="0"/>
          <w:numId w:val="32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Для временного хранения информации</w:t>
      </w:r>
    </w:p>
    <w:p w:rsidR="0056131F" w:rsidRPr="0056131F" w:rsidRDefault="0056131F" w:rsidP="00E57B9D">
      <w:pPr>
        <w:pStyle w:val="ab"/>
        <w:numPr>
          <w:ilvl w:val="0"/>
          <w:numId w:val="325"/>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Для передачи информации</w:t>
      </w:r>
    </w:p>
    <w:p w:rsidR="0056131F" w:rsidRPr="0056131F" w:rsidRDefault="0056131F" w:rsidP="0056131F">
      <w:pPr>
        <w:pStyle w:val="ab"/>
        <w:jc w:val="both"/>
        <w:rPr>
          <w:rFonts w:ascii="Times New Roman" w:hAnsi="Times New Roman" w:cs="Times New Roman"/>
          <w:b/>
          <w:bCs/>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bCs/>
          <w:sz w:val="24"/>
          <w:szCs w:val="24"/>
          <w:lang w:eastAsia="ru-RU"/>
        </w:rPr>
        <w:t>Вопрос №36</w:t>
      </w:r>
      <w:r w:rsidRPr="0056131F">
        <w:rPr>
          <w:rFonts w:ascii="Times New Roman" w:hAnsi="Times New Roman" w:cs="Times New Roman"/>
          <w:sz w:val="24"/>
          <w:szCs w:val="24"/>
          <w:lang w:eastAsia="ru-RU"/>
        </w:rPr>
        <w:t>: Какое устройство предназначено для передачи информации?</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292"/>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2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Сканер</w:t>
      </w:r>
    </w:p>
    <w:p w:rsidR="0056131F" w:rsidRPr="0056131F" w:rsidRDefault="0056131F" w:rsidP="00E57B9D">
      <w:pPr>
        <w:pStyle w:val="ab"/>
        <w:numPr>
          <w:ilvl w:val="0"/>
          <w:numId w:val="32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Принтер</w:t>
      </w:r>
    </w:p>
    <w:p w:rsidR="0056131F" w:rsidRPr="0056131F" w:rsidRDefault="0056131F" w:rsidP="00E57B9D">
      <w:pPr>
        <w:pStyle w:val="ab"/>
        <w:numPr>
          <w:ilvl w:val="0"/>
          <w:numId w:val="32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Модем</w:t>
      </w:r>
    </w:p>
    <w:p w:rsidR="0056131F" w:rsidRPr="0056131F" w:rsidRDefault="0056131F" w:rsidP="00E57B9D">
      <w:pPr>
        <w:pStyle w:val="ab"/>
        <w:numPr>
          <w:ilvl w:val="0"/>
          <w:numId w:val="32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Клавиатура</w:t>
      </w:r>
    </w:p>
    <w:p w:rsidR="0056131F" w:rsidRPr="0056131F" w:rsidRDefault="0056131F" w:rsidP="00E57B9D">
      <w:pPr>
        <w:pStyle w:val="ab"/>
        <w:numPr>
          <w:ilvl w:val="0"/>
          <w:numId w:val="324"/>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Процессор</w:t>
      </w:r>
    </w:p>
    <w:p w:rsidR="0056131F" w:rsidRPr="0056131F" w:rsidRDefault="0056131F" w:rsidP="0056131F">
      <w:pPr>
        <w:pStyle w:val="ab"/>
        <w:jc w:val="both"/>
        <w:rPr>
          <w:rFonts w:ascii="Times New Roman" w:hAnsi="Times New Roman" w:cs="Times New Roman"/>
          <w:b/>
          <w:bCs/>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bCs/>
          <w:sz w:val="24"/>
          <w:szCs w:val="24"/>
          <w:lang w:eastAsia="ru-RU"/>
        </w:rPr>
        <w:t>Вопрос №37</w:t>
      </w:r>
      <w:r w:rsidRPr="0056131F">
        <w:rPr>
          <w:rFonts w:ascii="Times New Roman" w:hAnsi="Times New Roman" w:cs="Times New Roman"/>
          <w:sz w:val="24"/>
          <w:szCs w:val="24"/>
          <w:lang w:eastAsia="ru-RU"/>
        </w:rPr>
        <w:t>: Какие из устройств предназначены для ввода информации?</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несколько вариантов ответа:</w:t>
      </w:r>
    </w:p>
    <w:p w:rsidR="0056131F" w:rsidRPr="0056131F" w:rsidRDefault="0056131F" w:rsidP="00E57B9D">
      <w:pPr>
        <w:pStyle w:val="ab"/>
        <w:numPr>
          <w:ilvl w:val="0"/>
          <w:numId w:val="293"/>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2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Сканер</w:t>
      </w:r>
    </w:p>
    <w:p w:rsidR="0056131F" w:rsidRPr="0056131F" w:rsidRDefault="0056131F" w:rsidP="00E57B9D">
      <w:pPr>
        <w:pStyle w:val="ab"/>
        <w:numPr>
          <w:ilvl w:val="0"/>
          <w:numId w:val="32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Принтер</w:t>
      </w:r>
    </w:p>
    <w:p w:rsidR="0056131F" w:rsidRPr="0056131F" w:rsidRDefault="0056131F" w:rsidP="00E57B9D">
      <w:pPr>
        <w:pStyle w:val="ab"/>
        <w:numPr>
          <w:ilvl w:val="0"/>
          <w:numId w:val="32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Модем</w:t>
      </w:r>
    </w:p>
    <w:p w:rsidR="0056131F" w:rsidRPr="0056131F" w:rsidRDefault="0056131F" w:rsidP="00E57B9D">
      <w:pPr>
        <w:pStyle w:val="ab"/>
        <w:numPr>
          <w:ilvl w:val="0"/>
          <w:numId w:val="32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Клавиатура</w:t>
      </w:r>
    </w:p>
    <w:p w:rsidR="0056131F" w:rsidRPr="0056131F" w:rsidRDefault="0056131F" w:rsidP="00E57B9D">
      <w:pPr>
        <w:pStyle w:val="ab"/>
        <w:numPr>
          <w:ilvl w:val="0"/>
          <w:numId w:val="323"/>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lastRenderedPageBreak/>
        <w:t>Процессор</w:t>
      </w:r>
    </w:p>
    <w:p w:rsidR="0056131F" w:rsidRPr="0056131F" w:rsidRDefault="0056131F" w:rsidP="0056131F">
      <w:pPr>
        <w:pStyle w:val="ab"/>
        <w:jc w:val="both"/>
        <w:rPr>
          <w:rFonts w:ascii="Times New Roman" w:hAnsi="Times New Roman" w:cs="Times New Roman"/>
          <w:b/>
          <w:bCs/>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bCs/>
          <w:sz w:val="24"/>
          <w:szCs w:val="24"/>
          <w:lang w:eastAsia="ru-RU"/>
        </w:rPr>
        <w:t>Вопрос №38</w:t>
      </w:r>
      <w:r w:rsidRPr="0056131F">
        <w:rPr>
          <w:rFonts w:ascii="Times New Roman" w:hAnsi="Times New Roman" w:cs="Times New Roman"/>
          <w:sz w:val="24"/>
          <w:szCs w:val="24"/>
          <w:lang w:eastAsia="ru-RU"/>
        </w:rPr>
        <w:t>: Какие из устройств предназначены для вывода информации?</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несколько вариантов ответа:</w:t>
      </w:r>
    </w:p>
    <w:p w:rsidR="0056131F" w:rsidRPr="0056131F" w:rsidRDefault="0056131F" w:rsidP="00E57B9D">
      <w:pPr>
        <w:pStyle w:val="ab"/>
        <w:numPr>
          <w:ilvl w:val="0"/>
          <w:numId w:val="294"/>
        </w:numPr>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E57B9D">
      <w:pPr>
        <w:pStyle w:val="ab"/>
        <w:numPr>
          <w:ilvl w:val="0"/>
          <w:numId w:val="32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Сканер</w:t>
      </w:r>
    </w:p>
    <w:p w:rsidR="0056131F" w:rsidRPr="0056131F" w:rsidRDefault="0056131F" w:rsidP="00E57B9D">
      <w:pPr>
        <w:pStyle w:val="ab"/>
        <w:numPr>
          <w:ilvl w:val="0"/>
          <w:numId w:val="32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Принтер</w:t>
      </w:r>
    </w:p>
    <w:p w:rsidR="0056131F" w:rsidRPr="0056131F" w:rsidRDefault="0056131F" w:rsidP="00E57B9D">
      <w:pPr>
        <w:pStyle w:val="ab"/>
        <w:numPr>
          <w:ilvl w:val="0"/>
          <w:numId w:val="32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Монитор</w:t>
      </w:r>
    </w:p>
    <w:p w:rsidR="0056131F" w:rsidRPr="0056131F" w:rsidRDefault="0056131F" w:rsidP="00E57B9D">
      <w:pPr>
        <w:pStyle w:val="ab"/>
        <w:numPr>
          <w:ilvl w:val="0"/>
          <w:numId w:val="32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Клавиатура</w:t>
      </w:r>
    </w:p>
    <w:p w:rsidR="0056131F" w:rsidRPr="0056131F" w:rsidRDefault="0056131F" w:rsidP="00E57B9D">
      <w:pPr>
        <w:pStyle w:val="ab"/>
        <w:numPr>
          <w:ilvl w:val="0"/>
          <w:numId w:val="322"/>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Процессор</w:t>
      </w:r>
    </w:p>
    <w:p w:rsidR="0056131F" w:rsidRPr="0056131F" w:rsidRDefault="0056131F" w:rsidP="0056131F">
      <w:pPr>
        <w:pStyle w:val="ab"/>
        <w:jc w:val="both"/>
        <w:rPr>
          <w:rFonts w:ascii="Times New Roman" w:hAnsi="Times New Roman" w:cs="Times New Roman"/>
          <w:b/>
          <w:bCs/>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b/>
          <w:bCs/>
          <w:sz w:val="24"/>
          <w:szCs w:val="24"/>
          <w:lang w:eastAsia="ru-RU"/>
        </w:rPr>
        <w:t>Вопрос №39</w:t>
      </w:r>
      <w:r w:rsidRPr="0056131F">
        <w:rPr>
          <w:rFonts w:ascii="Times New Roman" w:hAnsi="Times New Roman" w:cs="Times New Roman"/>
          <w:sz w:val="24"/>
          <w:szCs w:val="24"/>
          <w:lang w:eastAsia="ru-RU"/>
        </w:rPr>
        <w:t>: Какое из устройств компьютера не относится к основным?</w:t>
      </w: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Выберите один из вариантов ответа:</w:t>
      </w:r>
    </w:p>
    <w:p w:rsidR="0056131F" w:rsidRPr="0056131F" w:rsidRDefault="0056131F" w:rsidP="00E57B9D">
      <w:pPr>
        <w:pStyle w:val="ab"/>
        <w:numPr>
          <w:ilvl w:val="0"/>
          <w:numId w:val="32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Системный блок</w:t>
      </w:r>
    </w:p>
    <w:p w:rsidR="0056131F" w:rsidRPr="0056131F" w:rsidRDefault="0056131F" w:rsidP="00E57B9D">
      <w:pPr>
        <w:pStyle w:val="ab"/>
        <w:numPr>
          <w:ilvl w:val="0"/>
          <w:numId w:val="32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Клавиатура</w:t>
      </w:r>
    </w:p>
    <w:p w:rsidR="0056131F" w:rsidRPr="0056131F" w:rsidRDefault="0056131F" w:rsidP="00E57B9D">
      <w:pPr>
        <w:pStyle w:val="ab"/>
        <w:numPr>
          <w:ilvl w:val="0"/>
          <w:numId w:val="32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Монитор</w:t>
      </w:r>
    </w:p>
    <w:p w:rsidR="0056131F" w:rsidRPr="0056131F" w:rsidRDefault="0056131F" w:rsidP="00E57B9D">
      <w:pPr>
        <w:pStyle w:val="ab"/>
        <w:numPr>
          <w:ilvl w:val="0"/>
          <w:numId w:val="321"/>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Принтер</w:t>
      </w:r>
    </w:p>
    <w:p w:rsidR="0056131F" w:rsidRPr="0056131F" w:rsidRDefault="0056131F" w:rsidP="0056131F">
      <w:pPr>
        <w:pStyle w:val="ab"/>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r w:rsidRPr="0056131F">
        <w:rPr>
          <w:rFonts w:ascii="Times New Roman" w:hAnsi="Times New Roman" w:cs="Times New Roman"/>
          <w:b/>
          <w:bCs/>
          <w:sz w:val="24"/>
          <w:szCs w:val="24"/>
          <w:lang w:eastAsia="ru-RU"/>
        </w:rPr>
        <w:t>Вопрос №40</w:t>
      </w:r>
      <w:r w:rsidRPr="0056131F">
        <w:rPr>
          <w:rFonts w:ascii="Times New Roman" w:hAnsi="Times New Roman" w:cs="Times New Roman"/>
          <w:sz w:val="24"/>
          <w:szCs w:val="24"/>
          <w:lang w:eastAsia="ru-RU"/>
        </w:rPr>
        <w:t>: Установите соответствие:</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1. Ввод информации</w:t>
      </w:r>
      <w:r w:rsidRPr="0056131F">
        <w:rPr>
          <w:rFonts w:ascii="Times New Roman" w:hAnsi="Times New Roman" w:cs="Times New Roman"/>
          <w:sz w:val="24"/>
          <w:szCs w:val="24"/>
          <w:lang w:eastAsia="ru-RU"/>
        </w:rPr>
        <w:br/>
        <w:t>2. Вывод информации</w:t>
      </w:r>
      <w:r w:rsidRPr="0056131F">
        <w:rPr>
          <w:rFonts w:ascii="Times New Roman" w:hAnsi="Times New Roman" w:cs="Times New Roman"/>
          <w:sz w:val="24"/>
          <w:szCs w:val="24"/>
          <w:lang w:eastAsia="ru-RU"/>
        </w:rPr>
        <w:br/>
      </w:r>
      <w:r w:rsidRPr="0056131F">
        <w:rPr>
          <w:rFonts w:ascii="Times New Roman" w:hAnsi="Times New Roman" w:cs="Times New Roman"/>
          <w:sz w:val="24"/>
          <w:szCs w:val="24"/>
          <w:lang w:eastAsia="ru-RU"/>
        </w:rPr>
        <w:t>3. Хранение информации</w:t>
      </w:r>
      <w:r w:rsidRPr="0056131F">
        <w:rPr>
          <w:rFonts w:ascii="Times New Roman" w:hAnsi="Times New Roman" w:cs="Times New Roman"/>
          <w:sz w:val="24"/>
          <w:szCs w:val="24"/>
          <w:lang w:eastAsia="ru-RU"/>
        </w:rPr>
        <w:br/>
        <w:t>4. Передача информации</w:t>
      </w:r>
    </w:p>
    <w:p w:rsidR="0056131F" w:rsidRPr="0056131F" w:rsidRDefault="0056131F" w:rsidP="0056131F">
      <w:pPr>
        <w:pStyle w:val="ab"/>
        <w:jc w:val="both"/>
        <w:rPr>
          <w:rFonts w:ascii="Times New Roman" w:hAnsi="Times New Roman" w:cs="Times New Roman"/>
          <w:i/>
          <w:iCs/>
          <w:sz w:val="24"/>
          <w:szCs w:val="24"/>
          <w:lang w:eastAsia="ru-RU"/>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Укажите порядок следования вариантов ответа:</w:t>
      </w:r>
    </w:p>
    <w:p w:rsidR="0056131F" w:rsidRPr="0056131F" w:rsidRDefault="0056131F" w:rsidP="0056131F">
      <w:pPr>
        <w:pStyle w:val="ab"/>
        <w:jc w:val="both"/>
        <w:rPr>
          <w:rFonts w:ascii="Times New Roman" w:hAnsi="Times New Roman" w:cs="Times New Roman"/>
          <w:sz w:val="24"/>
          <w:szCs w:val="24"/>
          <w:lang w:eastAsia="ru-RU"/>
        </w:rPr>
        <w:sectPr w:rsidR="0056131F" w:rsidRPr="0056131F" w:rsidSect="0056131F">
          <w:type w:val="continuous"/>
          <w:pgSz w:w="11906" w:h="16838"/>
          <w:pgMar w:top="1134" w:right="850" w:bottom="1134" w:left="1701" w:header="708" w:footer="708" w:gutter="0"/>
          <w:cols w:space="708"/>
          <w:docGrid w:linePitch="360"/>
        </w:sect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модем</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наушники</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жесткий диск</w:t>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сканер</w:t>
      </w:r>
    </w:p>
    <w:p w:rsidR="0056131F" w:rsidRPr="0056131F" w:rsidRDefault="0056131F" w:rsidP="0056131F">
      <w:pPr>
        <w:pStyle w:val="ab"/>
        <w:jc w:val="both"/>
        <w:rPr>
          <w:rFonts w:ascii="Times New Roman" w:hAnsi="Times New Roman" w:cs="Times New Roman"/>
          <w:b/>
          <w:sz w:val="24"/>
          <w:szCs w:val="24"/>
        </w:rPr>
        <w:sectPr w:rsidR="0056131F" w:rsidRPr="0056131F" w:rsidSect="0056131F">
          <w:type w:val="continuous"/>
          <w:pgSz w:w="11906" w:h="16838"/>
          <w:pgMar w:top="1134" w:right="850" w:bottom="1134" w:left="1701" w:header="708" w:footer="708" w:gutter="0"/>
          <w:cols w:num="2" w:space="708"/>
          <w:docGrid w:linePitch="360"/>
        </w:sectPr>
      </w:pPr>
    </w:p>
    <w:p w:rsidR="0056131F" w:rsidRPr="0056131F" w:rsidRDefault="0056131F" w:rsidP="0056131F">
      <w:pPr>
        <w:pStyle w:val="ab"/>
        <w:jc w:val="both"/>
        <w:rPr>
          <w:rFonts w:ascii="Times New Roman" w:hAnsi="Times New Roman" w:cs="Times New Roman"/>
          <w:b/>
          <w:sz w:val="24"/>
          <w:szCs w:val="24"/>
        </w:rPr>
      </w:pPr>
    </w:p>
    <w:p w:rsidR="0056131F" w:rsidRPr="0056131F" w:rsidRDefault="0056131F" w:rsidP="0056131F">
      <w:pPr>
        <w:pStyle w:val="ab"/>
        <w:jc w:val="both"/>
        <w:rPr>
          <w:rFonts w:ascii="Times New Roman" w:hAnsi="Times New Roman" w:cs="Times New Roman"/>
          <w:b/>
          <w:sz w:val="24"/>
          <w:szCs w:val="24"/>
        </w:rPr>
      </w:pPr>
      <w:r w:rsidRPr="0056131F">
        <w:rPr>
          <w:rFonts w:ascii="Times New Roman" w:hAnsi="Times New Roman" w:cs="Times New Roman"/>
          <w:b/>
          <w:sz w:val="24"/>
          <w:szCs w:val="24"/>
        </w:rPr>
        <w:t>Эталон ответов на вопросы дифзачета по Информатике 1 курс</w:t>
      </w:r>
    </w:p>
    <w:p w:rsidR="0056131F" w:rsidRPr="0056131F" w:rsidRDefault="0056131F" w:rsidP="0056131F">
      <w:pPr>
        <w:pStyle w:val="ab"/>
        <w:jc w:val="both"/>
        <w:rPr>
          <w:rFonts w:ascii="Times New Roman" w:hAnsi="Times New Roman" w:cs="Times New Roman"/>
          <w:b/>
          <w:sz w:val="24"/>
          <w:szCs w:val="24"/>
        </w:rPr>
      </w:pPr>
      <w:r w:rsidRPr="0056131F">
        <w:rPr>
          <w:rFonts w:ascii="Times New Roman" w:hAnsi="Times New Roman" w:cs="Times New Roman"/>
          <w:b/>
          <w:sz w:val="24"/>
          <w:szCs w:val="24"/>
        </w:rPr>
        <w:t>Вариант 2.</w:t>
      </w:r>
    </w:p>
    <w:p w:rsidR="0056131F" w:rsidRPr="0056131F" w:rsidRDefault="0056131F" w:rsidP="0056131F">
      <w:pPr>
        <w:pStyle w:val="ab"/>
        <w:jc w:val="both"/>
        <w:rPr>
          <w:rFonts w:ascii="Times New Roman" w:hAnsi="Times New Roman" w:cs="Times New Roman"/>
          <w:i/>
          <w:iCs/>
          <w:sz w:val="24"/>
          <w:szCs w:val="24"/>
          <w:lang w:eastAsia="ru-RU"/>
        </w:rPr>
      </w:pP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 xml:space="preserve"> Ответ: 1;</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1,2,3,5;</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3;</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Ответ: 3;</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i/>
          <w:iCs/>
          <w:sz w:val="24"/>
          <w:szCs w:val="24"/>
          <w:lang w:eastAsia="ru-RU"/>
        </w:rPr>
      </w:pPr>
      <w:r w:rsidRPr="0056131F">
        <w:rPr>
          <w:rFonts w:ascii="Times New Roman" w:hAnsi="Times New Roman" w:cs="Times New Roman"/>
          <w:i/>
          <w:iCs/>
          <w:sz w:val="24"/>
          <w:szCs w:val="24"/>
          <w:lang w:eastAsia="ru-RU"/>
        </w:rPr>
        <w:t>Ответ: 3;</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Ответ: 1,2,3;</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 xml:space="preserve"> Ответ: 4;</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Ответ: 1-2-3-4;</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3;</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3;</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 xml:space="preserve"> Ответ: 3;</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4;</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1,2;</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2;</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3;</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2;</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1-2-3-5-4;</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1;</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Ответ: 1,2,4;</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 xml:space="preserve"> Ответ: 2;</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 xml:space="preserve"> Ответ: 2;</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4;</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Ответ: 2;</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2;</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 xml:space="preserve"> Ответ: 1,2,4;</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2;</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Ответ: 4;</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 xml:space="preserve"> Ответ: 1;</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Ответ: 1,3;</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 xml:space="preserve"> Ответ: 3;</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3;</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1-3-4-2;</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Ответ: 5;</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 xml:space="preserve"> Ответ: 4;</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4;</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Ответ: 3;</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i/>
          <w:iCs/>
          <w:sz w:val="24"/>
          <w:szCs w:val="24"/>
          <w:lang w:eastAsia="ru-RU"/>
        </w:rPr>
        <w:t xml:space="preserve"> Ответ: 1,4;</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2,3;</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4;</w:t>
      </w:r>
      <w:r w:rsidRPr="0056131F">
        <w:rPr>
          <w:rFonts w:ascii="Times New Roman" w:hAnsi="Times New Roman" w:cs="Times New Roman"/>
          <w:sz w:val="24"/>
          <w:szCs w:val="24"/>
          <w:lang w:eastAsia="ru-RU"/>
        </w:rPr>
        <w:t> </w:t>
      </w:r>
    </w:p>
    <w:p w:rsidR="0056131F" w:rsidRPr="0056131F" w:rsidRDefault="0056131F" w:rsidP="00E57B9D">
      <w:pPr>
        <w:pStyle w:val="ab"/>
        <w:numPr>
          <w:ilvl w:val="0"/>
          <w:numId w:val="320"/>
        </w:numPr>
        <w:jc w:val="both"/>
        <w:rPr>
          <w:rFonts w:ascii="Times New Roman" w:hAnsi="Times New Roman" w:cs="Times New Roman"/>
          <w:i/>
          <w:iCs/>
          <w:sz w:val="24"/>
          <w:szCs w:val="24"/>
          <w:lang w:eastAsia="ru-RU"/>
        </w:rPr>
      </w:pPr>
      <w:r w:rsidRPr="0056131F">
        <w:rPr>
          <w:rFonts w:ascii="Times New Roman" w:hAnsi="Times New Roman" w:cs="Times New Roman"/>
          <w:sz w:val="24"/>
          <w:szCs w:val="24"/>
          <w:lang w:eastAsia="ru-RU"/>
        </w:rPr>
        <w:t xml:space="preserve"> </w:t>
      </w:r>
      <w:r w:rsidRPr="0056131F">
        <w:rPr>
          <w:rFonts w:ascii="Times New Roman" w:hAnsi="Times New Roman" w:cs="Times New Roman"/>
          <w:i/>
          <w:iCs/>
          <w:sz w:val="24"/>
          <w:szCs w:val="24"/>
          <w:lang w:eastAsia="ru-RU"/>
        </w:rPr>
        <w:t>Ответ: 4-2-3-1</w:t>
      </w:r>
    </w:p>
    <w:p w:rsidR="0056131F" w:rsidRPr="0056131F" w:rsidRDefault="0056131F" w:rsidP="0056131F">
      <w:pPr>
        <w:pStyle w:val="ab"/>
        <w:ind w:left="720"/>
        <w:jc w:val="both"/>
        <w:rPr>
          <w:rFonts w:ascii="Times New Roman" w:hAnsi="Times New Roman" w:cs="Times New Roman"/>
          <w:sz w:val="24"/>
          <w:szCs w:val="24"/>
        </w:r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br/>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br/>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br/>
      </w:r>
    </w:p>
    <w:p w:rsidR="0056131F" w:rsidRPr="0056131F" w:rsidRDefault="0056131F" w:rsidP="0056131F">
      <w:pPr>
        <w:pStyle w:val="ab"/>
        <w:jc w:val="both"/>
        <w:rPr>
          <w:rFonts w:ascii="Times New Roman" w:hAnsi="Times New Roman" w:cs="Times New Roman"/>
          <w:sz w:val="24"/>
          <w:szCs w:val="24"/>
        </w:rPr>
      </w:pP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lastRenderedPageBreak/>
        <w:br/>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br/>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br/>
      </w:r>
    </w:p>
    <w:p w:rsidR="0056131F" w:rsidRPr="0056131F" w:rsidRDefault="0056131F" w:rsidP="0056131F">
      <w:pPr>
        <w:pStyle w:val="ab"/>
        <w:jc w:val="both"/>
        <w:rPr>
          <w:rFonts w:ascii="Times New Roman" w:hAnsi="Times New Roman" w:cs="Times New Roman"/>
          <w:sz w:val="24"/>
          <w:szCs w:val="24"/>
          <w:lang w:eastAsia="ru-RU"/>
        </w:rPr>
      </w:pPr>
      <w:r w:rsidRPr="0056131F">
        <w:rPr>
          <w:rFonts w:ascii="Times New Roman" w:hAnsi="Times New Roman" w:cs="Times New Roman"/>
          <w:sz w:val="24"/>
          <w:szCs w:val="24"/>
          <w:lang w:eastAsia="ru-RU"/>
        </w:rPr>
        <w:br/>
      </w:r>
    </w:p>
    <w:p w:rsidR="0056131F" w:rsidRPr="0056131F" w:rsidRDefault="0056131F" w:rsidP="0056131F">
      <w:pPr>
        <w:pStyle w:val="ab"/>
        <w:jc w:val="both"/>
        <w:rPr>
          <w:rFonts w:ascii="Times New Roman" w:hAnsi="Times New Roman" w:cs="Times New Roman"/>
          <w:sz w:val="24"/>
          <w:szCs w:val="24"/>
        </w:rPr>
      </w:pPr>
    </w:p>
    <w:p w:rsidR="0056131F" w:rsidRPr="0056131F" w:rsidRDefault="0056131F" w:rsidP="0056131F">
      <w:pPr>
        <w:jc w:val="both"/>
      </w:pPr>
    </w:p>
    <w:p w:rsidR="0056131F" w:rsidRPr="0056131F" w:rsidRDefault="0056131F" w:rsidP="0056131F">
      <w:pPr>
        <w:pStyle w:val="ab"/>
        <w:jc w:val="both"/>
        <w:rPr>
          <w:rFonts w:ascii="Times New Roman" w:hAnsi="Times New Roman" w:cs="Times New Roman"/>
          <w:b/>
          <w:sz w:val="24"/>
          <w:szCs w:val="24"/>
        </w:rPr>
        <w:sectPr w:rsidR="0056131F" w:rsidRPr="0056131F" w:rsidSect="0056131F">
          <w:pgSz w:w="11920" w:h="16840"/>
          <w:pgMar w:top="1134" w:right="850" w:bottom="1134" w:left="1701" w:header="720" w:footer="720" w:gutter="0"/>
          <w:cols w:space="720"/>
        </w:sectPr>
      </w:pPr>
    </w:p>
    <w:p w:rsidR="001C359A" w:rsidRPr="0056131F" w:rsidRDefault="001C359A" w:rsidP="0056131F">
      <w:pPr>
        <w:pStyle w:val="ab"/>
        <w:jc w:val="both"/>
        <w:rPr>
          <w:rFonts w:ascii="Times New Roman" w:hAnsi="Times New Roman" w:cs="Times New Roman"/>
          <w:sz w:val="24"/>
          <w:szCs w:val="24"/>
        </w:rPr>
        <w:sectPr w:rsidR="001C359A" w:rsidRPr="0056131F" w:rsidSect="0056131F">
          <w:pgSz w:w="11920" w:h="16840"/>
          <w:pgMar w:top="1134" w:right="850" w:bottom="1134" w:left="1701" w:header="720" w:footer="720" w:gutter="0"/>
          <w:cols w:space="720"/>
        </w:sectPr>
      </w:pPr>
    </w:p>
    <w:p w:rsidR="001C359A" w:rsidRPr="0056131F" w:rsidRDefault="001C359A" w:rsidP="0056131F">
      <w:pPr>
        <w:jc w:val="both"/>
      </w:pPr>
      <w:r w:rsidRPr="0056131F">
        <w:lastRenderedPageBreak/>
        <w:br w:type="page"/>
      </w:r>
    </w:p>
    <w:p w:rsidR="000606CF" w:rsidRPr="0056131F" w:rsidRDefault="000606CF" w:rsidP="0056131F">
      <w:pPr>
        <w:pStyle w:val="ab"/>
        <w:jc w:val="both"/>
        <w:rPr>
          <w:rFonts w:ascii="Times New Roman" w:hAnsi="Times New Roman" w:cs="Times New Roman"/>
          <w:sz w:val="24"/>
          <w:szCs w:val="24"/>
        </w:rPr>
        <w:sectPr w:rsidR="000606CF" w:rsidRPr="0056131F" w:rsidSect="0056131F">
          <w:pgSz w:w="11920" w:h="16840"/>
          <w:pgMar w:top="1134" w:right="850" w:bottom="1134" w:left="1701" w:header="720" w:footer="720" w:gutter="0"/>
          <w:cols w:space="720"/>
        </w:sectPr>
      </w:pPr>
    </w:p>
    <w:p w:rsidR="000606CF" w:rsidRPr="0056131F" w:rsidRDefault="000606CF" w:rsidP="0056131F">
      <w:pPr>
        <w:pStyle w:val="ab"/>
        <w:jc w:val="both"/>
        <w:rPr>
          <w:rFonts w:ascii="Times New Roman" w:hAnsi="Times New Roman" w:cs="Times New Roman"/>
          <w:sz w:val="24"/>
          <w:szCs w:val="24"/>
        </w:rPr>
      </w:pPr>
    </w:p>
    <w:p w:rsidR="000606CF" w:rsidRPr="0056131F" w:rsidRDefault="000606CF" w:rsidP="0056131F">
      <w:pPr>
        <w:pStyle w:val="ab"/>
        <w:jc w:val="both"/>
        <w:rPr>
          <w:rFonts w:ascii="Times New Roman" w:hAnsi="Times New Roman" w:cs="Times New Roman"/>
          <w:sz w:val="24"/>
          <w:szCs w:val="24"/>
        </w:rPr>
        <w:sectPr w:rsidR="000606CF" w:rsidRPr="0056131F" w:rsidSect="0056131F">
          <w:pgSz w:w="11920" w:h="16840"/>
          <w:pgMar w:top="1134" w:right="850" w:bottom="1134" w:left="1701" w:header="720" w:footer="720" w:gutter="0"/>
          <w:cols w:space="720"/>
        </w:sectPr>
      </w:pPr>
      <w:r w:rsidRPr="0056131F">
        <w:rPr>
          <w:rFonts w:ascii="Times New Roman" w:hAnsi="Times New Roman" w:cs="Times New Roman"/>
          <w:sz w:val="24"/>
          <w:szCs w:val="24"/>
        </w:rPr>
        <w:br w:type="column"/>
      </w:r>
    </w:p>
    <w:p w:rsidR="000606CF" w:rsidRPr="0056131F" w:rsidRDefault="000606CF" w:rsidP="0056131F">
      <w:pPr>
        <w:pStyle w:val="ab"/>
        <w:jc w:val="both"/>
        <w:rPr>
          <w:rFonts w:ascii="Times New Roman" w:eastAsia="Times New Roman" w:hAnsi="Times New Roman" w:cs="Times New Roman"/>
          <w:sz w:val="24"/>
          <w:szCs w:val="24"/>
          <w:lang w:val="en-US"/>
        </w:rPr>
        <w:sectPr w:rsidR="000606CF" w:rsidRPr="0056131F" w:rsidSect="0056131F">
          <w:pgSz w:w="11900" w:h="16840"/>
          <w:pgMar w:top="1134" w:right="850" w:bottom="1134" w:left="1701" w:header="720" w:footer="720" w:gutter="0"/>
          <w:cols w:space="720"/>
        </w:sectPr>
      </w:pPr>
    </w:p>
    <w:p w:rsidR="00CC1833" w:rsidRPr="0056131F" w:rsidRDefault="00CC1833" w:rsidP="0056131F">
      <w:pPr>
        <w:pStyle w:val="ab"/>
        <w:jc w:val="both"/>
        <w:rPr>
          <w:rFonts w:ascii="Times New Roman" w:hAnsi="Times New Roman" w:cs="Times New Roman"/>
          <w:sz w:val="24"/>
          <w:szCs w:val="24"/>
          <w:lang w:val="en-US"/>
        </w:rPr>
        <w:sectPr w:rsidR="00CC1833" w:rsidRPr="0056131F" w:rsidSect="0056131F">
          <w:pgSz w:w="11900" w:h="16840"/>
          <w:pgMar w:top="1134" w:right="850" w:bottom="1134" w:left="1701" w:header="720" w:footer="720" w:gutter="0"/>
          <w:cols w:space="720"/>
        </w:sectPr>
      </w:pPr>
    </w:p>
    <w:p w:rsidR="00370935" w:rsidRPr="0056131F" w:rsidRDefault="00370935" w:rsidP="0056131F">
      <w:pPr>
        <w:pStyle w:val="ab"/>
        <w:jc w:val="both"/>
        <w:rPr>
          <w:rFonts w:ascii="Times New Roman" w:hAnsi="Times New Roman" w:cs="Times New Roman"/>
          <w:sz w:val="24"/>
          <w:szCs w:val="24"/>
          <w:lang w:val="en-US"/>
        </w:rPr>
      </w:pPr>
    </w:p>
    <w:p w:rsidR="00370935" w:rsidRPr="0056131F" w:rsidRDefault="00370935" w:rsidP="0056131F">
      <w:pPr>
        <w:pStyle w:val="ab"/>
        <w:jc w:val="both"/>
        <w:rPr>
          <w:rFonts w:ascii="Times New Roman" w:hAnsi="Times New Roman" w:cs="Times New Roman"/>
          <w:sz w:val="24"/>
          <w:szCs w:val="24"/>
          <w:lang w:val="en-US"/>
        </w:rPr>
        <w:sectPr w:rsidR="00370935" w:rsidRPr="0056131F" w:rsidSect="0056131F">
          <w:pgSz w:w="11920" w:h="16840"/>
          <w:pgMar w:top="1134" w:right="850" w:bottom="1134" w:left="1701" w:header="720" w:footer="720" w:gutter="0"/>
          <w:cols w:space="720"/>
        </w:sectPr>
      </w:pPr>
    </w:p>
    <w:p w:rsidR="00370935" w:rsidRPr="0056131F" w:rsidRDefault="00370935" w:rsidP="0056131F">
      <w:pPr>
        <w:pStyle w:val="ab"/>
        <w:jc w:val="both"/>
        <w:rPr>
          <w:rFonts w:ascii="Times New Roman" w:hAnsi="Times New Roman" w:cs="Times New Roman"/>
          <w:sz w:val="24"/>
          <w:szCs w:val="24"/>
          <w:lang w:val="en-US"/>
        </w:rPr>
        <w:sectPr w:rsidR="00370935" w:rsidRPr="0056131F" w:rsidSect="0056131F">
          <w:pgSz w:w="11920" w:h="16840"/>
          <w:pgMar w:top="1134" w:right="850" w:bottom="1134" w:left="1701" w:header="720" w:footer="720" w:gutter="0"/>
          <w:cols w:space="720"/>
        </w:sectPr>
      </w:pPr>
    </w:p>
    <w:p w:rsidR="00370935" w:rsidRPr="0056131F" w:rsidRDefault="00370935" w:rsidP="0056131F">
      <w:pPr>
        <w:pStyle w:val="ab"/>
        <w:jc w:val="both"/>
        <w:rPr>
          <w:rFonts w:ascii="Times New Roman" w:hAnsi="Times New Roman" w:cs="Times New Roman"/>
          <w:sz w:val="24"/>
          <w:szCs w:val="24"/>
          <w:lang w:val="en-US"/>
        </w:rPr>
        <w:sectPr w:rsidR="00370935" w:rsidRPr="0056131F" w:rsidSect="0056131F">
          <w:pgSz w:w="11920" w:h="16840"/>
          <w:pgMar w:top="1134" w:right="850" w:bottom="1134" w:left="1701" w:header="720" w:footer="720" w:gutter="0"/>
          <w:cols w:space="720"/>
        </w:sectPr>
      </w:pPr>
    </w:p>
    <w:p w:rsidR="00370935" w:rsidRPr="0056131F" w:rsidRDefault="00370935" w:rsidP="0056131F">
      <w:pPr>
        <w:pStyle w:val="ab"/>
        <w:jc w:val="both"/>
        <w:rPr>
          <w:rFonts w:ascii="Times New Roman" w:hAnsi="Times New Roman" w:cs="Times New Roman"/>
          <w:sz w:val="24"/>
          <w:szCs w:val="24"/>
          <w:lang w:val="en-US"/>
        </w:rPr>
        <w:sectPr w:rsidR="00370935" w:rsidRPr="0056131F" w:rsidSect="0056131F">
          <w:pgSz w:w="11920" w:h="16840"/>
          <w:pgMar w:top="1134" w:right="850" w:bottom="1134" w:left="1701" w:header="720" w:footer="720" w:gutter="0"/>
          <w:cols w:space="720"/>
        </w:sectPr>
      </w:pPr>
    </w:p>
    <w:p w:rsidR="00370935" w:rsidRPr="0056131F" w:rsidRDefault="00370935" w:rsidP="0056131F">
      <w:pPr>
        <w:pStyle w:val="ab"/>
        <w:jc w:val="both"/>
        <w:rPr>
          <w:rFonts w:ascii="Times New Roman" w:hAnsi="Times New Roman" w:cs="Times New Roman"/>
          <w:sz w:val="24"/>
          <w:szCs w:val="24"/>
          <w:lang w:val="en-US"/>
        </w:rPr>
        <w:sectPr w:rsidR="00370935" w:rsidRPr="0056131F" w:rsidSect="0056131F">
          <w:pgSz w:w="11920" w:h="16840"/>
          <w:pgMar w:top="1134" w:right="850" w:bottom="1134" w:left="1701" w:header="720" w:footer="720" w:gutter="0"/>
          <w:cols w:space="720"/>
        </w:sectPr>
      </w:pPr>
    </w:p>
    <w:p w:rsidR="000303A5" w:rsidRPr="0056131F" w:rsidRDefault="000303A5" w:rsidP="0056131F">
      <w:pPr>
        <w:pStyle w:val="ab"/>
        <w:jc w:val="both"/>
        <w:rPr>
          <w:rFonts w:ascii="Times New Roman" w:hAnsi="Times New Roman" w:cs="Times New Roman"/>
          <w:color w:val="FF0000"/>
          <w:sz w:val="24"/>
          <w:szCs w:val="24"/>
          <w:lang w:val="en-US"/>
        </w:rPr>
      </w:pPr>
    </w:p>
    <w:sectPr w:rsidR="000303A5" w:rsidRPr="0056131F" w:rsidSect="0056131F">
      <w:footerReference w:type="default" r:id="rId485"/>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56131F" w:rsidRDefault="0056131F" w:rsidP="00844AED">
      <w:r>
        <w:separator/>
      </w:r>
    </w:p>
  </w:endnote>
  <w:endnote w:type="continuationSeparator" w:id="0">
    <w:p w:rsidR="0056131F" w:rsidRDefault="0056131F" w:rsidP="00844A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Times New Roman"/>
    <w:charset w:val="CC"/>
    <w:family w:val="auto"/>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Roman">
    <w:altName w:val="Arial Unicode MS"/>
    <w:panose1 w:val="00000000000000000000"/>
    <w:charset w:val="80"/>
    <w:family w:val="roman"/>
    <w:notTrueType/>
    <w:pitch w:val="default"/>
    <w:sig w:usb0="00000001" w:usb1="08070000" w:usb2="00000010" w:usb3="00000000" w:csb0="00020000" w:csb1="00000000"/>
  </w:font>
  <w:font w:name="Bookman Old Style">
    <w:panose1 w:val="02050604050505020204"/>
    <w:charset w:val="CC"/>
    <w:family w:val="roman"/>
    <w:pitch w:val="variable"/>
    <w:sig w:usb0="000002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 w:name="Arial CYR">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Helvetica">
    <w:panose1 w:val="020B0604020202020204"/>
    <w:charset w:val="00"/>
    <w:family w:val="swiss"/>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Black">
    <w:panose1 w:val="020B0A04020102020204"/>
    <w:charset w:val="CC"/>
    <w:family w:val="swiss"/>
    <w:pitch w:val="variable"/>
    <w:sig w:usb0="A00002AF" w:usb1="400078F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79977826"/>
      <w:docPartObj>
        <w:docPartGallery w:val="Page Numbers (Bottom of Page)"/>
        <w:docPartUnique/>
      </w:docPartObj>
    </w:sdtPr>
    <w:sdtEndPr/>
    <w:sdtContent>
      <w:p w:rsidR="0056131F" w:rsidRDefault="0056131F">
        <w:pPr>
          <w:pStyle w:val="af"/>
          <w:jc w:val="center"/>
        </w:pPr>
        <w:r>
          <w:fldChar w:fldCharType="begin"/>
        </w:r>
        <w:r>
          <w:instrText>PAGE   \* MERGEFORMAT</w:instrText>
        </w:r>
        <w:r>
          <w:fldChar w:fldCharType="separate"/>
        </w:r>
        <w:r>
          <w:rPr>
            <w:noProof/>
          </w:rPr>
          <w:t>172</w:t>
        </w:r>
        <w:r>
          <w:rPr>
            <w:noProof/>
          </w:rPr>
          <w:fldChar w:fldCharType="end"/>
        </w:r>
      </w:p>
    </w:sdtContent>
  </w:sdt>
  <w:p w:rsidR="0056131F" w:rsidRDefault="0056131F">
    <w:pPr>
      <w:pStyle w:val="af"/>
    </w:pPr>
  </w:p>
  <w:p w:rsidR="0056131F" w:rsidRDefault="0056131F"/>
  <w:p w:rsidR="0056131F" w:rsidRDefault="0056131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56131F" w:rsidRDefault="0056131F" w:rsidP="00844AED">
      <w:r>
        <w:separator/>
      </w:r>
    </w:p>
  </w:footnote>
  <w:footnote w:type="continuationSeparator" w:id="0">
    <w:p w:rsidR="0056131F" w:rsidRDefault="0056131F" w:rsidP="00844A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8" type="#_x0000_t75" style="width:11.25pt;height:11.25pt" o:bullet="t">
        <v:imagedata r:id="rId1" o:title="mso2D49"/>
      </v:shape>
    </w:pict>
  </w:numPicBullet>
  <w:numPicBullet w:numPicBulletId="1">
    <w:pict>
      <v:shape id="_x0000_i1069" type="#_x0000_t75" style="width:8.25pt;height:10.5pt" o:bullet="t">
        <v:imagedata r:id="rId2" o:title="li"/>
      </v:shape>
    </w:pict>
  </w:numPicBullet>
  <w:numPicBullet w:numPicBulletId="2">
    <w:pict>
      <v:shape id="_x0000_i1070" type="#_x0000_t75" style="width:3in;height:3in" o:bullet="t"/>
    </w:pict>
  </w:numPicBullet>
  <w:numPicBullet w:numPicBulletId="3">
    <w:pict>
      <v:shape id="_x0000_i1071" type="#_x0000_t75" style="width:3in;height:3in" o:bullet="t"/>
    </w:pict>
  </w:numPicBullet>
  <w:numPicBullet w:numPicBulletId="4">
    <w:pict>
      <v:shape id="_x0000_i1072" type="#_x0000_t75" style="width:3in;height:3in" o:bullet="t"/>
    </w:pict>
  </w:numPicBullet>
  <w:numPicBullet w:numPicBulletId="5">
    <w:pict>
      <v:shape id="_x0000_i1073" type="#_x0000_t75" style="width:3in;height:3in" o:bullet="t"/>
    </w:pict>
  </w:numPicBullet>
  <w:numPicBullet w:numPicBulletId="6">
    <w:pict>
      <v:shape id="_x0000_i1074" type="#_x0000_t75" style="width:3in;height:3in" o:bullet="t"/>
    </w:pict>
  </w:numPicBullet>
  <w:abstractNum w:abstractNumId="0" w15:restartNumberingAfterBreak="0">
    <w:nsid w:val="FFFFFF7E"/>
    <w:multiLevelType w:val="singleLevel"/>
    <w:tmpl w:val="184A2CC8"/>
    <w:lvl w:ilvl="0">
      <w:start w:val="1"/>
      <w:numFmt w:val="decimal"/>
      <w:pStyle w:val="5-bullet"/>
      <w:lvlText w:val="%1."/>
      <w:lvlJc w:val="left"/>
      <w:pPr>
        <w:tabs>
          <w:tab w:val="num" w:pos="926"/>
        </w:tabs>
        <w:ind w:left="926" w:hanging="360"/>
      </w:pPr>
      <w:rPr>
        <w:rFonts w:cs="Times New Roman"/>
      </w:rPr>
    </w:lvl>
  </w:abstractNum>
  <w:abstractNum w:abstractNumId="1" w15:restartNumberingAfterBreak="0">
    <w:nsid w:val="00000001"/>
    <w:multiLevelType w:val="multilevel"/>
    <w:tmpl w:val="00000001"/>
    <w:name w:val="WW8Num1"/>
    <w:lvl w:ilvl="0">
      <w:start w:val="1"/>
      <w:numFmt w:val="decimal"/>
      <w:lvlText w:val="%1."/>
      <w:lvlJc w:val="left"/>
      <w:pPr>
        <w:tabs>
          <w:tab w:val="num" w:pos="0"/>
        </w:tabs>
        <w:ind w:left="0" w:hanging="283"/>
      </w:pPr>
      <w:rPr>
        <w:b/>
        <w:bCs/>
      </w:rPr>
    </w:lvl>
    <w:lvl w:ilvl="1">
      <w:start w:val="1"/>
      <w:numFmt w:val="decimal"/>
      <w:lvlText w:val="%2."/>
      <w:lvlJc w:val="left"/>
      <w:pPr>
        <w:tabs>
          <w:tab w:val="num" w:pos="1414"/>
        </w:tabs>
        <w:ind w:left="1414" w:hanging="283"/>
      </w:pPr>
      <w:rPr>
        <w:b/>
        <w:bCs/>
      </w:rPr>
    </w:lvl>
    <w:lvl w:ilvl="2">
      <w:start w:val="1"/>
      <w:numFmt w:val="decimal"/>
      <w:lvlText w:val="%3."/>
      <w:lvlJc w:val="left"/>
      <w:pPr>
        <w:tabs>
          <w:tab w:val="num" w:pos="2121"/>
        </w:tabs>
        <w:ind w:left="2121" w:hanging="283"/>
      </w:pPr>
      <w:rPr>
        <w:b/>
        <w:bCs/>
      </w:rPr>
    </w:lvl>
    <w:lvl w:ilvl="3">
      <w:start w:val="1"/>
      <w:numFmt w:val="decimal"/>
      <w:lvlText w:val="%4."/>
      <w:lvlJc w:val="left"/>
      <w:pPr>
        <w:tabs>
          <w:tab w:val="num" w:pos="2828"/>
        </w:tabs>
        <w:ind w:left="2828" w:hanging="283"/>
      </w:pPr>
      <w:rPr>
        <w:b/>
        <w:bCs/>
      </w:rPr>
    </w:lvl>
    <w:lvl w:ilvl="4">
      <w:start w:val="1"/>
      <w:numFmt w:val="decimal"/>
      <w:lvlText w:val="%5."/>
      <w:lvlJc w:val="left"/>
      <w:pPr>
        <w:tabs>
          <w:tab w:val="num" w:pos="3535"/>
        </w:tabs>
        <w:ind w:left="3535" w:hanging="283"/>
      </w:pPr>
      <w:rPr>
        <w:b/>
        <w:bCs/>
      </w:rPr>
    </w:lvl>
    <w:lvl w:ilvl="5">
      <w:start w:val="1"/>
      <w:numFmt w:val="decimal"/>
      <w:lvlText w:val="%6."/>
      <w:lvlJc w:val="left"/>
      <w:pPr>
        <w:tabs>
          <w:tab w:val="num" w:pos="4242"/>
        </w:tabs>
        <w:ind w:left="4242" w:hanging="283"/>
      </w:pPr>
      <w:rPr>
        <w:b/>
        <w:bCs/>
      </w:rPr>
    </w:lvl>
    <w:lvl w:ilvl="6">
      <w:start w:val="1"/>
      <w:numFmt w:val="decimal"/>
      <w:lvlText w:val="%7."/>
      <w:lvlJc w:val="left"/>
      <w:pPr>
        <w:tabs>
          <w:tab w:val="num" w:pos="4949"/>
        </w:tabs>
        <w:ind w:left="4949" w:hanging="283"/>
      </w:pPr>
      <w:rPr>
        <w:b/>
        <w:bCs/>
      </w:rPr>
    </w:lvl>
    <w:lvl w:ilvl="7">
      <w:start w:val="1"/>
      <w:numFmt w:val="decimal"/>
      <w:lvlText w:val="%8."/>
      <w:lvlJc w:val="left"/>
      <w:pPr>
        <w:tabs>
          <w:tab w:val="num" w:pos="5656"/>
        </w:tabs>
        <w:ind w:left="5656" w:hanging="283"/>
      </w:pPr>
      <w:rPr>
        <w:b/>
        <w:bCs/>
      </w:rPr>
    </w:lvl>
    <w:lvl w:ilvl="8">
      <w:start w:val="1"/>
      <w:numFmt w:val="decimal"/>
      <w:lvlText w:val="%9."/>
      <w:lvlJc w:val="left"/>
      <w:pPr>
        <w:tabs>
          <w:tab w:val="num" w:pos="6363"/>
        </w:tabs>
        <w:ind w:left="6363" w:hanging="283"/>
      </w:pPr>
      <w:rPr>
        <w:b/>
        <w:bCs/>
      </w:rPr>
    </w:lvl>
  </w:abstractNum>
  <w:abstractNum w:abstractNumId="2" w15:restartNumberingAfterBreak="0">
    <w:nsid w:val="00000002"/>
    <w:multiLevelType w:val="multilevel"/>
    <w:tmpl w:val="00000002"/>
    <w:name w:val="WW8Num2"/>
    <w:lvl w:ilvl="0">
      <w:start w:val="1"/>
      <w:numFmt w:val="bullet"/>
      <w:lvlText w:val=""/>
      <w:lvlJc w:val="left"/>
      <w:pPr>
        <w:tabs>
          <w:tab w:val="num" w:pos="0"/>
        </w:tabs>
        <w:ind w:left="0" w:hanging="283"/>
      </w:pPr>
      <w:rPr>
        <w:rFonts w:ascii="Symbol" w:hAnsi="Symbol"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3" w15:restartNumberingAfterBreak="0">
    <w:nsid w:val="00000003"/>
    <w:multiLevelType w:val="multilevel"/>
    <w:tmpl w:val="00000003"/>
    <w:name w:val="WW8Num3"/>
    <w:lvl w:ilvl="0">
      <w:start w:val="1"/>
      <w:numFmt w:val="decimal"/>
      <w:lvlText w:val="%1."/>
      <w:lvlJc w:val="left"/>
      <w:pPr>
        <w:tabs>
          <w:tab w:val="num" w:pos="0"/>
        </w:tabs>
        <w:ind w:left="0" w:hanging="283"/>
      </w:pPr>
      <w:rPr>
        <w:b/>
        <w:bCs/>
      </w:rPr>
    </w:lvl>
    <w:lvl w:ilvl="1">
      <w:start w:val="1"/>
      <w:numFmt w:val="decimal"/>
      <w:lvlText w:val="%2."/>
      <w:lvlJc w:val="left"/>
      <w:pPr>
        <w:tabs>
          <w:tab w:val="num" w:pos="1414"/>
        </w:tabs>
        <w:ind w:left="1414" w:hanging="283"/>
      </w:pPr>
      <w:rPr>
        <w:b/>
        <w:bCs/>
      </w:rPr>
    </w:lvl>
    <w:lvl w:ilvl="2">
      <w:start w:val="1"/>
      <w:numFmt w:val="decimal"/>
      <w:lvlText w:val="%3."/>
      <w:lvlJc w:val="left"/>
      <w:pPr>
        <w:tabs>
          <w:tab w:val="num" w:pos="2121"/>
        </w:tabs>
        <w:ind w:left="2121" w:hanging="283"/>
      </w:pPr>
      <w:rPr>
        <w:b/>
        <w:bCs/>
      </w:rPr>
    </w:lvl>
    <w:lvl w:ilvl="3">
      <w:start w:val="1"/>
      <w:numFmt w:val="decimal"/>
      <w:lvlText w:val="%4."/>
      <w:lvlJc w:val="left"/>
      <w:pPr>
        <w:tabs>
          <w:tab w:val="num" w:pos="2828"/>
        </w:tabs>
        <w:ind w:left="2828" w:hanging="283"/>
      </w:pPr>
      <w:rPr>
        <w:b/>
        <w:bCs/>
      </w:rPr>
    </w:lvl>
    <w:lvl w:ilvl="4">
      <w:start w:val="1"/>
      <w:numFmt w:val="decimal"/>
      <w:lvlText w:val="%5."/>
      <w:lvlJc w:val="left"/>
      <w:pPr>
        <w:tabs>
          <w:tab w:val="num" w:pos="3535"/>
        </w:tabs>
        <w:ind w:left="3535" w:hanging="283"/>
      </w:pPr>
      <w:rPr>
        <w:b/>
        <w:bCs/>
      </w:rPr>
    </w:lvl>
    <w:lvl w:ilvl="5">
      <w:start w:val="1"/>
      <w:numFmt w:val="decimal"/>
      <w:lvlText w:val="%6."/>
      <w:lvlJc w:val="left"/>
      <w:pPr>
        <w:tabs>
          <w:tab w:val="num" w:pos="4242"/>
        </w:tabs>
        <w:ind w:left="4242" w:hanging="283"/>
      </w:pPr>
      <w:rPr>
        <w:b/>
        <w:bCs/>
      </w:rPr>
    </w:lvl>
    <w:lvl w:ilvl="6">
      <w:start w:val="1"/>
      <w:numFmt w:val="decimal"/>
      <w:lvlText w:val="%7."/>
      <w:lvlJc w:val="left"/>
      <w:pPr>
        <w:tabs>
          <w:tab w:val="num" w:pos="4949"/>
        </w:tabs>
        <w:ind w:left="4949" w:hanging="283"/>
      </w:pPr>
      <w:rPr>
        <w:b/>
        <w:bCs/>
      </w:rPr>
    </w:lvl>
    <w:lvl w:ilvl="7">
      <w:start w:val="1"/>
      <w:numFmt w:val="decimal"/>
      <w:lvlText w:val="%8."/>
      <w:lvlJc w:val="left"/>
      <w:pPr>
        <w:tabs>
          <w:tab w:val="num" w:pos="5656"/>
        </w:tabs>
        <w:ind w:left="5656" w:hanging="283"/>
      </w:pPr>
      <w:rPr>
        <w:b/>
        <w:bCs/>
      </w:rPr>
    </w:lvl>
    <w:lvl w:ilvl="8">
      <w:start w:val="1"/>
      <w:numFmt w:val="decimal"/>
      <w:lvlText w:val="%9."/>
      <w:lvlJc w:val="left"/>
      <w:pPr>
        <w:tabs>
          <w:tab w:val="num" w:pos="6363"/>
        </w:tabs>
        <w:ind w:left="6363" w:hanging="283"/>
      </w:pPr>
      <w:rPr>
        <w:b/>
        <w:bCs/>
      </w:rPr>
    </w:lvl>
  </w:abstractNum>
  <w:abstractNum w:abstractNumId="4" w15:restartNumberingAfterBreak="0">
    <w:nsid w:val="00000004"/>
    <w:multiLevelType w:val="multilevel"/>
    <w:tmpl w:val="00000004"/>
    <w:name w:val="WW8Num4"/>
    <w:lvl w:ilvl="0">
      <w:start w:val="1"/>
      <w:numFmt w:val="bullet"/>
      <w:lvlText w:val=""/>
      <w:lvlJc w:val="left"/>
      <w:pPr>
        <w:tabs>
          <w:tab w:val="num" w:pos="0"/>
        </w:tabs>
        <w:ind w:left="0" w:hanging="283"/>
      </w:pPr>
      <w:rPr>
        <w:rFonts w:ascii="Symbol" w:hAnsi="Symbol"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5" w15:restartNumberingAfterBreak="0">
    <w:nsid w:val="00000005"/>
    <w:multiLevelType w:val="multilevel"/>
    <w:tmpl w:val="00000005"/>
    <w:name w:val="WW8Num5"/>
    <w:lvl w:ilvl="0">
      <w:start w:val="1"/>
      <w:numFmt w:val="bullet"/>
      <w:lvlText w:val=""/>
      <w:lvlJc w:val="left"/>
      <w:pPr>
        <w:tabs>
          <w:tab w:val="num" w:pos="0"/>
        </w:tabs>
        <w:ind w:left="0" w:hanging="283"/>
      </w:pPr>
      <w:rPr>
        <w:rFonts w:ascii="Symbol" w:hAnsi="Symbol"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6" w15:restartNumberingAfterBreak="0">
    <w:nsid w:val="000A1C1D"/>
    <w:multiLevelType w:val="singleLevel"/>
    <w:tmpl w:val="6C98A338"/>
    <w:lvl w:ilvl="0">
      <w:start w:val="1"/>
      <w:numFmt w:val="decimal"/>
      <w:lvlText w:val="%1."/>
      <w:legacy w:legacy="1" w:legacySpace="0" w:legacyIndent="360"/>
      <w:lvlJc w:val="left"/>
      <w:rPr>
        <w:rFonts w:ascii="Arial" w:hAnsi="Arial" w:cs="Arial" w:hint="default"/>
      </w:rPr>
    </w:lvl>
  </w:abstractNum>
  <w:abstractNum w:abstractNumId="7" w15:restartNumberingAfterBreak="0">
    <w:nsid w:val="00126C44"/>
    <w:multiLevelType w:val="hybridMultilevel"/>
    <w:tmpl w:val="996402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002961AD"/>
    <w:multiLevelType w:val="hybridMultilevel"/>
    <w:tmpl w:val="FA94B114"/>
    <w:lvl w:ilvl="0" w:tplc="04190001">
      <w:start w:val="1"/>
      <w:numFmt w:val="bullet"/>
      <w:lvlText w:val=""/>
      <w:lvlJc w:val="left"/>
      <w:pPr>
        <w:ind w:left="1607" w:hanging="360"/>
      </w:pPr>
      <w:rPr>
        <w:rFonts w:ascii="Symbol" w:hAnsi="Symbol" w:hint="default"/>
      </w:rPr>
    </w:lvl>
    <w:lvl w:ilvl="1" w:tplc="04190003" w:tentative="1">
      <w:start w:val="1"/>
      <w:numFmt w:val="bullet"/>
      <w:lvlText w:val="o"/>
      <w:lvlJc w:val="left"/>
      <w:pPr>
        <w:ind w:left="2327" w:hanging="360"/>
      </w:pPr>
      <w:rPr>
        <w:rFonts w:ascii="Courier New" w:hAnsi="Courier New" w:cs="Courier New" w:hint="default"/>
      </w:rPr>
    </w:lvl>
    <w:lvl w:ilvl="2" w:tplc="04190005" w:tentative="1">
      <w:start w:val="1"/>
      <w:numFmt w:val="bullet"/>
      <w:lvlText w:val=""/>
      <w:lvlJc w:val="left"/>
      <w:pPr>
        <w:ind w:left="3047" w:hanging="360"/>
      </w:pPr>
      <w:rPr>
        <w:rFonts w:ascii="Wingdings" w:hAnsi="Wingdings" w:hint="default"/>
      </w:rPr>
    </w:lvl>
    <w:lvl w:ilvl="3" w:tplc="04190001" w:tentative="1">
      <w:start w:val="1"/>
      <w:numFmt w:val="bullet"/>
      <w:lvlText w:val=""/>
      <w:lvlJc w:val="left"/>
      <w:pPr>
        <w:ind w:left="3767" w:hanging="360"/>
      </w:pPr>
      <w:rPr>
        <w:rFonts w:ascii="Symbol" w:hAnsi="Symbol" w:hint="default"/>
      </w:rPr>
    </w:lvl>
    <w:lvl w:ilvl="4" w:tplc="04190003" w:tentative="1">
      <w:start w:val="1"/>
      <w:numFmt w:val="bullet"/>
      <w:lvlText w:val="o"/>
      <w:lvlJc w:val="left"/>
      <w:pPr>
        <w:ind w:left="4487" w:hanging="360"/>
      </w:pPr>
      <w:rPr>
        <w:rFonts w:ascii="Courier New" w:hAnsi="Courier New" w:cs="Courier New" w:hint="default"/>
      </w:rPr>
    </w:lvl>
    <w:lvl w:ilvl="5" w:tplc="04190005" w:tentative="1">
      <w:start w:val="1"/>
      <w:numFmt w:val="bullet"/>
      <w:lvlText w:val=""/>
      <w:lvlJc w:val="left"/>
      <w:pPr>
        <w:ind w:left="5207" w:hanging="360"/>
      </w:pPr>
      <w:rPr>
        <w:rFonts w:ascii="Wingdings" w:hAnsi="Wingdings" w:hint="default"/>
      </w:rPr>
    </w:lvl>
    <w:lvl w:ilvl="6" w:tplc="04190001" w:tentative="1">
      <w:start w:val="1"/>
      <w:numFmt w:val="bullet"/>
      <w:lvlText w:val=""/>
      <w:lvlJc w:val="left"/>
      <w:pPr>
        <w:ind w:left="5927" w:hanging="360"/>
      </w:pPr>
      <w:rPr>
        <w:rFonts w:ascii="Symbol" w:hAnsi="Symbol" w:hint="default"/>
      </w:rPr>
    </w:lvl>
    <w:lvl w:ilvl="7" w:tplc="04190003" w:tentative="1">
      <w:start w:val="1"/>
      <w:numFmt w:val="bullet"/>
      <w:lvlText w:val="o"/>
      <w:lvlJc w:val="left"/>
      <w:pPr>
        <w:ind w:left="6647" w:hanging="360"/>
      </w:pPr>
      <w:rPr>
        <w:rFonts w:ascii="Courier New" w:hAnsi="Courier New" w:cs="Courier New" w:hint="default"/>
      </w:rPr>
    </w:lvl>
    <w:lvl w:ilvl="8" w:tplc="04190005" w:tentative="1">
      <w:start w:val="1"/>
      <w:numFmt w:val="bullet"/>
      <w:lvlText w:val=""/>
      <w:lvlJc w:val="left"/>
      <w:pPr>
        <w:ind w:left="7367" w:hanging="360"/>
      </w:pPr>
      <w:rPr>
        <w:rFonts w:ascii="Wingdings" w:hAnsi="Wingdings" w:hint="default"/>
      </w:rPr>
    </w:lvl>
  </w:abstractNum>
  <w:abstractNum w:abstractNumId="9" w15:restartNumberingAfterBreak="0">
    <w:nsid w:val="00A5762F"/>
    <w:multiLevelType w:val="multilevel"/>
    <w:tmpl w:val="222EC5A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0C94321"/>
    <w:multiLevelType w:val="multilevel"/>
    <w:tmpl w:val="FCACEFE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0F3076E"/>
    <w:multiLevelType w:val="multilevel"/>
    <w:tmpl w:val="68865C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PicBulletId w:val="6"/>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1000CDC"/>
    <w:multiLevelType w:val="multilevel"/>
    <w:tmpl w:val="E9282EAE"/>
    <w:lvl w:ilvl="0">
      <w:start w:val="1"/>
      <w:numFmt w:val="decimal"/>
      <w:lvlText w:val="%1."/>
      <w:lvlJc w:val="left"/>
      <w:pPr>
        <w:ind w:left="707" w:firstLine="0"/>
      </w:pPr>
    </w:lvl>
    <w:lvl w:ilvl="1">
      <w:start w:val="1"/>
      <w:numFmt w:val="decimal"/>
      <w:lvlText w:val="%2."/>
      <w:lvlJc w:val="left"/>
      <w:pPr>
        <w:ind w:left="1414" w:hanging="283"/>
      </w:pPr>
    </w:lvl>
    <w:lvl w:ilvl="2">
      <w:start w:val="1"/>
      <w:numFmt w:val="decimal"/>
      <w:lvlText w:val="%3."/>
      <w:lvlJc w:val="left"/>
      <w:pPr>
        <w:ind w:left="2121" w:hanging="283"/>
      </w:pPr>
    </w:lvl>
    <w:lvl w:ilvl="3">
      <w:start w:val="1"/>
      <w:numFmt w:val="decimal"/>
      <w:lvlText w:val="%4."/>
      <w:lvlJc w:val="left"/>
      <w:pPr>
        <w:ind w:left="2828" w:hanging="283"/>
      </w:pPr>
    </w:lvl>
    <w:lvl w:ilvl="4">
      <w:start w:val="1"/>
      <w:numFmt w:val="decimal"/>
      <w:lvlText w:val="%5."/>
      <w:lvlJc w:val="left"/>
      <w:pPr>
        <w:ind w:left="3535" w:hanging="283"/>
      </w:pPr>
    </w:lvl>
    <w:lvl w:ilvl="5">
      <w:start w:val="1"/>
      <w:numFmt w:val="decimal"/>
      <w:lvlText w:val="%6."/>
      <w:lvlJc w:val="left"/>
      <w:pPr>
        <w:ind w:left="4242" w:hanging="283"/>
      </w:pPr>
    </w:lvl>
    <w:lvl w:ilvl="6">
      <w:start w:val="1"/>
      <w:numFmt w:val="decimal"/>
      <w:lvlText w:val="%7."/>
      <w:lvlJc w:val="left"/>
      <w:pPr>
        <w:ind w:left="4949" w:hanging="283"/>
      </w:pPr>
    </w:lvl>
    <w:lvl w:ilvl="7">
      <w:start w:val="1"/>
      <w:numFmt w:val="decimal"/>
      <w:lvlText w:val="%8."/>
      <w:lvlJc w:val="left"/>
      <w:pPr>
        <w:ind w:left="5656" w:hanging="283"/>
      </w:pPr>
    </w:lvl>
    <w:lvl w:ilvl="8">
      <w:start w:val="1"/>
      <w:numFmt w:val="decimal"/>
      <w:lvlText w:val="%9."/>
      <w:lvlJc w:val="left"/>
      <w:pPr>
        <w:ind w:left="6363" w:hanging="283"/>
      </w:pPr>
    </w:lvl>
  </w:abstractNum>
  <w:abstractNum w:abstractNumId="13" w15:restartNumberingAfterBreak="0">
    <w:nsid w:val="01182465"/>
    <w:multiLevelType w:val="hybridMultilevel"/>
    <w:tmpl w:val="CC9C1380"/>
    <w:lvl w:ilvl="0" w:tplc="F4CA780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01DC75E9"/>
    <w:multiLevelType w:val="hybridMultilevel"/>
    <w:tmpl w:val="7E26D7B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02203FE0"/>
    <w:multiLevelType w:val="hybridMultilevel"/>
    <w:tmpl w:val="BF76B312"/>
    <w:lvl w:ilvl="0" w:tplc="534AA03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0224560A"/>
    <w:multiLevelType w:val="singleLevel"/>
    <w:tmpl w:val="6C98A338"/>
    <w:lvl w:ilvl="0">
      <w:start w:val="1"/>
      <w:numFmt w:val="decimal"/>
      <w:lvlText w:val="%1."/>
      <w:legacy w:legacy="1" w:legacySpace="0" w:legacyIndent="360"/>
      <w:lvlJc w:val="left"/>
      <w:rPr>
        <w:rFonts w:ascii="Arial" w:hAnsi="Arial" w:cs="Arial" w:hint="default"/>
      </w:rPr>
    </w:lvl>
  </w:abstractNum>
  <w:abstractNum w:abstractNumId="17" w15:restartNumberingAfterBreak="0">
    <w:nsid w:val="032435E9"/>
    <w:multiLevelType w:val="hybridMultilevel"/>
    <w:tmpl w:val="F68024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033E0078"/>
    <w:multiLevelType w:val="multilevel"/>
    <w:tmpl w:val="35C664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035876F8"/>
    <w:multiLevelType w:val="multilevel"/>
    <w:tmpl w:val="CBA07398"/>
    <w:styleLink w:val="WWNum11"/>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0" w15:restartNumberingAfterBreak="0">
    <w:nsid w:val="036C6974"/>
    <w:multiLevelType w:val="hybridMultilevel"/>
    <w:tmpl w:val="94EA4D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03836788"/>
    <w:multiLevelType w:val="hybridMultilevel"/>
    <w:tmpl w:val="7214F0A6"/>
    <w:lvl w:ilvl="0" w:tplc="FCF27B9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03B9786B"/>
    <w:multiLevelType w:val="singleLevel"/>
    <w:tmpl w:val="08946700"/>
    <w:lvl w:ilvl="0">
      <w:start w:val="28"/>
      <w:numFmt w:val="decimal"/>
      <w:lvlText w:val="%1."/>
      <w:legacy w:legacy="1" w:legacySpace="0" w:legacyIndent="250"/>
      <w:lvlJc w:val="left"/>
      <w:rPr>
        <w:rFonts w:ascii="Times New Roman" w:hAnsi="Times New Roman" w:cs="Times New Roman" w:hint="default"/>
      </w:rPr>
    </w:lvl>
  </w:abstractNum>
  <w:abstractNum w:abstractNumId="23" w15:restartNumberingAfterBreak="0">
    <w:nsid w:val="043D35C0"/>
    <w:multiLevelType w:val="multilevel"/>
    <w:tmpl w:val="7AFC8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04AC5E5C"/>
    <w:multiLevelType w:val="multilevel"/>
    <w:tmpl w:val="552260F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05151E57"/>
    <w:multiLevelType w:val="hybridMultilevel"/>
    <w:tmpl w:val="3A62240E"/>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05AC4B5C"/>
    <w:multiLevelType w:val="multilevel"/>
    <w:tmpl w:val="A40272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05B34F99"/>
    <w:multiLevelType w:val="hybridMultilevel"/>
    <w:tmpl w:val="B78CFD16"/>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8" w15:restartNumberingAfterBreak="0">
    <w:nsid w:val="05F37E06"/>
    <w:multiLevelType w:val="multilevel"/>
    <w:tmpl w:val="0B565A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06633FA6"/>
    <w:multiLevelType w:val="multilevel"/>
    <w:tmpl w:val="A8962ED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06994DC9"/>
    <w:multiLevelType w:val="hybridMultilevel"/>
    <w:tmpl w:val="ACE8D0D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072F574C"/>
    <w:multiLevelType w:val="hybridMultilevel"/>
    <w:tmpl w:val="560A535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07766C34"/>
    <w:multiLevelType w:val="multilevel"/>
    <w:tmpl w:val="8B84AA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07840B32"/>
    <w:multiLevelType w:val="hybridMultilevel"/>
    <w:tmpl w:val="44886BEE"/>
    <w:lvl w:ilvl="0" w:tplc="F13C0CD6">
      <w:start w:val="1"/>
      <w:numFmt w:val="bullet"/>
      <w:lvlText w:val=""/>
      <w:lvlJc w:val="left"/>
      <w:pPr>
        <w:tabs>
          <w:tab w:val="num" w:pos="720"/>
        </w:tabs>
        <w:ind w:left="720" w:hanging="360"/>
      </w:pPr>
      <w:rPr>
        <w:rFonts w:ascii="Symbol" w:hAnsi="Symbol" w:hint="default"/>
        <w:sz w:val="20"/>
      </w:rPr>
    </w:lvl>
    <w:lvl w:ilvl="1" w:tplc="CC380F1A">
      <w:start w:val="1"/>
      <w:numFmt w:val="decimal"/>
      <w:lvlText w:val="%2."/>
      <w:lvlJc w:val="left"/>
      <w:pPr>
        <w:tabs>
          <w:tab w:val="num" w:pos="1440"/>
        </w:tabs>
        <w:ind w:left="1440" w:hanging="360"/>
      </w:pPr>
    </w:lvl>
    <w:lvl w:ilvl="2" w:tplc="C24C8528">
      <w:start w:val="1"/>
      <w:numFmt w:val="decimal"/>
      <w:lvlText w:val="%3."/>
      <w:lvlJc w:val="left"/>
      <w:pPr>
        <w:tabs>
          <w:tab w:val="num" w:pos="2160"/>
        </w:tabs>
        <w:ind w:left="2160" w:hanging="360"/>
      </w:pPr>
    </w:lvl>
    <w:lvl w:ilvl="3" w:tplc="C45EEB8A">
      <w:start w:val="1"/>
      <w:numFmt w:val="decimal"/>
      <w:lvlText w:val="%4."/>
      <w:lvlJc w:val="left"/>
      <w:pPr>
        <w:tabs>
          <w:tab w:val="num" w:pos="2880"/>
        </w:tabs>
        <w:ind w:left="2880" w:hanging="360"/>
      </w:pPr>
    </w:lvl>
    <w:lvl w:ilvl="4" w:tplc="8CA4F1D6">
      <w:start w:val="1"/>
      <w:numFmt w:val="decimal"/>
      <w:lvlText w:val="%5."/>
      <w:lvlJc w:val="left"/>
      <w:pPr>
        <w:tabs>
          <w:tab w:val="num" w:pos="3600"/>
        </w:tabs>
        <w:ind w:left="3600" w:hanging="360"/>
      </w:pPr>
    </w:lvl>
    <w:lvl w:ilvl="5" w:tplc="571AD78C">
      <w:start w:val="1"/>
      <w:numFmt w:val="decimal"/>
      <w:lvlText w:val="%6."/>
      <w:lvlJc w:val="left"/>
      <w:pPr>
        <w:tabs>
          <w:tab w:val="num" w:pos="4320"/>
        </w:tabs>
        <w:ind w:left="4320" w:hanging="360"/>
      </w:pPr>
    </w:lvl>
    <w:lvl w:ilvl="6" w:tplc="D054D20E">
      <w:start w:val="1"/>
      <w:numFmt w:val="decimal"/>
      <w:lvlText w:val="%7."/>
      <w:lvlJc w:val="left"/>
      <w:pPr>
        <w:tabs>
          <w:tab w:val="num" w:pos="5040"/>
        </w:tabs>
        <w:ind w:left="5040" w:hanging="360"/>
      </w:pPr>
    </w:lvl>
    <w:lvl w:ilvl="7" w:tplc="10B43A00">
      <w:start w:val="1"/>
      <w:numFmt w:val="decimal"/>
      <w:lvlText w:val="%8."/>
      <w:lvlJc w:val="left"/>
      <w:pPr>
        <w:tabs>
          <w:tab w:val="num" w:pos="5760"/>
        </w:tabs>
        <w:ind w:left="5760" w:hanging="360"/>
      </w:pPr>
    </w:lvl>
    <w:lvl w:ilvl="8" w:tplc="799AA080">
      <w:start w:val="1"/>
      <w:numFmt w:val="decimal"/>
      <w:lvlText w:val="%9."/>
      <w:lvlJc w:val="left"/>
      <w:pPr>
        <w:tabs>
          <w:tab w:val="num" w:pos="6480"/>
        </w:tabs>
        <w:ind w:left="6480" w:hanging="360"/>
      </w:pPr>
    </w:lvl>
  </w:abstractNum>
  <w:abstractNum w:abstractNumId="34" w15:restartNumberingAfterBreak="0">
    <w:nsid w:val="07A8687F"/>
    <w:multiLevelType w:val="multilevel"/>
    <w:tmpl w:val="17D24B4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07E45C60"/>
    <w:multiLevelType w:val="hybridMultilevel"/>
    <w:tmpl w:val="F6E09586"/>
    <w:lvl w:ilvl="0" w:tplc="52CA82C2">
      <w:start w:val="232"/>
      <w:numFmt w:val="decimal"/>
      <w:lvlText w:val="%1"/>
      <w:lvlJc w:val="left"/>
      <w:pPr>
        <w:tabs>
          <w:tab w:val="num" w:pos="1245"/>
        </w:tabs>
        <w:ind w:left="1245" w:hanging="525"/>
      </w:pPr>
    </w:lvl>
    <w:lvl w:ilvl="1" w:tplc="C1742EF0">
      <w:start w:val="1"/>
      <w:numFmt w:val="decimal"/>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36" w15:restartNumberingAfterBreak="0">
    <w:nsid w:val="081D74C0"/>
    <w:multiLevelType w:val="multilevel"/>
    <w:tmpl w:val="993C0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083F0EEF"/>
    <w:multiLevelType w:val="hybridMultilevel"/>
    <w:tmpl w:val="0B6C9E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08460D2E"/>
    <w:multiLevelType w:val="hybridMultilevel"/>
    <w:tmpl w:val="9B2C67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08F5442C"/>
    <w:multiLevelType w:val="hybridMultilevel"/>
    <w:tmpl w:val="E04413B2"/>
    <w:lvl w:ilvl="0" w:tplc="09903A2C">
      <w:start w:val="1"/>
      <w:numFmt w:val="upperRoman"/>
      <w:lvlText w:val="%1."/>
      <w:lvlJc w:val="left"/>
      <w:pPr>
        <w:tabs>
          <w:tab w:val="num" w:pos="1080"/>
        </w:tabs>
        <w:ind w:left="1080" w:hanging="720"/>
      </w:pPr>
      <w:rPr>
        <w:rFonts w:hint="default"/>
        <w:b/>
        <w:sz w:val="28"/>
        <w:szCs w:val="28"/>
      </w:rPr>
    </w:lvl>
    <w:lvl w:ilvl="1" w:tplc="9AECF95C">
      <w:start w:val="1"/>
      <w:numFmt w:val="bullet"/>
      <w:lvlText w:val="►"/>
      <w:lvlJc w:val="left"/>
      <w:pPr>
        <w:tabs>
          <w:tab w:val="num" w:pos="1440"/>
        </w:tabs>
        <w:ind w:left="1440" w:hanging="360"/>
      </w:pPr>
      <w:rPr>
        <w:rFonts w:ascii="Courier New" w:hAnsi="Courier New" w:hint="default"/>
        <w:b/>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15:restartNumberingAfterBreak="0">
    <w:nsid w:val="09385727"/>
    <w:multiLevelType w:val="hybridMultilevel"/>
    <w:tmpl w:val="842E7F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0A29754F"/>
    <w:multiLevelType w:val="hybridMultilevel"/>
    <w:tmpl w:val="A0383258"/>
    <w:lvl w:ilvl="0" w:tplc="AB6CB8C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0A993145"/>
    <w:multiLevelType w:val="hybridMultilevel"/>
    <w:tmpl w:val="C1CA0220"/>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3" w15:restartNumberingAfterBreak="0">
    <w:nsid w:val="0AA930E6"/>
    <w:multiLevelType w:val="hybridMultilevel"/>
    <w:tmpl w:val="3C40B0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0ABD1764"/>
    <w:multiLevelType w:val="hybridMultilevel"/>
    <w:tmpl w:val="C0DEA6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0B0E5B33"/>
    <w:multiLevelType w:val="hybridMultilevel"/>
    <w:tmpl w:val="F9C497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0B4919B3"/>
    <w:multiLevelType w:val="multilevel"/>
    <w:tmpl w:val="54329E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0BC953DA"/>
    <w:multiLevelType w:val="hybridMultilevel"/>
    <w:tmpl w:val="306C1638"/>
    <w:lvl w:ilvl="0" w:tplc="2B8273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15:restartNumberingAfterBreak="0">
    <w:nsid w:val="0BE63523"/>
    <w:multiLevelType w:val="hybridMultilevel"/>
    <w:tmpl w:val="80A48E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0C1B0DCF"/>
    <w:multiLevelType w:val="singleLevel"/>
    <w:tmpl w:val="0419000F"/>
    <w:lvl w:ilvl="0">
      <w:start w:val="1"/>
      <w:numFmt w:val="decimal"/>
      <w:lvlText w:val="%1."/>
      <w:lvlJc w:val="left"/>
      <w:pPr>
        <w:tabs>
          <w:tab w:val="num" w:pos="360"/>
        </w:tabs>
        <w:ind w:left="360" w:hanging="360"/>
      </w:pPr>
    </w:lvl>
  </w:abstractNum>
  <w:abstractNum w:abstractNumId="50" w15:restartNumberingAfterBreak="0">
    <w:nsid w:val="0C8B6A9C"/>
    <w:multiLevelType w:val="multilevel"/>
    <w:tmpl w:val="7472BB3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0CA25ACF"/>
    <w:multiLevelType w:val="multilevel"/>
    <w:tmpl w:val="F4FABF2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0D2B633F"/>
    <w:multiLevelType w:val="multilevel"/>
    <w:tmpl w:val="89E6DC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PicBulletId w:val="3"/>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0EC00A39"/>
    <w:multiLevelType w:val="hybridMultilevel"/>
    <w:tmpl w:val="95F2F6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15:restartNumberingAfterBreak="0">
    <w:nsid w:val="0F0F6A18"/>
    <w:multiLevelType w:val="hybridMultilevel"/>
    <w:tmpl w:val="C0DEA6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15:restartNumberingAfterBreak="0">
    <w:nsid w:val="0F3C12B0"/>
    <w:multiLevelType w:val="hybridMultilevel"/>
    <w:tmpl w:val="0DCEE714"/>
    <w:lvl w:ilvl="0" w:tplc="04190007">
      <w:start w:val="1"/>
      <w:numFmt w:val="bullet"/>
      <w:lvlText w:val=""/>
      <w:lvlPicBulletId w:val="0"/>
      <w:lvlJc w:val="left"/>
      <w:pPr>
        <w:tabs>
          <w:tab w:val="num" w:pos="1068"/>
        </w:tabs>
        <w:ind w:left="1068" w:hanging="360"/>
      </w:pPr>
      <w:rPr>
        <w:rFonts w:ascii="Symbol" w:hAnsi="Symbol" w:hint="default"/>
      </w:rPr>
    </w:lvl>
    <w:lvl w:ilvl="1" w:tplc="04190003" w:tentative="1">
      <w:start w:val="1"/>
      <w:numFmt w:val="bullet"/>
      <w:lvlText w:val="o"/>
      <w:lvlJc w:val="left"/>
      <w:pPr>
        <w:tabs>
          <w:tab w:val="num" w:pos="1788"/>
        </w:tabs>
        <w:ind w:left="1788" w:hanging="360"/>
      </w:pPr>
      <w:rPr>
        <w:rFonts w:ascii="Courier New" w:hAnsi="Courier New" w:cs="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cs="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cs="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56" w15:restartNumberingAfterBreak="0">
    <w:nsid w:val="10694B51"/>
    <w:multiLevelType w:val="hybridMultilevel"/>
    <w:tmpl w:val="DF08EDB4"/>
    <w:lvl w:ilvl="0" w:tplc="0419000F">
      <w:start w:val="1"/>
      <w:numFmt w:val="decimal"/>
      <w:lvlText w:val="%1."/>
      <w:lvlJc w:val="left"/>
      <w:pPr>
        <w:tabs>
          <w:tab w:val="num" w:pos="643"/>
        </w:tabs>
        <w:ind w:left="643" w:hanging="360"/>
      </w:p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7" w15:restartNumberingAfterBreak="0">
    <w:nsid w:val="10A95589"/>
    <w:multiLevelType w:val="hybridMultilevel"/>
    <w:tmpl w:val="A880C0A4"/>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58" w15:restartNumberingAfterBreak="0">
    <w:nsid w:val="10C631C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9" w15:restartNumberingAfterBreak="0">
    <w:nsid w:val="111A4764"/>
    <w:multiLevelType w:val="singleLevel"/>
    <w:tmpl w:val="0CC68B1C"/>
    <w:lvl w:ilvl="0">
      <w:start w:val="2"/>
      <w:numFmt w:val="decimal"/>
      <w:lvlText w:val="%1."/>
      <w:legacy w:legacy="1" w:legacySpace="0" w:legacyIndent="360"/>
      <w:lvlJc w:val="left"/>
      <w:rPr>
        <w:rFonts w:ascii="Arial" w:hAnsi="Arial" w:cs="Arial" w:hint="default"/>
      </w:rPr>
    </w:lvl>
  </w:abstractNum>
  <w:abstractNum w:abstractNumId="60" w15:restartNumberingAfterBreak="0">
    <w:nsid w:val="11FD4F99"/>
    <w:multiLevelType w:val="hybridMultilevel"/>
    <w:tmpl w:val="B096E4DC"/>
    <w:lvl w:ilvl="0" w:tplc="9CC26712">
      <w:start w:val="1"/>
      <w:numFmt w:val="bullet"/>
      <w:lvlText w:val="►"/>
      <w:lvlJc w:val="left"/>
      <w:pPr>
        <w:tabs>
          <w:tab w:val="num" w:pos="720"/>
        </w:tabs>
        <w:ind w:left="720" w:hanging="360"/>
      </w:pPr>
      <w:rPr>
        <w:rFonts w:ascii="Courier New" w:hAnsi="Courier New"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1" w15:restartNumberingAfterBreak="0">
    <w:nsid w:val="12476052"/>
    <w:multiLevelType w:val="hybridMultilevel"/>
    <w:tmpl w:val="93AA830C"/>
    <w:lvl w:ilvl="0" w:tplc="AD727FD6">
      <w:start w:val="1"/>
      <w:numFmt w:val="decimal"/>
      <w:lvlText w:val="%1."/>
      <w:lvlJc w:val="left"/>
      <w:pPr>
        <w:ind w:left="510" w:hanging="360"/>
      </w:pPr>
      <w:rPr>
        <w:rFonts w:hint="default"/>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62" w15:restartNumberingAfterBreak="0">
    <w:nsid w:val="12477434"/>
    <w:multiLevelType w:val="hybridMultilevel"/>
    <w:tmpl w:val="7A2A0DF8"/>
    <w:lvl w:ilvl="0" w:tplc="2708BB7A">
      <w:start w:val="1"/>
      <w:numFmt w:val="bullet"/>
      <w:lvlText w:val="o"/>
      <w:lvlJc w:val="left"/>
      <w:pPr>
        <w:tabs>
          <w:tab w:val="num" w:pos="900"/>
        </w:tabs>
        <w:ind w:left="900" w:hanging="360"/>
      </w:pPr>
      <w:rPr>
        <w:rFonts w:ascii="Courier New" w:hAnsi="Courier New" w:hint="default"/>
      </w:rPr>
    </w:lvl>
    <w:lvl w:ilvl="1" w:tplc="2FC866CC">
      <w:start w:val="1"/>
      <w:numFmt w:val="bullet"/>
      <w:lvlText w:val=""/>
      <w:lvlJc w:val="left"/>
      <w:pPr>
        <w:tabs>
          <w:tab w:val="num" w:pos="1620"/>
        </w:tabs>
        <w:ind w:left="1620" w:hanging="360"/>
      </w:pPr>
      <w:rPr>
        <w:rFonts w:ascii="Symbol" w:hAnsi="Symbol"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63" w15:restartNumberingAfterBreak="0">
    <w:nsid w:val="12643177"/>
    <w:multiLevelType w:val="hybridMultilevel"/>
    <w:tmpl w:val="D23A8C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15:restartNumberingAfterBreak="0">
    <w:nsid w:val="12E32FE4"/>
    <w:multiLevelType w:val="multilevel"/>
    <w:tmpl w:val="121E48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130C54F6"/>
    <w:multiLevelType w:val="hybridMultilevel"/>
    <w:tmpl w:val="344A5A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15:restartNumberingAfterBreak="0">
    <w:nsid w:val="13264674"/>
    <w:multiLevelType w:val="hybridMultilevel"/>
    <w:tmpl w:val="14CC28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7" w15:restartNumberingAfterBreak="0">
    <w:nsid w:val="14AD6A22"/>
    <w:multiLevelType w:val="hybridMultilevel"/>
    <w:tmpl w:val="2CFC2B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8" w15:restartNumberingAfterBreak="0">
    <w:nsid w:val="14D6071A"/>
    <w:multiLevelType w:val="hybridMultilevel"/>
    <w:tmpl w:val="282C64D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15:restartNumberingAfterBreak="0">
    <w:nsid w:val="1501056B"/>
    <w:multiLevelType w:val="multilevel"/>
    <w:tmpl w:val="F3326E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15DD79B9"/>
    <w:multiLevelType w:val="hybridMultilevel"/>
    <w:tmpl w:val="CDDAB4DA"/>
    <w:lvl w:ilvl="0" w:tplc="7C822F2E">
      <w:start w:val="2"/>
      <w:numFmt w:val="decimal"/>
      <w:lvlText w:val="%1."/>
      <w:lvlJc w:val="left"/>
      <w:pPr>
        <w:ind w:left="72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15:restartNumberingAfterBreak="0">
    <w:nsid w:val="1628205B"/>
    <w:multiLevelType w:val="hybridMultilevel"/>
    <w:tmpl w:val="00808AD6"/>
    <w:lvl w:ilvl="0" w:tplc="F698E99C">
      <w:start w:val="1"/>
      <w:numFmt w:val="decimal"/>
      <w:lvlText w:val="%1."/>
      <w:lvlJc w:val="left"/>
      <w:pPr>
        <w:tabs>
          <w:tab w:val="num" w:pos="720"/>
        </w:tabs>
        <w:ind w:left="720" w:hanging="360"/>
      </w:pPr>
      <w:rPr>
        <w:rFonts w:ascii="Times-Roman" w:eastAsia="Times-Roman" w:cs="Times-Roman" w:hint="default"/>
        <w:i w:val="0"/>
        <w:color w:val="auto"/>
        <w:w w:val="100"/>
        <w:sz w:val="21"/>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2" w15:restartNumberingAfterBreak="0">
    <w:nsid w:val="169C245B"/>
    <w:multiLevelType w:val="hybridMultilevel"/>
    <w:tmpl w:val="EBD6FC4A"/>
    <w:lvl w:ilvl="0" w:tplc="0419000F">
      <w:start w:val="1"/>
      <w:numFmt w:val="decimal"/>
      <w:lvlText w:val="%1."/>
      <w:lvlJc w:val="left"/>
      <w:pPr>
        <w:tabs>
          <w:tab w:val="num" w:pos="1800"/>
        </w:tabs>
        <w:ind w:left="1800" w:hanging="360"/>
      </w:pPr>
    </w:lvl>
    <w:lvl w:ilvl="1" w:tplc="04190019" w:tentative="1">
      <w:start w:val="1"/>
      <w:numFmt w:val="lowerLetter"/>
      <w:lvlText w:val="%2."/>
      <w:lvlJc w:val="left"/>
      <w:pPr>
        <w:tabs>
          <w:tab w:val="num" w:pos="2520"/>
        </w:tabs>
        <w:ind w:left="2520" w:hanging="360"/>
      </w:pPr>
    </w:lvl>
    <w:lvl w:ilvl="2" w:tplc="0419001B" w:tentative="1">
      <w:start w:val="1"/>
      <w:numFmt w:val="lowerRoman"/>
      <w:lvlText w:val="%3."/>
      <w:lvlJc w:val="right"/>
      <w:pPr>
        <w:tabs>
          <w:tab w:val="num" w:pos="3240"/>
        </w:tabs>
        <w:ind w:left="3240" w:hanging="180"/>
      </w:pPr>
    </w:lvl>
    <w:lvl w:ilvl="3" w:tplc="0419000F" w:tentative="1">
      <w:start w:val="1"/>
      <w:numFmt w:val="decimal"/>
      <w:lvlText w:val="%4."/>
      <w:lvlJc w:val="left"/>
      <w:pPr>
        <w:tabs>
          <w:tab w:val="num" w:pos="3960"/>
        </w:tabs>
        <w:ind w:left="3960" w:hanging="360"/>
      </w:pPr>
    </w:lvl>
    <w:lvl w:ilvl="4" w:tplc="04190019" w:tentative="1">
      <w:start w:val="1"/>
      <w:numFmt w:val="lowerLetter"/>
      <w:lvlText w:val="%5."/>
      <w:lvlJc w:val="left"/>
      <w:pPr>
        <w:tabs>
          <w:tab w:val="num" w:pos="4680"/>
        </w:tabs>
        <w:ind w:left="4680" w:hanging="360"/>
      </w:pPr>
    </w:lvl>
    <w:lvl w:ilvl="5" w:tplc="0419001B" w:tentative="1">
      <w:start w:val="1"/>
      <w:numFmt w:val="lowerRoman"/>
      <w:lvlText w:val="%6."/>
      <w:lvlJc w:val="right"/>
      <w:pPr>
        <w:tabs>
          <w:tab w:val="num" w:pos="5400"/>
        </w:tabs>
        <w:ind w:left="5400" w:hanging="180"/>
      </w:pPr>
    </w:lvl>
    <w:lvl w:ilvl="6" w:tplc="0419000F" w:tentative="1">
      <w:start w:val="1"/>
      <w:numFmt w:val="decimal"/>
      <w:lvlText w:val="%7."/>
      <w:lvlJc w:val="left"/>
      <w:pPr>
        <w:tabs>
          <w:tab w:val="num" w:pos="6120"/>
        </w:tabs>
        <w:ind w:left="6120" w:hanging="360"/>
      </w:pPr>
    </w:lvl>
    <w:lvl w:ilvl="7" w:tplc="04190019" w:tentative="1">
      <w:start w:val="1"/>
      <w:numFmt w:val="lowerLetter"/>
      <w:lvlText w:val="%8."/>
      <w:lvlJc w:val="left"/>
      <w:pPr>
        <w:tabs>
          <w:tab w:val="num" w:pos="6840"/>
        </w:tabs>
        <w:ind w:left="6840" w:hanging="360"/>
      </w:pPr>
    </w:lvl>
    <w:lvl w:ilvl="8" w:tplc="0419001B" w:tentative="1">
      <w:start w:val="1"/>
      <w:numFmt w:val="lowerRoman"/>
      <w:lvlText w:val="%9."/>
      <w:lvlJc w:val="right"/>
      <w:pPr>
        <w:tabs>
          <w:tab w:val="num" w:pos="7560"/>
        </w:tabs>
        <w:ind w:left="7560" w:hanging="180"/>
      </w:pPr>
    </w:lvl>
  </w:abstractNum>
  <w:abstractNum w:abstractNumId="73" w15:restartNumberingAfterBreak="0">
    <w:nsid w:val="16D81D34"/>
    <w:multiLevelType w:val="hybridMultilevel"/>
    <w:tmpl w:val="F5D0D7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15:restartNumberingAfterBreak="0">
    <w:nsid w:val="17792C0A"/>
    <w:multiLevelType w:val="hybridMultilevel"/>
    <w:tmpl w:val="67EE8FF2"/>
    <w:lvl w:ilvl="0" w:tplc="86B2ED4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5" w15:restartNumberingAfterBreak="0">
    <w:nsid w:val="17BB1209"/>
    <w:multiLevelType w:val="hybridMultilevel"/>
    <w:tmpl w:val="E936503A"/>
    <w:lvl w:ilvl="0" w:tplc="29B464E4">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6" w15:restartNumberingAfterBreak="0">
    <w:nsid w:val="180355E2"/>
    <w:multiLevelType w:val="multilevel"/>
    <w:tmpl w:val="2E2A915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7" w15:restartNumberingAfterBreak="0">
    <w:nsid w:val="180357DE"/>
    <w:multiLevelType w:val="multilevel"/>
    <w:tmpl w:val="2B62D7AE"/>
    <w:lvl w:ilvl="0">
      <w:start w:val="1"/>
      <w:numFmt w:val="bullet"/>
      <w:lvlText w:val="•"/>
      <w:lvlJc w:val="left"/>
      <w:rPr>
        <w:rFonts w:ascii="Bookman Old Style" w:eastAsia="Bookman Old Style" w:hAnsi="Bookman Old Style" w:cs="Bookman Old Style"/>
        <w:b w:val="0"/>
        <w:bCs w:val="0"/>
        <w:i w:val="0"/>
        <w:iCs w:val="0"/>
        <w:smallCaps w:val="0"/>
        <w:strike w:val="0"/>
        <w:color w:val="80B7E9"/>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15:restartNumberingAfterBreak="0">
    <w:nsid w:val="189A095A"/>
    <w:multiLevelType w:val="hybridMultilevel"/>
    <w:tmpl w:val="BEF8BCC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9" w15:restartNumberingAfterBreak="0">
    <w:nsid w:val="18F80AB4"/>
    <w:multiLevelType w:val="multilevel"/>
    <w:tmpl w:val="8DD6C316"/>
    <w:lvl w:ilvl="0">
      <w:start w:val="1"/>
      <w:numFmt w:val="decimal"/>
      <w:lvlText w:val="%1."/>
      <w:lvlJc w:val="left"/>
      <w:pPr>
        <w:ind w:left="720" w:hanging="360"/>
      </w:pPr>
      <w:rPr>
        <w:rFonts w:hint="default"/>
        <w:b w:val="0"/>
      </w:rPr>
    </w:lvl>
    <w:lvl w:ilvl="1">
      <w:start w:val="3"/>
      <w:numFmt w:val="decimal"/>
      <w:isLgl/>
      <w:lvlText w:val="%1.%2."/>
      <w:lvlJc w:val="left"/>
      <w:pPr>
        <w:ind w:left="975" w:hanging="61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0" w15:restartNumberingAfterBreak="0">
    <w:nsid w:val="190F1265"/>
    <w:multiLevelType w:val="hybridMultilevel"/>
    <w:tmpl w:val="DB422CC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1" w15:restartNumberingAfterBreak="0">
    <w:nsid w:val="192138E8"/>
    <w:multiLevelType w:val="hybridMultilevel"/>
    <w:tmpl w:val="CC5A1DB6"/>
    <w:lvl w:ilvl="0" w:tplc="A794856E">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2" w15:restartNumberingAfterBreak="0">
    <w:nsid w:val="19214A26"/>
    <w:multiLevelType w:val="hybridMultilevel"/>
    <w:tmpl w:val="6458F8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3" w15:restartNumberingAfterBreak="0">
    <w:nsid w:val="1AC81BD7"/>
    <w:multiLevelType w:val="singleLevel"/>
    <w:tmpl w:val="8B0CC70C"/>
    <w:lvl w:ilvl="0">
      <w:start w:val="4"/>
      <w:numFmt w:val="decimal"/>
      <w:lvlText w:val="%1."/>
      <w:legacy w:legacy="1" w:legacySpace="0" w:legacyIndent="144"/>
      <w:lvlJc w:val="left"/>
      <w:rPr>
        <w:rFonts w:ascii="Times New Roman" w:hAnsi="Times New Roman" w:cs="Times New Roman" w:hint="default"/>
      </w:rPr>
    </w:lvl>
  </w:abstractNum>
  <w:abstractNum w:abstractNumId="84" w15:restartNumberingAfterBreak="0">
    <w:nsid w:val="1AD81777"/>
    <w:multiLevelType w:val="hybridMultilevel"/>
    <w:tmpl w:val="A96AC012"/>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5" w15:restartNumberingAfterBreak="0">
    <w:nsid w:val="1C0B7BF0"/>
    <w:multiLevelType w:val="hybridMultilevel"/>
    <w:tmpl w:val="F6025F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6" w15:restartNumberingAfterBreak="0">
    <w:nsid w:val="1C3C7145"/>
    <w:multiLevelType w:val="multilevel"/>
    <w:tmpl w:val="8842D7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1C5A60A9"/>
    <w:multiLevelType w:val="hybridMultilevel"/>
    <w:tmpl w:val="DCBE202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8" w15:restartNumberingAfterBreak="0">
    <w:nsid w:val="1CB50086"/>
    <w:multiLevelType w:val="hybridMultilevel"/>
    <w:tmpl w:val="97785414"/>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9" w15:restartNumberingAfterBreak="0">
    <w:nsid w:val="1D073F72"/>
    <w:multiLevelType w:val="hybridMultilevel"/>
    <w:tmpl w:val="EFCAD7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0" w15:restartNumberingAfterBreak="0">
    <w:nsid w:val="1D1A3141"/>
    <w:multiLevelType w:val="multilevel"/>
    <w:tmpl w:val="9FF868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1" w15:restartNumberingAfterBreak="0">
    <w:nsid w:val="1DD47EC8"/>
    <w:multiLevelType w:val="singleLevel"/>
    <w:tmpl w:val="A7EED12E"/>
    <w:lvl w:ilvl="0">
      <w:start w:val="1"/>
      <w:numFmt w:val="bullet"/>
      <w:pStyle w:val="a"/>
      <w:lvlText w:val=""/>
      <w:lvlJc w:val="left"/>
      <w:pPr>
        <w:tabs>
          <w:tab w:val="num" w:pos="360"/>
        </w:tabs>
        <w:ind w:left="360" w:hanging="360"/>
      </w:pPr>
      <w:rPr>
        <w:rFonts w:ascii="Symbol" w:hAnsi="Symbol" w:hint="default"/>
      </w:rPr>
    </w:lvl>
  </w:abstractNum>
  <w:abstractNum w:abstractNumId="92" w15:restartNumberingAfterBreak="0">
    <w:nsid w:val="1E5D1F30"/>
    <w:multiLevelType w:val="hybridMultilevel"/>
    <w:tmpl w:val="00808AD6"/>
    <w:lvl w:ilvl="0" w:tplc="F698E99C">
      <w:start w:val="1"/>
      <w:numFmt w:val="decimal"/>
      <w:lvlText w:val="%1."/>
      <w:lvlJc w:val="left"/>
      <w:pPr>
        <w:tabs>
          <w:tab w:val="num" w:pos="720"/>
        </w:tabs>
        <w:ind w:left="720" w:hanging="360"/>
      </w:pPr>
      <w:rPr>
        <w:rFonts w:ascii="Times-Roman" w:eastAsia="Times-Roman" w:cs="Times-Roman" w:hint="default"/>
        <w:i w:val="0"/>
        <w:color w:val="auto"/>
        <w:w w:val="100"/>
        <w:sz w:val="21"/>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3" w15:restartNumberingAfterBreak="0">
    <w:nsid w:val="1ECE001B"/>
    <w:multiLevelType w:val="multilevel"/>
    <w:tmpl w:val="5F6E7E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4" w15:restartNumberingAfterBreak="0">
    <w:nsid w:val="1F0D7B47"/>
    <w:multiLevelType w:val="hybridMultilevel"/>
    <w:tmpl w:val="33C44E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5" w15:restartNumberingAfterBreak="0">
    <w:nsid w:val="20076957"/>
    <w:multiLevelType w:val="hybridMultilevel"/>
    <w:tmpl w:val="D82E1E0E"/>
    <w:lvl w:ilvl="0" w:tplc="F4CA780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6" w15:restartNumberingAfterBreak="0">
    <w:nsid w:val="208725B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7" w15:restartNumberingAfterBreak="0">
    <w:nsid w:val="2135329C"/>
    <w:multiLevelType w:val="multilevel"/>
    <w:tmpl w:val="6F9C19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PicBulletId w:val="4"/>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218528DE"/>
    <w:multiLevelType w:val="hybridMultilevel"/>
    <w:tmpl w:val="E9E20CD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9" w15:restartNumberingAfterBreak="0">
    <w:nsid w:val="218812B0"/>
    <w:multiLevelType w:val="hybridMultilevel"/>
    <w:tmpl w:val="06D446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0" w15:restartNumberingAfterBreak="0">
    <w:nsid w:val="21C52A6B"/>
    <w:multiLevelType w:val="hybridMultilevel"/>
    <w:tmpl w:val="99420D96"/>
    <w:lvl w:ilvl="0" w:tplc="0419000B">
      <w:start w:val="1"/>
      <w:numFmt w:val="bullet"/>
      <w:lvlText w:val=""/>
      <w:lvlJc w:val="left"/>
      <w:pPr>
        <w:ind w:left="1390" w:hanging="360"/>
      </w:pPr>
      <w:rPr>
        <w:rFonts w:ascii="Wingdings" w:hAnsi="Wingdings" w:hint="default"/>
      </w:rPr>
    </w:lvl>
    <w:lvl w:ilvl="1" w:tplc="04190003" w:tentative="1">
      <w:start w:val="1"/>
      <w:numFmt w:val="bullet"/>
      <w:lvlText w:val="o"/>
      <w:lvlJc w:val="left"/>
      <w:pPr>
        <w:ind w:left="2110" w:hanging="360"/>
      </w:pPr>
      <w:rPr>
        <w:rFonts w:ascii="Courier New" w:hAnsi="Courier New" w:cs="Courier New" w:hint="default"/>
      </w:rPr>
    </w:lvl>
    <w:lvl w:ilvl="2" w:tplc="04190005" w:tentative="1">
      <w:start w:val="1"/>
      <w:numFmt w:val="bullet"/>
      <w:lvlText w:val=""/>
      <w:lvlJc w:val="left"/>
      <w:pPr>
        <w:ind w:left="2830" w:hanging="360"/>
      </w:pPr>
      <w:rPr>
        <w:rFonts w:ascii="Wingdings" w:hAnsi="Wingdings" w:hint="default"/>
      </w:rPr>
    </w:lvl>
    <w:lvl w:ilvl="3" w:tplc="04190001" w:tentative="1">
      <w:start w:val="1"/>
      <w:numFmt w:val="bullet"/>
      <w:lvlText w:val=""/>
      <w:lvlJc w:val="left"/>
      <w:pPr>
        <w:ind w:left="3550" w:hanging="360"/>
      </w:pPr>
      <w:rPr>
        <w:rFonts w:ascii="Symbol" w:hAnsi="Symbol" w:hint="default"/>
      </w:rPr>
    </w:lvl>
    <w:lvl w:ilvl="4" w:tplc="04190003" w:tentative="1">
      <w:start w:val="1"/>
      <w:numFmt w:val="bullet"/>
      <w:lvlText w:val="o"/>
      <w:lvlJc w:val="left"/>
      <w:pPr>
        <w:ind w:left="4270" w:hanging="360"/>
      </w:pPr>
      <w:rPr>
        <w:rFonts w:ascii="Courier New" w:hAnsi="Courier New" w:cs="Courier New" w:hint="default"/>
      </w:rPr>
    </w:lvl>
    <w:lvl w:ilvl="5" w:tplc="04190005" w:tentative="1">
      <w:start w:val="1"/>
      <w:numFmt w:val="bullet"/>
      <w:lvlText w:val=""/>
      <w:lvlJc w:val="left"/>
      <w:pPr>
        <w:ind w:left="4990" w:hanging="360"/>
      </w:pPr>
      <w:rPr>
        <w:rFonts w:ascii="Wingdings" w:hAnsi="Wingdings" w:hint="default"/>
      </w:rPr>
    </w:lvl>
    <w:lvl w:ilvl="6" w:tplc="04190001" w:tentative="1">
      <w:start w:val="1"/>
      <w:numFmt w:val="bullet"/>
      <w:lvlText w:val=""/>
      <w:lvlJc w:val="left"/>
      <w:pPr>
        <w:ind w:left="5710" w:hanging="360"/>
      </w:pPr>
      <w:rPr>
        <w:rFonts w:ascii="Symbol" w:hAnsi="Symbol" w:hint="default"/>
      </w:rPr>
    </w:lvl>
    <w:lvl w:ilvl="7" w:tplc="04190003" w:tentative="1">
      <w:start w:val="1"/>
      <w:numFmt w:val="bullet"/>
      <w:lvlText w:val="o"/>
      <w:lvlJc w:val="left"/>
      <w:pPr>
        <w:ind w:left="6430" w:hanging="360"/>
      </w:pPr>
      <w:rPr>
        <w:rFonts w:ascii="Courier New" w:hAnsi="Courier New" w:cs="Courier New" w:hint="default"/>
      </w:rPr>
    </w:lvl>
    <w:lvl w:ilvl="8" w:tplc="04190005" w:tentative="1">
      <w:start w:val="1"/>
      <w:numFmt w:val="bullet"/>
      <w:lvlText w:val=""/>
      <w:lvlJc w:val="left"/>
      <w:pPr>
        <w:ind w:left="7150" w:hanging="360"/>
      </w:pPr>
      <w:rPr>
        <w:rFonts w:ascii="Wingdings" w:hAnsi="Wingdings" w:hint="default"/>
      </w:rPr>
    </w:lvl>
  </w:abstractNum>
  <w:abstractNum w:abstractNumId="101" w15:restartNumberingAfterBreak="0">
    <w:nsid w:val="2235793E"/>
    <w:multiLevelType w:val="hybridMultilevel"/>
    <w:tmpl w:val="340E46F6"/>
    <w:lvl w:ilvl="0" w:tplc="9C58730A">
      <w:start w:val="1"/>
      <w:numFmt w:val="bullet"/>
      <w:lvlText w:val=""/>
      <w:lvlJc w:val="left"/>
      <w:pPr>
        <w:tabs>
          <w:tab w:val="num" w:pos="720"/>
        </w:tabs>
        <w:ind w:left="720" w:hanging="360"/>
      </w:pPr>
      <w:rPr>
        <w:rFonts w:ascii="Symbol" w:hAnsi="Symbol" w:hint="default"/>
        <w:sz w:val="20"/>
      </w:rPr>
    </w:lvl>
    <w:lvl w:ilvl="1" w:tplc="E6CA89D6">
      <w:start w:val="1"/>
      <w:numFmt w:val="decimal"/>
      <w:lvlText w:val="%2."/>
      <w:lvlJc w:val="left"/>
      <w:pPr>
        <w:tabs>
          <w:tab w:val="num" w:pos="1440"/>
        </w:tabs>
        <w:ind w:left="1440" w:hanging="360"/>
      </w:pPr>
    </w:lvl>
    <w:lvl w:ilvl="2" w:tplc="7D28E73C">
      <w:start w:val="1"/>
      <w:numFmt w:val="decimal"/>
      <w:lvlText w:val="%3."/>
      <w:lvlJc w:val="left"/>
      <w:pPr>
        <w:tabs>
          <w:tab w:val="num" w:pos="2160"/>
        </w:tabs>
        <w:ind w:left="2160" w:hanging="360"/>
      </w:pPr>
    </w:lvl>
    <w:lvl w:ilvl="3" w:tplc="A8DC9866">
      <w:start w:val="1"/>
      <w:numFmt w:val="decimal"/>
      <w:lvlText w:val="%4."/>
      <w:lvlJc w:val="left"/>
      <w:pPr>
        <w:tabs>
          <w:tab w:val="num" w:pos="2880"/>
        </w:tabs>
        <w:ind w:left="2880" w:hanging="360"/>
      </w:pPr>
    </w:lvl>
    <w:lvl w:ilvl="4" w:tplc="2DFA15CC">
      <w:start w:val="1"/>
      <w:numFmt w:val="decimal"/>
      <w:lvlText w:val="%5."/>
      <w:lvlJc w:val="left"/>
      <w:pPr>
        <w:tabs>
          <w:tab w:val="num" w:pos="3600"/>
        </w:tabs>
        <w:ind w:left="3600" w:hanging="360"/>
      </w:pPr>
    </w:lvl>
    <w:lvl w:ilvl="5" w:tplc="79EE1030">
      <w:start w:val="1"/>
      <w:numFmt w:val="decimal"/>
      <w:lvlText w:val="%6."/>
      <w:lvlJc w:val="left"/>
      <w:pPr>
        <w:tabs>
          <w:tab w:val="num" w:pos="4320"/>
        </w:tabs>
        <w:ind w:left="4320" w:hanging="360"/>
      </w:pPr>
    </w:lvl>
    <w:lvl w:ilvl="6" w:tplc="873EFAEE">
      <w:start w:val="1"/>
      <w:numFmt w:val="decimal"/>
      <w:lvlText w:val="%7."/>
      <w:lvlJc w:val="left"/>
      <w:pPr>
        <w:tabs>
          <w:tab w:val="num" w:pos="5040"/>
        </w:tabs>
        <w:ind w:left="5040" w:hanging="360"/>
      </w:pPr>
    </w:lvl>
    <w:lvl w:ilvl="7" w:tplc="2F960098">
      <w:start w:val="1"/>
      <w:numFmt w:val="decimal"/>
      <w:lvlText w:val="%8."/>
      <w:lvlJc w:val="left"/>
      <w:pPr>
        <w:tabs>
          <w:tab w:val="num" w:pos="5760"/>
        </w:tabs>
        <w:ind w:left="5760" w:hanging="360"/>
      </w:pPr>
    </w:lvl>
    <w:lvl w:ilvl="8" w:tplc="FE48947C">
      <w:start w:val="1"/>
      <w:numFmt w:val="decimal"/>
      <w:lvlText w:val="%9."/>
      <w:lvlJc w:val="left"/>
      <w:pPr>
        <w:tabs>
          <w:tab w:val="num" w:pos="6480"/>
        </w:tabs>
        <w:ind w:left="6480" w:hanging="360"/>
      </w:pPr>
    </w:lvl>
  </w:abstractNum>
  <w:abstractNum w:abstractNumId="102" w15:restartNumberingAfterBreak="0">
    <w:nsid w:val="22B9444C"/>
    <w:multiLevelType w:val="singleLevel"/>
    <w:tmpl w:val="DDD614D4"/>
    <w:lvl w:ilvl="0">
      <w:start w:val="1"/>
      <w:numFmt w:val="decimal"/>
      <w:lvlText w:val="%1."/>
      <w:legacy w:legacy="1" w:legacySpace="0" w:legacyIndent="360"/>
      <w:lvlJc w:val="left"/>
      <w:rPr>
        <w:rFonts w:ascii="Arial" w:hAnsi="Arial" w:cs="Arial" w:hint="default"/>
      </w:rPr>
    </w:lvl>
  </w:abstractNum>
  <w:abstractNum w:abstractNumId="103" w15:restartNumberingAfterBreak="0">
    <w:nsid w:val="2308147E"/>
    <w:multiLevelType w:val="hybridMultilevel"/>
    <w:tmpl w:val="A364E1E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4" w15:restartNumberingAfterBreak="0">
    <w:nsid w:val="23483487"/>
    <w:multiLevelType w:val="multilevel"/>
    <w:tmpl w:val="C178D14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5" w15:restartNumberingAfterBreak="0">
    <w:nsid w:val="23540680"/>
    <w:multiLevelType w:val="hybridMultilevel"/>
    <w:tmpl w:val="2ED63C9C"/>
    <w:lvl w:ilvl="0" w:tplc="0419000F">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6" w15:restartNumberingAfterBreak="0">
    <w:nsid w:val="23721750"/>
    <w:multiLevelType w:val="multilevel"/>
    <w:tmpl w:val="20DCE7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7" w15:restartNumberingAfterBreak="0">
    <w:nsid w:val="23923FA7"/>
    <w:multiLevelType w:val="multilevel"/>
    <w:tmpl w:val="3766BF6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8" w15:restartNumberingAfterBreak="0">
    <w:nsid w:val="240A49B2"/>
    <w:multiLevelType w:val="singleLevel"/>
    <w:tmpl w:val="EA9E4B3E"/>
    <w:lvl w:ilvl="0">
      <w:start w:val="1"/>
      <w:numFmt w:val="bullet"/>
      <w:lvlText w:val=""/>
      <w:lvlJc w:val="left"/>
      <w:pPr>
        <w:tabs>
          <w:tab w:val="num" w:pos="360"/>
        </w:tabs>
        <w:ind w:left="360" w:hanging="360"/>
      </w:pPr>
      <w:rPr>
        <w:rFonts w:ascii="Symbol" w:hAnsi="Symbol" w:hint="default"/>
      </w:rPr>
    </w:lvl>
  </w:abstractNum>
  <w:abstractNum w:abstractNumId="109" w15:restartNumberingAfterBreak="0">
    <w:nsid w:val="2411672D"/>
    <w:multiLevelType w:val="hybridMultilevel"/>
    <w:tmpl w:val="DF08EDB4"/>
    <w:lvl w:ilvl="0" w:tplc="0419000F">
      <w:start w:val="1"/>
      <w:numFmt w:val="decimal"/>
      <w:lvlText w:val="%1."/>
      <w:lvlJc w:val="left"/>
      <w:pPr>
        <w:tabs>
          <w:tab w:val="num" w:pos="643"/>
        </w:tabs>
        <w:ind w:left="643" w:hanging="360"/>
      </w:p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0" w15:restartNumberingAfterBreak="0">
    <w:nsid w:val="241274B7"/>
    <w:multiLevelType w:val="hybridMultilevel"/>
    <w:tmpl w:val="D9D42C08"/>
    <w:lvl w:ilvl="0" w:tplc="04190001">
      <w:start w:val="1"/>
      <w:numFmt w:val="bullet"/>
      <w:lvlText w:val=""/>
      <w:lvlJc w:val="left"/>
      <w:pPr>
        <w:tabs>
          <w:tab w:val="num" w:pos="1004"/>
        </w:tabs>
        <w:ind w:left="1004" w:hanging="360"/>
      </w:pPr>
      <w:rPr>
        <w:rFonts w:ascii="Symbol" w:hAnsi="Symbol" w:hint="default"/>
      </w:rPr>
    </w:lvl>
    <w:lvl w:ilvl="1" w:tplc="04190003" w:tentative="1">
      <w:start w:val="1"/>
      <w:numFmt w:val="bullet"/>
      <w:lvlText w:val="o"/>
      <w:lvlJc w:val="left"/>
      <w:pPr>
        <w:tabs>
          <w:tab w:val="num" w:pos="1724"/>
        </w:tabs>
        <w:ind w:left="1724" w:hanging="360"/>
      </w:pPr>
      <w:rPr>
        <w:rFonts w:ascii="Courier New" w:hAnsi="Courier New" w:cs="Courier New"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cs="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cs="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111" w15:restartNumberingAfterBreak="0">
    <w:nsid w:val="24980E6F"/>
    <w:multiLevelType w:val="hybridMultilevel"/>
    <w:tmpl w:val="E18E89EE"/>
    <w:lvl w:ilvl="0" w:tplc="0419000B">
      <w:start w:val="1"/>
      <w:numFmt w:val="bullet"/>
      <w:lvlText w:val=""/>
      <w:lvlJc w:val="left"/>
      <w:pPr>
        <w:ind w:left="720" w:hanging="360"/>
      </w:pPr>
      <w:rPr>
        <w:rFonts w:ascii="Wingdings" w:hAnsi="Wingdings" w:hint="default"/>
      </w:rPr>
    </w:lvl>
    <w:lvl w:ilvl="1" w:tplc="0419000B">
      <w:start w:val="1"/>
      <w:numFmt w:val="bullet"/>
      <w:lvlText w:val=""/>
      <w:lvlJc w:val="left"/>
      <w:pPr>
        <w:ind w:left="1440" w:hanging="360"/>
      </w:pPr>
      <w:rPr>
        <w:rFonts w:ascii="Wingdings" w:hAnsi="Wingding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2" w15:restartNumberingAfterBreak="0">
    <w:nsid w:val="25544419"/>
    <w:multiLevelType w:val="hybridMultilevel"/>
    <w:tmpl w:val="74EC1B8A"/>
    <w:lvl w:ilvl="0" w:tplc="04190001">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3" w15:restartNumberingAfterBreak="0">
    <w:nsid w:val="273F4F25"/>
    <w:multiLevelType w:val="hybridMultilevel"/>
    <w:tmpl w:val="250C94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4" w15:restartNumberingAfterBreak="0">
    <w:nsid w:val="275E73CB"/>
    <w:multiLevelType w:val="hybridMultilevel"/>
    <w:tmpl w:val="E9E20CD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5" w15:restartNumberingAfterBreak="0">
    <w:nsid w:val="28853022"/>
    <w:multiLevelType w:val="hybridMultilevel"/>
    <w:tmpl w:val="A0D6A3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6" w15:restartNumberingAfterBreak="0">
    <w:nsid w:val="28B969C9"/>
    <w:multiLevelType w:val="hybridMultilevel"/>
    <w:tmpl w:val="DC6A6C24"/>
    <w:lvl w:ilvl="0" w:tplc="43580CDA">
      <w:start w:val="1"/>
      <w:numFmt w:val="decimal"/>
      <w:lvlText w:val="%1."/>
      <w:lvlJc w:val="left"/>
      <w:pPr>
        <w:ind w:left="51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7" w15:restartNumberingAfterBreak="0">
    <w:nsid w:val="28E467D0"/>
    <w:multiLevelType w:val="multilevel"/>
    <w:tmpl w:val="DB40AB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8" w15:restartNumberingAfterBreak="0">
    <w:nsid w:val="2A052EB5"/>
    <w:multiLevelType w:val="hybridMultilevel"/>
    <w:tmpl w:val="E084E8EC"/>
    <w:lvl w:ilvl="0" w:tplc="04190001">
      <w:start w:val="1"/>
      <w:numFmt w:val="bullet"/>
      <w:lvlText w:val=""/>
      <w:lvlJc w:val="left"/>
      <w:pPr>
        <w:ind w:left="1239" w:hanging="360"/>
      </w:pPr>
      <w:rPr>
        <w:rFonts w:ascii="Symbol" w:hAnsi="Symbol" w:hint="default"/>
      </w:rPr>
    </w:lvl>
    <w:lvl w:ilvl="1" w:tplc="04190003" w:tentative="1">
      <w:start w:val="1"/>
      <w:numFmt w:val="bullet"/>
      <w:lvlText w:val="o"/>
      <w:lvlJc w:val="left"/>
      <w:pPr>
        <w:ind w:left="1959" w:hanging="360"/>
      </w:pPr>
      <w:rPr>
        <w:rFonts w:ascii="Courier New" w:hAnsi="Courier New" w:cs="Courier New" w:hint="default"/>
      </w:rPr>
    </w:lvl>
    <w:lvl w:ilvl="2" w:tplc="04190005" w:tentative="1">
      <w:start w:val="1"/>
      <w:numFmt w:val="bullet"/>
      <w:lvlText w:val=""/>
      <w:lvlJc w:val="left"/>
      <w:pPr>
        <w:ind w:left="2679" w:hanging="360"/>
      </w:pPr>
      <w:rPr>
        <w:rFonts w:ascii="Wingdings" w:hAnsi="Wingdings" w:hint="default"/>
      </w:rPr>
    </w:lvl>
    <w:lvl w:ilvl="3" w:tplc="04190001" w:tentative="1">
      <w:start w:val="1"/>
      <w:numFmt w:val="bullet"/>
      <w:lvlText w:val=""/>
      <w:lvlJc w:val="left"/>
      <w:pPr>
        <w:ind w:left="3399" w:hanging="360"/>
      </w:pPr>
      <w:rPr>
        <w:rFonts w:ascii="Symbol" w:hAnsi="Symbol" w:hint="default"/>
      </w:rPr>
    </w:lvl>
    <w:lvl w:ilvl="4" w:tplc="04190003" w:tentative="1">
      <w:start w:val="1"/>
      <w:numFmt w:val="bullet"/>
      <w:lvlText w:val="o"/>
      <w:lvlJc w:val="left"/>
      <w:pPr>
        <w:ind w:left="4119" w:hanging="360"/>
      </w:pPr>
      <w:rPr>
        <w:rFonts w:ascii="Courier New" w:hAnsi="Courier New" w:cs="Courier New" w:hint="default"/>
      </w:rPr>
    </w:lvl>
    <w:lvl w:ilvl="5" w:tplc="04190005" w:tentative="1">
      <w:start w:val="1"/>
      <w:numFmt w:val="bullet"/>
      <w:lvlText w:val=""/>
      <w:lvlJc w:val="left"/>
      <w:pPr>
        <w:ind w:left="4839" w:hanging="360"/>
      </w:pPr>
      <w:rPr>
        <w:rFonts w:ascii="Wingdings" w:hAnsi="Wingdings" w:hint="default"/>
      </w:rPr>
    </w:lvl>
    <w:lvl w:ilvl="6" w:tplc="04190001" w:tentative="1">
      <w:start w:val="1"/>
      <w:numFmt w:val="bullet"/>
      <w:lvlText w:val=""/>
      <w:lvlJc w:val="left"/>
      <w:pPr>
        <w:ind w:left="5559" w:hanging="360"/>
      </w:pPr>
      <w:rPr>
        <w:rFonts w:ascii="Symbol" w:hAnsi="Symbol" w:hint="default"/>
      </w:rPr>
    </w:lvl>
    <w:lvl w:ilvl="7" w:tplc="04190003" w:tentative="1">
      <w:start w:val="1"/>
      <w:numFmt w:val="bullet"/>
      <w:lvlText w:val="o"/>
      <w:lvlJc w:val="left"/>
      <w:pPr>
        <w:ind w:left="6279" w:hanging="360"/>
      </w:pPr>
      <w:rPr>
        <w:rFonts w:ascii="Courier New" w:hAnsi="Courier New" w:cs="Courier New" w:hint="default"/>
      </w:rPr>
    </w:lvl>
    <w:lvl w:ilvl="8" w:tplc="04190005" w:tentative="1">
      <w:start w:val="1"/>
      <w:numFmt w:val="bullet"/>
      <w:lvlText w:val=""/>
      <w:lvlJc w:val="left"/>
      <w:pPr>
        <w:ind w:left="6999" w:hanging="360"/>
      </w:pPr>
      <w:rPr>
        <w:rFonts w:ascii="Wingdings" w:hAnsi="Wingdings" w:hint="default"/>
      </w:rPr>
    </w:lvl>
  </w:abstractNum>
  <w:abstractNum w:abstractNumId="119" w15:restartNumberingAfterBreak="0">
    <w:nsid w:val="2A261EE5"/>
    <w:multiLevelType w:val="hybridMultilevel"/>
    <w:tmpl w:val="CF28CE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0" w15:restartNumberingAfterBreak="0">
    <w:nsid w:val="2A2632A1"/>
    <w:multiLevelType w:val="hybridMultilevel"/>
    <w:tmpl w:val="F724D916"/>
    <w:lvl w:ilvl="0" w:tplc="0419000F">
      <w:start w:val="1"/>
      <w:numFmt w:val="decimal"/>
      <w:lvlText w:val="%1."/>
      <w:lvlJc w:val="left"/>
      <w:pPr>
        <w:ind w:left="876" w:hanging="360"/>
      </w:pPr>
      <w:rPr>
        <w:rFonts w:cs="Times New Roman"/>
      </w:rPr>
    </w:lvl>
    <w:lvl w:ilvl="1" w:tplc="04190019" w:tentative="1">
      <w:start w:val="1"/>
      <w:numFmt w:val="lowerLetter"/>
      <w:lvlText w:val="%2."/>
      <w:lvlJc w:val="left"/>
      <w:pPr>
        <w:ind w:left="1596" w:hanging="360"/>
      </w:pPr>
      <w:rPr>
        <w:rFonts w:cs="Times New Roman"/>
      </w:rPr>
    </w:lvl>
    <w:lvl w:ilvl="2" w:tplc="0419001B" w:tentative="1">
      <w:start w:val="1"/>
      <w:numFmt w:val="lowerRoman"/>
      <w:lvlText w:val="%3."/>
      <w:lvlJc w:val="right"/>
      <w:pPr>
        <w:ind w:left="2316" w:hanging="180"/>
      </w:pPr>
      <w:rPr>
        <w:rFonts w:cs="Times New Roman"/>
      </w:rPr>
    </w:lvl>
    <w:lvl w:ilvl="3" w:tplc="0419000F" w:tentative="1">
      <w:start w:val="1"/>
      <w:numFmt w:val="decimal"/>
      <w:lvlText w:val="%4."/>
      <w:lvlJc w:val="left"/>
      <w:pPr>
        <w:ind w:left="3036" w:hanging="360"/>
      </w:pPr>
      <w:rPr>
        <w:rFonts w:cs="Times New Roman"/>
      </w:rPr>
    </w:lvl>
    <w:lvl w:ilvl="4" w:tplc="04190019" w:tentative="1">
      <w:start w:val="1"/>
      <w:numFmt w:val="lowerLetter"/>
      <w:lvlText w:val="%5."/>
      <w:lvlJc w:val="left"/>
      <w:pPr>
        <w:ind w:left="3756" w:hanging="360"/>
      </w:pPr>
      <w:rPr>
        <w:rFonts w:cs="Times New Roman"/>
      </w:rPr>
    </w:lvl>
    <w:lvl w:ilvl="5" w:tplc="0419001B" w:tentative="1">
      <w:start w:val="1"/>
      <w:numFmt w:val="lowerRoman"/>
      <w:lvlText w:val="%6."/>
      <w:lvlJc w:val="right"/>
      <w:pPr>
        <w:ind w:left="4476" w:hanging="180"/>
      </w:pPr>
      <w:rPr>
        <w:rFonts w:cs="Times New Roman"/>
      </w:rPr>
    </w:lvl>
    <w:lvl w:ilvl="6" w:tplc="0419000F" w:tentative="1">
      <w:start w:val="1"/>
      <w:numFmt w:val="decimal"/>
      <w:lvlText w:val="%7."/>
      <w:lvlJc w:val="left"/>
      <w:pPr>
        <w:ind w:left="5196" w:hanging="360"/>
      </w:pPr>
      <w:rPr>
        <w:rFonts w:cs="Times New Roman"/>
      </w:rPr>
    </w:lvl>
    <w:lvl w:ilvl="7" w:tplc="04190019" w:tentative="1">
      <w:start w:val="1"/>
      <w:numFmt w:val="lowerLetter"/>
      <w:lvlText w:val="%8."/>
      <w:lvlJc w:val="left"/>
      <w:pPr>
        <w:ind w:left="5916" w:hanging="360"/>
      </w:pPr>
      <w:rPr>
        <w:rFonts w:cs="Times New Roman"/>
      </w:rPr>
    </w:lvl>
    <w:lvl w:ilvl="8" w:tplc="0419001B" w:tentative="1">
      <w:start w:val="1"/>
      <w:numFmt w:val="lowerRoman"/>
      <w:lvlText w:val="%9."/>
      <w:lvlJc w:val="right"/>
      <w:pPr>
        <w:ind w:left="6636" w:hanging="180"/>
      </w:pPr>
      <w:rPr>
        <w:rFonts w:cs="Times New Roman"/>
      </w:rPr>
    </w:lvl>
  </w:abstractNum>
  <w:abstractNum w:abstractNumId="121" w15:restartNumberingAfterBreak="0">
    <w:nsid w:val="2A6A5517"/>
    <w:multiLevelType w:val="hybridMultilevel"/>
    <w:tmpl w:val="57EC88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2" w15:restartNumberingAfterBreak="0">
    <w:nsid w:val="2BED6A62"/>
    <w:multiLevelType w:val="hybridMultilevel"/>
    <w:tmpl w:val="192E4800"/>
    <w:lvl w:ilvl="0" w:tplc="2708BB7A">
      <w:start w:val="1"/>
      <w:numFmt w:val="bullet"/>
      <w:lvlText w:val="o"/>
      <w:lvlJc w:val="left"/>
      <w:pPr>
        <w:tabs>
          <w:tab w:val="num" w:pos="900"/>
        </w:tabs>
        <w:ind w:left="900" w:hanging="360"/>
      </w:pPr>
      <w:rPr>
        <w:rFonts w:ascii="Courier New" w:hAnsi="Courier New" w:hint="default"/>
      </w:rPr>
    </w:lvl>
    <w:lvl w:ilvl="1" w:tplc="2FC866CC">
      <w:start w:val="1"/>
      <w:numFmt w:val="bullet"/>
      <w:lvlText w:val=""/>
      <w:lvlJc w:val="left"/>
      <w:pPr>
        <w:tabs>
          <w:tab w:val="num" w:pos="1620"/>
        </w:tabs>
        <w:ind w:left="1620" w:hanging="360"/>
      </w:pPr>
      <w:rPr>
        <w:rFonts w:ascii="Symbol" w:hAnsi="Symbol"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23" w15:restartNumberingAfterBreak="0">
    <w:nsid w:val="2D15404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4" w15:restartNumberingAfterBreak="0">
    <w:nsid w:val="2D263F66"/>
    <w:multiLevelType w:val="multilevel"/>
    <w:tmpl w:val="C3C878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5" w15:restartNumberingAfterBreak="0">
    <w:nsid w:val="2D501576"/>
    <w:multiLevelType w:val="singleLevel"/>
    <w:tmpl w:val="6C98A338"/>
    <w:lvl w:ilvl="0">
      <w:start w:val="1"/>
      <w:numFmt w:val="decimal"/>
      <w:lvlText w:val="%1."/>
      <w:legacy w:legacy="1" w:legacySpace="0" w:legacyIndent="360"/>
      <w:lvlJc w:val="left"/>
      <w:rPr>
        <w:rFonts w:ascii="Arial" w:hAnsi="Arial" w:cs="Arial" w:hint="default"/>
      </w:rPr>
    </w:lvl>
  </w:abstractNum>
  <w:abstractNum w:abstractNumId="126" w15:restartNumberingAfterBreak="0">
    <w:nsid w:val="2D6655BF"/>
    <w:multiLevelType w:val="hybridMultilevel"/>
    <w:tmpl w:val="1AFC9306"/>
    <w:lvl w:ilvl="0" w:tplc="C6F64BE6">
      <w:start w:val="1"/>
      <w:numFmt w:val="decimal"/>
      <w:lvlText w:val="%1."/>
      <w:lvlJc w:val="left"/>
      <w:pPr>
        <w:tabs>
          <w:tab w:val="num" w:pos="600"/>
        </w:tabs>
        <w:ind w:left="600" w:hanging="360"/>
      </w:pPr>
      <w:rPr>
        <w:rFonts w:hint="default"/>
        <w:b w:val="0"/>
        <w:i w:val="0"/>
      </w:rPr>
    </w:lvl>
    <w:lvl w:ilvl="1" w:tplc="04190019" w:tentative="1">
      <w:start w:val="1"/>
      <w:numFmt w:val="lowerLetter"/>
      <w:lvlText w:val="%2."/>
      <w:lvlJc w:val="left"/>
      <w:pPr>
        <w:tabs>
          <w:tab w:val="num" w:pos="1320"/>
        </w:tabs>
        <w:ind w:left="1320" w:hanging="360"/>
      </w:pPr>
    </w:lvl>
    <w:lvl w:ilvl="2" w:tplc="0419001B" w:tentative="1">
      <w:start w:val="1"/>
      <w:numFmt w:val="lowerRoman"/>
      <w:lvlText w:val="%3."/>
      <w:lvlJc w:val="right"/>
      <w:pPr>
        <w:tabs>
          <w:tab w:val="num" w:pos="2040"/>
        </w:tabs>
        <w:ind w:left="2040" w:hanging="180"/>
      </w:pPr>
    </w:lvl>
    <w:lvl w:ilvl="3" w:tplc="0419000F" w:tentative="1">
      <w:start w:val="1"/>
      <w:numFmt w:val="decimal"/>
      <w:lvlText w:val="%4."/>
      <w:lvlJc w:val="left"/>
      <w:pPr>
        <w:tabs>
          <w:tab w:val="num" w:pos="2760"/>
        </w:tabs>
        <w:ind w:left="2760" w:hanging="360"/>
      </w:pPr>
    </w:lvl>
    <w:lvl w:ilvl="4" w:tplc="04190019" w:tentative="1">
      <w:start w:val="1"/>
      <w:numFmt w:val="lowerLetter"/>
      <w:lvlText w:val="%5."/>
      <w:lvlJc w:val="left"/>
      <w:pPr>
        <w:tabs>
          <w:tab w:val="num" w:pos="3480"/>
        </w:tabs>
        <w:ind w:left="3480" w:hanging="360"/>
      </w:pPr>
    </w:lvl>
    <w:lvl w:ilvl="5" w:tplc="0419001B" w:tentative="1">
      <w:start w:val="1"/>
      <w:numFmt w:val="lowerRoman"/>
      <w:lvlText w:val="%6."/>
      <w:lvlJc w:val="right"/>
      <w:pPr>
        <w:tabs>
          <w:tab w:val="num" w:pos="4200"/>
        </w:tabs>
        <w:ind w:left="4200" w:hanging="180"/>
      </w:pPr>
    </w:lvl>
    <w:lvl w:ilvl="6" w:tplc="0419000F" w:tentative="1">
      <w:start w:val="1"/>
      <w:numFmt w:val="decimal"/>
      <w:lvlText w:val="%7."/>
      <w:lvlJc w:val="left"/>
      <w:pPr>
        <w:tabs>
          <w:tab w:val="num" w:pos="4920"/>
        </w:tabs>
        <w:ind w:left="4920" w:hanging="360"/>
      </w:pPr>
    </w:lvl>
    <w:lvl w:ilvl="7" w:tplc="04190019" w:tentative="1">
      <w:start w:val="1"/>
      <w:numFmt w:val="lowerLetter"/>
      <w:lvlText w:val="%8."/>
      <w:lvlJc w:val="left"/>
      <w:pPr>
        <w:tabs>
          <w:tab w:val="num" w:pos="5640"/>
        </w:tabs>
        <w:ind w:left="5640" w:hanging="360"/>
      </w:pPr>
    </w:lvl>
    <w:lvl w:ilvl="8" w:tplc="0419001B" w:tentative="1">
      <w:start w:val="1"/>
      <w:numFmt w:val="lowerRoman"/>
      <w:lvlText w:val="%9."/>
      <w:lvlJc w:val="right"/>
      <w:pPr>
        <w:tabs>
          <w:tab w:val="num" w:pos="6360"/>
        </w:tabs>
        <w:ind w:left="6360" w:hanging="180"/>
      </w:pPr>
    </w:lvl>
  </w:abstractNum>
  <w:abstractNum w:abstractNumId="127" w15:restartNumberingAfterBreak="0">
    <w:nsid w:val="2D6F3D32"/>
    <w:multiLevelType w:val="multilevel"/>
    <w:tmpl w:val="F3A4965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8" w15:restartNumberingAfterBreak="0">
    <w:nsid w:val="2DA24C33"/>
    <w:multiLevelType w:val="singleLevel"/>
    <w:tmpl w:val="0CC68B1C"/>
    <w:lvl w:ilvl="0">
      <w:start w:val="2"/>
      <w:numFmt w:val="decimal"/>
      <w:lvlText w:val="%1."/>
      <w:legacy w:legacy="1" w:legacySpace="0" w:legacyIndent="360"/>
      <w:lvlJc w:val="left"/>
      <w:rPr>
        <w:rFonts w:ascii="Arial" w:hAnsi="Arial" w:cs="Arial" w:hint="default"/>
      </w:rPr>
    </w:lvl>
  </w:abstractNum>
  <w:abstractNum w:abstractNumId="129" w15:restartNumberingAfterBreak="0">
    <w:nsid w:val="2DE97D27"/>
    <w:multiLevelType w:val="hybridMultilevel"/>
    <w:tmpl w:val="98A80B0E"/>
    <w:lvl w:ilvl="0" w:tplc="0B10C8B6">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30" w15:restartNumberingAfterBreak="0">
    <w:nsid w:val="2E466F30"/>
    <w:multiLevelType w:val="multilevel"/>
    <w:tmpl w:val="AC78F20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1" w15:restartNumberingAfterBreak="0">
    <w:nsid w:val="2E6503CB"/>
    <w:multiLevelType w:val="hybridMultilevel"/>
    <w:tmpl w:val="5EDCBA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2" w15:restartNumberingAfterBreak="0">
    <w:nsid w:val="2F6B4F04"/>
    <w:multiLevelType w:val="hybridMultilevel"/>
    <w:tmpl w:val="713203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3" w15:restartNumberingAfterBreak="0">
    <w:nsid w:val="3032220A"/>
    <w:multiLevelType w:val="multilevel"/>
    <w:tmpl w:val="2F82DE00"/>
    <w:lvl w:ilvl="0">
      <w:start w:val="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4" w15:restartNumberingAfterBreak="0">
    <w:nsid w:val="3049160E"/>
    <w:multiLevelType w:val="hybridMultilevel"/>
    <w:tmpl w:val="B6B014C0"/>
    <w:lvl w:ilvl="0" w:tplc="6CF44B1C">
      <w:start w:val="1"/>
      <w:numFmt w:val="decimal"/>
      <w:lvlText w:val="%1."/>
      <w:lvlJc w:val="left"/>
      <w:pPr>
        <w:tabs>
          <w:tab w:val="num" w:pos="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5" w15:restartNumberingAfterBreak="0">
    <w:nsid w:val="306540D8"/>
    <w:multiLevelType w:val="hybridMultilevel"/>
    <w:tmpl w:val="133654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6" w15:restartNumberingAfterBreak="0">
    <w:nsid w:val="30E15E93"/>
    <w:multiLevelType w:val="multilevel"/>
    <w:tmpl w:val="F3049EC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7" w15:restartNumberingAfterBreak="0">
    <w:nsid w:val="318866EE"/>
    <w:multiLevelType w:val="hybridMultilevel"/>
    <w:tmpl w:val="61DA77B2"/>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38" w15:restartNumberingAfterBreak="0">
    <w:nsid w:val="318A3207"/>
    <w:multiLevelType w:val="hybridMultilevel"/>
    <w:tmpl w:val="C67E432C"/>
    <w:lvl w:ilvl="0" w:tplc="0419000B">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39" w15:restartNumberingAfterBreak="0">
    <w:nsid w:val="318A3ADF"/>
    <w:multiLevelType w:val="hybridMultilevel"/>
    <w:tmpl w:val="370886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0" w15:restartNumberingAfterBreak="0">
    <w:nsid w:val="32080C8F"/>
    <w:multiLevelType w:val="multilevel"/>
    <w:tmpl w:val="714E3528"/>
    <w:lvl w:ilvl="0">
      <w:start w:val="4"/>
      <w:numFmt w:val="decimal"/>
      <w:lvlText w:val="%1"/>
      <w:lvlJc w:val="left"/>
      <w:pPr>
        <w:ind w:left="360" w:hanging="360"/>
      </w:pPr>
      <w:rPr>
        <w:rFonts w:cs="Times New Roman" w:hint="default"/>
        <w:b w:val="0"/>
      </w:rPr>
    </w:lvl>
    <w:lvl w:ilvl="1">
      <w:start w:val="1"/>
      <w:numFmt w:val="decimal"/>
      <w:lvlText w:val="%1.%2"/>
      <w:lvlJc w:val="left"/>
      <w:pPr>
        <w:ind w:left="720" w:hanging="360"/>
      </w:pPr>
      <w:rPr>
        <w:rFonts w:ascii="Times New Roman" w:hAnsi="Times New Roman" w:cs="Times New Roman" w:hint="default"/>
        <w:b w:val="0"/>
      </w:rPr>
    </w:lvl>
    <w:lvl w:ilvl="2">
      <w:start w:val="1"/>
      <w:numFmt w:val="decimal"/>
      <w:lvlText w:val="%1.%2.%3"/>
      <w:lvlJc w:val="left"/>
      <w:pPr>
        <w:ind w:left="1440" w:hanging="720"/>
      </w:pPr>
      <w:rPr>
        <w:rFonts w:cs="Times New Roman" w:hint="default"/>
        <w:b w:val="0"/>
      </w:rPr>
    </w:lvl>
    <w:lvl w:ilvl="3">
      <w:start w:val="1"/>
      <w:numFmt w:val="decimal"/>
      <w:lvlText w:val="%1.%2.%3.%4"/>
      <w:lvlJc w:val="left"/>
      <w:pPr>
        <w:ind w:left="1800" w:hanging="720"/>
      </w:pPr>
      <w:rPr>
        <w:rFonts w:cs="Times New Roman" w:hint="default"/>
        <w:b w:val="0"/>
      </w:rPr>
    </w:lvl>
    <w:lvl w:ilvl="4">
      <w:start w:val="1"/>
      <w:numFmt w:val="decimal"/>
      <w:lvlText w:val="%1.%2.%3.%4.%5"/>
      <w:lvlJc w:val="left"/>
      <w:pPr>
        <w:ind w:left="2520" w:hanging="1080"/>
      </w:pPr>
      <w:rPr>
        <w:rFonts w:cs="Times New Roman" w:hint="default"/>
        <w:b w:val="0"/>
      </w:rPr>
    </w:lvl>
    <w:lvl w:ilvl="5">
      <w:start w:val="1"/>
      <w:numFmt w:val="decimal"/>
      <w:lvlText w:val="%1.%2.%3.%4.%5.%6"/>
      <w:lvlJc w:val="left"/>
      <w:pPr>
        <w:ind w:left="2880" w:hanging="1080"/>
      </w:pPr>
      <w:rPr>
        <w:rFonts w:cs="Times New Roman" w:hint="default"/>
        <w:b w:val="0"/>
      </w:rPr>
    </w:lvl>
    <w:lvl w:ilvl="6">
      <w:start w:val="1"/>
      <w:numFmt w:val="decimal"/>
      <w:lvlText w:val="%1.%2.%3.%4.%5.%6.%7"/>
      <w:lvlJc w:val="left"/>
      <w:pPr>
        <w:ind w:left="3600" w:hanging="1440"/>
      </w:pPr>
      <w:rPr>
        <w:rFonts w:cs="Times New Roman" w:hint="default"/>
        <w:b w:val="0"/>
      </w:rPr>
    </w:lvl>
    <w:lvl w:ilvl="7">
      <w:start w:val="1"/>
      <w:numFmt w:val="decimal"/>
      <w:lvlText w:val="%1.%2.%3.%4.%5.%6.%7.%8"/>
      <w:lvlJc w:val="left"/>
      <w:pPr>
        <w:ind w:left="3960" w:hanging="1440"/>
      </w:pPr>
      <w:rPr>
        <w:rFonts w:cs="Times New Roman" w:hint="default"/>
        <w:b w:val="0"/>
      </w:rPr>
    </w:lvl>
    <w:lvl w:ilvl="8">
      <w:start w:val="1"/>
      <w:numFmt w:val="decimal"/>
      <w:lvlText w:val="%1.%2.%3.%4.%5.%6.%7.%8.%9"/>
      <w:lvlJc w:val="left"/>
      <w:pPr>
        <w:ind w:left="4680" w:hanging="1800"/>
      </w:pPr>
      <w:rPr>
        <w:rFonts w:cs="Times New Roman" w:hint="default"/>
        <w:b w:val="0"/>
      </w:rPr>
    </w:lvl>
  </w:abstractNum>
  <w:abstractNum w:abstractNumId="141" w15:restartNumberingAfterBreak="0">
    <w:nsid w:val="323E1F54"/>
    <w:multiLevelType w:val="multilevel"/>
    <w:tmpl w:val="1BA4E8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2" w15:restartNumberingAfterBreak="0">
    <w:nsid w:val="327606B2"/>
    <w:multiLevelType w:val="hybridMultilevel"/>
    <w:tmpl w:val="0B0AE7E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3" w15:restartNumberingAfterBreak="0">
    <w:nsid w:val="32EF3918"/>
    <w:multiLevelType w:val="multilevel"/>
    <w:tmpl w:val="0C2654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4" w15:restartNumberingAfterBreak="0">
    <w:nsid w:val="33130AB1"/>
    <w:multiLevelType w:val="hybridMultilevel"/>
    <w:tmpl w:val="91BE9BBE"/>
    <w:lvl w:ilvl="0" w:tplc="04190001">
      <w:start w:val="1"/>
      <w:numFmt w:val="bullet"/>
      <w:lvlText w:val=""/>
      <w:lvlJc w:val="left"/>
      <w:pPr>
        <w:ind w:left="1490" w:hanging="360"/>
      </w:pPr>
      <w:rPr>
        <w:rFonts w:ascii="Symbol" w:hAnsi="Symbol" w:hint="default"/>
      </w:rPr>
    </w:lvl>
    <w:lvl w:ilvl="1" w:tplc="04190003" w:tentative="1">
      <w:start w:val="1"/>
      <w:numFmt w:val="bullet"/>
      <w:lvlText w:val="o"/>
      <w:lvlJc w:val="left"/>
      <w:pPr>
        <w:ind w:left="2210" w:hanging="360"/>
      </w:pPr>
      <w:rPr>
        <w:rFonts w:ascii="Courier New" w:hAnsi="Courier New" w:cs="Courier New" w:hint="default"/>
      </w:rPr>
    </w:lvl>
    <w:lvl w:ilvl="2" w:tplc="04190005" w:tentative="1">
      <w:start w:val="1"/>
      <w:numFmt w:val="bullet"/>
      <w:lvlText w:val=""/>
      <w:lvlJc w:val="left"/>
      <w:pPr>
        <w:ind w:left="2930" w:hanging="360"/>
      </w:pPr>
      <w:rPr>
        <w:rFonts w:ascii="Wingdings" w:hAnsi="Wingdings" w:hint="default"/>
      </w:rPr>
    </w:lvl>
    <w:lvl w:ilvl="3" w:tplc="04190001" w:tentative="1">
      <w:start w:val="1"/>
      <w:numFmt w:val="bullet"/>
      <w:lvlText w:val=""/>
      <w:lvlJc w:val="left"/>
      <w:pPr>
        <w:ind w:left="3650" w:hanging="360"/>
      </w:pPr>
      <w:rPr>
        <w:rFonts w:ascii="Symbol" w:hAnsi="Symbol" w:hint="default"/>
      </w:rPr>
    </w:lvl>
    <w:lvl w:ilvl="4" w:tplc="04190003" w:tentative="1">
      <w:start w:val="1"/>
      <w:numFmt w:val="bullet"/>
      <w:lvlText w:val="o"/>
      <w:lvlJc w:val="left"/>
      <w:pPr>
        <w:ind w:left="4370" w:hanging="360"/>
      </w:pPr>
      <w:rPr>
        <w:rFonts w:ascii="Courier New" w:hAnsi="Courier New" w:cs="Courier New" w:hint="default"/>
      </w:rPr>
    </w:lvl>
    <w:lvl w:ilvl="5" w:tplc="04190005" w:tentative="1">
      <w:start w:val="1"/>
      <w:numFmt w:val="bullet"/>
      <w:lvlText w:val=""/>
      <w:lvlJc w:val="left"/>
      <w:pPr>
        <w:ind w:left="5090" w:hanging="360"/>
      </w:pPr>
      <w:rPr>
        <w:rFonts w:ascii="Wingdings" w:hAnsi="Wingdings" w:hint="default"/>
      </w:rPr>
    </w:lvl>
    <w:lvl w:ilvl="6" w:tplc="04190001" w:tentative="1">
      <w:start w:val="1"/>
      <w:numFmt w:val="bullet"/>
      <w:lvlText w:val=""/>
      <w:lvlJc w:val="left"/>
      <w:pPr>
        <w:ind w:left="5810" w:hanging="360"/>
      </w:pPr>
      <w:rPr>
        <w:rFonts w:ascii="Symbol" w:hAnsi="Symbol" w:hint="default"/>
      </w:rPr>
    </w:lvl>
    <w:lvl w:ilvl="7" w:tplc="04190003" w:tentative="1">
      <w:start w:val="1"/>
      <w:numFmt w:val="bullet"/>
      <w:lvlText w:val="o"/>
      <w:lvlJc w:val="left"/>
      <w:pPr>
        <w:ind w:left="6530" w:hanging="360"/>
      </w:pPr>
      <w:rPr>
        <w:rFonts w:ascii="Courier New" w:hAnsi="Courier New" w:cs="Courier New" w:hint="default"/>
      </w:rPr>
    </w:lvl>
    <w:lvl w:ilvl="8" w:tplc="04190005" w:tentative="1">
      <w:start w:val="1"/>
      <w:numFmt w:val="bullet"/>
      <w:lvlText w:val=""/>
      <w:lvlJc w:val="left"/>
      <w:pPr>
        <w:ind w:left="7250" w:hanging="360"/>
      </w:pPr>
      <w:rPr>
        <w:rFonts w:ascii="Wingdings" w:hAnsi="Wingdings" w:hint="default"/>
      </w:rPr>
    </w:lvl>
  </w:abstractNum>
  <w:abstractNum w:abstractNumId="145" w15:restartNumberingAfterBreak="0">
    <w:nsid w:val="337121CE"/>
    <w:multiLevelType w:val="hybridMultilevel"/>
    <w:tmpl w:val="0C880B24"/>
    <w:lvl w:ilvl="0" w:tplc="C7C67602">
      <w:start w:val="1"/>
      <w:numFmt w:val="decimal"/>
      <w:lvlText w:val="%1."/>
      <w:lvlJc w:val="left"/>
      <w:pPr>
        <w:ind w:left="720" w:hanging="360"/>
      </w:pPr>
      <w:rPr>
        <w:rFonts w:ascii="Times New Roman" w:hAnsi="Times New Roman" w:cs="Times New Roman" w:hint="default"/>
        <w:b w:val="0"/>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6" w15:restartNumberingAfterBreak="0">
    <w:nsid w:val="338A79B3"/>
    <w:multiLevelType w:val="hybridMultilevel"/>
    <w:tmpl w:val="AC70F3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7" w15:restartNumberingAfterBreak="0">
    <w:nsid w:val="33BD17F9"/>
    <w:multiLevelType w:val="hybridMultilevel"/>
    <w:tmpl w:val="F4666F6E"/>
    <w:lvl w:ilvl="0" w:tplc="2C227EE4">
      <w:start w:val="58"/>
      <w:numFmt w:val="decimal"/>
      <w:lvlText w:val="%1"/>
      <w:lvlJc w:val="left"/>
      <w:pPr>
        <w:tabs>
          <w:tab w:val="num" w:pos="2550"/>
        </w:tabs>
        <w:ind w:left="2550" w:hanging="390"/>
      </w:pPr>
      <w:rPr>
        <w:rFonts w:hint="default"/>
      </w:rPr>
    </w:lvl>
    <w:lvl w:ilvl="1" w:tplc="FE186B5A">
      <w:start w:val="1"/>
      <w:numFmt w:val="decimal"/>
      <w:lvlText w:val="%2."/>
      <w:lvlJc w:val="left"/>
      <w:pPr>
        <w:tabs>
          <w:tab w:val="num" w:pos="1582"/>
        </w:tabs>
        <w:ind w:left="1582" w:hanging="1440"/>
      </w:pPr>
      <w:rPr>
        <w:rFonts w:hint="default"/>
      </w:rPr>
    </w:lvl>
    <w:lvl w:ilvl="2" w:tplc="64DE16E4">
      <w:numFmt w:val="bullet"/>
      <w:lvlText w:val="-"/>
      <w:lvlJc w:val="left"/>
      <w:pPr>
        <w:tabs>
          <w:tab w:val="num" w:pos="5130"/>
        </w:tabs>
        <w:ind w:left="5130" w:hanging="1350"/>
      </w:pPr>
      <w:rPr>
        <w:rFonts w:ascii="Times New Roman" w:eastAsia="Times New Roman" w:hAnsi="Times New Roman" w:cs="Times New Roman" w:hint="default"/>
      </w:rPr>
    </w:lvl>
    <w:lvl w:ilvl="3" w:tplc="0419000F" w:tentative="1">
      <w:start w:val="1"/>
      <w:numFmt w:val="decimal"/>
      <w:lvlText w:val="%4."/>
      <w:lvlJc w:val="left"/>
      <w:pPr>
        <w:tabs>
          <w:tab w:val="num" w:pos="4680"/>
        </w:tabs>
        <w:ind w:left="4680" w:hanging="360"/>
      </w:pPr>
    </w:lvl>
    <w:lvl w:ilvl="4" w:tplc="04190019" w:tentative="1">
      <w:start w:val="1"/>
      <w:numFmt w:val="lowerLetter"/>
      <w:lvlText w:val="%5."/>
      <w:lvlJc w:val="left"/>
      <w:pPr>
        <w:tabs>
          <w:tab w:val="num" w:pos="5400"/>
        </w:tabs>
        <w:ind w:left="5400" w:hanging="360"/>
      </w:pPr>
    </w:lvl>
    <w:lvl w:ilvl="5" w:tplc="0419001B" w:tentative="1">
      <w:start w:val="1"/>
      <w:numFmt w:val="lowerRoman"/>
      <w:lvlText w:val="%6."/>
      <w:lvlJc w:val="right"/>
      <w:pPr>
        <w:tabs>
          <w:tab w:val="num" w:pos="6120"/>
        </w:tabs>
        <w:ind w:left="6120" w:hanging="180"/>
      </w:pPr>
    </w:lvl>
    <w:lvl w:ilvl="6" w:tplc="0419000F" w:tentative="1">
      <w:start w:val="1"/>
      <w:numFmt w:val="decimal"/>
      <w:lvlText w:val="%7."/>
      <w:lvlJc w:val="left"/>
      <w:pPr>
        <w:tabs>
          <w:tab w:val="num" w:pos="6840"/>
        </w:tabs>
        <w:ind w:left="6840" w:hanging="360"/>
      </w:pPr>
    </w:lvl>
    <w:lvl w:ilvl="7" w:tplc="04190019" w:tentative="1">
      <w:start w:val="1"/>
      <w:numFmt w:val="lowerLetter"/>
      <w:lvlText w:val="%8."/>
      <w:lvlJc w:val="left"/>
      <w:pPr>
        <w:tabs>
          <w:tab w:val="num" w:pos="7560"/>
        </w:tabs>
        <w:ind w:left="7560" w:hanging="360"/>
      </w:pPr>
    </w:lvl>
    <w:lvl w:ilvl="8" w:tplc="0419001B" w:tentative="1">
      <w:start w:val="1"/>
      <w:numFmt w:val="lowerRoman"/>
      <w:lvlText w:val="%9."/>
      <w:lvlJc w:val="right"/>
      <w:pPr>
        <w:tabs>
          <w:tab w:val="num" w:pos="8280"/>
        </w:tabs>
        <w:ind w:left="8280" w:hanging="180"/>
      </w:pPr>
    </w:lvl>
  </w:abstractNum>
  <w:abstractNum w:abstractNumId="148" w15:restartNumberingAfterBreak="0">
    <w:nsid w:val="33E16F46"/>
    <w:multiLevelType w:val="hybridMultilevel"/>
    <w:tmpl w:val="5798E6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9" w15:restartNumberingAfterBreak="0">
    <w:nsid w:val="34D21128"/>
    <w:multiLevelType w:val="hybridMultilevel"/>
    <w:tmpl w:val="FAC2A7B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50" w15:restartNumberingAfterBreak="0">
    <w:nsid w:val="34FD7E5C"/>
    <w:multiLevelType w:val="multilevel"/>
    <w:tmpl w:val="B0F09D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1" w15:restartNumberingAfterBreak="0">
    <w:nsid w:val="35216107"/>
    <w:multiLevelType w:val="hybridMultilevel"/>
    <w:tmpl w:val="27F081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2" w15:restartNumberingAfterBreak="0">
    <w:nsid w:val="354C6FF4"/>
    <w:multiLevelType w:val="hybridMultilevel"/>
    <w:tmpl w:val="4C1AF0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3" w15:restartNumberingAfterBreak="0">
    <w:nsid w:val="35680B02"/>
    <w:multiLevelType w:val="multilevel"/>
    <w:tmpl w:val="EB26CFA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4" w15:restartNumberingAfterBreak="0">
    <w:nsid w:val="3570540C"/>
    <w:multiLevelType w:val="hybridMultilevel"/>
    <w:tmpl w:val="72886B70"/>
    <w:lvl w:ilvl="0" w:tplc="C48475A4">
      <w:start w:val="1"/>
      <w:numFmt w:val="decimal"/>
      <w:lvlText w:val="%1."/>
      <w:lvlJc w:val="left"/>
      <w:pPr>
        <w:ind w:left="-540" w:hanging="360"/>
      </w:pPr>
    </w:lvl>
    <w:lvl w:ilvl="1" w:tplc="04190019">
      <w:start w:val="1"/>
      <w:numFmt w:val="lowerLetter"/>
      <w:lvlText w:val="%2."/>
      <w:lvlJc w:val="left"/>
      <w:pPr>
        <w:ind w:left="180" w:hanging="360"/>
      </w:pPr>
    </w:lvl>
    <w:lvl w:ilvl="2" w:tplc="0419001B">
      <w:start w:val="1"/>
      <w:numFmt w:val="lowerRoman"/>
      <w:lvlText w:val="%3."/>
      <w:lvlJc w:val="right"/>
      <w:pPr>
        <w:ind w:left="900" w:hanging="180"/>
      </w:pPr>
    </w:lvl>
    <w:lvl w:ilvl="3" w:tplc="0419000F">
      <w:start w:val="1"/>
      <w:numFmt w:val="decimal"/>
      <w:lvlText w:val="%4."/>
      <w:lvlJc w:val="left"/>
      <w:pPr>
        <w:ind w:left="1620" w:hanging="360"/>
      </w:pPr>
    </w:lvl>
    <w:lvl w:ilvl="4" w:tplc="04190019">
      <w:start w:val="1"/>
      <w:numFmt w:val="lowerLetter"/>
      <w:lvlText w:val="%5."/>
      <w:lvlJc w:val="left"/>
      <w:pPr>
        <w:ind w:left="2340" w:hanging="360"/>
      </w:pPr>
    </w:lvl>
    <w:lvl w:ilvl="5" w:tplc="0419001B">
      <w:start w:val="1"/>
      <w:numFmt w:val="lowerRoman"/>
      <w:lvlText w:val="%6."/>
      <w:lvlJc w:val="right"/>
      <w:pPr>
        <w:ind w:left="3060" w:hanging="180"/>
      </w:pPr>
    </w:lvl>
    <w:lvl w:ilvl="6" w:tplc="0419000F">
      <w:start w:val="1"/>
      <w:numFmt w:val="decimal"/>
      <w:lvlText w:val="%7."/>
      <w:lvlJc w:val="left"/>
      <w:pPr>
        <w:ind w:left="3780" w:hanging="360"/>
      </w:pPr>
    </w:lvl>
    <w:lvl w:ilvl="7" w:tplc="04190019">
      <w:start w:val="1"/>
      <w:numFmt w:val="lowerLetter"/>
      <w:lvlText w:val="%8."/>
      <w:lvlJc w:val="left"/>
      <w:pPr>
        <w:ind w:left="4500" w:hanging="360"/>
      </w:pPr>
    </w:lvl>
    <w:lvl w:ilvl="8" w:tplc="0419001B">
      <w:start w:val="1"/>
      <w:numFmt w:val="lowerRoman"/>
      <w:lvlText w:val="%9."/>
      <w:lvlJc w:val="right"/>
      <w:pPr>
        <w:ind w:left="5220" w:hanging="180"/>
      </w:pPr>
    </w:lvl>
  </w:abstractNum>
  <w:abstractNum w:abstractNumId="155" w15:restartNumberingAfterBreak="0">
    <w:nsid w:val="35A9595D"/>
    <w:multiLevelType w:val="multilevel"/>
    <w:tmpl w:val="220445E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6" w15:restartNumberingAfterBreak="0">
    <w:nsid w:val="369939CE"/>
    <w:multiLevelType w:val="multilevel"/>
    <w:tmpl w:val="82F09E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7" w15:restartNumberingAfterBreak="0">
    <w:nsid w:val="36B50D57"/>
    <w:multiLevelType w:val="multilevel"/>
    <w:tmpl w:val="E3A01428"/>
    <w:styleLink w:val="WWNum9"/>
    <w:lvl w:ilvl="0">
      <w:start w:val="1"/>
      <w:numFmt w:val="decimal"/>
      <w:lvlText w:val="%1."/>
      <w:lvlJc w:val="left"/>
      <w:pPr>
        <w:ind w:left="36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58" w15:restartNumberingAfterBreak="0">
    <w:nsid w:val="36DD75FE"/>
    <w:multiLevelType w:val="hybridMultilevel"/>
    <w:tmpl w:val="C88C24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9" w15:restartNumberingAfterBreak="0">
    <w:nsid w:val="3740459E"/>
    <w:multiLevelType w:val="hybridMultilevel"/>
    <w:tmpl w:val="EEC0BA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0" w15:restartNumberingAfterBreak="0">
    <w:nsid w:val="37586EBB"/>
    <w:multiLevelType w:val="hybridMultilevel"/>
    <w:tmpl w:val="137CC0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1" w15:restartNumberingAfterBreak="0">
    <w:nsid w:val="37A50107"/>
    <w:multiLevelType w:val="multilevel"/>
    <w:tmpl w:val="21A071C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62" w15:restartNumberingAfterBreak="0">
    <w:nsid w:val="38205B14"/>
    <w:multiLevelType w:val="multilevel"/>
    <w:tmpl w:val="457E7314"/>
    <w:lvl w:ilvl="0">
      <w:start w:val="1"/>
      <w:numFmt w:val="decimal"/>
      <w:lvlText w:val="%1."/>
      <w:lvlJc w:val="left"/>
      <w:pPr>
        <w:ind w:left="502" w:hanging="360"/>
      </w:pPr>
      <w:rPr>
        <w:rFonts w:hint="default"/>
      </w:rPr>
    </w:lvl>
    <w:lvl w:ilvl="1">
      <w:start w:val="1"/>
      <w:numFmt w:val="decimal"/>
      <w:isLgl/>
      <w:lvlText w:val="%1.%2"/>
      <w:lvlJc w:val="left"/>
      <w:pPr>
        <w:ind w:left="862" w:hanging="360"/>
      </w:pPr>
      <w:rPr>
        <w:rFonts w:hint="default"/>
      </w:rPr>
    </w:lvl>
    <w:lvl w:ilvl="2">
      <w:start w:val="1"/>
      <w:numFmt w:val="decimal"/>
      <w:isLgl/>
      <w:lvlText w:val="%1.%2.%3"/>
      <w:lvlJc w:val="left"/>
      <w:pPr>
        <w:ind w:left="1582" w:hanging="720"/>
      </w:pPr>
      <w:rPr>
        <w:rFonts w:hint="default"/>
      </w:rPr>
    </w:lvl>
    <w:lvl w:ilvl="3">
      <w:start w:val="1"/>
      <w:numFmt w:val="decimal"/>
      <w:isLgl/>
      <w:lvlText w:val="%1.%2.%3.%4"/>
      <w:lvlJc w:val="left"/>
      <w:pPr>
        <w:ind w:left="1942" w:hanging="720"/>
      </w:pPr>
      <w:rPr>
        <w:rFonts w:hint="default"/>
      </w:rPr>
    </w:lvl>
    <w:lvl w:ilvl="4">
      <w:start w:val="1"/>
      <w:numFmt w:val="decimal"/>
      <w:isLgl/>
      <w:lvlText w:val="%1.%2.%3.%4.%5"/>
      <w:lvlJc w:val="left"/>
      <w:pPr>
        <w:ind w:left="2662" w:hanging="1080"/>
      </w:pPr>
      <w:rPr>
        <w:rFonts w:hint="default"/>
      </w:rPr>
    </w:lvl>
    <w:lvl w:ilvl="5">
      <w:start w:val="1"/>
      <w:numFmt w:val="decimal"/>
      <w:isLgl/>
      <w:lvlText w:val="%1.%2.%3.%4.%5.%6"/>
      <w:lvlJc w:val="left"/>
      <w:pPr>
        <w:ind w:left="3022" w:hanging="1080"/>
      </w:pPr>
      <w:rPr>
        <w:rFonts w:hint="default"/>
      </w:rPr>
    </w:lvl>
    <w:lvl w:ilvl="6">
      <w:start w:val="1"/>
      <w:numFmt w:val="decimal"/>
      <w:isLgl/>
      <w:lvlText w:val="%1.%2.%3.%4.%5.%6.%7"/>
      <w:lvlJc w:val="left"/>
      <w:pPr>
        <w:ind w:left="3742" w:hanging="1440"/>
      </w:pPr>
      <w:rPr>
        <w:rFonts w:hint="default"/>
      </w:rPr>
    </w:lvl>
    <w:lvl w:ilvl="7">
      <w:start w:val="1"/>
      <w:numFmt w:val="decimal"/>
      <w:isLgl/>
      <w:lvlText w:val="%1.%2.%3.%4.%5.%6.%7.%8"/>
      <w:lvlJc w:val="left"/>
      <w:pPr>
        <w:ind w:left="4102" w:hanging="1440"/>
      </w:pPr>
      <w:rPr>
        <w:rFonts w:hint="default"/>
      </w:rPr>
    </w:lvl>
    <w:lvl w:ilvl="8">
      <w:start w:val="1"/>
      <w:numFmt w:val="decimal"/>
      <w:isLgl/>
      <w:lvlText w:val="%1.%2.%3.%4.%5.%6.%7.%8.%9"/>
      <w:lvlJc w:val="left"/>
      <w:pPr>
        <w:ind w:left="4462" w:hanging="1440"/>
      </w:pPr>
      <w:rPr>
        <w:rFonts w:hint="default"/>
      </w:rPr>
    </w:lvl>
  </w:abstractNum>
  <w:abstractNum w:abstractNumId="163" w15:restartNumberingAfterBreak="0">
    <w:nsid w:val="38462245"/>
    <w:multiLevelType w:val="hybridMultilevel"/>
    <w:tmpl w:val="14CC28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4" w15:restartNumberingAfterBreak="0">
    <w:nsid w:val="38A42B49"/>
    <w:multiLevelType w:val="multilevel"/>
    <w:tmpl w:val="A6BE43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5" w15:restartNumberingAfterBreak="0">
    <w:nsid w:val="38C822DE"/>
    <w:multiLevelType w:val="multilevel"/>
    <w:tmpl w:val="98D492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6" w15:restartNumberingAfterBreak="0">
    <w:nsid w:val="39940FAE"/>
    <w:multiLevelType w:val="hybridMultilevel"/>
    <w:tmpl w:val="7E26D7B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7" w15:restartNumberingAfterBreak="0">
    <w:nsid w:val="3A1C7753"/>
    <w:multiLevelType w:val="hybridMultilevel"/>
    <w:tmpl w:val="F90E26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8" w15:restartNumberingAfterBreak="0">
    <w:nsid w:val="3A981B49"/>
    <w:multiLevelType w:val="hybridMultilevel"/>
    <w:tmpl w:val="0EC609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9" w15:restartNumberingAfterBreak="0">
    <w:nsid w:val="3B267367"/>
    <w:multiLevelType w:val="hybridMultilevel"/>
    <w:tmpl w:val="4D6222D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0" w15:restartNumberingAfterBreak="0">
    <w:nsid w:val="3B904C08"/>
    <w:multiLevelType w:val="hybridMultilevel"/>
    <w:tmpl w:val="0B6C9E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1" w15:restartNumberingAfterBreak="0">
    <w:nsid w:val="3C2B6F50"/>
    <w:multiLevelType w:val="hybridMultilevel"/>
    <w:tmpl w:val="92F44696"/>
    <w:lvl w:ilvl="0" w:tplc="2708BB7A">
      <w:start w:val="1"/>
      <w:numFmt w:val="bullet"/>
      <w:lvlText w:val="o"/>
      <w:lvlJc w:val="left"/>
      <w:pPr>
        <w:tabs>
          <w:tab w:val="num" w:pos="900"/>
        </w:tabs>
        <w:ind w:left="900" w:hanging="360"/>
      </w:pPr>
      <w:rPr>
        <w:rFonts w:ascii="Courier New" w:hAnsi="Courier New" w:hint="default"/>
      </w:rPr>
    </w:lvl>
    <w:lvl w:ilvl="1" w:tplc="2708BB7A">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72" w15:restartNumberingAfterBreak="0">
    <w:nsid w:val="3C6244BF"/>
    <w:multiLevelType w:val="multilevel"/>
    <w:tmpl w:val="2CECA82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3" w15:restartNumberingAfterBreak="0">
    <w:nsid w:val="3C9D0E5B"/>
    <w:multiLevelType w:val="hybridMultilevel"/>
    <w:tmpl w:val="F9D86F8C"/>
    <w:lvl w:ilvl="0" w:tplc="0419000F">
      <w:start w:val="1"/>
      <w:numFmt w:val="decimal"/>
      <w:lvlText w:val="%1."/>
      <w:lvlJc w:val="left"/>
      <w:pPr>
        <w:ind w:left="1003" w:hanging="360"/>
      </w:pPr>
      <w:rPr>
        <w:rFonts w:cs="Times New Roman"/>
      </w:rPr>
    </w:lvl>
    <w:lvl w:ilvl="1" w:tplc="04190019" w:tentative="1">
      <w:start w:val="1"/>
      <w:numFmt w:val="lowerLetter"/>
      <w:lvlText w:val="%2."/>
      <w:lvlJc w:val="left"/>
      <w:pPr>
        <w:ind w:left="1723" w:hanging="360"/>
      </w:pPr>
      <w:rPr>
        <w:rFonts w:cs="Times New Roman"/>
      </w:rPr>
    </w:lvl>
    <w:lvl w:ilvl="2" w:tplc="0419001B" w:tentative="1">
      <w:start w:val="1"/>
      <w:numFmt w:val="lowerRoman"/>
      <w:lvlText w:val="%3."/>
      <w:lvlJc w:val="right"/>
      <w:pPr>
        <w:ind w:left="2443" w:hanging="180"/>
      </w:pPr>
      <w:rPr>
        <w:rFonts w:cs="Times New Roman"/>
      </w:rPr>
    </w:lvl>
    <w:lvl w:ilvl="3" w:tplc="0419000F" w:tentative="1">
      <w:start w:val="1"/>
      <w:numFmt w:val="decimal"/>
      <w:lvlText w:val="%4."/>
      <w:lvlJc w:val="left"/>
      <w:pPr>
        <w:ind w:left="3163" w:hanging="360"/>
      </w:pPr>
      <w:rPr>
        <w:rFonts w:cs="Times New Roman"/>
      </w:rPr>
    </w:lvl>
    <w:lvl w:ilvl="4" w:tplc="04190019" w:tentative="1">
      <w:start w:val="1"/>
      <w:numFmt w:val="lowerLetter"/>
      <w:lvlText w:val="%5."/>
      <w:lvlJc w:val="left"/>
      <w:pPr>
        <w:ind w:left="3883" w:hanging="360"/>
      </w:pPr>
      <w:rPr>
        <w:rFonts w:cs="Times New Roman"/>
      </w:rPr>
    </w:lvl>
    <w:lvl w:ilvl="5" w:tplc="0419001B" w:tentative="1">
      <w:start w:val="1"/>
      <w:numFmt w:val="lowerRoman"/>
      <w:lvlText w:val="%6."/>
      <w:lvlJc w:val="right"/>
      <w:pPr>
        <w:ind w:left="4603" w:hanging="180"/>
      </w:pPr>
      <w:rPr>
        <w:rFonts w:cs="Times New Roman"/>
      </w:rPr>
    </w:lvl>
    <w:lvl w:ilvl="6" w:tplc="0419000F" w:tentative="1">
      <w:start w:val="1"/>
      <w:numFmt w:val="decimal"/>
      <w:lvlText w:val="%7."/>
      <w:lvlJc w:val="left"/>
      <w:pPr>
        <w:ind w:left="5323" w:hanging="360"/>
      </w:pPr>
      <w:rPr>
        <w:rFonts w:cs="Times New Roman"/>
      </w:rPr>
    </w:lvl>
    <w:lvl w:ilvl="7" w:tplc="04190019" w:tentative="1">
      <w:start w:val="1"/>
      <w:numFmt w:val="lowerLetter"/>
      <w:lvlText w:val="%8."/>
      <w:lvlJc w:val="left"/>
      <w:pPr>
        <w:ind w:left="6043" w:hanging="360"/>
      </w:pPr>
      <w:rPr>
        <w:rFonts w:cs="Times New Roman"/>
      </w:rPr>
    </w:lvl>
    <w:lvl w:ilvl="8" w:tplc="0419001B" w:tentative="1">
      <w:start w:val="1"/>
      <w:numFmt w:val="lowerRoman"/>
      <w:lvlText w:val="%9."/>
      <w:lvlJc w:val="right"/>
      <w:pPr>
        <w:ind w:left="6763" w:hanging="180"/>
      </w:pPr>
      <w:rPr>
        <w:rFonts w:cs="Times New Roman"/>
      </w:rPr>
    </w:lvl>
  </w:abstractNum>
  <w:abstractNum w:abstractNumId="174" w15:restartNumberingAfterBreak="0">
    <w:nsid w:val="3D187978"/>
    <w:multiLevelType w:val="hybridMultilevel"/>
    <w:tmpl w:val="3BCA1464"/>
    <w:lvl w:ilvl="0" w:tplc="80D4C8FA">
      <w:start w:val="1"/>
      <w:numFmt w:val="decimal"/>
      <w:lvlText w:val="%1."/>
      <w:lvlJc w:val="left"/>
      <w:pPr>
        <w:ind w:left="720" w:hanging="360"/>
      </w:pPr>
      <w:rPr>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5" w15:restartNumberingAfterBreak="0">
    <w:nsid w:val="3D2C0AE2"/>
    <w:multiLevelType w:val="hybridMultilevel"/>
    <w:tmpl w:val="83AE4BBE"/>
    <w:lvl w:ilvl="0" w:tplc="7DEE9E3A">
      <w:start w:val="1"/>
      <w:numFmt w:val="decimal"/>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76" w15:restartNumberingAfterBreak="0">
    <w:nsid w:val="3D897ECD"/>
    <w:multiLevelType w:val="hybridMultilevel"/>
    <w:tmpl w:val="911C4ACE"/>
    <w:lvl w:ilvl="0" w:tplc="882ECA26">
      <w:start w:val="1"/>
      <w:numFmt w:val="decimal"/>
      <w:lvlText w:val="%1."/>
      <w:lvlJc w:val="left"/>
      <w:pPr>
        <w:ind w:left="-720" w:hanging="360"/>
      </w:pPr>
    </w:lvl>
    <w:lvl w:ilvl="1" w:tplc="04190019">
      <w:start w:val="1"/>
      <w:numFmt w:val="lowerLetter"/>
      <w:lvlText w:val="%2."/>
      <w:lvlJc w:val="left"/>
      <w:pPr>
        <w:ind w:left="0" w:hanging="360"/>
      </w:pPr>
    </w:lvl>
    <w:lvl w:ilvl="2" w:tplc="0419001B">
      <w:start w:val="1"/>
      <w:numFmt w:val="lowerRoman"/>
      <w:lvlText w:val="%3."/>
      <w:lvlJc w:val="right"/>
      <w:pPr>
        <w:ind w:left="720" w:hanging="180"/>
      </w:pPr>
    </w:lvl>
    <w:lvl w:ilvl="3" w:tplc="0419000F">
      <w:start w:val="1"/>
      <w:numFmt w:val="decimal"/>
      <w:lvlText w:val="%4."/>
      <w:lvlJc w:val="left"/>
      <w:pPr>
        <w:ind w:left="1440" w:hanging="360"/>
      </w:pPr>
    </w:lvl>
    <w:lvl w:ilvl="4" w:tplc="04190019">
      <w:start w:val="1"/>
      <w:numFmt w:val="lowerLetter"/>
      <w:lvlText w:val="%5."/>
      <w:lvlJc w:val="left"/>
      <w:pPr>
        <w:ind w:left="2160" w:hanging="360"/>
      </w:pPr>
    </w:lvl>
    <w:lvl w:ilvl="5" w:tplc="0419001B">
      <w:start w:val="1"/>
      <w:numFmt w:val="lowerRoman"/>
      <w:lvlText w:val="%6."/>
      <w:lvlJc w:val="right"/>
      <w:pPr>
        <w:ind w:left="2880" w:hanging="180"/>
      </w:pPr>
    </w:lvl>
    <w:lvl w:ilvl="6" w:tplc="0419000F">
      <w:start w:val="1"/>
      <w:numFmt w:val="decimal"/>
      <w:lvlText w:val="%7."/>
      <w:lvlJc w:val="left"/>
      <w:pPr>
        <w:ind w:left="3600" w:hanging="360"/>
      </w:pPr>
    </w:lvl>
    <w:lvl w:ilvl="7" w:tplc="04190019">
      <w:start w:val="1"/>
      <w:numFmt w:val="lowerLetter"/>
      <w:lvlText w:val="%8."/>
      <w:lvlJc w:val="left"/>
      <w:pPr>
        <w:ind w:left="4320" w:hanging="360"/>
      </w:pPr>
    </w:lvl>
    <w:lvl w:ilvl="8" w:tplc="0419001B">
      <w:start w:val="1"/>
      <w:numFmt w:val="lowerRoman"/>
      <w:lvlText w:val="%9."/>
      <w:lvlJc w:val="right"/>
      <w:pPr>
        <w:ind w:left="5040" w:hanging="180"/>
      </w:pPr>
    </w:lvl>
  </w:abstractNum>
  <w:abstractNum w:abstractNumId="177" w15:restartNumberingAfterBreak="0">
    <w:nsid w:val="3E0D3AA1"/>
    <w:multiLevelType w:val="hybridMultilevel"/>
    <w:tmpl w:val="3C40B0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8" w15:restartNumberingAfterBreak="0">
    <w:nsid w:val="3E3E070C"/>
    <w:multiLevelType w:val="hybridMultilevel"/>
    <w:tmpl w:val="2938BB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9" w15:restartNumberingAfterBreak="0">
    <w:nsid w:val="3EA57454"/>
    <w:multiLevelType w:val="multilevel"/>
    <w:tmpl w:val="FD7877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0" w15:restartNumberingAfterBreak="0">
    <w:nsid w:val="3EB56BCA"/>
    <w:multiLevelType w:val="hybridMultilevel"/>
    <w:tmpl w:val="F84AE3DC"/>
    <w:lvl w:ilvl="0" w:tplc="04190007">
      <w:start w:val="1"/>
      <w:numFmt w:val="bullet"/>
      <w:lvlText w:val=""/>
      <w:lvlPicBulletId w:val="0"/>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81" w15:restartNumberingAfterBreak="0">
    <w:nsid w:val="3F0A2F0A"/>
    <w:multiLevelType w:val="hybridMultilevel"/>
    <w:tmpl w:val="E1F060DE"/>
    <w:lvl w:ilvl="0" w:tplc="2DD23BF0">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2" w15:restartNumberingAfterBreak="0">
    <w:nsid w:val="3FAE3CF7"/>
    <w:multiLevelType w:val="hybridMultilevel"/>
    <w:tmpl w:val="72FA41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3" w15:restartNumberingAfterBreak="0">
    <w:nsid w:val="40570BD3"/>
    <w:multiLevelType w:val="hybridMultilevel"/>
    <w:tmpl w:val="8380371C"/>
    <w:lvl w:ilvl="0" w:tplc="04190001">
      <w:start w:val="1"/>
      <w:numFmt w:val="bullet"/>
      <w:lvlText w:val=""/>
      <w:lvlJc w:val="left"/>
      <w:pPr>
        <w:ind w:left="1624" w:hanging="360"/>
      </w:pPr>
      <w:rPr>
        <w:rFonts w:ascii="Symbol" w:hAnsi="Symbol" w:hint="default"/>
      </w:rPr>
    </w:lvl>
    <w:lvl w:ilvl="1" w:tplc="04190003" w:tentative="1">
      <w:start w:val="1"/>
      <w:numFmt w:val="bullet"/>
      <w:lvlText w:val="o"/>
      <w:lvlJc w:val="left"/>
      <w:pPr>
        <w:ind w:left="2344" w:hanging="360"/>
      </w:pPr>
      <w:rPr>
        <w:rFonts w:ascii="Courier New" w:hAnsi="Courier New" w:cs="Courier New" w:hint="default"/>
      </w:rPr>
    </w:lvl>
    <w:lvl w:ilvl="2" w:tplc="04190005" w:tentative="1">
      <w:start w:val="1"/>
      <w:numFmt w:val="bullet"/>
      <w:lvlText w:val=""/>
      <w:lvlJc w:val="left"/>
      <w:pPr>
        <w:ind w:left="3064" w:hanging="360"/>
      </w:pPr>
      <w:rPr>
        <w:rFonts w:ascii="Wingdings" w:hAnsi="Wingdings" w:hint="default"/>
      </w:rPr>
    </w:lvl>
    <w:lvl w:ilvl="3" w:tplc="04190001" w:tentative="1">
      <w:start w:val="1"/>
      <w:numFmt w:val="bullet"/>
      <w:lvlText w:val=""/>
      <w:lvlJc w:val="left"/>
      <w:pPr>
        <w:ind w:left="3784" w:hanging="360"/>
      </w:pPr>
      <w:rPr>
        <w:rFonts w:ascii="Symbol" w:hAnsi="Symbol" w:hint="default"/>
      </w:rPr>
    </w:lvl>
    <w:lvl w:ilvl="4" w:tplc="04190003" w:tentative="1">
      <w:start w:val="1"/>
      <w:numFmt w:val="bullet"/>
      <w:lvlText w:val="o"/>
      <w:lvlJc w:val="left"/>
      <w:pPr>
        <w:ind w:left="4504" w:hanging="360"/>
      </w:pPr>
      <w:rPr>
        <w:rFonts w:ascii="Courier New" w:hAnsi="Courier New" w:cs="Courier New" w:hint="default"/>
      </w:rPr>
    </w:lvl>
    <w:lvl w:ilvl="5" w:tplc="04190005" w:tentative="1">
      <w:start w:val="1"/>
      <w:numFmt w:val="bullet"/>
      <w:lvlText w:val=""/>
      <w:lvlJc w:val="left"/>
      <w:pPr>
        <w:ind w:left="5224" w:hanging="360"/>
      </w:pPr>
      <w:rPr>
        <w:rFonts w:ascii="Wingdings" w:hAnsi="Wingdings" w:hint="default"/>
      </w:rPr>
    </w:lvl>
    <w:lvl w:ilvl="6" w:tplc="04190001" w:tentative="1">
      <w:start w:val="1"/>
      <w:numFmt w:val="bullet"/>
      <w:lvlText w:val=""/>
      <w:lvlJc w:val="left"/>
      <w:pPr>
        <w:ind w:left="5944" w:hanging="360"/>
      </w:pPr>
      <w:rPr>
        <w:rFonts w:ascii="Symbol" w:hAnsi="Symbol" w:hint="default"/>
      </w:rPr>
    </w:lvl>
    <w:lvl w:ilvl="7" w:tplc="04190003" w:tentative="1">
      <w:start w:val="1"/>
      <w:numFmt w:val="bullet"/>
      <w:lvlText w:val="o"/>
      <w:lvlJc w:val="left"/>
      <w:pPr>
        <w:ind w:left="6664" w:hanging="360"/>
      </w:pPr>
      <w:rPr>
        <w:rFonts w:ascii="Courier New" w:hAnsi="Courier New" w:cs="Courier New" w:hint="default"/>
      </w:rPr>
    </w:lvl>
    <w:lvl w:ilvl="8" w:tplc="04190005" w:tentative="1">
      <w:start w:val="1"/>
      <w:numFmt w:val="bullet"/>
      <w:lvlText w:val=""/>
      <w:lvlJc w:val="left"/>
      <w:pPr>
        <w:ind w:left="7384" w:hanging="360"/>
      </w:pPr>
      <w:rPr>
        <w:rFonts w:ascii="Wingdings" w:hAnsi="Wingdings" w:hint="default"/>
      </w:rPr>
    </w:lvl>
  </w:abstractNum>
  <w:abstractNum w:abstractNumId="184" w15:restartNumberingAfterBreak="0">
    <w:nsid w:val="409715F5"/>
    <w:multiLevelType w:val="multilevel"/>
    <w:tmpl w:val="2EB43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5" w15:restartNumberingAfterBreak="0">
    <w:nsid w:val="40B05275"/>
    <w:multiLevelType w:val="hybridMultilevel"/>
    <w:tmpl w:val="3550C1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6" w15:restartNumberingAfterBreak="0">
    <w:nsid w:val="41690DB1"/>
    <w:multiLevelType w:val="multilevel"/>
    <w:tmpl w:val="BFBABF2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7" w15:restartNumberingAfterBreak="0">
    <w:nsid w:val="419831F3"/>
    <w:multiLevelType w:val="hybridMultilevel"/>
    <w:tmpl w:val="B78CFD16"/>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88" w15:restartNumberingAfterBreak="0">
    <w:nsid w:val="41C61263"/>
    <w:multiLevelType w:val="hybridMultilevel"/>
    <w:tmpl w:val="9732042E"/>
    <w:lvl w:ilvl="0" w:tplc="3E6888DC">
      <w:start w:val="1"/>
      <w:numFmt w:val="decimal"/>
      <w:lvlText w:val="%1."/>
      <w:lvlJc w:val="left"/>
      <w:pPr>
        <w:tabs>
          <w:tab w:val="num" w:pos="720"/>
        </w:tabs>
        <w:ind w:left="720" w:hanging="360"/>
      </w:pPr>
      <w:rPr>
        <w:rFonts w:hint="default"/>
        <w:b w:val="0"/>
        <w:sz w:val="28"/>
        <w:szCs w:val="28"/>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89" w15:restartNumberingAfterBreak="0">
    <w:nsid w:val="426B3B2E"/>
    <w:multiLevelType w:val="singleLevel"/>
    <w:tmpl w:val="3B3CC37C"/>
    <w:lvl w:ilvl="0">
      <w:start w:val="1"/>
      <w:numFmt w:val="decimal"/>
      <w:lvlText w:val="%1."/>
      <w:lvlJc w:val="left"/>
      <w:pPr>
        <w:tabs>
          <w:tab w:val="num" w:pos="1080"/>
        </w:tabs>
        <w:ind w:left="1080" w:hanging="360"/>
      </w:pPr>
      <w:rPr>
        <w:rFonts w:cs="Times New Roman" w:hint="default"/>
      </w:rPr>
    </w:lvl>
  </w:abstractNum>
  <w:abstractNum w:abstractNumId="190" w15:restartNumberingAfterBreak="0">
    <w:nsid w:val="43FB3B67"/>
    <w:multiLevelType w:val="multilevel"/>
    <w:tmpl w:val="40741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1" w15:restartNumberingAfterBreak="0">
    <w:nsid w:val="44F81E39"/>
    <w:multiLevelType w:val="multilevel"/>
    <w:tmpl w:val="728261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2" w15:restartNumberingAfterBreak="0">
    <w:nsid w:val="45022176"/>
    <w:multiLevelType w:val="singleLevel"/>
    <w:tmpl w:val="BED46280"/>
    <w:lvl w:ilvl="0">
      <w:start w:val="17"/>
      <w:numFmt w:val="decimal"/>
      <w:lvlText w:val="%1."/>
      <w:legacy w:legacy="1" w:legacySpace="0" w:legacyIndent="207"/>
      <w:lvlJc w:val="left"/>
      <w:rPr>
        <w:rFonts w:ascii="Times New Roman" w:hAnsi="Times New Roman" w:cs="Times New Roman" w:hint="default"/>
      </w:rPr>
    </w:lvl>
  </w:abstractNum>
  <w:abstractNum w:abstractNumId="193" w15:restartNumberingAfterBreak="0">
    <w:nsid w:val="452C653A"/>
    <w:multiLevelType w:val="hybridMultilevel"/>
    <w:tmpl w:val="52D29BE8"/>
    <w:lvl w:ilvl="0" w:tplc="EE04AE76">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4" w15:restartNumberingAfterBreak="0">
    <w:nsid w:val="453E315B"/>
    <w:multiLevelType w:val="multilevel"/>
    <w:tmpl w:val="64D47A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5" w15:restartNumberingAfterBreak="0">
    <w:nsid w:val="45797F1E"/>
    <w:multiLevelType w:val="hybridMultilevel"/>
    <w:tmpl w:val="CFDCA18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96" w15:restartNumberingAfterBreak="0">
    <w:nsid w:val="467B2D38"/>
    <w:multiLevelType w:val="hybridMultilevel"/>
    <w:tmpl w:val="99840BD8"/>
    <w:lvl w:ilvl="0" w:tplc="CEAE9F62">
      <w:start w:val="1"/>
      <w:numFmt w:val="upperLetter"/>
      <w:lvlText w:val="%1."/>
      <w:lvlJc w:val="left"/>
      <w:pPr>
        <w:ind w:left="720" w:hanging="360"/>
      </w:pPr>
      <w:rPr>
        <w:rFonts w:hint="default"/>
        <w:b w:val="0"/>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7" w15:restartNumberingAfterBreak="0">
    <w:nsid w:val="47095FEF"/>
    <w:multiLevelType w:val="hybridMultilevel"/>
    <w:tmpl w:val="36A47D0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8" w15:restartNumberingAfterBreak="0">
    <w:nsid w:val="47541482"/>
    <w:multiLevelType w:val="hybridMultilevel"/>
    <w:tmpl w:val="8E0E1C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9" w15:restartNumberingAfterBreak="0">
    <w:nsid w:val="47776CA9"/>
    <w:multiLevelType w:val="multilevel"/>
    <w:tmpl w:val="A3184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0" w15:restartNumberingAfterBreak="0">
    <w:nsid w:val="47C21E1B"/>
    <w:multiLevelType w:val="hybridMultilevel"/>
    <w:tmpl w:val="458ED5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1" w15:restartNumberingAfterBreak="0">
    <w:nsid w:val="47DF7423"/>
    <w:multiLevelType w:val="hybridMultilevel"/>
    <w:tmpl w:val="9B2C67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2" w15:restartNumberingAfterBreak="0">
    <w:nsid w:val="486925AC"/>
    <w:multiLevelType w:val="hybridMultilevel"/>
    <w:tmpl w:val="CD1C26F4"/>
    <w:lvl w:ilvl="0" w:tplc="04190015">
      <w:start w:val="1"/>
      <w:numFmt w:val="upperLetter"/>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3" w15:restartNumberingAfterBreak="0">
    <w:nsid w:val="487A3348"/>
    <w:multiLevelType w:val="hybridMultilevel"/>
    <w:tmpl w:val="E5DCEC18"/>
    <w:lvl w:ilvl="0" w:tplc="AAF29092">
      <w:start w:val="1"/>
      <w:numFmt w:val="upperRoman"/>
      <w:lvlText w:val="%1."/>
      <w:lvlJc w:val="center"/>
      <w:pPr>
        <w:tabs>
          <w:tab w:val="num" w:pos="1474"/>
        </w:tabs>
        <w:ind w:left="1758" w:hanging="312"/>
      </w:pPr>
      <w:rPr>
        <w:rFonts w:ascii="Times New Roman" w:hAnsi="Times New Roman" w:hint="default"/>
        <w:b/>
        <w:i w:val="0"/>
        <w:sz w:val="32"/>
        <w:szCs w:val="32"/>
      </w:rPr>
    </w:lvl>
    <w:lvl w:ilvl="1" w:tplc="9CC26712">
      <w:start w:val="1"/>
      <w:numFmt w:val="bullet"/>
      <w:lvlText w:val="►"/>
      <w:lvlJc w:val="left"/>
      <w:pPr>
        <w:tabs>
          <w:tab w:val="num" w:pos="1440"/>
        </w:tabs>
        <w:ind w:left="1440" w:hanging="360"/>
      </w:pPr>
      <w:rPr>
        <w:rFonts w:ascii="Courier New" w:hAnsi="Courier New" w:hint="default"/>
        <w:b/>
        <w:i w:val="0"/>
        <w:sz w:val="32"/>
        <w:szCs w:val="32"/>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4" w15:restartNumberingAfterBreak="0">
    <w:nsid w:val="488017E1"/>
    <w:multiLevelType w:val="multilevel"/>
    <w:tmpl w:val="A3F80B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5" w15:restartNumberingAfterBreak="0">
    <w:nsid w:val="48E132AC"/>
    <w:multiLevelType w:val="multilevel"/>
    <w:tmpl w:val="48A697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PicBulletId w:val="2"/>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6" w15:restartNumberingAfterBreak="0">
    <w:nsid w:val="48F23EBA"/>
    <w:multiLevelType w:val="hybridMultilevel"/>
    <w:tmpl w:val="6B0C1C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7" w15:restartNumberingAfterBreak="0">
    <w:nsid w:val="49365337"/>
    <w:multiLevelType w:val="hybridMultilevel"/>
    <w:tmpl w:val="ED5A4498"/>
    <w:lvl w:ilvl="0" w:tplc="DA8AA3DE">
      <w:start w:val="1"/>
      <w:numFmt w:val="decimal"/>
      <w:lvlText w:val="%1."/>
      <w:lvlJc w:val="left"/>
      <w:pPr>
        <w:ind w:left="720" w:hanging="360"/>
      </w:pPr>
      <w:rPr>
        <w:rFonts w:ascii="Times New Roman" w:eastAsia="Calibri" w:hAnsi="Times New Roman" w:cs="Times New Roman"/>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8" w15:restartNumberingAfterBreak="0">
    <w:nsid w:val="494238E5"/>
    <w:multiLevelType w:val="hybridMultilevel"/>
    <w:tmpl w:val="AC94273C"/>
    <w:lvl w:ilvl="0" w:tplc="2FC866CC">
      <w:start w:val="1"/>
      <w:numFmt w:val="bullet"/>
      <w:lvlText w:val=""/>
      <w:lvlJc w:val="left"/>
      <w:pPr>
        <w:tabs>
          <w:tab w:val="num" w:pos="1789"/>
        </w:tabs>
        <w:ind w:left="1789" w:hanging="360"/>
      </w:pPr>
      <w:rPr>
        <w:rFonts w:ascii="Symbol" w:hAnsi="Symbol" w:hint="default"/>
      </w:rPr>
    </w:lvl>
    <w:lvl w:ilvl="1" w:tplc="2FC866CC">
      <w:start w:val="1"/>
      <w:numFmt w:val="bullet"/>
      <w:lvlText w:val=""/>
      <w:lvlJc w:val="left"/>
      <w:pPr>
        <w:tabs>
          <w:tab w:val="num" w:pos="1440"/>
        </w:tabs>
        <w:ind w:left="1440" w:hanging="360"/>
      </w:pPr>
      <w:rPr>
        <w:rFonts w:ascii="Symbol" w:hAnsi="Symbol"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9" w15:restartNumberingAfterBreak="0">
    <w:nsid w:val="499B0418"/>
    <w:multiLevelType w:val="multilevel"/>
    <w:tmpl w:val="5D169010"/>
    <w:styleLink w:val="WWNum6"/>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210" w15:restartNumberingAfterBreak="0">
    <w:nsid w:val="49A62AE3"/>
    <w:multiLevelType w:val="multilevel"/>
    <w:tmpl w:val="E648E8F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PicBulletId w:val="5"/>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1" w15:restartNumberingAfterBreak="0">
    <w:nsid w:val="4A3F0ACC"/>
    <w:multiLevelType w:val="multilevel"/>
    <w:tmpl w:val="F0E4F8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2" w15:restartNumberingAfterBreak="0">
    <w:nsid w:val="4AD165EC"/>
    <w:multiLevelType w:val="multilevel"/>
    <w:tmpl w:val="C0C028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3" w15:restartNumberingAfterBreak="0">
    <w:nsid w:val="4B775EE2"/>
    <w:multiLevelType w:val="hybridMultilevel"/>
    <w:tmpl w:val="7E0647F8"/>
    <w:lvl w:ilvl="0" w:tplc="46A0B672">
      <w:start w:val="1"/>
      <w:numFmt w:val="bullet"/>
      <w:lvlText w:val=""/>
      <w:lvlJc w:val="left"/>
      <w:pPr>
        <w:tabs>
          <w:tab w:val="num" w:pos="720"/>
        </w:tabs>
        <w:ind w:left="720" w:hanging="360"/>
      </w:pPr>
      <w:rPr>
        <w:rFonts w:ascii="Symbol" w:hAnsi="Symbol" w:hint="default"/>
        <w:sz w:val="20"/>
      </w:rPr>
    </w:lvl>
    <w:lvl w:ilvl="1" w:tplc="BDC811D0" w:tentative="1">
      <w:start w:val="1"/>
      <w:numFmt w:val="bullet"/>
      <w:lvlText w:val="o"/>
      <w:lvlJc w:val="left"/>
      <w:pPr>
        <w:tabs>
          <w:tab w:val="num" w:pos="1440"/>
        </w:tabs>
        <w:ind w:left="1440" w:hanging="360"/>
      </w:pPr>
      <w:rPr>
        <w:rFonts w:ascii="Courier New" w:hAnsi="Courier New" w:hint="default"/>
        <w:sz w:val="20"/>
      </w:rPr>
    </w:lvl>
    <w:lvl w:ilvl="2" w:tplc="B2D2BC5E" w:tentative="1">
      <w:start w:val="1"/>
      <w:numFmt w:val="bullet"/>
      <w:lvlText w:val=""/>
      <w:lvlJc w:val="left"/>
      <w:pPr>
        <w:tabs>
          <w:tab w:val="num" w:pos="2160"/>
        </w:tabs>
        <w:ind w:left="2160" w:hanging="360"/>
      </w:pPr>
      <w:rPr>
        <w:rFonts w:ascii="Wingdings" w:hAnsi="Wingdings" w:hint="default"/>
        <w:sz w:val="20"/>
      </w:rPr>
    </w:lvl>
    <w:lvl w:ilvl="3" w:tplc="E1B214A6" w:tentative="1">
      <w:start w:val="1"/>
      <w:numFmt w:val="bullet"/>
      <w:lvlText w:val=""/>
      <w:lvlJc w:val="left"/>
      <w:pPr>
        <w:tabs>
          <w:tab w:val="num" w:pos="2880"/>
        </w:tabs>
        <w:ind w:left="2880" w:hanging="360"/>
      </w:pPr>
      <w:rPr>
        <w:rFonts w:ascii="Wingdings" w:hAnsi="Wingdings" w:hint="default"/>
        <w:sz w:val="20"/>
      </w:rPr>
    </w:lvl>
    <w:lvl w:ilvl="4" w:tplc="6608A5D4" w:tentative="1">
      <w:start w:val="1"/>
      <w:numFmt w:val="bullet"/>
      <w:lvlText w:val=""/>
      <w:lvlJc w:val="left"/>
      <w:pPr>
        <w:tabs>
          <w:tab w:val="num" w:pos="3600"/>
        </w:tabs>
        <w:ind w:left="3600" w:hanging="360"/>
      </w:pPr>
      <w:rPr>
        <w:rFonts w:ascii="Wingdings" w:hAnsi="Wingdings" w:hint="default"/>
        <w:sz w:val="20"/>
      </w:rPr>
    </w:lvl>
    <w:lvl w:ilvl="5" w:tplc="4E3261D6" w:tentative="1">
      <w:start w:val="1"/>
      <w:numFmt w:val="bullet"/>
      <w:lvlText w:val=""/>
      <w:lvlJc w:val="left"/>
      <w:pPr>
        <w:tabs>
          <w:tab w:val="num" w:pos="4320"/>
        </w:tabs>
        <w:ind w:left="4320" w:hanging="360"/>
      </w:pPr>
      <w:rPr>
        <w:rFonts w:ascii="Wingdings" w:hAnsi="Wingdings" w:hint="default"/>
        <w:sz w:val="20"/>
      </w:rPr>
    </w:lvl>
    <w:lvl w:ilvl="6" w:tplc="E48EAA28" w:tentative="1">
      <w:start w:val="1"/>
      <w:numFmt w:val="bullet"/>
      <w:lvlText w:val=""/>
      <w:lvlJc w:val="left"/>
      <w:pPr>
        <w:tabs>
          <w:tab w:val="num" w:pos="5040"/>
        </w:tabs>
        <w:ind w:left="5040" w:hanging="360"/>
      </w:pPr>
      <w:rPr>
        <w:rFonts w:ascii="Wingdings" w:hAnsi="Wingdings" w:hint="default"/>
        <w:sz w:val="20"/>
      </w:rPr>
    </w:lvl>
    <w:lvl w:ilvl="7" w:tplc="3FD2D80C" w:tentative="1">
      <w:start w:val="1"/>
      <w:numFmt w:val="bullet"/>
      <w:lvlText w:val=""/>
      <w:lvlJc w:val="left"/>
      <w:pPr>
        <w:tabs>
          <w:tab w:val="num" w:pos="5760"/>
        </w:tabs>
        <w:ind w:left="5760" w:hanging="360"/>
      </w:pPr>
      <w:rPr>
        <w:rFonts w:ascii="Wingdings" w:hAnsi="Wingdings" w:hint="default"/>
        <w:sz w:val="20"/>
      </w:rPr>
    </w:lvl>
    <w:lvl w:ilvl="8" w:tplc="BF72EAAE" w:tentative="1">
      <w:start w:val="1"/>
      <w:numFmt w:val="bullet"/>
      <w:lvlText w:val=""/>
      <w:lvlJc w:val="left"/>
      <w:pPr>
        <w:tabs>
          <w:tab w:val="num" w:pos="6480"/>
        </w:tabs>
        <w:ind w:left="6480" w:hanging="360"/>
      </w:pPr>
      <w:rPr>
        <w:rFonts w:ascii="Wingdings" w:hAnsi="Wingdings" w:hint="default"/>
        <w:sz w:val="20"/>
      </w:rPr>
    </w:lvl>
  </w:abstractNum>
  <w:abstractNum w:abstractNumId="214" w15:restartNumberingAfterBreak="0">
    <w:nsid w:val="4B7D369F"/>
    <w:multiLevelType w:val="hybridMultilevel"/>
    <w:tmpl w:val="21A2C47E"/>
    <w:lvl w:ilvl="0" w:tplc="0419000F">
      <w:start w:val="1"/>
      <w:numFmt w:val="decimal"/>
      <w:lvlText w:val="%1."/>
      <w:lvlJc w:val="left"/>
      <w:pPr>
        <w:tabs>
          <w:tab w:val="num" w:pos="1800"/>
        </w:tabs>
        <w:ind w:left="1800" w:hanging="360"/>
      </w:pPr>
      <w:rPr>
        <w:rFonts w:hint="default"/>
      </w:rPr>
    </w:lvl>
    <w:lvl w:ilvl="1" w:tplc="04190019" w:tentative="1">
      <w:start w:val="1"/>
      <w:numFmt w:val="lowerLetter"/>
      <w:lvlText w:val="%2."/>
      <w:lvlJc w:val="left"/>
      <w:pPr>
        <w:tabs>
          <w:tab w:val="num" w:pos="2520"/>
        </w:tabs>
        <w:ind w:left="2520" w:hanging="360"/>
      </w:pPr>
    </w:lvl>
    <w:lvl w:ilvl="2" w:tplc="0419001B" w:tentative="1">
      <w:start w:val="1"/>
      <w:numFmt w:val="lowerRoman"/>
      <w:lvlText w:val="%3."/>
      <w:lvlJc w:val="right"/>
      <w:pPr>
        <w:tabs>
          <w:tab w:val="num" w:pos="3240"/>
        </w:tabs>
        <w:ind w:left="3240" w:hanging="180"/>
      </w:pPr>
    </w:lvl>
    <w:lvl w:ilvl="3" w:tplc="0419000F" w:tentative="1">
      <w:start w:val="1"/>
      <w:numFmt w:val="decimal"/>
      <w:lvlText w:val="%4."/>
      <w:lvlJc w:val="left"/>
      <w:pPr>
        <w:tabs>
          <w:tab w:val="num" w:pos="3960"/>
        </w:tabs>
        <w:ind w:left="3960" w:hanging="360"/>
      </w:pPr>
    </w:lvl>
    <w:lvl w:ilvl="4" w:tplc="04190019" w:tentative="1">
      <w:start w:val="1"/>
      <w:numFmt w:val="lowerLetter"/>
      <w:lvlText w:val="%5."/>
      <w:lvlJc w:val="left"/>
      <w:pPr>
        <w:tabs>
          <w:tab w:val="num" w:pos="4680"/>
        </w:tabs>
        <w:ind w:left="4680" w:hanging="360"/>
      </w:pPr>
    </w:lvl>
    <w:lvl w:ilvl="5" w:tplc="0419001B" w:tentative="1">
      <w:start w:val="1"/>
      <w:numFmt w:val="lowerRoman"/>
      <w:lvlText w:val="%6."/>
      <w:lvlJc w:val="right"/>
      <w:pPr>
        <w:tabs>
          <w:tab w:val="num" w:pos="5400"/>
        </w:tabs>
        <w:ind w:left="5400" w:hanging="180"/>
      </w:pPr>
    </w:lvl>
    <w:lvl w:ilvl="6" w:tplc="0419000F" w:tentative="1">
      <w:start w:val="1"/>
      <w:numFmt w:val="decimal"/>
      <w:lvlText w:val="%7."/>
      <w:lvlJc w:val="left"/>
      <w:pPr>
        <w:tabs>
          <w:tab w:val="num" w:pos="6120"/>
        </w:tabs>
        <w:ind w:left="6120" w:hanging="360"/>
      </w:pPr>
    </w:lvl>
    <w:lvl w:ilvl="7" w:tplc="04190019" w:tentative="1">
      <w:start w:val="1"/>
      <w:numFmt w:val="lowerLetter"/>
      <w:lvlText w:val="%8."/>
      <w:lvlJc w:val="left"/>
      <w:pPr>
        <w:tabs>
          <w:tab w:val="num" w:pos="6840"/>
        </w:tabs>
        <w:ind w:left="6840" w:hanging="360"/>
      </w:pPr>
    </w:lvl>
    <w:lvl w:ilvl="8" w:tplc="0419001B" w:tentative="1">
      <w:start w:val="1"/>
      <w:numFmt w:val="lowerRoman"/>
      <w:lvlText w:val="%9."/>
      <w:lvlJc w:val="right"/>
      <w:pPr>
        <w:tabs>
          <w:tab w:val="num" w:pos="7560"/>
        </w:tabs>
        <w:ind w:left="7560" w:hanging="180"/>
      </w:pPr>
    </w:lvl>
  </w:abstractNum>
  <w:abstractNum w:abstractNumId="215" w15:restartNumberingAfterBreak="0">
    <w:nsid w:val="4BB34A9D"/>
    <w:multiLevelType w:val="multilevel"/>
    <w:tmpl w:val="4EEAE1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6" w15:restartNumberingAfterBreak="0">
    <w:nsid w:val="4BD86787"/>
    <w:multiLevelType w:val="hybridMultilevel"/>
    <w:tmpl w:val="F0382B1A"/>
    <w:lvl w:ilvl="0" w:tplc="EE04AE76">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7" w15:restartNumberingAfterBreak="0">
    <w:nsid w:val="4BF95F0C"/>
    <w:multiLevelType w:val="multilevel"/>
    <w:tmpl w:val="46386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8" w15:restartNumberingAfterBreak="0">
    <w:nsid w:val="4C231098"/>
    <w:multiLevelType w:val="multilevel"/>
    <w:tmpl w:val="8280E5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9" w15:restartNumberingAfterBreak="0">
    <w:nsid w:val="4C411A87"/>
    <w:multiLevelType w:val="hybridMultilevel"/>
    <w:tmpl w:val="C6321B1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0" w15:restartNumberingAfterBreak="0">
    <w:nsid w:val="4D283A75"/>
    <w:multiLevelType w:val="hybridMultilevel"/>
    <w:tmpl w:val="06AA09FA"/>
    <w:lvl w:ilvl="0" w:tplc="7BC6CD9A">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221" w15:restartNumberingAfterBreak="0">
    <w:nsid w:val="4D4C0F5E"/>
    <w:multiLevelType w:val="hybridMultilevel"/>
    <w:tmpl w:val="4210EB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2" w15:restartNumberingAfterBreak="0">
    <w:nsid w:val="4E0433F8"/>
    <w:multiLevelType w:val="hybridMultilevel"/>
    <w:tmpl w:val="C50E5F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3" w15:restartNumberingAfterBreak="0">
    <w:nsid w:val="4E514960"/>
    <w:multiLevelType w:val="hybridMultilevel"/>
    <w:tmpl w:val="33C44E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4" w15:restartNumberingAfterBreak="0">
    <w:nsid w:val="4F194825"/>
    <w:multiLevelType w:val="multilevel"/>
    <w:tmpl w:val="E9282EAE"/>
    <w:lvl w:ilvl="0">
      <w:start w:val="1"/>
      <w:numFmt w:val="decimal"/>
      <w:lvlText w:val="%1."/>
      <w:lvlJc w:val="left"/>
      <w:pPr>
        <w:ind w:left="707" w:firstLine="0"/>
      </w:pPr>
    </w:lvl>
    <w:lvl w:ilvl="1">
      <w:start w:val="1"/>
      <w:numFmt w:val="decimal"/>
      <w:lvlText w:val="%2."/>
      <w:lvlJc w:val="left"/>
      <w:pPr>
        <w:ind w:left="1414" w:hanging="283"/>
      </w:pPr>
    </w:lvl>
    <w:lvl w:ilvl="2">
      <w:start w:val="1"/>
      <w:numFmt w:val="decimal"/>
      <w:lvlText w:val="%3."/>
      <w:lvlJc w:val="left"/>
      <w:pPr>
        <w:ind w:left="2121" w:hanging="283"/>
      </w:pPr>
    </w:lvl>
    <w:lvl w:ilvl="3">
      <w:start w:val="1"/>
      <w:numFmt w:val="decimal"/>
      <w:lvlText w:val="%4."/>
      <w:lvlJc w:val="left"/>
      <w:pPr>
        <w:ind w:left="2828" w:hanging="283"/>
      </w:pPr>
    </w:lvl>
    <w:lvl w:ilvl="4">
      <w:start w:val="1"/>
      <w:numFmt w:val="decimal"/>
      <w:lvlText w:val="%5."/>
      <w:lvlJc w:val="left"/>
      <w:pPr>
        <w:ind w:left="3535" w:hanging="283"/>
      </w:pPr>
    </w:lvl>
    <w:lvl w:ilvl="5">
      <w:start w:val="1"/>
      <w:numFmt w:val="decimal"/>
      <w:lvlText w:val="%6."/>
      <w:lvlJc w:val="left"/>
      <w:pPr>
        <w:ind w:left="4242" w:hanging="283"/>
      </w:pPr>
    </w:lvl>
    <w:lvl w:ilvl="6">
      <w:start w:val="1"/>
      <w:numFmt w:val="decimal"/>
      <w:lvlText w:val="%7."/>
      <w:lvlJc w:val="left"/>
      <w:pPr>
        <w:ind w:left="4949" w:hanging="283"/>
      </w:pPr>
    </w:lvl>
    <w:lvl w:ilvl="7">
      <w:start w:val="1"/>
      <w:numFmt w:val="decimal"/>
      <w:lvlText w:val="%8."/>
      <w:lvlJc w:val="left"/>
      <w:pPr>
        <w:ind w:left="5656" w:hanging="283"/>
      </w:pPr>
    </w:lvl>
    <w:lvl w:ilvl="8">
      <w:start w:val="1"/>
      <w:numFmt w:val="decimal"/>
      <w:lvlText w:val="%9."/>
      <w:lvlJc w:val="left"/>
      <w:pPr>
        <w:ind w:left="6363" w:hanging="283"/>
      </w:pPr>
    </w:lvl>
  </w:abstractNum>
  <w:abstractNum w:abstractNumId="225" w15:restartNumberingAfterBreak="0">
    <w:nsid w:val="50081345"/>
    <w:multiLevelType w:val="hybridMultilevel"/>
    <w:tmpl w:val="D4903E26"/>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26" w15:restartNumberingAfterBreak="0">
    <w:nsid w:val="501B65EE"/>
    <w:multiLevelType w:val="hybridMultilevel"/>
    <w:tmpl w:val="51D4AF3C"/>
    <w:lvl w:ilvl="0" w:tplc="04190011">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7" w15:restartNumberingAfterBreak="0">
    <w:nsid w:val="5246192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28" w15:restartNumberingAfterBreak="0">
    <w:nsid w:val="524D100E"/>
    <w:multiLevelType w:val="hybridMultilevel"/>
    <w:tmpl w:val="282C64D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9" w15:restartNumberingAfterBreak="0">
    <w:nsid w:val="525266CA"/>
    <w:multiLevelType w:val="hybridMultilevel"/>
    <w:tmpl w:val="45B0E6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0" w15:restartNumberingAfterBreak="0">
    <w:nsid w:val="527F091A"/>
    <w:multiLevelType w:val="multilevel"/>
    <w:tmpl w:val="D7766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1" w15:restartNumberingAfterBreak="0">
    <w:nsid w:val="537A44AC"/>
    <w:multiLevelType w:val="singleLevel"/>
    <w:tmpl w:val="6C98A338"/>
    <w:lvl w:ilvl="0">
      <w:start w:val="1"/>
      <w:numFmt w:val="decimal"/>
      <w:lvlText w:val="%1."/>
      <w:legacy w:legacy="1" w:legacySpace="0" w:legacyIndent="360"/>
      <w:lvlJc w:val="left"/>
      <w:rPr>
        <w:rFonts w:ascii="Arial" w:hAnsi="Arial" w:cs="Arial" w:hint="default"/>
      </w:rPr>
    </w:lvl>
  </w:abstractNum>
  <w:abstractNum w:abstractNumId="232" w15:restartNumberingAfterBreak="0">
    <w:nsid w:val="537B66F4"/>
    <w:multiLevelType w:val="hybridMultilevel"/>
    <w:tmpl w:val="6F4C30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3" w15:restartNumberingAfterBreak="0">
    <w:nsid w:val="53CC70FC"/>
    <w:multiLevelType w:val="hybridMultilevel"/>
    <w:tmpl w:val="4E4C0FC4"/>
    <w:lvl w:ilvl="0" w:tplc="887C6F7C">
      <w:start w:val="1"/>
      <w:numFmt w:val="lowerLetter"/>
      <w:lvlText w:val="%1)"/>
      <w:lvlJc w:val="left"/>
      <w:pPr>
        <w:ind w:left="987" w:hanging="42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4" w15:restartNumberingAfterBreak="0">
    <w:nsid w:val="53FE0F13"/>
    <w:multiLevelType w:val="hybridMultilevel"/>
    <w:tmpl w:val="E1E24312"/>
    <w:lvl w:ilvl="0" w:tplc="2FC866CC">
      <w:start w:val="1"/>
      <w:numFmt w:val="bullet"/>
      <w:lvlText w:val=""/>
      <w:lvlJc w:val="left"/>
      <w:pPr>
        <w:tabs>
          <w:tab w:val="num" w:pos="1789"/>
        </w:tabs>
        <w:ind w:left="178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5" w15:restartNumberingAfterBreak="0">
    <w:nsid w:val="54B614B9"/>
    <w:multiLevelType w:val="hybridMultilevel"/>
    <w:tmpl w:val="842E7F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6" w15:restartNumberingAfterBreak="0">
    <w:nsid w:val="54CF46B4"/>
    <w:multiLevelType w:val="hybridMultilevel"/>
    <w:tmpl w:val="0E08B2F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7" w15:restartNumberingAfterBreak="0">
    <w:nsid w:val="54D40707"/>
    <w:multiLevelType w:val="multilevel"/>
    <w:tmpl w:val="91EEB98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8" w15:restartNumberingAfterBreak="0">
    <w:nsid w:val="558E7EBB"/>
    <w:multiLevelType w:val="hybridMultilevel"/>
    <w:tmpl w:val="0EC609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9" w15:restartNumberingAfterBreak="0">
    <w:nsid w:val="55920035"/>
    <w:multiLevelType w:val="hybridMultilevel"/>
    <w:tmpl w:val="2CFC2B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0" w15:restartNumberingAfterBreak="0">
    <w:nsid w:val="55D351B8"/>
    <w:multiLevelType w:val="multilevel"/>
    <w:tmpl w:val="AD60B426"/>
    <w:lvl w:ilvl="0">
      <w:start w:val="2"/>
      <w:numFmt w:val="decimal"/>
      <w:lvlText w:val="%1"/>
      <w:lvlJc w:val="left"/>
      <w:pPr>
        <w:ind w:left="360" w:hanging="360"/>
      </w:pPr>
      <w:rPr>
        <w:rFonts w:cs="Times New Roman" w:hint="default"/>
      </w:rPr>
    </w:lvl>
    <w:lvl w:ilvl="1">
      <w:start w:val="1"/>
      <w:numFmt w:val="decimal"/>
      <w:lvlText w:val="%1.%2"/>
      <w:lvlJc w:val="left"/>
      <w:pPr>
        <w:ind w:left="1931" w:hanging="360"/>
      </w:pPr>
      <w:rPr>
        <w:rFonts w:cs="Times New Roman" w:hint="default"/>
      </w:rPr>
    </w:lvl>
    <w:lvl w:ilvl="2">
      <w:start w:val="1"/>
      <w:numFmt w:val="decimal"/>
      <w:lvlText w:val="%1.%2.%3"/>
      <w:lvlJc w:val="left"/>
      <w:pPr>
        <w:ind w:left="3862" w:hanging="720"/>
      </w:pPr>
      <w:rPr>
        <w:rFonts w:cs="Times New Roman" w:hint="default"/>
      </w:rPr>
    </w:lvl>
    <w:lvl w:ilvl="3">
      <w:start w:val="1"/>
      <w:numFmt w:val="decimal"/>
      <w:lvlText w:val="%1.%2.%3.%4"/>
      <w:lvlJc w:val="left"/>
      <w:pPr>
        <w:ind w:left="5433" w:hanging="720"/>
      </w:pPr>
      <w:rPr>
        <w:rFonts w:cs="Times New Roman" w:hint="default"/>
      </w:rPr>
    </w:lvl>
    <w:lvl w:ilvl="4">
      <w:start w:val="1"/>
      <w:numFmt w:val="decimal"/>
      <w:lvlText w:val="%1.%2.%3.%4.%5"/>
      <w:lvlJc w:val="left"/>
      <w:pPr>
        <w:ind w:left="7364" w:hanging="1080"/>
      </w:pPr>
      <w:rPr>
        <w:rFonts w:cs="Times New Roman" w:hint="default"/>
      </w:rPr>
    </w:lvl>
    <w:lvl w:ilvl="5">
      <w:start w:val="1"/>
      <w:numFmt w:val="decimal"/>
      <w:lvlText w:val="%1.%2.%3.%4.%5.%6"/>
      <w:lvlJc w:val="left"/>
      <w:pPr>
        <w:ind w:left="8935" w:hanging="1080"/>
      </w:pPr>
      <w:rPr>
        <w:rFonts w:cs="Times New Roman" w:hint="default"/>
      </w:rPr>
    </w:lvl>
    <w:lvl w:ilvl="6">
      <w:start w:val="1"/>
      <w:numFmt w:val="decimal"/>
      <w:lvlText w:val="%1.%2.%3.%4.%5.%6.%7"/>
      <w:lvlJc w:val="left"/>
      <w:pPr>
        <w:ind w:left="10866" w:hanging="1440"/>
      </w:pPr>
      <w:rPr>
        <w:rFonts w:cs="Times New Roman" w:hint="default"/>
      </w:rPr>
    </w:lvl>
    <w:lvl w:ilvl="7">
      <w:start w:val="1"/>
      <w:numFmt w:val="decimal"/>
      <w:lvlText w:val="%1.%2.%3.%4.%5.%6.%7.%8"/>
      <w:lvlJc w:val="left"/>
      <w:pPr>
        <w:ind w:left="12437" w:hanging="1440"/>
      </w:pPr>
      <w:rPr>
        <w:rFonts w:cs="Times New Roman" w:hint="default"/>
      </w:rPr>
    </w:lvl>
    <w:lvl w:ilvl="8">
      <w:start w:val="1"/>
      <w:numFmt w:val="decimal"/>
      <w:lvlText w:val="%1.%2.%3.%4.%5.%6.%7.%8.%9"/>
      <w:lvlJc w:val="left"/>
      <w:pPr>
        <w:ind w:left="14008" w:hanging="1440"/>
      </w:pPr>
      <w:rPr>
        <w:rFonts w:cs="Times New Roman" w:hint="default"/>
      </w:rPr>
    </w:lvl>
  </w:abstractNum>
  <w:abstractNum w:abstractNumId="241" w15:restartNumberingAfterBreak="0">
    <w:nsid w:val="55DB74A0"/>
    <w:multiLevelType w:val="hybridMultilevel"/>
    <w:tmpl w:val="E2927BB8"/>
    <w:lvl w:ilvl="0" w:tplc="9CC26712">
      <w:start w:val="1"/>
      <w:numFmt w:val="bullet"/>
      <w:lvlText w:val="►"/>
      <w:lvlJc w:val="left"/>
      <w:pPr>
        <w:tabs>
          <w:tab w:val="num" w:pos="360"/>
        </w:tabs>
        <w:ind w:left="360" w:hanging="360"/>
      </w:pPr>
      <w:rPr>
        <w:rFonts w:ascii="Courier New" w:hAnsi="Courier New" w:hint="default"/>
        <w:color w:val="auto"/>
      </w:rPr>
    </w:lvl>
    <w:lvl w:ilvl="1" w:tplc="04190003">
      <w:start w:val="1"/>
      <w:numFmt w:val="bullet"/>
      <w:lvlText w:val="o"/>
      <w:lvlJc w:val="left"/>
      <w:pPr>
        <w:tabs>
          <w:tab w:val="num" w:pos="360"/>
        </w:tabs>
        <w:ind w:left="360" w:hanging="360"/>
      </w:pPr>
      <w:rPr>
        <w:rFonts w:ascii="Courier New" w:hAnsi="Courier New" w:cs="Courier New" w:hint="default"/>
      </w:rPr>
    </w:lvl>
    <w:lvl w:ilvl="2" w:tplc="04190005" w:tentative="1">
      <w:start w:val="1"/>
      <w:numFmt w:val="bullet"/>
      <w:lvlText w:val=""/>
      <w:lvlJc w:val="left"/>
      <w:pPr>
        <w:tabs>
          <w:tab w:val="num" w:pos="1080"/>
        </w:tabs>
        <w:ind w:left="1080" w:hanging="360"/>
      </w:pPr>
      <w:rPr>
        <w:rFonts w:ascii="Wingdings" w:hAnsi="Wingdings" w:hint="default"/>
      </w:rPr>
    </w:lvl>
    <w:lvl w:ilvl="3" w:tplc="04190001" w:tentative="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cs="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cs="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abstractNum w:abstractNumId="242" w15:restartNumberingAfterBreak="0">
    <w:nsid w:val="575355EC"/>
    <w:multiLevelType w:val="hybridMultilevel"/>
    <w:tmpl w:val="00808AD6"/>
    <w:lvl w:ilvl="0" w:tplc="F698E99C">
      <w:start w:val="1"/>
      <w:numFmt w:val="decimal"/>
      <w:lvlText w:val="%1."/>
      <w:lvlJc w:val="left"/>
      <w:pPr>
        <w:tabs>
          <w:tab w:val="num" w:pos="720"/>
        </w:tabs>
        <w:ind w:left="720" w:hanging="360"/>
      </w:pPr>
      <w:rPr>
        <w:rFonts w:ascii="Times-Roman" w:eastAsia="Times-Roman" w:cs="Times-Roman" w:hint="default"/>
        <w:i w:val="0"/>
        <w:color w:val="auto"/>
        <w:w w:val="100"/>
        <w:sz w:val="21"/>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3" w15:restartNumberingAfterBreak="0">
    <w:nsid w:val="57B04183"/>
    <w:multiLevelType w:val="multilevel"/>
    <w:tmpl w:val="1D6C1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4" w15:restartNumberingAfterBreak="0">
    <w:nsid w:val="588D5087"/>
    <w:multiLevelType w:val="hybridMultilevel"/>
    <w:tmpl w:val="4CF824F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5" w15:restartNumberingAfterBreak="0">
    <w:nsid w:val="59084688"/>
    <w:multiLevelType w:val="hybridMultilevel"/>
    <w:tmpl w:val="137CC0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6" w15:restartNumberingAfterBreak="0">
    <w:nsid w:val="59875013"/>
    <w:multiLevelType w:val="hybridMultilevel"/>
    <w:tmpl w:val="7C4CF22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47" w15:restartNumberingAfterBreak="0">
    <w:nsid w:val="59B71A99"/>
    <w:multiLevelType w:val="multilevel"/>
    <w:tmpl w:val="4D9A6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8" w15:restartNumberingAfterBreak="0">
    <w:nsid w:val="59BF4B55"/>
    <w:multiLevelType w:val="hybridMultilevel"/>
    <w:tmpl w:val="250C94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9" w15:restartNumberingAfterBreak="0">
    <w:nsid w:val="59D46B2A"/>
    <w:multiLevelType w:val="singleLevel"/>
    <w:tmpl w:val="EF6211D6"/>
    <w:lvl w:ilvl="0">
      <w:start w:val="1"/>
      <w:numFmt w:val="decimal"/>
      <w:pStyle w:val="a0"/>
      <w:lvlText w:val="%1."/>
      <w:lvlJc w:val="left"/>
      <w:pPr>
        <w:tabs>
          <w:tab w:val="num" w:pos="1080"/>
        </w:tabs>
        <w:ind w:left="1080" w:hanging="360"/>
      </w:pPr>
      <w:rPr>
        <w:rFonts w:cs="Times New Roman" w:hint="default"/>
      </w:rPr>
    </w:lvl>
  </w:abstractNum>
  <w:abstractNum w:abstractNumId="250" w15:restartNumberingAfterBreak="0">
    <w:nsid w:val="59EB56D6"/>
    <w:multiLevelType w:val="multilevel"/>
    <w:tmpl w:val="4ED2218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1" w15:restartNumberingAfterBreak="0">
    <w:nsid w:val="5A1A5C7F"/>
    <w:multiLevelType w:val="multilevel"/>
    <w:tmpl w:val="92206A42"/>
    <w:styleLink w:val="WWNum1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52" w15:restartNumberingAfterBreak="0">
    <w:nsid w:val="5B8F4C5F"/>
    <w:multiLevelType w:val="multilevel"/>
    <w:tmpl w:val="5AA26F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3" w15:restartNumberingAfterBreak="0">
    <w:nsid w:val="5C5F6F00"/>
    <w:multiLevelType w:val="hybridMultilevel"/>
    <w:tmpl w:val="8FAE6C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4" w15:restartNumberingAfterBreak="0">
    <w:nsid w:val="5CDD5040"/>
    <w:multiLevelType w:val="singleLevel"/>
    <w:tmpl w:val="D812BCBE"/>
    <w:lvl w:ilvl="0">
      <w:start w:val="26"/>
      <w:numFmt w:val="decimal"/>
      <w:lvlText w:val="%1."/>
      <w:legacy w:legacy="1" w:legacySpace="0" w:legacyIndent="245"/>
      <w:lvlJc w:val="left"/>
      <w:rPr>
        <w:rFonts w:ascii="Times New Roman" w:hAnsi="Times New Roman" w:cs="Times New Roman" w:hint="default"/>
      </w:rPr>
    </w:lvl>
  </w:abstractNum>
  <w:abstractNum w:abstractNumId="255" w15:restartNumberingAfterBreak="0">
    <w:nsid w:val="5D636F26"/>
    <w:multiLevelType w:val="singleLevel"/>
    <w:tmpl w:val="CCBA8450"/>
    <w:lvl w:ilvl="0">
      <w:start w:val="10"/>
      <w:numFmt w:val="decimal"/>
      <w:lvlText w:val="%1."/>
      <w:legacy w:legacy="1" w:legacySpace="0" w:legacyIndent="192"/>
      <w:lvlJc w:val="left"/>
      <w:rPr>
        <w:rFonts w:ascii="Times New Roman" w:hAnsi="Times New Roman" w:cs="Times New Roman" w:hint="default"/>
      </w:rPr>
    </w:lvl>
  </w:abstractNum>
  <w:abstractNum w:abstractNumId="256" w15:restartNumberingAfterBreak="0">
    <w:nsid w:val="5DBD72B3"/>
    <w:multiLevelType w:val="hybridMultilevel"/>
    <w:tmpl w:val="2938BB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7" w15:restartNumberingAfterBreak="0">
    <w:nsid w:val="5E147755"/>
    <w:multiLevelType w:val="hybridMultilevel"/>
    <w:tmpl w:val="AB0EA3C4"/>
    <w:lvl w:ilvl="0" w:tplc="425E72D4">
      <w:start w:val="1"/>
      <w:numFmt w:val="bullet"/>
      <w:lvlText w:val=""/>
      <w:lvlJc w:val="left"/>
      <w:pPr>
        <w:tabs>
          <w:tab w:val="num" w:pos="720"/>
        </w:tabs>
        <w:ind w:left="720" w:hanging="360"/>
      </w:pPr>
      <w:rPr>
        <w:rFonts w:ascii="Symbol" w:hAnsi="Symbol" w:hint="default"/>
        <w:sz w:val="20"/>
      </w:rPr>
    </w:lvl>
    <w:lvl w:ilvl="1" w:tplc="8AFEDA06" w:tentative="1">
      <w:start w:val="1"/>
      <w:numFmt w:val="bullet"/>
      <w:lvlText w:val="o"/>
      <w:lvlJc w:val="left"/>
      <w:pPr>
        <w:tabs>
          <w:tab w:val="num" w:pos="1440"/>
        </w:tabs>
        <w:ind w:left="1440" w:hanging="360"/>
      </w:pPr>
      <w:rPr>
        <w:rFonts w:ascii="Courier New" w:hAnsi="Courier New" w:hint="default"/>
        <w:sz w:val="20"/>
      </w:rPr>
    </w:lvl>
    <w:lvl w:ilvl="2" w:tplc="B276F31A" w:tentative="1">
      <w:start w:val="1"/>
      <w:numFmt w:val="bullet"/>
      <w:lvlText w:val=""/>
      <w:lvlJc w:val="left"/>
      <w:pPr>
        <w:tabs>
          <w:tab w:val="num" w:pos="2160"/>
        </w:tabs>
        <w:ind w:left="2160" w:hanging="360"/>
      </w:pPr>
      <w:rPr>
        <w:rFonts w:ascii="Wingdings" w:hAnsi="Wingdings" w:hint="default"/>
        <w:sz w:val="20"/>
      </w:rPr>
    </w:lvl>
    <w:lvl w:ilvl="3" w:tplc="D94A8A4A" w:tentative="1">
      <w:start w:val="1"/>
      <w:numFmt w:val="bullet"/>
      <w:lvlText w:val=""/>
      <w:lvlJc w:val="left"/>
      <w:pPr>
        <w:tabs>
          <w:tab w:val="num" w:pos="2880"/>
        </w:tabs>
        <w:ind w:left="2880" w:hanging="360"/>
      </w:pPr>
      <w:rPr>
        <w:rFonts w:ascii="Wingdings" w:hAnsi="Wingdings" w:hint="default"/>
        <w:sz w:val="20"/>
      </w:rPr>
    </w:lvl>
    <w:lvl w:ilvl="4" w:tplc="BADE6468" w:tentative="1">
      <w:start w:val="1"/>
      <w:numFmt w:val="bullet"/>
      <w:lvlText w:val=""/>
      <w:lvlJc w:val="left"/>
      <w:pPr>
        <w:tabs>
          <w:tab w:val="num" w:pos="3600"/>
        </w:tabs>
        <w:ind w:left="3600" w:hanging="360"/>
      </w:pPr>
      <w:rPr>
        <w:rFonts w:ascii="Wingdings" w:hAnsi="Wingdings" w:hint="default"/>
        <w:sz w:val="20"/>
      </w:rPr>
    </w:lvl>
    <w:lvl w:ilvl="5" w:tplc="49F4A1F6" w:tentative="1">
      <w:start w:val="1"/>
      <w:numFmt w:val="bullet"/>
      <w:lvlText w:val=""/>
      <w:lvlJc w:val="left"/>
      <w:pPr>
        <w:tabs>
          <w:tab w:val="num" w:pos="4320"/>
        </w:tabs>
        <w:ind w:left="4320" w:hanging="360"/>
      </w:pPr>
      <w:rPr>
        <w:rFonts w:ascii="Wingdings" w:hAnsi="Wingdings" w:hint="default"/>
        <w:sz w:val="20"/>
      </w:rPr>
    </w:lvl>
    <w:lvl w:ilvl="6" w:tplc="FED03B0E" w:tentative="1">
      <w:start w:val="1"/>
      <w:numFmt w:val="bullet"/>
      <w:lvlText w:val=""/>
      <w:lvlJc w:val="left"/>
      <w:pPr>
        <w:tabs>
          <w:tab w:val="num" w:pos="5040"/>
        </w:tabs>
        <w:ind w:left="5040" w:hanging="360"/>
      </w:pPr>
      <w:rPr>
        <w:rFonts w:ascii="Wingdings" w:hAnsi="Wingdings" w:hint="default"/>
        <w:sz w:val="20"/>
      </w:rPr>
    </w:lvl>
    <w:lvl w:ilvl="7" w:tplc="D8386116" w:tentative="1">
      <w:start w:val="1"/>
      <w:numFmt w:val="bullet"/>
      <w:lvlText w:val=""/>
      <w:lvlJc w:val="left"/>
      <w:pPr>
        <w:tabs>
          <w:tab w:val="num" w:pos="5760"/>
        </w:tabs>
        <w:ind w:left="5760" w:hanging="360"/>
      </w:pPr>
      <w:rPr>
        <w:rFonts w:ascii="Wingdings" w:hAnsi="Wingdings" w:hint="default"/>
        <w:sz w:val="20"/>
      </w:rPr>
    </w:lvl>
    <w:lvl w:ilvl="8" w:tplc="24ECD43E" w:tentative="1">
      <w:start w:val="1"/>
      <w:numFmt w:val="bullet"/>
      <w:lvlText w:val=""/>
      <w:lvlJc w:val="left"/>
      <w:pPr>
        <w:tabs>
          <w:tab w:val="num" w:pos="6480"/>
        </w:tabs>
        <w:ind w:left="6480" w:hanging="360"/>
      </w:pPr>
      <w:rPr>
        <w:rFonts w:ascii="Wingdings" w:hAnsi="Wingdings" w:hint="default"/>
        <w:sz w:val="20"/>
      </w:rPr>
    </w:lvl>
  </w:abstractNum>
  <w:abstractNum w:abstractNumId="258" w15:restartNumberingAfterBreak="0">
    <w:nsid w:val="5E7D1ADB"/>
    <w:multiLevelType w:val="multilevel"/>
    <w:tmpl w:val="F7A06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9" w15:restartNumberingAfterBreak="0">
    <w:nsid w:val="5E8B5543"/>
    <w:multiLevelType w:val="multilevel"/>
    <w:tmpl w:val="98BAA636"/>
    <w:lvl w:ilvl="0">
      <w:start w:val="1"/>
      <w:numFmt w:val="decimal"/>
      <w:lvlText w:val="%1."/>
      <w:lvlJc w:val="left"/>
      <w:pPr>
        <w:ind w:left="1003" w:hanging="360"/>
      </w:pPr>
      <w:rPr>
        <w:rFonts w:cs="Times New Roman"/>
      </w:rPr>
    </w:lvl>
    <w:lvl w:ilvl="1">
      <w:start w:val="1"/>
      <w:numFmt w:val="decimal"/>
      <w:isLgl/>
      <w:lvlText w:val="%1.%2"/>
      <w:lvlJc w:val="left"/>
      <w:pPr>
        <w:ind w:left="1003" w:hanging="360"/>
      </w:pPr>
      <w:rPr>
        <w:rFonts w:cs="Times New Roman" w:hint="default"/>
      </w:rPr>
    </w:lvl>
    <w:lvl w:ilvl="2">
      <w:start w:val="1"/>
      <w:numFmt w:val="decimal"/>
      <w:isLgl/>
      <w:lvlText w:val="%1.%2.%3"/>
      <w:lvlJc w:val="left"/>
      <w:pPr>
        <w:ind w:left="1363" w:hanging="720"/>
      </w:pPr>
      <w:rPr>
        <w:rFonts w:cs="Times New Roman" w:hint="default"/>
      </w:rPr>
    </w:lvl>
    <w:lvl w:ilvl="3">
      <w:start w:val="1"/>
      <w:numFmt w:val="decimal"/>
      <w:isLgl/>
      <w:lvlText w:val="%1.%2.%3.%4"/>
      <w:lvlJc w:val="left"/>
      <w:pPr>
        <w:ind w:left="1363" w:hanging="720"/>
      </w:pPr>
      <w:rPr>
        <w:rFonts w:cs="Times New Roman" w:hint="default"/>
      </w:rPr>
    </w:lvl>
    <w:lvl w:ilvl="4">
      <w:start w:val="1"/>
      <w:numFmt w:val="decimal"/>
      <w:isLgl/>
      <w:lvlText w:val="%1.%2.%3.%4.%5"/>
      <w:lvlJc w:val="left"/>
      <w:pPr>
        <w:ind w:left="1723" w:hanging="1080"/>
      </w:pPr>
      <w:rPr>
        <w:rFonts w:cs="Times New Roman" w:hint="default"/>
      </w:rPr>
    </w:lvl>
    <w:lvl w:ilvl="5">
      <w:start w:val="1"/>
      <w:numFmt w:val="decimal"/>
      <w:isLgl/>
      <w:lvlText w:val="%1.%2.%3.%4.%5.%6"/>
      <w:lvlJc w:val="left"/>
      <w:pPr>
        <w:ind w:left="1723" w:hanging="1080"/>
      </w:pPr>
      <w:rPr>
        <w:rFonts w:cs="Times New Roman" w:hint="default"/>
      </w:rPr>
    </w:lvl>
    <w:lvl w:ilvl="6">
      <w:start w:val="1"/>
      <w:numFmt w:val="decimal"/>
      <w:isLgl/>
      <w:lvlText w:val="%1.%2.%3.%4.%5.%6.%7"/>
      <w:lvlJc w:val="left"/>
      <w:pPr>
        <w:ind w:left="2083" w:hanging="1440"/>
      </w:pPr>
      <w:rPr>
        <w:rFonts w:cs="Times New Roman" w:hint="default"/>
      </w:rPr>
    </w:lvl>
    <w:lvl w:ilvl="7">
      <w:start w:val="1"/>
      <w:numFmt w:val="decimal"/>
      <w:isLgl/>
      <w:lvlText w:val="%1.%2.%3.%4.%5.%6.%7.%8"/>
      <w:lvlJc w:val="left"/>
      <w:pPr>
        <w:ind w:left="2083" w:hanging="1440"/>
      </w:pPr>
      <w:rPr>
        <w:rFonts w:cs="Times New Roman" w:hint="default"/>
      </w:rPr>
    </w:lvl>
    <w:lvl w:ilvl="8">
      <w:start w:val="1"/>
      <w:numFmt w:val="decimal"/>
      <w:isLgl/>
      <w:lvlText w:val="%1.%2.%3.%4.%5.%6.%7.%8.%9"/>
      <w:lvlJc w:val="left"/>
      <w:pPr>
        <w:ind w:left="2083" w:hanging="1440"/>
      </w:pPr>
      <w:rPr>
        <w:rFonts w:cs="Times New Roman" w:hint="default"/>
      </w:rPr>
    </w:lvl>
  </w:abstractNum>
  <w:abstractNum w:abstractNumId="260" w15:restartNumberingAfterBreak="0">
    <w:nsid w:val="5EA76A10"/>
    <w:multiLevelType w:val="multilevel"/>
    <w:tmpl w:val="634841FC"/>
    <w:lvl w:ilvl="0">
      <w:start w:val="1"/>
      <w:numFmt w:val="decimal"/>
      <w:pStyle w:val="a1"/>
      <w:suff w:val="space"/>
      <w:lvlText w:val="%1."/>
      <w:lvlJc w:val="left"/>
      <w:pPr>
        <w:ind w:left="788" w:hanging="360"/>
      </w:pPr>
      <w:rPr>
        <w:rFonts w:hint="default"/>
        <w:sz w:val="24"/>
      </w:rPr>
    </w:lvl>
    <w:lvl w:ilvl="1">
      <w:start w:val="1"/>
      <w:numFmt w:val="lowerLetter"/>
      <w:lvlText w:val="%2."/>
      <w:lvlJc w:val="left"/>
      <w:pPr>
        <w:ind w:left="1508" w:hanging="360"/>
      </w:pPr>
      <w:rPr>
        <w:rFonts w:hint="default"/>
      </w:rPr>
    </w:lvl>
    <w:lvl w:ilvl="2">
      <w:start w:val="1"/>
      <w:numFmt w:val="lowerRoman"/>
      <w:lvlText w:val="%3."/>
      <w:lvlJc w:val="right"/>
      <w:pPr>
        <w:ind w:left="2228" w:hanging="180"/>
      </w:pPr>
      <w:rPr>
        <w:rFonts w:hint="default"/>
      </w:rPr>
    </w:lvl>
    <w:lvl w:ilvl="3">
      <w:start w:val="1"/>
      <w:numFmt w:val="decimal"/>
      <w:lvlText w:val="%4."/>
      <w:lvlJc w:val="left"/>
      <w:pPr>
        <w:ind w:left="2948" w:hanging="360"/>
      </w:pPr>
      <w:rPr>
        <w:rFonts w:hint="default"/>
      </w:rPr>
    </w:lvl>
    <w:lvl w:ilvl="4">
      <w:start w:val="1"/>
      <w:numFmt w:val="lowerLetter"/>
      <w:lvlText w:val="%5."/>
      <w:lvlJc w:val="left"/>
      <w:pPr>
        <w:ind w:left="3668" w:hanging="360"/>
      </w:pPr>
      <w:rPr>
        <w:rFonts w:hint="default"/>
      </w:rPr>
    </w:lvl>
    <w:lvl w:ilvl="5">
      <w:start w:val="1"/>
      <w:numFmt w:val="lowerRoman"/>
      <w:lvlText w:val="%6."/>
      <w:lvlJc w:val="right"/>
      <w:pPr>
        <w:ind w:left="4388" w:hanging="180"/>
      </w:pPr>
      <w:rPr>
        <w:rFonts w:hint="default"/>
      </w:rPr>
    </w:lvl>
    <w:lvl w:ilvl="6">
      <w:start w:val="1"/>
      <w:numFmt w:val="decimal"/>
      <w:lvlText w:val="%7."/>
      <w:lvlJc w:val="left"/>
      <w:pPr>
        <w:ind w:left="5108" w:hanging="360"/>
      </w:pPr>
      <w:rPr>
        <w:rFonts w:hint="default"/>
      </w:rPr>
    </w:lvl>
    <w:lvl w:ilvl="7">
      <w:start w:val="1"/>
      <w:numFmt w:val="lowerLetter"/>
      <w:lvlText w:val="%8."/>
      <w:lvlJc w:val="left"/>
      <w:pPr>
        <w:ind w:left="5828" w:hanging="360"/>
      </w:pPr>
      <w:rPr>
        <w:rFonts w:hint="default"/>
      </w:rPr>
    </w:lvl>
    <w:lvl w:ilvl="8">
      <w:start w:val="1"/>
      <w:numFmt w:val="lowerRoman"/>
      <w:lvlText w:val="%9."/>
      <w:lvlJc w:val="right"/>
      <w:pPr>
        <w:ind w:left="6548" w:hanging="180"/>
      </w:pPr>
      <w:rPr>
        <w:rFonts w:hint="default"/>
      </w:rPr>
    </w:lvl>
  </w:abstractNum>
  <w:abstractNum w:abstractNumId="261" w15:restartNumberingAfterBreak="0">
    <w:nsid w:val="5ECE4438"/>
    <w:multiLevelType w:val="hybridMultilevel"/>
    <w:tmpl w:val="27F081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2" w15:restartNumberingAfterBreak="0">
    <w:nsid w:val="5EFF323C"/>
    <w:multiLevelType w:val="hybridMultilevel"/>
    <w:tmpl w:val="556EE3A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3" w15:restartNumberingAfterBreak="0">
    <w:nsid w:val="5F260E21"/>
    <w:multiLevelType w:val="hybridMultilevel"/>
    <w:tmpl w:val="F6025F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4" w15:restartNumberingAfterBreak="0">
    <w:nsid w:val="60420223"/>
    <w:multiLevelType w:val="hybridMultilevel"/>
    <w:tmpl w:val="349CCD1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5" w15:restartNumberingAfterBreak="0">
    <w:nsid w:val="608F12DF"/>
    <w:multiLevelType w:val="hybridMultilevel"/>
    <w:tmpl w:val="72FA41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6" w15:restartNumberingAfterBreak="0">
    <w:nsid w:val="61083E83"/>
    <w:multiLevelType w:val="hybridMultilevel"/>
    <w:tmpl w:val="F5F8AF30"/>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267" w15:restartNumberingAfterBreak="0">
    <w:nsid w:val="61246814"/>
    <w:multiLevelType w:val="multilevel"/>
    <w:tmpl w:val="146A8C86"/>
    <w:styleLink w:val="WWNum8"/>
    <w:lvl w:ilvl="0">
      <w:start w:val="1"/>
      <w:numFmt w:val="upperRoman"/>
      <w:lvlText w:val="%1."/>
      <w:lvlJc w:val="right"/>
      <w:pPr>
        <w:ind w:left="720" w:hanging="360"/>
      </w:pPr>
      <w:rPr>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268" w15:restartNumberingAfterBreak="0">
    <w:nsid w:val="61DD204B"/>
    <w:multiLevelType w:val="hybridMultilevel"/>
    <w:tmpl w:val="00808AD6"/>
    <w:lvl w:ilvl="0" w:tplc="F698E99C">
      <w:start w:val="1"/>
      <w:numFmt w:val="decimal"/>
      <w:lvlText w:val="%1."/>
      <w:lvlJc w:val="left"/>
      <w:pPr>
        <w:tabs>
          <w:tab w:val="num" w:pos="720"/>
        </w:tabs>
        <w:ind w:left="720" w:hanging="360"/>
      </w:pPr>
      <w:rPr>
        <w:rFonts w:ascii="Times-Roman" w:eastAsia="Times-Roman" w:cs="Times-Roman" w:hint="default"/>
        <w:i w:val="0"/>
        <w:color w:val="auto"/>
        <w:w w:val="100"/>
        <w:sz w:val="21"/>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9" w15:restartNumberingAfterBreak="0">
    <w:nsid w:val="623D134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70" w15:restartNumberingAfterBreak="0">
    <w:nsid w:val="62436E57"/>
    <w:multiLevelType w:val="hybridMultilevel"/>
    <w:tmpl w:val="7BD893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1" w15:restartNumberingAfterBreak="0">
    <w:nsid w:val="624C48F0"/>
    <w:multiLevelType w:val="hybridMultilevel"/>
    <w:tmpl w:val="C50E5F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2" w15:restartNumberingAfterBreak="0">
    <w:nsid w:val="624F4405"/>
    <w:multiLevelType w:val="multilevel"/>
    <w:tmpl w:val="7250FCDE"/>
    <w:lvl w:ilvl="0">
      <w:start w:val="3"/>
      <w:numFmt w:val="decimal"/>
      <w:lvlText w:val="%1"/>
      <w:lvlJc w:val="left"/>
      <w:pPr>
        <w:ind w:left="360" w:hanging="360"/>
      </w:pPr>
      <w:rPr>
        <w:rFonts w:cs="Times New Roman" w:hint="default"/>
      </w:rPr>
    </w:lvl>
    <w:lvl w:ilvl="1">
      <w:start w:val="1"/>
      <w:numFmt w:val="decimal"/>
      <w:lvlText w:val="%1.%2"/>
      <w:lvlJc w:val="left"/>
      <w:pPr>
        <w:ind w:left="2291" w:hanging="360"/>
      </w:pPr>
      <w:rPr>
        <w:rFonts w:cs="Times New Roman" w:hint="default"/>
      </w:rPr>
    </w:lvl>
    <w:lvl w:ilvl="2">
      <w:start w:val="1"/>
      <w:numFmt w:val="decimal"/>
      <w:lvlText w:val="%1.%2.%3"/>
      <w:lvlJc w:val="left"/>
      <w:pPr>
        <w:ind w:left="4582" w:hanging="720"/>
      </w:pPr>
      <w:rPr>
        <w:rFonts w:cs="Times New Roman" w:hint="default"/>
      </w:rPr>
    </w:lvl>
    <w:lvl w:ilvl="3">
      <w:start w:val="1"/>
      <w:numFmt w:val="decimal"/>
      <w:lvlText w:val="%1.%2.%3.%4"/>
      <w:lvlJc w:val="left"/>
      <w:pPr>
        <w:ind w:left="6513" w:hanging="720"/>
      </w:pPr>
      <w:rPr>
        <w:rFonts w:cs="Times New Roman" w:hint="default"/>
      </w:rPr>
    </w:lvl>
    <w:lvl w:ilvl="4">
      <w:start w:val="1"/>
      <w:numFmt w:val="decimal"/>
      <w:lvlText w:val="%1.%2.%3.%4.%5"/>
      <w:lvlJc w:val="left"/>
      <w:pPr>
        <w:ind w:left="8804" w:hanging="1080"/>
      </w:pPr>
      <w:rPr>
        <w:rFonts w:cs="Times New Roman" w:hint="default"/>
      </w:rPr>
    </w:lvl>
    <w:lvl w:ilvl="5">
      <w:start w:val="1"/>
      <w:numFmt w:val="decimal"/>
      <w:lvlText w:val="%1.%2.%3.%4.%5.%6"/>
      <w:lvlJc w:val="left"/>
      <w:pPr>
        <w:ind w:left="10735" w:hanging="1080"/>
      </w:pPr>
      <w:rPr>
        <w:rFonts w:cs="Times New Roman" w:hint="default"/>
      </w:rPr>
    </w:lvl>
    <w:lvl w:ilvl="6">
      <w:start w:val="1"/>
      <w:numFmt w:val="decimal"/>
      <w:lvlText w:val="%1.%2.%3.%4.%5.%6.%7"/>
      <w:lvlJc w:val="left"/>
      <w:pPr>
        <w:ind w:left="13026" w:hanging="1440"/>
      </w:pPr>
      <w:rPr>
        <w:rFonts w:cs="Times New Roman" w:hint="default"/>
      </w:rPr>
    </w:lvl>
    <w:lvl w:ilvl="7">
      <w:start w:val="1"/>
      <w:numFmt w:val="decimal"/>
      <w:lvlText w:val="%1.%2.%3.%4.%5.%6.%7.%8"/>
      <w:lvlJc w:val="left"/>
      <w:pPr>
        <w:ind w:left="14957" w:hanging="1440"/>
      </w:pPr>
      <w:rPr>
        <w:rFonts w:cs="Times New Roman" w:hint="default"/>
      </w:rPr>
    </w:lvl>
    <w:lvl w:ilvl="8">
      <w:start w:val="1"/>
      <w:numFmt w:val="decimal"/>
      <w:lvlText w:val="%1.%2.%3.%4.%5.%6.%7.%8.%9"/>
      <w:lvlJc w:val="left"/>
      <w:pPr>
        <w:ind w:left="16888" w:hanging="1440"/>
      </w:pPr>
      <w:rPr>
        <w:rFonts w:cs="Times New Roman" w:hint="default"/>
      </w:rPr>
    </w:lvl>
  </w:abstractNum>
  <w:abstractNum w:abstractNumId="273" w15:restartNumberingAfterBreak="0">
    <w:nsid w:val="62AC3A2C"/>
    <w:multiLevelType w:val="hybridMultilevel"/>
    <w:tmpl w:val="94EA4D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4" w15:restartNumberingAfterBreak="0">
    <w:nsid w:val="62CD2D2F"/>
    <w:multiLevelType w:val="hybridMultilevel"/>
    <w:tmpl w:val="3EF83C4A"/>
    <w:lvl w:ilvl="0" w:tplc="56488292">
      <w:start w:val="1"/>
      <w:numFmt w:val="decimal"/>
      <w:lvlText w:val="%1."/>
      <w:lvlJc w:val="left"/>
      <w:pPr>
        <w:ind w:left="720" w:hanging="360"/>
      </w:pPr>
      <w:rPr>
        <w:rFonts w:ascii="Times New Roman" w:hAnsi="Times New Roman" w:cs="Times New Roman" w:hint="default"/>
        <w:b w:val="0"/>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5" w15:restartNumberingAfterBreak="0">
    <w:nsid w:val="62E2473C"/>
    <w:multiLevelType w:val="multilevel"/>
    <w:tmpl w:val="1D7689CE"/>
    <w:styleLink w:val="WWNum4"/>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276" w15:restartNumberingAfterBreak="0">
    <w:nsid w:val="62EA6C0F"/>
    <w:multiLevelType w:val="hybridMultilevel"/>
    <w:tmpl w:val="86BE9F38"/>
    <w:lvl w:ilvl="0" w:tplc="04190011">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77" w15:restartNumberingAfterBreak="0">
    <w:nsid w:val="63EF1647"/>
    <w:multiLevelType w:val="hybridMultilevel"/>
    <w:tmpl w:val="A0463CD0"/>
    <w:lvl w:ilvl="0" w:tplc="2FC866CC">
      <w:start w:val="1"/>
      <w:numFmt w:val="bullet"/>
      <w:lvlText w:val=""/>
      <w:lvlJc w:val="left"/>
      <w:pPr>
        <w:tabs>
          <w:tab w:val="num" w:pos="1789"/>
        </w:tabs>
        <w:ind w:left="1789"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8" w15:restartNumberingAfterBreak="0">
    <w:nsid w:val="64683EDB"/>
    <w:multiLevelType w:val="hybridMultilevel"/>
    <w:tmpl w:val="55643280"/>
    <w:lvl w:ilvl="0" w:tplc="D7546986">
      <w:start w:val="1"/>
      <w:numFmt w:val="decimal"/>
      <w:lvlText w:val="%1."/>
      <w:lvlJc w:val="left"/>
      <w:pPr>
        <w:tabs>
          <w:tab w:val="num" w:pos="720"/>
        </w:tabs>
        <w:ind w:left="720" w:hanging="360"/>
      </w:pPr>
    </w:lvl>
    <w:lvl w:ilvl="1" w:tplc="BE6CA468">
      <w:start w:val="1"/>
      <w:numFmt w:val="bullet"/>
      <w:lvlText w:val="o"/>
      <w:lvlJc w:val="left"/>
      <w:pPr>
        <w:tabs>
          <w:tab w:val="num" w:pos="1440"/>
        </w:tabs>
        <w:ind w:left="1440" w:hanging="360"/>
      </w:pPr>
      <w:rPr>
        <w:rFonts w:ascii="Courier New" w:hAnsi="Courier New" w:cs="Times New Roman" w:hint="default"/>
        <w:sz w:val="20"/>
      </w:rPr>
    </w:lvl>
    <w:lvl w:ilvl="2" w:tplc="965CC000">
      <w:start w:val="1"/>
      <w:numFmt w:val="decimal"/>
      <w:lvlText w:val="%3."/>
      <w:lvlJc w:val="left"/>
      <w:pPr>
        <w:tabs>
          <w:tab w:val="num" w:pos="2160"/>
        </w:tabs>
        <w:ind w:left="2160" w:hanging="360"/>
      </w:pPr>
    </w:lvl>
    <w:lvl w:ilvl="3" w:tplc="2FCCFD68">
      <w:start w:val="1"/>
      <w:numFmt w:val="decimal"/>
      <w:lvlText w:val="%4."/>
      <w:lvlJc w:val="left"/>
      <w:pPr>
        <w:tabs>
          <w:tab w:val="num" w:pos="2880"/>
        </w:tabs>
        <w:ind w:left="2880" w:hanging="360"/>
      </w:pPr>
    </w:lvl>
    <w:lvl w:ilvl="4" w:tplc="0AAA6EC0">
      <w:start w:val="1"/>
      <w:numFmt w:val="decimal"/>
      <w:lvlText w:val="%5."/>
      <w:lvlJc w:val="left"/>
      <w:pPr>
        <w:tabs>
          <w:tab w:val="num" w:pos="3600"/>
        </w:tabs>
        <w:ind w:left="3600" w:hanging="360"/>
      </w:pPr>
    </w:lvl>
    <w:lvl w:ilvl="5" w:tplc="41388B94">
      <w:start w:val="1"/>
      <w:numFmt w:val="decimal"/>
      <w:lvlText w:val="%6."/>
      <w:lvlJc w:val="left"/>
      <w:pPr>
        <w:tabs>
          <w:tab w:val="num" w:pos="4320"/>
        </w:tabs>
        <w:ind w:left="4320" w:hanging="360"/>
      </w:pPr>
    </w:lvl>
    <w:lvl w:ilvl="6" w:tplc="2C6C84FA">
      <w:start w:val="1"/>
      <w:numFmt w:val="decimal"/>
      <w:lvlText w:val="%7."/>
      <w:lvlJc w:val="left"/>
      <w:pPr>
        <w:tabs>
          <w:tab w:val="num" w:pos="5040"/>
        </w:tabs>
        <w:ind w:left="5040" w:hanging="360"/>
      </w:pPr>
    </w:lvl>
    <w:lvl w:ilvl="7" w:tplc="E90ACDCA">
      <w:start w:val="1"/>
      <w:numFmt w:val="decimal"/>
      <w:lvlText w:val="%8."/>
      <w:lvlJc w:val="left"/>
      <w:pPr>
        <w:tabs>
          <w:tab w:val="num" w:pos="5760"/>
        </w:tabs>
        <w:ind w:left="5760" w:hanging="360"/>
      </w:pPr>
    </w:lvl>
    <w:lvl w:ilvl="8" w:tplc="668C6A3E">
      <w:start w:val="1"/>
      <w:numFmt w:val="decimal"/>
      <w:lvlText w:val="%9."/>
      <w:lvlJc w:val="left"/>
      <w:pPr>
        <w:tabs>
          <w:tab w:val="num" w:pos="6480"/>
        </w:tabs>
        <w:ind w:left="6480" w:hanging="360"/>
      </w:pPr>
    </w:lvl>
  </w:abstractNum>
  <w:abstractNum w:abstractNumId="279" w15:restartNumberingAfterBreak="0">
    <w:nsid w:val="6477084D"/>
    <w:multiLevelType w:val="hybridMultilevel"/>
    <w:tmpl w:val="370886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0" w15:restartNumberingAfterBreak="0">
    <w:nsid w:val="649443B8"/>
    <w:multiLevelType w:val="hybridMultilevel"/>
    <w:tmpl w:val="771E56E0"/>
    <w:lvl w:ilvl="0" w:tplc="0419000B">
      <w:start w:val="1"/>
      <w:numFmt w:val="bullet"/>
      <w:lvlText w:val=""/>
      <w:lvlJc w:val="left"/>
      <w:pPr>
        <w:tabs>
          <w:tab w:val="num" w:pos="1800"/>
        </w:tabs>
        <w:ind w:left="1800" w:hanging="360"/>
      </w:pPr>
      <w:rPr>
        <w:rFonts w:ascii="Wingdings" w:hAnsi="Wingdings"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281" w15:restartNumberingAfterBreak="0">
    <w:nsid w:val="64A564B3"/>
    <w:multiLevelType w:val="hybridMultilevel"/>
    <w:tmpl w:val="AAA4C8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2" w15:restartNumberingAfterBreak="0">
    <w:nsid w:val="65C505EF"/>
    <w:multiLevelType w:val="hybridMultilevel"/>
    <w:tmpl w:val="80A48E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3" w15:restartNumberingAfterBreak="0">
    <w:nsid w:val="67C362E9"/>
    <w:multiLevelType w:val="hybridMultilevel"/>
    <w:tmpl w:val="A880C0A4"/>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84" w15:restartNumberingAfterBreak="0">
    <w:nsid w:val="67E5152D"/>
    <w:multiLevelType w:val="singleLevel"/>
    <w:tmpl w:val="04190011"/>
    <w:lvl w:ilvl="0">
      <w:start w:val="1"/>
      <w:numFmt w:val="decimal"/>
      <w:lvlText w:val="%1)"/>
      <w:lvlJc w:val="left"/>
      <w:pPr>
        <w:tabs>
          <w:tab w:val="num" w:pos="360"/>
        </w:tabs>
        <w:ind w:left="360" w:hanging="360"/>
      </w:pPr>
    </w:lvl>
  </w:abstractNum>
  <w:abstractNum w:abstractNumId="285" w15:restartNumberingAfterBreak="0">
    <w:nsid w:val="681D610D"/>
    <w:multiLevelType w:val="multilevel"/>
    <w:tmpl w:val="F4E21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6" w15:restartNumberingAfterBreak="0">
    <w:nsid w:val="68501C67"/>
    <w:multiLevelType w:val="singleLevel"/>
    <w:tmpl w:val="04190011"/>
    <w:lvl w:ilvl="0">
      <w:start w:val="5"/>
      <w:numFmt w:val="decimal"/>
      <w:lvlText w:val="%1)"/>
      <w:lvlJc w:val="left"/>
      <w:pPr>
        <w:tabs>
          <w:tab w:val="num" w:pos="360"/>
        </w:tabs>
        <w:ind w:left="360" w:hanging="360"/>
      </w:pPr>
    </w:lvl>
  </w:abstractNum>
  <w:abstractNum w:abstractNumId="287" w15:restartNumberingAfterBreak="0">
    <w:nsid w:val="685B27AF"/>
    <w:multiLevelType w:val="hybridMultilevel"/>
    <w:tmpl w:val="46CED548"/>
    <w:lvl w:ilvl="0" w:tplc="050AA744">
      <w:start w:val="1"/>
      <w:numFmt w:val="bullet"/>
      <w:lvlText w:val=""/>
      <w:lvlJc w:val="left"/>
      <w:pPr>
        <w:tabs>
          <w:tab w:val="num" w:pos="1117"/>
        </w:tabs>
        <w:ind w:left="1117"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8" w15:restartNumberingAfterBreak="0">
    <w:nsid w:val="68606FA5"/>
    <w:multiLevelType w:val="singleLevel"/>
    <w:tmpl w:val="D43E01E0"/>
    <w:lvl w:ilvl="0">
      <w:start w:val="1"/>
      <w:numFmt w:val="decimal"/>
      <w:lvlText w:val="%1."/>
      <w:legacy w:legacy="1" w:legacySpace="0" w:legacyIndent="164"/>
      <w:lvlJc w:val="left"/>
      <w:rPr>
        <w:rFonts w:ascii="Times New Roman" w:hAnsi="Times New Roman" w:cs="Times New Roman" w:hint="default"/>
      </w:rPr>
    </w:lvl>
  </w:abstractNum>
  <w:abstractNum w:abstractNumId="289" w15:restartNumberingAfterBreak="0">
    <w:nsid w:val="68816472"/>
    <w:multiLevelType w:val="hybridMultilevel"/>
    <w:tmpl w:val="AAA2A6C4"/>
    <w:lvl w:ilvl="0" w:tplc="74CAEAC8">
      <w:start w:val="1"/>
      <w:numFmt w:val="decimal"/>
      <w:lvlText w:val="%1."/>
      <w:lvlJc w:val="left"/>
      <w:pPr>
        <w:tabs>
          <w:tab w:val="num" w:pos="1020"/>
        </w:tabs>
        <w:ind w:left="1020" w:hanging="102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90" w15:restartNumberingAfterBreak="0">
    <w:nsid w:val="690F4183"/>
    <w:multiLevelType w:val="singleLevel"/>
    <w:tmpl w:val="0CC68B1C"/>
    <w:lvl w:ilvl="0">
      <w:start w:val="2"/>
      <w:numFmt w:val="decimal"/>
      <w:lvlText w:val="%1."/>
      <w:legacy w:legacy="1" w:legacySpace="0" w:legacyIndent="360"/>
      <w:lvlJc w:val="left"/>
      <w:rPr>
        <w:rFonts w:ascii="Arial" w:hAnsi="Arial" w:cs="Arial" w:hint="default"/>
      </w:rPr>
    </w:lvl>
  </w:abstractNum>
  <w:abstractNum w:abstractNumId="291" w15:restartNumberingAfterBreak="0">
    <w:nsid w:val="69540FAF"/>
    <w:multiLevelType w:val="hybridMultilevel"/>
    <w:tmpl w:val="A3C0A7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2" w15:restartNumberingAfterBreak="0">
    <w:nsid w:val="697E50B0"/>
    <w:multiLevelType w:val="hybridMultilevel"/>
    <w:tmpl w:val="6AAA5D5A"/>
    <w:lvl w:ilvl="0" w:tplc="A9746468">
      <w:start w:val="1"/>
      <w:numFmt w:val="bullet"/>
      <w:lvlText w:val=""/>
      <w:lvlJc w:val="left"/>
      <w:pPr>
        <w:tabs>
          <w:tab w:val="num" w:pos="720"/>
        </w:tabs>
        <w:ind w:left="720" w:hanging="360"/>
      </w:pPr>
      <w:rPr>
        <w:rFonts w:ascii="Symbol" w:hAnsi="Symbol" w:hint="default"/>
        <w:sz w:val="20"/>
      </w:rPr>
    </w:lvl>
    <w:lvl w:ilvl="1" w:tplc="7262A524">
      <w:start w:val="1"/>
      <w:numFmt w:val="decimal"/>
      <w:lvlText w:val="%2."/>
      <w:lvlJc w:val="left"/>
      <w:pPr>
        <w:tabs>
          <w:tab w:val="num" w:pos="1440"/>
        </w:tabs>
        <w:ind w:left="1440" w:hanging="360"/>
      </w:pPr>
    </w:lvl>
    <w:lvl w:ilvl="2" w:tplc="F9E69866">
      <w:start w:val="1"/>
      <w:numFmt w:val="decimal"/>
      <w:lvlText w:val="%3."/>
      <w:lvlJc w:val="left"/>
      <w:pPr>
        <w:tabs>
          <w:tab w:val="num" w:pos="2160"/>
        </w:tabs>
        <w:ind w:left="2160" w:hanging="360"/>
      </w:pPr>
    </w:lvl>
    <w:lvl w:ilvl="3" w:tplc="0A76CB2A">
      <w:start w:val="1"/>
      <w:numFmt w:val="decimal"/>
      <w:lvlText w:val="%4."/>
      <w:lvlJc w:val="left"/>
      <w:pPr>
        <w:tabs>
          <w:tab w:val="num" w:pos="2880"/>
        </w:tabs>
        <w:ind w:left="2880" w:hanging="360"/>
      </w:pPr>
    </w:lvl>
    <w:lvl w:ilvl="4" w:tplc="A35EE6C8">
      <w:start w:val="1"/>
      <w:numFmt w:val="decimal"/>
      <w:lvlText w:val="%5."/>
      <w:lvlJc w:val="left"/>
      <w:pPr>
        <w:tabs>
          <w:tab w:val="num" w:pos="3600"/>
        </w:tabs>
        <w:ind w:left="3600" w:hanging="360"/>
      </w:pPr>
    </w:lvl>
    <w:lvl w:ilvl="5" w:tplc="1002742E">
      <w:start w:val="1"/>
      <w:numFmt w:val="decimal"/>
      <w:lvlText w:val="%6."/>
      <w:lvlJc w:val="left"/>
      <w:pPr>
        <w:tabs>
          <w:tab w:val="num" w:pos="4320"/>
        </w:tabs>
        <w:ind w:left="4320" w:hanging="360"/>
      </w:pPr>
    </w:lvl>
    <w:lvl w:ilvl="6" w:tplc="7132F760">
      <w:start w:val="1"/>
      <w:numFmt w:val="decimal"/>
      <w:lvlText w:val="%7."/>
      <w:lvlJc w:val="left"/>
      <w:pPr>
        <w:tabs>
          <w:tab w:val="num" w:pos="5040"/>
        </w:tabs>
        <w:ind w:left="5040" w:hanging="360"/>
      </w:pPr>
    </w:lvl>
    <w:lvl w:ilvl="7" w:tplc="CCF08E30">
      <w:start w:val="1"/>
      <w:numFmt w:val="decimal"/>
      <w:lvlText w:val="%8."/>
      <w:lvlJc w:val="left"/>
      <w:pPr>
        <w:tabs>
          <w:tab w:val="num" w:pos="5760"/>
        </w:tabs>
        <w:ind w:left="5760" w:hanging="360"/>
      </w:pPr>
    </w:lvl>
    <w:lvl w:ilvl="8" w:tplc="654A35B2">
      <w:start w:val="1"/>
      <w:numFmt w:val="decimal"/>
      <w:lvlText w:val="%9."/>
      <w:lvlJc w:val="left"/>
      <w:pPr>
        <w:tabs>
          <w:tab w:val="num" w:pos="6480"/>
        </w:tabs>
        <w:ind w:left="6480" w:hanging="360"/>
      </w:pPr>
    </w:lvl>
  </w:abstractNum>
  <w:abstractNum w:abstractNumId="293" w15:restartNumberingAfterBreak="0">
    <w:nsid w:val="69E13C68"/>
    <w:multiLevelType w:val="multilevel"/>
    <w:tmpl w:val="3634C89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4" w15:restartNumberingAfterBreak="0">
    <w:nsid w:val="6A2A2574"/>
    <w:multiLevelType w:val="hybridMultilevel"/>
    <w:tmpl w:val="32488474"/>
    <w:lvl w:ilvl="0" w:tplc="C388DE6C">
      <w:start w:val="1"/>
      <w:numFmt w:val="decimal"/>
      <w:lvlText w:val="%1)"/>
      <w:lvlJc w:val="left"/>
      <w:pPr>
        <w:tabs>
          <w:tab w:val="num" w:pos="1428"/>
        </w:tabs>
        <w:ind w:left="1428" w:hanging="360"/>
      </w:pPr>
      <w:rPr>
        <w:rFonts w:hint="default"/>
        <w:b w:val="0"/>
        <w:i w:val="0"/>
        <w:sz w:val="22"/>
      </w:r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295" w15:restartNumberingAfterBreak="0">
    <w:nsid w:val="6A451DC3"/>
    <w:multiLevelType w:val="hybridMultilevel"/>
    <w:tmpl w:val="F328E40A"/>
    <w:lvl w:ilvl="0" w:tplc="EE04AE76">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6" w15:restartNumberingAfterBreak="0">
    <w:nsid w:val="6A9D60CA"/>
    <w:multiLevelType w:val="hybridMultilevel"/>
    <w:tmpl w:val="DF7E9F9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7" w15:restartNumberingAfterBreak="0">
    <w:nsid w:val="6AAC166C"/>
    <w:multiLevelType w:val="hybridMultilevel"/>
    <w:tmpl w:val="7C147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8" w15:restartNumberingAfterBreak="0">
    <w:nsid w:val="6AE826E8"/>
    <w:multiLevelType w:val="hybridMultilevel"/>
    <w:tmpl w:val="AC70F3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9" w15:restartNumberingAfterBreak="0">
    <w:nsid w:val="6AF745C7"/>
    <w:multiLevelType w:val="hybridMultilevel"/>
    <w:tmpl w:val="CB6A2D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0" w15:restartNumberingAfterBreak="0">
    <w:nsid w:val="6B026F77"/>
    <w:multiLevelType w:val="multilevel"/>
    <w:tmpl w:val="EF6A4E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1" w15:restartNumberingAfterBreak="0">
    <w:nsid w:val="6B155CDA"/>
    <w:multiLevelType w:val="multilevel"/>
    <w:tmpl w:val="DF6A991C"/>
    <w:lvl w:ilvl="0">
      <w:start w:val="1"/>
      <w:numFmt w:val="decimal"/>
      <w:lvlText w:val="%1."/>
      <w:lvlJc w:val="left"/>
      <w:pPr>
        <w:ind w:left="720" w:hanging="360"/>
      </w:pPr>
      <w:rPr>
        <w:b w:val="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2" w15:restartNumberingAfterBreak="0">
    <w:nsid w:val="6BAD2D15"/>
    <w:multiLevelType w:val="hybridMultilevel"/>
    <w:tmpl w:val="95F2F6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3" w15:restartNumberingAfterBreak="0">
    <w:nsid w:val="6BF1450E"/>
    <w:multiLevelType w:val="hybridMultilevel"/>
    <w:tmpl w:val="F238D85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4" w15:restartNumberingAfterBreak="0">
    <w:nsid w:val="6C0A09B9"/>
    <w:multiLevelType w:val="multilevel"/>
    <w:tmpl w:val="7EEC83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5" w15:restartNumberingAfterBreak="0">
    <w:nsid w:val="6D093E26"/>
    <w:multiLevelType w:val="hybridMultilevel"/>
    <w:tmpl w:val="EC4A78E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6" w15:restartNumberingAfterBreak="0">
    <w:nsid w:val="6D5B0760"/>
    <w:multiLevelType w:val="hybridMultilevel"/>
    <w:tmpl w:val="61DA77B2"/>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07" w15:restartNumberingAfterBreak="0">
    <w:nsid w:val="6D9E1B5C"/>
    <w:multiLevelType w:val="multilevel"/>
    <w:tmpl w:val="B04AB6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8" w15:restartNumberingAfterBreak="0">
    <w:nsid w:val="6DB17936"/>
    <w:multiLevelType w:val="hybridMultilevel"/>
    <w:tmpl w:val="996402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9" w15:restartNumberingAfterBreak="0">
    <w:nsid w:val="6DC26A2D"/>
    <w:multiLevelType w:val="hybridMultilevel"/>
    <w:tmpl w:val="2DF8E7FC"/>
    <w:lvl w:ilvl="0" w:tplc="04190001">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0" w15:restartNumberingAfterBreak="0">
    <w:nsid w:val="6DC85BAE"/>
    <w:multiLevelType w:val="hybridMultilevel"/>
    <w:tmpl w:val="D0667F56"/>
    <w:lvl w:ilvl="0" w:tplc="8520A208">
      <w:start w:val="1"/>
      <w:numFmt w:val="bullet"/>
      <w:lvlText w:val=""/>
      <w:lvlJc w:val="left"/>
      <w:pPr>
        <w:tabs>
          <w:tab w:val="num" w:pos="720"/>
        </w:tabs>
        <w:ind w:left="720" w:hanging="360"/>
      </w:pPr>
      <w:rPr>
        <w:rFonts w:ascii="Wingdings" w:hAnsi="Wingdings" w:hint="default"/>
      </w:rPr>
    </w:lvl>
    <w:lvl w:ilvl="1" w:tplc="9F8EA686" w:tentative="1">
      <w:start w:val="1"/>
      <w:numFmt w:val="bullet"/>
      <w:lvlText w:val=""/>
      <w:lvlJc w:val="left"/>
      <w:pPr>
        <w:tabs>
          <w:tab w:val="num" w:pos="1440"/>
        </w:tabs>
        <w:ind w:left="1440" w:hanging="360"/>
      </w:pPr>
      <w:rPr>
        <w:rFonts w:ascii="Wingdings" w:hAnsi="Wingdings" w:hint="default"/>
      </w:rPr>
    </w:lvl>
    <w:lvl w:ilvl="2" w:tplc="CD0E253C" w:tentative="1">
      <w:start w:val="1"/>
      <w:numFmt w:val="bullet"/>
      <w:lvlText w:val=""/>
      <w:lvlJc w:val="left"/>
      <w:pPr>
        <w:tabs>
          <w:tab w:val="num" w:pos="2160"/>
        </w:tabs>
        <w:ind w:left="2160" w:hanging="360"/>
      </w:pPr>
      <w:rPr>
        <w:rFonts w:ascii="Wingdings" w:hAnsi="Wingdings" w:hint="default"/>
      </w:rPr>
    </w:lvl>
    <w:lvl w:ilvl="3" w:tplc="FBF6D624" w:tentative="1">
      <w:start w:val="1"/>
      <w:numFmt w:val="bullet"/>
      <w:lvlText w:val=""/>
      <w:lvlJc w:val="left"/>
      <w:pPr>
        <w:tabs>
          <w:tab w:val="num" w:pos="2880"/>
        </w:tabs>
        <w:ind w:left="2880" w:hanging="360"/>
      </w:pPr>
      <w:rPr>
        <w:rFonts w:ascii="Wingdings" w:hAnsi="Wingdings" w:hint="default"/>
      </w:rPr>
    </w:lvl>
    <w:lvl w:ilvl="4" w:tplc="E33047AA" w:tentative="1">
      <w:start w:val="1"/>
      <w:numFmt w:val="bullet"/>
      <w:lvlText w:val=""/>
      <w:lvlJc w:val="left"/>
      <w:pPr>
        <w:tabs>
          <w:tab w:val="num" w:pos="3600"/>
        </w:tabs>
        <w:ind w:left="3600" w:hanging="360"/>
      </w:pPr>
      <w:rPr>
        <w:rFonts w:ascii="Wingdings" w:hAnsi="Wingdings" w:hint="default"/>
      </w:rPr>
    </w:lvl>
    <w:lvl w:ilvl="5" w:tplc="CAB86A22" w:tentative="1">
      <w:start w:val="1"/>
      <w:numFmt w:val="bullet"/>
      <w:lvlText w:val=""/>
      <w:lvlJc w:val="left"/>
      <w:pPr>
        <w:tabs>
          <w:tab w:val="num" w:pos="4320"/>
        </w:tabs>
        <w:ind w:left="4320" w:hanging="360"/>
      </w:pPr>
      <w:rPr>
        <w:rFonts w:ascii="Wingdings" w:hAnsi="Wingdings" w:hint="default"/>
      </w:rPr>
    </w:lvl>
    <w:lvl w:ilvl="6" w:tplc="FBF6D4E8" w:tentative="1">
      <w:start w:val="1"/>
      <w:numFmt w:val="bullet"/>
      <w:lvlText w:val=""/>
      <w:lvlJc w:val="left"/>
      <w:pPr>
        <w:tabs>
          <w:tab w:val="num" w:pos="5040"/>
        </w:tabs>
        <w:ind w:left="5040" w:hanging="360"/>
      </w:pPr>
      <w:rPr>
        <w:rFonts w:ascii="Wingdings" w:hAnsi="Wingdings" w:hint="default"/>
      </w:rPr>
    </w:lvl>
    <w:lvl w:ilvl="7" w:tplc="7182FEE6" w:tentative="1">
      <w:start w:val="1"/>
      <w:numFmt w:val="bullet"/>
      <w:lvlText w:val=""/>
      <w:lvlJc w:val="left"/>
      <w:pPr>
        <w:tabs>
          <w:tab w:val="num" w:pos="5760"/>
        </w:tabs>
        <w:ind w:left="5760" w:hanging="360"/>
      </w:pPr>
      <w:rPr>
        <w:rFonts w:ascii="Wingdings" w:hAnsi="Wingdings" w:hint="default"/>
      </w:rPr>
    </w:lvl>
    <w:lvl w:ilvl="8" w:tplc="84E6D128" w:tentative="1">
      <w:start w:val="1"/>
      <w:numFmt w:val="bullet"/>
      <w:lvlText w:val=""/>
      <w:lvlJc w:val="left"/>
      <w:pPr>
        <w:tabs>
          <w:tab w:val="num" w:pos="6480"/>
        </w:tabs>
        <w:ind w:left="6480" w:hanging="360"/>
      </w:pPr>
      <w:rPr>
        <w:rFonts w:ascii="Wingdings" w:hAnsi="Wingdings" w:hint="default"/>
      </w:rPr>
    </w:lvl>
  </w:abstractNum>
  <w:abstractNum w:abstractNumId="311" w15:restartNumberingAfterBreak="0">
    <w:nsid w:val="6DD54438"/>
    <w:multiLevelType w:val="multilevel"/>
    <w:tmpl w:val="C8DC5168"/>
    <w:styleLink w:val="WWNum2"/>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312" w15:restartNumberingAfterBreak="0">
    <w:nsid w:val="6DD70F79"/>
    <w:multiLevelType w:val="hybridMultilevel"/>
    <w:tmpl w:val="0A6ADDEE"/>
    <w:lvl w:ilvl="0" w:tplc="88BAB3CC">
      <w:start w:val="1"/>
      <w:numFmt w:val="decimal"/>
      <w:lvlText w:val="%1)"/>
      <w:lvlJc w:val="left"/>
      <w:pPr>
        <w:tabs>
          <w:tab w:val="num" w:pos="839"/>
        </w:tabs>
        <w:ind w:left="839" w:hanging="555"/>
      </w:pPr>
      <w:rPr>
        <w:rFonts w:hint="default"/>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313" w15:restartNumberingAfterBreak="0">
    <w:nsid w:val="6DFB16E9"/>
    <w:multiLevelType w:val="hybridMultilevel"/>
    <w:tmpl w:val="39305B9A"/>
    <w:lvl w:ilvl="0" w:tplc="BDD898FA">
      <w:start w:val="1"/>
      <w:numFmt w:val="decimal"/>
      <w:lvlText w:val="%1."/>
      <w:lvlJc w:val="left"/>
      <w:pPr>
        <w:tabs>
          <w:tab w:val="num" w:pos="-540"/>
        </w:tabs>
        <w:ind w:left="-540" w:hanging="360"/>
      </w:pPr>
    </w:lvl>
    <w:lvl w:ilvl="1" w:tplc="04190019">
      <w:start w:val="1"/>
      <w:numFmt w:val="lowerLetter"/>
      <w:lvlText w:val="%2."/>
      <w:lvlJc w:val="left"/>
      <w:pPr>
        <w:tabs>
          <w:tab w:val="num" w:pos="180"/>
        </w:tabs>
        <w:ind w:left="180" w:hanging="360"/>
      </w:pPr>
    </w:lvl>
    <w:lvl w:ilvl="2" w:tplc="0419001B">
      <w:start w:val="1"/>
      <w:numFmt w:val="lowerRoman"/>
      <w:lvlText w:val="%3."/>
      <w:lvlJc w:val="right"/>
      <w:pPr>
        <w:tabs>
          <w:tab w:val="num" w:pos="900"/>
        </w:tabs>
        <w:ind w:left="900" w:hanging="180"/>
      </w:pPr>
    </w:lvl>
    <w:lvl w:ilvl="3" w:tplc="0419000F">
      <w:start w:val="1"/>
      <w:numFmt w:val="decimal"/>
      <w:lvlText w:val="%4."/>
      <w:lvlJc w:val="left"/>
      <w:pPr>
        <w:tabs>
          <w:tab w:val="num" w:pos="1620"/>
        </w:tabs>
        <w:ind w:left="1620" w:hanging="360"/>
      </w:pPr>
    </w:lvl>
    <w:lvl w:ilvl="4" w:tplc="04190019">
      <w:start w:val="1"/>
      <w:numFmt w:val="lowerLetter"/>
      <w:lvlText w:val="%5."/>
      <w:lvlJc w:val="left"/>
      <w:pPr>
        <w:tabs>
          <w:tab w:val="num" w:pos="2340"/>
        </w:tabs>
        <w:ind w:left="2340" w:hanging="360"/>
      </w:pPr>
    </w:lvl>
    <w:lvl w:ilvl="5" w:tplc="0419001B">
      <w:start w:val="1"/>
      <w:numFmt w:val="lowerRoman"/>
      <w:lvlText w:val="%6."/>
      <w:lvlJc w:val="right"/>
      <w:pPr>
        <w:tabs>
          <w:tab w:val="num" w:pos="3060"/>
        </w:tabs>
        <w:ind w:left="3060" w:hanging="180"/>
      </w:pPr>
    </w:lvl>
    <w:lvl w:ilvl="6" w:tplc="0419000F">
      <w:start w:val="1"/>
      <w:numFmt w:val="decimal"/>
      <w:lvlText w:val="%7."/>
      <w:lvlJc w:val="left"/>
      <w:pPr>
        <w:tabs>
          <w:tab w:val="num" w:pos="3780"/>
        </w:tabs>
        <w:ind w:left="3780" w:hanging="360"/>
      </w:pPr>
    </w:lvl>
    <w:lvl w:ilvl="7" w:tplc="04190019">
      <w:start w:val="1"/>
      <w:numFmt w:val="lowerLetter"/>
      <w:lvlText w:val="%8."/>
      <w:lvlJc w:val="left"/>
      <w:pPr>
        <w:tabs>
          <w:tab w:val="num" w:pos="4500"/>
        </w:tabs>
        <w:ind w:left="4500" w:hanging="360"/>
      </w:pPr>
    </w:lvl>
    <w:lvl w:ilvl="8" w:tplc="0419001B">
      <w:start w:val="1"/>
      <w:numFmt w:val="lowerRoman"/>
      <w:lvlText w:val="%9."/>
      <w:lvlJc w:val="right"/>
      <w:pPr>
        <w:tabs>
          <w:tab w:val="num" w:pos="5220"/>
        </w:tabs>
        <w:ind w:left="5220" w:hanging="180"/>
      </w:pPr>
    </w:lvl>
  </w:abstractNum>
  <w:abstractNum w:abstractNumId="314" w15:restartNumberingAfterBreak="0">
    <w:nsid w:val="6E1A30D4"/>
    <w:multiLevelType w:val="hybridMultilevel"/>
    <w:tmpl w:val="EFCAD7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5" w15:restartNumberingAfterBreak="0">
    <w:nsid w:val="6E7712ED"/>
    <w:multiLevelType w:val="hybridMultilevel"/>
    <w:tmpl w:val="CF28CE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6" w15:restartNumberingAfterBreak="0">
    <w:nsid w:val="6EAA50D5"/>
    <w:multiLevelType w:val="multilevel"/>
    <w:tmpl w:val="816C86E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7" w15:restartNumberingAfterBreak="0">
    <w:nsid w:val="6EE62EF3"/>
    <w:multiLevelType w:val="multilevel"/>
    <w:tmpl w:val="B08219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8" w15:restartNumberingAfterBreak="0">
    <w:nsid w:val="6F0B5569"/>
    <w:multiLevelType w:val="hybridMultilevel"/>
    <w:tmpl w:val="AE86C4B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19" w15:restartNumberingAfterBreak="0">
    <w:nsid w:val="7098520D"/>
    <w:multiLevelType w:val="multilevel"/>
    <w:tmpl w:val="147E7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0" w15:restartNumberingAfterBreak="0">
    <w:nsid w:val="71033F61"/>
    <w:multiLevelType w:val="multilevel"/>
    <w:tmpl w:val="36DE40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1" w15:restartNumberingAfterBreak="0">
    <w:nsid w:val="71562F78"/>
    <w:multiLevelType w:val="multilevel"/>
    <w:tmpl w:val="7730E4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2" w15:restartNumberingAfterBreak="0">
    <w:nsid w:val="71B73827"/>
    <w:multiLevelType w:val="multilevel"/>
    <w:tmpl w:val="DBC6F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3" w15:restartNumberingAfterBreak="0">
    <w:nsid w:val="721970AE"/>
    <w:multiLevelType w:val="hybridMultilevel"/>
    <w:tmpl w:val="133654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4" w15:restartNumberingAfterBreak="0">
    <w:nsid w:val="72992C88"/>
    <w:multiLevelType w:val="multilevel"/>
    <w:tmpl w:val="2E8AC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5" w15:restartNumberingAfterBreak="0">
    <w:nsid w:val="72E75C04"/>
    <w:multiLevelType w:val="hybridMultilevel"/>
    <w:tmpl w:val="4C1AF0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6" w15:restartNumberingAfterBreak="0">
    <w:nsid w:val="7335124E"/>
    <w:multiLevelType w:val="hybridMultilevel"/>
    <w:tmpl w:val="EC923BB8"/>
    <w:lvl w:ilvl="0" w:tplc="563825D6">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27" w15:restartNumberingAfterBreak="0">
    <w:nsid w:val="73990338"/>
    <w:multiLevelType w:val="hybridMultilevel"/>
    <w:tmpl w:val="638A45AA"/>
    <w:lvl w:ilvl="0" w:tplc="04190001">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328" w15:restartNumberingAfterBreak="0">
    <w:nsid w:val="73EE5196"/>
    <w:multiLevelType w:val="hybridMultilevel"/>
    <w:tmpl w:val="62782A9C"/>
    <w:lvl w:ilvl="0" w:tplc="04190001">
      <w:start w:val="1"/>
      <w:numFmt w:val="bullet"/>
      <w:lvlText w:val=""/>
      <w:lvlJc w:val="left"/>
      <w:pPr>
        <w:ind w:left="1222" w:hanging="360"/>
      </w:pPr>
      <w:rPr>
        <w:rFonts w:ascii="Symbol" w:hAnsi="Symbol" w:hint="default"/>
      </w:rPr>
    </w:lvl>
    <w:lvl w:ilvl="1" w:tplc="04190003" w:tentative="1">
      <w:start w:val="1"/>
      <w:numFmt w:val="bullet"/>
      <w:lvlText w:val="o"/>
      <w:lvlJc w:val="left"/>
      <w:pPr>
        <w:ind w:left="1942" w:hanging="360"/>
      </w:pPr>
      <w:rPr>
        <w:rFonts w:ascii="Courier New" w:hAnsi="Courier New" w:cs="Courier New" w:hint="default"/>
      </w:rPr>
    </w:lvl>
    <w:lvl w:ilvl="2" w:tplc="04190005" w:tentative="1">
      <w:start w:val="1"/>
      <w:numFmt w:val="bullet"/>
      <w:lvlText w:val=""/>
      <w:lvlJc w:val="left"/>
      <w:pPr>
        <w:ind w:left="2662" w:hanging="360"/>
      </w:pPr>
      <w:rPr>
        <w:rFonts w:ascii="Wingdings" w:hAnsi="Wingdings" w:hint="default"/>
      </w:rPr>
    </w:lvl>
    <w:lvl w:ilvl="3" w:tplc="04190001" w:tentative="1">
      <w:start w:val="1"/>
      <w:numFmt w:val="bullet"/>
      <w:lvlText w:val=""/>
      <w:lvlJc w:val="left"/>
      <w:pPr>
        <w:ind w:left="3382" w:hanging="360"/>
      </w:pPr>
      <w:rPr>
        <w:rFonts w:ascii="Symbol" w:hAnsi="Symbol" w:hint="default"/>
      </w:rPr>
    </w:lvl>
    <w:lvl w:ilvl="4" w:tplc="04190003" w:tentative="1">
      <w:start w:val="1"/>
      <w:numFmt w:val="bullet"/>
      <w:lvlText w:val="o"/>
      <w:lvlJc w:val="left"/>
      <w:pPr>
        <w:ind w:left="4102" w:hanging="360"/>
      </w:pPr>
      <w:rPr>
        <w:rFonts w:ascii="Courier New" w:hAnsi="Courier New" w:cs="Courier New" w:hint="default"/>
      </w:rPr>
    </w:lvl>
    <w:lvl w:ilvl="5" w:tplc="04190005" w:tentative="1">
      <w:start w:val="1"/>
      <w:numFmt w:val="bullet"/>
      <w:lvlText w:val=""/>
      <w:lvlJc w:val="left"/>
      <w:pPr>
        <w:ind w:left="4822" w:hanging="360"/>
      </w:pPr>
      <w:rPr>
        <w:rFonts w:ascii="Wingdings" w:hAnsi="Wingdings" w:hint="default"/>
      </w:rPr>
    </w:lvl>
    <w:lvl w:ilvl="6" w:tplc="04190001" w:tentative="1">
      <w:start w:val="1"/>
      <w:numFmt w:val="bullet"/>
      <w:lvlText w:val=""/>
      <w:lvlJc w:val="left"/>
      <w:pPr>
        <w:ind w:left="5542" w:hanging="360"/>
      </w:pPr>
      <w:rPr>
        <w:rFonts w:ascii="Symbol" w:hAnsi="Symbol" w:hint="default"/>
      </w:rPr>
    </w:lvl>
    <w:lvl w:ilvl="7" w:tplc="04190003" w:tentative="1">
      <w:start w:val="1"/>
      <w:numFmt w:val="bullet"/>
      <w:lvlText w:val="o"/>
      <w:lvlJc w:val="left"/>
      <w:pPr>
        <w:ind w:left="6262" w:hanging="360"/>
      </w:pPr>
      <w:rPr>
        <w:rFonts w:ascii="Courier New" w:hAnsi="Courier New" w:cs="Courier New" w:hint="default"/>
      </w:rPr>
    </w:lvl>
    <w:lvl w:ilvl="8" w:tplc="04190005" w:tentative="1">
      <w:start w:val="1"/>
      <w:numFmt w:val="bullet"/>
      <w:lvlText w:val=""/>
      <w:lvlJc w:val="left"/>
      <w:pPr>
        <w:ind w:left="6982" w:hanging="360"/>
      </w:pPr>
      <w:rPr>
        <w:rFonts w:ascii="Wingdings" w:hAnsi="Wingdings" w:hint="default"/>
      </w:rPr>
    </w:lvl>
  </w:abstractNum>
  <w:abstractNum w:abstractNumId="329" w15:restartNumberingAfterBreak="0">
    <w:nsid w:val="74396F06"/>
    <w:multiLevelType w:val="hybridMultilevel"/>
    <w:tmpl w:val="3D346E0E"/>
    <w:lvl w:ilvl="0" w:tplc="FF9ED942">
      <w:start w:val="1"/>
      <w:numFmt w:val="decimal"/>
      <w:lvlText w:val="%1."/>
      <w:lvlJc w:val="left"/>
      <w:pPr>
        <w:ind w:left="-774" w:hanging="360"/>
      </w:pPr>
    </w:lvl>
    <w:lvl w:ilvl="1" w:tplc="04190019">
      <w:start w:val="1"/>
      <w:numFmt w:val="lowerLetter"/>
      <w:lvlText w:val="%2."/>
      <w:lvlJc w:val="left"/>
      <w:pPr>
        <w:ind w:left="-54" w:hanging="360"/>
      </w:pPr>
    </w:lvl>
    <w:lvl w:ilvl="2" w:tplc="0419001B">
      <w:start w:val="1"/>
      <w:numFmt w:val="lowerRoman"/>
      <w:lvlText w:val="%3."/>
      <w:lvlJc w:val="right"/>
      <w:pPr>
        <w:ind w:left="666" w:hanging="180"/>
      </w:pPr>
    </w:lvl>
    <w:lvl w:ilvl="3" w:tplc="0419000F">
      <w:start w:val="1"/>
      <w:numFmt w:val="decimal"/>
      <w:lvlText w:val="%4."/>
      <w:lvlJc w:val="left"/>
      <w:pPr>
        <w:ind w:left="1386" w:hanging="360"/>
      </w:pPr>
    </w:lvl>
    <w:lvl w:ilvl="4" w:tplc="04190019">
      <w:start w:val="1"/>
      <w:numFmt w:val="lowerLetter"/>
      <w:lvlText w:val="%5."/>
      <w:lvlJc w:val="left"/>
      <w:pPr>
        <w:ind w:left="2106" w:hanging="360"/>
      </w:pPr>
    </w:lvl>
    <w:lvl w:ilvl="5" w:tplc="0419001B">
      <w:start w:val="1"/>
      <w:numFmt w:val="lowerRoman"/>
      <w:lvlText w:val="%6."/>
      <w:lvlJc w:val="right"/>
      <w:pPr>
        <w:ind w:left="2826" w:hanging="180"/>
      </w:pPr>
    </w:lvl>
    <w:lvl w:ilvl="6" w:tplc="0419000F">
      <w:start w:val="1"/>
      <w:numFmt w:val="decimal"/>
      <w:lvlText w:val="%7."/>
      <w:lvlJc w:val="left"/>
      <w:pPr>
        <w:ind w:left="3546" w:hanging="360"/>
      </w:pPr>
    </w:lvl>
    <w:lvl w:ilvl="7" w:tplc="04190019">
      <w:start w:val="1"/>
      <w:numFmt w:val="lowerLetter"/>
      <w:lvlText w:val="%8."/>
      <w:lvlJc w:val="left"/>
      <w:pPr>
        <w:ind w:left="4266" w:hanging="360"/>
      </w:pPr>
    </w:lvl>
    <w:lvl w:ilvl="8" w:tplc="0419001B">
      <w:start w:val="1"/>
      <w:numFmt w:val="lowerRoman"/>
      <w:lvlText w:val="%9."/>
      <w:lvlJc w:val="right"/>
      <w:pPr>
        <w:ind w:left="4986" w:hanging="180"/>
      </w:pPr>
    </w:lvl>
  </w:abstractNum>
  <w:abstractNum w:abstractNumId="330" w15:restartNumberingAfterBreak="0">
    <w:nsid w:val="749B2EA9"/>
    <w:multiLevelType w:val="multilevel"/>
    <w:tmpl w:val="F3A4965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1" w15:restartNumberingAfterBreak="0">
    <w:nsid w:val="74C57886"/>
    <w:multiLevelType w:val="multilevel"/>
    <w:tmpl w:val="F8EAC5F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2" w15:restartNumberingAfterBreak="0">
    <w:nsid w:val="74DC5CF9"/>
    <w:multiLevelType w:val="hybridMultilevel"/>
    <w:tmpl w:val="309EA71C"/>
    <w:lvl w:ilvl="0" w:tplc="6F00B504">
      <w:start w:val="1"/>
      <w:numFmt w:val="bullet"/>
      <w:lvlText w:val=""/>
      <w:lvlJc w:val="left"/>
      <w:pPr>
        <w:tabs>
          <w:tab w:val="num" w:pos="720"/>
        </w:tabs>
        <w:ind w:left="720" w:hanging="360"/>
      </w:pPr>
      <w:rPr>
        <w:rFonts w:ascii="Symbol" w:hAnsi="Symbol" w:hint="default"/>
        <w:sz w:val="20"/>
      </w:rPr>
    </w:lvl>
    <w:lvl w:ilvl="1" w:tplc="00DC5F42">
      <w:start w:val="1"/>
      <w:numFmt w:val="decimal"/>
      <w:lvlText w:val="%2."/>
      <w:lvlJc w:val="left"/>
      <w:pPr>
        <w:tabs>
          <w:tab w:val="num" w:pos="1440"/>
        </w:tabs>
        <w:ind w:left="1440" w:hanging="360"/>
      </w:pPr>
    </w:lvl>
    <w:lvl w:ilvl="2" w:tplc="DC2E5AE0">
      <w:start w:val="1"/>
      <w:numFmt w:val="decimal"/>
      <w:lvlText w:val="%3."/>
      <w:lvlJc w:val="left"/>
      <w:pPr>
        <w:tabs>
          <w:tab w:val="num" w:pos="2160"/>
        </w:tabs>
        <w:ind w:left="2160" w:hanging="360"/>
      </w:pPr>
    </w:lvl>
    <w:lvl w:ilvl="3" w:tplc="D1E4A276">
      <w:start w:val="1"/>
      <w:numFmt w:val="decimal"/>
      <w:lvlText w:val="%4."/>
      <w:lvlJc w:val="left"/>
      <w:pPr>
        <w:tabs>
          <w:tab w:val="num" w:pos="2880"/>
        </w:tabs>
        <w:ind w:left="2880" w:hanging="360"/>
      </w:pPr>
    </w:lvl>
    <w:lvl w:ilvl="4" w:tplc="151065B6">
      <w:start w:val="1"/>
      <w:numFmt w:val="decimal"/>
      <w:lvlText w:val="%5."/>
      <w:lvlJc w:val="left"/>
      <w:pPr>
        <w:tabs>
          <w:tab w:val="num" w:pos="3600"/>
        </w:tabs>
        <w:ind w:left="3600" w:hanging="360"/>
      </w:pPr>
    </w:lvl>
    <w:lvl w:ilvl="5" w:tplc="51CA1032">
      <w:start w:val="1"/>
      <w:numFmt w:val="decimal"/>
      <w:lvlText w:val="%6."/>
      <w:lvlJc w:val="left"/>
      <w:pPr>
        <w:tabs>
          <w:tab w:val="num" w:pos="4320"/>
        </w:tabs>
        <w:ind w:left="4320" w:hanging="360"/>
      </w:pPr>
    </w:lvl>
    <w:lvl w:ilvl="6" w:tplc="9DFEBCAE">
      <w:start w:val="1"/>
      <w:numFmt w:val="decimal"/>
      <w:lvlText w:val="%7."/>
      <w:lvlJc w:val="left"/>
      <w:pPr>
        <w:tabs>
          <w:tab w:val="num" w:pos="5040"/>
        </w:tabs>
        <w:ind w:left="5040" w:hanging="360"/>
      </w:pPr>
    </w:lvl>
    <w:lvl w:ilvl="7" w:tplc="F17832DC">
      <w:start w:val="1"/>
      <w:numFmt w:val="decimal"/>
      <w:lvlText w:val="%8."/>
      <w:lvlJc w:val="left"/>
      <w:pPr>
        <w:tabs>
          <w:tab w:val="num" w:pos="5760"/>
        </w:tabs>
        <w:ind w:left="5760" w:hanging="360"/>
      </w:pPr>
    </w:lvl>
    <w:lvl w:ilvl="8" w:tplc="8A9274BE">
      <w:start w:val="1"/>
      <w:numFmt w:val="decimal"/>
      <w:lvlText w:val="%9."/>
      <w:lvlJc w:val="left"/>
      <w:pPr>
        <w:tabs>
          <w:tab w:val="num" w:pos="6480"/>
        </w:tabs>
        <w:ind w:left="6480" w:hanging="360"/>
      </w:pPr>
    </w:lvl>
  </w:abstractNum>
  <w:abstractNum w:abstractNumId="333" w15:restartNumberingAfterBreak="0">
    <w:nsid w:val="753134E1"/>
    <w:multiLevelType w:val="hybridMultilevel"/>
    <w:tmpl w:val="A0C4FDA2"/>
    <w:lvl w:ilvl="0" w:tplc="04190005">
      <w:start w:val="1"/>
      <w:numFmt w:val="bullet"/>
      <w:lvlText w:val=""/>
      <w:lvlJc w:val="left"/>
      <w:pPr>
        <w:ind w:left="785" w:hanging="360"/>
      </w:pPr>
      <w:rPr>
        <w:rFonts w:ascii="Wingdings" w:hAnsi="Wingdings" w:hint="default"/>
      </w:rPr>
    </w:lvl>
    <w:lvl w:ilvl="1" w:tplc="04190003" w:tentative="1">
      <w:start w:val="1"/>
      <w:numFmt w:val="bullet"/>
      <w:lvlText w:val="o"/>
      <w:lvlJc w:val="left"/>
      <w:pPr>
        <w:ind w:left="1505" w:hanging="360"/>
      </w:pPr>
      <w:rPr>
        <w:rFonts w:ascii="Courier New" w:hAnsi="Courier New" w:cs="Courier New" w:hint="default"/>
      </w:rPr>
    </w:lvl>
    <w:lvl w:ilvl="2" w:tplc="04190005" w:tentative="1">
      <w:start w:val="1"/>
      <w:numFmt w:val="bullet"/>
      <w:lvlText w:val=""/>
      <w:lvlJc w:val="left"/>
      <w:pPr>
        <w:ind w:left="2225" w:hanging="360"/>
      </w:pPr>
      <w:rPr>
        <w:rFonts w:ascii="Wingdings" w:hAnsi="Wingdings" w:hint="default"/>
      </w:rPr>
    </w:lvl>
    <w:lvl w:ilvl="3" w:tplc="04190001" w:tentative="1">
      <w:start w:val="1"/>
      <w:numFmt w:val="bullet"/>
      <w:lvlText w:val=""/>
      <w:lvlJc w:val="left"/>
      <w:pPr>
        <w:ind w:left="2945" w:hanging="360"/>
      </w:pPr>
      <w:rPr>
        <w:rFonts w:ascii="Symbol" w:hAnsi="Symbol" w:hint="default"/>
      </w:rPr>
    </w:lvl>
    <w:lvl w:ilvl="4" w:tplc="04190003" w:tentative="1">
      <w:start w:val="1"/>
      <w:numFmt w:val="bullet"/>
      <w:lvlText w:val="o"/>
      <w:lvlJc w:val="left"/>
      <w:pPr>
        <w:ind w:left="3665" w:hanging="360"/>
      </w:pPr>
      <w:rPr>
        <w:rFonts w:ascii="Courier New" w:hAnsi="Courier New" w:cs="Courier New" w:hint="default"/>
      </w:rPr>
    </w:lvl>
    <w:lvl w:ilvl="5" w:tplc="04190005" w:tentative="1">
      <w:start w:val="1"/>
      <w:numFmt w:val="bullet"/>
      <w:lvlText w:val=""/>
      <w:lvlJc w:val="left"/>
      <w:pPr>
        <w:ind w:left="4385" w:hanging="360"/>
      </w:pPr>
      <w:rPr>
        <w:rFonts w:ascii="Wingdings" w:hAnsi="Wingdings" w:hint="default"/>
      </w:rPr>
    </w:lvl>
    <w:lvl w:ilvl="6" w:tplc="04190001" w:tentative="1">
      <w:start w:val="1"/>
      <w:numFmt w:val="bullet"/>
      <w:lvlText w:val=""/>
      <w:lvlJc w:val="left"/>
      <w:pPr>
        <w:ind w:left="5105" w:hanging="360"/>
      </w:pPr>
      <w:rPr>
        <w:rFonts w:ascii="Symbol" w:hAnsi="Symbol" w:hint="default"/>
      </w:rPr>
    </w:lvl>
    <w:lvl w:ilvl="7" w:tplc="04190003" w:tentative="1">
      <w:start w:val="1"/>
      <w:numFmt w:val="bullet"/>
      <w:lvlText w:val="o"/>
      <w:lvlJc w:val="left"/>
      <w:pPr>
        <w:ind w:left="5825" w:hanging="360"/>
      </w:pPr>
      <w:rPr>
        <w:rFonts w:ascii="Courier New" w:hAnsi="Courier New" w:cs="Courier New" w:hint="default"/>
      </w:rPr>
    </w:lvl>
    <w:lvl w:ilvl="8" w:tplc="04190005" w:tentative="1">
      <w:start w:val="1"/>
      <w:numFmt w:val="bullet"/>
      <w:lvlText w:val=""/>
      <w:lvlJc w:val="left"/>
      <w:pPr>
        <w:ind w:left="6545" w:hanging="360"/>
      </w:pPr>
      <w:rPr>
        <w:rFonts w:ascii="Wingdings" w:hAnsi="Wingdings" w:hint="default"/>
      </w:rPr>
    </w:lvl>
  </w:abstractNum>
  <w:abstractNum w:abstractNumId="334" w15:restartNumberingAfterBreak="0">
    <w:nsid w:val="754C4041"/>
    <w:multiLevelType w:val="hybridMultilevel"/>
    <w:tmpl w:val="8E0E1C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5" w15:restartNumberingAfterBreak="0">
    <w:nsid w:val="76933ECC"/>
    <w:multiLevelType w:val="hybridMultilevel"/>
    <w:tmpl w:val="F68024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6" w15:restartNumberingAfterBreak="0">
    <w:nsid w:val="77316EF0"/>
    <w:multiLevelType w:val="hybridMultilevel"/>
    <w:tmpl w:val="7C147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7" w15:restartNumberingAfterBreak="0">
    <w:nsid w:val="78A47B97"/>
    <w:multiLevelType w:val="hybridMultilevel"/>
    <w:tmpl w:val="31C6D560"/>
    <w:lvl w:ilvl="0" w:tplc="71A075B4">
      <w:start w:val="1"/>
      <w:numFmt w:val="bullet"/>
      <w:lvlText w:val=""/>
      <w:lvlJc w:val="left"/>
      <w:pPr>
        <w:tabs>
          <w:tab w:val="num" w:pos="720"/>
        </w:tabs>
        <w:ind w:left="720" w:hanging="360"/>
      </w:pPr>
      <w:rPr>
        <w:rFonts w:ascii="Wingdings" w:hAnsi="Wingdings" w:hint="default"/>
      </w:rPr>
    </w:lvl>
    <w:lvl w:ilvl="1" w:tplc="17FC9322" w:tentative="1">
      <w:start w:val="1"/>
      <w:numFmt w:val="bullet"/>
      <w:lvlText w:val=""/>
      <w:lvlJc w:val="left"/>
      <w:pPr>
        <w:tabs>
          <w:tab w:val="num" w:pos="1440"/>
        </w:tabs>
        <w:ind w:left="1440" w:hanging="360"/>
      </w:pPr>
      <w:rPr>
        <w:rFonts w:ascii="Wingdings" w:hAnsi="Wingdings" w:hint="default"/>
      </w:rPr>
    </w:lvl>
    <w:lvl w:ilvl="2" w:tplc="1AE4EB80" w:tentative="1">
      <w:start w:val="1"/>
      <w:numFmt w:val="bullet"/>
      <w:lvlText w:val=""/>
      <w:lvlJc w:val="left"/>
      <w:pPr>
        <w:tabs>
          <w:tab w:val="num" w:pos="2160"/>
        </w:tabs>
        <w:ind w:left="2160" w:hanging="360"/>
      </w:pPr>
      <w:rPr>
        <w:rFonts w:ascii="Wingdings" w:hAnsi="Wingdings" w:hint="default"/>
      </w:rPr>
    </w:lvl>
    <w:lvl w:ilvl="3" w:tplc="5270E70A" w:tentative="1">
      <w:start w:val="1"/>
      <w:numFmt w:val="bullet"/>
      <w:lvlText w:val=""/>
      <w:lvlJc w:val="left"/>
      <w:pPr>
        <w:tabs>
          <w:tab w:val="num" w:pos="2880"/>
        </w:tabs>
        <w:ind w:left="2880" w:hanging="360"/>
      </w:pPr>
      <w:rPr>
        <w:rFonts w:ascii="Wingdings" w:hAnsi="Wingdings" w:hint="default"/>
      </w:rPr>
    </w:lvl>
    <w:lvl w:ilvl="4" w:tplc="0ED2CAB8" w:tentative="1">
      <w:start w:val="1"/>
      <w:numFmt w:val="bullet"/>
      <w:lvlText w:val=""/>
      <w:lvlJc w:val="left"/>
      <w:pPr>
        <w:tabs>
          <w:tab w:val="num" w:pos="3600"/>
        </w:tabs>
        <w:ind w:left="3600" w:hanging="360"/>
      </w:pPr>
      <w:rPr>
        <w:rFonts w:ascii="Wingdings" w:hAnsi="Wingdings" w:hint="default"/>
      </w:rPr>
    </w:lvl>
    <w:lvl w:ilvl="5" w:tplc="7F0698AA" w:tentative="1">
      <w:start w:val="1"/>
      <w:numFmt w:val="bullet"/>
      <w:lvlText w:val=""/>
      <w:lvlJc w:val="left"/>
      <w:pPr>
        <w:tabs>
          <w:tab w:val="num" w:pos="4320"/>
        </w:tabs>
        <w:ind w:left="4320" w:hanging="360"/>
      </w:pPr>
      <w:rPr>
        <w:rFonts w:ascii="Wingdings" w:hAnsi="Wingdings" w:hint="default"/>
      </w:rPr>
    </w:lvl>
    <w:lvl w:ilvl="6" w:tplc="5FF49A34" w:tentative="1">
      <w:start w:val="1"/>
      <w:numFmt w:val="bullet"/>
      <w:lvlText w:val=""/>
      <w:lvlJc w:val="left"/>
      <w:pPr>
        <w:tabs>
          <w:tab w:val="num" w:pos="5040"/>
        </w:tabs>
        <w:ind w:left="5040" w:hanging="360"/>
      </w:pPr>
      <w:rPr>
        <w:rFonts w:ascii="Wingdings" w:hAnsi="Wingdings" w:hint="default"/>
      </w:rPr>
    </w:lvl>
    <w:lvl w:ilvl="7" w:tplc="26FE3464" w:tentative="1">
      <w:start w:val="1"/>
      <w:numFmt w:val="bullet"/>
      <w:lvlText w:val=""/>
      <w:lvlJc w:val="left"/>
      <w:pPr>
        <w:tabs>
          <w:tab w:val="num" w:pos="5760"/>
        </w:tabs>
        <w:ind w:left="5760" w:hanging="360"/>
      </w:pPr>
      <w:rPr>
        <w:rFonts w:ascii="Wingdings" w:hAnsi="Wingdings" w:hint="default"/>
      </w:rPr>
    </w:lvl>
    <w:lvl w:ilvl="8" w:tplc="2CE494D4" w:tentative="1">
      <w:start w:val="1"/>
      <w:numFmt w:val="bullet"/>
      <w:lvlText w:val=""/>
      <w:lvlJc w:val="left"/>
      <w:pPr>
        <w:tabs>
          <w:tab w:val="num" w:pos="6480"/>
        </w:tabs>
        <w:ind w:left="6480" w:hanging="360"/>
      </w:pPr>
      <w:rPr>
        <w:rFonts w:ascii="Wingdings" w:hAnsi="Wingdings" w:hint="default"/>
      </w:rPr>
    </w:lvl>
  </w:abstractNum>
  <w:abstractNum w:abstractNumId="338" w15:restartNumberingAfterBreak="0">
    <w:nsid w:val="79156355"/>
    <w:multiLevelType w:val="multilevel"/>
    <w:tmpl w:val="F60CC3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9" w15:restartNumberingAfterBreak="0">
    <w:nsid w:val="793B156D"/>
    <w:multiLevelType w:val="hybridMultilevel"/>
    <w:tmpl w:val="5E5081D8"/>
    <w:lvl w:ilvl="0" w:tplc="3AD2FCE2">
      <w:start w:val="1"/>
      <w:numFmt w:val="bullet"/>
      <w:lvlText w:val="►"/>
      <w:lvlJc w:val="left"/>
      <w:pPr>
        <w:tabs>
          <w:tab w:val="num" w:pos="360"/>
        </w:tabs>
        <w:ind w:left="360" w:hanging="360"/>
      </w:pPr>
      <w:rPr>
        <w:rFonts w:ascii="Courier New" w:hAnsi="Courier New"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57F849DA">
      <w:start w:val="1"/>
      <w:numFmt w:val="upperRoman"/>
      <w:lvlText w:val="%4."/>
      <w:lvlJc w:val="left"/>
      <w:pPr>
        <w:tabs>
          <w:tab w:val="num" w:pos="3240"/>
        </w:tabs>
        <w:ind w:left="3240" w:hanging="720"/>
      </w:pPr>
      <w:rPr>
        <w:rFonts w:hint="default"/>
        <w:b/>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0" w15:restartNumberingAfterBreak="0">
    <w:nsid w:val="79A16D76"/>
    <w:multiLevelType w:val="hybridMultilevel"/>
    <w:tmpl w:val="2E7A8E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1" w15:restartNumberingAfterBreak="0">
    <w:nsid w:val="79CF44A5"/>
    <w:multiLevelType w:val="hybridMultilevel"/>
    <w:tmpl w:val="F9C497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2" w15:restartNumberingAfterBreak="0">
    <w:nsid w:val="7A515698"/>
    <w:multiLevelType w:val="hybridMultilevel"/>
    <w:tmpl w:val="FC8071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3" w15:restartNumberingAfterBreak="0">
    <w:nsid w:val="7BBA593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44" w15:restartNumberingAfterBreak="0">
    <w:nsid w:val="7C2725D1"/>
    <w:multiLevelType w:val="hybridMultilevel"/>
    <w:tmpl w:val="687E134A"/>
    <w:lvl w:ilvl="0" w:tplc="22021E76">
      <w:start w:val="2"/>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5" w15:restartNumberingAfterBreak="0">
    <w:nsid w:val="7C6C7C1E"/>
    <w:multiLevelType w:val="multilevel"/>
    <w:tmpl w:val="AB848C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6" w15:restartNumberingAfterBreak="0">
    <w:nsid w:val="7CF34B84"/>
    <w:multiLevelType w:val="hybridMultilevel"/>
    <w:tmpl w:val="53568176"/>
    <w:lvl w:ilvl="0" w:tplc="65028E7A">
      <w:start w:val="1"/>
      <w:numFmt w:val="decimal"/>
      <w:lvlText w:val="%1."/>
      <w:lvlJc w:val="left"/>
      <w:pPr>
        <w:tabs>
          <w:tab w:val="num" w:pos="-720"/>
        </w:tabs>
        <w:ind w:left="-720" w:hanging="360"/>
      </w:pPr>
    </w:lvl>
    <w:lvl w:ilvl="1" w:tplc="04190019">
      <w:start w:val="1"/>
      <w:numFmt w:val="lowerLetter"/>
      <w:lvlText w:val="%2."/>
      <w:lvlJc w:val="left"/>
      <w:pPr>
        <w:tabs>
          <w:tab w:val="num" w:pos="0"/>
        </w:tabs>
        <w:ind w:left="0" w:hanging="360"/>
      </w:pPr>
    </w:lvl>
    <w:lvl w:ilvl="2" w:tplc="0419001B">
      <w:start w:val="1"/>
      <w:numFmt w:val="lowerRoman"/>
      <w:lvlText w:val="%3."/>
      <w:lvlJc w:val="right"/>
      <w:pPr>
        <w:tabs>
          <w:tab w:val="num" w:pos="720"/>
        </w:tabs>
        <w:ind w:left="720" w:hanging="180"/>
      </w:pPr>
    </w:lvl>
    <w:lvl w:ilvl="3" w:tplc="0419000F">
      <w:start w:val="1"/>
      <w:numFmt w:val="decimal"/>
      <w:lvlText w:val="%4."/>
      <w:lvlJc w:val="left"/>
      <w:pPr>
        <w:tabs>
          <w:tab w:val="num" w:pos="1440"/>
        </w:tabs>
        <w:ind w:left="1440" w:hanging="360"/>
      </w:pPr>
    </w:lvl>
    <w:lvl w:ilvl="4" w:tplc="04190019">
      <w:start w:val="1"/>
      <w:numFmt w:val="lowerLetter"/>
      <w:lvlText w:val="%5."/>
      <w:lvlJc w:val="left"/>
      <w:pPr>
        <w:tabs>
          <w:tab w:val="num" w:pos="2160"/>
        </w:tabs>
        <w:ind w:left="2160" w:hanging="360"/>
      </w:pPr>
    </w:lvl>
    <w:lvl w:ilvl="5" w:tplc="0419001B">
      <w:start w:val="1"/>
      <w:numFmt w:val="lowerRoman"/>
      <w:lvlText w:val="%6."/>
      <w:lvlJc w:val="right"/>
      <w:pPr>
        <w:tabs>
          <w:tab w:val="num" w:pos="2880"/>
        </w:tabs>
        <w:ind w:left="2880" w:hanging="180"/>
      </w:pPr>
    </w:lvl>
    <w:lvl w:ilvl="6" w:tplc="0419000F">
      <w:start w:val="1"/>
      <w:numFmt w:val="decimal"/>
      <w:lvlText w:val="%7."/>
      <w:lvlJc w:val="left"/>
      <w:pPr>
        <w:tabs>
          <w:tab w:val="num" w:pos="3600"/>
        </w:tabs>
        <w:ind w:left="3600" w:hanging="360"/>
      </w:pPr>
    </w:lvl>
    <w:lvl w:ilvl="7" w:tplc="04190019">
      <w:start w:val="1"/>
      <w:numFmt w:val="lowerLetter"/>
      <w:lvlText w:val="%8."/>
      <w:lvlJc w:val="left"/>
      <w:pPr>
        <w:tabs>
          <w:tab w:val="num" w:pos="4320"/>
        </w:tabs>
        <w:ind w:left="4320" w:hanging="360"/>
      </w:pPr>
    </w:lvl>
    <w:lvl w:ilvl="8" w:tplc="0419001B">
      <w:start w:val="1"/>
      <w:numFmt w:val="lowerRoman"/>
      <w:lvlText w:val="%9."/>
      <w:lvlJc w:val="right"/>
      <w:pPr>
        <w:tabs>
          <w:tab w:val="num" w:pos="5040"/>
        </w:tabs>
        <w:ind w:left="5040" w:hanging="180"/>
      </w:pPr>
    </w:lvl>
  </w:abstractNum>
  <w:abstractNum w:abstractNumId="347" w15:restartNumberingAfterBreak="0">
    <w:nsid w:val="7D36628D"/>
    <w:multiLevelType w:val="hybridMultilevel"/>
    <w:tmpl w:val="C88C24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8" w15:restartNumberingAfterBreak="0">
    <w:nsid w:val="7ED74CCC"/>
    <w:multiLevelType w:val="singleLevel"/>
    <w:tmpl w:val="392E21A0"/>
    <w:lvl w:ilvl="0">
      <w:start w:val="1"/>
      <w:numFmt w:val="bullet"/>
      <w:pStyle w:val="3"/>
      <w:lvlText w:val=""/>
      <w:lvlJc w:val="left"/>
      <w:pPr>
        <w:tabs>
          <w:tab w:val="num" w:pos="360"/>
        </w:tabs>
        <w:ind w:left="340" w:hanging="340"/>
      </w:pPr>
      <w:rPr>
        <w:rFonts w:ascii="Symbol" w:hAnsi="Symbol" w:hint="default"/>
      </w:rPr>
    </w:lvl>
  </w:abstractNum>
  <w:abstractNum w:abstractNumId="349" w15:restartNumberingAfterBreak="0">
    <w:nsid w:val="7ED876ED"/>
    <w:multiLevelType w:val="hybridMultilevel"/>
    <w:tmpl w:val="68E80620"/>
    <w:lvl w:ilvl="0" w:tplc="DE5C0DFE">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50" w15:restartNumberingAfterBreak="0">
    <w:nsid w:val="7EF00BD1"/>
    <w:multiLevelType w:val="multilevel"/>
    <w:tmpl w:val="25EAD070"/>
    <w:lvl w:ilvl="0">
      <w:start w:val="1"/>
      <w:numFmt w:val="decimal"/>
      <w:lvlText w:val="%1."/>
      <w:lvlJc w:val="left"/>
      <w:rPr>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1" w15:restartNumberingAfterBreak="0">
    <w:nsid w:val="7F035D02"/>
    <w:multiLevelType w:val="hybridMultilevel"/>
    <w:tmpl w:val="AAA4C8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2" w15:restartNumberingAfterBreak="0">
    <w:nsid w:val="7F4256B2"/>
    <w:multiLevelType w:val="multilevel"/>
    <w:tmpl w:val="6E9856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3" w15:restartNumberingAfterBreak="0">
    <w:nsid w:val="7FAB186B"/>
    <w:multiLevelType w:val="multilevel"/>
    <w:tmpl w:val="12186D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0"/>
  </w:num>
  <w:num w:numId="2">
    <w:abstractNumId w:val="100"/>
  </w:num>
  <w:num w:numId="3">
    <w:abstractNumId w:val="42"/>
  </w:num>
  <w:num w:numId="4">
    <w:abstractNumId w:val="111"/>
  </w:num>
  <w:num w:numId="5">
    <w:abstractNumId w:val="200"/>
  </w:num>
  <w:num w:numId="6">
    <w:abstractNumId w:val="213"/>
  </w:num>
  <w:num w:numId="7">
    <w:abstractNumId w:val="257"/>
  </w:num>
  <w:num w:numId="8">
    <w:abstractNumId w:val="244"/>
  </w:num>
  <w:num w:numId="9">
    <w:abstractNumId w:val="236"/>
  </w:num>
  <w:num w:numId="10">
    <w:abstractNumId w:val="55"/>
  </w:num>
  <w:num w:numId="11">
    <w:abstractNumId w:val="180"/>
  </w:num>
  <w:num w:numId="12">
    <w:abstractNumId w:val="249"/>
  </w:num>
  <w:num w:numId="13">
    <w:abstractNumId w:val="348"/>
  </w:num>
  <w:num w:numId="14">
    <w:abstractNumId w:val="0"/>
  </w:num>
  <w:num w:numId="15">
    <w:abstractNumId w:val="91"/>
  </w:num>
  <w:num w:numId="16">
    <w:abstractNumId w:val="41"/>
  </w:num>
  <w:num w:numId="17">
    <w:abstractNumId w:val="221"/>
  </w:num>
  <w:num w:numId="18">
    <w:abstractNumId w:val="148"/>
  </w:num>
  <w:num w:numId="19">
    <w:abstractNumId w:val="266"/>
  </w:num>
  <w:num w:numId="20">
    <w:abstractNumId w:val="77"/>
  </w:num>
  <w:num w:numId="21">
    <w:abstractNumId w:val="88"/>
  </w:num>
  <w:num w:numId="22">
    <w:abstractNumId w:val="147"/>
  </w:num>
  <w:num w:numId="23">
    <w:abstractNumId w:val="35"/>
    <w:lvlOverride w:ilvl="0">
      <w:startOverride w:val="23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1"/>
  </w:num>
  <w:num w:numId="25">
    <w:abstractNumId w:val="185"/>
  </w:num>
  <w:num w:numId="26">
    <w:abstractNumId w:val="112"/>
  </w:num>
  <w:num w:numId="27">
    <w:abstractNumId w:val="309"/>
  </w:num>
  <w:num w:numId="28">
    <w:abstractNumId w:val="132"/>
  </w:num>
  <w:num w:numId="29">
    <w:abstractNumId w:val="242"/>
  </w:num>
  <w:num w:numId="30">
    <w:abstractNumId w:val="233"/>
  </w:num>
  <w:num w:numId="31">
    <w:abstractNumId w:val="268"/>
  </w:num>
  <w:num w:numId="32">
    <w:abstractNumId w:val="71"/>
  </w:num>
  <w:num w:numId="33">
    <w:abstractNumId w:val="92"/>
  </w:num>
  <w:num w:numId="34">
    <w:abstractNumId w:val="304"/>
  </w:num>
  <w:num w:numId="35">
    <w:abstractNumId w:val="126"/>
  </w:num>
  <w:num w:numId="36">
    <w:abstractNumId w:val="321"/>
  </w:num>
  <w:num w:numId="37">
    <w:abstractNumId w:val="206"/>
  </w:num>
  <w:num w:numId="38">
    <w:abstractNumId w:val="353"/>
  </w:num>
  <w:num w:numId="39">
    <w:abstractNumId w:val="345"/>
  </w:num>
  <w:num w:numId="40">
    <w:abstractNumId w:val="69"/>
  </w:num>
  <w:num w:numId="41">
    <w:abstractNumId w:val="28"/>
  </w:num>
  <w:num w:numId="42">
    <w:abstractNumId w:val="73"/>
  </w:num>
  <w:num w:numId="43">
    <w:abstractNumId w:val="189"/>
  </w:num>
  <w:num w:numId="44">
    <w:abstractNumId w:val="109"/>
  </w:num>
  <w:num w:numId="45">
    <w:abstractNumId w:val="173"/>
  </w:num>
  <w:num w:numId="46">
    <w:abstractNumId w:val="259"/>
  </w:num>
  <w:num w:numId="47">
    <w:abstractNumId w:val="240"/>
  </w:num>
  <w:num w:numId="48">
    <w:abstractNumId w:val="272"/>
  </w:num>
  <w:num w:numId="49">
    <w:abstractNumId w:val="140"/>
  </w:num>
  <w:num w:numId="50">
    <w:abstractNumId w:val="181"/>
  </w:num>
  <w:num w:numId="51">
    <w:abstractNumId w:val="175"/>
  </w:num>
  <w:num w:numId="52">
    <w:abstractNumId w:val="276"/>
  </w:num>
  <w:num w:numId="53">
    <w:abstractNumId w:val="32"/>
  </w:num>
  <w:num w:numId="54">
    <w:abstractNumId w:val="260"/>
  </w:num>
  <w:num w:numId="55">
    <w:abstractNumId w:val="301"/>
  </w:num>
  <w:num w:numId="56">
    <w:abstractNumId w:val="288"/>
  </w:num>
  <w:num w:numId="57">
    <w:abstractNumId w:val="83"/>
  </w:num>
  <w:num w:numId="58">
    <w:abstractNumId w:val="255"/>
  </w:num>
  <w:num w:numId="59">
    <w:abstractNumId w:val="192"/>
  </w:num>
  <w:num w:numId="60">
    <w:abstractNumId w:val="254"/>
  </w:num>
  <w:num w:numId="61">
    <w:abstractNumId w:val="22"/>
  </w:num>
  <w:num w:numId="62">
    <w:abstractNumId w:val="56"/>
  </w:num>
  <w:num w:numId="63">
    <w:abstractNumId w:val="212"/>
  </w:num>
  <w:num w:numId="64">
    <w:abstractNumId w:val="172"/>
  </w:num>
  <w:num w:numId="65">
    <w:abstractNumId w:val="317"/>
  </w:num>
  <w:num w:numId="66">
    <w:abstractNumId w:val="338"/>
  </w:num>
  <w:num w:numId="67">
    <w:abstractNumId w:val="36"/>
  </w:num>
  <w:num w:numId="68">
    <w:abstractNumId w:val="93"/>
  </w:num>
  <w:num w:numId="69">
    <w:abstractNumId w:val="194"/>
  </w:num>
  <w:num w:numId="70">
    <w:abstractNumId w:val="247"/>
  </w:num>
  <w:num w:numId="71">
    <w:abstractNumId w:val="46"/>
  </w:num>
  <w:num w:numId="72">
    <w:abstractNumId w:val="18"/>
  </w:num>
  <w:num w:numId="73">
    <w:abstractNumId w:val="106"/>
  </w:num>
  <w:num w:numId="74">
    <w:abstractNumId w:val="190"/>
  </w:num>
  <w:num w:numId="75">
    <w:abstractNumId w:val="324"/>
  </w:num>
  <w:num w:numId="76">
    <w:abstractNumId w:val="320"/>
  </w:num>
  <w:num w:numId="77">
    <w:abstractNumId w:val="211"/>
  </w:num>
  <w:num w:numId="78">
    <w:abstractNumId w:val="143"/>
  </w:num>
  <w:num w:numId="79">
    <w:abstractNumId w:val="105"/>
  </w:num>
  <w:num w:numId="80">
    <w:abstractNumId w:val="30"/>
  </w:num>
  <w:num w:numId="81">
    <w:abstractNumId w:val="12"/>
  </w:num>
  <w:num w:numId="82">
    <w:abstractNumId w:val="95"/>
  </w:num>
  <w:num w:numId="83">
    <w:abstractNumId w:val="13"/>
  </w:num>
  <w:num w:numId="84">
    <w:abstractNumId w:val="246"/>
  </w:num>
  <w:num w:numId="85">
    <w:abstractNumId w:val="149"/>
  </w:num>
  <w:num w:numId="86">
    <w:abstractNumId w:val="318"/>
  </w:num>
  <w:num w:numId="87">
    <w:abstractNumId w:val="115"/>
  </w:num>
  <w:num w:numId="88">
    <w:abstractNumId w:val="136"/>
  </w:num>
  <w:num w:numId="89">
    <w:abstractNumId w:val="75"/>
  </w:num>
  <w:num w:numId="90">
    <w:abstractNumId w:val="264"/>
  </w:num>
  <w:num w:numId="91">
    <w:abstractNumId w:val="312"/>
  </w:num>
  <w:num w:numId="92">
    <w:abstractNumId w:val="110"/>
  </w:num>
  <w:num w:numId="93">
    <w:abstractNumId w:val="129"/>
  </w:num>
  <w:num w:numId="94">
    <w:abstractNumId w:val="159"/>
  </w:num>
  <w:num w:numId="95">
    <w:abstractNumId w:val="224"/>
  </w:num>
  <w:num w:numId="96">
    <w:abstractNumId w:val="1"/>
  </w:num>
  <w:num w:numId="97">
    <w:abstractNumId w:val="2"/>
  </w:num>
  <w:num w:numId="98">
    <w:abstractNumId w:val="3"/>
  </w:num>
  <w:num w:numId="99">
    <w:abstractNumId w:val="4"/>
  </w:num>
  <w:num w:numId="100">
    <w:abstractNumId w:val="5"/>
  </w:num>
  <w:num w:numId="101">
    <w:abstractNumId w:val="225"/>
  </w:num>
  <w:num w:numId="102">
    <w:abstractNumId w:val="131"/>
  </w:num>
  <w:num w:numId="103">
    <w:abstractNumId w:val="25"/>
  </w:num>
  <w:num w:numId="104">
    <w:abstractNumId w:val="340"/>
  </w:num>
  <w:num w:numId="105">
    <w:abstractNumId w:val="47"/>
  </w:num>
  <w:num w:numId="106">
    <w:abstractNumId w:val="303"/>
  </w:num>
  <w:num w:numId="107">
    <w:abstractNumId w:val="270"/>
  </w:num>
  <w:num w:numId="108">
    <w:abstractNumId w:val="220"/>
  </w:num>
  <w:num w:numId="109">
    <w:abstractNumId w:val="167"/>
  </w:num>
  <w:num w:numId="110">
    <w:abstractNumId w:val="294"/>
  </w:num>
  <w:num w:numId="111">
    <w:abstractNumId w:val="226"/>
  </w:num>
  <w:num w:numId="112">
    <w:abstractNumId w:val="81"/>
  </w:num>
  <w:num w:numId="113">
    <w:abstractNumId w:val="169"/>
  </w:num>
  <w:num w:numId="114">
    <w:abstractNumId w:val="2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abstractNumId w:val="145"/>
  </w:num>
  <w:num w:numId="116">
    <w:abstractNumId w:val="3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abstractNumId w:val="2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abstractNumId w:val="79"/>
  </w:num>
  <w:num w:numId="119">
    <w:abstractNumId w:val="196"/>
  </w:num>
  <w:num w:numId="120">
    <w:abstractNumId w:val="344"/>
  </w:num>
  <w:num w:numId="121">
    <w:abstractNumId w:val="70"/>
  </w:num>
  <w:num w:numId="122">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abstractNumId w:val="27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abstractNumId w:val="10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3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29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74"/>
  </w:num>
  <w:num w:numId="128">
    <w:abstractNumId w:val="165"/>
  </w:num>
  <w:num w:numId="129">
    <w:abstractNumId w:val="205"/>
  </w:num>
  <w:num w:numId="130">
    <w:abstractNumId w:val="52"/>
  </w:num>
  <w:num w:numId="131">
    <w:abstractNumId w:val="97"/>
  </w:num>
  <w:num w:numId="132">
    <w:abstractNumId w:val="210"/>
  </w:num>
  <w:num w:numId="133">
    <w:abstractNumId w:val="11"/>
  </w:num>
  <w:num w:numId="134">
    <w:abstractNumId w:val="76"/>
  </w:num>
  <w:num w:numId="135">
    <w:abstractNumId w:val="34"/>
  </w:num>
  <w:num w:numId="136">
    <w:abstractNumId w:val="186"/>
  </w:num>
  <w:num w:numId="137">
    <w:abstractNumId w:val="237"/>
  </w:num>
  <w:num w:numId="138">
    <w:abstractNumId w:val="107"/>
  </w:num>
  <w:num w:numId="139">
    <w:abstractNumId w:val="121"/>
  </w:num>
  <w:num w:numId="140">
    <w:abstractNumId w:val="253"/>
  </w:num>
  <w:num w:numId="141">
    <w:abstractNumId w:val="219"/>
  </w:num>
  <w:num w:numId="142">
    <w:abstractNumId w:val="231"/>
  </w:num>
  <w:num w:numId="143">
    <w:abstractNumId w:val="16"/>
  </w:num>
  <w:num w:numId="144">
    <w:abstractNumId w:val="290"/>
  </w:num>
  <w:num w:numId="145">
    <w:abstractNumId w:val="102"/>
  </w:num>
  <w:num w:numId="146">
    <w:abstractNumId w:val="125"/>
  </w:num>
  <w:num w:numId="147">
    <w:abstractNumId w:val="128"/>
  </w:num>
  <w:num w:numId="148">
    <w:abstractNumId w:val="59"/>
  </w:num>
  <w:num w:numId="149">
    <w:abstractNumId w:val="6"/>
  </w:num>
  <w:num w:numId="150">
    <w:abstractNumId w:val="141"/>
  </w:num>
  <w:num w:numId="151">
    <w:abstractNumId w:val="51"/>
  </w:num>
  <w:num w:numId="152">
    <w:abstractNumId w:val="104"/>
  </w:num>
  <w:num w:numId="153">
    <w:abstractNumId w:val="316"/>
  </w:num>
  <w:num w:numId="154">
    <w:abstractNumId w:val="120"/>
  </w:num>
  <w:num w:numId="155">
    <w:abstractNumId w:val="230"/>
  </w:num>
  <w:num w:numId="156">
    <w:abstractNumId w:val="330"/>
  </w:num>
  <w:num w:numId="157">
    <w:abstractNumId w:val="161"/>
  </w:num>
  <w:num w:numId="158">
    <w:abstractNumId w:val="84"/>
  </w:num>
  <w:num w:numId="159">
    <w:abstractNumId w:val="127"/>
  </w:num>
  <w:num w:numId="160">
    <w:abstractNumId w:val="207"/>
  </w:num>
  <w:num w:numId="161">
    <w:abstractNumId w:val="15"/>
  </w:num>
  <w:num w:numId="162">
    <w:abstractNumId w:val="305"/>
  </w:num>
  <w:num w:numId="163">
    <w:abstractNumId w:val="333"/>
  </w:num>
  <w:num w:numId="164">
    <w:abstractNumId w:val="103"/>
  </w:num>
  <w:num w:numId="165">
    <w:abstractNumId w:val="252"/>
  </w:num>
  <w:num w:numId="166">
    <w:abstractNumId w:val="299"/>
  </w:num>
  <w:num w:numId="167">
    <w:abstractNumId w:val="179"/>
  </w:num>
  <w:num w:numId="168">
    <w:abstractNumId w:val="319"/>
  </w:num>
  <w:num w:numId="169">
    <w:abstractNumId w:val="199"/>
  </w:num>
  <w:num w:numId="170">
    <w:abstractNumId w:val="217"/>
  </w:num>
  <w:num w:numId="171">
    <w:abstractNumId w:val="23"/>
  </w:num>
  <w:num w:numId="172">
    <w:abstractNumId w:val="184"/>
  </w:num>
  <w:num w:numId="173">
    <w:abstractNumId w:val="258"/>
  </w:num>
  <w:num w:numId="174">
    <w:abstractNumId w:val="215"/>
  </w:num>
  <w:num w:numId="175">
    <w:abstractNumId w:val="64"/>
  </w:num>
  <w:num w:numId="176">
    <w:abstractNumId w:val="322"/>
  </w:num>
  <w:num w:numId="177">
    <w:abstractNumId w:val="307"/>
  </w:num>
  <w:num w:numId="178">
    <w:abstractNumId w:val="243"/>
  </w:num>
  <w:num w:numId="179">
    <w:abstractNumId w:val="285"/>
  </w:num>
  <w:num w:numId="180">
    <w:abstractNumId w:val="1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1">
    <w:abstractNumId w:val="342"/>
  </w:num>
  <w:num w:numId="182">
    <w:abstractNumId w:val="63"/>
  </w:num>
  <w:num w:numId="183">
    <w:abstractNumId w:val="144"/>
  </w:num>
  <w:num w:numId="184">
    <w:abstractNumId w:val="162"/>
  </w:num>
  <w:num w:numId="185">
    <w:abstractNumId w:val="183"/>
  </w:num>
  <w:num w:numId="186">
    <w:abstractNumId w:val="8"/>
  </w:num>
  <w:num w:numId="187">
    <w:abstractNumId w:val="328"/>
  </w:num>
  <w:num w:numId="188">
    <w:abstractNumId w:val="118"/>
  </w:num>
  <w:num w:numId="189">
    <w:abstractNumId w:val="311"/>
  </w:num>
  <w:num w:numId="190">
    <w:abstractNumId w:val="275"/>
  </w:num>
  <w:num w:numId="191">
    <w:abstractNumId w:val="209"/>
  </w:num>
  <w:num w:numId="192">
    <w:abstractNumId w:val="267"/>
  </w:num>
  <w:num w:numId="193">
    <w:abstractNumId w:val="157"/>
  </w:num>
  <w:num w:numId="194">
    <w:abstractNumId w:val="251"/>
  </w:num>
  <w:num w:numId="195">
    <w:abstractNumId w:val="19"/>
  </w:num>
  <w:num w:numId="196">
    <w:abstractNumId w:val="311"/>
  </w:num>
  <w:num w:numId="197">
    <w:abstractNumId w:val="157"/>
    <w:lvlOverride w:ilvl="0">
      <w:startOverride w:val="1"/>
    </w:lvlOverride>
  </w:num>
  <w:num w:numId="198">
    <w:abstractNumId w:val="251"/>
    <w:lvlOverride w:ilvl="0">
      <w:startOverride w:val="1"/>
    </w:lvlOverride>
  </w:num>
  <w:num w:numId="199">
    <w:abstractNumId w:val="19"/>
    <w:lvlOverride w:ilvl="0">
      <w:startOverride w:val="1"/>
    </w:lvlOverride>
  </w:num>
  <w:num w:numId="200">
    <w:abstractNumId w:val="60"/>
  </w:num>
  <w:num w:numId="201">
    <w:abstractNumId w:val="241"/>
  </w:num>
  <w:num w:numId="202">
    <w:abstractNumId w:val="171"/>
  </w:num>
  <w:num w:numId="203">
    <w:abstractNumId w:val="203"/>
  </w:num>
  <w:num w:numId="204">
    <w:abstractNumId w:val="122"/>
  </w:num>
  <w:num w:numId="205">
    <w:abstractNumId w:val="62"/>
  </w:num>
  <w:num w:numId="206">
    <w:abstractNumId w:val="234"/>
  </w:num>
  <w:num w:numId="207">
    <w:abstractNumId w:val="339"/>
  </w:num>
  <w:num w:numId="208">
    <w:abstractNumId w:val="188"/>
  </w:num>
  <w:num w:numId="209">
    <w:abstractNumId w:val="39"/>
  </w:num>
  <w:num w:numId="210">
    <w:abstractNumId w:val="277"/>
  </w:num>
  <w:num w:numId="211">
    <w:abstractNumId w:val="208"/>
  </w:num>
  <w:num w:numId="212">
    <w:abstractNumId w:val="49"/>
    <w:lvlOverride w:ilvl="0">
      <w:startOverride w:val="1"/>
    </w:lvlOverride>
  </w:num>
  <w:num w:numId="213">
    <w:abstractNumId w:val="284"/>
    <w:lvlOverride w:ilvl="0">
      <w:startOverride w:val="1"/>
    </w:lvlOverride>
  </w:num>
  <w:num w:numId="214">
    <w:abstractNumId w:val="96"/>
  </w:num>
  <w:num w:numId="215">
    <w:abstractNumId w:val="269"/>
  </w:num>
  <w:num w:numId="216">
    <w:abstractNumId w:val="227"/>
  </w:num>
  <w:num w:numId="217">
    <w:abstractNumId w:val="108"/>
  </w:num>
  <w:num w:numId="218">
    <w:abstractNumId w:val="343"/>
  </w:num>
  <w:num w:numId="219">
    <w:abstractNumId w:val="286"/>
    <w:lvlOverride w:ilvl="0">
      <w:startOverride w:val="5"/>
    </w:lvlOverride>
  </w:num>
  <w:num w:numId="220">
    <w:abstractNumId w:val="327"/>
  </w:num>
  <w:num w:numId="221">
    <w:abstractNumId w:val="58"/>
  </w:num>
  <w:num w:numId="222">
    <w:abstractNumId w:val="123"/>
  </w:num>
  <w:num w:numId="223">
    <w:abstractNumId w:val="78"/>
  </w:num>
  <w:num w:numId="224">
    <w:abstractNumId w:val="287"/>
  </w:num>
  <w:num w:numId="225">
    <w:abstractNumId w:val="310"/>
  </w:num>
  <w:num w:numId="226">
    <w:abstractNumId w:val="337"/>
  </w:num>
  <w:num w:numId="227">
    <w:abstractNumId w:val="150"/>
  </w:num>
  <w:num w:numId="228">
    <w:abstractNumId w:val="291"/>
  </w:num>
  <w:num w:numId="229">
    <w:abstractNumId w:val="82"/>
  </w:num>
  <w:num w:numId="230">
    <w:abstractNumId w:val="21"/>
  </w:num>
  <w:num w:numId="231">
    <w:abstractNumId w:val="195"/>
  </w:num>
  <w:num w:numId="232">
    <w:abstractNumId w:val="289"/>
  </w:num>
  <w:num w:numId="233">
    <w:abstractNumId w:val="9"/>
  </w:num>
  <w:num w:numId="234">
    <w:abstractNumId w:val="191"/>
  </w:num>
  <w:num w:numId="235">
    <w:abstractNumId w:val="204"/>
  </w:num>
  <w:num w:numId="236">
    <w:abstractNumId w:val="117"/>
  </w:num>
  <w:num w:numId="237">
    <w:abstractNumId w:val="153"/>
  </w:num>
  <w:num w:numId="238">
    <w:abstractNumId w:val="293"/>
  </w:num>
  <w:num w:numId="239">
    <w:abstractNumId w:val="250"/>
  </w:num>
  <w:num w:numId="240">
    <w:abstractNumId w:val="218"/>
  </w:num>
  <w:num w:numId="241">
    <w:abstractNumId w:val="352"/>
  </w:num>
  <w:num w:numId="242">
    <w:abstractNumId w:val="216"/>
  </w:num>
  <w:num w:numId="243">
    <w:abstractNumId w:val="295"/>
  </w:num>
  <w:num w:numId="244">
    <w:abstractNumId w:val="193"/>
  </w:num>
  <w:num w:numId="245">
    <w:abstractNumId w:val="29"/>
  </w:num>
  <w:num w:numId="246">
    <w:abstractNumId w:val="300"/>
  </w:num>
  <w:num w:numId="247">
    <w:abstractNumId w:val="156"/>
  </w:num>
  <w:num w:numId="248">
    <w:abstractNumId w:val="155"/>
  </w:num>
  <w:num w:numId="249">
    <w:abstractNumId w:val="331"/>
  </w:num>
  <w:num w:numId="250">
    <w:abstractNumId w:val="197"/>
  </w:num>
  <w:num w:numId="251">
    <w:abstractNumId w:val="72"/>
  </w:num>
  <w:num w:numId="252">
    <w:abstractNumId w:val="214"/>
  </w:num>
  <w:num w:numId="253">
    <w:abstractNumId w:val="296"/>
  </w:num>
  <w:num w:numId="254">
    <w:abstractNumId w:val="87"/>
  </w:num>
  <w:num w:numId="255">
    <w:abstractNumId w:val="134"/>
  </w:num>
  <w:num w:numId="256">
    <w:abstractNumId w:val="142"/>
  </w:num>
  <w:num w:numId="257">
    <w:abstractNumId w:val="80"/>
  </w:num>
  <w:num w:numId="258">
    <w:abstractNumId w:val="280"/>
  </w:num>
  <w:num w:numId="259">
    <w:abstractNumId w:val="138"/>
  </w:num>
  <w:num w:numId="260">
    <w:abstractNumId w:val="164"/>
  </w:num>
  <w:num w:numId="261">
    <w:abstractNumId w:val="1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2">
    <w:abstractNumId w:val="3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3">
    <w:abstractNumId w:val="26"/>
  </w:num>
  <w:num w:numId="264">
    <w:abstractNumId w:val="124"/>
  </w:num>
  <w:num w:numId="265">
    <w:abstractNumId w:val="1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6">
    <w:abstractNumId w:val="3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7">
    <w:abstractNumId w:val="3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8">
    <w:abstractNumId w:val="3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9">
    <w:abstractNumId w:val="2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0">
    <w:abstractNumId w:val="10"/>
  </w:num>
  <w:num w:numId="271">
    <w:abstractNumId w:val="133"/>
  </w:num>
  <w:num w:numId="272">
    <w:abstractNumId w:val="130"/>
  </w:num>
  <w:num w:numId="273">
    <w:abstractNumId w:val="24"/>
  </w:num>
  <w:num w:numId="274">
    <w:abstractNumId w:val="350"/>
  </w:num>
  <w:num w:numId="275">
    <w:abstractNumId w:val="61"/>
  </w:num>
  <w:num w:numId="276">
    <w:abstractNumId w:val="116"/>
  </w:num>
  <w:num w:numId="277">
    <w:abstractNumId w:val="90"/>
  </w:num>
  <w:num w:numId="278">
    <w:abstractNumId w:val="86"/>
  </w:num>
  <w:num w:numId="279">
    <w:abstractNumId w:val="99"/>
  </w:num>
  <w:num w:numId="280">
    <w:abstractNumId w:val="232"/>
  </w:num>
  <w:num w:numId="281">
    <w:abstractNumId w:val="65"/>
  </w:num>
  <w:num w:numId="282">
    <w:abstractNumId w:val="351"/>
  </w:num>
  <w:num w:numId="283">
    <w:abstractNumId w:val="245"/>
  </w:num>
  <w:num w:numId="284">
    <w:abstractNumId w:val="283"/>
  </w:num>
  <w:num w:numId="285">
    <w:abstractNumId w:val="306"/>
  </w:num>
  <w:num w:numId="286">
    <w:abstractNumId w:val="85"/>
  </w:num>
  <w:num w:numId="287">
    <w:abstractNumId w:val="17"/>
  </w:num>
  <w:num w:numId="288">
    <w:abstractNumId w:val="256"/>
  </w:num>
  <w:num w:numId="289">
    <w:abstractNumId w:val="45"/>
  </w:num>
  <w:num w:numId="290">
    <w:abstractNumId w:val="66"/>
  </w:num>
  <w:num w:numId="291">
    <w:abstractNumId w:val="27"/>
  </w:num>
  <w:num w:numId="292">
    <w:abstractNumId w:val="279"/>
  </w:num>
  <w:num w:numId="293">
    <w:abstractNumId w:val="53"/>
  </w:num>
  <w:num w:numId="294">
    <w:abstractNumId w:val="334"/>
  </w:num>
  <w:num w:numId="295">
    <w:abstractNumId w:val="113"/>
  </w:num>
  <w:num w:numId="296">
    <w:abstractNumId w:val="223"/>
  </w:num>
  <w:num w:numId="297">
    <w:abstractNumId w:val="168"/>
  </w:num>
  <w:num w:numId="298">
    <w:abstractNumId w:val="152"/>
  </w:num>
  <w:num w:numId="299">
    <w:abstractNumId w:val="222"/>
  </w:num>
  <w:num w:numId="300">
    <w:abstractNumId w:val="7"/>
  </w:num>
  <w:num w:numId="301">
    <w:abstractNumId w:val="336"/>
  </w:num>
  <w:num w:numId="302">
    <w:abstractNumId w:val="43"/>
  </w:num>
  <w:num w:numId="303">
    <w:abstractNumId w:val="323"/>
  </w:num>
  <w:num w:numId="304">
    <w:abstractNumId w:val="38"/>
  </w:num>
  <w:num w:numId="305">
    <w:abstractNumId w:val="235"/>
  </w:num>
  <w:num w:numId="306">
    <w:abstractNumId w:val="114"/>
  </w:num>
  <w:num w:numId="307">
    <w:abstractNumId w:val="68"/>
  </w:num>
  <w:num w:numId="308">
    <w:abstractNumId w:val="119"/>
  </w:num>
  <w:num w:numId="309">
    <w:abstractNumId w:val="20"/>
  </w:num>
  <w:num w:numId="310">
    <w:abstractNumId w:val="48"/>
  </w:num>
  <w:num w:numId="311">
    <w:abstractNumId w:val="151"/>
  </w:num>
  <w:num w:numId="312">
    <w:abstractNumId w:val="239"/>
  </w:num>
  <w:num w:numId="313">
    <w:abstractNumId w:val="170"/>
  </w:num>
  <w:num w:numId="314">
    <w:abstractNumId w:val="158"/>
  </w:num>
  <w:num w:numId="315">
    <w:abstractNumId w:val="265"/>
  </w:num>
  <w:num w:numId="316">
    <w:abstractNumId w:val="314"/>
  </w:num>
  <w:num w:numId="317">
    <w:abstractNumId w:val="54"/>
  </w:num>
  <w:num w:numId="318">
    <w:abstractNumId w:val="298"/>
  </w:num>
  <w:num w:numId="319">
    <w:abstractNumId w:val="166"/>
  </w:num>
  <w:num w:numId="320">
    <w:abstractNumId w:val="229"/>
  </w:num>
  <w:num w:numId="321">
    <w:abstractNumId w:val="248"/>
  </w:num>
  <w:num w:numId="322">
    <w:abstractNumId w:val="198"/>
  </w:num>
  <w:num w:numId="323">
    <w:abstractNumId w:val="302"/>
  </w:num>
  <w:num w:numId="324">
    <w:abstractNumId w:val="139"/>
  </w:num>
  <w:num w:numId="325">
    <w:abstractNumId w:val="187"/>
  </w:num>
  <w:num w:numId="326">
    <w:abstractNumId w:val="163"/>
  </w:num>
  <w:num w:numId="327">
    <w:abstractNumId w:val="341"/>
  </w:num>
  <w:num w:numId="328">
    <w:abstractNumId w:val="178"/>
  </w:num>
  <w:num w:numId="329">
    <w:abstractNumId w:val="335"/>
  </w:num>
  <w:num w:numId="330">
    <w:abstractNumId w:val="263"/>
  </w:num>
  <w:num w:numId="331">
    <w:abstractNumId w:val="137"/>
  </w:num>
  <w:num w:numId="332">
    <w:abstractNumId w:val="57"/>
  </w:num>
  <w:num w:numId="333">
    <w:abstractNumId w:val="160"/>
  </w:num>
  <w:num w:numId="334">
    <w:abstractNumId w:val="281"/>
  </w:num>
  <w:num w:numId="335">
    <w:abstractNumId w:val="14"/>
  </w:num>
  <w:num w:numId="336">
    <w:abstractNumId w:val="146"/>
  </w:num>
  <w:num w:numId="337">
    <w:abstractNumId w:val="44"/>
  </w:num>
  <w:num w:numId="338">
    <w:abstractNumId w:val="89"/>
  </w:num>
  <w:num w:numId="339">
    <w:abstractNumId w:val="182"/>
  </w:num>
  <w:num w:numId="340">
    <w:abstractNumId w:val="347"/>
  </w:num>
  <w:num w:numId="341">
    <w:abstractNumId w:val="37"/>
  </w:num>
  <w:num w:numId="342">
    <w:abstractNumId w:val="67"/>
  </w:num>
  <w:num w:numId="343">
    <w:abstractNumId w:val="261"/>
  </w:num>
  <w:num w:numId="344">
    <w:abstractNumId w:val="282"/>
  </w:num>
  <w:num w:numId="345">
    <w:abstractNumId w:val="273"/>
  </w:num>
  <w:num w:numId="346">
    <w:abstractNumId w:val="315"/>
  </w:num>
  <w:num w:numId="347">
    <w:abstractNumId w:val="228"/>
  </w:num>
  <w:num w:numId="348">
    <w:abstractNumId w:val="98"/>
  </w:num>
  <w:num w:numId="349">
    <w:abstractNumId w:val="40"/>
  </w:num>
  <w:num w:numId="350">
    <w:abstractNumId w:val="201"/>
  </w:num>
  <w:num w:numId="351">
    <w:abstractNumId w:val="135"/>
  </w:num>
  <w:num w:numId="352">
    <w:abstractNumId w:val="177"/>
  </w:num>
  <w:num w:numId="353">
    <w:abstractNumId w:val="297"/>
  </w:num>
  <w:num w:numId="354">
    <w:abstractNumId w:val="308"/>
  </w:num>
  <w:num w:numId="355">
    <w:abstractNumId w:val="271"/>
  </w:num>
  <w:num w:numId="356">
    <w:abstractNumId w:val="325"/>
  </w:num>
  <w:num w:numId="357">
    <w:abstractNumId w:val="238"/>
  </w:num>
  <w:num w:numId="358">
    <w:abstractNumId w:val="94"/>
  </w:num>
  <w:numIdMacAtCleanup w:val="3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0932"/>
    <w:rsid w:val="000002D1"/>
    <w:rsid w:val="00003C87"/>
    <w:rsid w:val="00005C03"/>
    <w:rsid w:val="000065BD"/>
    <w:rsid w:val="000069B8"/>
    <w:rsid w:val="000123CE"/>
    <w:rsid w:val="000303A5"/>
    <w:rsid w:val="00034025"/>
    <w:rsid w:val="00037DBE"/>
    <w:rsid w:val="000419A3"/>
    <w:rsid w:val="00050DE5"/>
    <w:rsid w:val="00054690"/>
    <w:rsid w:val="00056693"/>
    <w:rsid w:val="000606CF"/>
    <w:rsid w:val="000638F2"/>
    <w:rsid w:val="000D3BAD"/>
    <w:rsid w:val="000F2B9F"/>
    <w:rsid w:val="00100932"/>
    <w:rsid w:val="00143515"/>
    <w:rsid w:val="00151B2A"/>
    <w:rsid w:val="001565DA"/>
    <w:rsid w:val="00172597"/>
    <w:rsid w:val="001774C1"/>
    <w:rsid w:val="001851FA"/>
    <w:rsid w:val="00186490"/>
    <w:rsid w:val="00196494"/>
    <w:rsid w:val="001B2249"/>
    <w:rsid w:val="001C359A"/>
    <w:rsid w:val="001C4BED"/>
    <w:rsid w:val="001D6D33"/>
    <w:rsid w:val="001E02A8"/>
    <w:rsid w:val="001E2690"/>
    <w:rsid w:val="001E7C1B"/>
    <w:rsid w:val="00204215"/>
    <w:rsid w:val="0022321D"/>
    <w:rsid w:val="00273D50"/>
    <w:rsid w:val="00284AF4"/>
    <w:rsid w:val="00287176"/>
    <w:rsid w:val="002A0B89"/>
    <w:rsid w:val="002A52D8"/>
    <w:rsid w:val="002C4160"/>
    <w:rsid w:val="002C520A"/>
    <w:rsid w:val="003048AE"/>
    <w:rsid w:val="00317F3D"/>
    <w:rsid w:val="00324687"/>
    <w:rsid w:val="00336E77"/>
    <w:rsid w:val="003502B4"/>
    <w:rsid w:val="003533D5"/>
    <w:rsid w:val="00370935"/>
    <w:rsid w:val="00371BBB"/>
    <w:rsid w:val="003721D1"/>
    <w:rsid w:val="003844DA"/>
    <w:rsid w:val="003925E3"/>
    <w:rsid w:val="00396D3D"/>
    <w:rsid w:val="003973D8"/>
    <w:rsid w:val="00433163"/>
    <w:rsid w:val="0043393C"/>
    <w:rsid w:val="00444E83"/>
    <w:rsid w:val="00457D56"/>
    <w:rsid w:val="00460266"/>
    <w:rsid w:val="00462B0B"/>
    <w:rsid w:val="004708B8"/>
    <w:rsid w:val="00490CA5"/>
    <w:rsid w:val="00491981"/>
    <w:rsid w:val="004977BE"/>
    <w:rsid w:val="004B4031"/>
    <w:rsid w:val="0050156C"/>
    <w:rsid w:val="00526C5C"/>
    <w:rsid w:val="005369D8"/>
    <w:rsid w:val="005509D7"/>
    <w:rsid w:val="00550B08"/>
    <w:rsid w:val="0055252C"/>
    <w:rsid w:val="0056131F"/>
    <w:rsid w:val="00562A11"/>
    <w:rsid w:val="0056731F"/>
    <w:rsid w:val="005771E6"/>
    <w:rsid w:val="005C23DF"/>
    <w:rsid w:val="005D38ED"/>
    <w:rsid w:val="005D7843"/>
    <w:rsid w:val="005F08CD"/>
    <w:rsid w:val="005F5311"/>
    <w:rsid w:val="00634C2C"/>
    <w:rsid w:val="00635B39"/>
    <w:rsid w:val="006373EA"/>
    <w:rsid w:val="00637965"/>
    <w:rsid w:val="00662707"/>
    <w:rsid w:val="0066525A"/>
    <w:rsid w:val="006826F6"/>
    <w:rsid w:val="00685BE8"/>
    <w:rsid w:val="006B557E"/>
    <w:rsid w:val="006B60E7"/>
    <w:rsid w:val="006C4A21"/>
    <w:rsid w:val="006D374E"/>
    <w:rsid w:val="006E1950"/>
    <w:rsid w:val="00703B6D"/>
    <w:rsid w:val="00765CC2"/>
    <w:rsid w:val="007A3BD5"/>
    <w:rsid w:val="007B76A0"/>
    <w:rsid w:val="007E0573"/>
    <w:rsid w:val="007F2A8F"/>
    <w:rsid w:val="007F3F94"/>
    <w:rsid w:val="007F6365"/>
    <w:rsid w:val="008347A7"/>
    <w:rsid w:val="00844AED"/>
    <w:rsid w:val="00855A45"/>
    <w:rsid w:val="00871F26"/>
    <w:rsid w:val="00874C4E"/>
    <w:rsid w:val="0087509C"/>
    <w:rsid w:val="00876767"/>
    <w:rsid w:val="00880ADD"/>
    <w:rsid w:val="008829EC"/>
    <w:rsid w:val="0088538F"/>
    <w:rsid w:val="00893F28"/>
    <w:rsid w:val="0089416E"/>
    <w:rsid w:val="008A25C5"/>
    <w:rsid w:val="008C3FC4"/>
    <w:rsid w:val="008D12B1"/>
    <w:rsid w:val="008D3459"/>
    <w:rsid w:val="008D4A35"/>
    <w:rsid w:val="008E1B43"/>
    <w:rsid w:val="008E25C5"/>
    <w:rsid w:val="008F132D"/>
    <w:rsid w:val="008F20EE"/>
    <w:rsid w:val="009037DC"/>
    <w:rsid w:val="00907349"/>
    <w:rsid w:val="009374FE"/>
    <w:rsid w:val="00965BBB"/>
    <w:rsid w:val="00972080"/>
    <w:rsid w:val="00975D71"/>
    <w:rsid w:val="009901E9"/>
    <w:rsid w:val="0099163D"/>
    <w:rsid w:val="00994741"/>
    <w:rsid w:val="009A10AB"/>
    <w:rsid w:val="009A2C41"/>
    <w:rsid w:val="009B18D5"/>
    <w:rsid w:val="009C6215"/>
    <w:rsid w:val="00A0396A"/>
    <w:rsid w:val="00A16BFD"/>
    <w:rsid w:val="00A242D5"/>
    <w:rsid w:val="00A30DD5"/>
    <w:rsid w:val="00A3654C"/>
    <w:rsid w:val="00A62632"/>
    <w:rsid w:val="00A65BDE"/>
    <w:rsid w:val="00A709EE"/>
    <w:rsid w:val="00A97381"/>
    <w:rsid w:val="00AA4DDC"/>
    <w:rsid w:val="00AE595C"/>
    <w:rsid w:val="00B040D5"/>
    <w:rsid w:val="00B05033"/>
    <w:rsid w:val="00B051B0"/>
    <w:rsid w:val="00B17460"/>
    <w:rsid w:val="00B258A2"/>
    <w:rsid w:val="00B36656"/>
    <w:rsid w:val="00B50DC9"/>
    <w:rsid w:val="00B834C4"/>
    <w:rsid w:val="00BA2010"/>
    <w:rsid w:val="00BA3000"/>
    <w:rsid w:val="00BD47C8"/>
    <w:rsid w:val="00BF4489"/>
    <w:rsid w:val="00C11245"/>
    <w:rsid w:val="00C114C3"/>
    <w:rsid w:val="00C12AF2"/>
    <w:rsid w:val="00C21BF2"/>
    <w:rsid w:val="00C25E9D"/>
    <w:rsid w:val="00C319DE"/>
    <w:rsid w:val="00C37507"/>
    <w:rsid w:val="00C46F6D"/>
    <w:rsid w:val="00C47E1C"/>
    <w:rsid w:val="00C613C4"/>
    <w:rsid w:val="00C62CD0"/>
    <w:rsid w:val="00C77980"/>
    <w:rsid w:val="00C84408"/>
    <w:rsid w:val="00C93E82"/>
    <w:rsid w:val="00CC0815"/>
    <w:rsid w:val="00CC1833"/>
    <w:rsid w:val="00CC3394"/>
    <w:rsid w:val="00CC444D"/>
    <w:rsid w:val="00CD4C74"/>
    <w:rsid w:val="00CD6B34"/>
    <w:rsid w:val="00CE2F00"/>
    <w:rsid w:val="00CF1A73"/>
    <w:rsid w:val="00CF1E00"/>
    <w:rsid w:val="00D04846"/>
    <w:rsid w:val="00D06219"/>
    <w:rsid w:val="00D113E4"/>
    <w:rsid w:val="00D21C9E"/>
    <w:rsid w:val="00D41830"/>
    <w:rsid w:val="00D4464A"/>
    <w:rsid w:val="00D5024F"/>
    <w:rsid w:val="00D50CE1"/>
    <w:rsid w:val="00D61DC7"/>
    <w:rsid w:val="00D65558"/>
    <w:rsid w:val="00D75838"/>
    <w:rsid w:val="00D9545B"/>
    <w:rsid w:val="00DA2C73"/>
    <w:rsid w:val="00DA4E75"/>
    <w:rsid w:val="00DB66DF"/>
    <w:rsid w:val="00DB7E4B"/>
    <w:rsid w:val="00DE3EC5"/>
    <w:rsid w:val="00DF4500"/>
    <w:rsid w:val="00E12EB4"/>
    <w:rsid w:val="00E33D3E"/>
    <w:rsid w:val="00E54226"/>
    <w:rsid w:val="00E57B9D"/>
    <w:rsid w:val="00E738A5"/>
    <w:rsid w:val="00E92CBA"/>
    <w:rsid w:val="00EA787E"/>
    <w:rsid w:val="00EC6333"/>
    <w:rsid w:val="00EC76F3"/>
    <w:rsid w:val="00EE43A2"/>
    <w:rsid w:val="00EE75AA"/>
    <w:rsid w:val="00F07FCC"/>
    <w:rsid w:val="00F24DBA"/>
    <w:rsid w:val="00F36739"/>
    <w:rsid w:val="00F41C63"/>
    <w:rsid w:val="00F60975"/>
    <w:rsid w:val="00F62F5C"/>
    <w:rsid w:val="00F83FCD"/>
    <w:rsid w:val="00F8597C"/>
    <w:rsid w:val="00F9726B"/>
    <w:rsid w:val="00FA3FD6"/>
    <w:rsid w:val="00FA4CEB"/>
    <w:rsid w:val="00FB226E"/>
    <w:rsid w:val="00FC303D"/>
    <w:rsid w:val="00FC30CB"/>
    <w:rsid w:val="00FC43F2"/>
    <w:rsid w:val="00FF3F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5"/>
    <o:shapelayout v:ext="edit">
      <o:idmap v:ext="edit" data="1,2"/>
    </o:shapelayout>
  </w:shapeDefaults>
  <w:decimalSymbol w:val=","/>
  <w:listSeparator w:val=";"/>
  <w14:docId w14:val="726658CB"/>
  <w15:docId w15:val="{42C99B70-2289-452E-9503-6AFBA48D8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iPriority="0"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2">
    <w:name w:val="Normal"/>
    <w:qFormat/>
    <w:rsid w:val="00871F26"/>
    <w:pPr>
      <w:spacing w:after="0" w:line="240" w:lineRule="auto"/>
    </w:pPr>
    <w:rPr>
      <w:rFonts w:ascii="Times New Roman" w:eastAsia="Times New Roman" w:hAnsi="Times New Roman" w:cs="Times New Roman"/>
      <w:sz w:val="24"/>
      <w:szCs w:val="24"/>
      <w:lang w:eastAsia="ru-RU"/>
    </w:rPr>
  </w:style>
  <w:style w:type="paragraph" w:styleId="1">
    <w:name w:val="heading 1"/>
    <w:basedOn w:val="a2"/>
    <w:next w:val="a2"/>
    <w:link w:val="10"/>
    <w:qFormat/>
    <w:rsid w:val="00A9738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2"/>
    <w:next w:val="a2"/>
    <w:link w:val="20"/>
    <w:unhideWhenUsed/>
    <w:qFormat/>
    <w:rsid w:val="00CF1A7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0">
    <w:name w:val="heading 3"/>
    <w:basedOn w:val="a2"/>
    <w:next w:val="a2"/>
    <w:link w:val="31"/>
    <w:unhideWhenUsed/>
    <w:qFormat/>
    <w:rsid w:val="009C6215"/>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unhideWhenUsed/>
    <w:qFormat/>
    <w:rsid w:val="009B18D5"/>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2"/>
    <w:next w:val="a2"/>
    <w:link w:val="50"/>
    <w:unhideWhenUsed/>
    <w:qFormat/>
    <w:rsid w:val="00685BE8"/>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2"/>
    <w:next w:val="a2"/>
    <w:link w:val="60"/>
    <w:unhideWhenUsed/>
    <w:qFormat/>
    <w:rsid w:val="00CF1E00"/>
    <w:pPr>
      <w:keepNext/>
      <w:keepLines/>
      <w:spacing w:before="40"/>
      <w:outlineLvl w:val="5"/>
    </w:pPr>
    <w:rPr>
      <w:rFonts w:asciiTheme="majorHAnsi" w:eastAsiaTheme="majorEastAsia" w:hAnsiTheme="majorHAnsi" w:cstheme="majorBidi"/>
      <w:color w:val="243F60" w:themeColor="accent1" w:themeShade="7F"/>
    </w:rPr>
  </w:style>
  <w:style w:type="paragraph" w:styleId="7">
    <w:name w:val="heading 7"/>
    <w:basedOn w:val="a2"/>
    <w:next w:val="a2"/>
    <w:link w:val="70"/>
    <w:unhideWhenUsed/>
    <w:qFormat/>
    <w:rsid w:val="00EA787E"/>
    <w:pPr>
      <w:keepNext/>
      <w:keepLines/>
      <w:spacing w:before="40"/>
      <w:outlineLvl w:val="6"/>
    </w:pPr>
    <w:rPr>
      <w:rFonts w:asciiTheme="majorHAnsi" w:eastAsiaTheme="majorEastAsia" w:hAnsiTheme="majorHAnsi" w:cstheme="majorBidi"/>
      <w:i/>
      <w:iCs/>
      <w:color w:val="243F60" w:themeColor="accent1" w:themeShade="7F"/>
    </w:rPr>
  </w:style>
  <w:style w:type="paragraph" w:styleId="8">
    <w:name w:val="heading 8"/>
    <w:basedOn w:val="a2"/>
    <w:next w:val="a2"/>
    <w:link w:val="80"/>
    <w:unhideWhenUsed/>
    <w:qFormat/>
    <w:rsid w:val="00844AED"/>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2"/>
    <w:next w:val="a2"/>
    <w:link w:val="90"/>
    <w:unhideWhenUsed/>
    <w:qFormat/>
    <w:rsid w:val="00EA787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Normal (Web)"/>
    <w:basedOn w:val="a2"/>
    <w:unhideWhenUsed/>
    <w:rsid w:val="003925E3"/>
    <w:pPr>
      <w:spacing w:before="100" w:beforeAutospacing="1" w:after="100" w:afterAutospacing="1"/>
    </w:pPr>
  </w:style>
  <w:style w:type="paragraph" w:styleId="a7">
    <w:name w:val="List Paragraph"/>
    <w:basedOn w:val="a2"/>
    <w:uiPriority w:val="34"/>
    <w:qFormat/>
    <w:rsid w:val="003925E3"/>
    <w:pPr>
      <w:ind w:left="720"/>
      <w:contextualSpacing/>
    </w:pPr>
  </w:style>
  <w:style w:type="paragraph" w:styleId="a8">
    <w:name w:val="Body Text Indent"/>
    <w:basedOn w:val="a2"/>
    <w:link w:val="a9"/>
    <w:rsid w:val="003925E3"/>
    <w:pPr>
      <w:ind w:firstLine="720"/>
      <w:jc w:val="both"/>
    </w:pPr>
    <w:rPr>
      <w:szCs w:val="20"/>
    </w:rPr>
  </w:style>
  <w:style w:type="character" w:customStyle="1" w:styleId="a9">
    <w:name w:val="Основной текст с отступом Знак"/>
    <w:basedOn w:val="a3"/>
    <w:link w:val="a8"/>
    <w:rsid w:val="003925E3"/>
    <w:rPr>
      <w:rFonts w:ascii="Times New Roman" w:eastAsia="Times New Roman" w:hAnsi="Times New Roman" w:cs="Times New Roman"/>
      <w:sz w:val="24"/>
      <w:szCs w:val="20"/>
      <w:lang w:eastAsia="ru-RU"/>
    </w:rPr>
  </w:style>
  <w:style w:type="table" w:styleId="aa">
    <w:name w:val="Table Grid"/>
    <w:basedOn w:val="a4"/>
    <w:uiPriority w:val="59"/>
    <w:rsid w:val="003925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 Spacing"/>
    <w:link w:val="ac"/>
    <w:uiPriority w:val="1"/>
    <w:qFormat/>
    <w:rsid w:val="00324687"/>
    <w:pPr>
      <w:spacing w:after="0" w:line="240" w:lineRule="auto"/>
    </w:pPr>
  </w:style>
  <w:style w:type="character" w:customStyle="1" w:styleId="80">
    <w:name w:val="Заголовок 8 Знак"/>
    <w:basedOn w:val="a3"/>
    <w:link w:val="8"/>
    <w:rsid w:val="00844AED"/>
    <w:rPr>
      <w:rFonts w:asciiTheme="majorHAnsi" w:eastAsiaTheme="majorEastAsia" w:hAnsiTheme="majorHAnsi" w:cstheme="majorBidi"/>
      <w:color w:val="404040" w:themeColor="text1" w:themeTint="BF"/>
      <w:sz w:val="20"/>
      <w:szCs w:val="20"/>
      <w:lang w:eastAsia="ru-RU"/>
    </w:rPr>
  </w:style>
  <w:style w:type="paragraph" w:styleId="ad">
    <w:name w:val="header"/>
    <w:basedOn w:val="a2"/>
    <w:link w:val="ae"/>
    <w:uiPriority w:val="99"/>
    <w:unhideWhenUsed/>
    <w:rsid w:val="00844AED"/>
    <w:pPr>
      <w:tabs>
        <w:tab w:val="center" w:pos="4677"/>
        <w:tab w:val="right" w:pos="9355"/>
      </w:tabs>
    </w:pPr>
  </w:style>
  <w:style w:type="character" w:customStyle="1" w:styleId="ae">
    <w:name w:val="Верхний колонтитул Знак"/>
    <w:basedOn w:val="a3"/>
    <w:link w:val="ad"/>
    <w:uiPriority w:val="99"/>
    <w:rsid w:val="00844AED"/>
  </w:style>
  <w:style w:type="paragraph" w:styleId="af">
    <w:name w:val="footer"/>
    <w:basedOn w:val="a2"/>
    <w:link w:val="af0"/>
    <w:uiPriority w:val="99"/>
    <w:unhideWhenUsed/>
    <w:rsid w:val="00844AED"/>
    <w:pPr>
      <w:tabs>
        <w:tab w:val="center" w:pos="4677"/>
        <w:tab w:val="right" w:pos="9355"/>
      </w:tabs>
    </w:pPr>
  </w:style>
  <w:style w:type="character" w:customStyle="1" w:styleId="af0">
    <w:name w:val="Нижний колонтитул Знак"/>
    <w:basedOn w:val="a3"/>
    <w:link w:val="af"/>
    <w:uiPriority w:val="99"/>
    <w:rsid w:val="00844AED"/>
  </w:style>
  <w:style w:type="paragraph" w:styleId="HTML">
    <w:name w:val="HTML Preformatted"/>
    <w:basedOn w:val="a2"/>
    <w:link w:val="HTML0"/>
    <w:rsid w:val="00844A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3"/>
    <w:link w:val="HTML"/>
    <w:rsid w:val="00844AED"/>
    <w:rPr>
      <w:rFonts w:ascii="Courier New" w:eastAsia="Times New Roman" w:hAnsi="Courier New" w:cs="Courier New"/>
      <w:sz w:val="20"/>
      <w:szCs w:val="20"/>
      <w:lang w:eastAsia="ru-RU"/>
    </w:rPr>
  </w:style>
  <w:style w:type="paragraph" w:styleId="af1">
    <w:name w:val="Balloon Text"/>
    <w:basedOn w:val="a2"/>
    <w:link w:val="af2"/>
    <w:uiPriority w:val="99"/>
    <w:unhideWhenUsed/>
    <w:rsid w:val="00196494"/>
    <w:rPr>
      <w:rFonts w:ascii="Tahoma" w:hAnsi="Tahoma" w:cs="Tahoma"/>
      <w:sz w:val="16"/>
      <w:szCs w:val="16"/>
    </w:rPr>
  </w:style>
  <w:style w:type="character" w:customStyle="1" w:styleId="af2">
    <w:name w:val="Текст выноски Знак"/>
    <w:basedOn w:val="a3"/>
    <w:link w:val="af1"/>
    <w:uiPriority w:val="99"/>
    <w:rsid w:val="00196494"/>
    <w:rPr>
      <w:rFonts w:ascii="Tahoma" w:hAnsi="Tahoma" w:cs="Tahoma"/>
      <w:sz w:val="16"/>
      <w:szCs w:val="16"/>
    </w:rPr>
  </w:style>
  <w:style w:type="character" w:styleId="af3">
    <w:name w:val="Strong"/>
    <w:basedOn w:val="a3"/>
    <w:uiPriority w:val="22"/>
    <w:qFormat/>
    <w:rsid w:val="003048AE"/>
    <w:rPr>
      <w:b/>
      <w:bCs/>
    </w:rPr>
  </w:style>
  <w:style w:type="character" w:styleId="af4">
    <w:name w:val="Emphasis"/>
    <w:basedOn w:val="a3"/>
    <w:uiPriority w:val="20"/>
    <w:qFormat/>
    <w:rsid w:val="003048AE"/>
    <w:rPr>
      <w:i/>
      <w:iCs/>
    </w:rPr>
  </w:style>
  <w:style w:type="character" w:styleId="af5">
    <w:name w:val="Hyperlink"/>
    <w:basedOn w:val="a3"/>
    <w:uiPriority w:val="99"/>
    <w:unhideWhenUsed/>
    <w:rsid w:val="003048AE"/>
    <w:rPr>
      <w:color w:val="0000FF"/>
      <w:u w:val="single"/>
    </w:rPr>
  </w:style>
  <w:style w:type="character" w:styleId="af6">
    <w:name w:val="Placeholder Text"/>
    <w:basedOn w:val="a3"/>
    <w:uiPriority w:val="99"/>
    <w:semiHidden/>
    <w:rsid w:val="00D5024F"/>
    <w:rPr>
      <w:color w:val="808080"/>
    </w:rPr>
  </w:style>
  <w:style w:type="character" w:customStyle="1" w:styleId="formula">
    <w:name w:val="formula"/>
    <w:basedOn w:val="a3"/>
    <w:rsid w:val="00273D50"/>
  </w:style>
  <w:style w:type="character" w:customStyle="1" w:styleId="ac">
    <w:name w:val="Без интервала Знак"/>
    <w:link w:val="ab"/>
    <w:uiPriority w:val="1"/>
    <w:locked/>
    <w:rsid w:val="00635B39"/>
  </w:style>
  <w:style w:type="character" w:customStyle="1" w:styleId="20">
    <w:name w:val="Заголовок 2 Знак"/>
    <w:basedOn w:val="a3"/>
    <w:link w:val="2"/>
    <w:rsid w:val="00CF1A73"/>
    <w:rPr>
      <w:rFonts w:asciiTheme="majorHAnsi" w:eastAsiaTheme="majorEastAsia" w:hAnsiTheme="majorHAnsi" w:cstheme="majorBidi"/>
      <w:b/>
      <w:bCs/>
      <w:color w:val="4F81BD" w:themeColor="accent1"/>
      <w:sz w:val="26"/>
      <w:szCs w:val="26"/>
    </w:rPr>
  </w:style>
  <w:style w:type="character" w:customStyle="1" w:styleId="apple-converted-space">
    <w:name w:val="apple-converted-space"/>
    <w:basedOn w:val="a3"/>
    <w:rsid w:val="00634C2C"/>
  </w:style>
  <w:style w:type="paragraph" w:styleId="af7">
    <w:name w:val="Title"/>
    <w:basedOn w:val="a2"/>
    <w:link w:val="af8"/>
    <w:qFormat/>
    <w:rsid w:val="000065BD"/>
    <w:pPr>
      <w:jc w:val="center"/>
    </w:pPr>
    <w:rPr>
      <w:b/>
      <w:sz w:val="36"/>
      <w:szCs w:val="20"/>
    </w:rPr>
  </w:style>
  <w:style w:type="character" w:customStyle="1" w:styleId="af8">
    <w:name w:val="Заголовок Знак"/>
    <w:basedOn w:val="a3"/>
    <w:link w:val="af7"/>
    <w:rsid w:val="000065BD"/>
    <w:rPr>
      <w:rFonts w:ascii="Times New Roman" w:eastAsia="Times New Roman" w:hAnsi="Times New Roman" w:cs="Times New Roman"/>
      <w:b/>
      <w:sz w:val="36"/>
      <w:szCs w:val="20"/>
      <w:lang w:eastAsia="ru-RU"/>
    </w:rPr>
  </w:style>
  <w:style w:type="character" w:customStyle="1" w:styleId="10">
    <w:name w:val="Заголовок 1 Знак"/>
    <w:basedOn w:val="a3"/>
    <w:link w:val="1"/>
    <w:rsid w:val="00A97381"/>
    <w:rPr>
      <w:rFonts w:asciiTheme="majorHAnsi" w:eastAsiaTheme="majorEastAsia" w:hAnsiTheme="majorHAnsi" w:cstheme="majorBidi"/>
      <w:b/>
      <w:bCs/>
      <w:color w:val="365F91" w:themeColor="accent1" w:themeShade="BF"/>
      <w:sz w:val="28"/>
      <w:szCs w:val="28"/>
    </w:rPr>
  </w:style>
  <w:style w:type="paragraph" w:styleId="21">
    <w:name w:val="Body Text 2"/>
    <w:basedOn w:val="a2"/>
    <w:link w:val="22"/>
    <w:uiPriority w:val="99"/>
    <w:semiHidden/>
    <w:unhideWhenUsed/>
    <w:rsid w:val="00A97381"/>
    <w:pPr>
      <w:spacing w:after="120" w:line="480" w:lineRule="auto"/>
    </w:pPr>
  </w:style>
  <w:style w:type="character" w:customStyle="1" w:styleId="22">
    <w:name w:val="Основной текст 2 Знак"/>
    <w:basedOn w:val="a3"/>
    <w:link w:val="21"/>
    <w:uiPriority w:val="99"/>
    <w:semiHidden/>
    <w:rsid w:val="00A97381"/>
  </w:style>
  <w:style w:type="paragraph" w:customStyle="1" w:styleId="11">
    <w:name w:val="НорФор1"/>
    <w:basedOn w:val="a2"/>
    <w:rsid w:val="00A97381"/>
    <w:pPr>
      <w:spacing w:before="120" w:after="120"/>
      <w:jc w:val="center"/>
    </w:pPr>
    <w:rPr>
      <w:szCs w:val="20"/>
    </w:rPr>
  </w:style>
  <w:style w:type="paragraph" w:styleId="af9">
    <w:name w:val="Body Text"/>
    <w:basedOn w:val="a2"/>
    <w:link w:val="afa"/>
    <w:uiPriority w:val="1"/>
    <w:unhideWhenUsed/>
    <w:qFormat/>
    <w:rsid w:val="00E54226"/>
    <w:pPr>
      <w:spacing w:after="120"/>
    </w:pPr>
  </w:style>
  <w:style w:type="character" w:customStyle="1" w:styleId="afa">
    <w:name w:val="Основной текст Знак"/>
    <w:basedOn w:val="a3"/>
    <w:link w:val="af9"/>
    <w:uiPriority w:val="1"/>
    <w:rsid w:val="00E54226"/>
  </w:style>
  <w:style w:type="paragraph" w:styleId="23">
    <w:name w:val="Body Text Indent 2"/>
    <w:basedOn w:val="a2"/>
    <w:link w:val="24"/>
    <w:semiHidden/>
    <w:unhideWhenUsed/>
    <w:rsid w:val="00E54226"/>
    <w:pPr>
      <w:spacing w:after="120" w:line="480" w:lineRule="auto"/>
      <w:ind w:left="283"/>
    </w:pPr>
  </w:style>
  <w:style w:type="character" w:customStyle="1" w:styleId="24">
    <w:name w:val="Основной текст с отступом 2 Знак"/>
    <w:basedOn w:val="a3"/>
    <w:link w:val="23"/>
    <w:semiHidden/>
    <w:rsid w:val="00E54226"/>
  </w:style>
  <w:style w:type="character" w:customStyle="1" w:styleId="podzag8">
    <w:name w:val="podzag_8"/>
    <w:basedOn w:val="a3"/>
    <w:rsid w:val="001851FA"/>
  </w:style>
  <w:style w:type="character" w:customStyle="1" w:styleId="podzagssilki">
    <w:name w:val="podzag_ssilki"/>
    <w:basedOn w:val="a3"/>
    <w:rsid w:val="001851FA"/>
  </w:style>
  <w:style w:type="character" w:customStyle="1" w:styleId="podzag9">
    <w:name w:val="podzag_9"/>
    <w:basedOn w:val="a3"/>
    <w:rsid w:val="001851FA"/>
  </w:style>
  <w:style w:type="character" w:customStyle="1" w:styleId="podzag7">
    <w:name w:val="podzag_7"/>
    <w:basedOn w:val="a3"/>
    <w:rsid w:val="001851FA"/>
  </w:style>
  <w:style w:type="character" w:customStyle="1" w:styleId="math-template">
    <w:name w:val="math-template"/>
    <w:basedOn w:val="a3"/>
    <w:rsid w:val="001851FA"/>
  </w:style>
  <w:style w:type="character" w:customStyle="1" w:styleId="m">
    <w:name w:val="m"/>
    <w:basedOn w:val="a3"/>
    <w:rsid w:val="009C6215"/>
  </w:style>
  <w:style w:type="character" w:customStyle="1" w:styleId="term">
    <w:name w:val="term"/>
    <w:basedOn w:val="a3"/>
    <w:rsid w:val="009C6215"/>
  </w:style>
  <w:style w:type="character" w:customStyle="1" w:styleId="em">
    <w:name w:val="em"/>
    <w:basedOn w:val="a3"/>
    <w:rsid w:val="009C6215"/>
  </w:style>
  <w:style w:type="character" w:customStyle="1" w:styleId="31">
    <w:name w:val="Заголовок 3 Знак"/>
    <w:basedOn w:val="a3"/>
    <w:link w:val="30"/>
    <w:rsid w:val="009C6215"/>
    <w:rPr>
      <w:rFonts w:asciiTheme="majorHAnsi" w:eastAsiaTheme="majorEastAsia" w:hAnsiTheme="majorHAnsi" w:cstheme="majorBidi"/>
      <w:b/>
      <w:bCs/>
      <w:color w:val="4F81BD" w:themeColor="accent1"/>
    </w:rPr>
  </w:style>
  <w:style w:type="paragraph" w:styleId="afb">
    <w:name w:val="caption"/>
    <w:basedOn w:val="a2"/>
    <w:next w:val="a2"/>
    <w:qFormat/>
    <w:rsid w:val="009C6215"/>
    <w:rPr>
      <w:sz w:val="28"/>
      <w:szCs w:val="20"/>
    </w:rPr>
  </w:style>
  <w:style w:type="paragraph" w:customStyle="1" w:styleId="bodytext3">
    <w:name w:val="bodytext3"/>
    <w:basedOn w:val="a2"/>
    <w:rsid w:val="009C6215"/>
    <w:pPr>
      <w:spacing w:before="100" w:beforeAutospacing="1" w:after="100" w:afterAutospacing="1"/>
    </w:pPr>
  </w:style>
  <w:style w:type="paragraph" w:customStyle="1" w:styleId="bodytext2">
    <w:name w:val="bodytext2"/>
    <w:basedOn w:val="a2"/>
    <w:rsid w:val="009C6215"/>
    <w:pPr>
      <w:spacing w:before="100" w:beforeAutospacing="1" w:after="100" w:afterAutospacing="1"/>
    </w:pPr>
  </w:style>
  <w:style w:type="paragraph" w:styleId="32">
    <w:name w:val="Body Text 3"/>
    <w:basedOn w:val="a2"/>
    <w:link w:val="33"/>
    <w:uiPriority w:val="99"/>
    <w:semiHidden/>
    <w:unhideWhenUsed/>
    <w:rsid w:val="0089416E"/>
    <w:pPr>
      <w:spacing w:after="120"/>
    </w:pPr>
    <w:rPr>
      <w:sz w:val="16"/>
      <w:szCs w:val="16"/>
    </w:rPr>
  </w:style>
  <w:style w:type="character" w:customStyle="1" w:styleId="33">
    <w:name w:val="Основной текст 3 Знак"/>
    <w:basedOn w:val="a3"/>
    <w:link w:val="32"/>
    <w:uiPriority w:val="99"/>
    <w:semiHidden/>
    <w:rsid w:val="0089416E"/>
    <w:rPr>
      <w:sz w:val="16"/>
      <w:szCs w:val="16"/>
    </w:rPr>
  </w:style>
  <w:style w:type="character" w:customStyle="1" w:styleId="40">
    <w:name w:val="Заголовок 4 Знак"/>
    <w:basedOn w:val="a3"/>
    <w:link w:val="4"/>
    <w:rsid w:val="009B18D5"/>
    <w:rPr>
      <w:rFonts w:asciiTheme="majorHAnsi" w:eastAsiaTheme="majorEastAsia" w:hAnsiTheme="majorHAnsi" w:cstheme="majorBidi"/>
      <w:b/>
      <w:bCs/>
      <w:i/>
      <w:iCs/>
      <w:color w:val="4F81BD" w:themeColor="accent1"/>
    </w:rPr>
  </w:style>
  <w:style w:type="character" w:customStyle="1" w:styleId="50">
    <w:name w:val="Заголовок 5 Знак"/>
    <w:basedOn w:val="a3"/>
    <w:link w:val="5"/>
    <w:rsid w:val="00685BE8"/>
    <w:rPr>
      <w:rFonts w:asciiTheme="majorHAnsi" w:eastAsiaTheme="majorEastAsia" w:hAnsiTheme="majorHAnsi" w:cstheme="majorBidi"/>
      <w:color w:val="243F60" w:themeColor="accent1" w:themeShade="7F"/>
    </w:rPr>
  </w:style>
  <w:style w:type="character" w:customStyle="1" w:styleId="mwe-math-mathml-inline">
    <w:name w:val="mwe-math-mathml-inline"/>
    <w:basedOn w:val="a3"/>
    <w:rsid w:val="00B834C4"/>
  </w:style>
  <w:style w:type="character" w:customStyle="1" w:styleId="60">
    <w:name w:val="Заголовок 6 Знак"/>
    <w:basedOn w:val="a3"/>
    <w:link w:val="6"/>
    <w:rsid w:val="00CF1E00"/>
    <w:rPr>
      <w:rFonts w:asciiTheme="majorHAnsi" w:eastAsiaTheme="majorEastAsia" w:hAnsiTheme="majorHAnsi" w:cstheme="majorBidi"/>
      <w:color w:val="243F60" w:themeColor="accent1" w:themeShade="7F"/>
      <w:sz w:val="24"/>
      <w:szCs w:val="24"/>
      <w:lang w:eastAsia="ru-RU"/>
    </w:rPr>
  </w:style>
  <w:style w:type="character" w:customStyle="1" w:styleId="12">
    <w:name w:val="Название объекта1"/>
    <w:basedOn w:val="a3"/>
    <w:rsid w:val="00491981"/>
  </w:style>
  <w:style w:type="paragraph" w:customStyle="1" w:styleId="c14">
    <w:name w:val="c14"/>
    <w:basedOn w:val="a2"/>
    <w:rsid w:val="000638F2"/>
    <w:pPr>
      <w:spacing w:before="100" w:beforeAutospacing="1" w:after="100" w:afterAutospacing="1"/>
    </w:pPr>
  </w:style>
  <w:style w:type="character" w:customStyle="1" w:styleId="c16">
    <w:name w:val="c16"/>
    <w:basedOn w:val="a3"/>
    <w:rsid w:val="000638F2"/>
  </w:style>
  <w:style w:type="character" w:customStyle="1" w:styleId="c2">
    <w:name w:val="c2"/>
    <w:basedOn w:val="a3"/>
    <w:rsid w:val="000638F2"/>
  </w:style>
  <w:style w:type="character" w:customStyle="1" w:styleId="c10">
    <w:name w:val="c10"/>
    <w:basedOn w:val="a3"/>
    <w:rsid w:val="000638F2"/>
  </w:style>
  <w:style w:type="character" w:customStyle="1" w:styleId="c33">
    <w:name w:val="c33"/>
    <w:basedOn w:val="a3"/>
    <w:rsid w:val="000638F2"/>
  </w:style>
  <w:style w:type="paragraph" w:customStyle="1" w:styleId="c52">
    <w:name w:val="c52"/>
    <w:basedOn w:val="a2"/>
    <w:rsid w:val="000638F2"/>
    <w:pPr>
      <w:spacing w:before="100" w:beforeAutospacing="1" w:after="100" w:afterAutospacing="1"/>
    </w:pPr>
  </w:style>
  <w:style w:type="character" w:customStyle="1" w:styleId="c4">
    <w:name w:val="c4"/>
    <w:basedOn w:val="a3"/>
    <w:rsid w:val="000638F2"/>
  </w:style>
  <w:style w:type="paragraph" w:customStyle="1" w:styleId="c11">
    <w:name w:val="c11"/>
    <w:basedOn w:val="a2"/>
    <w:rsid w:val="000638F2"/>
    <w:pPr>
      <w:spacing w:before="100" w:beforeAutospacing="1" w:after="100" w:afterAutospacing="1"/>
    </w:pPr>
  </w:style>
  <w:style w:type="character" w:customStyle="1" w:styleId="c26">
    <w:name w:val="c26"/>
    <w:basedOn w:val="a3"/>
    <w:rsid w:val="000638F2"/>
  </w:style>
  <w:style w:type="numbering" w:customStyle="1" w:styleId="13">
    <w:name w:val="Нет списка1"/>
    <w:next w:val="a5"/>
    <w:uiPriority w:val="99"/>
    <w:semiHidden/>
    <w:unhideWhenUsed/>
    <w:rsid w:val="00B50DC9"/>
  </w:style>
  <w:style w:type="paragraph" w:styleId="afc">
    <w:name w:val="footnote text"/>
    <w:basedOn w:val="a2"/>
    <w:link w:val="afd"/>
    <w:semiHidden/>
    <w:rsid w:val="00B50DC9"/>
    <w:pPr>
      <w:autoSpaceDE w:val="0"/>
      <w:autoSpaceDN w:val="0"/>
      <w:ind w:firstLine="720"/>
      <w:jc w:val="both"/>
    </w:pPr>
    <w:rPr>
      <w:sz w:val="20"/>
      <w:szCs w:val="20"/>
    </w:rPr>
  </w:style>
  <w:style w:type="character" w:customStyle="1" w:styleId="afd">
    <w:name w:val="Текст сноски Знак"/>
    <w:basedOn w:val="a3"/>
    <w:link w:val="afc"/>
    <w:semiHidden/>
    <w:rsid w:val="00B50DC9"/>
    <w:rPr>
      <w:rFonts w:ascii="Times New Roman" w:eastAsia="Times New Roman" w:hAnsi="Times New Roman" w:cs="Times New Roman"/>
      <w:sz w:val="20"/>
      <w:szCs w:val="20"/>
      <w:lang w:eastAsia="ru-RU"/>
    </w:rPr>
  </w:style>
  <w:style w:type="character" w:styleId="afe">
    <w:name w:val="footnote reference"/>
    <w:basedOn w:val="a3"/>
    <w:semiHidden/>
    <w:rsid w:val="00B50DC9"/>
    <w:rPr>
      <w:rFonts w:cs="Times New Roman"/>
      <w:vertAlign w:val="superscript"/>
    </w:rPr>
  </w:style>
  <w:style w:type="character" w:styleId="aff">
    <w:name w:val="FollowedHyperlink"/>
    <w:basedOn w:val="a3"/>
    <w:rsid w:val="00B50DC9"/>
    <w:rPr>
      <w:rFonts w:cs="Times New Roman"/>
      <w:color w:val="800080"/>
      <w:u w:val="single"/>
    </w:rPr>
  </w:style>
  <w:style w:type="paragraph" w:styleId="25">
    <w:name w:val="toc 2"/>
    <w:basedOn w:val="a2"/>
    <w:next w:val="a2"/>
    <w:autoRedefine/>
    <w:semiHidden/>
    <w:rsid w:val="00B50DC9"/>
    <w:pPr>
      <w:autoSpaceDE w:val="0"/>
      <w:autoSpaceDN w:val="0"/>
      <w:ind w:left="240" w:firstLine="720"/>
      <w:jc w:val="both"/>
    </w:pPr>
  </w:style>
  <w:style w:type="paragraph" w:styleId="a0">
    <w:name w:val="List"/>
    <w:basedOn w:val="a2"/>
    <w:semiHidden/>
    <w:rsid w:val="00B50DC9"/>
    <w:pPr>
      <w:numPr>
        <w:numId w:val="12"/>
      </w:numPr>
      <w:spacing w:line="360" w:lineRule="auto"/>
      <w:ind w:left="340" w:hanging="340"/>
      <w:jc w:val="both"/>
    </w:pPr>
    <w:rPr>
      <w:sz w:val="28"/>
      <w:szCs w:val="20"/>
      <w:lang w:eastAsia="zh-CN"/>
    </w:rPr>
  </w:style>
  <w:style w:type="paragraph" w:styleId="aff0">
    <w:name w:val="List Number"/>
    <w:basedOn w:val="a2"/>
    <w:rsid w:val="00B50DC9"/>
    <w:pPr>
      <w:jc w:val="both"/>
    </w:pPr>
    <w:rPr>
      <w:lang w:eastAsia="zh-CN"/>
    </w:rPr>
  </w:style>
  <w:style w:type="paragraph" w:styleId="3">
    <w:name w:val="List Number 3"/>
    <w:basedOn w:val="a2"/>
    <w:rsid w:val="00B50DC9"/>
    <w:pPr>
      <w:numPr>
        <w:numId w:val="13"/>
      </w:numPr>
      <w:tabs>
        <w:tab w:val="clear" w:pos="360"/>
        <w:tab w:val="num" w:pos="926"/>
      </w:tabs>
      <w:ind w:left="926" w:hanging="360"/>
      <w:jc w:val="both"/>
    </w:pPr>
    <w:rPr>
      <w:lang w:eastAsia="zh-CN"/>
    </w:rPr>
  </w:style>
  <w:style w:type="paragraph" w:styleId="34">
    <w:name w:val="Body Text Indent 3"/>
    <w:basedOn w:val="a2"/>
    <w:link w:val="35"/>
    <w:semiHidden/>
    <w:rsid w:val="00B50DC9"/>
    <w:pPr>
      <w:ind w:firstLine="540"/>
      <w:jc w:val="both"/>
    </w:pPr>
    <w:rPr>
      <w:lang w:eastAsia="zh-CN"/>
    </w:rPr>
  </w:style>
  <w:style w:type="character" w:customStyle="1" w:styleId="35">
    <w:name w:val="Основной текст с отступом 3 Знак"/>
    <w:basedOn w:val="a3"/>
    <w:link w:val="34"/>
    <w:semiHidden/>
    <w:rsid w:val="00B50DC9"/>
    <w:rPr>
      <w:rFonts w:ascii="Times New Roman" w:eastAsia="Times New Roman" w:hAnsi="Times New Roman" w:cs="Times New Roman"/>
      <w:sz w:val="24"/>
      <w:szCs w:val="24"/>
      <w:lang w:eastAsia="zh-CN"/>
    </w:rPr>
  </w:style>
  <w:style w:type="paragraph" w:styleId="aff1">
    <w:name w:val="Block Text"/>
    <w:basedOn w:val="a2"/>
    <w:semiHidden/>
    <w:rsid w:val="00B50DC9"/>
    <w:pPr>
      <w:snapToGrid w:val="0"/>
      <w:ind w:left="45" w:right="-58"/>
    </w:pPr>
    <w:rPr>
      <w:szCs w:val="20"/>
      <w:lang w:eastAsia="zh-CN"/>
    </w:rPr>
  </w:style>
  <w:style w:type="paragraph" w:customStyle="1" w:styleId="5-bullet">
    <w:name w:val="5-bullet"/>
    <w:basedOn w:val="a2"/>
    <w:semiHidden/>
    <w:rsid w:val="00B50DC9"/>
    <w:pPr>
      <w:widowControl w:val="0"/>
      <w:numPr>
        <w:numId w:val="14"/>
      </w:numPr>
      <w:tabs>
        <w:tab w:val="clear" w:pos="926"/>
        <w:tab w:val="left" w:pos="907"/>
      </w:tabs>
      <w:ind w:left="360"/>
      <w:jc w:val="both"/>
    </w:pPr>
    <w:rPr>
      <w:rFonts w:ascii="Arial" w:hAnsi="Arial"/>
      <w:szCs w:val="20"/>
      <w:lang w:eastAsia="zh-CN"/>
    </w:rPr>
  </w:style>
  <w:style w:type="paragraph" w:customStyle="1" w:styleId="BodyText">
    <w:name w:val="Body_Text"/>
    <w:semiHidden/>
    <w:rsid w:val="00B50DC9"/>
    <w:pPr>
      <w:spacing w:after="0" w:line="240" w:lineRule="auto"/>
      <w:ind w:firstLine="567"/>
      <w:jc w:val="both"/>
    </w:pPr>
    <w:rPr>
      <w:rFonts w:ascii="Times New Roman CYR" w:eastAsia="Times New Roman" w:hAnsi="Times New Roman CYR" w:cs="Times New Roman"/>
      <w:sz w:val="20"/>
      <w:szCs w:val="20"/>
    </w:rPr>
  </w:style>
  <w:style w:type="paragraph" w:customStyle="1" w:styleId="MTDisplayEquation">
    <w:name w:val="MTDisplayEquation"/>
    <w:basedOn w:val="a2"/>
    <w:next w:val="a2"/>
    <w:semiHidden/>
    <w:rsid w:val="00B50DC9"/>
    <w:pPr>
      <w:numPr>
        <w:ilvl w:val="12"/>
      </w:numPr>
      <w:tabs>
        <w:tab w:val="center" w:pos="4680"/>
        <w:tab w:val="right" w:pos="9360"/>
      </w:tabs>
      <w:ind w:firstLine="567"/>
      <w:jc w:val="both"/>
    </w:pPr>
    <w:rPr>
      <w:lang w:eastAsia="zh-CN"/>
    </w:rPr>
  </w:style>
  <w:style w:type="paragraph" w:customStyle="1" w:styleId="WW-2">
    <w:name w:val="WW-Основной текст 2"/>
    <w:basedOn w:val="a2"/>
    <w:semiHidden/>
    <w:rsid w:val="00B50DC9"/>
    <w:pPr>
      <w:suppressAutoHyphens/>
      <w:autoSpaceDE w:val="0"/>
      <w:spacing w:after="120"/>
      <w:jc w:val="both"/>
    </w:pPr>
    <w:rPr>
      <w:lang w:eastAsia="ar-SA"/>
    </w:rPr>
  </w:style>
  <w:style w:type="paragraph" w:customStyle="1" w:styleId="26">
    <w:name w:val="заголовок 2"/>
    <w:basedOn w:val="a2"/>
    <w:next w:val="a2"/>
    <w:rsid w:val="00B50DC9"/>
    <w:pPr>
      <w:keepNext/>
      <w:autoSpaceDE w:val="0"/>
      <w:autoSpaceDN w:val="0"/>
      <w:spacing w:after="120"/>
      <w:jc w:val="both"/>
      <w:outlineLvl w:val="1"/>
    </w:pPr>
    <w:rPr>
      <w:b/>
      <w:bCs/>
      <w:sz w:val="28"/>
      <w:szCs w:val="28"/>
      <w:lang w:val="en-US" w:eastAsia="zh-CN"/>
    </w:rPr>
  </w:style>
  <w:style w:type="paragraph" w:customStyle="1" w:styleId="aff2">
    <w:name w:val="Авторы доклада"/>
    <w:basedOn w:val="a2"/>
    <w:next w:val="a2"/>
    <w:autoRedefine/>
    <w:rsid w:val="00B50DC9"/>
    <w:pPr>
      <w:jc w:val="right"/>
    </w:pPr>
    <w:rPr>
      <w:lang w:eastAsia="zh-CN"/>
    </w:rPr>
  </w:style>
  <w:style w:type="paragraph" w:customStyle="1" w:styleId="aff3">
    <w:name w:val="Нумерованый список в тексте"/>
    <w:basedOn w:val="aff0"/>
    <w:next w:val="a2"/>
    <w:autoRedefine/>
    <w:rsid w:val="00B50DC9"/>
  </w:style>
  <w:style w:type="paragraph" w:customStyle="1" w:styleId="aff4">
    <w:name w:val="Нумерация русские буквы"/>
    <w:basedOn w:val="aff3"/>
    <w:next w:val="a2"/>
    <w:autoRedefine/>
    <w:rsid w:val="00B50DC9"/>
    <w:pPr>
      <w:shd w:val="clear" w:color="auto" w:fill="FFFFFF"/>
      <w:ind w:right="29"/>
    </w:pPr>
    <w:rPr>
      <w:color w:val="000000"/>
      <w:szCs w:val="21"/>
    </w:rPr>
  </w:style>
  <w:style w:type="paragraph" w:customStyle="1" w:styleId="aff5">
    <w:name w:val="Слово Литература"/>
    <w:basedOn w:val="a2"/>
    <w:next w:val="a2"/>
    <w:autoRedefine/>
    <w:rsid w:val="00B50DC9"/>
    <w:pPr>
      <w:shd w:val="clear" w:color="auto" w:fill="FFFFFF"/>
      <w:ind w:right="29"/>
      <w:jc w:val="both"/>
    </w:pPr>
    <w:rPr>
      <w:u w:val="single"/>
      <w:lang w:eastAsia="zh-CN"/>
    </w:rPr>
  </w:style>
  <w:style w:type="paragraph" w:styleId="aff6">
    <w:name w:val="Bibliography"/>
    <w:basedOn w:val="aff0"/>
    <w:next w:val="a2"/>
    <w:autoRedefine/>
    <w:rsid w:val="00B50DC9"/>
    <w:pPr>
      <w:tabs>
        <w:tab w:val="num" w:pos="624"/>
      </w:tabs>
      <w:ind w:left="720" w:hanging="436"/>
    </w:pPr>
  </w:style>
  <w:style w:type="paragraph" w:customStyle="1" w:styleId="a">
    <w:name w:val="Нумерация"/>
    <w:basedOn w:val="3"/>
    <w:autoRedefine/>
    <w:rsid w:val="00B50DC9"/>
    <w:pPr>
      <w:numPr>
        <w:numId w:val="15"/>
      </w:numPr>
      <w:tabs>
        <w:tab w:val="clear" w:pos="360"/>
        <w:tab w:val="num" w:pos="899"/>
      </w:tabs>
      <w:ind w:left="899"/>
    </w:pPr>
  </w:style>
  <w:style w:type="paragraph" w:styleId="36">
    <w:name w:val="toc 3"/>
    <w:basedOn w:val="a2"/>
    <w:next w:val="a2"/>
    <w:autoRedefine/>
    <w:semiHidden/>
    <w:rsid w:val="00B50DC9"/>
    <w:pPr>
      <w:widowControl w:val="0"/>
      <w:shd w:val="clear" w:color="auto" w:fill="FFFFFF"/>
      <w:snapToGrid w:val="0"/>
      <w:spacing w:line="360" w:lineRule="auto"/>
      <w:ind w:left="560" w:firstLine="567"/>
      <w:jc w:val="both"/>
    </w:pPr>
    <w:rPr>
      <w:color w:val="000000"/>
      <w:sz w:val="28"/>
      <w:szCs w:val="20"/>
      <w:lang w:eastAsia="zh-CN"/>
    </w:rPr>
  </w:style>
  <w:style w:type="table" w:customStyle="1" w:styleId="14">
    <w:name w:val="Сетка таблицы1"/>
    <w:basedOn w:val="a4"/>
    <w:next w:val="aa"/>
    <w:uiPriority w:val="59"/>
    <w:rsid w:val="0018649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5">
    <w:name w:val="Абзац списка1"/>
    <w:aliases w:val="ОСН"/>
    <w:basedOn w:val="a2"/>
    <w:rsid w:val="00975D71"/>
    <w:pPr>
      <w:spacing w:line="284" w:lineRule="atLeast"/>
      <w:ind w:left="720"/>
      <w:contextualSpacing/>
      <w:jc w:val="both"/>
    </w:pPr>
    <w:rPr>
      <w:rFonts w:ascii="Calibri" w:hAnsi="Calibri"/>
      <w:sz w:val="22"/>
      <w:szCs w:val="22"/>
      <w:lang w:val="en-US" w:eastAsia="en-US"/>
    </w:rPr>
  </w:style>
  <w:style w:type="character" w:customStyle="1" w:styleId="aff7">
    <w:name w:val="Переменная"/>
    <w:uiPriority w:val="1"/>
    <w:qFormat/>
    <w:rsid w:val="00462B0B"/>
    <w:rPr>
      <w:rFonts w:ascii="Times New Roman" w:hAnsi="Times New Roman"/>
      <w:i/>
      <w:lang w:val="en-US"/>
    </w:rPr>
  </w:style>
  <w:style w:type="paragraph" w:customStyle="1" w:styleId="aff8">
    <w:name w:val="Программа"/>
    <w:basedOn w:val="a2"/>
    <w:link w:val="aff9"/>
    <w:qFormat/>
    <w:rsid w:val="00462B0B"/>
    <w:pPr>
      <w:spacing w:line="276" w:lineRule="auto"/>
      <w:jc w:val="both"/>
    </w:pPr>
    <w:rPr>
      <w:rFonts w:ascii="Courier New" w:eastAsia="Calibri" w:hAnsi="Courier New"/>
      <w:b/>
      <w:szCs w:val="22"/>
      <w:lang w:eastAsia="en-US"/>
    </w:rPr>
  </w:style>
  <w:style w:type="paragraph" w:customStyle="1" w:styleId="a1">
    <w:name w:val="Задание"/>
    <w:basedOn w:val="a2"/>
    <w:qFormat/>
    <w:rsid w:val="00462B0B"/>
    <w:pPr>
      <w:numPr>
        <w:numId w:val="54"/>
      </w:numPr>
      <w:spacing w:before="120" w:line="276" w:lineRule="auto"/>
      <w:jc w:val="both"/>
    </w:pPr>
    <w:rPr>
      <w:rFonts w:ascii="Century Schoolbook" w:eastAsia="Calibri" w:hAnsi="Century Schoolbook"/>
      <w:szCs w:val="22"/>
      <w:lang w:eastAsia="en-US"/>
    </w:rPr>
  </w:style>
  <w:style w:type="character" w:customStyle="1" w:styleId="aff9">
    <w:name w:val="Программа Знак"/>
    <w:basedOn w:val="a3"/>
    <w:link w:val="aff8"/>
    <w:rsid w:val="00462B0B"/>
    <w:rPr>
      <w:rFonts w:ascii="Courier New" w:eastAsia="Calibri" w:hAnsi="Courier New" w:cs="Times New Roman"/>
      <w:b/>
      <w:sz w:val="24"/>
    </w:rPr>
  </w:style>
  <w:style w:type="paragraph" w:customStyle="1" w:styleId="Heading">
    <w:name w:val="Heading"/>
    <w:basedOn w:val="a2"/>
    <w:next w:val="af9"/>
    <w:qFormat/>
    <w:rsid w:val="00462B0B"/>
    <w:pPr>
      <w:jc w:val="center"/>
    </w:pPr>
    <w:rPr>
      <w:b/>
      <w:bCs/>
      <w:sz w:val="28"/>
      <w:lang w:val="uk-UA" w:eastAsia="zh-CN"/>
    </w:rPr>
  </w:style>
  <w:style w:type="paragraph" w:styleId="affa">
    <w:name w:val="Plain Text"/>
    <w:basedOn w:val="a2"/>
    <w:link w:val="affb"/>
    <w:rsid w:val="002A0B89"/>
    <w:pPr>
      <w:spacing w:before="100" w:beforeAutospacing="1" w:after="100" w:afterAutospacing="1"/>
    </w:pPr>
  </w:style>
  <w:style w:type="character" w:customStyle="1" w:styleId="affb">
    <w:name w:val="Текст Знак"/>
    <w:basedOn w:val="a3"/>
    <w:link w:val="affa"/>
    <w:rsid w:val="002A0B89"/>
    <w:rPr>
      <w:rFonts w:ascii="Times New Roman" w:eastAsia="Times New Roman" w:hAnsi="Times New Roman" w:cs="Times New Roman"/>
      <w:sz w:val="24"/>
      <w:szCs w:val="24"/>
      <w:lang w:eastAsia="ru-RU"/>
    </w:rPr>
  </w:style>
  <w:style w:type="character" w:styleId="HTML1">
    <w:name w:val="HTML Code"/>
    <w:basedOn w:val="a3"/>
    <w:rsid w:val="001E02A8"/>
    <w:rPr>
      <w:rFonts w:ascii="Courier New" w:eastAsia="Times New Roman" w:hAnsi="Courier New" w:cs="Courier New"/>
      <w:sz w:val="20"/>
      <w:szCs w:val="20"/>
    </w:rPr>
  </w:style>
  <w:style w:type="paragraph" w:customStyle="1" w:styleId="Default">
    <w:name w:val="Default"/>
    <w:rsid w:val="0056731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fc">
    <w:name w:val="Основной текст_"/>
    <w:link w:val="51"/>
    <w:rsid w:val="0056731F"/>
    <w:rPr>
      <w:shd w:val="clear" w:color="auto" w:fill="FFFFFF"/>
    </w:rPr>
  </w:style>
  <w:style w:type="character" w:customStyle="1" w:styleId="27">
    <w:name w:val="Основной текст (2)_"/>
    <w:link w:val="28"/>
    <w:rsid w:val="0056731F"/>
    <w:rPr>
      <w:sz w:val="18"/>
      <w:szCs w:val="18"/>
      <w:shd w:val="clear" w:color="auto" w:fill="FFFFFF"/>
    </w:rPr>
  </w:style>
  <w:style w:type="character" w:customStyle="1" w:styleId="affd">
    <w:name w:val="Основной текст + Курсив"/>
    <w:rsid w:val="0056731F"/>
    <w:rPr>
      <w:rFonts w:ascii="Times New Roman" w:eastAsia="Times New Roman" w:hAnsi="Times New Roman" w:cs="Times New Roman"/>
      <w:b w:val="0"/>
      <w:bCs w:val="0"/>
      <w:i/>
      <w:iCs/>
      <w:smallCaps w:val="0"/>
      <w:strike w:val="0"/>
      <w:spacing w:val="0"/>
      <w:sz w:val="22"/>
      <w:szCs w:val="22"/>
    </w:rPr>
  </w:style>
  <w:style w:type="paragraph" w:customStyle="1" w:styleId="51">
    <w:name w:val="Основной текст5"/>
    <w:basedOn w:val="a2"/>
    <w:link w:val="affc"/>
    <w:rsid w:val="0056731F"/>
    <w:pPr>
      <w:shd w:val="clear" w:color="auto" w:fill="FFFFFF"/>
      <w:spacing w:line="240" w:lineRule="exact"/>
      <w:ind w:hanging="1220"/>
      <w:jc w:val="both"/>
    </w:pPr>
    <w:rPr>
      <w:rFonts w:asciiTheme="minorHAnsi" w:eastAsiaTheme="minorHAnsi" w:hAnsiTheme="minorHAnsi" w:cstheme="minorBidi"/>
      <w:sz w:val="22"/>
      <w:szCs w:val="22"/>
      <w:shd w:val="clear" w:color="auto" w:fill="FFFFFF"/>
      <w:lang w:eastAsia="en-US"/>
    </w:rPr>
  </w:style>
  <w:style w:type="paragraph" w:customStyle="1" w:styleId="28">
    <w:name w:val="Основной текст (2)"/>
    <w:basedOn w:val="a2"/>
    <w:link w:val="27"/>
    <w:rsid w:val="0056731F"/>
    <w:pPr>
      <w:shd w:val="clear" w:color="auto" w:fill="FFFFFF"/>
      <w:spacing w:before="240" w:line="240" w:lineRule="exact"/>
      <w:jc w:val="both"/>
    </w:pPr>
    <w:rPr>
      <w:rFonts w:asciiTheme="minorHAnsi" w:eastAsiaTheme="minorHAnsi" w:hAnsiTheme="minorHAnsi" w:cstheme="minorBidi"/>
      <w:sz w:val="18"/>
      <w:szCs w:val="18"/>
      <w:shd w:val="clear" w:color="auto" w:fill="FFFFFF"/>
      <w:lang w:eastAsia="en-US"/>
    </w:rPr>
  </w:style>
  <w:style w:type="character" w:customStyle="1" w:styleId="17">
    <w:name w:val="Основной текст (17)_"/>
    <w:link w:val="170"/>
    <w:rsid w:val="0056731F"/>
    <w:rPr>
      <w:shd w:val="clear" w:color="auto" w:fill="FFFFFF"/>
    </w:rPr>
  </w:style>
  <w:style w:type="character" w:customStyle="1" w:styleId="affe">
    <w:name w:val="Основной текст + Полужирный"/>
    <w:rsid w:val="0056731F"/>
    <w:rPr>
      <w:rFonts w:ascii="Times New Roman" w:eastAsia="Times New Roman" w:hAnsi="Times New Roman" w:cs="Times New Roman"/>
      <w:b/>
      <w:bCs/>
      <w:i w:val="0"/>
      <w:iCs w:val="0"/>
      <w:smallCaps w:val="0"/>
      <w:strike w:val="0"/>
      <w:spacing w:val="0"/>
      <w:sz w:val="22"/>
      <w:szCs w:val="22"/>
    </w:rPr>
  </w:style>
  <w:style w:type="character" w:customStyle="1" w:styleId="211pt">
    <w:name w:val="Основной текст (2) + 11 pt"/>
    <w:rsid w:val="0056731F"/>
    <w:rPr>
      <w:rFonts w:ascii="Times New Roman" w:eastAsia="Times New Roman" w:hAnsi="Times New Roman" w:cs="Times New Roman"/>
      <w:b w:val="0"/>
      <w:bCs w:val="0"/>
      <w:i w:val="0"/>
      <w:iCs w:val="0"/>
      <w:smallCaps w:val="0"/>
      <w:strike w:val="0"/>
      <w:spacing w:val="0"/>
      <w:sz w:val="22"/>
      <w:szCs w:val="22"/>
      <w:lang w:val="en-US"/>
    </w:rPr>
  </w:style>
  <w:style w:type="character" w:customStyle="1" w:styleId="211pt1pt">
    <w:name w:val="Основной текст (2) + 11 pt;Интервал 1 pt"/>
    <w:rsid w:val="0056731F"/>
    <w:rPr>
      <w:rFonts w:ascii="Times New Roman" w:eastAsia="Times New Roman" w:hAnsi="Times New Roman" w:cs="Times New Roman"/>
      <w:b w:val="0"/>
      <w:bCs w:val="0"/>
      <w:i w:val="0"/>
      <w:iCs w:val="0"/>
      <w:smallCaps w:val="0"/>
      <w:strike w:val="0"/>
      <w:spacing w:val="30"/>
      <w:sz w:val="22"/>
      <w:szCs w:val="22"/>
      <w:lang w:val="en-US"/>
    </w:rPr>
  </w:style>
  <w:style w:type="paragraph" w:customStyle="1" w:styleId="170">
    <w:name w:val="Основной текст (17)"/>
    <w:basedOn w:val="a2"/>
    <w:link w:val="17"/>
    <w:rsid w:val="0056731F"/>
    <w:pPr>
      <w:shd w:val="clear" w:color="auto" w:fill="FFFFFF"/>
      <w:spacing w:before="180" w:after="180" w:line="240" w:lineRule="exact"/>
      <w:ind w:hanging="660"/>
    </w:pPr>
    <w:rPr>
      <w:rFonts w:asciiTheme="minorHAnsi" w:eastAsiaTheme="minorHAnsi" w:hAnsiTheme="minorHAnsi" w:cstheme="minorBidi"/>
      <w:sz w:val="22"/>
      <w:szCs w:val="22"/>
      <w:lang w:eastAsia="en-US"/>
    </w:rPr>
  </w:style>
  <w:style w:type="paragraph" w:customStyle="1" w:styleId="afff">
    <w:name w:val="Содержимое таблицы"/>
    <w:basedOn w:val="a2"/>
    <w:rsid w:val="00E12EB4"/>
    <w:pPr>
      <w:widowControl w:val="0"/>
      <w:suppressLineNumbers/>
      <w:suppressAutoHyphens/>
    </w:pPr>
    <w:rPr>
      <w:rFonts w:eastAsia="Lucida Sans Unicode" w:cs="Tahoma"/>
      <w:color w:val="000000"/>
      <w:lang w:val="en-US" w:eastAsia="en-US" w:bidi="en-US"/>
    </w:rPr>
  </w:style>
  <w:style w:type="character" w:customStyle="1" w:styleId="butback">
    <w:name w:val="butback"/>
    <w:rsid w:val="00D65558"/>
  </w:style>
  <w:style w:type="character" w:customStyle="1" w:styleId="submenu-table">
    <w:name w:val="submenu-table"/>
    <w:rsid w:val="00D65558"/>
  </w:style>
  <w:style w:type="character" w:customStyle="1" w:styleId="70">
    <w:name w:val="Заголовок 7 Знак"/>
    <w:basedOn w:val="a3"/>
    <w:link w:val="7"/>
    <w:rsid w:val="00EA787E"/>
    <w:rPr>
      <w:rFonts w:asciiTheme="majorHAnsi" w:eastAsiaTheme="majorEastAsia" w:hAnsiTheme="majorHAnsi" w:cstheme="majorBidi"/>
      <w:i/>
      <w:iCs/>
      <w:color w:val="243F60" w:themeColor="accent1" w:themeShade="7F"/>
      <w:sz w:val="24"/>
      <w:szCs w:val="24"/>
      <w:lang w:eastAsia="ru-RU"/>
    </w:rPr>
  </w:style>
  <w:style w:type="character" w:customStyle="1" w:styleId="90">
    <w:name w:val="Заголовок 9 Знак"/>
    <w:basedOn w:val="a3"/>
    <w:link w:val="9"/>
    <w:rsid w:val="00EA787E"/>
    <w:rPr>
      <w:rFonts w:asciiTheme="majorHAnsi" w:eastAsiaTheme="majorEastAsia" w:hAnsiTheme="majorHAnsi" w:cstheme="majorBidi"/>
      <w:i/>
      <w:iCs/>
      <w:color w:val="272727" w:themeColor="text1" w:themeTint="D8"/>
      <w:sz w:val="21"/>
      <w:szCs w:val="21"/>
      <w:lang w:eastAsia="ru-RU"/>
    </w:rPr>
  </w:style>
  <w:style w:type="table" w:customStyle="1" w:styleId="29">
    <w:name w:val="Сетка таблицы2"/>
    <w:basedOn w:val="a4"/>
    <w:next w:val="aa"/>
    <w:rsid w:val="000606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
    <w:name w:val="Сетка таблицы3"/>
    <w:basedOn w:val="a4"/>
    <w:next w:val="aa"/>
    <w:uiPriority w:val="59"/>
    <w:rsid w:val="00056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a">
    <w:name w:val="Абзац списка2"/>
    <w:basedOn w:val="a2"/>
    <w:rsid w:val="00056693"/>
    <w:pPr>
      <w:spacing w:after="160" w:line="259" w:lineRule="auto"/>
      <w:ind w:left="720"/>
      <w:contextualSpacing/>
    </w:pPr>
    <w:rPr>
      <w:rFonts w:ascii="Calibri" w:hAnsi="Calibri"/>
      <w:sz w:val="22"/>
      <w:szCs w:val="22"/>
      <w:lang w:eastAsia="en-US"/>
    </w:rPr>
  </w:style>
  <w:style w:type="table" w:customStyle="1" w:styleId="41">
    <w:name w:val="Сетка таблицы4"/>
    <w:basedOn w:val="a4"/>
    <w:next w:val="aa"/>
    <w:uiPriority w:val="59"/>
    <w:rsid w:val="00FB226E"/>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b">
    <w:name w:val="Нет списка2"/>
    <w:next w:val="a5"/>
    <w:uiPriority w:val="99"/>
    <w:semiHidden/>
    <w:unhideWhenUsed/>
    <w:rsid w:val="00D75838"/>
  </w:style>
  <w:style w:type="numbering" w:customStyle="1" w:styleId="110">
    <w:name w:val="Нет списка11"/>
    <w:next w:val="a5"/>
    <w:uiPriority w:val="99"/>
    <w:semiHidden/>
    <w:unhideWhenUsed/>
    <w:rsid w:val="00D75838"/>
  </w:style>
  <w:style w:type="table" w:customStyle="1" w:styleId="52">
    <w:name w:val="Сетка таблицы5"/>
    <w:basedOn w:val="a4"/>
    <w:next w:val="aa"/>
    <w:uiPriority w:val="59"/>
    <w:rsid w:val="00D7583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111">
    <w:name w:val="Сетка таблицы11"/>
    <w:basedOn w:val="a4"/>
    <w:next w:val="aa"/>
    <w:uiPriority w:val="59"/>
    <w:rsid w:val="00D7583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6">
    <w:name w:val="Основной текст1"/>
    <w:basedOn w:val="a2"/>
    <w:rsid w:val="00D75838"/>
    <w:pPr>
      <w:widowControl w:val="0"/>
      <w:shd w:val="clear" w:color="auto" w:fill="FFFFFF"/>
      <w:spacing w:before="180" w:line="0" w:lineRule="atLeast"/>
      <w:jc w:val="both"/>
    </w:pPr>
    <w:rPr>
      <w:rFonts w:asciiTheme="minorHAnsi" w:eastAsiaTheme="minorHAnsi" w:hAnsiTheme="minorHAnsi" w:cstheme="minorBidi"/>
      <w:spacing w:val="5"/>
      <w:sz w:val="21"/>
      <w:szCs w:val="21"/>
      <w:lang w:eastAsia="en-US"/>
    </w:rPr>
  </w:style>
  <w:style w:type="paragraph" w:customStyle="1" w:styleId="Standard">
    <w:name w:val="Standard"/>
    <w:rsid w:val="00D75838"/>
    <w:pPr>
      <w:suppressAutoHyphens/>
      <w:autoSpaceDN w:val="0"/>
      <w:textAlignment w:val="baseline"/>
    </w:pPr>
    <w:rPr>
      <w:rFonts w:ascii="Calibri" w:eastAsia="SimSun" w:hAnsi="Calibri" w:cs="Calibri"/>
      <w:kern w:val="3"/>
    </w:rPr>
  </w:style>
  <w:style w:type="numbering" w:customStyle="1" w:styleId="WWNum2">
    <w:name w:val="WWNum2"/>
    <w:basedOn w:val="a5"/>
    <w:rsid w:val="00D75838"/>
    <w:pPr>
      <w:numPr>
        <w:numId w:val="189"/>
      </w:numPr>
    </w:pPr>
  </w:style>
  <w:style w:type="numbering" w:customStyle="1" w:styleId="WWNum4">
    <w:name w:val="WWNum4"/>
    <w:basedOn w:val="a5"/>
    <w:rsid w:val="00D75838"/>
    <w:pPr>
      <w:numPr>
        <w:numId w:val="190"/>
      </w:numPr>
    </w:pPr>
  </w:style>
  <w:style w:type="numbering" w:customStyle="1" w:styleId="WWNum6">
    <w:name w:val="WWNum6"/>
    <w:basedOn w:val="a5"/>
    <w:rsid w:val="00D75838"/>
    <w:pPr>
      <w:numPr>
        <w:numId w:val="191"/>
      </w:numPr>
    </w:pPr>
  </w:style>
  <w:style w:type="numbering" w:customStyle="1" w:styleId="WWNum8">
    <w:name w:val="WWNum8"/>
    <w:basedOn w:val="a5"/>
    <w:rsid w:val="00D75838"/>
    <w:pPr>
      <w:numPr>
        <w:numId w:val="192"/>
      </w:numPr>
    </w:pPr>
  </w:style>
  <w:style w:type="numbering" w:customStyle="1" w:styleId="WWNum9">
    <w:name w:val="WWNum9"/>
    <w:basedOn w:val="a5"/>
    <w:rsid w:val="00D75838"/>
    <w:pPr>
      <w:numPr>
        <w:numId w:val="193"/>
      </w:numPr>
    </w:pPr>
  </w:style>
  <w:style w:type="numbering" w:customStyle="1" w:styleId="WWNum10">
    <w:name w:val="WWNum10"/>
    <w:basedOn w:val="a5"/>
    <w:rsid w:val="00D75838"/>
    <w:pPr>
      <w:numPr>
        <w:numId w:val="194"/>
      </w:numPr>
    </w:pPr>
  </w:style>
  <w:style w:type="numbering" w:customStyle="1" w:styleId="WWNum11">
    <w:name w:val="WWNum11"/>
    <w:basedOn w:val="a5"/>
    <w:rsid w:val="00D75838"/>
    <w:pPr>
      <w:numPr>
        <w:numId w:val="195"/>
      </w:numPr>
    </w:pPr>
  </w:style>
  <w:style w:type="character" w:customStyle="1" w:styleId="FontStyle24">
    <w:name w:val="Font Style24"/>
    <w:basedOn w:val="a3"/>
    <w:rsid w:val="00662707"/>
    <w:rPr>
      <w:rFonts w:ascii="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478240">
      <w:bodyDiv w:val="1"/>
      <w:marLeft w:val="0"/>
      <w:marRight w:val="0"/>
      <w:marTop w:val="0"/>
      <w:marBottom w:val="0"/>
      <w:divBdr>
        <w:top w:val="none" w:sz="0" w:space="0" w:color="auto"/>
        <w:left w:val="none" w:sz="0" w:space="0" w:color="auto"/>
        <w:bottom w:val="none" w:sz="0" w:space="0" w:color="auto"/>
        <w:right w:val="none" w:sz="0" w:space="0" w:color="auto"/>
      </w:divBdr>
    </w:div>
    <w:div w:id="56559227">
      <w:bodyDiv w:val="1"/>
      <w:marLeft w:val="0"/>
      <w:marRight w:val="0"/>
      <w:marTop w:val="0"/>
      <w:marBottom w:val="0"/>
      <w:divBdr>
        <w:top w:val="none" w:sz="0" w:space="0" w:color="auto"/>
        <w:left w:val="none" w:sz="0" w:space="0" w:color="auto"/>
        <w:bottom w:val="none" w:sz="0" w:space="0" w:color="auto"/>
        <w:right w:val="none" w:sz="0" w:space="0" w:color="auto"/>
      </w:divBdr>
    </w:div>
    <w:div w:id="57898494">
      <w:bodyDiv w:val="1"/>
      <w:marLeft w:val="0"/>
      <w:marRight w:val="0"/>
      <w:marTop w:val="0"/>
      <w:marBottom w:val="0"/>
      <w:divBdr>
        <w:top w:val="none" w:sz="0" w:space="0" w:color="auto"/>
        <w:left w:val="none" w:sz="0" w:space="0" w:color="auto"/>
        <w:bottom w:val="none" w:sz="0" w:space="0" w:color="auto"/>
        <w:right w:val="none" w:sz="0" w:space="0" w:color="auto"/>
      </w:divBdr>
    </w:div>
    <w:div w:id="61031561">
      <w:bodyDiv w:val="1"/>
      <w:marLeft w:val="0"/>
      <w:marRight w:val="0"/>
      <w:marTop w:val="0"/>
      <w:marBottom w:val="0"/>
      <w:divBdr>
        <w:top w:val="none" w:sz="0" w:space="0" w:color="auto"/>
        <w:left w:val="none" w:sz="0" w:space="0" w:color="auto"/>
        <w:bottom w:val="none" w:sz="0" w:space="0" w:color="auto"/>
        <w:right w:val="none" w:sz="0" w:space="0" w:color="auto"/>
      </w:divBdr>
    </w:div>
    <w:div w:id="81997052">
      <w:bodyDiv w:val="1"/>
      <w:marLeft w:val="0"/>
      <w:marRight w:val="0"/>
      <w:marTop w:val="0"/>
      <w:marBottom w:val="0"/>
      <w:divBdr>
        <w:top w:val="none" w:sz="0" w:space="0" w:color="auto"/>
        <w:left w:val="none" w:sz="0" w:space="0" w:color="auto"/>
        <w:bottom w:val="none" w:sz="0" w:space="0" w:color="auto"/>
        <w:right w:val="none" w:sz="0" w:space="0" w:color="auto"/>
      </w:divBdr>
    </w:div>
    <w:div w:id="88933572">
      <w:bodyDiv w:val="1"/>
      <w:marLeft w:val="0"/>
      <w:marRight w:val="0"/>
      <w:marTop w:val="0"/>
      <w:marBottom w:val="0"/>
      <w:divBdr>
        <w:top w:val="none" w:sz="0" w:space="0" w:color="auto"/>
        <w:left w:val="none" w:sz="0" w:space="0" w:color="auto"/>
        <w:bottom w:val="none" w:sz="0" w:space="0" w:color="auto"/>
        <w:right w:val="none" w:sz="0" w:space="0" w:color="auto"/>
      </w:divBdr>
    </w:div>
    <w:div w:id="105851664">
      <w:bodyDiv w:val="1"/>
      <w:marLeft w:val="0"/>
      <w:marRight w:val="0"/>
      <w:marTop w:val="0"/>
      <w:marBottom w:val="0"/>
      <w:divBdr>
        <w:top w:val="none" w:sz="0" w:space="0" w:color="auto"/>
        <w:left w:val="none" w:sz="0" w:space="0" w:color="auto"/>
        <w:bottom w:val="none" w:sz="0" w:space="0" w:color="auto"/>
        <w:right w:val="none" w:sz="0" w:space="0" w:color="auto"/>
      </w:divBdr>
    </w:div>
    <w:div w:id="110049792">
      <w:bodyDiv w:val="1"/>
      <w:marLeft w:val="0"/>
      <w:marRight w:val="0"/>
      <w:marTop w:val="0"/>
      <w:marBottom w:val="0"/>
      <w:divBdr>
        <w:top w:val="none" w:sz="0" w:space="0" w:color="auto"/>
        <w:left w:val="none" w:sz="0" w:space="0" w:color="auto"/>
        <w:bottom w:val="none" w:sz="0" w:space="0" w:color="auto"/>
        <w:right w:val="none" w:sz="0" w:space="0" w:color="auto"/>
      </w:divBdr>
    </w:div>
    <w:div w:id="163320702">
      <w:bodyDiv w:val="1"/>
      <w:marLeft w:val="0"/>
      <w:marRight w:val="0"/>
      <w:marTop w:val="0"/>
      <w:marBottom w:val="0"/>
      <w:divBdr>
        <w:top w:val="none" w:sz="0" w:space="0" w:color="auto"/>
        <w:left w:val="none" w:sz="0" w:space="0" w:color="auto"/>
        <w:bottom w:val="none" w:sz="0" w:space="0" w:color="auto"/>
        <w:right w:val="none" w:sz="0" w:space="0" w:color="auto"/>
      </w:divBdr>
    </w:div>
    <w:div w:id="165365449">
      <w:bodyDiv w:val="1"/>
      <w:marLeft w:val="0"/>
      <w:marRight w:val="0"/>
      <w:marTop w:val="0"/>
      <w:marBottom w:val="0"/>
      <w:divBdr>
        <w:top w:val="none" w:sz="0" w:space="0" w:color="auto"/>
        <w:left w:val="none" w:sz="0" w:space="0" w:color="auto"/>
        <w:bottom w:val="none" w:sz="0" w:space="0" w:color="auto"/>
        <w:right w:val="none" w:sz="0" w:space="0" w:color="auto"/>
      </w:divBdr>
    </w:div>
    <w:div w:id="173959933">
      <w:bodyDiv w:val="1"/>
      <w:marLeft w:val="0"/>
      <w:marRight w:val="0"/>
      <w:marTop w:val="0"/>
      <w:marBottom w:val="0"/>
      <w:divBdr>
        <w:top w:val="none" w:sz="0" w:space="0" w:color="auto"/>
        <w:left w:val="none" w:sz="0" w:space="0" w:color="auto"/>
        <w:bottom w:val="none" w:sz="0" w:space="0" w:color="auto"/>
        <w:right w:val="none" w:sz="0" w:space="0" w:color="auto"/>
      </w:divBdr>
    </w:div>
    <w:div w:id="176888536">
      <w:bodyDiv w:val="1"/>
      <w:marLeft w:val="0"/>
      <w:marRight w:val="0"/>
      <w:marTop w:val="0"/>
      <w:marBottom w:val="0"/>
      <w:divBdr>
        <w:top w:val="none" w:sz="0" w:space="0" w:color="auto"/>
        <w:left w:val="none" w:sz="0" w:space="0" w:color="auto"/>
        <w:bottom w:val="none" w:sz="0" w:space="0" w:color="auto"/>
        <w:right w:val="none" w:sz="0" w:space="0" w:color="auto"/>
      </w:divBdr>
    </w:div>
    <w:div w:id="188224879">
      <w:bodyDiv w:val="1"/>
      <w:marLeft w:val="0"/>
      <w:marRight w:val="0"/>
      <w:marTop w:val="0"/>
      <w:marBottom w:val="0"/>
      <w:divBdr>
        <w:top w:val="none" w:sz="0" w:space="0" w:color="auto"/>
        <w:left w:val="none" w:sz="0" w:space="0" w:color="auto"/>
        <w:bottom w:val="none" w:sz="0" w:space="0" w:color="auto"/>
        <w:right w:val="none" w:sz="0" w:space="0" w:color="auto"/>
      </w:divBdr>
    </w:div>
    <w:div w:id="196087121">
      <w:bodyDiv w:val="1"/>
      <w:marLeft w:val="0"/>
      <w:marRight w:val="0"/>
      <w:marTop w:val="0"/>
      <w:marBottom w:val="0"/>
      <w:divBdr>
        <w:top w:val="none" w:sz="0" w:space="0" w:color="auto"/>
        <w:left w:val="none" w:sz="0" w:space="0" w:color="auto"/>
        <w:bottom w:val="none" w:sz="0" w:space="0" w:color="auto"/>
        <w:right w:val="none" w:sz="0" w:space="0" w:color="auto"/>
      </w:divBdr>
      <w:divsChild>
        <w:div w:id="734089115">
          <w:marLeft w:val="0"/>
          <w:marRight w:val="0"/>
          <w:marTop w:val="15"/>
          <w:marBottom w:val="0"/>
          <w:divBdr>
            <w:top w:val="none" w:sz="0" w:space="0" w:color="auto"/>
            <w:left w:val="none" w:sz="0" w:space="0" w:color="auto"/>
            <w:bottom w:val="none" w:sz="0" w:space="0" w:color="auto"/>
            <w:right w:val="none" w:sz="0" w:space="0" w:color="auto"/>
          </w:divBdr>
          <w:divsChild>
            <w:div w:id="1372268968">
              <w:marLeft w:val="0"/>
              <w:marRight w:val="0"/>
              <w:marTop w:val="0"/>
              <w:marBottom w:val="0"/>
              <w:divBdr>
                <w:top w:val="none" w:sz="0" w:space="0" w:color="auto"/>
                <w:left w:val="none" w:sz="0" w:space="0" w:color="auto"/>
                <w:bottom w:val="none" w:sz="0" w:space="0" w:color="auto"/>
                <w:right w:val="none" w:sz="0" w:space="0" w:color="auto"/>
              </w:divBdr>
              <w:divsChild>
                <w:div w:id="25064594">
                  <w:marLeft w:val="0"/>
                  <w:marRight w:val="0"/>
                  <w:marTop w:val="0"/>
                  <w:marBottom w:val="0"/>
                  <w:divBdr>
                    <w:top w:val="none" w:sz="0" w:space="0" w:color="auto"/>
                    <w:left w:val="none" w:sz="0" w:space="0" w:color="auto"/>
                    <w:bottom w:val="none" w:sz="0" w:space="0" w:color="auto"/>
                    <w:right w:val="none" w:sz="0" w:space="0" w:color="auto"/>
                  </w:divBdr>
                </w:div>
                <w:div w:id="28844439">
                  <w:marLeft w:val="0"/>
                  <w:marRight w:val="0"/>
                  <w:marTop w:val="0"/>
                  <w:marBottom w:val="0"/>
                  <w:divBdr>
                    <w:top w:val="none" w:sz="0" w:space="0" w:color="auto"/>
                    <w:left w:val="none" w:sz="0" w:space="0" w:color="auto"/>
                    <w:bottom w:val="none" w:sz="0" w:space="0" w:color="auto"/>
                    <w:right w:val="none" w:sz="0" w:space="0" w:color="auto"/>
                  </w:divBdr>
                </w:div>
                <w:div w:id="45837420">
                  <w:marLeft w:val="0"/>
                  <w:marRight w:val="0"/>
                  <w:marTop w:val="0"/>
                  <w:marBottom w:val="0"/>
                  <w:divBdr>
                    <w:top w:val="none" w:sz="0" w:space="0" w:color="auto"/>
                    <w:left w:val="none" w:sz="0" w:space="0" w:color="auto"/>
                    <w:bottom w:val="none" w:sz="0" w:space="0" w:color="auto"/>
                    <w:right w:val="none" w:sz="0" w:space="0" w:color="auto"/>
                  </w:divBdr>
                </w:div>
                <w:div w:id="73823863">
                  <w:marLeft w:val="0"/>
                  <w:marRight w:val="0"/>
                  <w:marTop w:val="0"/>
                  <w:marBottom w:val="0"/>
                  <w:divBdr>
                    <w:top w:val="none" w:sz="0" w:space="0" w:color="auto"/>
                    <w:left w:val="none" w:sz="0" w:space="0" w:color="auto"/>
                    <w:bottom w:val="none" w:sz="0" w:space="0" w:color="auto"/>
                    <w:right w:val="none" w:sz="0" w:space="0" w:color="auto"/>
                  </w:divBdr>
                </w:div>
                <w:div w:id="97331799">
                  <w:marLeft w:val="0"/>
                  <w:marRight w:val="0"/>
                  <w:marTop w:val="0"/>
                  <w:marBottom w:val="0"/>
                  <w:divBdr>
                    <w:top w:val="none" w:sz="0" w:space="0" w:color="auto"/>
                    <w:left w:val="none" w:sz="0" w:space="0" w:color="auto"/>
                    <w:bottom w:val="none" w:sz="0" w:space="0" w:color="auto"/>
                    <w:right w:val="none" w:sz="0" w:space="0" w:color="auto"/>
                  </w:divBdr>
                </w:div>
                <w:div w:id="97528469">
                  <w:marLeft w:val="0"/>
                  <w:marRight w:val="0"/>
                  <w:marTop w:val="0"/>
                  <w:marBottom w:val="0"/>
                  <w:divBdr>
                    <w:top w:val="none" w:sz="0" w:space="0" w:color="auto"/>
                    <w:left w:val="none" w:sz="0" w:space="0" w:color="auto"/>
                    <w:bottom w:val="none" w:sz="0" w:space="0" w:color="auto"/>
                    <w:right w:val="none" w:sz="0" w:space="0" w:color="auto"/>
                  </w:divBdr>
                </w:div>
                <w:div w:id="119542977">
                  <w:marLeft w:val="0"/>
                  <w:marRight w:val="0"/>
                  <w:marTop w:val="0"/>
                  <w:marBottom w:val="0"/>
                  <w:divBdr>
                    <w:top w:val="none" w:sz="0" w:space="0" w:color="auto"/>
                    <w:left w:val="none" w:sz="0" w:space="0" w:color="auto"/>
                    <w:bottom w:val="none" w:sz="0" w:space="0" w:color="auto"/>
                    <w:right w:val="none" w:sz="0" w:space="0" w:color="auto"/>
                  </w:divBdr>
                </w:div>
                <w:div w:id="121729695">
                  <w:marLeft w:val="0"/>
                  <w:marRight w:val="0"/>
                  <w:marTop w:val="0"/>
                  <w:marBottom w:val="0"/>
                  <w:divBdr>
                    <w:top w:val="none" w:sz="0" w:space="0" w:color="auto"/>
                    <w:left w:val="none" w:sz="0" w:space="0" w:color="auto"/>
                    <w:bottom w:val="none" w:sz="0" w:space="0" w:color="auto"/>
                    <w:right w:val="none" w:sz="0" w:space="0" w:color="auto"/>
                  </w:divBdr>
                </w:div>
                <w:div w:id="225410981">
                  <w:marLeft w:val="0"/>
                  <w:marRight w:val="0"/>
                  <w:marTop w:val="0"/>
                  <w:marBottom w:val="0"/>
                  <w:divBdr>
                    <w:top w:val="none" w:sz="0" w:space="0" w:color="auto"/>
                    <w:left w:val="none" w:sz="0" w:space="0" w:color="auto"/>
                    <w:bottom w:val="none" w:sz="0" w:space="0" w:color="auto"/>
                    <w:right w:val="none" w:sz="0" w:space="0" w:color="auto"/>
                  </w:divBdr>
                </w:div>
                <w:div w:id="295256957">
                  <w:marLeft w:val="0"/>
                  <w:marRight w:val="0"/>
                  <w:marTop w:val="0"/>
                  <w:marBottom w:val="0"/>
                  <w:divBdr>
                    <w:top w:val="none" w:sz="0" w:space="0" w:color="auto"/>
                    <w:left w:val="none" w:sz="0" w:space="0" w:color="auto"/>
                    <w:bottom w:val="none" w:sz="0" w:space="0" w:color="auto"/>
                    <w:right w:val="none" w:sz="0" w:space="0" w:color="auto"/>
                  </w:divBdr>
                </w:div>
                <w:div w:id="305015542">
                  <w:marLeft w:val="0"/>
                  <w:marRight w:val="0"/>
                  <w:marTop w:val="0"/>
                  <w:marBottom w:val="0"/>
                  <w:divBdr>
                    <w:top w:val="none" w:sz="0" w:space="0" w:color="auto"/>
                    <w:left w:val="none" w:sz="0" w:space="0" w:color="auto"/>
                    <w:bottom w:val="none" w:sz="0" w:space="0" w:color="auto"/>
                    <w:right w:val="none" w:sz="0" w:space="0" w:color="auto"/>
                  </w:divBdr>
                </w:div>
                <w:div w:id="317734238">
                  <w:marLeft w:val="0"/>
                  <w:marRight w:val="0"/>
                  <w:marTop w:val="0"/>
                  <w:marBottom w:val="0"/>
                  <w:divBdr>
                    <w:top w:val="none" w:sz="0" w:space="0" w:color="auto"/>
                    <w:left w:val="none" w:sz="0" w:space="0" w:color="auto"/>
                    <w:bottom w:val="none" w:sz="0" w:space="0" w:color="auto"/>
                    <w:right w:val="none" w:sz="0" w:space="0" w:color="auto"/>
                  </w:divBdr>
                </w:div>
                <w:div w:id="319620740">
                  <w:marLeft w:val="0"/>
                  <w:marRight w:val="0"/>
                  <w:marTop w:val="0"/>
                  <w:marBottom w:val="0"/>
                  <w:divBdr>
                    <w:top w:val="none" w:sz="0" w:space="0" w:color="auto"/>
                    <w:left w:val="none" w:sz="0" w:space="0" w:color="auto"/>
                    <w:bottom w:val="none" w:sz="0" w:space="0" w:color="auto"/>
                    <w:right w:val="none" w:sz="0" w:space="0" w:color="auto"/>
                  </w:divBdr>
                </w:div>
                <w:div w:id="368917834">
                  <w:marLeft w:val="0"/>
                  <w:marRight w:val="0"/>
                  <w:marTop w:val="0"/>
                  <w:marBottom w:val="0"/>
                  <w:divBdr>
                    <w:top w:val="none" w:sz="0" w:space="0" w:color="auto"/>
                    <w:left w:val="none" w:sz="0" w:space="0" w:color="auto"/>
                    <w:bottom w:val="none" w:sz="0" w:space="0" w:color="auto"/>
                    <w:right w:val="none" w:sz="0" w:space="0" w:color="auto"/>
                  </w:divBdr>
                </w:div>
                <w:div w:id="378211892">
                  <w:marLeft w:val="0"/>
                  <w:marRight w:val="0"/>
                  <w:marTop w:val="0"/>
                  <w:marBottom w:val="0"/>
                  <w:divBdr>
                    <w:top w:val="none" w:sz="0" w:space="0" w:color="auto"/>
                    <w:left w:val="none" w:sz="0" w:space="0" w:color="auto"/>
                    <w:bottom w:val="none" w:sz="0" w:space="0" w:color="auto"/>
                    <w:right w:val="none" w:sz="0" w:space="0" w:color="auto"/>
                  </w:divBdr>
                </w:div>
                <w:div w:id="418186209">
                  <w:marLeft w:val="0"/>
                  <w:marRight w:val="0"/>
                  <w:marTop w:val="0"/>
                  <w:marBottom w:val="0"/>
                  <w:divBdr>
                    <w:top w:val="none" w:sz="0" w:space="0" w:color="auto"/>
                    <w:left w:val="none" w:sz="0" w:space="0" w:color="auto"/>
                    <w:bottom w:val="none" w:sz="0" w:space="0" w:color="auto"/>
                    <w:right w:val="none" w:sz="0" w:space="0" w:color="auto"/>
                  </w:divBdr>
                </w:div>
                <w:div w:id="461191632">
                  <w:marLeft w:val="0"/>
                  <w:marRight w:val="0"/>
                  <w:marTop w:val="0"/>
                  <w:marBottom w:val="0"/>
                  <w:divBdr>
                    <w:top w:val="none" w:sz="0" w:space="0" w:color="auto"/>
                    <w:left w:val="none" w:sz="0" w:space="0" w:color="auto"/>
                    <w:bottom w:val="none" w:sz="0" w:space="0" w:color="auto"/>
                    <w:right w:val="none" w:sz="0" w:space="0" w:color="auto"/>
                  </w:divBdr>
                </w:div>
                <w:div w:id="462045667">
                  <w:marLeft w:val="0"/>
                  <w:marRight w:val="0"/>
                  <w:marTop w:val="0"/>
                  <w:marBottom w:val="0"/>
                  <w:divBdr>
                    <w:top w:val="none" w:sz="0" w:space="0" w:color="auto"/>
                    <w:left w:val="none" w:sz="0" w:space="0" w:color="auto"/>
                    <w:bottom w:val="none" w:sz="0" w:space="0" w:color="auto"/>
                    <w:right w:val="none" w:sz="0" w:space="0" w:color="auto"/>
                  </w:divBdr>
                </w:div>
                <w:div w:id="575089759">
                  <w:marLeft w:val="0"/>
                  <w:marRight w:val="0"/>
                  <w:marTop w:val="0"/>
                  <w:marBottom w:val="0"/>
                  <w:divBdr>
                    <w:top w:val="none" w:sz="0" w:space="0" w:color="auto"/>
                    <w:left w:val="none" w:sz="0" w:space="0" w:color="auto"/>
                    <w:bottom w:val="none" w:sz="0" w:space="0" w:color="auto"/>
                    <w:right w:val="none" w:sz="0" w:space="0" w:color="auto"/>
                  </w:divBdr>
                </w:div>
                <w:div w:id="655300298">
                  <w:marLeft w:val="0"/>
                  <w:marRight w:val="0"/>
                  <w:marTop w:val="0"/>
                  <w:marBottom w:val="0"/>
                  <w:divBdr>
                    <w:top w:val="none" w:sz="0" w:space="0" w:color="auto"/>
                    <w:left w:val="none" w:sz="0" w:space="0" w:color="auto"/>
                    <w:bottom w:val="none" w:sz="0" w:space="0" w:color="auto"/>
                    <w:right w:val="none" w:sz="0" w:space="0" w:color="auto"/>
                  </w:divBdr>
                </w:div>
                <w:div w:id="658777446">
                  <w:marLeft w:val="0"/>
                  <w:marRight w:val="0"/>
                  <w:marTop w:val="0"/>
                  <w:marBottom w:val="0"/>
                  <w:divBdr>
                    <w:top w:val="none" w:sz="0" w:space="0" w:color="auto"/>
                    <w:left w:val="none" w:sz="0" w:space="0" w:color="auto"/>
                    <w:bottom w:val="none" w:sz="0" w:space="0" w:color="auto"/>
                    <w:right w:val="none" w:sz="0" w:space="0" w:color="auto"/>
                  </w:divBdr>
                </w:div>
                <w:div w:id="668139897">
                  <w:marLeft w:val="0"/>
                  <w:marRight w:val="0"/>
                  <w:marTop w:val="0"/>
                  <w:marBottom w:val="0"/>
                  <w:divBdr>
                    <w:top w:val="none" w:sz="0" w:space="0" w:color="auto"/>
                    <w:left w:val="none" w:sz="0" w:space="0" w:color="auto"/>
                    <w:bottom w:val="none" w:sz="0" w:space="0" w:color="auto"/>
                    <w:right w:val="none" w:sz="0" w:space="0" w:color="auto"/>
                  </w:divBdr>
                </w:div>
                <w:div w:id="685408211">
                  <w:marLeft w:val="0"/>
                  <w:marRight w:val="0"/>
                  <w:marTop w:val="0"/>
                  <w:marBottom w:val="0"/>
                  <w:divBdr>
                    <w:top w:val="none" w:sz="0" w:space="0" w:color="auto"/>
                    <w:left w:val="none" w:sz="0" w:space="0" w:color="auto"/>
                    <w:bottom w:val="none" w:sz="0" w:space="0" w:color="auto"/>
                    <w:right w:val="none" w:sz="0" w:space="0" w:color="auto"/>
                  </w:divBdr>
                </w:div>
                <w:div w:id="763234571">
                  <w:marLeft w:val="0"/>
                  <w:marRight w:val="0"/>
                  <w:marTop w:val="0"/>
                  <w:marBottom w:val="0"/>
                  <w:divBdr>
                    <w:top w:val="none" w:sz="0" w:space="0" w:color="auto"/>
                    <w:left w:val="none" w:sz="0" w:space="0" w:color="auto"/>
                    <w:bottom w:val="none" w:sz="0" w:space="0" w:color="auto"/>
                    <w:right w:val="none" w:sz="0" w:space="0" w:color="auto"/>
                  </w:divBdr>
                </w:div>
                <w:div w:id="784275401">
                  <w:marLeft w:val="0"/>
                  <w:marRight w:val="0"/>
                  <w:marTop w:val="0"/>
                  <w:marBottom w:val="0"/>
                  <w:divBdr>
                    <w:top w:val="none" w:sz="0" w:space="0" w:color="auto"/>
                    <w:left w:val="none" w:sz="0" w:space="0" w:color="auto"/>
                    <w:bottom w:val="none" w:sz="0" w:space="0" w:color="auto"/>
                    <w:right w:val="none" w:sz="0" w:space="0" w:color="auto"/>
                  </w:divBdr>
                </w:div>
                <w:div w:id="790367896">
                  <w:marLeft w:val="0"/>
                  <w:marRight w:val="0"/>
                  <w:marTop w:val="0"/>
                  <w:marBottom w:val="0"/>
                  <w:divBdr>
                    <w:top w:val="none" w:sz="0" w:space="0" w:color="auto"/>
                    <w:left w:val="none" w:sz="0" w:space="0" w:color="auto"/>
                    <w:bottom w:val="none" w:sz="0" w:space="0" w:color="auto"/>
                    <w:right w:val="none" w:sz="0" w:space="0" w:color="auto"/>
                  </w:divBdr>
                </w:div>
                <w:div w:id="796025907">
                  <w:marLeft w:val="0"/>
                  <w:marRight w:val="0"/>
                  <w:marTop w:val="0"/>
                  <w:marBottom w:val="0"/>
                  <w:divBdr>
                    <w:top w:val="none" w:sz="0" w:space="0" w:color="auto"/>
                    <w:left w:val="none" w:sz="0" w:space="0" w:color="auto"/>
                    <w:bottom w:val="none" w:sz="0" w:space="0" w:color="auto"/>
                    <w:right w:val="none" w:sz="0" w:space="0" w:color="auto"/>
                  </w:divBdr>
                </w:div>
                <w:div w:id="830291050">
                  <w:marLeft w:val="0"/>
                  <w:marRight w:val="0"/>
                  <w:marTop w:val="0"/>
                  <w:marBottom w:val="0"/>
                  <w:divBdr>
                    <w:top w:val="none" w:sz="0" w:space="0" w:color="auto"/>
                    <w:left w:val="none" w:sz="0" w:space="0" w:color="auto"/>
                    <w:bottom w:val="none" w:sz="0" w:space="0" w:color="auto"/>
                    <w:right w:val="none" w:sz="0" w:space="0" w:color="auto"/>
                  </w:divBdr>
                </w:div>
                <w:div w:id="887640970">
                  <w:marLeft w:val="0"/>
                  <w:marRight w:val="0"/>
                  <w:marTop w:val="0"/>
                  <w:marBottom w:val="0"/>
                  <w:divBdr>
                    <w:top w:val="none" w:sz="0" w:space="0" w:color="auto"/>
                    <w:left w:val="none" w:sz="0" w:space="0" w:color="auto"/>
                    <w:bottom w:val="none" w:sz="0" w:space="0" w:color="auto"/>
                    <w:right w:val="none" w:sz="0" w:space="0" w:color="auto"/>
                  </w:divBdr>
                </w:div>
                <w:div w:id="905070650">
                  <w:marLeft w:val="0"/>
                  <w:marRight w:val="0"/>
                  <w:marTop w:val="0"/>
                  <w:marBottom w:val="0"/>
                  <w:divBdr>
                    <w:top w:val="none" w:sz="0" w:space="0" w:color="auto"/>
                    <w:left w:val="none" w:sz="0" w:space="0" w:color="auto"/>
                    <w:bottom w:val="none" w:sz="0" w:space="0" w:color="auto"/>
                    <w:right w:val="none" w:sz="0" w:space="0" w:color="auto"/>
                  </w:divBdr>
                </w:div>
                <w:div w:id="916328975">
                  <w:marLeft w:val="0"/>
                  <w:marRight w:val="0"/>
                  <w:marTop w:val="0"/>
                  <w:marBottom w:val="0"/>
                  <w:divBdr>
                    <w:top w:val="none" w:sz="0" w:space="0" w:color="auto"/>
                    <w:left w:val="none" w:sz="0" w:space="0" w:color="auto"/>
                    <w:bottom w:val="none" w:sz="0" w:space="0" w:color="auto"/>
                    <w:right w:val="none" w:sz="0" w:space="0" w:color="auto"/>
                  </w:divBdr>
                </w:div>
                <w:div w:id="916935306">
                  <w:marLeft w:val="0"/>
                  <w:marRight w:val="0"/>
                  <w:marTop w:val="0"/>
                  <w:marBottom w:val="0"/>
                  <w:divBdr>
                    <w:top w:val="none" w:sz="0" w:space="0" w:color="auto"/>
                    <w:left w:val="none" w:sz="0" w:space="0" w:color="auto"/>
                    <w:bottom w:val="none" w:sz="0" w:space="0" w:color="auto"/>
                    <w:right w:val="none" w:sz="0" w:space="0" w:color="auto"/>
                  </w:divBdr>
                </w:div>
                <w:div w:id="929697473">
                  <w:marLeft w:val="0"/>
                  <w:marRight w:val="0"/>
                  <w:marTop w:val="0"/>
                  <w:marBottom w:val="0"/>
                  <w:divBdr>
                    <w:top w:val="none" w:sz="0" w:space="0" w:color="auto"/>
                    <w:left w:val="none" w:sz="0" w:space="0" w:color="auto"/>
                    <w:bottom w:val="none" w:sz="0" w:space="0" w:color="auto"/>
                    <w:right w:val="none" w:sz="0" w:space="0" w:color="auto"/>
                  </w:divBdr>
                </w:div>
                <w:div w:id="942490982">
                  <w:marLeft w:val="0"/>
                  <w:marRight w:val="0"/>
                  <w:marTop w:val="0"/>
                  <w:marBottom w:val="0"/>
                  <w:divBdr>
                    <w:top w:val="none" w:sz="0" w:space="0" w:color="auto"/>
                    <w:left w:val="none" w:sz="0" w:space="0" w:color="auto"/>
                    <w:bottom w:val="none" w:sz="0" w:space="0" w:color="auto"/>
                    <w:right w:val="none" w:sz="0" w:space="0" w:color="auto"/>
                  </w:divBdr>
                </w:div>
                <w:div w:id="958992093">
                  <w:marLeft w:val="0"/>
                  <w:marRight w:val="0"/>
                  <w:marTop w:val="0"/>
                  <w:marBottom w:val="0"/>
                  <w:divBdr>
                    <w:top w:val="none" w:sz="0" w:space="0" w:color="auto"/>
                    <w:left w:val="none" w:sz="0" w:space="0" w:color="auto"/>
                    <w:bottom w:val="none" w:sz="0" w:space="0" w:color="auto"/>
                    <w:right w:val="none" w:sz="0" w:space="0" w:color="auto"/>
                  </w:divBdr>
                </w:div>
                <w:div w:id="986008048">
                  <w:marLeft w:val="0"/>
                  <w:marRight w:val="0"/>
                  <w:marTop w:val="0"/>
                  <w:marBottom w:val="0"/>
                  <w:divBdr>
                    <w:top w:val="none" w:sz="0" w:space="0" w:color="auto"/>
                    <w:left w:val="none" w:sz="0" w:space="0" w:color="auto"/>
                    <w:bottom w:val="none" w:sz="0" w:space="0" w:color="auto"/>
                    <w:right w:val="none" w:sz="0" w:space="0" w:color="auto"/>
                  </w:divBdr>
                </w:div>
                <w:div w:id="995843452">
                  <w:marLeft w:val="0"/>
                  <w:marRight w:val="0"/>
                  <w:marTop w:val="0"/>
                  <w:marBottom w:val="0"/>
                  <w:divBdr>
                    <w:top w:val="none" w:sz="0" w:space="0" w:color="auto"/>
                    <w:left w:val="none" w:sz="0" w:space="0" w:color="auto"/>
                    <w:bottom w:val="none" w:sz="0" w:space="0" w:color="auto"/>
                    <w:right w:val="none" w:sz="0" w:space="0" w:color="auto"/>
                  </w:divBdr>
                </w:div>
                <w:div w:id="1001159153">
                  <w:marLeft w:val="0"/>
                  <w:marRight w:val="0"/>
                  <w:marTop w:val="0"/>
                  <w:marBottom w:val="0"/>
                  <w:divBdr>
                    <w:top w:val="none" w:sz="0" w:space="0" w:color="auto"/>
                    <w:left w:val="none" w:sz="0" w:space="0" w:color="auto"/>
                    <w:bottom w:val="none" w:sz="0" w:space="0" w:color="auto"/>
                    <w:right w:val="none" w:sz="0" w:space="0" w:color="auto"/>
                  </w:divBdr>
                </w:div>
                <w:div w:id="1003239977">
                  <w:marLeft w:val="0"/>
                  <w:marRight w:val="0"/>
                  <w:marTop w:val="0"/>
                  <w:marBottom w:val="0"/>
                  <w:divBdr>
                    <w:top w:val="none" w:sz="0" w:space="0" w:color="auto"/>
                    <w:left w:val="none" w:sz="0" w:space="0" w:color="auto"/>
                    <w:bottom w:val="none" w:sz="0" w:space="0" w:color="auto"/>
                    <w:right w:val="none" w:sz="0" w:space="0" w:color="auto"/>
                  </w:divBdr>
                </w:div>
                <w:div w:id="1040134688">
                  <w:marLeft w:val="0"/>
                  <w:marRight w:val="0"/>
                  <w:marTop w:val="0"/>
                  <w:marBottom w:val="0"/>
                  <w:divBdr>
                    <w:top w:val="none" w:sz="0" w:space="0" w:color="auto"/>
                    <w:left w:val="none" w:sz="0" w:space="0" w:color="auto"/>
                    <w:bottom w:val="none" w:sz="0" w:space="0" w:color="auto"/>
                    <w:right w:val="none" w:sz="0" w:space="0" w:color="auto"/>
                  </w:divBdr>
                </w:div>
                <w:div w:id="1053579214">
                  <w:marLeft w:val="0"/>
                  <w:marRight w:val="0"/>
                  <w:marTop w:val="0"/>
                  <w:marBottom w:val="0"/>
                  <w:divBdr>
                    <w:top w:val="none" w:sz="0" w:space="0" w:color="auto"/>
                    <w:left w:val="none" w:sz="0" w:space="0" w:color="auto"/>
                    <w:bottom w:val="none" w:sz="0" w:space="0" w:color="auto"/>
                    <w:right w:val="none" w:sz="0" w:space="0" w:color="auto"/>
                  </w:divBdr>
                </w:div>
                <w:div w:id="1074816559">
                  <w:marLeft w:val="0"/>
                  <w:marRight w:val="0"/>
                  <w:marTop w:val="0"/>
                  <w:marBottom w:val="0"/>
                  <w:divBdr>
                    <w:top w:val="none" w:sz="0" w:space="0" w:color="auto"/>
                    <w:left w:val="none" w:sz="0" w:space="0" w:color="auto"/>
                    <w:bottom w:val="none" w:sz="0" w:space="0" w:color="auto"/>
                    <w:right w:val="none" w:sz="0" w:space="0" w:color="auto"/>
                  </w:divBdr>
                </w:div>
                <w:div w:id="1232036865">
                  <w:marLeft w:val="0"/>
                  <w:marRight w:val="0"/>
                  <w:marTop w:val="0"/>
                  <w:marBottom w:val="0"/>
                  <w:divBdr>
                    <w:top w:val="none" w:sz="0" w:space="0" w:color="auto"/>
                    <w:left w:val="none" w:sz="0" w:space="0" w:color="auto"/>
                    <w:bottom w:val="none" w:sz="0" w:space="0" w:color="auto"/>
                    <w:right w:val="none" w:sz="0" w:space="0" w:color="auto"/>
                  </w:divBdr>
                </w:div>
                <w:div w:id="1272320082">
                  <w:marLeft w:val="0"/>
                  <w:marRight w:val="0"/>
                  <w:marTop w:val="0"/>
                  <w:marBottom w:val="0"/>
                  <w:divBdr>
                    <w:top w:val="none" w:sz="0" w:space="0" w:color="auto"/>
                    <w:left w:val="none" w:sz="0" w:space="0" w:color="auto"/>
                    <w:bottom w:val="none" w:sz="0" w:space="0" w:color="auto"/>
                    <w:right w:val="none" w:sz="0" w:space="0" w:color="auto"/>
                  </w:divBdr>
                </w:div>
                <w:div w:id="1305962344">
                  <w:marLeft w:val="0"/>
                  <w:marRight w:val="0"/>
                  <w:marTop w:val="0"/>
                  <w:marBottom w:val="0"/>
                  <w:divBdr>
                    <w:top w:val="none" w:sz="0" w:space="0" w:color="auto"/>
                    <w:left w:val="none" w:sz="0" w:space="0" w:color="auto"/>
                    <w:bottom w:val="none" w:sz="0" w:space="0" w:color="auto"/>
                    <w:right w:val="none" w:sz="0" w:space="0" w:color="auto"/>
                  </w:divBdr>
                </w:div>
                <w:div w:id="1315600578">
                  <w:marLeft w:val="0"/>
                  <w:marRight w:val="0"/>
                  <w:marTop w:val="0"/>
                  <w:marBottom w:val="0"/>
                  <w:divBdr>
                    <w:top w:val="none" w:sz="0" w:space="0" w:color="auto"/>
                    <w:left w:val="none" w:sz="0" w:space="0" w:color="auto"/>
                    <w:bottom w:val="none" w:sz="0" w:space="0" w:color="auto"/>
                    <w:right w:val="none" w:sz="0" w:space="0" w:color="auto"/>
                  </w:divBdr>
                </w:div>
                <w:div w:id="1325279424">
                  <w:marLeft w:val="0"/>
                  <w:marRight w:val="0"/>
                  <w:marTop w:val="0"/>
                  <w:marBottom w:val="0"/>
                  <w:divBdr>
                    <w:top w:val="none" w:sz="0" w:space="0" w:color="auto"/>
                    <w:left w:val="none" w:sz="0" w:space="0" w:color="auto"/>
                    <w:bottom w:val="none" w:sz="0" w:space="0" w:color="auto"/>
                    <w:right w:val="none" w:sz="0" w:space="0" w:color="auto"/>
                  </w:divBdr>
                </w:div>
                <w:div w:id="1393116433">
                  <w:marLeft w:val="0"/>
                  <w:marRight w:val="0"/>
                  <w:marTop w:val="0"/>
                  <w:marBottom w:val="0"/>
                  <w:divBdr>
                    <w:top w:val="none" w:sz="0" w:space="0" w:color="auto"/>
                    <w:left w:val="none" w:sz="0" w:space="0" w:color="auto"/>
                    <w:bottom w:val="none" w:sz="0" w:space="0" w:color="auto"/>
                    <w:right w:val="none" w:sz="0" w:space="0" w:color="auto"/>
                  </w:divBdr>
                </w:div>
                <w:div w:id="1437216621">
                  <w:marLeft w:val="0"/>
                  <w:marRight w:val="0"/>
                  <w:marTop w:val="0"/>
                  <w:marBottom w:val="0"/>
                  <w:divBdr>
                    <w:top w:val="none" w:sz="0" w:space="0" w:color="auto"/>
                    <w:left w:val="none" w:sz="0" w:space="0" w:color="auto"/>
                    <w:bottom w:val="none" w:sz="0" w:space="0" w:color="auto"/>
                    <w:right w:val="none" w:sz="0" w:space="0" w:color="auto"/>
                  </w:divBdr>
                </w:div>
                <w:div w:id="1527332184">
                  <w:marLeft w:val="0"/>
                  <w:marRight w:val="0"/>
                  <w:marTop w:val="0"/>
                  <w:marBottom w:val="0"/>
                  <w:divBdr>
                    <w:top w:val="none" w:sz="0" w:space="0" w:color="auto"/>
                    <w:left w:val="none" w:sz="0" w:space="0" w:color="auto"/>
                    <w:bottom w:val="none" w:sz="0" w:space="0" w:color="auto"/>
                    <w:right w:val="none" w:sz="0" w:space="0" w:color="auto"/>
                  </w:divBdr>
                </w:div>
                <w:div w:id="1527795493">
                  <w:marLeft w:val="0"/>
                  <w:marRight w:val="0"/>
                  <w:marTop w:val="0"/>
                  <w:marBottom w:val="0"/>
                  <w:divBdr>
                    <w:top w:val="none" w:sz="0" w:space="0" w:color="auto"/>
                    <w:left w:val="none" w:sz="0" w:space="0" w:color="auto"/>
                    <w:bottom w:val="none" w:sz="0" w:space="0" w:color="auto"/>
                    <w:right w:val="none" w:sz="0" w:space="0" w:color="auto"/>
                  </w:divBdr>
                </w:div>
                <w:div w:id="1562136881">
                  <w:marLeft w:val="0"/>
                  <w:marRight w:val="0"/>
                  <w:marTop w:val="0"/>
                  <w:marBottom w:val="0"/>
                  <w:divBdr>
                    <w:top w:val="none" w:sz="0" w:space="0" w:color="auto"/>
                    <w:left w:val="none" w:sz="0" w:space="0" w:color="auto"/>
                    <w:bottom w:val="none" w:sz="0" w:space="0" w:color="auto"/>
                    <w:right w:val="none" w:sz="0" w:space="0" w:color="auto"/>
                  </w:divBdr>
                </w:div>
                <w:div w:id="1565797544">
                  <w:marLeft w:val="0"/>
                  <w:marRight w:val="0"/>
                  <w:marTop w:val="0"/>
                  <w:marBottom w:val="0"/>
                  <w:divBdr>
                    <w:top w:val="none" w:sz="0" w:space="0" w:color="auto"/>
                    <w:left w:val="none" w:sz="0" w:space="0" w:color="auto"/>
                    <w:bottom w:val="none" w:sz="0" w:space="0" w:color="auto"/>
                    <w:right w:val="none" w:sz="0" w:space="0" w:color="auto"/>
                  </w:divBdr>
                </w:div>
                <w:div w:id="1641571563">
                  <w:marLeft w:val="0"/>
                  <w:marRight w:val="0"/>
                  <w:marTop w:val="0"/>
                  <w:marBottom w:val="0"/>
                  <w:divBdr>
                    <w:top w:val="none" w:sz="0" w:space="0" w:color="auto"/>
                    <w:left w:val="none" w:sz="0" w:space="0" w:color="auto"/>
                    <w:bottom w:val="none" w:sz="0" w:space="0" w:color="auto"/>
                    <w:right w:val="none" w:sz="0" w:space="0" w:color="auto"/>
                  </w:divBdr>
                </w:div>
                <w:div w:id="1642805542">
                  <w:marLeft w:val="0"/>
                  <w:marRight w:val="0"/>
                  <w:marTop w:val="0"/>
                  <w:marBottom w:val="0"/>
                  <w:divBdr>
                    <w:top w:val="none" w:sz="0" w:space="0" w:color="auto"/>
                    <w:left w:val="none" w:sz="0" w:space="0" w:color="auto"/>
                    <w:bottom w:val="none" w:sz="0" w:space="0" w:color="auto"/>
                    <w:right w:val="none" w:sz="0" w:space="0" w:color="auto"/>
                  </w:divBdr>
                </w:div>
                <w:div w:id="1683240188">
                  <w:marLeft w:val="0"/>
                  <w:marRight w:val="0"/>
                  <w:marTop w:val="0"/>
                  <w:marBottom w:val="0"/>
                  <w:divBdr>
                    <w:top w:val="none" w:sz="0" w:space="0" w:color="auto"/>
                    <w:left w:val="none" w:sz="0" w:space="0" w:color="auto"/>
                    <w:bottom w:val="none" w:sz="0" w:space="0" w:color="auto"/>
                    <w:right w:val="none" w:sz="0" w:space="0" w:color="auto"/>
                  </w:divBdr>
                </w:div>
                <w:div w:id="1687094049">
                  <w:marLeft w:val="0"/>
                  <w:marRight w:val="0"/>
                  <w:marTop w:val="0"/>
                  <w:marBottom w:val="0"/>
                  <w:divBdr>
                    <w:top w:val="none" w:sz="0" w:space="0" w:color="auto"/>
                    <w:left w:val="none" w:sz="0" w:space="0" w:color="auto"/>
                    <w:bottom w:val="none" w:sz="0" w:space="0" w:color="auto"/>
                    <w:right w:val="none" w:sz="0" w:space="0" w:color="auto"/>
                  </w:divBdr>
                </w:div>
                <w:div w:id="1691759474">
                  <w:marLeft w:val="0"/>
                  <w:marRight w:val="0"/>
                  <w:marTop w:val="0"/>
                  <w:marBottom w:val="0"/>
                  <w:divBdr>
                    <w:top w:val="none" w:sz="0" w:space="0" w:color="auto"/>
                    <w:left w:val="none" w:sz="0" w:space="0" w:color="auto"/>
                    <w:bottom w:val="none" w:sz="0" w:space="0" w:color="auto"/>
                    <w:right w:val="none" w:sz="0" w:space="0" w:color="auto"/>
                  </w:divBdr>
                </w:div>
                <w:div w:id="1736471932">
                  <w:marLeft w:val="0"/>
                  <w:marRight w:val="0"/>
                  <w:marTop w:val="0"/>
                  <w:marBottom w:val="0"/>
                  <w:divBdr>
                    <w:top w:val="none" w:sz="0" w:space="0" w:color="auto"/>
                    <w:left w:val="none" w:sz="0" w:space="0" w:color="auto"/>
                    <w:bottom w:val="none" w:sz="0" w:space="0" w:color="auto"/>
                    <w:right w:val="none" w:sz="0" w:space="0" w:color="auto"/>
                  </w:divBdr>
                </w:div>
                <w:div w:id="1789544238">
                  <w:marLeft w:val="0"/>
                  <w:marRight w:val="0"/>
                  <w:marTop w:val="0"/>
                  <w:marBottom w:val="0"/>
                  <w:divBdr>
                    <w:top w:val="none" w:sz="0" w:space="0" w:color="auto"/>
                    <w:left w:val="none" w:sz="0" w:space="0" w:color="auto"/>
                    <w:bottom w:val="none" w:sz="0" w:space="0" w:color="auto"/>
                    <w:right w:val="none" w:sz="0" w:space="0" w:color="auto"/>
                  </w:divBdr>
                </w:div>
                <w:div w:id="1791507289">
                  <w:marLeft w:val="0"/>
                  <w:marRight w:val="0"/>
                  <w:marTop w:val="0"/>
                  <w:marBottom w:val="0"/>
                  <w:divBdr>
                    <w:top w:val="none" w:sz="0" w:space="0" w:color="auto"/>
                    <w:left w:val="none" w:sz="0" w:space="0" w:color="auto"/>
                    <w:bottom w:val="none" w:sz="0" w:space="0" w:color="auto"/>
                    <w:right w:val="none" w:sz="0" w:space="0" w:color="auto"/>
                  </w:divBdr>
                </w:div>
                <w:div w:id="1819885274">
                  <w:marLeft w:val="0"/>
                  <w:marRight w:val="0"/>
                  <w:marTop w:val="0"/>
                  <w:marBottom w:val="0"/>
                  <w:divBdr>
                    <w:top w:val="none" w:sz="0" w:space="0" w:color="auto"/>
                    <w:left w:val="none" w:sz="0" w:space="0" w:color="auto"/>
                    <w:bottom w:val="none" w:sz="0" w:space="0" w:color="auto"/>
                    <w:right w:val="none" w:sz="0" w:space="0" w:color="auto"/>
                  </w:divBdr>
                </w:div>
                <w:div w:id="1823539265">
                  <w:marLeft w:val="0"/>
                  <w:marRight w:val="0"/>
                  <w:marTop w:val="0"/>
                  <w:marBottom w:val="0"/>
                  <w:divBdr>
                    <w:top w:val="none" w:sz="0" w:space="0" w:color="auto"/>
                    <w:left w:val="none" w:sz="0" w:space="0" w:color="auto"/>
                    <w:bottom w:val="none" w:sz="0" w:space="0" w:color="auto"/>
                    <w:right w:val="none" w:sz="0" w:space="0" w:color="auto"/>
                  </w:divBdr>
                </w:div>
                <w:div w:id="1842232287">
                  <w:marLeft w:val="0"/>
                  <w:marRight w:val="0"/>
                  <w:marTop w:val="0"/>
                  <w:marBottom w:val="0"/>
                  <w:divBdr>
                    <w:top w:val="none" w:sz="0" w:space="0" w:color="auto"/>
                    <w:left w:val="none" w:sz="0" w:space="0" w:color="auto"/>
                    <w:bottom w:val="none" w:sz="0" w:space="0" w:color="auto"/>
                    <w:right w:val="none" w:sz="0" w:space="0" w:color="auto"/>
                  </w:divBdr>
                </w:div>
                <w:div w:id="1846168638">
                  <w:marLeft w:val="0"/>
                  <w:marRight w:val="0"/>
                  <w:marTop w:val="0"/>
                  <w:marBottom w:val="0"/>
                  <w:divBdr>
                    <w:top w:val="none" w:sz="0" w:space="0" w:color="auto"/>
                    <w:left w:val="none" w:sz="0" w:space="0" w:color="auto"/>
                    <w:bottom w:val="none" w:sz="0" w:space="0" w:color="auto"/>
                    <w:right w:val="none" w:sz="0" w:space="0" w:color="auto"/>
                  </w:divBdr>
                </w:div>
                <w:div w:id="1848128102">
                  <w:marLeft w:val="0"/>
                  <w:marRight w:val="0"/>
                  <w:marTop w:val="0"/>
                  <w:marBottom w:val="0"/>
                  <w:divBdr>
                    <w:top w:val="none" w:sz="0" w:space="0" w:color="auto"/>
                    <w:left w:val="none" w:sz="0" w:space="0" w:color="auto"/>
                    <w:bottom w:val="none" w:sz="0" w:space="0" w:color="auto"/>
                    <w:right w:val="none" w:sz="0" w:space="0" w:color="auto"/>
                  </w:divBdr>
                </w:div>
                <w:div w:id="1868181084">
                  <w:marLeft w:val="0"/>
                  <w:marRight w:val="0"/>
                  <w:marTop w:val="0"/>
                  <w:marBottom w:val="0"/>
                  <w:divBdr>
                    <w:top w:val="none" w:sz="0" w:space="0" w:color="auto"/>
                    <w:left w:val="none" w:sz="0" w:space="0" w:color="auto"/>
                    <w:bottom w:val="none" w:sz="0" w:space="0" w:color="auto"/>
                    <w:right w:val="none" w:sz="0" w:space="0" w:color="auto"/>
                  </w:divBdr>
                </w:div>
                <w:div w:id="1889565785">
                  <w:marLeft w:val="0"/>
                  <w:marRight w:val="0"/>
                  <w:marTop w:val="0"/>
                  <w:marBottom w:val="0"/>
                  <w:divBdr>
                    <w:top w:val="none" w:sz="0" w:space="0" w:color="auto"/>
                    <w:left w:val="none" w:sz="0" w:space="0" w:color="auto"/>
                    <w:bottom w:val="none" w:sz="0" w:space="0" w:color="auto"/>
                    <w:right w:val="none" w:sz="0" w:space="0" w:color="auto"/>
                  </w:divBdr>
                </w:div>
                <w:div w:id="1890536051">
                  <w:marLeft w:val="0"/>
                  <w:marRight w:val="0"/>
                  <w:marTop w:val="0"/>
                  <w:marBottom w:val="0"/>
                  <w:divBdr>
                    <w:top w:val="none" w:sz="0" w:space="0" w:color="auto"/>
                    <w:left w:val="none" w:sz="0" w:space="0" w:color="auto"/>
                    <w:bottom w:val="none" w:sz="0" w:space="0" w:color="auto"/>
                    <w:right w:val="none" w:sz="0" w:space="0" w:color="auto"/>
                  </w:divBdr>
                </w:div>
                <w:div w:id="2057007597">
                  <w:marLeft w:val="0"/>
                  <w:marRight w:val="0"/>
                  <w:marTop w:val="0"/>
                  <w:marBottom w:val="0"/>
                  <w:divBdr>
                    <w:top w:val="none" w:sz="0" w:space="0" w:color="auto"/>
                    <w:left w:val="none" w:sz="0" w:space="0" w:color="auto"/>
                    <w:bottom w:val="none" w:sz="0" w:space="0" w:color="auto"/>
                    <w:right w:val="none" w:sz="0" w:space="0" w:color="auto"/>
                  </w:divBdr>
                </w:div>
                <w:div w:id="2137673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4285225">
          <w:marLeft w:val="0"/>
          <w:marRight w:val="0"/>
          <w:marTop w:val="15"/>
          <w:marBottom w:val="0"/>
          <w:divBdr>
            <w:top w:val="none" w:sz="0" w:space="0" w:color="auto"/>
            <w:left w:val="none" w:sz="0" w:space="0" w:color="auto"/>
            <w:bottom w:val="none" w:sz="0" w:space="0" w:color="auto"/>
            <w:right w:val="none" w:sz="0" w:space="0" w:color="auto"/>
          </w:divBdr>
          <w:divsChild>
            <w:div w:id="1970087747">
              <w:marLeft w:val="0"/>
              <w:marRight w:val="0"/>
              <w:marTop w:val="0"/>
              <w:marBottom w:val="0"/>
              <w:divBdr>
                <w:top w:val="none" w:sz="0" w:space="0" w:color="auto"/>
                <w:left w:val="none" w:sz="0" w:space="0" w:color="auto"/>
                <w:bottom w:val="none" w:sz="0" w:space="0" w:color="auto"/>
                <w:right w:val="none" w:sz="0" w:space="0" w:color="auto"/>
              </w:divBdr>
              <w:divsChild>
                <w:div w:id="20514026">
                  <w:marLeft w:val="0"/>
                  <w:marRight w:val="0"/>
                  <w:marTop w:val="0"/>
                  <w:marBottom w:val="0"/>
                  <w:divBdr>
                    <w:top w:val="none" w:sz="0" w:space="0" w:color="auto"/>
                    <w:left w:val="none" w:sz="0" w:space="0" w:color="auto"/>
                    <w:bottom w:val="none" w:sz="0" w:space="0" w:color="auto"/>
                    <w:right w:val="none" w:sz="0" w:space="0" w:color="auto"/>
                  </w:divBdr>
                </w:div>
                <w:div w:id="71002101">
                  <w:marLeft w:val="0"/>
                  <w:marRight w:val="0"/>
                  <w:marTop w:val="0"/>
                  <w:marBottom w:val="0"/>
                  <w:divBdr>
                    <w:top w:val="none" w:sz="0" w:space="0" w:color="auto"/>
                    <w:left w:val="none" w:sz="0" w:space="0" w:color="auto"/>
                    <w:bottom w:val="none" w:sz="0" w:space="0" w:color="auto"/>
                    <w:right w:val="none" w:sz="0" w:space="0" w:color="auto"/>
                  </w:divBdr>
                </w:div>
                <w:div w:id="138815763">
                  <w:marLeft w:val="0"/>
                  <w:marRight w:val="0"/>
                  <w:marTop w:val="0"/>
                  <w:marBottom w:val="0"/>
                  <w:divBdr>
                    <w:top w:val="none" w:sz="0" w:space="0" w:color="auto"/>
                    <w:left w:val="none" w:sz="0" w:space="0" w:color="auto"/>
                    <w:bottom w:val="none" w:sz="0" w:space="0" w:color="auto"/>
                    <w:right w:val="none" w:sz="0" w:space="0" w:color="auto"/>
                  </w:divBdr>
                </w:div>
                <w:div w:id="168177582">
                  <w:marLeft w:val="0"/>
                  <w:marRight w:val="0"/>
                  <w:marTop w:val="0"/>
                  <w:marBottom w:val="0"/>
                  <w:divBdr>
                    <w:top w:val="none" w:sz="0" w:space="0" w:color="auto"/>
                    <w:left w:val="none" w:sz="0" w:space="0" w:color="auto"/>
                    <w:bottom w:val="none" w:sz="0" w:space="0" w:color="auto"/>
                    <w:right w:val="none" w:sz="0" w:space="0" w:color="auto"/>
                  </w:divBdr>
                </w:div>
                <w:div w:id="173690420">
                  <w:marLeft w:val="0"/>
                  <w:marRight w:val="0"/>
                  <w:marTop w:val="0"/>
                  <w:marBottom w:val="0"/>
                  <w:divBdr>
                    <w:top w:val="none" w:sz="0" w:space="0" w:color="auto"/>
                    <w:left w:val="none" w:sz="0" w:space="0" w:color="auto"/>
                    <w:bottom w:val="none" w:sz="0" w:space="0" w:color="auto"/>
                    <w:right w:val="none" w:sz="0" w:space="0" w:color="auto"/>
                  </w:divBdr>
                </w:div>
                <w:div w:id="206070585">
                  <w:marLeft w:val="0"/>
                  <w:marRight w:val="0"/>
                  <w:marTop w:val="0"/>
                  <w:marBottom w:val="0"/>
                  <w:divBdr>
                    <w:top w:val="none" w:sz="0" w:space="0" w:color="auto"/>
                    <w:left w:val="none" w:sz="0" w:space="0" w:color="auto"/>
                    <w:bottom w:val="none" w:sz="0" w:space="0" w:color="auto"/>
                    <w:right w:val="none" w:sz="0" w:space="0" w:color="auto"/>
                  </w:divBdr>
                </w:div>
                <w:div w:id="207767219">
                  <w:marLeft w:val="0"/>
                  <w:marRight w:val="0"/>
                  <w:marTop w:val="0"/>
                  <w:marBottom w:val="0"/>
                  <w:divBdr>
                    <w:top w:val="none" w:sz="0" w:space="0" w:color="auto"/>
                    <w:left w:val="none" w:sz="0" w:space="0" w:color="auto"/>
                    <w:bottom w:val="none" w:sz="0" w:space="0" w:color="auto"/>
                    <w:right w:val="none" w:sz="0" w:space="0" w:color="auto"/>
                  </w:divBdr>
                </w:div>
                <w:div w:id="223567233">
                  <w:marLeft w:val="0"/>
                  <w:marRight w:val="0"/>
                  <w:marTop w:val="0"/>
                  <w:marBottom w:val="0"/>
                  <w:divBdr>
                    <w:top w:val="none" w:sz="0" w:space="0" w:color="auto"/>
                    <w:left w:val="none" w:sz="0" w:space="0" w:color="auto"/>
                    <w:bottom w:val="none" w:sz="0" w:space="0" w:color="auto"/>
                    <w:right w:val="none" w:sz="0" w:space="0" w:color="auto"/>
                  </w:divBdr>
                </w:div>
                <w:div w:id="236136174">
                  <w:marLeft w:val="0"/>
                  <w:marRight w:val="0"/>
                  <w:marTop w:val="0"/>
                  <w:marBottom w:val="0"/>
                  <w:divBdr>
                    <w:top w:val="none" w:sz="0" w:space="0" w:color="auto"/>
                    <w:left w:val="none" w:sz="0" w:space="0" w:color="auto"/>
                    <w:bottom w:val="none" w:sz="0" w:space="0" w:color="auto"/>
                    <w:right w:val="none" w:sz="0" w:space="0" w:color="auto"/>
                  </w:divBdr>
                </w:div>
                <w:div w:id="237709268">
                  <w:marLeft w:val="0"/>
                  <w:marRight w:val="0"/>
                  <w:marTop w:val="0"/>
                  <w:marBottom w:val="0"/>
                  <w:divBdr>
                    <w:top w:val="none" w:sz="0" w:space="0" w:color="auto"/>
                    <w:left w:val="none" w:sz="0" w:space="0" w:color="auto"/>
                    <w:bottom w:val="none" w:sz="0" w:space="0" w:color="auto"/>
                    <w:right w:val="none" w:sz="0" w:space="0" w:color="auto"/>
                  </w:divBdr>
                </w:div>
                <w:div w:id="254481453">
                  <w:marLeft w:val="0"/>
                  <w:marRight w:val="0"/>
                  <w:marTop w:val="0"/>
                  <w:marBottom w:val="0"/>
                  <w:divBdr>
                    <w:top w:val="none" w:sz="0" w:space="0" w:color="auto"/>
                    <w:left w:val="none" w:sz="0" w:space="0" w:color="auto"/>
                    <w:bottom w:val="none" w:sz="0" w:space="0" w:color="auto"/>
                    <w:right w:val="none" w:sz="0" w:space="0" w:color="auto"/>
                  </w:divBdr>
                </w:div>
                <w:div w:id="261957839">
                  <w:marLeft w:val="0"/>
                  <w:marRight w:val="0"/>
                  <w:marTop w:val="0"/>
                  <w:marBottom w:val="0"/>
                  <w:divBdr>
                    <w:top w:val="none" w:sz="0" w:space="0" w:color="auto"/>
                    <w:left w:val="none" w:sz="0" w:space="0" w:color="auto"/>
                    <w:bottom w:val="none" w:sz="0" w:space="0" w:color="auto"/>
                    <w:right w:val="none" w:sz="0" w:space="0" w:color="auto"/>
                  </w:divBdr>
                </w:div>
                <w:div w:id="270475878">
                  <w:marLeft w:val="0"/>
                  <w:marRight w:val="0"/>
                  <w:marTop w:val="0"/>
                  <w:marBottom w:val="0"/>
                  <w:divBdr>
                    <w:top w:val="none" w:sz="0" w:space="0" w:color="auto"/>
                    <w:left w:val="none" w:sz="0" w:space="0" w:color="auto"/>
                    <w:bottom w:val="none" w:sz="0" w:space="0" w:color="auto"/>
                    <w:right w:val="none" w:sz="0" w:space="0" w:color="auto"/>
                  </w:divBdr>
                </w:div>
                <w:div w:id="291903119">
                  <w:marLeft w:val="0"/>
                  <w:marRight w:val="0"/>
                  <w:marTop w:val="0"/>
                  <w:marBottom w:val="0"/>
                  <w:divBdr>
                    <w:top w:val="none" w:sz="0" w:space="0" w:color="auto"/>
                    <w:left w:val="none" w:sz="0" w:space="0" w:color="auto"/>
                    <w:bottom w:val="none" w:sz="0" w:space="0" w:color="auto"/>
                    <w:right w:val="none" w:sz="0" w:space="0" w:color="auto"/>
                  </w:divBdr>
                </w:div>
                <w:div w:id="303242840">
                  <w:marLeft w:val="0"/>
                  <w:marRight w:val="0"/>
                  <w:marTop w:val="0"/>
                  <w:marBottom w:val="0"/>
                  <w:divBdr>
                    <w:top w:val="none" w:sz="0" w:space="0" w:color="auto"/>
                    <w:left w:val="none" w:sz="0" w:space="0" w:color="auto"/>
                    <w:bottom w:val="none" w:sz="0" w:space="0" w:color="auto"/>
                    <w:right w:val="none" w:sz="0" w:space="0" w:color="auto"/>
                  </w:divBdr>
                </w:div>
                <w:div w:id="308175708">
                  <w:marLeft w:val="0"/>
                  <w:marRight w:val="0"/>
                  <w:marTop w:val="0"/>
                  <w:marBottom w:val="0"/>
                  <w:divBdr>
                    <w:top w:val="none" w:sz="0" w:space="0" w:color="auto"/>
                    <w:left w:val="none" w:sz="0" w:space="0" w:color="auto"/>
                    <w:bottom w:val="none" w:sz="0" w:space="0" w:color="auto"/>
                    <w:right w:val="none" w:sz="0" w:space="0" w:color="auto"/>
                  </w:divBdr>
                </w:div>
                <w:div w:id="309403530">
                  <w:marLeft w:val="0"/>
                  <w:marRight w:val="0"/>
                  <w:marTop w:val="0"/>
                  <w:marBottom w:val="0"/>
                  <w:divBdr>
                    <w:top w:val="none" w:sz="0" w:space="0" w:color="auto"/>
                    <w:left w:val="none" w:sz="0" w:space="0" w:color="auto"/>
                    <w:bottom w:val="none" w:sz="0" w:space="0" w:color="auto"/>
                    <w:right w:val="none" w:sz="0" w:space="0" w:color="auto"/>
                  </w:divBdr>
                </w:div>
                <w:div w:id="344207101">
                  <w:marLeft w:val="0"/>
                  <w:marRight w:val="0"/>
                  <w:marTop w:val="0"/>
                  <w:marBottom w:val="0"/>
                  <w:divBdr>
                    <w:top w:val="none" w:sz="0" w:space="0" w:color="auto"/>
                    <w:left w:val="none" w:sz="0" w:space="0" w:color="auto"/>
                    <w:bottom w:val="none" w:sz="0" w:space="0" w:color="auto"/>
                    <w:right w:val="none" w:sz="0" w:space="0" w:color="auto"/>
                  </w:divBdr>
                </w:div>
                <w:div w:id="353767683">
                  <w:marLeft w:val="0"/>
                  <w:marRight w:val="0"/>
                  <w:marTop w:val="0"/>
                  <w:marBottom w:val="0"/>
                  <w:divBdr>
                    <w:top w:val="none" w:sz="0" w:space="0" w:color="auto"/>
                    <w:left w:val="none" w:sz="0" w:space="0" w:color="auto"/>
                    <w:bottom w:val="none" w:sz="0" w:space="0" w:color="auto"/>
                    <w:right w:val="none" w:sz="0" w:space="0" w:color="auto"/>
                  </w:divBdr>
                </w:div>
                <w:div w:id="354579763">
                  <w:marLeft w:val="0"/>
                  <w:marRight w:val="0"/>
                  <w:marTop w:val="0"/>
                  <w:marBottom w:val="0"/>
                  <w:divBdr>
                    <w:top w:val="none" w:sz="0" w:space="0" w:color="auto"/>
                    <w:left w:val="none" w:sz="0" w:space="0" w:color="auto"/>
                    <w:bottom w:val="none" w:sz="0" w:space="0" w:color="auto"/>
                    <w:right w:val="none" w:sz="0" w:space="0" w:color="auto"/>
                  </w:divBdr>
                </w:div>
                <w:div w:id="371929831">
                  <w:marLeft w:val="0"/>
                  <w:marRight w:val="0"/>
                  <w:marTop w:val="0"/>
                  <w:marBottom w:val="0"/>
                  <w:divBdr>
                    <w:top w:val="none" w:sz="0" w:space="0" w:color="auto"/>
                    <w:left w:val="none" w:sz="0" w:space="0" w:color="auto"/>
                    <w:bottom w:val="none" w:sz="0" w:space="0" w:color="auto"/>
                    <w:right w:val="none" w:sz="0" w:space="0" w:color="auto"/>
                  </w:divBdr>
                </w:div>
                <w:div w:id="397477428">
                  <w:marLeft w:val="0"/>
                  <w:marRight w:val="0"/>
                  <w:marTop w:val="0"/>
                  <w:marBottom w:val="0"/>
                  <w:divBdr>
                    <w:top w:val="none" w:sz="0" w:space="0" w:color="auto"/>
                    <w:left w:val="none" w:sz="0" w:space="0" w:color="auto"/>
                    <w:bottom w:val="none" w:sz="0" w:space="0" w:color="auto"/>
                    <w:right w:val="none" w:sz="0" w:space="0" w:color="auto"/>
                  </w:divBdr>
                </w:div>
                <w:div w:id="416439395">
                  <w:marLeft w:val="0"/>
                  <w:marRight w:val="0"/>
                  <w:marTop w:val="0"/>
                  <w:marBottom w:val="0"/>
                  <w:divBdr>
                    <w:top w:val="none" w:sz="0" w:space="0" w:color="auto"/>
                    <w:left w:val="none" w:sz="0" w:space="0" w:color="auto"/>
                    <w:bottom w:val="none" w:sz="0" w:space="0" w:color="auto"/>
                    <w:right w:val="none" w:sz="0" w:space="0" w:color="auto"/>
                  </w:divBdr>
                </w:div>
                <w:div w:id="430055576">
                  <w:marLeft w:val="0"/>
                  <w:marRight w:val="0"/>
                  <w:marTop w:val="0"/>
                  <w:marBottom w:val="0"/>
                  <w:divBdr>
                    <w:top w:val="none" w:sz="0" w:space="0" w:color="auto"/>
                    <w:left w:val="none" w:sz="0" w:space="0" w:color="auto"/>
                    <w:bottom w:val="none" w:sz="0" w:space="0" w:color="auto"/>
                    <w:right w:val="none" w:sz="0" w:space="0" w:color="auto"/>
                  </w:divBdr>
                </w:div>
                <w:div w:id="438986271">
                  <w:marLeft w:val="0"/>
                  <w:marRight w:val="0"/>
                  <w:marTop w:val="0"/>
                  <w:marBottom w:val="0"/>
                  <w:divBdr>
                    <w:top w:val="none" w:sz="0" w:space="0" w:color="auto"/>
                    <w:left w:val="none" w:sz="0" w:space="0" w:color="auto"/>
                    <w:bottom w:val="none" w:sz="0" w:space="0" w:color="auto"/>
                    <w:right w:val="none" w:sz="0" w:space="0" w:color="auto"/>
                  </w:divBdr>
                </w:div>
                <w:div w:id="467939864">
                  <w:marLeft w:val="0"/>
                  <w:marRight w:val="0"/>
                  <w:marTop w:val="0"/>
                  <w:marBottom w:val="0"/>
                  <w:divBdr>
                    <w:top w:val="none" w:sz="0" w:space="0" w:color="auto"/>
                    <w:left w:val="none" w:sz="0" w:space="0" w:color="auto"/>
                    <w:bottom w:val="none" w:sz="0" w:space="0" w:color="auto"/>
                    <w:right w:val="none" w:sz="0" w:space="0" w:color="auto"/>
                  </w:divBdr>
                </w:div>
                <w:div w:id="470749458">
                  <w:marLeft w:val="0"/>
                  <w:marRight w:val="0"/>
                  <w:marTop w:val="0"/>
                  <w:marBottom w:val="0"/>
                  <w:divBdr>
                    <w:top w:val="none" w:sz="0" w:space="0" w:color="auto"/>
                    <w:left w:val="none" w:sz="0" w:space="0" w:color="auto"/>
                    <w:bottom w:val="none" w:sz="0" w:space="0" w:color="auto"/>
                    <w:right w:val="none" w:sz="0" w:space="0" w:color="auto"/>
                  </w:divBdr>
                </w:div>
                <w:div w:id="474613440">
                  <w:marLeft w:val="0"/>
                  <w:marRight w:val="0"/>
                  <w:marTop w:val="0"/>
                  <w:marBottom w:val="0"/>
                  <w:divBdr>
                    <w:top w:val="none" w:sz="0" w:space="0" w:color="auto"/>
                    <w:left w:val="none" w:sz="0" w:space="0" w:color="auto"/>
                    <w:bottom w:val="none" w:sz="0" w:space="0" w:color="auto"/>
                    <w:right w:val="none" w:sz="0" w:space="0" w:color="auto"/>
                  </w:divBdr>
                </w:div>
                <w:div w:id="502865260">
                  <w:marLeft w:val="0"/>
                  <w:marRight w:val="0"/>
                  <w:marTop w:val="0"/>
                  <w:marBottom w:val="0"/>
                  <w:divBdr>
                    <w:top w:val="none" w:sz="0" w:space="0" w:color="auto"/>
                    <w:left w:val="none" w:sz="0" w:space="0" w:color="auto"/>
                    <w:bottom w:val="none" w:sz="0" w:space="0" w:color="auto"/>
                    <w:right w:val="none" w:sz="0" w:space="0" w:color="auto"/>
                  </w:divBdr>
                </w:div>
                <w:div w:id="507409325">
                  <w:marLeft w:val="0"/>
                  <w:marRight w:val="0"/>
                  <w:marTop w:val="0"/>
                  <w:marBottom w:val="0"/>
                  <w:divBdr>
                    <w:top w:val="none" w:sz="0" w:space="0" w:color="auto"/>
                    <w:left w:val="none" w:sz="0" w:space="0" w:color="auto"/>
                    <w:bottom w:val="none" w:sz="0" w:space="0" w:color="auto"/>
                    <w:right w:val="none" w:sz="0" w:space="0" w:color="auto"/>
                  </w:divBdr>
                </w:div>
                <w:div w:id="560872390">
                  <w:marLeft w:val="0"/>
                  <w:marRight w:val="0"/>
                  <w:marTop w:val="0"/>
                  <w:marBottom w:val="0"/>
                  <w:divBdr>
                    <w:top w:val="none" w:sz="0" w:space="0" w:color="auto"/>
                    <w:left w:val="none" w:sz="0" w:space="0" w:color="auto"/>
                    <w:bottom w:val="none" w:sz="0" w:space="0" w:color="auto"/>
                    <w:right w:val="none" w:sz="0" w:space="0" w:color="auto"/>
                  </w:divBdr>
                </w:div>
                <w:div w:id="591474790">
                  <w:marLeft w:val="0"/>
                  <w:marRight w:val="0"/>
                  <w:marTop w:val="0"/>
                  <w:marBottom w:val="0"/>
                  <w:divBdr>
                    <w:top w:val="none" w:sz="0" w:space="0" w:color="auto"/>
                    <w:left w:val="none" w:sz="0" w:space="0" w:color="auto"/>
                    <w:bottom w:val="none" w:sz="0" w:space="0" w:color="auto"/>
                    <w:right w:val="none" w:sz="0" w:space="0" w:color="auto"/>
                  </w:divBdr>
                </w:div>
                <w:div w:id="635334220">
                  <w:marLeft w:val="0"/>
                  <w:marRight w:val="0"/>
                  <w:marTop w:val="0"/>
                  <w:marBottom w:val="0"/>
                  <w:divBdr>
                    <w:top w:val="none" w:sz="0" w:space="0" w:color="auto"/>
                    <w:left w:val="none" w:sz="0" w:space="0" w:color="auto"/>
                    <w:bottom w:val="none" w:sz="0" w:space="0" w:color="auto"/>
                    <w:right w:val="none" w:sz="0" w:space="0" w:color="auto"/>
                  </w:divBdr>
                </w:div>
                <w:div w:id="637107389">
                  <w:marLeft w:val="0"/>
                  <w:marRight w:val="0"/>
                  <w:marTop w:val="0"/>
                  <w:marBottom w:val="0"/>
                  <w:divBdr>
                    <w:top w:val="none" w:sz="0" w:space="0" w:color="auto"/>
                    <w:left w:val="none" w:sz="0" w:space="0" w:color="auto"/>
                    <w:bottom w:val="none" w:sz="0" w:space="0" w:color="auto"/>
                    <w:right w:val="none" w:sz="0" w:space="0" w:color="auto"/>
                  </w:divBdr>
                </w:div>
                <w:div w:id="683095123">
                  <w:marLeft w:val="0"/>
                  <w:marRight w:val="0"/>
                  <w:marTop w:val="0"/>
                  <w:marBottom w:val="0"/>
                  <w:divBdr>
                    <w:top w:val="none" w:sz="0" w:space="0" w:color="auto"/>
                    <w:left w:val="none" w:sz="0" w:space="0" w:color="auto"/>
                    <w:bottom w:val="none" w:sz="0" w:space="0" w:color="auto"/>
                    <w:right w:val="none" w:sz="0" w:space="0" w:color="auto"/>
                  </w:divBdr>
                </w:div>
                <w:div w:id="761800756">
                  <w:marLeft w:val="0"/>
                  <w:marRight w:val="0"/>
                  <w:marTop w:val="0"/>
                  <w:marBottom w:val="0"/>
                  <w:divBdr>
                    <w:top w:val="none" w:sz="0" w:space="0" w:color="auto"/>
                    <w:left w:val="none" w:sz="0" w:space="0" w:color="auto"/>
                    <w:bottom w:val="none" w:sz="0" w:space="0" w:color="auto"/>
                    <w:right w:val="none" w:sz="0" w:space="0" w:color="auto"/>
                  </w:divBdr>
                </w:div>
                <w:div w:id="804078623">
                  <w:marLeft w:val="0"/>
                  <w:marRight w:val="0"/>
                  <w:marTop w:val="0"/>
                  <w:marBottom w:val="0"/>
                  <w:divBdr>
                    <w:top w:val="none" w:sz="0" w:space="0" w:color="auto"/>
                    <w:left w:val="none" w:sz="0" w:space="0" w:color="auto"/>
                    <w:bottom w:val="none" w:sz="0" w:space="0" w:color="auto"/>
                    <w:right w:val="none" w:sz="0" w:space="0" w:color="auto"/>
                  </w:divBdr>
                </w:div>
                <w:div w:id="896160012">
                  <w:marLeft w:val="0"/>
                  <w:marRight w:val="0"/>
                  <w:marTop w:val="0"/>
                  <w:marBottom w:val="0"/>
                  <w:divBdr>
                    <w:top w:val="none" w:sz="0" w:space="0" w:color="auto"/>
                    <w:left w:val="none" w:sz="0" w:space="0" w:color="auto"/>
                    <w:bottom w:val="none" w:sz="0" w:space="0" w:color="auto"/>
                    <w:right w:val="none" w:sz="0" w:space="0" w:color="auto"/>
                  </w:divBdr>
                </w:div>
                <w:div w:id="902450196">
                  <w:marLeft w:val="0"/>
                  <w:marRight w:val="0"/>
                  <w:marTop w:val="0"/>
                  <w:marBottom w:val="0"/>
                  <w:divBdr>
                    <w:top w:val="none" w:sz="0" w:space="0" w:color="auto"/>
                    <w:left w:val="none" w:sz="0" w:space="0" w:color="auto"/>
                    <w:bottom w:val="none" w:sz="0" w:space="0" w:color="auto"/>
                    <w:right w:val="none" w:sz="0" w:space="0" w:color="auto"/>
                  </w:divBdr>
                </w:div>
                <w:div w:id="917056331">
                  <w:marLeft w:val="0"/>
                  <w:marRight w:val="0"/>
                  <w:marTop w:val="0"/>
                  <w:marBottom w:val="0"/>
                  <w:divBdr>
                    <w:top w:val="none" w:sz="0" w:space="0" w:color="auto"/>
                    <w:left w:val="none" w:sz="0" w:space="0" w:color="auto"/>
                    <w:bottom w:val="none" w:sz="0" w:space="0" w:color="auto"/>
                    <w:right w:val="none" w:sz="0" w:space="0" w:color="auto"/>
                  </w:divBdr>
                </w:div>
                <w:div w:id="991905365">
                  <w:marLeft w:val="0"/>
                  <w:marRight w:val="0"/>
                  <w:marTop w:val="0"/>
                  <w:marBottom w:val="0"/>
                  <w:divBdr>
                    <w:top w:val="none" w:sz="0" w:space="0" w:color="auto"/>
                    <w:left w:val="none" w:sz="0" w:space="0" w:color="auto"/>
                    <w:bottom w:val="none" w:sz="0" w:space="0" w:color="auto"/>
                    <w:right w:val="none" w:sz="0" w:space="0" w:color="auto"/>
                  </w:divBdr>
                </w:div>
                <w:div w:id="997922180">
                  <w:marLeft w:val="0"/>
                  <w:marRight w:val="0"/>
                  <w:marTop w:val="0"/>
                  <w:marBottom w:val="0"/>
                  <w:divBdr>
                    <w:top w:val="none" w:sz="0" w:space="0" w:color="auto"/>
                    <w:left w:val="none" w:sz="0" w:space="0" w:color="auto"/>
                    <w:bottom w:val="none" w:sz="0" w:space="0" w:color="auto"/>
                    <w:right w:val="none" w:sz="0" w:space="0" w:color="auto"/>
                  </w:divBdr>
                </w:div>
                <w:div w:id="1029449652">
                  <w:marLeft w:val="0"/>
                  <w:marRight w:val="0"/>
                  <w:marTop w:val="0"/>
                  <w:marBottom w:val="0"/>
                  <w:divBdr>
                    <w:top w:val="none" w:sz="0" w:space="0" w:color="auto"/>
                    <w:left w:val="none" w:sz="0" w:space="0" w:color="auto"/>
                    <w:bottom w:val="none" w:sz="0" w:space="0" w:color="auto"/>
                    <w:right w:val="none" w:sz="0" w:space="0" w:color="auto"/>
                  </w:divBdr>
                </w:div>
                <w:div w:id="1031296343">
                  <w:marLeft w:val="0"/>
                  <w:marRight w:val="0"/>
                  <w:marTop w:val="0"/>
                  <w:marBottom w:val="0"/>
                  <w:divBdr>
                    <w:top w:val="none" w:sz="0" w:space="0" w:color="auto"/>
                    <w:left w:val="none" w:sz="0" w:space="0" w:color="auto"/>
                    <w:bottom w:val="none" w:sz="0" w:space="0" w:color="auto"/>
                    <w:right w:val="none" w:sz="0" w:space="0" w:color="auto"/>
                  </w:divBdr>
                </w:div>
                <w:div w:id="1033506690">
                  <w:marLeft w:val="0"/>
                  <w:marRight w:val="0"/>
                  <w:marTop w:val="0"/>
                  <w:marBottom w:val="0"/>
                  <w:divBdr>
                    <w:top w:val="none" w:sz="0" w:space="0" w:color="auto"/>
                    <w:left w:val="none" w:sz="0" w:space="0" w:color="auto"/>
                    <w:bottom w:val="none" w:sz="0" w:space="0" w:color="auto"/>
                    <w:right w:val="none" w:sz="0" w:space="0" w:color="auto"/>
                  </w:divBdr>
                </w:div>
                <w:div w:id="1082146454">
                  <w:marLeft w:val="0"/>
                  <w:marRight w:val="0"/>
                  <w:marTop w:val="0"/>
                  <w:marBottom w:val="0"/>
                  <w:divBdr>
                    <w:top w:val="none" w:sz="0" w:space="0" w:color="auto"/>
                    <w:left w:val="none" w:sz="0" w:space="0" w:color="auto"/>
                    <w:bottom w:val="none" w:sz="0" w:space="0" w:color="auto"/>
                    <w:right w:val="none" w:sz="0" w:space="0" w:color="auto"/>
                  </w:divBdr>
                </w:div>
                <w:div w:id="1083794463">
                  <w:marLeft w:val="0"/>
                  <w:marRight w:val="0"/>
                  <w:marTop w:val="0"/>
                  <w:marBottom w:val="0"/>
                  <w:divBdr>
                    <w:top w:val="none" w:sz="0" w:space="0" w:color="auto"/>
                    <w:left w:val="none" w:sz="0" w:space="0" w:color="auto"/>
                    <w:bottom w:val="none" w:sz="0" w:space="0" w:color="auto"/>
                    <w:right w:val="none" w:sz="0" w:space="0" w:color="auto"/>
                  </w:divBdr>
                </w:div>
                <w:div w:id="1090004521">
                  <w:marLeft w:val="0"/>
                  <w:marRight w:val="0"/>
                  <w:marTop w:val="0"/>
                  <w:marBottom w:val="0"/>
                  <w:divBdr>
                    <w:top w:val="none" w:sz="0" w:space="0" w:color="auto"/>
                    <w:left w:val="none" w:sz="0" w:space="0" w:color="auto"/>
                    <w:bottom w:val="none" w:sz="0" w:space="0" w:color="auto"/>
                    <w:right w:val="none" w:sz="0" w:space="0" w:color="auto"/>
                  </w:divBdr>
                </w:div>
                <w:div w:id="1102578326">
                  <w:marLeft w:val="0"/>
                  <w:marRight w:val="0"/>
                  <w:marTop w:val="0"/>
                  <w:marBottom w:val="0"/>
                  <w:divBdr>
                    <w:top w:val="none" w:sz="0" w:space="0" w:color="auto"/>
                    <w:left w:val="none" w:sz="0" w:space="0" w:color="auto"/>
                    <w:bottom w:val="none" w:sz="0" w:space="0" w:color="auto"/>
                    <w:right w:val="none" w:sz="0" w:space="0" w:color="auto"/>
                  </w:divBdr>
                </w:div>
                <w:div w:id="1159616440">
                  <w:marLeft w:val="0"/>
                  <w:marRight w:val="0"/>
                  <w:marTop w:val="0"/>
                  <w:marBottom w:val="0"/>
                  <w:divBdr>
                    <w:top w:val="none" w:sz="0" w:space="0" w:color="auto"/>
                    <w:left w:val="none" w:sz="0" w:space="0" w:color="auto"/>
                    <w:bottom w:val="none" w:sz="0" w:space="0" w:color="auto"/>
                    <w:right w:val="none" w:sz="0" w:space="0" w:color="auto"/>
                  </w:divBdr>
                </w:div>
                <w:div w:id="1165515139">
                  <w:marLeft w:val="0"/>
                  <w:marRight w:val="0"/>
                  <w:marTop w:val="0"/>
                  <w:marBottom w:val="0"/>
                  <w:divBdr>
                    <w:top w:val="none" w:sz="0" w:space="0" w:color="auto"/>
                    <w:left w:val="none" w:sz="0" w:space="0" w:color="auto"/>
                    <w:bottom w:val="none" w:sz="0" w:space="0" w:color="auto"/>
                    <w:right w:val="none" w:sz="0" w:space="0" w:color="auto"/>
                  </w:divBdr>
                </w:div>
                <w:div w:id="1186210177">
                  <w:marLeft w:val="0"/>
                  <w:marRight w:val="0"/>
                  <w:marTop w:val="0"/>
                  <w:marBottom w:val="0"/>
                  <w:divBdr>
                    <w:top w:val="none" w:sz="0" w:space="0" w:color="auto"/>
                    <w:left w:val="none" w:sz="0" w:space="0" w:color="auto"/>
                    <w:bottom w:val="none" w:sz="0" w:space="0" w:color="auto"/>
                    <w:right w:val="none" w:sz="0" w:space="0" w:color="auto"/>
                  </w:divBdr>
                </w:div>
                <w:div w:id="1197694950">
                  <w:marLeft w:val="0"/>
                  <w:marRight w:val="0"/>
                  <w:marTop w:val="0"/>
                  <w:marBottom w:val="0"/>
                  <w:divBdr>
                    <w:top w:val="none" w:sz="0" w:space="0" w:color="auto"/>
                    <w:left w:val="none" w:sz="0" w:space="0" w:color="auto"/>
                    <w:bottom w:val="none" w:sz="0" w:space="0" w:color="auto"/>
                    <w:right w:val="none" w:sz="0" w:space="0" w:color="auto"/>
                  </w:divBdr>
                </w:div>
                <w:div w:id="1214736821">
                  <w:marLeft w:val="0"/>
                  <w:marRight w:val="0"/>
                  <w:marTop w:val="0"/>
                  <w:marBottom w:val="0"/>
                  <w:divBdr>
                    <w:top w:val="none" w:sz="0" w:space="0" w:color="auto"/>
                    <w:left w:val="none" w:sz="0" w:space="0" w:color="auto"/>
                    <w:bottom w:val="none" w:sz="0" w:space="0" w:color="auto"/>
                    <w:right w:val="none" w:sz="0" w:space="0" w:color="auto"/>
                  </w:divBdr>
                </w:div>
                <w:div w:id="1258712246">
                  <w:marLeft w:val="0"/>
                  <w:marRight w:val="0"/>
                  <w:marTop w:val="0"/>
                  <w:marBottom w:val="0"/>
                  <w:divBdr>
                    <w:top w:val="none" w:sz="0" w:space="0" w:color="auto"/>
                    <w:left w:val="none" w:sz="0" w:space="0" w:color="auto"/>
                    <w:bottom w:val="none" w:sz="0" w:space="0" w:color="auto"/>
                    <w:right w:val="none" w:sz="0" w:space="0" w:color="auto"/>
                  </w:divBdr>
                </w:div>
                <w:div w:id="1265268830">
                  <w:marLeft w:val="0"/>
                  <w:marRight w:val="0"/>
                  <w:marTop w:val="0"/>
                  <w:marBottom w:val="0"/>
                  <w:divBdr>
                    <w:top w:val="none" w:sz="0" w:space="0" w:color="auto"/>
                    <w:left w:val="none" w:sz="0" w:space="0" w:color="auto"/>
                    <w:bottom w:val="none" w:sz="0" w:space="0" w:color="auto"/>
                    <w:right w:val="none" w:sz="0" w:space="0" w:color="auto"/>
                  </w:divBdr>
                </w:div>
                <w:div w:id="1268200818">
                  <w:marLeft w:val="0"/>
                  <w:marRight w:val="0"/>
                  <w:marTop w:val="0"/>
                  <w:marBottom w:val="0"/>
                  <w:divBdr>
                    <w:top w:val="none" w:sz="0" w:space="0" w:color="auto"/>
                    <w:left w:val="none" w:sz="0" w:space="0" w:color="auto"/>
                    <w:bottom w:val="none" w:sz="0" w:space="0" w:color="auto"/>
                    <w:right w:val="none" w:sz="0" w:space="0" w:color="auto"/>
                  </w:divBdr>
                </w:div>
                <w:div w:id="1280409338">
                  <w:marLeft w:val="0"/>
                  <w:marRight w:val="0"/>
                  <w:marTop w:val="0"/>
                  <w:marBottom w:val="0"/>
                  <w:divBdr>
                    <w:top w:val="none" w:sz="0" w:space="0" w:color="auto"/>
                    <w:left w:val="none" w:sz="0" w:space="0" w:color="auto"/>
                    <w:bottom w:val="none" w:sz="0" w:space="0" w:color="auto"/>
                    <w:right w:val="none" w:sz="0" w:space="0" w:color="auto"/>
                  </w:divBdr>
                </w:div>
                <w:div w:id="1297101937">
                  <w:marLeft w:val="0"/>
                  <w:marRight w:val="0"/>
                  <w:marTop w:val="0"/>
                  <w:marBottom w:val="0"/>
                  <w:divBdr>
                    <w:top w:val="none" w:sz="0" w:space="0" w:color="auto"/>
                    <w:left w:val="none" w:sz="0" w:space="0" w:color="auto"/>
                    <w:bottom w:val="none" w:sz="0" w:space="0" w:color="auto"/>
                    <w:right w:val="none" w:sz="0" w:space="0" w:color="auto"/>
                  </w:divBdr>
                </w:div>
                <w:div w:id="1306350926">
                  <w:marLeft w:val="0"/>
                  <w:marRight w:val="0"/>
                  <w:marTop w:val="0"/>
                  <w:marBottom w:val="0"/>
                  <w:divBdr>
                    <w:top w:val="none" w:sz="0" w:space="0" w:color="auto"/>
                    <w:left w:val="none" w:sz="0" w:space="0" w:color="auto"/>
                    <w:bottom w:val="none" w:sz="0" w:space="0" w:color="auto"/>
                    <w:right w:val="none" w:sz="0" w:space="0" w:color="auto"/>
                  </w:divBdr>
                </w:div>
                <w:div w:id="1325816856">
                  <w:marLeft w:val="0"/>
                  <w:marRight w:val="0"/>
                  <w:marTop w:val="0"/>
                  <w:marBottom w:val="0"/>
                  <w:divBdr>
                    <w:top w:val="none" w:sz="0" w:space="0" w:color="auto"/>
                    <w:left w:val="none" w:sz="0" w:space="0" w:color="auto"/>
                    <w:bottom w:val="none" w:sz="0" w:space="0" w:color="auto"/>
                    <w:right w:val="none" w:sz="0" w:space="0" w:color="auto"/>
                  </w:divBdr>
                </w:div>
                <w:div w:id="1369140705">
                  <w:marLeft w:val="0"/>
                  <w:marRight w:val="0"/>
                  <w:marTop w:val="0"/>
                  <w:marBottom w:val="0"/>
                  <w:divBdr>
                    <w:top w:val="none" w:sz="0" w:space="0" w:color="auto"/>
                    <w:left w:val="none" w:sz="0" w:space="0" w:color="auto"/>
                    <w:bottom w:val="none" w:sz="0" w:space="0" w:color="auto"/>
                    <w:right w:val="none" w:sz="0" w:space="0" w:color="auto"/>
                  </w:divBdr>
                </w:div>
                <w:div w:id="1408647787">
                  <w:marLeft w:val="0"/>
                  <w:marRight w:val="0"/>
                  <w:marTop w:val="0"/>
                  <w:marBottom w:val="0"/>
                  <w:divBdr>
                    <w:top w:val="none" w:sz="0" w:space="0" w:color="auto"/>
                    <w:left w:val="none" w:sz="0" w:space="0" w:color="auto"/>
                    <w:bottom w:val="none" w:sz="0" w:space="0" w:color="auto"/>
                    <w:right w:val="none" w:sz="0" w:space="0" w:color="auto"/>
                  </w:divBdr>
                </w:div>
                <w:div w:id="1438065319">
                  <w:marLeft w:val="0"/>
                  <w:marRight w:val="0"/>
                  <w:marTop w:val="0"/>
                  <w:marBottom w:val="0"/>
                  <w:divBdr>
                    <w:top w:val="none" w:sz="0" w:space="0" w:color="auto"/>
                    <w:left w:val="none" w:sz="0" w:space="0" w:color="auto"/>
                    <w:bottom w:val="none" w:sz="0" w:space="0" w:color="auto"/>
                    <w:right w:val="none" w:sz="0" w:space="0" w:color="auto"/>
                  </w:divBdr>
                </w:div>
                <w:div w:id="1450777823">
                  <w:marLeft w:val="0"/>
                  <w:marRight w:val="0"/>
                  <w:marTop w:val="0"/>
                  <w:marBottom w:val="0"/>
                  <w:divBdr>
                    <w:top w:val="none" w:sz="0" w:space="0" w:color="auto"/>
                    <w:left w:val="none" w:sz="0" w:space="0" w:color="auto"/>
                    <w:bottom w:val="none" w:sz="0" w:space="0" w:color="auto"/>
                    <w:right w:val="none" w:sz="0" w:space="0" w:color="auto"/>
                  </w:divBdr>
                </w:div>
                <w:div w:id="1475561394">
                  <w:marLeft w:val="0"/>
                  <w:marRight w:val="0"/>
                  <w:marTop w:val="0"/>
                  <w:marBottom w:val="0"/>
                  <w:divBdr>
                    <w:top w:val="none" w:sz="0" w:space="0" w:color="auto"/>
                    <w:left w:val="none" w:sz="0" w:space="0" w:color="auto"/>
                    <w:bottom w:val="none" w:sz="0" w:space="0" w:color="auto"/>
                    <w:right w:val="none" w:sz="0" w:space="0" w:color="auto"/>
                  </w:divBdr>
                </w:div>
                <w:div w:id="1521355948">
                  <w:marLeft w:val="0"/>
                  <w:marRight w:val="0"/>
                  <w:marTop w:val="0"/>
                  <w:marBottom w:val="0"/>
                  <w:divBdr>
                    <w:top w:val="none" w:sz="0" w:space="0" w:color="auto"/>
                    <w:left w:val="none" w:sz="0" w:space="0" w:color="auto"/>
                    <w:bottom w:val="none" w:sz="0" w:space="0" w:color="auto"/>
                    <w:right w:val="none" w:sz="0" w:space="0" w:color="auto"/>
                  </w:divBdr>
                </w:div>
                <w:div w:id="1542090861">
                  <w:marLeft w:val="0"/>
                  <w:marRight w:val="0"/>
                  <w:marTop w:val="0"/>
                  <w:marBottom w:val="0"/>
                  <w:divBdr>
                    <w:top w:val="none" w:sz="0" w:space="0" w:color="auto"/>
                    <w:left w:val="none" w:sz="0" w:space="0" w:color="auto"/>
                    <w:bottom w:val="none" w:sz="0" w:space="0" w:color="auto"/>
                    <w:right w:val="none" w:sz="0" w:space="0" w:color="auto"/>
                  </w:divBdr>
                </w:div>
                <w:div w:id="1622808523">
                  <w:marLeft w:val="0"/>
                  <w:marRight w:val="0"/>
                  <w:marTop w:val="0"/>
                  <w:marBottom w:val="0"/>
                  <w:divBdr>
                    <w:top w:val="none" w:sz="0" w:space="0" w:color="auto"/>
                    <w:left w:val="none" w:sz="0" w:space="0" w:color="auto"/>
                    <w:bottom w:val="none" w:sz="0" w:space="0" w:color="auto"/>
                    <w:right w:val="none" w:sz="0" w:space="0" w:color="auto"/>
                  </w:divBdr>
                </w:div>
                <w:div w:id="1634289741">
                  <w:marLeft w:val="0"/>
                  <w:marRight w:val="0"/>
                  <w:marTop w:val="0"/>
                  <w:marBottom w:val="0"/>
                  <w:divBdr>
                    <w:top w:val="none" w:sz="0" w:space="0" w:color="auto"/>
                    <w:left w:val="none" w:sz="0" w:space="0" w:color="auto"/>
                    <w:bottom w:val="none" w:sz="0" w:space="0" w:color="auto"/>
                    <w:right w:val="none" w:sz="0" w:space="0" w:color="auto"/>
                  </w:divBdr>
                </w:div>
                <w:div w:id="1668551942">
                  <w:marLeft w:val="0"/>
                  <w:marRight w:val="0"/>
                  <w:marTop w:val="0"/>
                  <w:marBottom w:val="0"/>
                  <w:divBdr>
                    <w:top w:val="none" w:sz="0" w:space="0" w:color="auto"/>
                    <w:left w:val="none" w:sz="0" w:space="0" w:color="auto"/>
                    <w:bottom w:val="none" w:sz="0" w:space="0" w:color="auto"/>
                    <w:right w:val="none" w:sz="0" w:space="0" w:color="auto"/>
                  </w:divBdr>
                </w:div>
                <w:div w:id="1684285180">
                  <w:marLeft w:val="0"/>
                  <w:marRight w:val="0"/>
                  <w:marTop w:val="0"/>
                  <w:marBottom w:val="0"/>
                  <w:divBdr>
                    <w:top w:val="none" w:sz="0" w:space="0" w:color="auto"/>
                    <w:left w:val="none" w:sz="0" w:space="0" w:color="auto"/>
                    <w:bottom w:val="none" w:sz="0" w:space="0" w:color="auto"/>
                    <w:right w:val="none" w:sz="0" w:space="0" w:color="auto"/>
                  </w:divBdr>
                </w:div>
                <w:div w:id="1686859602">
                  <w:marLeft w:val="0"/>
                  <w:marRight w:val="0"/>
                  <w:marTop w:val="0"/>
                  <w:marBottom w:val="0"/>
                  <w:divBdr>
                    <w:top w:val="none" w:sz="0" w:space="0" w:color="auto"/>
                    <w:left w:val="none" w:sz="0" w:space="0" w:color="auto"/>
                    <w:bottom w:val="none" w:sz="0" w:space="0" w:color="auto"/>
                    <w:right w:val="none" w:sz="0" w:space="0" w:color="auto"/>
                  </w:divBdr>
                </w:div>
                <w:div w:id="1689868273">
                  <w:marLeft w:val="0"/>
                  <w:marRight w:val="0"/>
                  <w:marTop w:val="0"/>
                  <w:marBottom w:val="0"/>
                  <w:divBdr>
                    <w:top w:val="none" w:sz="0" w:space="0" w:color="auto"/>
                    <w:left w:val="none" w:sz="0" w:space="0" w:color="auto"/>
                    <w:bottom w:val="none" w:sz="0" w:space="0" w:color="auto"/>
                    <w:right w:val="none" w:sz="0" w:space="0" w:color="auto"/>
                  </w:divBdr>
                </w:div>
                <w:div w:id="1697193013">
                  <w:marLeft w:val="0"/>
                  <w:marRight w:val="0"/>
                  <w:marTop w:val="0"/>
                  <w:marBottom w:val="0"/>
                  <w:divBdr>
                    <w:top w:val="none" w:sz="0" w:space="0" w:color="auto"/>
                    <w:left w:val="none" w:sz="0" w:space="0" w:color="auto"/>
                    <w:bottom w:val="none" w:sz="0" w:space="0" w:color="auto"/>
                    <w:right w:val="none" w:sz="0" w:space="0" w:color="auto"/>
                  </w:divBdr>
                </w:div>
                <w:div w:id="1708946354">
                  <w:marLeft w:val="0"/>
                  <w:marRight w:val="0"/>
                  <w:marTop w:val="0"/>
                  <w:marBottom w:val="0"/>
                  <w:divBdr>
                    <w:top w:val="none" w:sz="0" w:space="0" w:color="auto"/>
                    <w:left w:val="none" w:sz="0" w:space="0" w:color="auto"/>
                    <w:bottom w:val="none" w:sz="0" w:space="0" w:color="auto"/>
                    <w:right w:val="none" w:sz="0" w:space="0" w:color="auto"/>
                  </w:divBdr>
                </w:div>
                <w:div w:id="1710377779">
                  <w:marLeft w:val="0"/>
                  <w:marRight w:val="0"/>
                  <w:marTop w:val="0"/>
                  <w:marBottom w:val="0"/>
                  <w:divBdr>
                    <w:top w:val="none" w:sz="0" w:space="0" w:color="auto"/>
                    <w:left w:val="none" w:sz="0" w:space="0" w:color="auto"/>
                    <w:bottom w:val="none" w:sz="0" w:space="0" w:color="auto"/>
                    <w:right w:val="none" w:sz="0" w:space="0" w:color="auto"/>
                  </w:divBdr>
                </w:div>
                <w:div w:id="1724400963">
                  <w:marLeft w:val="0"/>
                  <w:marRight w:val="0"/>
                  <w:marTop w:val="0"/>
                  <w:marBottom w:val="0"/>
                  <w:divBdr>
                    <w:top w:val="none" w:sz="0" w:space="0" w:color="auto"/>
                    <w:left w:val="none" w:sz="0" w:space="0" w:color="auto"/>
                    <w:bottom w:val="none" w:sz="0" w:space="0" w:color="auto"/>
                    <w:right w:val="none" w:sz="0" w:space="0" w:color="auto"/>
                  </w:divBdr>
                </w:div>
                <w:div w:id="1746105326">
                  <w:marLeft w:val="0"/>
                  <w:marRight w:val="0"/>
                  <w:marTop w:val="0"/>
                  <w:marBottom w:val="0"/>
                  <w:divBdr>
                    <w:top w:val="none" w:sz="0" w:space="0" w:color="auto"/>
                    <w:left w:val="none" w:sz="0" w:space="0" w:color="auto"/>
                    <w:bottom w:val="none" w:sz="0" w:space="0" w:color="auto"/>
                    <w:right w:val="none" w:sz="0" w:space="0" w:color="auto"/>
                  </w:divBdr>
                </w:div>
                <w:div w:id="1764688489">
                  <w:marLeft w:val="0"/>
                  <w:marRight w:val="0"/>
                  <w:marTop w:val="0"/>
                  <w:marBottom w:val="0"/>
                  <w:divBdr>
                    <w:top w:val="none" w:sz="0" w:space="0" w:color="auto"/>
                    <w:left w:val="none" w:sz="0" w:space="0" w:color="auto"/>
                    <w:bottom w:val="none" w:sz="0" w:space="0" w:color="auto"/>
                    <w:right w:val="none" w:sz="0" w:space="0" w:color="auto"/>
                  </w:divBdr>
                </w:div>
                <w:div w:id="1782020869">
                  <w:marLeft w:val="0"/>
                  <w:marRight w:val="0"/>
                  <w:marTop w:val="0"/>
                  <w:marBottom w:val="0"/>
                  <w:divBdr>
                    <w:top w:val="none" w:sz="0" w:space="0" w:color="auto"/>
                    <w:left w:val="none" w:sz="0" w:space="0" w:color="auto"/>
                    <w:bottom w:val="none" w:sz="0" w:space="0" w:color="auto"/>
                    <w:right w:val="none" w:sz="0" w:space="0" w:color="auto"/>
                  </w:divBdr>
                </w:div>
                <w:div w:id="1816869000">
                  <w:marLeft w:val="0"/>
                  <w:marRight w:val="0"/>
                  <w:marTop w:val="0"/>
                  <w:marBottom w:val="0"/>
                  <w:divBdr>
                    <w:top w:val="none" w:sz="0" w:space="0" w:color="auto"/>
                    <w:left w:val="none" w:sz="0" w:space="0" w:color="auto"/>
                    <w:bottom w:val="none" w:sz="0" w:space="0" w:color="auto"/>
                    <w:right w:val="none" w:sz="0" w:space="0" w:color="auto"/>
                  </w:divBdr>
                </w:div>
                <w:div w:id="1828552443">
                  <w:marLeft w:val="0"/>
                  <w:marRight w:val="0"/>
                  <w:marTop w:val="0"/>
                  <w:marBottom w:val="0"/>
                  <w:divBdr>
                    <w:top w:val="none" w:sz="0" w:space="0" w:color="auto"/>
                    <w:left w:val="none" w:sz="0" w:space="0" w:color="auto"/>
                    <w:bottom w:val="none" w:sz="0" w:space="0" w:color="auto"/>
                    <w:right w:val="none" w:sz="0" w:space="0" w:color="auto"/>
                  </w:divBdr>
                </w:div>
                <w:div w:id="1831672947">
                  <w:marLeft w:val="0"/>
                  <w:marRight w:val="0"/>
                  <w:marTop w:val="0"/>
                  <w:marBottom w:val="0"/>
                  <w:divBdr>
                    <w:top w:val="none" w:sz="0" w:space="0" w:color="auto"/>
                    <w:left w:val="none" w:sz="0" w:space="0" w:color="auto"/>
                    <w:bottom w:val="none" w:sz="0" w:space="0" w:color="auto"/>
                    <w:right w:val="none" w:sz="0" w:space="0" w:color="auto"/>
                  </w:divBdr>
                </w:div>
                <w:div w:id="1836915754">
                  <w:marLeft w:val="0"/>
                  <w:marRight w:val="0"/>
                  <w:marTop w:val="0"/>
                  <w:marBottom w:val="0"/>
                  <w:divBdr>
                    <w:top w:val="none" w:sz="0" w:space="0" w:color="auto"/>
                    <w:left w:val="none" w:sz="0" w:space="0" w:color="auto"/>
                    <w:bottom w:val="none" w:sz="0" w:space="0" w:color="auto"/>
                    <w:right w:val="none" w:sz="0" w:space="0" w:color="auto"/>
                  </w:divBdr>
                </w:div>
                <w:div w:id="1845391942">
                  <w:marLeft w:val="0"/>
                  <w:marRight w:val="0"/>
                  <w:marTop w:val="0"/>
                  <w:marBottom w:val="0"/>
                  <w:divBdr>
                    <w:top w:val="none" w:sz="0" w:space="0" w:color="auto"/>
                    <w:left w:val="none" w:sz="0" w:space="0" w:color="auto"/>
                    <w:bottom w:val="none" w:sz="0" w:space="0" w:color="auto"/>
                    <w:right w:val="none" w:sz="0" w:space="0" w:color="auto"/>
                  </w:divBdr>
                </w:div>
                <w:div w:id="1848323573">
                  <w:marLeft w:val="0"/>
                  <w:marRight w:val="0"/>
                  <w:marTop w:val="0"/>
                  <w:marBottom w:val="0"/>
                  <w:divBdr>
                    <w:top w:val="none" w:sz="0" w:space="0" w:color="auto"/>
                    <w:left w:val="none" w:sz="0" w:space="0" w:color="auto"/>
                    <w:bottom w:val="none" w:sz="0" w:space="0" w:color="auto"/>
                    <w:right w:val="none" w:sz="0" w:space="0" w:color="auto"/>
                  </w:divBdr>
                </w:div>
                <w:div w:id="1860580832">
                  <w:marLeft w:val="0"/>
                  <w:marRight w:val="0"/>
                  <w:marTop w:val="0"/>
                  <w:marBottom w:val="0"/>
                  <w:divBdr>
                    <w:top w:val="none" w:sz="0" w:space="0" w:color="auto"/>
                    <w:left w:val="none" w:sz="0" w:space="0" w:color="auto"/>
                    <w:bottom w:val="none" w:sz="0" w:space="0" w:color="auto"/>
                    <w:right w:val="none" w:sz="0" w:space="0" w:color="auto"/>
                  </w:divBdr>
                </w:div>
                <w:div w:id="1878466720">
                  <w:marLeft w:val="0"/>
                  <w:marRight w:val="0"/>
                  <w:marTop w:val="0"/>
                  <w:marBottom w:val="0"/>
                  <w:divBdr>
                    <w:top w:val="none" w:sz="0" w:space="0" w:color="auto"/>
                    <w:left w:val="none" w:sz="0" w:space="0" w:color="auto"/>
                    <w:bottom w:val="none" w:sz="0" w:space="0" w:color="auto"/>
                    <w:right w:val="none" w:sz="0" w:space="0" w:color="auto"/>
                  </w:divBdr>
                </w:div>
                <w:div w:id="1884364225">
                  <w:marLeft w:val="0"/>
                  <w:marRight w:val="0"/>
                  <w:marTop w:val="0"/>
                  <w:marBottom w:val="0"/>
                  <w:divBdr>
                    <w:top w:val="none" w:sz="0" w:space="0" w:color="auto"/>
                    <w:left w:val="none" w:sz="0" w:space="0" w:color="auto"/>
                    <w:bottom w:val="none" w:sz="0" w:space="0" w:color="auto"/>
                    <w:right w:val="none" w:sz="0" w:space="0" w:color="auto"/>
                  </w:divBdr>
                </w:div>
                <w:div w:id="1915772230">
                  <w:marLeft w:val="0"/>
                  <w:marRight w:val="0"/>
                  <w:marTop w:val="0"/>
                  <w:marBottom w:val="0"/>
                  <w:divBdr>
                    <w:top w:val="none" w:sz="0" w:space="0" w:color="auto"/>
                    <w:left w:val="none" w:sz="0" w:space="0" w:color="auto"/>
                    <w:bottom w:val="none" w:sz="0" w:space="0" w:color="auto"/>
                    <w:right w:val="none" w:sz="0" w:space="0" w:color="auto"/>
                  </w:divBdr>
                </w:div>
                <w:div w:id="1937010547">
                  <w:marLeft w:val="0"/>
                  <w:marRight w:val="0"/>
                  <w:marTop w:val="0"/>
                  <w:marBottom w:val="0"/>
                  <w:divBdr>
                    <w:top w:val="none" w:sz="0" w:space="0" w:color="auto"/>
                    <w:left w:val="none" w:sz="0" w:space="0" w:color="auto"/>
                    <w:bottom w:val="none" w:sz="0" w:space="0" w:color="auto"/>
                    <w:right w:val="none" w:sz="0" w:space="0" w:color="auto"/>
                  </w:divBdr>
                </w:div>
                <w:div w:id="1955357439">
                  <w:marLeft w:val="0"/>
                  <w:marRight w:val="0"/>
                  <w:marTop w:val="0"/>
                  <w:marBottom w:val="0"/>
                  <w:divBdr>
                    <w:top w:val="none" w:sz="0" w:space="0" w:color="auto"/>
                    <w:left w:val="none" w:sz="0" w:space="0" w:color="auto"/>
                    <w:bottom w:val="none" w:sz="0" w:space="0" w:color="auto"/>
                    <w:right w:val="none" w:sz="0" w:space="0" w:color="auto"/>
                  </w:divBdr>
                </w:div>
                <w:div w:id="1963876708">
                  <w:marLeft w:val="0"/>
                  <w:marRight w:val="0"/>
                  <w:marTop w:val="0"/>
                  <w:marBottom w:val="0"/>
                  <w:divBdr>
                    <w:top w:val="none" w:sz="0" w:space="0" w:color="auto"/>
                    <w:left w:val="none" w:sz="0" w:space="0" w:color="auto"/>
                    <w:bottom w:val="none" w:sz="0" w:space="0" w:color="auto"/>
                    <w:right w:val="none" w:sz="0" w:space="0" w:color="auto"/>
                  </w:divBdr>
                </w:div>
                <w:div w:id="2031250202">
                  <w:marLeft w:val="0"/>
                  <w:marRight w:val="0"/>
                  <w:marTop w:val="0"/>
                  <w:marBottom w:val="0"/>
                  <w:divBdr>
                    <w:top w:val="none" w:sz="0" w:space="0" w:color="auto"/>
                    <w:left w:val="none" w:sz="0" w:space="0" w:color="auto"/>
                    <w:bottom w:val="none" w:sz="0" w:space="0" w:color="auto"/>
                    <w:right w:val="none" w:sz="0" w:space="0" w:color="auto"/>
                  </w:divBdr>
                </w:div>
                <w:div w:id="2038194662">
                  <w:marLeft w:val="0"/>
                  <w:marRight w:val="0"/>
                  <w:marTop w:val="0"/>
                  <w:marBottom w:val="0"/>
                  <w:divBdr>
                    <w:top w:val="none" w:sz="0" w:space="0" w:color="auto"/>
                    <w:left w:val="none" w:sz="0" w:space="0" w:color="auto"/>
                    <w:bottom w:val="none" w:sz="0" w:space="0" w:color="auto"/>
                    <w:right w:val="none" w:sz="0" w:space="0" w:color="auto"/>
                  </w:divBdr>
                </w:div>
                <w:div w:id="2050371257">
                  <w:marLeft w:val="0"/>
                  <w:marRight w:val="0"/>
                  <w:marTop w:val="0"/>
                  <w:marBottom w:val="0"/>
                  <w:divBdr>
                    <w:top w:val="none" w:sz="0" w:space="0" w:color="auto"/>
                    <w:left w:val="none" w:sz="0" w:space="0" w:color="auto"/>
                    <w:bottom w:val="none" w:sz="0" w:space="0" w:color="auto"/>
                    <w:right w:val="none" w:sz="0" w:space="0" w:color="auto"/>
                  </w:divBdr>
                </w:div>
                <w:div w:id="2059433001">
                  <w:marLeft w:val="0"/>
                  <w:marRight w:val="0"/>
                  <w:marTop w:val="0"/>
                  <w:marBottom w:val="0"/>
                  <w:divBdr>
                    <w:top w:val="none" w:sz="0" w:space="0" w:color="auto"/>
                    <w:left w:val="none" w:sz="0" w:space="0" w:color="auto"/>
                    <w:bottom w:val="none" w:sz="0" w:space="0" w:color="auto"/>
                    <w:right w:val="none" w:sz="0" w:space="0" w:color="auto"/>
                  </w:divBdr>
                </w:div>
                <w:div w:id="2098016309">
                  <w:marLeft w:val="0"/>
                  <w:marRight w:val="0"/>
                  <w:marTop w:val="0"/>
                  <w:marBottom w:val="0"/>
                  <w:divBdr>
                    <w:top w:val="none" w:sz="0" w:space="0" w:color="auto"/>
                    <w:left w:val="none" w:sz="0" w:space="0" w:color="auto"/>
                    <w:bottom w:val="none" w:sz="0" w:space="0" w:color="auto"/>
                    <w:right w:val="none" w:sz="0" w:space="0" w:color="auto"/>
                  </w:divBdr>
                </w:div>
                <w:div w:id="2127844965">
                  <w:marLeft w:val="0"/>
                  <w:marRight w:val="0"/>
                  <w:marTop w:val="0"/>
                  <w:marBottom w:val="0"/>
                  <w:divBdr>
                    <w:top w:val="none" w:sz="0" w:space="0" w:color="auto"/>
                    <w:left w:val="none" w:sz="0" w:space="0" w:color="auto"/>
                    <w:bottom w:val="none" w:sz="0" w:space="0" w:color="auto"/>
                    <w:right w:val="none" w:sz="0" w:space="0" w:color="auto"/>
                  </w:divBdr>
                </w:div>
                <w:div w:id="2146003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389965">
      <w:bodyDiv w:val="1"/>
      <w:marLeft w:val="0"/>
      <w:marRight w:val="0"/>
      <w:marTop w:val="0"/>
      <w:marBottom w:val="0"/>
      <w:divBdr>
        <w:top w:val="none" w:sz="0" w:space="0" w:color="auto"/>
        <w:left w:val="none" w:sz="0" w:space="0" w:color="auto"/>
        <w:bottom w:val="none" w:sz="0" w:space="0" w:color="auto"/>
        <w:right w:val="none" w:sz="0" w:space="0" w:color="auto"/>
      </w:divBdr>
      <w:divsChild>
        <w:div w:id="323245856">
          <w:marLeft w:val="0"/>
          <w:marRight w:val="0"/>
          <w:marTop w:val="0"/>
          <w:marBottom w:val="0"/>
          <w:divBdr>
            <w:top w:val="none" w:sz="0" w:space="0" w:color="auto"/>
            <w:left w:val="none" w:sz="0" w:space="0" w:color="auto"/>
            <w:bottom w:val="none" w:sz="0" w:space="0" w:color="auto"/>
            <w:right w:val="none" w:sz="0" w:space="0" w:color="auto"/>
          </w:divBdr>
          <w:divsChild>
            <w:div w:id="716852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426332">
      <w:bodyDiv w:val="1"/>
      <w:marLeft w:val="0"/>
      <w:marRight w:val="0"/>
      <w:marTop w:val="0"/>
      <w:marBottom w:val="0"/>
      <w:divBdr>
        <w:top w:val="none" w:sz="0" w:space="0" w:color="auto"/>
        <w:left w:val="none" w:sz="0" w:space="0" w:color="auto"/>
        <w:bottom w:val="none" w:sz="0" w:space="0" w:color="auto"/>
        <w:right w:val="none" w:sz="0" w:space="0" w:color="auto"/>
      </w:divBdr>
    </w:div>
    <w:div w:id="238368136">
      <w:bodyDiv w:val="1"/>
      <w:marLeft w:val="0"/>
      <w:marRight w:val="0"/>
      <w:marTop w:val="0"/>
      <w:marBottom w:val="0"/>
      <w:divBdr>
        <w:top w:val="none" w:sz="0" w:space="0" w:color="auto"/>
        <w:left w:val="none" w:sz="0" w:space="0" w:color="auto"/>
        <w:bottom w:val="none" w:sz="0" w:space="0" w:color="auto"/>
        <w:right w:val="none" w:sz="0" w:space="0" w:color="auto"/>
      </w:divBdr>
    </w:div>
    <w:div w:id="262811468">
      <w:bodyDiv w:val="1"/>
      <w:marLeft w:val="0"/>
      <w:marRight w:val="0"/>
      <w:marTop w:val="0"/>
      <w:marBottom w:val="0"/>
      <w:divBdr>
        <w:top w:val="none" w:sz="0" w:space="0" w:color="auto"/>
        <w:left w:val="none" w:sz="0" w:space="0" w:color="auto"/>
        <w:bottom w:val="none" w:sz="0" w:space="0" w:color="auto"/>
        <w:right w:val="none" w:sz="0" w:space="0" w:color="auto"/>
      </w:divBdr>
      <w:divsChild>
        <w:div w:id="257101892">
          <w:marLeft w:val="0"/>
          <w:marRight w:val="0"/>
          <w:marTop w:val="0"/>
          <w:marBottom w:val="0"/>
          <w:divBdr>
            <w:top w:val="none" w:sz="0" w:space="0" w:color="auto"/>
            <w:left w:val="none" w:sz="0" w:space="0" w:color="auto"/>
            <w:bottom w:val="none" w:sz="0" w:space="0" w:color="auto"/>
            <w:right w:val="none" w:sz="0" w:space="0" w:color="auto"/>
          </w:divBdr>
        </w:div>
      </w:divsChild>
    </w:div>
    <w:div w:id="271784147">
      <w:bodyDiv w:val="1"/>
      <w:marLeft w:val="0"/>
      <w:marRight w:val="0"/>
      <w:marTop w:val="0"/>
      <w:marBottom w:val="0"/>
      <w:divBdr>
        <w:top w:val="none" w:sz="0" w:space="0" w:color="auto"/>
        <w:left w:val="none" w:sz="0" w:space="0" w:color="auto"/>
        <w:bottom w:val="none" w:sz="0" w:space="0" w:color="auto"/>
        <w:right w:val="none" w:sz="0" w:space="0" w:color="auto"/>
      </w:divBdr>
    </w:div>
    <w:div w:id="287514417">
      <w:bodyDiv w:val="1"/>
      <w:marLeft w:val="0"/>
      <w:marRight w:val="0"/>
      <w:marTop w:val="0"/>
      <w:marBottom w:val="0"/>
      <w:divBdr>
        <w:top w:val="none" w:sz="0" w:space="0" w:color="auto"/>
        <w:left w:val="none" w:sz="0" w:space="0" w:color="auto"/>
        <w:bottom w:val="none" w:sz="0" w:space="0" w:color="auto"/>
        <w:right w:val="none" w:sz="0" w:space="0" w:color="auto"/>
      </w:divBdr>
    </w:div>
    <w:div w:id="308360808">
      <w:bodyDiv w:val="1"/>
      <w:marLeft w:val="0"/>
      <w:marRight w:val="0"/>
      <w:marTop w:val="0"/>
      <w:marBottom w:val="0"/>
      <w:divBdr>
        <w:top w:val="none" w:sz="0" w:space="0" w:color="auto"/>
        <w:left w:val="none" w:sz="0" w:space="0" w:color="auto"/>
        <w:bottom w:val="none" w:sz="0" w:space="0" w:color="auto"/>
        <w:right w:val="none" w:sz="0" w:space="0" w:color="auto"/>
      </w:divBdr>
    </w:div>
    <w:div w:id="323822721">
      <w:bodyDiv w:val="1"/>
      <w:marLeft w:val="0"/>
      <w:marRight w:val="0"/>
      <w:marTop w:val="0"/>
      <w:marBottom w:val="0"/>
      <w:divBdr>
        <w:top w:val="none" w:sz="0" w:space="0" w:color="auto"/>
        <w:left w:val="none" w:sz="0" w:space="0" w:color="auto"/>
        <w:bottom w:val="none" w:sz="0" w:space="0" w:color="auto"/>
        <w:right w:val="none" w:sz="0" w:space="0" w:color="auto"/>
      </w:divBdr>
      <w:divsChild>
        <w:div w:id="930433171">
          <w:marLeft w:val="0"/>
          <w:marRight w:val="0"/>
          <w:marTop w:val="15"/>
          <w:marBottom w:val="0"/>
          <w:divBdr>
            <w:top w:val="none" w:sz="0" w:space="0" w:color="auto"/>
            <w:left w:val="none" w:sz="0" w:space="0" w:color="auto"/>
            <w:bottom w:val="none" w:sz="0" w:space="0" w:color="auto"/>
            <w:right w:val="none" w:sz="0" w:space="0" w:color="auto"/>
          </w:divBdr>
          <w:divsChild>
            <w:div w:id="1038507306">
              <w:marLeft w:val="0"/>
              <w:marRight w:val="0"/>
              <w:marTop w:val="0"/>
              <w:marBottom w:val="0"/>
              <w:divBdr>
                <w:top w:val="none" w:sz="0" w:space="0" w:color="auto"/>
                <w:left w:val="none" w:sz="0" w:space="0" w:color="auto"/>
                <w:bottom w:val="none" w:sz="0" w:space="0" w:color="auto"/>
                <w:right w:val="none" w:sz="0" w:space="0" w:color="auto"/>
              </w:divBdr>
              <w:divsChild>
                <w:div w:id="47732448">
                  <w:marLeft w:val="0"/>
                  <w:marRight w:val="0"/>
                  <w:marTop w:val="0"/>
                  <w:marBottom w:val="0"/>
                  <w:divBdr>
                    <w:top w:val="none" w:sz="0" w:space="0" w:color="auto"/>
                    <w:left w:val="none" w:sz="0" w:space="0" w:color="auto"/>
                    <w:bottom w:val="none" w:sz="0" w:space="0" w:color="auto"/>
                    <w:right w:val="none" w:sz="0" w:space="0" w:color="auto"/>
                  </w:divBdr>
                </w:div>
                <w:div w:id="49887190">
                  <w:marLeft w:val="0"/>
                  <w:marRight w:val="0"/>
                  <w:marTop w:val="0"/>
                  <w:marBottom w:val="0"/>
                  <w:divBdr>
                    <w:top w:val="none" w:sz="0" w:space="0" w:color="auto"/>
                    <w:left w:val="none" w:sz="0" w:space="0" w:color="auto"/>
                    <w:bottom w:val="none" w:sz="0" w:space="0" w:color="auto"/>
                    <w:right w:val="none" w:sz="0" w:space="0" w:color="auto"/>
                  </w:divBdr>
                </w:div>
                <w:div w:id="51118988">
                  <w:marLeft w:val="0"/>
                  <w:marRight w:val="0"/>
                  <w:marTop w:val="0"/>
                  <w:marBottom w:val="0"/>
                  <w:divBdr>
                    <w:top w:val="none" w:sz="0" w:space="0" w:color="auto"/>
                    <w:left w:val="none" w:sz="0" w:space="0" w:color="auto"/>
                    <w:bottom w:val="none" w:sz="0" w:space="0" w:color="auto"/>
                    <w:right w:val="none" w:sz="0" w:space="0" w:color="auto"/>
                  </w:divBdr>
                </w:div>
                <w:div w:id="66804533">
                  <w:marLeft w:val="0"/>
                  <w:marRight w:val="0"/>
                  <w:marTop w:val="0"/>
                  <w:marBottom w:val="0"/>
                  <w:divBdr>
                    <w:top w:val="none" w:sz="0" w:space="0" w:color="auto"/>
                    <w:left w:val="none" w:sz="0" w:space="0" w:color="auto"/>
                    <w:bottom w:val="none" w:sz="0" w:space="0" w:color="auto"/>
                    <w:right w:val="none" w:sz="0" w:space="0" w:color="auto"/>
                  </w:divBdr>
                </w:div>
                <w:div w:id="68114220">
                  <w:marLeft w:val="0"/>
                  <w:marRight w:val="0"/>
                  <w:marTop w:val="0"/>
                  <w:marBottom w:val="0"/>
                  <w:divBdr>
                    <w:top w:val="none" w:sz="0" w:space="0" w:color="auto"/>
                    <w:left w:val="none" w:sz="0" w:space="0" w:color="auto"/>
                    <w:bottom w:val="none" w:sz="0" w:space="0" w:color="auto"/>
                    <w:right w:val="none" w:sz="0" w:space="0" w:color="auto"/>
                  </w:divBdr>
                </w:div>
                <w:div w:id="79719827">
                  <w:marLeft w:val="0"/>
                  <w:marRight w:val="0"/>
                  <w:marTop w:val="0"/>
                  <w:marBottom w:val="0"/>
                  <w:divBdr>
                    <w:top w:val="none" w:sz="0" w:space="0" w:color="auto"/>
                    <w:left w:val="none" w:sz="0" w:space="0" w:color="auto"/>
                    <w:bottom w:val="none" w:sz="0" w:space="0" w:color="auto"/>
                    <w:right w:val="none" w:sz="0" w:space="0" w:color="auto"/>
                  </w:divBdr>
                </w:div>
                <w:div w:id="99838384">
                  <w:marLeft w:val="0"/>
                  <w:marRight w:val="0"/>
                  <w:marTop w:val="0"/>
                  <w:marBottom w:val="0"/>
                  <w:divBdr>
                    <w:top w:val="none" w:sz="0" w:space="0" w:color="auto"/>
                    <w:left w:val="none" w:sz="0" w:space="0" w:color="auto"/>
                    <w:bottom w:val="none" w:sz="0" w:space="0" w:color="auto"/>
                    <w:right w:val="none" w:sz="0" w:space="0" w:color="auto"/>
                  </w:divBdr>
                </w:div>
                <w:div w:id="107631155">
                  <w:marLeft w:val="0"/>
                  <w:marRight w:val="0"/>
                  <w:marTop w:val="0"/>
                  <w:marBottom w:val="0"/>
                  <w:divBdr>
                    <w:top w:val="none" w:sz="0" w:space="0" w:color="auto"/>
                    <w:left w:val="none" w:sz="0" w:space="0" w:color="auto"/>
                    <w:bottom w:val="none" w:sz="0" w:space="0" w:color="auto"/>
                    <w:right w:val="none" w:sz="0" w:space="0" w:color="auto"/>
                  </w:divBdr>
                </w:div>
                <w:div w:id="142046871">
                  <w:marLeft w:val="0"/>
                  <w:marRight w:val="0"/>
                  <w:marTop w:val="0"/>
                  <w:marBottom w:val="0"/>
                  <w:divBdr>
                    <w:top w:val="none" w:sz="0" w:space="0" w:color="auto"/>
                    <w:left w:val="none" w:sz="0" w:space="0" w:color="auto"/>
                    <w:bottom w:val="none" w:sz="0" w:space="0" w:color="auto"/>
                    <w:right w:val="none" w:sz="0" w:space="0" w:color="auto"/>
                  </w:divBdr>
                </w:div>
                <w:div w:id="173959534">
                  <w:marLeft w:val="0"/>
                  <w:marRight w:val="0"/>
                  <w:marTop w:val="0"/>
                  <w:marBottom w:val="0"/>
                  <w:divBdr>
                    <w:top w:val="none" w:sz="0" w:space="0" w:color="auto"/>
                    <w:left w:val="none" w:sz="0" w:space="0" w:color="auto"/>
                    <w:bottom w:val="none" w:sz="0" w:space="0" w:color="auto"/>
                    <w:right w:val="none" w:sz="0" w:space="0" w:color="auto"/>
                  </w:divBdr>
                </w:div>
                <w:div w:id="250360289">
                  <w:marLeft w:val="0"/>
                  <w:marRight w:val="0"/>
                  <w:marTop w:val="0"/>
                  <w:marBottom w:val="0"/>
                  <w:divBdr>
                    <w:top w:val="none" w:sz="0" w:space="0" w:color="auto"/>
                    <w:left w:val="none" w:sz="0" w:space="0" w:color="auto"/>
                    <w:bottom w:val="none" w:sz="0" w:space="0" w:color="auto"/>
                    <w:right w:val="none" w:sz="0" w:space="0" w:color="auto"/>
                  </w:divBdr>
                </w:div>
                <w:div w:id="254825816">
                  <w:marLeft w:val="0"/>
                  <w:marRight w:val="0"/>
                  <w:marTop w:val="0"/>
                  <w:marBottom w:val="0"/>
                  <w:divBdr>
                    <w:top w:val="none" w:sz="0" w:space="0" w:color="auto"/>
                    <w:left w:val="none" w:sz="0" w:space="0" w:color="auto"/>
                    <w:bottom w:val="none" w:sz="0" w:space="0" w:color="auto"/>
                    <w:right w:val="none" w:sz="0" w:space="0" w:color="auto"/>
                  </w:divBdr>
                </w:div>
                <w:div w:id="270747907">
                  <w:marLeft w:val="0"/>
                  <w:marRight w:val="0"/>
                  <w:marTop w:val="0"/>
                  <w:marBottom w:val="0"/>
                  <w:divBdr>
                    <w:top w:val="none" w:sz="0" w:space="0" w:color="auto"/>
                    <w:left w:val="none" w:sz="0" w:space="0" w:color="auto"/>
                    <w:bottom w:val="none" w:sz="0" w:space="0" w:color="auto"/>
                    <w:right w:val="none" w:sz="0" w:space="0" w:color="auto"/>
                  </w:divBdr>
                </w:div>
                <w:div w:id="282272442">
                  <w:marLeft w:val="0"/>
                  <w:marRight w:val="0"/>
                  <w:marTop w:val="0"/>
                  <w:marBottom w:val="0"/>
                  <w:divBdr>
                    <w:top w:val="none" w:sz="0" w:space="0" w:color="auto"/>
                    <w:left w:val="none" w:sz="0" w:space="0" w:color="auto"/>
                    <w:bottom w:val="none" w:sz="0" w:space="0" w:color="auto"/>
                    <w:right w:val="none" w:sz="0" w:space="0" w:color="auto"/>
                  </w:divBdr>
                </w:div>
                <w:div w:id="306858496">
                  <w:marLeft w:val="0"/>
                  <w:marRight w:val="0"/>
                  <w:marTop w:val="0"/>
                  <w:marBottom w:val="0"/>
                  <w:divBdr>
                    <w:top w:val="none" w:sz="0" w:space="0" w:color="auto"/>
                    <w:left w:val="none" w:sz="0" w:space="0" w:color="auto"/>
                    <w:bottom w:val="none" w:sz="0" w:space="0" w:color="auto"/>
                    <w:right w:val="none" w:sz="0" w:space="0" w:color="auto"/>
                  </w:divBdr>
                </w:div>
                <w:div w:id="348455303">
                  <w:marLeft w:val="0"/>
                  <w:marRight w:val="0"/>
                  <w:marTop w:val="0"/>
                  <w:marBottom w:val="0"/>
                  <w:divBdr>
                    <w:top w:val="none" w:sz="0" w:space="0" w:color="auto"/>
                    <w:left w:val="none" w:sz="0" w:space="0" w:color="auto"/>
                    <w:bottom w:val="none" w:sz="0" w:space="0" w:color="auto"/>
                    <w:right w:val="none" w:sz="0" w:space="0" w:color="auto"/>
                  </w:divBdr>
                </w:div>
                <w:div w:id="348458163">
                  <w:marLeft w:val="0"/>
                  <w:marRight w:val="0"/>
                  <w:marTop w:val="0"/>
                  <w:marBottom w:val="0"/>
                  <w:divBdr>
                    <w:top w:val="none" w:sz="0" w:space="0" w:color="auto"/>
                    <w:left w:val="none" w:sz="0" w:space="0" w:color="auto"/>
                    <w:bottom w:val="none" w:sz="0" w:space="0" w:color="auto"/>
                    <w:right w:val="none" w:sz="0" w:space="0" w:color="auto"/>
                  </w:divBdr>
                </w:div>
                <w:div w:id="358164737">
                  <w:marLeft w:val="0"/>
                  <w:marRight w:val="0"/>
                  <w:marTop w:val="0"/>
                  <w:marBottom w:val="0"/>
                  <w:divBdr>
                    <w:top w:val="none" w:sz="0" w:space="0" w:color="auto"/>
                    <w:left w:val="none" w:sz="0" w:space="0" w:color="auto"/>
                    <w:bottom w:val="none" w:sz="0" w:space="0" w:color="auto"/>
                    <w:right w:val="none" w:sz="0" w:space="0" w:color="auto"/>
                  </w:divBdr>
                </w:div>
                <w:div w:id="377435456">
                  <w:marLeft w:val="0"/>
                  <w:marRight w:val="0"/>
                  <w:marTop w:val="0"/>
                  <w:marBottom w:val="0"/>
                  <w:divBdr>
                    <w:top w:val="none" w:sz="0" w:space="0" w:color="auto"/>
                    <w:left w:val="none" w:sz="0" w:space="0" w:color="auto"/>
                    <w:bottom w:val="none" w:sz="0" w:space="0" w:color="auto"/>
                    <w:right w:val="none" w:sz="0" w:space="0" w:color="auto"/>
                  </w:divBdr>
                </w:div>
                <w:div w:id="421726405">
                  <w:marLeft w:val="0"/>
                  <w:marRight w:val="0"/>
                  <w:marTop w:val="0"/>
                  <w:marBottom w:val="0"/>
                  <w:divBdr>
                    <w:top w:val="none" w:sz="0" w:space="0" w:color="auto"/>
                    <w:left w:val="none" w:sz="0" w:space="0" w:color="auto"/>
                    <w:bottom w:val="none" w:sz="0" w:space="0" w:color="auto"/>
                    <w:right w:val="none" w:sz="0" w:space="0" w:color="auto"/>
                  </w:divBdr>
                </w:div>
                <w:div w:id="423261895">
                  <w:marLeft w:val="0"/>
                  <w:marRight w:val="0"/>
                  <w:marTop w:val="0"/>
                  <w:marBottom w:val="0"/>
                  <w:divBdr>
                    <w:top w:val="none" w:sz="0" w:space="0" w:color="auto"/>
                    <w:left w:val="none" w:sz="0" w:space="0" w:color="auto"/>
                    <w:bottom w:val="none" w:sz="0" w:space="0" w:color="auto"/>
                    <w:right w:val="none" w:sz="0" w:space="0" w:color="auto"/>
                  </w:divBdr>
                </w:div>
                <w:div w:id="426854561">
                  <w:marLeft w:val="0"/>
                  <w:marRight w:val="0"/>
                  <w:marTop w:val="0"/>
                  <w:marBottom w:val="0"/>
                  <w:divBdr>
                    <w:top w:val="none" w:sz="0" w:space="0" w:color="auto"/>
                    <w:left w:val="none" w:sz="0" w:space="0" w:color="auto"/>
                    <w:bottom w:val="none" w:sz="0" w:space="0" w:color="auto"/>
                    <w:right w:val="none" w:sz="0" w:space="0" w:color="auto"/>
                  </w:divBdr>
                </w:div>
                <w:div w:id="430978329">
                  <w:marLeft w:val="0"/>
                  <w:marRight w:val="0"/>
                  <w:marTop w:val="0"/>
                  <w:marBottom w:val="0"/>
                  <w:divBdr>
                    <w:top w:val="none" w:sz="0" w:space="0" w:color="auto"/>
                    <w:left w:val="none" w:sz="0" w:space="0" w:color="auto"/>
                    <w:bottom w:val="none" w:sz="0" w:space="0" w:color="auto"/>
                    <w:right w:val="none" w:sz="0" w:space="0" w:color="auto"/>
                  </w:divBdr>
                </w:div>
                <w:div w:id="476067922">
                  <w:marLeft w:val="0"/>
                  <w:marRight w:val="0"/>
                  <w:marTop w:val="0"/>
                  <w:marBottom w:val="0"/>
                  <w:divBdr>
                    <w:top w:val="none" w:sz="0" w:space="0" w:color="auto"/>
                    <w:left w:val="none" w:sz="0" w:space="0" w:color="auto"/>
                    <w:bottom w:val="none" w:sz="0" w:space="0" w:color="auto"/>
                    <w:right w:val="none" w:sz="0" w:space="0" w:color="auto"/>
                  </w:divBdr>
                </w:div>
                <w:div w:id="491870500">
                  <w:marLeft w:val="0"/>
                  <w:marRight w:val="0"/>
                  <w:marTop w:val="0"/>
                  <w:marBottom w:val="0"/>
                  <w:divBdr>
                    <w:top w:val="none" w:sz="0" w:space="0" w:color="auto"/>
                    <w:left w:val="none" w:sz="0" w:space="0" w:color="auto"/>
                    <w:bottom w:val="none" w:sz="0" w:space="0" w:color="auto"/>
                    <w:right w:val="none" w:sz="0" w:space="0" w:color="auto"/>
                  </w:divBdr>
                </w:div>
                <w:div w:id="501821359">
                  <w:marLeft w:val="0"/>
                  <w:marRight w:val="0"/>
                  <w:marTop w:val="0"/>
                  <w:marBottom w:val="0"/>
                  <w:divBdr>
                    <w:top w:val="none" w:sz="0" w:space="0" w:color="auto"/>
                    <w:left w:val="none" w:sz="0" w:space="0" w:color="auto"/>
                    <w:bottom w:val="none" w:sz="0" w:space="0" w:color="auto"/>
                    <w:right w:val="none" w:sz="0" w:space="0" w:color="auto"/>
                  </w:divBdr>
                </w:div>
                <w:div w:id="530339443">
                  <w:marLeft w:val="0"/>
                  <w:marRight w:val="0"/>
                  <w:marTop w:val="0"/>
                  <w:marBottom w:val="0"/>
                  <w:divBdr>
                    <w:top w:val="none" w:sz="0" w:space="0" w:color="auto"/>
                    <w:left w:val="none" w:sz="0" w:space="0" w:color="auto"/>
                    <w:bottom w:val="none" w:sz="0" w:space="0" w:color="auto"/>
                    <w:right w:val="none" w:sz="0" w:space="0" w:color="auto"/>
                  </w:divBdr>
                </w:div>
                <w:div w:id="576019942">
                  <w:marLeft w:val="0"/>
                  <w:marRight w:val="0"/>
                  <w:marTop w:val="0"/>
                  <w:marBottom w:val="0"/>
                  <w:divBdr>
                    <w:top w:val="none" w:sz="0" w:space="0" w:color="auto"/>
                    <w:left w:val="none" w:sz="0" w:space="0" w:color="auto"/>
                    <w:bottom w:val="none" w:sz="0" w:space="0" w:color="auto"/>
                    <w:right w:val="none" w:sz="0" w:space="0" w:color="auto"/>
                  </w:divBdr>
                </w:div>
                <w:div w:id="593131443">
                  <w:marLeft w:val="0"/>
                  <w:marRight w:val="0"/>
                  <w:marTop w:val="0"/>
                  <w:marBottom w:val="0"/>
                  <w:divBdr>
                    <w:top w:val="none" w:sz="0" w:space="0" w:color="auto"/>
                    <w:left w:val="none" w:sz="0" w:space="0" w:color="auto"/>
                    <w:bottom w:val="none" w:sz="0" w:space="0" w:color="auto"/>
                    <w:right w:val="none" w:sz="0" w:space="0" w:color="auto"/>
                  </w:divBdr>
                </w:div>
                <w:div w:id="650065962">
                  <w:marLeft w:val="0"/>
                  <w:marRight w:val="0"/>
                  <w:marTop w:val="0"/>
                  <w:marBottom w:val="0"/>
                  <w:divBdr>
                    <w:top w:val="none" w:sz="0" w:space="0" w:color="auto"/>
                    <w:left w:val="none" w:sz="0" w:space="0" w:color="auto"/>
                    <w:bottom w:val="none" w:sz="0" w:space="0" w:color="auto"/>
                    <w:right w:val="none" w:sz="0" w:space="0" w:color="auto"/>
                  </w:divBdr>
                </w:div>
                <w:div w:id="656499591">
                  <w:marLeft w:val="0"/>
                  <w:marRight w:val="0"/>
                  <w:marTop w:val="0"/>
                  <w:marBottom w:val="0"/>
                  <w:divBdr>
                    <w:top w:val="none" w:sz="0" w:space="0" w:color="auto"/>
                    <w:left w:val="none" w:sz="0" w:space="0" w:color="auto"/>
                    <w:bottom w:val="none" w:sz="0" w:space="0" w:color="auto"/>
                    <w:right w:val="none" w:sz="0" w:space="0" w:color="auto"/>
                  </w:divBdr>
                </w:div>
                <w:div w:id="677847018">
                  <w:marLeft w:val="0"/>
                  <w:marRight w:val="0"/>
                  <w:marTop w:val="0"/>
                  <w:marBottom w:val="0"/>
                  <w:divBdr>
                    <w:top w:val="none" w:sz="0" w:space="0" w:color="auto"/>
                    <w:left w:val="none" w:sz="0" w:space="0" w:color="auto"/>
                    <w:bottom w:val="none" w:sz="0" w:space="0" w:color="auto"/>
                    <w:right w:val="none" w:sz="0" w:space="0" w:color="auto"/>
                  </w:divBdr>
                </w:div>
                <w:div w:id="685712398">
                  <w:marLeft w:val="0"/>
                  <w:marRight w:val="0"/>
                  <w:marTop w:val="0"/>
                  <w:marBottom w:val="0"/>
                  <w:divBdr>
                    <w:top w:val="none" w:sz="0" w:space="0" w:color="auto"/>
                    <w:left w:val="none" w:sz="0" w:space="0" w:color="auto"/>
                    <w:bottom w:val="none" w:sz="0" w:space="0" w:color="auto"/>
                    <w:right w:val="none" w:sz="0" w:space="0" w:color="auto"/>
                  </w:divBdr>
                </w:div>
                <w:div w:id="702630021">
                  <w:marLeft w:val="0"/>
                  <w:marRight w:val="0"/>
                  <w:marTop w:val="0"/>
                  <w:marBottom w:val="0"/>
                  <w:divBdr>
                    <w:top w:val="none" w:sz="0" w:space="0" w:color="auto"/>
                    <w:left w:val="none" w:sz="0" w:space="0" w:color="auto"/>
                    <w:bottom w:val="none" w:sz="0" w:space="0" w:color="auto"/>
                    <w:right w:val="none" w:sz="0" w:space="0" w:color="auto"/>
                  </w:divBdr>
                </w:div>
                <w:div w:id="722607373">
                  <w:marLeft w:val="0"/>
                  <w:marRight w:val="0"/>
                  <w:marTop w:val="0"/>
                  <w:marBottom w:val="0"/>
                  <w:divBdr>
                    <w:top w:val="none" w:sz="0" w:space="0" w:color="auto"/>
                    <w:left w:val="none" w:sz="0" w:space="0" w:color="auto"/>
                    <w:bottom w:val="none" w:sz="0" w:space="0" w:color="auto"/>
                    <w:right w:val="none" w:sz="0" w:space="0" w:color="auto"/>
                  </w:divBdr>
                </w:div>
                <w:div w:id="732199482">
                  <w:marLeft w:val="0"/>
                  <w:marRight w:val="0"/>
                  <w:marTop w:val="0"/>
                  <w:marBottom w:val="0"/>
                  <w:divBdr>
                    <w:top w:val="none" w:sz="0" w:space="0" w:color="auto"/>
                    <w:left w:val="none" w:sz="0" w:space="0" w:color="auto"/>
                    <w:bottom w:val="none" w:sz="0" w:space="0" w:color="auto"/>
                    <w:right w:val="none" w:sz="0" w:space="0" w:color="auto"/>
                  </w:divBdr>
                </w:div>
                <w:div w:id="755906824">
                  <w:marLeft w:val="0"/>
                  <w:marRight w:val="0"/>
                  <w:marTop w:val="0"/>
                  <w:marBottom w:val="0"/>
                  <w:divBdr>
                    <w:top w:val="none" w:sz="0" w:space="0" w:color="auto"/>
                    <w:left w:val="none" w:sz="0" w:space="0" w:color="auto"/>
                    <w:bottom w:val="none" w:sz="0" w:space="0" w:color="auto"/>
                    <w:right w:val="none" w:sz="0" w:space="0" w:color="auto"/>
                  </w:divBdr>
                </w:div>
                <w:div w:id="766653166">
                  <w:marLeft w:val="0"/>
                  <w:marRight w:val="0"/>
                  <w:marTop w:val="0"/>
                  <w:marBottom w:val="0"/>
                  <w:divBdr>
                    <w:top w:val="none" w:sz="0" w:space="0" w:color="auto"/>
                    <w:left w:val="none" w:sz="0" w:space="0" w:color="auto"/>
                    <w:bottom w:val="none" w:sz="0" w:space="0" w:color="auto"/>
                    <w:right w:val="none" w:sz="0" w:space="0" w:color="auto"/>
                  </w:divBdr>
                </w:div>
                <w:div w:id="777796699">
                  <w:marLeft w:val="0"/>
                  <w:marRight w:val="0"/>
                  <w:marTop w:val="0"/>
                  <w:marBottom w:val="0"/>
                  <w:divBdr>
                    <w:top w:val="none" w:sz="0" w:space="0" w:color="auto"/>
                    <w:left w:val="none" w:sz="0" w:space="0" w:color="auto"/>
                    <w:bottom w:val="none" w:sz="0" w:space="0" w:color="auto"/>
                    <w:right w:val="none" w:sz="0" w:space="0" w:color="auto"/>
                  </w:divBdr>
                </w:div>
                <w:div w:id="817769398">
                  <w:marLeft w:val="0"/>
                  <w:marRight w:val="0"/>
                  <w:marTop w:val="0"/>
                  <w:marBottom w:val="0"/>
                  <w:divBdr>
                    <w:top w:val="none" w:sz="0" w:space="0" w:color="auto"/>
                    <w:left w:val="none" w:sz="0" w:space="0" w:color="auto"/>
                    <w:bottom w:val="none" w:sz="0" w:space="0" w:color="auto"/>
                    <w:right w:val="none" w:sz="0" w:space="0" w:color="auto"/>
                  </w:divBdr>
                </w:div>
                <w:div w:id="823279043">
                  <w:marLeft w:val="0"/>
                  <w:marRight w:val="0"/>
                  <w:marTop w:val="0"/>
                  <w:marBottom w:val="0"/>
                  <w:divBdr>
                    <w:top w:val="none" w:sz="0" w:space="0" w:color="auto"/>
                    <w:left w:val="none" w:sz="0" w:space="0" w:color="auto"/>
                    <w:bottom w:val="none" w:sz="0" w:space="0" w:color="auto"/>
                    <w:right w:val="none" w:sz="0" w:space="0" w:color="auto"/>
                  </w:divBdr>
                </w:div>
                <w:div w:id="851992374">
                  <w:marLeft w:val="0"/>
                  <w:marRight w:val="0"/>
                  <w:marTop w:val="0"/>
                  <w:marBottom w:val="0"/>
                  <w:divBdr>
                    <w:top w:val="none" w:sz="0" w:space="0" w:color="auto"/>
                    <w:left w:val="none" w:sz="0" w:space="0" w:color="auto"/>
                    <w:bottom w:val="none" w:sz="0" w:space="0" w:color="auto"/>
                    <w:right w:val="none" w:sz="0" w:space="0" w:color="auto"/>
                  </w:divBdr>
                </w:div>
                <w:div w:id="863910235">
                  <w:marLeft w:val="0"/>
                  <w:marRight w:val="0"/>
                  <w:marTop w:val="0"/>
                  <w:marBottom w:val="0"/>
                  <w:divBdr>
                    <w:top w:val="none" w:sz="0" w:space="0" w:color="auto"/>
                    <w:left w:val="none" w:sz="0" w:space="0" w:color="auto"/>
                    <w:bottom w:val="none" w:sz="0" w:space="0" w:color="auto"/>
                    <w:right w:val="none" w:sz="0" w:space="0" w:color="auto"/>
                  </w:divBdr>
                </w:div>
                <w:div w:id="882139869">
                  <w:marLeft w:val="0"/>
                  <w:marRight w:val="0"/>
                  <w:marTop w:val="0"/>
                  <w:marBottom w:val="0"/>
                  <w:divBdr>
                    <w:top w:val="none" w:sz="0" w:space="0" w:color="auto"/>
                    <w:left w:val="none" w:sz="0" w:space="0" w:color="auto"/>
                    <w:bottom w:val="none" w:sz="0" w:space="0" w:color="auto"/>
                    <w:right w:val="none" w:sz="0" w:space="0" w:color="auto"/>
                  </w:divBdr>
                </w:div>
                <w:div w:id="882329452">
                  <w:marLeft w:val="0"/>
                  <w:marRight w:val="0"/>
                  <w:marTop w:val="0"/>
                  <w:marBottom w:val="0"/>
                  <w:divBdr>
                    <w:top w:val="none" w:sz="0" w:space="0" w:color="auto"/>
                    <w:left w:val="none" w:sz="0" w:space="0" w:color="auto"/>
                    <w:bottom w:val="none" w:sz="0" w:space="0" w:color="auto"/>
                    <w:right w:val="none" w:sz="0" w:space="0" w:color="auto"/>
                  </w:divBdr>
                </w:div>
                <w:div w:id="975792251">
                  <w:marLeft w:val="0"/>
                  <w:marRight w:val="0"/>
                  <w:marTop w:val="0"/>
                  <w:marBottom w:val="0"/>
                  <w:divBdr>
                    <w:top w:val="none" w:sz="0" w:space="0" w:color="auto"/>
                    <w:left w:val="none" w:sz="0" w:space="0" w:color="auto"/>
                    <w:bottom w:val="none" w:sz="0" w:space="0" w:color="auto"/>
                    <w:right w:val="none" w:sz="0" w:space="0" w:color="auto"/>
                  </w:divBdr>
                </w:div>
                <w:div w:id="989556856">
                  <w:marLeft w:val="0"/>
                  <w:marRight w:val="0"/>
                  <w:marTop w:val="0"/>
                  <w:marBottom w:val="0"/>
                  <w:divBdr>
                    <w:top w:val="none" w:sz="0" w:space="0" w:color="auto"/>
                    <w:left w:val="none" w:sz="0" w:space="0" w:color="auto"/>
                    <w:bottom w:val="none" w:sz="0" w:space="0" w:color="auto"/>
                    <w:right w:val="none" w:sz="0" w:space="0" w:color="auto"/>
                  </w:divBdr>
                </w:div>
                <w:div w:id="994797266">
                  <w:marLeft w:val="0"/>
                  <w:marRight w:val="0"/>
                  <w:marTop w:val="0"/>
                  <w:marBottom w:val="0"/>
                  <w:divBdr>
                    <w:top w:val="none" w:sz="0" w:space="0" w:color="auto"/>
                    <w:left w:val="none" w:sz="0" w:space="0" w:color="auto"/>
                    <w:bottom w:val="none" w:sz="0" w:space="0" w:color="auto"/>
                    <w:right w:val="none" w:sz="0" w:space="0" w:color="auto"/>
                  </w:divBdr>
                </w:div>
                <w:div w:id="1056316051">
                  <w:marLeft w:val="0"/>
                  <w:marRight w:val="0"/>
                  <w:marTop w:val="0"/>
                  <w:marBottom w:val="0"/>
                  <w:divBdr>
                    <w:top w:val="none" w:sz="0" w:space="0" w:color="auto"/>
                    <w:left w:val="none" w:sz="0" w:space="0" w:color="auto"/>
                    <w:bottom w:val="none" w:sz="0" w:space="0" w:color="auto"/>
                    <w:right w:val="none" w:sz="0" w:space="0" w:color="auto"/>
                  </w:divBdr>
                </w:div>
                <w:div w:id="1063257452">
                  <w:marLeft w:val="0"/>
                  <w:marRight w:val="0"/>
                  <w:marTop w:val="0"/>
                  <w:marBottom w:val="0"/>
                  <w:divBdr>
                    <w:top w:val="none" w:sz="0" w:space="0" w:color="auto"/>
                    <w:left w:val="none" w:sz="0" w:space="0" w:color="auto"/>
                    <w:bottom w:val="none" w:sz="0" w:space="0" w:color="auto"/>
                    <w:right w:val="none" w:sz="0" w:space="0" w:color="auto"/>
                  </w:divBdr>
                </w:div>
                <w:div w:id="1090465703">
                  <w:marLeft w:val="0"/>
                  <w:marRight w:val="0"/>
                  <w:marTop w:val="0"/>
                  <w:marBottom w:val="0"/>
                  <w:divBdr>
                    <w:top w:val="none" w:sz="0" w:space="0" w:color="auto"/>
                    <w:left w:val="none" w:sz="0" w:space="0" w:color="auto"/>
                    <w:bottom w:val="none" w:sz="0" w:space="0" w:color="auto"/>
                    <w:right w:val="none" w:sz="0" w:space="0" w:color="auto"/>
                  </w:divBdr>
                </w:div>
                <w:div w:id="1094283771">
                  <w:marLeft w:val="0"/>
                  <w:marRight w:val="0"/>
                  <w:marTop w:val="0"/>
                  <w:marBottom w:val="0"/>
                  <w:divBdr>
                    <w:top w:val="none" w:sz="0" w:space="0" w:color="auto"/>
                    <w:left w:val="none" w:sz="0" w:space="0" w:color="auto"/>
                    <w:bottom w:val="none" w:sz="0" w:space="0" w:color="auto"/>
                    <w:right w:val="none" w:sz="0" w:space="0" w:color="auto"/>
                  </w:divBdr>
                </w:div>
                <w:div w:id="1100956734">
                  <w:marLeft w:val="0"/>
                  <w:marRight w:val="0"/>
                  <w:marTop w:val="0"/>
                  <w:marBottom w:val="0"/>
                  <w:divBdr>
                    <w:top w:val="none" w:sz="0" w:space="0" w:color="auto"/>
                    <w:left w:val="none" w:sz="0" w:space="0" w:color="auto"/>
                    <w:bottom w:val="none" w:sz="0" w:space="0" w:color="auto"/>
                    <w:right w:val="none" w:sz="0" w:space="0" w:color="auto"/>
                  </w:divBdr>
                </w:div>
                <w:div w:id="1120218917">
                  <w:marLeft w:val="0"/>
                  <w:marRight w:val="0"/>
                  <w:marTop w:val="0"/>
                  <w:marBottom w:val="0"/>
                  <w:divBdr>
                    <w:top w:val="none" w:sz="0" w:space="0" w:color="auto"/>
                    <w:left w:val="none" w:sz="0" w:space="0" w:color="auto"/>
                    <w:bottom w:val="none" w:sz="0" w:space="0" w:color="auto"/>
                    <w:right w:val="none" w:sz="0" w:space="0" w:color="auto"/>
                  </w:divBdr>
                </w:div>
                <w:div w:id="1122845000">
                  <w:marLeft w:val="0"/>
                  <w:marRight w:val="0"/>
                  <w:marTop w:val="0"/>
                  <w:marBottom w:val="0"/>
                  <w:divBdr>
                    <w:top w:val="none" w:sz="0" w:space="0" w:color="auto"/>
                    <w:left w:val="none" w:sz="0" w:space="0" w:color="auto"/>
                    <w:bottom w:val="none" w:sz="0" w:space="0" w:color="auto"/>
                    <w:right w:val="none" w:sz="0" w:space="0" w:color="auto"/>
                  </w:divBdr>
                </w:div>
                <w:div w:id="1147672970">
                  <w:marLeft w:val="0"/>
                  <w:marRight w:val="0"/>
                  <w:marTop w:val="0"/>
                  <w:marBottom w:val="0"/>
                  <w:divBdr>
                    <w:top w:val="none" w:sz="0" w:space="0" w:color="auto"/>
                    <w:left w:val="none" w:sz="0" w:space="0" w:color="auto"/>
                    <w:bottom w:val="none" w:sz="0" w:space="0" w:color="auto"/>
                    <w:right w:val="none" w:sz="0" w:space="0" w:color="auto"/>
                  </w:divBdr>
                </w:div>
                <w:div w:id="1195659492">
                  <w:marLeft w:val="0"/>
                  <w:marRight w:val="0"/>
                  <w:marTop w:val="0"/>
                  <w:marBottom w:val="0"/>
                  <w:divBdr>
                    <w:top w:val="none" w:sz="0" w:space="0" w:color="auto"/>
                    <w:left w:val="none" w:sz="0" w:space="0" w:color="auto"/>
                    <w:bottom w:val="none" w:sz="0" w:space="0" w:color="auto"/>
                    <w:right w:val="none" w:sz="0" w:space="0" w:color="auto"/>
                  </w:divBdr>
                </w:div>
                <w:div w:id="1210264932">
                  <w:marLeft w:val="0"/>
                  <w:marRight w:val="0"/>
                  <w:marTop w:val="0"/>
                  <w:marBottom w:val="0"/>
                  <w:divBdr>
                    <w:top w:val="none" w:sz="0" w:space="0" w:color="auto"/>
                    <w:left w:val="none" w:sz="0" w:space="0" w:color="auto"/>
                    <w:bottom w:val="none" w:sz="0" w:space="0" w:color="auto"/>
                    <w:right w:val="none" w:sz="0" w:space="0" w:color="auto"/>
                  </w:divBdr>
                </w:div>
                <w:div w:id="1223902988">
                  <w:marLeft w:val="0"/>
                  <w:marRight w:val="0"/>
                  <w:marTop w:val="0"/>
                  <w:marBottom w:val="0"/>
                  <w:divBdr>
                    <w:top w:val="none" w:sz="0" w:space="0" w:color="auto"/>
                    <w:left w:val="none" w:sz="0" w:space="0" w:color="auto"/>
                    <w:bottom w:val="none" w:sz="0" w:space="0" w:color="auto"/>
                    <w:right w:val="none" w:sz="0" w:space="0" w:color="auto"/>
                  </w:divBdr>
                </w:div>
                <w:div w:id="1253661894">
                  <w:marLeft w:val="0"/>
                  <w:marRight w:val="0"/>
                  <w:marTop w:val="0"/>
                  <w:marBottom w:val="0"/>
                  <w:divBdr>
                    <w:top w:val="none" w:sz="0" w:space="0" w:color="auto"/>
                    <w:left w:val="none" w:sz="0" w:space="0" w:color="auto"/>
                    <w:bottom w:val="none" w:sz="0" w:space="0" w:color="auto"/>
                    <w:right w:val="none" w:sz="0" w:space="0" w:color="auto"/>
                  </w:divBdr>
                </w:div>
                <w:div w:id="1300305309">
                  <w:marLeft w:val="0"/>
                  <w:marRight w:val="0"/>
                  <w:marTop w:val="0"/>
                  <w:marBottom w:val="0"/>
                  <w:divBdr>
                    <w:top w:val="none" w:sz="0" w:space="0" w:color="auto"/>
                    <w:left w:val="none" w:sz="0" w:space="0" w:color="auto"/>
                    <w:bottom w:val="none" w:sz="0" w:space="0" w:color="auto"/>
                    <w:right w:val="none" w:sz="0" w:space="0" w:color="auto"/>
                  </w:divBdr>
                </w:div>
                <w:div w:id="1305543032">
                  <w:marLeft w:val="0"/>
                  <w:marRight w:val="0"/>
                  <w:marTop w:val="0"/>
                  <w:marBottom w:val="0"/>
                  <w:divBdr>
                    <w:top w:val="none" w:sz="0" w:space="0" w:color="auto"/>
                    <w:left w:val="none" w:sz="0" w:space="0" w:color="auto"/>
                    <w:bottom w:val="none" w:sz="0" w:space="0" w:color="auto"/>
                    <w:right w:val="none" w:sz="0" w:space="0" w:color="auto"/>
                  </w:divBdr>
                </w:div>
                <w:div w:id="1310550246">
                  <w:marLeft w:val="0"/>
                  <w:marRight w:val="0"/>
                  <w:marTop w:val="0"/>
                  <w:marBottom w:val="0"/>
                  <w:divBdr>
                    <w:top w:val="none" w:sz="0" w:space="0" w:color="auto"/>
                    <w:left w:val="none" w:sz="0" w:space="0" w:color="auto"/>
                    <w:bottom w:val="none" w:sz="0" w:space="0" w:color="auto"/>
                    <w:right w:val="none" w:sz="0" w:space="0" w:color="auto"/>
                  </w:divBdr>
                </w:div>
                <w:div w:id="1337613277">
                  <w:marLeft w:val="0"/>
                  <w:marRight w:val="0"/>
                  <w:marTop w:val="0"/>
                  <w:marBottom w:val="0"/>
                  <w:divBdr>
                    <w:top w:val="none" w:sz="0" w:space="0" w:color="auto"/>
                    <w:left w:val="none" w:sz="0" w:space="0" w:color="auto"/>
                    <w:bottom w:val="none" w:sz="0" w:space="0" w:color="auto"/>
                    <w:right w:val="none" w:sz="0" w:space="0" w:color="auto"/>
                  </w:divBdr>
                </w:div>
                <w:div w:id="1347320012">
                  <w:marLeft w:val="0"/>
                  <w:marRight w:val="0"/>
                  <w:marTop w:val="0"/>
                  <w:marBottom w:val="0"/>
                  <w:divBdr>
                    <w:top w:val="none" w:sz="0" w:space="0" w:color="auto"/>
                    <w:left w:val="none" w:sz="0" w:space="0" w:color="auto"/>
                    <w:bottom w:val="none" w:sz="0" w:space="0" w:color="auto"/>
                    <w:right w:val="none" w:sz="0" w:space="0" w:color="auto"/>
                  </w:divBdr>
                </w:div>
                <w:div w:id="1434738458">
                  <w:marLeft w:val="0"/>
                  <w:marRight w:val="0"/>
                  <w:marTop w:val="0"/>
                  <w:marBottom w:val="0"/>
                  <w:divBdr>
                    <w:top w:val="none" w:sz="0" w:space="0" w:color="auto"/>
                    <w:left w:val="none" w:sz="0" w:space="0" w:color="auto"/>
                    <w:bottom w:val="none" w:sz="0" w:space="0" w:color="auto"/>
                    <w:right w:val="none" w:sz="0" w:space="0" w:color="auto"/>
                  </w:divBdr>
                </w:div>
                <w:div w:id="1450585471">
                  <w:marLeft w:val="0"/>
                  <w:marRight w:val="0"/>
                  <w:marTop w:val="0"/>
                  <w:marBottom w:val="0"/>
                  <w:divBdr>
                    <w:top w:val="none" w:sz="0" w:space="0" w:color="auto"/>
                    <w:left w:val="none" w:sz="0" w:space="0" w:color="auto"/>
                    <w:bottom w:val="none" w:sz="0" w:space="0" w:color="auto"/>
                    <w:right w:val="none" w:sz="0" w:space="0" w:color="auto"/>
                  </w:divBdr>
                </w:div>
                <w:div w:id="1451389641">
                  <w:marLeft w:val="0"/>
                  <w:marRight w:val="0"/>
                  <w:marTop w:val="0"/>
                  <w:marBottom w:val="0"/>
                  <w:divBdr>
                    <w:top w:val="none" w:sz="0" w:space="0" w:color="auto"/>
                    <w:left w:val="none" w:sz="0" w:space="0" w:color="auto"/>
                    <w:bottom w:val="none" w:sz="0" w:space="0" w:color="auto"/>
                    <w:right w:val="none" w:sz="0" w:space="0" w:color="auto"/>
                  </w:divBdr>
                </w:div>
                <w:div w:id="1457143149">
                  <w:marLeft w:val="0"/>
                  <w:marRight w:val="0"/>
                  <w:marTop w:val="0"/>
                  <w:marBottom w:val="0"/>
                  <w:divBdr>
                    <w:top w:val="none" w:sz="0" w:space="0" w:color="auto"/>
                    <w:left w:val="none" w:sz="0" w:space="0" w:color="auto"/>
                    <w:bottom w:val="none" w:sz="0" w:space="0" w:color="auto"/>
                    <w:right w:val="none" w:sz="0" w:space="0" w:color="auto"/>
                  </w:divBdr>
                </w:div>
                <w:div w:id="1462000309">
                  <w:marLeft w:val="0"/>
                  <w:marRight w:val="0"/>
                  <w:marTop w:val="0"/>
                  <w:marBottom w:val="0"/>
                  <w:divBdr>
                    <w:top w:val="none" w:sz="0" w:space="0" w:color="auto"/>
                    <w:left w:val="none" w:sz="0" w:space="0" w:color="auto"/>
                    <w:bottom w:val="none" w:sz="0" w:space="0" w:color="auto"/>
                    <w:right w:val="none" w:sz="0" w:space="0" w:color="auto"/>
                  </w:divBdr>
                </w:div>
                <w:div w:id="1489054297">
                  <w:marLeft w:val="0"/>
                  <w:marRight w:val="0"/>
                  <w:marTop w:val="0"/>
                  <w:marBottom w:val="0"/>
                  <w:divBdr>
                    <w:top w:val="none" w:sz="0" w:space="0" w:color="auto"/>
                    <w:left w:val="none" w:sz="0" w:space="0" w:color="auto"/>
                    <w:bottom w:val="none" w:sz="0" w:space="0" w:color="auto"/>
                    <w:right w:val="none" w:sz="0" w:space="0" w:color="auto"/>
                  </w:divBdr>
                </w:div>
                <w:div w:id="1499494512">
                  <w:marLeft w:val="0"/>
                  <w:marRight w:val="0"/>
                  <w:marTop w:val="0"/>
                  <w:marBottom w:val="0"/>
                  <w:divBdr>
                    <w:top w:val="none" w:sz="0" w:space="0" w:color="auto"/>
                    <w:left w:val="none" w:sz="0" w:space="0" w:color="auto"/>
                    <w:bottom w:val="none" w:sz="0" w:space="0" w:color="auto"/>
                    <w:right w:val="none" w:sz="0" w:space="0" w:color="auto"/>
                  </w:divBdr>
                </w:div>
                <w:div w:id="1502741541">
                  <w:marLeft w:val="0"/>
                  <w:marRight w:val="0"/>
                  <w:marTop w:val="0"/>
                  <w:marBottom w:val="0"/>
                  <w:divBdr>
                    <w:top w:val="none" w:sz="0" w:space="0" w:color="auto"/>
                    <w:left w:val="none" w:sz="0" w:space="0" w:color="auto"/>
                    <w:bottom w:val="none" w:sz="0" w:space="0" w:color="auto"/>
                    <w:right w:val="none" w:sz="0" w:space="0" w:color="auto"/>
                  </w:divBdr>
                </w:div>
                <w:div w:id="1517420653">
                  <w:marLeft w:val="0"/>
                  <w:marRight w:val="0"/>
                  <w:marTop w:val="0"/>
                  <w:marBottom w:val="0"/>
                  <w:divBdr>
                    <w:top w:val="none" w:sz="0" w:space="0" w:color="auto"/>
                    <w:left w:val="none" w:sz="0" w:space="0" w:color="auto"/>
                    <w:bottom w:val="none" w:sz="0" w:space="0" w:color="auto"/>
                    <w:right w:val="none" w:sz="0" w:space="0" w:color="auto"/>
                  </w:divBdr>
                </w:div>
                <w:div w:id="1520780098">
                  <w:marLeft w:val="0"/>
                  <w:marRight w:val="0"/>
                  <w:marTop w:val="0"/>
                  <w:marBottom w:val="0"/>
                  <w:divBdr>
                    <w:top w:val="none" w:sz="0" w:space="0" w:color="auto"/>
                    <w:left w:val="none" w:sz="0" w:space="0" w:color="auto"/>
                    <w:bottom w:val="none" w:sz="0" w:space="0" w:color="auto"/>
                    <w:right w:val="none" w:sz="0" w:space="0" w:color="auto"/>
                  </w:divBdr>
                </w:div>
                <w:div w:id="1536773210">
                  <w:marLeft w:val="0"/>
                  <w:marRight w:val="0"/>
                  <w:marTop w:val="0"/>
                  <w:marBottom w:val="0"/>
                  <w:divBdr>
                    <w:top w:val="none" w:sz="0" w:space="0" w:color="auto"/>
                    <w:left w:val="none" w:sz="0" w:space="0" w:color="auto"/>
                    <w:bottom w:val="none" w:sz="0" w:space="0" w:color="auto"/>
                    <w:right w:val="none" w:sz="0" w:space="0" w:color="auto"/>
                  </w:divBdr>
                </w:div>
                <w:div w:id="1544173093">
                  <w:marLeft w:val="0"/>
                  <w:marRight w:val="0"/>
                  <w:marTop w:val="0"/>
                  <w:marBottom w:val="0"/>
                  <w:divBdr>
                    <w:top w:val="none" w:sz="0" w:space="0" w:color="auto"/>
                    <w:left w:val="none" w:sz="0" w:space="0" w:color="auto"/>
                    <w:bottom w:val="none" w:sz="0" w:space="0" w:color="auto"/>
                    <w:right w:val="none" w:sz="0" w:space="0" w:color="auto"/>
                  </w:divBdr>
                </w:div>
                <w:div w:id="1559969922">
                  <w:marLeft w:val="0"/>
                  <w:marRight w:val="0"/>
                  <w:marTop w:val="0"/>
                  <w:marBottom w:val="0"/>
                  <w:divBdr>
                    <w:top w:val="none" w:sz="0" w:space="0" w:color="auto"/>
                    <w:left w:val="none" w:sz="0" w:space="0" w:color="auto"/>
                    <w:bottom w:val="none" w:sz="0" w:space="0" w:color="auto"/>
                    <w:right w:val="none" w:sz="0" w:space="0" w:color="auto"/>
                  </w:divBdr>
                </w:div>
                <w:div w:id="1580096093">
                  <w:marLeft w:val="0"/>
                  <w:marRight w:val="0"/>
                  <w:marTop w:val="0"/>
                  <w:marBottom w:val="0"/>
                  <w:divBdr>
                    <w:top w:val="none" w:sz="0" w:space="0" w:color="auto"/>
                    <w:left w:val="none" w:sz="0" w:space="0" w:color="auto"/>
                    <w:bottom w:val="none" w:sz="0" w:space="0" w:color="auto"/>
                    <w:right w:val="none" w:sz="0" w:space="0" w:color="auto"/>
                  </w:divBdr>
                </w:div>
                <w:div w:id="1581283350">
                  <w:marLeft w:val="0"/>
                  <w:marRight w:val="0"/>
                  <w:marTop w:val="0"/>
                  <w:marBottom w:val="0"/>
                  <w:divBdr>
                    <w:top w:val="none" w:sz="0" w:space="0" w:color="auto"/>
                    <w:left w:val="none" w:sz="0" w:space="0" w:color="auto"/>
                    <w:bottom w:val="none" w:sz="0" w:space="0" w:color="auto"/>
                    <w:right w:val="none" w:sz="0" w:space="0" w:color="auto"/>
                  </w:divBdr>
                </w:div>
                <w:div w:id="1638871175">
                  <w:marLeft w:val="0"/>
                  <w:marRight w:val="0"/>
                  <w:marTop w:val="0"/>
                  <w:marBottom w:val="0"/>
                  <w:divBdr>
                    <w:top w:val="none" w:sz="0" w:space="0" w:color="auto"/>
                    <w:left w:val="none" w:sz="0" w:space="0" w:color="auto"/>
                    <w:bottom w:val="none" w:sz="0" w:space="0" w:color="auto"/>
                    <w:right w:val="none" w:sz="0" w:space="0" w:color="auto"/>
                  </w:divBdr>
                </w:div>
                <w:div w:id="1642924885">
                  <w:marLeft w:val="0"/>
                  <w:marRight w:val="0"/>
                  <w:marTop w:val="0"/>
                  <w:marBottom w:val="0"/>
                  <w:divBdr>
                    <w:top w:val="none" w:sz="0" w:space="0" w:color="auto"/>
                    <w:left w:val="none" w:sz="0" w:space="0" w:color="auto"/>
                    <w:bottom w:val="none" w:sz="0" w:space="0" w:color="auto"/>
                    <w:right w:val="none" w:sz="0" w:space="0" w:color="auto"/>
                  </w:divBdr>
                </w:div>
                <w:div w:id="1651399747">
                  <w:marLeft w:val="0"/>
                  <w:marRight w:val="0"/>
                  <w:marTop w:val="0"/>
                  <w:marBottom w:val="0"/>
                  <w:divBdr>
                    <w:top w:val="none" w:sz="0" w:space="0" w:color="auto"/>
                    <w:left w:val="none" w:sz="0" w:space="0" w:color="auto"/>
                    <w:bottom w:val="none" w:sz="0" w:space="0" w:color="auto"/>
                    <w:right w:val="none" w:sz="0" w:space="0" w:color="auto"/>
                  </w:divBdr>
                </w:div>
                <w:div w:id="1659383693">
                  <w:marLeft w:val="0"/>
                  <w:marRight w:val="0"/>
                  <w:marTop w:val="0"/>
                  <w:marBottom w:val="0"/>
                  <w:divBdr>
                    <w:top w:val="none" w:sz="0" w:space="0" w:color="auto"/>
                    <w:left w:val="none" w:sz="0" w:space="0" w:color="auto"/>
                    <w:bottom w:val="none" w:sz="0" w:space="0" w:color="auto"/>
                    <w:right w:val="none" w:sz="0" w:space="0" w:color="auto"/>
                  </w:divBdr>
                </w:div>
                <w:div w:id="1659462435">
                  <w:marLeft w:val="0"/>
                  <w:marRight w:val="0"/>
                  <w:marTop w:val="0"/>
                  <w:marBottom w:val="0"/>
                  <w:divBdr>
                    <w:top w:val="none" w:sz="0" w:space="0" w:color="auto"/>
                    <w:left w:val="none" w:sz="0" w:space="0" w:color="auto"/>
                    <w:bottom w:val="none" w:sz="0" w:space="0" w:color="auto"/>
                    <w:right w:val="none" w:sz="0" w:space="0" w:color="auto"/>
                  </w:divBdr>
                </w:div>
                <w:div w:id="1685980697">
                  <w:marLeft w:val="0"/>
                  <w:marRight w:val="0"/>
                  <w:marTop w:val="0"/>
                  <w:marBottom w:val="0"/>
                  <w:divBdr>
                    <w:top w:val="none" w:sz="0" w:space="0" w:color="auto"/>
                    <w:left w:val="none" w:sz="0" w:space="0" w:color="auto"/>
                    <w:bottom w:val="none" w:sz="0" w:space="0" w:color="auto"/>
                    <w:right w:val="none" w:sz="0" w:space="0" w:color="auto"/>
                  </w:divBdr>
                </w:div>
                <w:div w:id="1687445129">
                  <w:marLeft w:val="0"/>
                  <w:marRight w:val="0"/>
                  <w:marTop w:val="0"/>
                  <w:marBottom w:val="0"/>
                  <w:divBdr>
                    <w:top w:val="none" w:sz="0" w:space="0" w:color="auto"/>
                    <w:left w:val="none" w:sz="0" w:space="0" w:color="auto"/>
                    <w:bottom w:val="none" w:sz="0" w:space="0" w:color="auto"/>
                    <w:right w:val="none" w:sz="0" w:space="0" w:color="auto"/>
                  </w:divBdr>
                </w:div>
                <w:div w:id="1698584377">
                  <w:marLeft w:val="0"/>
                  <w:marRight w:val="0"/>
                  <w:marTop w:val="0"/>
                  <w:marBottom w:val="0"/>
                  <w:divBdr>
                    <w:top w:val="none" w:sz="0" w:space="0" w:color="auto"/>
                    <w:left w:val="none" w:sz="0" w:space="0" w:color="auto"/>
                    <w:bottom w:val="none" w:sz="0" w:space="0" w:color="auto"/>
                    <w:right w:val="none" w:sz="0" w:space="0" w:color="auto"/>
                  </w:divBdr>
                </w:div>
                <w:div w:id="1722559563">
                  <w:marLeft w:val="0"/>
                  <w:marRight w:val="0"/>
                  <w:marTop w:val="0"/>
                  <w:marBottom w:val="0"/>
                  <w:divBdr>
                    <w:top w:val="none" w:sz="0" w:space="0" w:color="auto"/>
                    <w:left w:val="none" w:sz="0" w:space="0" w:color="auto"/>
                    <w:bottom w:val="none" w:sz="0" w:space="0" w:color="auto"/>
                    <w:right w:val="none" w:sz="0" w:space="0" w:color="auto"/>
                  </w:divBdr>
                </w:div>
                <w:div w:id="1731997709">
                  <w:marLeft w:val="0"/>
                  <w:marRight w:val="0"/>
                  <w:marTop w:val="0"/>
                  <w:marBottom w:val="0"/>
                  <w:divBdr>
                    <w:top w:val="none" w:sz="0" w:space="0" w:color="auto"/>
                    <w:left w:val="none" w:sz="0" w:space="0" w:color="auto"/>
                    <w:bottom w:val="none" w:sz="0" w:space="0" w:color="auto"/>
                    <w:right w:val="none" w:sz="0" w:space="0" w:color="auto"/>
                  </w:divBdr>
                </w:div>
                <w:div w:id="1749116356">
                  <w:marLeft w:val="0"/>
                  <w:marRight w:val="0"/>
                  <w:marTop w:val="0"/>
                  <w:marBottom w:val="0"/>
                  <w:divBdr>
                    <w:top w:val="none" w:sz="0" w:space="0" w:color="auto"/>
                    <w:left w:val="none" w:sz="0" w:space="0" w:color="auto"/>
                    <w:bottom w:val="none" w:sz="0" w:space="0" w:color="auto"/>
                    <w:right w:val="none" w:sz="0" w:space="0" w:color="auto"/>
                  </w:divBdr>
                </w:div>
                <w:div w:id="1769934256">
                  <w:marLeft w:val="0"/>
                  <w:marRight w:val="0"/>
                  <w:marTop w:val="0"/>
                  <w:marBottom w:val="0"/>
                  <w:divBdr>
                    <w:top w:val="none" w:sz="0" w:space="0" w:color="auto"/>
                    <w:left w:val="none" w:sz="0" w:space="0" w:color="auto"/>
                    <w:bottom w:val="none" w:sz="0" w:space="0" w:color="auto"/>
                    <w:right w:val="none" w:sz="0" w:space="0" w:color="auto"/>
                  </w:divBdr>
                </w:div>
                <w:div w:id="1882592294">
                  <w:marLeft w:val="0"/>
                  <w:marRight w:val="0"/>
                  <w:marTop w:val="0"/>
                  <w:marBottom w:val="0"/>
                  <w:divBdr>
                    <w:top w:val="none" w:sz="0" w:space="0" w:color="auto"/>
                    <w:left w:val="none" w:sz="0" w:space="0" w:color="auto"/>
                    <w:bottom w:val="none" w:sz="0" w:space="0" w:color="auto"/>
                    <w:right w:val="none" w:sz="0" w:space="0" w:color="auto"/>
                  </w:divBdr>
                </w:div>
                <w:div w:id="1887599987">
                  <w:marLeft w:val="0"/>
                  <w:marRight w:val="0"/>
                  <w:marTop w:val="0"/>
                  <w:marBottom w:val="0"/>
                  <w:divBdr>
                    <w:top w:val="none" w:sz="0" w:space="0" w:color="auto"/>
                    <w:left w:val="none" w:sz="0" w:space="0" w:color="auto"/>
                    <w:bottom w:val="none" w:sz="0" w:space="0" w:color="auto"/>
                    <w:right w:val="none" w:sz="0" w:space="0" w:color="auto"/>
                  </w:divBdr>
                </w:div>
                <w:div w:id="1977953519">
                  <w:marLeft w:val="0"/>
                  <w:marRight w:val="0"/>
                  <w:marTop w:val="0"/>
                  <w:marBottom w:val="0"/>
                  <w:divBdr>
                    <w:top w:val="none" w:sz="0" w:space="0" w:color="auto"/>
                    <w:left w:val="none" w:sz="0" w:space="0" w:color="auto"/>
                    <w:bottom w:val="none" w:sz="0" w:space="0" w:color="auto"/>
                    <w:right w:val="none" w:sz="0" w:space="0" w:color="auto"/>
                  </w:divBdr>
                </w:div>
                <w:div w:id="1995836444">
                  <w:marLeft w:val="0"/>
                  <w:marRight w:val="0"/>
                  <w:marTop w:val="0"/>
                  <w:marBottom w:val="0"/>
                  <w:divBdr>
                    <w:top w:val="none" w:sz="0" w:space="0" w:color="auto"/>
                    <w:left w:val="none" w:sz="0" w:space="0" w:color="auto"/>
                    <w:bottom w:val="none" w:sz="0" w:space="0" w:color="auto"/>
                    <w:right w:val="none" w:sz="0" w:space="0" w:color="auto"/>
                  </w:divBdr>
                </w:div>
                <w:div w:id="2016687048">
                  <w:marLeft w:val="0"/>
                  <w:marRight w:val="0"/>
                  <w:marTop w:val="0"/>
                  <w:marBottom w:val="0"/>
                  <w:divBdr>
                    <w:top w:val="none" w:sz="0" w:space="0" w:color="auto"/>
                    <w:left w:val="none" w:sz="0" w:space="0" w:color="auto"/>
                    <w:bottom w:val="none" w:sz="0" w:space="0" w:color="auto"/>
                    <w:right w:val="none" w:sz="0" w:space="0" w:color="auto"/>
                  </w:divBdr>
                </w:div>
                <w:div w:id="2048483016">
                  <w:marLeft w:val="0"/>
                  <w:marRight w:val="0"/>
                  <w:marTop w:val="0"/>
                  <w:marBottom w:val="0"/>
                  <w:divBdr>
                    <w:top w:val="none" w:sz="0" w:space="0" w:color="auto"/>
                    <w:left w:val="none" w:sz="0" w:space="0" w:color="auto"/>
                    <w:bottom w:val="none" w:sz="0" w:space="0" w:color="auto"/>
                    <w:right w:val="none" w:sz="0" w:space="0" w:color="auto"/>
                  </w:divBdr>
                </w:div>
                <w:div w:id="2085644358">
                  <w:marLeft w:val="0"/>
                  <w:marRight w:val="0"/>
                  <w:marTop w:val="0"/>
                  <w:marBottom w:val="0"/>
                  <w:divBdr>
                    <w:top w:val="none" w:sz="0" w:space="0" w:color="auto"/>
                    <w:left w:val="none" w:sz="0" w:space="0" w:color="auto"/>
                    <w:bottom w:val="none" w:sz="0" w:space="0" w:color="auto"/>
                    <w:right w:val="none" w:sz="0" w:space="0" w:color="auto"/>
                  </w:divBdr>
                </w:div>
                <w:div w:id="2123913292">
                  <w:marLeft w:val="0"/>
                  <w:marRight w:val="0"/>
                  <w:marTop w:val="0"/>
                  <w:marBottom w:val="0"/>
                  <w:divBdr>
                    <w:top w:val="none" w:sz="0" w:space="0" w:color="auto"/>
                    <w:left w:val="none" w:sz="0" w:space="0" w:color="auto"/>
                    <w:bottom w:val="none" w:sz="0" w:space="0" w:color="auto"/>
                    <w:right w:val="none" w:sz="0" w:space="0" w:color="auto"/>
                  </w:divBdr>
                </w:div>
                <w:div w:id="212572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183247">
          <w:marLeft w:val="0"/>
          <w:marRight w:val="0"/>
          <w:marTop w:val="15"/>
          <w:marBottom w:val="0"/>
          <w:divBdr>
            <w:top w:val="none" w:sz="0" w:space="0" w:color="auto"/>
            <w:left w:val="none" w:sz="0" w:space="0" w:color="auto"/>
            <w:bottom w:val="none" w:sz="0" w:space="0" w:color="auto"/>
            <w:right w:val="none" w:sz="0" w:space="0" w:color="auto"/>
          </w:divBdr>
          <w:divsChild>
            <w:div w:id="884221677">
              <w:marLeft w:val="0"/>
              <w:marRight w:val="0"/>
              <w:marTop w:val="0"/>
              <w:marBottom w:val="0"/>
              <w:divBdr>
                <w:top w:val="none" w:sz="0" w:space="0" w:color="auto"/>
                <w:left w:val="none" w:sz="0" w:space="0" w:color="auto"/>
                <w:bottom w:val="none" w:sz="0" w:space="0" w:color="auto"/>
                <w:right w:val="none" w:sz="0" w:space="0" w:color="auto"/>
              </w:divBdr>
              <w:divsChild>
                <w:div w:id="36854677">
                  <w:marLeft w:val="0"/>
                  <w:marRight w:val="0"/>
                  <w:marTop w:val="0"/>
                  <w:marBottom w:val="0"/>
                  <w:divBdr>
                    <w:top w:val="none" w:sz="0" w:space="0" w:color="auto"/>
                    <w:left w:val="none" w:sz="0" w:space="0" w:color="auto"/>
                    <w:bottom w:val="none" w:sz="0" w:space="0" w:color="auto"/>
                    <w:right w:val="none" w:sz="0" w:space="0" w:color="auto"/>
                  </w:divBdr>
                </w:div>
                <w:div w:id="42488179">
                  <w:marLeft w:val="0"/>
                  <w:marRight w:val="0"/>
                  <w:marTop w:val="0"/>
                  <w:marBottom w:val="0"/>
                  <w:divBdr>
                    <w:top w:val="none" w:sz="0" w:space="0" w:color="auto"/>
                    <w:left w:val="none" w:sz="0" w:space="0" w:color="auto"/>
                    <w:bottom w:val="none" w:sz="0" w:space="0" w:color="auto"/>
                    <w:right w:val="none" w:sz="0" w:space="0" w:color="auto"/>
                  </w:divBdr>
                </w:div>
                <w:div w:id="56244784">
                  <w:marLeft w:val="0"/>
                  <w:marRight w:val="0"/>
                  <w:marTop w:val="0"/>
                  <w:marBottom w:val="0"/>
                  <w:divBdr>
                    <w:top w:val="none" w:sz="0" w:space="0" w:color="auto"/>
                    <w:left w:val="none" w:sz="0" w:space="0" w:color="auto"/>
                    <w:bottom w:val="none" w:sz="0" w:space="0" w:color="auto"/>
                    <w:right w:val="none" w:sz="0" w:space="0" w:color="auto"/>
                  </w:divBdr>
                </w:div>
                <w:div w:id="61611585">
                  <w:marLeft w:val="0"/>
                  <w:marRight w:val="0"/>
                  <w:marTop w:val="0"/>
                  <w:marBottom w:val="0"/>
                  <w:divBdr>
                    <w:top w:val="none" w:sz="0" w:space="0" w:color="auto"/>
                    <w:left w:val="none" w:sz="0" w:space="0" w:color="auto"/>
                    <w:bottom w:val="none" w:sz="0" w:space="0" w:color="auto"/>
                    <w:right w:val="none" w:sz="0" w:space="0" w:color="auto"/>
                  </w:divBdr>
                </w:div>
                <w:div w:id="78795812">
                  <w:marLeft w:val="0"/>
                  <w:marRight w:val="0"/>
                  <w:marTop w:val="0"/>
                  <w:marBottom w:val="0"/>
                  <w:divBdr>
                    <w:top w:val="none" w:sz="0" w:space="0" w:color="auto"/>
                    <w:left w:val="none" w:sz="0" w:space="0" w:color="auto"/>
                    <w:bottom w:val="none" w:sz="0" w:space="0" w:color="auto"/>
                    <w:right w:val="none" w:sz="0" w:space="0" w:color="auto"/>
                  </w:divBdr>
                </w:div>
                <w:div w:id="164132204">
                  <w:marLeft w:val="0"/>
                  <w:marRight w:val="0"/>
                  <w:marTop w:val="0"/>
                  <w:marBottom w:val="0"/>
                  <w:divBdr>
                    <w:top w:val="none" w:sz="0" w:space="0" w:color="auto"/>
                    <w:left w:val="none" w:sz="0" w:space="0" w:color="auto"/>
                    <w:bottom w:val="none" w:sz="0" w:space="0" w:color="auto"/>
                    <w:right w:val="none" w:sz="0" w:space="0" w:color="auto"/>
                  </w:divBdr>
                </w:div>
                <w:div w:id="218710591">
                  <w:marLeft w:val="0"/>
                  <w:marRight w:val="0"/>
                  <w:marTop w:val="0"/>
                  <w:marBottom w:val="0"/>
                  <w:divBdr>
                    <w:top w:val="none" w:sz="0" w:space="0" w:color="auto"/>
                    <w:left w:val="none" w:sz="0" w:space="0" w:color="auto"/>
                    <w:bottom w:val="none" w:sz="0" w:space="0" w:color="auto"/>
                    <w:right w:val="none" w:sz="0" w:space="0" w:color="auto"/>
                  </w:divBdr>
                </w:div>
                <w:div w:id="239340202">
                  <w:marLeft w:val="0"/>
                  <w:marRight w:val="0"/>
                  <w:marTop w:val="0"/>
                  <w:marBottom w:val="0"/>
                  <w:divBdr>
                    <w:top w:val="none" w:sz="0" w:space="0" w:color="auto"/>
                    <w:left w:val="none" w:sz="0" w:space="0" w:color="auto"/>
                    <w:bottom w:val="none" w:sz="0" w:space="0" w:color="auto"/>
                    <w:right w:val="none" w:sz="0" w:space="0" w:color="auto"/>
                  </w:divBdr>
                </w:div>
                <w:div w:id="256252965">
                  <w:marLeft w:val="0"/>
                  <w:marRight w:val="0"/>
                  <w:marTop w:val="0"/>
                  <w:marBottom w:val="0"/>
                  <w:divBdr>
                    <w:top w:val="none" w:sz="0" w:space="0" w:color="auto"/>
                    <w:left w:val="none" w:sz="0" w:space="0" w:color="auto"/>
                    <w:bottom w:val="none" w:sz="0" w:space="0" w:color="auto"/>
                    <w:right w:val="none" w:sz="0" w:space="0" w:color="auto"/>
                  </w:divBdr>
                </w:div>
                <w:div w:id="264654514">
                  <w:marLeft w:val="0"/>
                  <w:marRight w:val="0"/>
                  <w:marTop w:val="0"/>
                  <w:marBottom w:val="0"/>
                  <w:divBdr>
                    <w:top w:val="none" w:sz="0" w:space="0" w:color="auto"/>
                    <w:left w:val="none" w:sz="0" w:space="0" w:color="auto"/>
                    <w:bottom w:val="none" w:sz="0" w:space="0" w:color="auto"/>
                    <w:right w:val="none" w:sz="0" w:space="0" w:color="auto"/>
                  </w:divBdr>
                </w:div>
                <w:div w:id="307638913">
                  <w:marLeft w:val="0"/>
                  <w:marRight w:val="0"/>
                  <w:marTop w:val="0"/>
                  <w:marBottom w:val="0"/>
                  <w:divBdr>
                    <w:top w:val="none" w:sz="0" w:space="0" w:color="auto"/>
                    <w:left w:val="none" w:sz="0" w:space="0" w:color="auto"/>
                    <w:bottom w:val="none" w:sz="0" w:space="0" w:color="auto"/>
                    <w:right w:val="none" w:sz="0" w:space="0" w:color="auto"/>
                  </w:divBdr>
                </w:div>
                <w:div w:id="425543534">
                  <w:marLeft w:val="0"/>
                  <w:marRight w:val="0"/>
                  <w:marTop w:val="0"/>
                  <w:marBottom w:val="0"/>
                  <w:divBdr>
                    <w:top w:val="none" w:sz="0" w:space="0" w:color="auto"/>
                    <w:left w:val="none" w:sz="0" w:space="0" w:color="auto"/>
                    <w:bottom w:val="none" w:sz="0" w:space="0" w:color="auto"/>
                    <w:right w:val="none" w:sz="0" w:space="0" w:color="auto"/>
                  </w:divBdr>
                </w:div>
                <w:div w:id="441992467">
                  <w:marLeft w:val="0"/>
                  <w:marRight w:val="0"/>
                  <w:marTop w:val="0"/>
                  <w:marBottom w:val="0"/>
                  <w:divBdr>
                    <w:top w:val="none" w:sz="0" w:space="0" w:color="auto"/>
                    <w:left w:val="none" w:sz="0" w:space="0" w:color="auto"/>
                    <w:bottom w:val="none" w:sz="0" w:space="0" w:color="auto"/>
                    <w:right w:val="none" w:sz="0" w:space="0" w:color="auto"/>
                  </w:divBdr>
                </w:div>
                <w:div w:id="474954385">
                  <w:marLeft w:val="0"/>
                  <w:marRight w:val="0"/>
                  <w:marTop w:val="0"/>
                  <w:marBottom w:val="0"/>
                  <w:divBdr>
                    <w:top w:val="none" w:sz="0" w:space="0" w:color="auto"/>
                    <w:left w:val="none" w:sz="0" w:space="0" w:color="auto"/>
                    <w:bottom w:val="none" w:sz="0" w:space="0" w:color="auto"/>
                    <w:right w:val="none" w:sz="0" w:space="0" w:color="auto"/>
                  </w:divBdr>
                </w:div>
                <w:div w:id="498807965">
                  <w:marLeft w:val="0"/>
                  <w:marRight w:val="0"/>
                  <w:marTop w:val="0"/>
                  <w:marBottom w:val="0"/>
                  <w:divBdr>
                    <w:top w:val="none" w:sz="0" w:space="0" w:color="auto"/>
                    <w:left w:val="none" w:sz="0" w:space="0" w:color="auto"/>
                    <w:bottom w:val="none" w:sz="0" w:space="0" w:color="auto"/>
                    <w:right w:val="none" w:sz="0" w:space="0" w:color="auto"/>
                  </w:divBdr>
                </w:div>
                <w:div w:id="526719091">
                  <w:marLeft w:val="0"/>
                  <w:marRight w:val="0"/>
                  <w:marTop w:val="0"/>
                  <w:marBottom w:val="0"/>
                  <w:divBdr>
                    <w:top w:val="none" w:sz="0" w:space="0" w:color="auto"/>
                    <w:left w:val="none" w:sz="0" w:space="0" w:color="auto"/>
                    <w:bottom w:val="none" w:sz="0" w:space="0" w:color="auto"/>
                    <w:right w:val="none" w:sz="0" w:space="0" w:color="auto"/>
                  </w:divBdr>
                </w:div>
                <w:div w:id="529075552">
                  <w:marLeft w:val="0"/>
                  <w:marRight w:val="0"/>
                  <w:marTop w:val="0"/>
                  <w:marBottom w:val="0"/>
                  <w:divBdr>
                    <w:top w:val="none" w:sz="0" w:space="0" w:color="auto"/>
                    <w:left w:val="none" w:sz="0" w:space="0" w:color="auto"/>
                    <w:bottom w:val="none" w:sz="0" w:space="0" w:color="auto"/>
                    <w:right w:val="none" w:sz="0" w:space="0" w:color="auto"/>
                  </w:divBdr>
                </w:div>
                <w:div w:id="562567232">
                  <w:marLeft w:val="0"/>
                  <w:marRight w:val="0"/>
                  <w:marTop w:val="0"/>
                  <w:marBottom w:val="0"/>
                  <w:divBdr>
                    <w:top w:val="none" w:sz="0" w:space="0" w:color="auto"/>
                    <w:left w:val="none" w:sz="0" w:space="0" w:color="auto"/>
                    <w:bottom w:val="none" w:sz="0" w:space="0" w:color="auto"/>
                    <w:right w:val="none" w:sz="0" w:space="0" w:color="auto"/>
                  </w:divBdr>
                </w:div>
                <w:div w:id="663896645">
                  <w:marLeft w:val="0"/>
                  <w:marRight w:val="0"/>
                  <w:marTop w:val="0"/>
                  <w:marBottom w:val="0"/>
                  <w:divBdr>
                    <w:top w:val="none" w:sz="0" w:space="0" w:color="auto"/>
                    <w:left w:val="none" w:sz="0" w:space="0" w:color="auto"/>
                    <w:bottom w:val="none" w:sz="0" w:space="0" w:color="auto"/>
                    <w:right w:val="none" w:sz="0" w:space="0" w:color="auto"/>
                  </w:divBdr>
                </w:div>
                <w:div w:id="668368238">
                  <w:marLeft w:val="0"/>
                  <w:marRight w:val="0"/>
                  <w:marTop w:val="0"/>
                  <w:marBottom w:val="0"/>
                  <w:divBdr>
                    <w:top w:val="none" w:sz="0" w:space="0" w:color="auto"/>
                    <w:left w:val="none" w:sz="0" w:space="0" w:color="auto"/>
                    <w:bottom w:val="none" w:sz="0" w:space="0" w:color="auto"/>
                    <w:right w:val="none" w:sz="0" w:space="0" w:color="auto"/>
                  </w:divBdr>
                </w:div>
                <w:div w:id="682823862">
                  <w:marLeft w:val="0"/>
                  <w:marRight w:val="0"/>
                  <w:marTop w:val="0"/>
                  <w:marBottom w:val="0"/>
                  <w:divBdr>
                    <w:top w:val="none" w:sz="0" w:space="0" w:color="auto"/>
                    <w:left w:val="none" w:sz="0" w:space="0" w:color="auto"/>
                    <w:bottom w:val="none" w:sz="0" w:space="0" w:color="auto"/>
                    <w:right w:val="none" w:sz="0" w:space="0" w:color="auto"/>
                  </w:divBdr>
                </w:div>
                <w:div w:id="688918940">
                  <w:marLeft w:val="0"/>
                  <w:marRight w:val="0"/>
                  <w:marTop w:val="0"/>
                  <w:marBottom w:val="0"/>
                  <w:divBdr>
                    <w:top w:val="none" w:sz="0" w:space="0" w:color="auto"/>
                    <w:left w:val="none" w:sz="0" w:space="0" w:color="auto"/>
                    <w:bottom w:val="none" w:sz="0" w:space="0" w:color="auto"/>
                    <w:right w:val="none" w:sz="0" w:space="0" w:color="auto"/>
                  </w:divBdr>
                </w:div>
                <w:div w:id="736589732">
                  <w:marLeft w:val="0"/>
                  <w:marRight w:val="0"/>
                  <w:marTop w:val="0"/>
                  <w:marBottom w:val="0"/>
                  <w:divBdr>
                    <w:top w:val="none" w:sz="0" w:space="0" w:color="auto"/>
                    <w:left w:val="none" w:sz="0" w:space="0" w:color="auto"/>
                    <w:bottom w:val="none" w:sz="0" w:space="0" w:color="auto"/>
                    <w:right w:val="none" w:sz="0" w:space="0" w:color="auto"/>
                  </w:divBdr>
                </w:div>
                <w:div w:id="796148525">
                  <w:marLeft w:val="0"/>
                  <w:marRight w:val="0"/>
                  <w:marTop w:val="0"/>
                  <w:marBottom w:val="0"/>
                  <w:divBdr>
                    <w:top w:val="none" w:sz="0" w:space="0" w:color="auto"/>
                    <w:left w:val="none" w:sz="0" w:space="0" w:color="auto"/>
                    <w:bottom w:val="none" w:sz="0" w:space="0" w:color="auto"/>
                    <w:right w:val="none" w:sz="0" w:space="0" w:color="auto"/>
                  </w:divBdr>
                </w:div>
                <w:div w:id="877279914">
                  <w:marLeft w:val="0"/>
                  <w:marRight w:val="0"/>
                  <w:marTop w:val="0"/>
                  <w:marBottom w:val="0"/>
                  <w:divBdr>
                    <w:top w:val="none" w:sz="0" w:space="0" w:color="auto"/>
                    <w:left w:val="none" w:sz="0" w:space="0" w:color="auto"/>
                    <w:bottom w:val="none" w:sz="0" w:space="0" w:color="auto"/>
                    <w:right w:val="none" w:sz="0" w:space="0" w:color="auto"/>
                  </w:divBdr>
                </w:div>
                <w:div w:id="891162798">
                  <w:marLeft w:val="0"/>
                  <w:marRight w:val="0"/>
                  <w:marTop w:val="0"/>
                  <w:marBottom w:val="0"/>
                  <w:divBdr>
                    <w:top w:val="none" w:sz="0" w:space="0" w:color="auto"/>
                    <w:left w:val="none" w:sz="0" w:space="0" w:color="auto"/>
                    <w:bottom w:val="none" w:sz="0" w:space="0" w:color="auto"/>
                    <w:right w:val="none" w:sz="0" w:space="0" w:color="auto"/>
                  </w:divBdr>
                </w:div>
                <w:div w:id="912200525">
                  <w:marLeft w:val="0"/>
                  <w:marRight w:val="0"/>
                  <w:marTop w:val="0"/>
                  <w:marBottom w:val="0"/>
                  <w:divBdr>
                    <w:top w:val="none" w:sz="0" w:space="0" w:color="auto"/>
                    <w:left w:val="none" w:sz="0" w:space="0" w:color="auto"/>
                    <w:bottom w:val="none" w:sz="0" w:space="0" w:color="auto"/>
                    <w:right w:val="none" w:sz="0" w:space="0" w:color="auto"/>
                  </w:divBdr>
                </w:div>
                <w:div w:id="919173685">
                  <w:marLeft w:val="0"/>
                  <w:marRight w:val="0"/>
                  <w:marTop w:val="0"/>
                  <w:marBottom w:val="0"/>
                  <w:divBdr>
                    <w:top w:val="none" w:sz="0" w:space="0" w:color="auto"/>
                    <w:left w:val="none" w:sz="0" w:space="0" w:color="auto"/>
                    <w:bottom w:val="none" w:sz="0" w:space="0" w:color="auto"/>
                    <w:right w:val="none" w:sz="0" w:space="0" w:color="auto"/>
                  </w:divBdr>
                </w:div>
                <w:div w:id="963391951">
                  <w:marLeft w:val="0"/>
                  <w:marRight w:val="0"/>
                  <w:marTop w:val="0"/>
                  <w:marBottom w:val="0"/>
                  <w:divBdr>
                    <w:top w:val="none" w:sz="0" w:space="0" w:color="auto"/>
                    <w:left w:val="none" w:sz="0" w:space="0" w:color="auto"/>
                    <w:bottom w:val="none" w:sz="0" w:space="0" w:color="auto"/>
                    <w:right w:val="none" w:sz="0" w:space="0" w:color="auto"/>
                  </w:divBdr>
                </w:div>
                <w:div w:id="990905759">
                  <w:marLeft w:val="0"/>
                  <w:marRight w:val="0"/>
                  <w:marTop w:val="0"/>
                  <w:marBottom w:val="0"/>
                  <w:divBdr>
                    <w:top w:val="none" w:sz="0" w:space="0" w:color="auto"/>
                    <w:left w:val="none" w:sz="0" w:space="0" w:color="auto"/>
                    <w:bottom w:val="none" w:sz="0" w:space="0" w:color="auto"/>
                    <w:right w:val="none" w:sz="0" w:space="0" w:color="auto"/>
                  </w:divBdr>
                </w:div>
                <w:div w:id="1017001109">
                  <w:marLeft w:val="0"/>
                  <w:marRight w:val="0"/>
                  <w:marTop w:val="0"/>
                  <w:marBottom w:val="0"/>
                  <w:divBdr>
                    <w:top w:val="none" w:sz="0" w:space="0" w:color="auto"/>
                    <w:left w:val="none" w:sz="0" w:space="0" w:color="auto"/>
                    <w:bottom w:val="none" w:sz="0" w:space="0" w:color="auto"/>
                    <w:right w:val="none" w:sz="0" w:space="0" w:color="auto"/>
                  </w:divBdr>
                </w:div>
                <w:div w:id="1018695805">
                  <w:marLeft w:val="0"/>
                  <w:marRight w:val="0"/>
                  <w:marTop w:val="0"/>
                  <w:marBottom w:val="0"/>
                  <w:divBdr>
                    <w:top w:val="none" w:sz="0" w:space="0" w:color="auto"/>
                    <w:left w:val="none" w:sz="0" w:space="0" w:color="auto"/>
                    <w:bottom w:val="none" w:sz="0" w:space="0" w:color="auto"/>
                    <w:right w:val="none" w:sz="0" w:space="0" w:color="auto"/>
                  </w:divBdr>
                </w:div>
                <w:div w:id="1083259627">
                  <w:marLeft w:val="0"/>
                  <w:marRight w:val="0"/>
                  <w:marTop w:val="0"/>
                  <w:marBottom w:val="0"/>
                  <w:divBdr>
                    <w:top w:val="none" w:sz="0" w:space="0" w:color="auto"/>
                    <w:left w:val="none" w:sz="0" w:space="0" w:color="auto"/>
                    <w:bottom w:val="none" w:sz="0" w:space="0" w:color="auto"/>
                    <w:right w:val="none" w:sz="0" w:space="0" w:color="auto"/>
                  </w:divBdr>
                </w:div>
                <w:div w:id="1105540058">
                  <w:marLeft w:val="0"/>
                  <w:marRight w:val="0"/>
                  <w:marTop w:val="0"/>
                  <w:marBottom w:val="0"/>
                  <w:divBdr>
                    <w:top w:val="none" w:sz="0" w:space="0" w:color="auto"/>
                    <w:left w:val="none" w:sz="0" w:space="0" w:color="auto"/>
                    <w:bottom w:val="none" w:sz="0" w:space="0" w:color="auto"/>
                    <w:right w:val="none" w:sz="0" w:space="0" w:color="auto"/>
                  </w:divBdr>
                </w:div>
                <w:div w:id="1197304862">
                  <w:marLeft w:val="0"/>
                  <w:marRight w:val="0"/>
                  <w:marTop w:val="0"/>
                  <w:marBottom w:val="0"/>
                  <w:divBdr>
                    <w:top w:val="none" w:sz="0" w:space="0" w:color="auto"/>
                    <w:left w:val="none" w:sz="0" w:space="0" w:color="auto"/>
                    <w:bottom w:val="none" w:sz="0" w:space="0" w:color="auto"/>
                    <w:right w:val="none" w:sz="0" w:space="0" w:color="auto"/>
                  </w:divBdr>
                </w:div>
                <w:div w:id="1252277436">
                  <w:marLeft w:val="0"/>
                  <w:marRight w:val="0"/>
                  <w:marTop w:val="0"/>
                  <w:marBottom w:val="0"/>
                  <w:divBdr>
                    <w:top w:val="none" w:sz="0" w:space="0" w:color="auto"/>
                    <w:left w:val="none" w:sz="0" w:space="0" w:color="auto"/>
                    <w:bottom w:val="none" w:sz="0" w:space="0" w:color="auto"/>
                    <w:right w:val="none" w:sz="0" w:space="0" w:color="auto"/>
                  </w:divBdr>
                </w:div>
                <w:div w:id="1259876191">
                  <w:marLeft w:val="0"/>
                  <w:marRight w:val="0"/>
                  <w:marTop w:val="0"/>
                  <w:marBottom w:val="0"/>
                  <w:divBdr>
                    <w:top w:val="none" w:sz="0" w:space="0" w:color="auto"/>
                    <w:left w:val="none" w:sz="0" w:space="0" w:color="auto"/>
                    <w:bottom w:val="none" w:sz="0" w:space="0" w:color="auto"/>
                    <w:right w:val="none" w:sz="0" w:space="0" w:color="auto"/>
                  </w:divBdr>
                </w:div>
                <w:div w:id="1280330601">
                  <w:marLeft w:val="0"/>
                  <w:marRight w:val="0"/>
                  <w:marTop w:val="0"/>
                  <w:marBottom w:val="0"/>
                  <w:divBdr>
                    <w:top w:val="none" w:sz="0" w:space="0" w:color="auto"/>
                    <w:left w:val="none" w:sz="0" w:space="0" w:color="auto"/>
                    <w:bottom w:val="none" w:sz="0" w:space="0" w:color="auto"/>
                    <w:right w:val="none" w:sz="0" w:space="0" w:color="auto"/>
                  </w:divBdr>
                </w:div>
                <w:div w:id="1280600444">
                  <w:marLeft w:val="0"/>
                  <w:marRight w:val="0"/>
                  <w:marTop w:val="0"/>
                  <w:marBottom w:val="0"/>
                  <w:divBdr>
                    <w:top w:val="none" w:sz="0" w:space="0" w:color="auto"/>
                    <w:left w:val="none" w:sz="0" w:space="0" w:color="auto"/>
                    <w:bottom w:val="none" w:sz="0" w:space="0" w:color="auto"/>
                    <w:right w:val="none" w:sz="0" w:space="0" w:color="auto"/>
                  </w:divBdr>
                </w:div>
                <w:div w:id="1313024411">
                  <w:marLeft w:val="0"/>
                  <w:marRight w:val="0"/>
                  <w:marTop w:val="0"/>
                  <w:marBottom w:val="0"/>
                  <w:divBdr>
                    <w:top w:val="none" w:sz="0" w:space="0" w:color="auto"/>
                    <w:left w:val="none" w:sz="0" w:space="0" w:color="auto"/>
                    <w:bottom w:val="none" w:sz="0" w:space="0" w:color="auto"/>
                    <w:right w:val="none" w:sz="0" w:space="0" w:color="auto"/>
                  </w:divBdr>
                </w:div>
                <w:div w:id="1324701660">
                  <w:marLeft w:val="0"/>
                  <w:marRight w:val="0"/>
                  <w:marTop w:val="0"/>
                  <w:marBottom w:val="0"/>
                  <w:divBdr>
                    <w:top w:val="none" w:sz="0" w:space="0" w:color="auto"/>
                    <w:left w:val="none" w:sz="0" w:space="0" w:color="auto"/>
                    <w:bottom w:val="none" w:sz="0" w:space="0" w:color="auto"/>
                    <w:right w:val="none" w:sz="0" w:space="0" w:color="auto"/>
                  </w:divBdr>
                </w:div>
                <w:div w:id="1354922336">
                  <w:marLeft w:val="0"/>
                  <w:marRight w:val="0"/>
                  <w:marTop w:val="0"/>
                  <w:marBottom w:val="0"/>
                  <w:divBdr>
                    <w:top w:val="none" w:sz="0" w:space="0" w:color="auto"/>
                    <w:left w:val="none" w:sz="0" w:space="0" w:color="auto"/>
                    <w:bottom w:val="none" w:sz="0" w:space="0" w:color="auto"/>
                    <w:right w:val="none" w:sz="0" w:space="0" w:color="auto"/>
                  </w:divBdr>
                </w:div>
                <w:div w:id="1383141202">
                  <w:marLeft w:val="0"/>
                  <w:marRight w:val="0"/>
                  <w:marTop w:val="0"/>
                  <w:marBottom w:val="0"/>
                  <w:divBdr>
                    <w:top w:val="none" w:sz="0" w:space="0" w:color="auto"/>
                    <w:left w:val="none" w:sz="0" w:space="0" w:color="auto"/>
                    <w:bottom w:val="none" w:sz="0" w:space="0" w:color="auto"/>
                    <w:right w:val="none" w:sz="0" w:space="0" w:color="auto"/>
                  </w:divBdr>
                </w:div>
                <w:div w:id="1389114390">
                  <w:marLeft w:val="0"/>
                  <w:marRight w:val="0"/>
                  <w:marTop w:val="0"/>
                  <w:marBottom w:val="0"/>
                  <w:divBdr>
                    <w:top w:val="none" w:sz="0" w:space="0" w:color="auto"/>
                    <w:left w:val="none" w:sz="0" w:space="0" w:color="auto"/>
                    <w:bottom w:val="none" w:sz="0" w:space="0" w:color="auto"/>
                    <w:right w:val="none" w:sz="0" w:space="0" w:color="auto"/>
                  </w:divBdr>
                </w:div>
                <w:div w:id="1400708959">
                  <w:marLeft w:val="0"/>
                  <w:marRight w:val="0"/>
                  <w:marTop w:val="0"/>
                  <w:marBottom w:val="0"/>
                  <w:divBdr>
                    <w:top w:val="none" w:sz="0" w:space="0" w:color="auto"/>
                    <w:left w:val="none" w:sz="0" w:space="0" w:color="auto"/>
                    <w:bottom w:val="none" w:sz="0" w:space="0" w:color="auto"/>
                    <w:right w:val="none" w:sz="0" w:space="0" w:color="auto"/>
                  </w:divBdr>
                </w:div>
                <w:div w:id="1415664707">
                  <w:marLeft w:val="0"/>
                  <w:marRight w:val="0"/>
                  <w:marTop w:val="0"/>
                  <w:marBottom w:val="0"/>
                  <w:divBdr>
                    <w:top w:val="none" w:sz="0" w:space="0" w:color="auto"/>
                    <w:left w:val="none" w:sz="0" w:space="0" w:color="auto"/>
                    <w:bottom w:val="none" w:sz="0" w:space="0" w:color="auto"/>
                    <w:right w:val="none" w:sz="0" w:space="0" w:color="auto"/>
                  </w:divBdr>
                </w:div>
                <w:div w:id="1430931052">
                  <w:marLeft w:val="0"/>
                  <w:marRight w:val="0"/>
                  <w:marTop w:val="0"/>
                  <w:marBottom w:val="0"/>
                  <w:divBdr>
                    <w:top w:val="none" w:sz="0" w:space="0" w:color="auto"/>
                    <w:left w:val="none" w:sz="0" w:space="0" w:color="auto"/>
                    <w:bottom w:val="none" w:sz="0" w:space="0" w:color="auto"/>
                    <w:right w:val="none" w:sz="0" w:space="0" w:color="auto"/>
                  </w:divBdr>
                </w:div>
                <w:div w:id="1438133492">
                  <w:marLeft w:val="0"/>
                  <w:marRight w:val="0"/>
                  <w:marTop w:val="0"/>
                  <w:marBottom w:val="0"/>
                  <w:divBdr>
                    <w:top w:val="none" w:sz="0" w:space="0" w:color="auto"/>
                    <w:left w:val="none" w:sz="0" w:space="0" w:color="auto"/>
                    <w:bottom w:val="none" w:sz="0" w:space="0" w:color="auto"/>
                    <w:right w:val="none" w:sz="0" w:space="0" w:color="auto"/>
                  </w:divBdr>
                </w:div>
                <w:div w:id="1439641370">
                  <w:marLeft w:val="0"/>
                  <w:marRight w:val="0"/>
                  <w:marTop w:val="0"/>
                  <w:marBottom w:val="0"/>
                  <w:divBdr>
                    <w:top w:val="none" w:sz="0" w:space="0" w:color="auto"/>
                    <w:left w:val="none" w:sz="0" w:space="0" w:color="auto"/>
                    <w:bottom w:val="none" w:sz="0" w:space="0" w:color="auto"/>
                    <w:right w:val="none" w:sz="0" w:space="0" w:color="auto"/>
                  </w:divBdr>
                </w:div>
                <w:div w:id="1458137314">
                  <w:marLeft w:val="0"/>
                  <w:marRight w:val="0"/>
                  <w:marTop w:val="0"/>
                  <w:marBottom w:val="0"/>
                  <w:divBdr>
                    <w:top w:val="none" w:sz="0" w:space="0" w:color="auto"/>
                    <w:left w:val="none" w:sz="0" w:space="0" w:color="auto"/>
                    <w:bottom w:val="none" w:sz="0" w:space="0" w:color="auto"/>
                    <w:right w:val="none" w:sz="0" w:space="0" w:color="auto"/>
                  </w:divBdr>
                </w:div>
                <w:div w:id="1459761247">
                  <w:marLeft w:val="0"/>
                  <w:marRight w:val="0"/>
                  <w:marTop w:val="0"/>
                  <w:marBottom w:val="0"/>
                  <w:divBdr>
                    <w:top w:val="none" w:sz="0" w:space="0" w:color="auto"/>
                    <w:left w:val="none" w:sz="0" w:space="0" w:color="auto"/>
                    <w:bottom w:val="none" w:sz="0" w:space="0" w:color="auto"/>
                    <w:right w:val="none" w:sz="0" w:space="0" w:color="auto"/>
                  </w:divBdr>
                </w:div>
                <w:div w:id="1477991459">
                  <w:marLeft w:val="0"/>
                  <w:marRight w:val="0"/>
                  <w:marTop w:val="0"/>
                  <w:marBottom w:val="0"/>
                  <w:divBdr>
                    <w:top w:val="none" w:sz="0" w:space="0" w:color="auto"/>
                    <w:left w:val="none" w:sz="0" w:space="0" w:color="auto"/>
                    <w:bottom w:val="none" w:sz="0" w:space="0" w:color="auto"/>
                    <w:right w:val="none" w:sz="0" w:space="0" w:color="auto"/>
                  </w:divBdr>
                </w:div>
                <w:div w:id="1525169401">
                  <w:marLeft w:val="0"/>
                  <w:marRight w:val="0"/>
                  <w:marTop w:val="0"/>
                  <w:marBottom w:val="0"/>
                  <w:divBdr>
                    <w:top w:val="none" w:sz="0" w:space="0" w:color="auto"/>
                    <w:left w:val="none" w:sz="0" w:space="0" w:color="auto"/>
                    <w:bottom w:val="none" w:sz="0" w:space="0" w:color="auto"/>
                    <w:right w:val="none" w:sz="0" w:space="0" w:color="auto"/>
                  </w:divBdr>
                </w:div>
                <w:div w:id="1533811259">
                  <w:marLeft w:val="0"/>
                  <w:marRight w:val="0"/>
                  <w:marTop w:val="0"/>
                  <w:marBottom w:val="0"/>
                  <w:divBdr>
                    <w:top w:val="none" w:sz="0" w:space="0" w:color="auto"/>
                    <w:left w:val="none" w:sz="0" w:space="0" w:color="auto"/>
                    <w:bottom w:val="none" w:sz="0" w:space="0" w:color="auto"/>
                    <w:right w:val="none" w:sz="0" w:space="0" w:color="auto"/>
                  </w:divBdr>
                </w:div>
                <w:div w:id="1579748558">
                  <w:marLeft w:val="0"/>
                  <w:marRight w:val="0"/>
                  <w:marTop w:val="0"/>
                  <w:marBottom w:val="0"/>
                  <w:divBdr>
                    <w:top w:val="none" w:sz="0" w:space="0" w:color="auto"/>
                    <w:left w:val="none" w:sz="0" w:space="0" w:color="auto"/>
                    <w:bottom w:val="none" w:sz="0" w:space="0" w:color="auto"/>
                    <w:right w:val="none" w:sz="0" w:space="0" w:color="auto"/>
                  </w:divBdr>
                </w:div>
                <w:div w:id="1632204690">
                  <w:marLeft w:val="0"/>
                  <w:marRight w:val="0"/>
                  <w:marTop w:val="0"/>
                  <w:marBottom w:val="0"/>
                  <w:divBdr>
                    <w:top w:val="none" w:sz="0" w:space="0" w:color="auto"/>
                    <w:left w:val="none" w:sz="0" w:space="0" w:color="auto"/>
                    <w:bottom w:val="none" w:sz="0" w:space="0" w:color="auto"/>
                    <w:right w:val="none" w:sz="0" w:space="0" w:color="auto"/>
                  </w:divBdr>
                </w:div>
                <w:div w:id="1681661684">
                  <w:marLeft w:val="0"/>
                  <w:marRight w:val="0"/>
                  <w:marTop w:val="0"/>
                  <w:marBottom w:val="0"/>
                  <w:divBdr>
                    <w:top w:val="none" w:sz="0" w:space="0" w:color="auto"/>
                    <w:left w:val="none" w:sz="0" w:space="0" w:color="auto"/>
                    <w:bottom w:val="none" w:sz="0" w:space="0" w:color="auto"/>
                    <w:right w:val="none" w:sz="0" w:space="0" w:color="auto"/>
                  </w:divBdr>
                </w:div>
                <w:div w:id="1699890134">
                  <w:marLeft w:val="0"/>
                  <w:marRight w:val="0"/>
                  <w:marTop w:val="0"/>
                  <w:marBottom w:val="0"/>
                  <w:divBdr>
                    <w:top w:val="none" w:sz="0" w:space="0" w:color="auto"/>
                    <w:left w:val="none" w:sz="0" w:space="0" w:color="auto"/>
                    <w:bottom w:val="none" w:sz="0" w:space="0" w:color="auto"/>
                    <w:right w:val="none" w:sz="0" w:space="0" w:color="auto"/>
                  </w:divBdr>
                </w:div>
                <w:div w:id="1720477419">
                  <w:marLeft w:val="0"/>
                  <w:marRight w:val="0"/>
                  <w:marTop w:val="0"/>
                  <w:marBottom w:val="0"/>
                  <w:divBdr>
                    <w:top w:val="none" w:sz="0" w:space="0" w:color="auto"/>
                    <w:left w:val="none" w:sz="0" w:space="0" w:color="auto"/>
                    <w:bottom w:val="none" w:sz="0" w:space="0" w:color="auto"/>
                    <w:right w:val="none" w:sz="0" w:space="0" w:color="auto"/>
                  </w:divBdr>
                </w:div>
                <w:div w:id="1728333451">
                  <w:marLeft w:val="0"/>
                  <w:marRight w:val="0"/>
                  <w:marTop w:val="0"/>
                  <w:marBottom w:val="0"/>
                  <w:divBdr>
                    <w:top w:val="none" w:sz="0" w:space="0" w:color="auto"/>
                    <w:left w:val="none" w:sz="0" w:space="0" w:color="auto"/>
                    <w:bottom w:val="none" w:sz="0" w:space="0" w:color="auto"/>
                    <w:right w:val="none" w:sz="0" w:space="0" w:color="auto"/>
                  </w:divBdr>
                </w:div>
                <w:div w:id="1730154262">
                  <w:marLeft w:val="0"/>
                  <w:marRight w:val="0"/>
                  <w:marTop w:val="0"/>
                  <w:marBottom w:val="0"/>
                  <w:divBdr>
                    <w:top w:val="none" w:sz="0" w:space="0" w:color="auto"/>
                    <w:left w:val="none" w:sz="0" w:space="0" w:color="auto"/>
                    <w:bottom w:val="none" w:sz="0" w:space="0" w:color="auto"/>
                    <w:right w:val="none" w:sz="0" w:space="0" w:color="auto"/>
                  </w:divBdr>
                </w:div>
                <w:div w:id="1769889893">
                  <w:marLeft w:val="0"/>
                  <w:marRight w:val="0"/>
                  <w:marTop w:val="0"/>
                  <w:marBottom w:val="0"/>
                  <w:divBdr>
                    <w:top w:val="none" w:sz="0" w:space="0" w:color="auto"/>
                    <w:left w:val="none" w:sz="0" w:space="0" w:color="auto"/>
                    <w:bottom w:val="none" w:sz="0" w:space="0" w:color="auto"/>
                    <w:right w:val="none" w:sz="0" w:space="0" w:color="auto"/>
                  </w:divBdr>
                </w:div>
                <w:div w:id="1826555303">
                  <w:marLeft w:val="0"/>
                  <w:marRight w:val="0"/>
                  <w:marTop w:val="0"/>
                  <w:marBottom w:val="0"/>
                  <w:divBdr>
                    <w:top w:val="none" w:sz="0" w:space="0" w:color="auto"/>
                    <w:left w:val="none" w:sz="0" w:space="0" w:color="auto"/>
                    <w:bottom w:val="none" w:sz="0" w:space="0" w:color="auto"/>
                    <w:right w:val="none" w:sz="0" w:space="0" w:color="auto"/>
                  </w:divBdr>
                </w:div>
                <w:div w:id="1851411418">
                  <w:marLeft w:val="0"/>
                  <w:marRight w:val="0"/>
                  <w:marTop w:val="0"/>
                  <w:marBottom w:val="0"/>
                  <w:divBdr>
                    <w:top w:val="none" w:sz="0" w:space="0" w:color="auto"/>
                    <w:left w:val="none" w:sz="0" w:space="0" w:color="auto"/>
                    <w:bottom w:val="none" w:sz="0" w:space="0" w:color="auto"/>
                    <w:right w:val="none" w:sz="0" w:space="0" w:color="auto"/>
                  </w:divBdr>
                </w:div>
                <w:div w:id="1879930081">
                  <w:marLeft w:val="0"/>
                  <w:marRight w:val="0"/>
                  <w:marTop w:val="0"/>
                  <w:marBottom w:val="0"/>
                  <w:divBdr>
                    <w:top w:val="none" w:sz="0" w:space="0" w:color="auto"/>
                    <w:left w:val="none" w:sz="0" w:space="0" w:color="auto"/>
                    <w:bottom w:val="none" w:sz="0" w:space="0" w:color="auto"/>
                    <w:right w:val="none" w:sz="0" w:space="0" w:color="auto"/>
                  </w:divBdr>
                </w:div>
                <w:div w:id="1912426489">
                  <w:marLeft w:val="0"/>
                  <w:marRight w:val="0"/>
                  <w:marTop w:val="0"/>
                  <w:marBottom w:val="0"/>
                  <w:divBdr>
                    <w:top w:val="none" w:sz="0" w:space="0" w:color="auto"/>
                    <w:left w:val="none" w:sz="0" w:space="0" w:color="auto"/>
                    <w:bottom w:val="none" w:sz="0" w:space="0" w:color="auto"/>
                    <w:right w:val="none" w:sz="0" w:space="0" w:color="auto"/>
                  </w:divBdr>
                </w:div>
                <w:div w:id="1997538445">
                  <w:marLeft w:val="0"/>
                  <w:marRight w:val="0"/>
                  <w:marTop w:val="0"/>
                  <w:marBottom w:val="0"/>
                  <w:divBdr>
                    <w:top w:val="none" w:sz="0" w:space="0" w:color="auto"/>
                    <w:left w:val="none" w:sz="0" w:space="0" w:color="auto"/>
                    <w:bottom w:val="none" w:sz="0" w:space="0" w:color="auto"/>
                    <w:right w:val="none" w:sz="0" w:space="0" w:color="auto"/>
                  </w:divBdr>
                </w:div>
                <w:div w:id="2001040611">
                  <w:marLeft w:val="0"/>
                  <w:marRight w:val="0"/>
                  <w:marTop w:val="0"/>
                  <w:marBottom w:val="0"/>
                  <w:divBdr>
                    <w:top w:val="none" w:sz="0" w:space="0" w:color="auto"/>
                    <w:left w:val="none" w:sz="0" w:space="0" w:color="auto"/>
                    <w:bottom w:val="none" w:sz="0" w:space="0" w:color="auto"/>
                    <w:right w:val="none" w:sz="0" w:space="0" w:color="auto"/>
                  </w:divBdr>
                </w:div>
                <w:div w:id="2037153283">
                  <w:marLeft w:val="0"/>
                  <w:marRight w:val="0"/>
                  <w:marTop w:val="0"/>
                  <w:marBottom w:val="0"/>
                  <w:divBdr>
                    <w:top w:val="none" w:sz="0" w:space="0" w:color="auto"/>
                    <w:left w:val="none" w:sz="0" w:space="0" w:color="auto"/>
                    <w:bottom w:val="none" w:sz="0" w:space="0" w:color="auto"/>
                    <w:right w:val="none" w:sz="0" w:space="0" w:color="auto"/>
                  </w:divBdr>
                </w:div>
                <w:div w:id="2108427076">
                  <w:marLeft w:val="0"/>
                  <w:marRight w:val="0"/>
                  <w:marTop w:val="0"/>
                  <w:marBottom w:val="0"/>
                  <w:divBdr>
                    <w:top w:val="none" w:sz="0" w:space="0" w:color="auto"/>
                    <w:left w:val="none" w:sz="0" w:space="0" w:color="auto"/>
                    <w:bottom w:val="none" w:sz="0" w:space="0" w:color="auto"/>
                    <w:right w:val="none" w:sz="0" w:space="0" w:color="auto"/>
                  </w:divBdr>
                </w:div>
                <w:div w:id="2119399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6980352">
      <w:bodyDiv w:val="1"/>
      <w:marLeft w:val="0"/>
      <w:marRight w:val="0"/>
      <w:marTop w:val="0"/>
      <w:marBottom w:val="0"/>
      <w:divBdr>
        <w:top w:val="none" w:sz="0" w:space="0" w:color="auto"/>
        <w:left w:val="none" w:sz="0" w:space="0" w:color="auto"/>
        <w:bottom w:val="none" w:sz="0" w:space="0" w:color="auto"/>
        <w:right w:val="none" w:sz="0" w:space="0" w:color="auto"/>
      </w:divBdr>
      <w:divsChild>
        <w:div w:id="113184529">
          <w:marLeft w:val="0"/>
          <w:marRight w:val="0"/>
          <w:marTop w:val="0"/>
          <w:marBottom w:val="0"/>
          <w:divBdr>
            <w:top w:val="none" w:sz="0" w:space="0" w:color="auto"/>
            <w:left w:val="none" w:sz="0" w:space="0" w:color="auto"/>
            <w:bottom w:val="none" w:sz="0" w:space="0" w:color="auto"/>
            <w:right w:val="none" w:sz="0" w:space="0" w:color="auto"/>
          </w:divBdr>
        </w:div>
        <w:div w:id="482477292">
          <w:marLeft w:val="0"/>
          <w:marRight w:val="0"/>
          <w:marTop w:val="0"/>
          <w:marBottom w:val="0"/>
          <w:divBdr>
            <w:top w:val="none" w:sz="0" w:space="0" w:color="auto"/>
            <w:left w:val="none" w:sz="0" w:space="0" w:color="auto"/>
            <w:bottom w:val="none" w:sz="0" w:space="0" w:color="auto"/>
            <w:right w:val="none" w:sz="0" w:space="0" w:color="auto"/>
          </w:divBdr>
        </w:div>
        <w:div w:id="818037989">
          <w:marLeft w:val="0"/>
          <w:marRight w:val="0"/>
          <w:marTop w:val="0"/>
          <w:marBottom w:val="0"/>
          <w:divBdr>
            <w:top w:val="none" w:sz="0" w:space="0" w:color="auto"/>
            <w:left w:val="none" w:sz="0" w:space="0" w:color="auto"/>
            <w:bottom w:val="none" w:sz="0" w:space="0" w:color="auto"/>
            <w:right w:val="none" w:sz="0" w:space="0" w:color="auto"/>
          </w:divBdr>
        </w:div>
        <w:div w:id="1279027141">
          <w:marLeft w:val="0"/>
          <w:marRight w:val="0"/>
          <w:marTop w:val="0"/>
          <w:marBottom w:val="0"/>
          <w:divBdr>
            <w:top w:val="none" w:sz="0" w:space="0" w:color="auto"/>
            <w:left w:val="none" w:sz="0" w:space="0" w:color="auto"/>
            <w:bottom w:val="none" w:sz="0" w:space="0" w:color="auto"/>
            <w:right w:val="none" w:sz="0" w:space="0" w:color="auto"/>
          </w:divBdr>
        </w:div>
        <w:div w:id="1674411518">
          <w:marLeft w:val="0"/>
          <w:marRight w:val="0"/>
          <w:marTop w:val="0"/>
          <w:marBottom w:val="0"/>
          <w:divBdr>
            <w:top w:val="none" w:sz="0" w:space="0" w:color="auto"/>
            <w:left w:val="none" w:sz="0" w:space="0" w:color="auto"/>
            <w:bottom w:val="none" w:sz="0" w:space="0" w:color="auto"/>
            <w:right w:val="none" w:sz="0" w:space="0" w:color="auto"/>
          </w:divBdr>
        </w:div>
        <w:div w:id="1722441345">
          <w:marLeft w:val="0"/>
          <w:marRight w:val="0"/>
          <w:marTop w:val="0"/>
          <w:marBottom w:val="0"/>
          <w:divBdr>
            <w:top w:val="none" w:sz="0" w:space="0" w:color="auto"/>
            <w:left w:val="none" w:sz="0" w:space="0" w:color="auto"/>
            <w:bottom w:val="none" w:sz="0" w:space="0" w:color="auto"/>
            <w:right w:val="none" w:sz="0" w:space="0" w:color="auto"/>
          </w:divBdr>
        </w:div>
      </w:divsChild>
    </w:div>
    <w:div w:id="337655814">
      <w:bodyDiv w:val="1"/>
      <w:marLeft w:val="0"/>
      <w:marRight w:val="0"/>
      <w:marTop w:val="0"/>
      <w:marBottom w:val="0"/>
      <w:divBdr>
        <w:top w:val="none" w:sz="0" w:space="0" w:color="auto"/>
        <w:left w:val="none" w:sz="0" w:space="0" w:color="auto"/>
        <w:bottom w:val="none" w:sz="0" w:space="0" w:color="auto"/>
        <w:right w:val="none" w:sz="0" w:space="0" w:color="auto"/>
      </w:divBdr>
      <w:divsChild>
        <w:div w:id="140997954">
          <w:marLeft w:val="0"/>
          <w:marRight w:val="0"/>
          <w:marTop w:val="0"/>
          <w:marBottom w:val="0"/>
          <w:divBdr>
            <w:top w:val="none" w:sz="0" w:space="0" w:color="auto"/>
            <w:left w:val="none" w:sz="0" w:space="0" w:color="auto"/>
            <w:bottom w:val="none" w:sz="0" w:space="0" w:color="auto"/>
            <w:right w:val="none" w:sz="0" w:space="0" w:color="auto"/>
          </w:divBdr>
          <w:divsChild>
            <w:div w:id="616838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3241543">
      <w:bodyDiv w:val="1"/>
      <w:marLeft w:val="0"/>
      <w:marRight w:val="0"/>
      <w:marTop w:val="0"/>
      <w:marBottom w:val="0"/>
      <w:divBdr>
        <w:top w:val="none" w:sz="0" w:space="0" w:color="auto"/>
        <w:left w:val="none" w:sz="0" w:space="0" w:color="auto"/>
        <w:bottom w:val="none" w:sz="0" w:space="0" w:color="auto"/>
        <w:right w:val="none" w:sz="0" w:space="0" w:color="auto"/>
      </w:divBdr>
    </w:div>
    <w:div w:id="354772528">
      <w:bodyDiv w:val="1"/>
      <w:marLeft w:val="0"/>
      <w:marRight w:val="0"/>
      <w:marTop w:val="0"/>
      <w:marBottom w:val="0"/>
      <w:divBdr>
        <w:top w:val="none" w:sz="0" w:space="0" w:color="auto"/>
        <w:left w:val="none" w:sz="0" w:space="0" w:color="auto"/>
        <w:bottom w:val="none" w:sz="0" w:space="0" w:color="auto"/>
        <w:right w:val="none" w:sz="0" w:space="0" w:color="auto"/>
      </w:divBdr>
    </w:div>
    <w:div w:id="375744422">
      <w:bodyDiv w:val="1"/>
      <w:marLeft w:val="0"/>
      <w:marRight w:val="0"/>
      <w:marTop w:val="0"/>
      <w:marBottom w:val="0"/>
      <w:divBdr>
        <w:top w:val="none" w:sz="0" w:space="0" w:color="auto"/>
        <w:left w:val="none" w:sz="0" w:space="0" w:color="auto"/>
        <w:bottom w:val="none" w:sz="0" w:space="0" w:color="auto"/>
        <w:right w:val="none" w:sz="0" w:space="0" w:color="auto"/>
      </w:divBdr>
      <w:divsChild>
        <w:div w:id="1599216958">
          <w:marLeft w:val="0"/>
          <w:marRight w:val="0"/>
          <w:marTop w:val="0"/>
          <w:marBottom w:val="0"/>
          <w:divBdr>
            <w:top w:val="none" w:sz="0" w:space="0" w:color="auto"/>
            <w:left w:val="none" w:sz="0" w:space="0" w:color="auto"/>
            <w:bottom w:val="none" w:sz="0" w:space="0" w:color="auto"/>
            <w:right w:val="none" w:sz="0" w:space="0" w:color="auto"/>
          </w:divBdr>
          <w:divsChild>
            <w:div w:id="1830318811">
              <w:marLeft w:val="0"/>
              <w:marRight w:val="0"/>
              <w:marTop w:val="495"/>
              <w:marBottom w:val="0"/>
              <w:divBdr>
                <w:top w:val="none" w:sz="0" w:space="0" w:color="auto"/>
                <w:left w:val="none" w:sz="0" w:space="0" w:color="auto"/>
                <w:bottom w:val="none" w:sz="0" w:space="0" w:color="auto"/>
                <w:right w:val="none" w:sz="0" w:space="0" w:color="auto"/>
              </w:divBdr>
              <w:divsChild>
                <w:div w:id="765730254">
                  <w:marLeft w:val="0"/>
                  <w:marRight w:val="0"/>
                  <w:marTop w:val="255"/>
                  <w:marBottom w:val="0"/>
                  <w:divBdr>
                    <w:top w:val="none" w:sz="0" w:space="0" w:color="auto"/>
                    <w:left w:val="none" w:sz="0" w:space="0" w:color="auto"/>
                    <w:bottom w:val="none" w:sz="0" w:space="0" w:color="auto"/>
                    <w:right w:val="none" w:sz="0" w:space="0" w:color="auto"/>
                  </w:divBdr>
                </w:div>
              </w:divsChild>
            </w:div>
            <w:div w:id="1953973447">
              <w:marLeft w:val="0"/>
              <w:marRight w:val="0"/>
              <w:marTop w:val="0"/>
              <w:marBottom w:val="0"/>
              <w:divBdr>
                <w:top w:val="none" w:sz="0" w:space="0" w:color="auto"/>
                <w:left w:val="none" w:sz="0" w:space="0" w:color="auto"/>
                <w:bottom w:val="none" w:sz="0" w:space="0" w:color="auto"/>
                <w:right w:val="none" w:sz="0" w:space="0" w:color="auto"/>
              </w:divBdr>
              <w:divsChild>
                <w:div w:id="2064743422">
                  <w:marLeft w:val="0"/>
                  <w:marRight w:val="0"/>
                  <w:marTop w:val="0"/>
                  <w:marBottom w:val="0"/>
                  <w:divBdr>
                    <w:top w:val="none" w:sz="0" w:space="0" w:color="auto"/>
                    <w:left w:val="none" w:sz="0" w:space="0" w:color="auto"/>
                    <w:bottom w:val="none" w:sz="0" w:space="0" w:color="auto"/>
                    <w:right w:val="none" w:sz="0" w:space="0" w:color="auto"/>
                  </w:divBdr>
                  <w:divsChild>
                    <w:div w:id="60756446">
                      <w:marLeft w:val="0"/>
                      <w:marRight w:val="0"/>
                      <w:marTop w:val="0"/>
                      <w:marBottom w:val="0"/>
                      <w:divBdr>
                        <w:top w:val="none" w:sz="0" w:space="0" w:color="auto"/>
                        <w:left w:val="none" w:sz="0" w:space="0" w:color="auto"/>
                        <w:bottom w:val="none" w:sz="0" w:space="0" w:color="auto"/>
                        <w:right w:val="none" w:sz="0" w:space="0" w:color="auto"/>
                      </w:divBdr>
                      <w:divsChild>
                        <w:div w:id="1624075965">
                          <w:marLeft w:val="0"/>
                          <w:marRight w:val="0"/>
                          <w:marTop w:val="0"/>
                          <w:marBottom w:val="0"/>
                          <w:divBdr>
                            <w:top w:val="none" w:sz="0" w:space="0" w:color="auto"/>
                            <w:left w:val="none" w:sz="0" w:space="0" w:color="auto"/>
                            <w:bottom w:val="none" w:sz="0" w:space="0" w:color="auto"/>
                            <w:right w:val="none" w:sz="0" w:space="0" w:color="auto"/>
                          </w:divBdr>
                          <w:divsChild>
                            <w:div w:id="82447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6075808">
      <w:bodyDiv w:val="1"/>
      <w:marLeft w:val="0"/>
      <w:marRight w:val="0"/>
      <w:marTop w:val="0"/>
      <w:marBottom w:val="0"/>
      <w:divBdr>
        <w:top w:val="none" w:sz="0" w:space="0" w:color="auto"/>
        <w:left w:val="none" w:sz="0" w:space="0" w:color="auto"/>
        <w:bottom w:val="none" w:sz="0" w:space="0" w:color="auto"/>
        <w:right w:val="none" w:sz="0" w:space="0" w:color="auto"/>
      </w:divBdr>
    </w:div>
    <w:div w:id="400443414">
      <w:bodyDiv w:val="1"/>
      <w:marLeft w:val="0"/>
      <w:marRight w:val="0"/>
      <w:marTop w:val="0"/>
      <w:marBottom w:val="0"/>
      <w:divBdr>
        <w:top w:val="none" w:sz="0" w:space="0" w:color="auto"/>
        <w:left w:val="none" w:sz="0" w:space="0" w:color="auto"/>
        <w:bottom w:val="none" w:sz="0" w:space="0" w:color="auto"/>
        <w:right w:val="none" w:sz="0" w:space="0" w:color="auto"/>
      </w:divBdr>
    </w:div>
    <w:div w:id="417364823">
      <w:bodyDiv w:val="1"/>
      <w:marLeft w:val="0"/>
      <w:marRight w:val="0"/>
      <w:marTop w:val="0"/>
      <w:marBottom w:val="0"/>
      <w:divBdr>
        <w:top w:val="none" w:sz="0" w:space="0" w:color="auto"/>
        <w:left w:val="none" w:sz="0" w:space="0" w:color="auto"/>
        <w:bottom w:val="none" w:sz="0" w:space="0" w:color="auto"/>
        <w:right w:val="none" w:sz="0" w:space="0" w:color="auto"/>
      </w:divBdr>
    </w:div>
    <w:div w:id="455950819">
      <w:bodyDiv w:val="1"/>
      <w:marLeft w:val="0"/>
      <w:marRight w:val="0"/>
      <w:marTop w:val="0"/>
      <w:marBottom w:val="0"/>
      <w:divBdr>
        <w:top w:val="none" w:sz="0" w:space="0" w:color="auto"/>
        <w:left w:val="none" w:sz="0" w:space="0" w:color="auto"/>
        <w:bottom w:val="none" w:sz="0" w:space="0" w:color="auto"/>
        <w:right w:val="none" w:sz="0" w:space="0" w:color="auto"/>
      </w:divBdr>
    </w:div>
    <w:div w:id="464012719">
      <w:bodyDiv w:val="1"/>
      <w:marLeft w:val="0"/>
      <w:marRight w:val="0"/>
      <w:marTop w:val="0"/>
      <w:marBottom w:val="0"/>
      <w:divBdr>
        <w:top w:val="none" w:sz="0" w:space="0" w:color="auto"/>
        <w:left w:val="none" w:sz="0" w:space="0" w:color="auto"/>
        <w:bottom w:val="none" w:sz="0" w:space="0" w:color="auto"/>
        <w:right w:val="none" w:sz="0" w:space="0" w:color="auto"/>
      </w:divBdr>
    </w:div>
    <w:div w:id="464353364">
      <w:bodyDiv w:val="1"/>
      <w:marLeft w:val="0"/>
      <w:marRight w:val="0"/>
      <w:marTop w:val="0"/>
      <w:marBottom w:val="0"/>
      <w:divBdr>
        <w:top w:val="none" w:sz="0" w:space="0" w:color="auto"/>
        <w:left w:val="none" w:sz="0" w:space="0" w:color="auto"/>
        <w:bottom w:val="none" w:sz="0" w:space="0" w:color="auto"/>
        <w:right w:val="none" w:sz="0" w:space="0" w:color="auto"/>
      </w:divBdr>
    </w:div>
    <w:div w:id="499079424">
      <w:bodyDiv w:val="1"/>
      <w:marLeft w:val="0"/>
      <w:marRight w:val="0"/>
      <w:marTop w:val="0"/>
      <w:marBottom w:val="0"/>
      <w:divBdr>
        <w:top w:val="none" w:sz="0" w:space="0" w:color="auto"/>
        <w:left w:val="none" w:sz="0" w:space="0" w:color="auto"/>
        <w:bottom w:val="none" w:sz="0" w:space="0" w:color="auto"/>
        <w:right w:val="none" w:sz="0" w:space="0" w:color="auto"/>
      </w:divBdr>
    </w:div>
    <w:div w:id="499470460">
      <w:bodyDiv w:val="1"/>
      <w:marLeft w:val="0"/>
      <w:marRight w:val="0"/>
      <w:marTop w:val="0"/>
      <w:marBottom w:val="0"/>
      <w:divBdr>
        <w:top w:val="none" w:sz="0" w:space="0" w:color="auto"/>
        <w:left w:val="none" w:sz="0" w:space="0" w:color="auto"/>
        <w:bottom w:val="none" w:sz="0" w:space="0" w:color="auto"/>
        <w:right w:val="none" w:sz="0" w:space="0" w:color="auto"/>
      </w:divBdr>
    </w:div>
    <w:div w:id="534584626">
      <w:bodyDiv w:val="1"/>
      <w:marLeft w:val="0"/>
      <w:marRight w:val="0"/>
      <w:marTop w:val="0"/>
      <w:marBottom w:val="0"/>
      <w:divBdr>
        <w:top w:val="none" w:sz="0" w:space="0" w:color="auto"/>
        <w:left w:val="none" w:sz="0" w:space="0" w:color="auto"/>
        <w:bottom w:val="none" w:sz="0" w:space="0" w:color="auto"/>
        <w:right w:val="none" w:sz="0" w:space="0" w:color="auto"/>
      </w:divBdr>
    </w:div>
    <w:div w:id="535653492">
      <w:bodyDiv w:val="1"/>
      <w:marLeft w:val="0"/>
      <w:marRight w:val="0"/>
      <w:marTop w:val="0"/>
      <w:marBottom w:val="0"/>
      <w:divBdr>
        <w:top w:val="none" w:sz="0" w:space="0" w:color="auto"/>
        <w:left w:val="none" w:sz="0" w:space="0" w:color="auto"/>
        <w:bottom w:val="none" w:sz="0" w:space="0" w:color="auto"/>
        <w:right w:val="none" w:sz="0" w:space="0" w:color="auto"/>
      </w:divBdr>
    </w:div>
    <w:div w:id="553661180">
      <w:bodyDiv w:val="1"/>
      <w:marLeft w:val="0"/>
      <w:marRight w:val="0"/>
      <w:marTop w:val="0"/>
      <w:marBottom w:val="0"/>
      <w:divBdr>
        <w:top w:val="none" w:sz="0" w:space="0" w:color="auto"/>
        <w:left w:val="none" w:sz="0" w:space="0" w:color="auto"/>
        <w:bottom w:val="none" w:sz="0" w:space="0" w:color="auto"/>
        <w:right w:val="none" w:sz="0" w:space="0" w:color="auto"/>
      </w:divBdr>
    </w:div>
    <w:div w:id="565383414">
      <w:bodyDiv w:val="1"/>
      <w:marLeft w:val="0"/>
      <w:marRight w:val="0"/>
      <w:marTop w:val="0"/>
      <w:marBottom w:val="0"/>
      <w:divBdr>
        <w:top w:val="none" w:sz="0" w:space="0" w:color="auto"/>
        <w:left w:val="none" w:sz="0" w:space="0" w:color="auto"/>
        <w:bottom w:val="none" w:sz="0" w:space="0" w:color="auto"/>
        <w:right w:val="none" w:sz="0" w:space="0" w:color="auto"/>
      </w:divBdr>
    </w:div>
    <w:div w:id="596256677">
      <w:bodyDiv w:val="1"/>
      <w:marLeft w:val="0"/>
      <w:marRight w:val="0"/>
      <w:marTop w:val="0"/>
      <w:marBottom w:val="0"/>
      <w:divBdr>
        <w:top w:val="none" w:sz="0" w:space="0" w:color="auto"/>
        <w:left w:val="none" w:sz="0" w:space="0" w:color="auto"/>
        <w:bottom w:val="none" w:sz="0" w:space="0" w:color="auto"/>
        <w:right w:val="none" w:sz="0" w:space="0" w:color="auto"/>
      </w:divBdr>
    </w:div>
    <w:div w:id="615596257">
      <w:bodyDiv w:val="1"/>
      <w:marLeft w:val="0"/>
      <w:marRight w:val="0"/>
      <w:marTop w:val="0"/>
      <w:marBottom w:val="0"/>
      <w:divBdr>
        <w:top w:val="none" w:sz="0" w:space="0" w:color="auto"/>
        <w:left w:val="none" w:sz="0" w:space="0" w:color="auto"/>
        <w:bottom w:val="none" w:sz="0" w:space="0" w:color="auto"/>
        <w:right w:val="none" w:sz="0" w:space="0" w:color="auto"/>
      </w:divBdr>
    </w:div>
    <w:div w:id="621038364">
      <w:bodyDiv w:val="1"/>
      <w:marLeft w:val="0"/>
      <w:marRight w:val="0"/>
      <w:marTop w:val="0"/>
      <w:marBottom w:val="0"/>
      <w:divBdr>
        <w:top w:val="none" w:sz="0" w:space="0" w:color="auto"/>
        <w:left w:val="none" w:sz="0" w:space="0" w:color="auto"/>
        <w:bottom w:val="none" w:sz="0" w:space="0" w:color="auto"/>
        <w:right w:val="none" w:sz="0" w:space="0" w:color="auto"/>
      </w:divBdr>
    </w:div>
    <w:div w:id="621110622">
      <w:bodyDiv w:val="1"/>
      <w:marLeft w:val="0"/>
      <w:marRight w:val="0"/>
      <w:marTop w:val="0"/>
      <w:marBottom w:val="0"/>
      <w:divBdr>
        <w:top w:val="none" w:sz="0" w:space="0" w:color="auto"/>
        <w:left w:val="none" w:sz="0" w:space="0" w:color="auto"/>
        <w:bottom w:val="none" w:sz="0" w:space="0" w:color="auto"/>
        <w:right w:val="none" w:sz="0" w:space="0" w:color="auto"/>
      </w:divBdr>
    </w:div>
    <w:div w:id="650452494">
      <w:bodyDiv w:val="1"/>
      <w:marLeft w:val="0"/>
      <w:marRight w:val="0"/>
      <w:marTop w:val="0"/>
      <w:marBottom w:val="0"/>
      <w:divBdr>
        <w:top w:val="none" w:sz="0" w:space="0" w:color="auto"/>
        <w:left w:val="none" w:sz="0" w:space="0" w:color="auto"/>
        <w:bottom w:val="none" w:sz="0" w:space="0" w:color="auto"/>
        <w:right w:val="none" w:sz="0" w:space="0" w:color="auto"/>
      </w:divBdr>
    </w:div>
    <w:div w:id="663434413">
      <w:bodyDiv w:val="1"/>
      <w:marLeft w:val="0"/>
      <w:marRight w:val="0"/>
      <w:marTop w:val="0"/>
      <w:marBottom w:val="0"/>
      <w:divBdr>
        <w:top w:val="none" w:sz="0" w:space="0" w:color="auto"/>
        <w:left w:val="none" w:sz="0" w:space="0" w:color="auto"/>
        <w:bottom w:val="none" w:sz="0" w:space="0" w:color="auto"/>
        <w:right w:val="none" w:sz="0" w:space="0" w:color="auto"/>
      </w:divBdr>
    </w:div>
    <w:div w:id="663968596">
      <w:bodyDiv w:val="1"/>
      <w:marLeft w:val="0"/>
      <w:marRight w:val="0"/>
      <w:marTop w:val="0"/>
      <w:marBottom w:val="0"/>
      <w:divBdr>
        <w:top w:val="none" w:sz="0" w:space="0" w:color="auto"/>
        <w:left w:val="none" w:sz="0" w:space="0" w:color="auto"/>
        <w:bottom w:val="none" w:sz="0" w:space="0" w:color="auto"/>
        <w:right w:val="none" w:sz="0" w:space="0" w:color="auto"/>
      </w:divBdr>
    </w:div>
    <w:div w:id="692414739">
      <w:bodyDiv w:val="1"/>
      <w:marLeft w:val="0"/>
      <w:marRight w:val="0"/>
      <w:marTop w:val="0"/>
      <w:marBottom w:val="0"/>
      <w:divBdr>
        <w:top w:val="none" w:sz="0" w:space="0" w:color="auto"/>
        <w:left w:val="none" w:sz="0" w:space="0" w:color="auto"/>
        <w:bottom w:val="none" w:sz="0" w:space="0" w:color="auto"/>
        <w:right w:val="none" w:sz="0" w:space="0" w:color="auto"/>
      </w:divBdr>
    </w:div>
    <w:div w:id="698093937">
      <w:bodyDiv w:val="1"/>
      <w:marLeft w:val="0"/>
      <w:marRight w:val="0"/>
      <w:marTop w:val="0"/>
      <w:marBottom w:val="0"/>
      <w:divBdr>
        <w:top w:val="none" w:sz="0" w:space="0" w:color="auto"/>
        <w:left w:val="none" w:sz="0" w:space="0" w:color="auto"/>
        <w:bottom w:val="none" w:sz="0" w:space="0" w:color="auto"/>
        <w:right w:val="none" w:sz="0" w:space="0" w:color="auto"/>
      </w:divBdr>
    </w:div>
    <w:div w:id="715816664">
      <w:bodyDiv w:val="1"/>
      <w:marLeft w:val="0"/>
      <w:marRight w:val="0"/>
      <w:marTop w:val="0"/>
      <w:marBottom w:val="0"/>
      <w:divBdr>
        <w:top w:val="none" w:sz="0" w:space="0" w:color="auto"/>
        <w:left w:val="none" w:sz="0" w:space="0" w:color="auto"/>
        <w:bottom w:val="none" w:sz="0" w:space="0" w:color="auto"/>
        <w:right w:val="none" w:sz="0" w:space="0" w:color="auto"/>
      </w:divBdr>
    </w:div>
    <w:div w:id="717436012">
      <w:bodyDiv w:val="1"/>
      <w:marLeft w:val="0"/>
      <w:marRight w:val="0"/>
      <w:marTop w:val="0"/>
      <w:marBottom w:val="0"/>
      <w:divBdr>
        <w:top w:val="none" w:sz="0" w:space="0" w:color="auto"/>
        <w:left w:val="none" w:sz="0" w:space="0" w:color="auto"/>
        <w:bottom w:val="none" w:sz="0" w:space="0" w:color="auto"/>
        <w:right w:val="none" w:sz="0" w:space="0" w:color="auto"/>
      </w:divBdr>
    </w:div>
    <w:div w:id="722946531">
      <w:bodyDiv w:val="1"/>
      <w:marLeft w:val="0"/>
      <w:marRight w:val="0"/>
      <w:marTop w:val="0"/>
      <w:marBottom w:val="0"/>
      <w:divBdr>
        <w:top w:val="none" w:sz="0" w:space="0" w:color="auto"/>
        <w:left w:val="none" w:sz="0" w:space="0" w:color="auto"/>
        <w:bottom w:val="none" w:sz="0" w:space="0" w:color="auto"/>
        <w:right w:val="none" w:sz="0" w:space="0" w:color="auto"/>
      </w:divBdr>
    </w:div>
    <w:div w:id="752438282">
      <w:bodyDiv w:val="1"/>
      <w:marLeft w:val="0"/>
      <w:marRight w:val="0"/>
      <w:marTop w:val="0"/>
      <w:marBottom w:val="0"/>
      <w:divBdr>
        <w:top w:val="none" w:sz="0" w:space="0" w:color="auto"/>
        <w:left w:val="none" w:sz="0" w:space="0" w:color="auto"/>
        <w:bottom w:val="none" w:sz="0" w:space="0" w:color="auto"/>
        <w:right w:val="none" w:sz="0" w:space="0" w:color="auto"/>
      </w:divBdr>
    </w:div>
    <w:div w:id="773945041">
      <w:bodyDiv w:val="1"/>
      <w:marLeft w:val="0"/>
      <w:marRight w:val="0"/>
      <w:marTop w:val="0"/>
      <w:marBottom w:val="0"/>
      <w:divBdr>
        <w:top w:val="none" w:sz="0" w:space="0" w:color="auto"/>
        <w:left w:val="none" w:sz="0" w:space="0" w:color="auto"/>
        <w:bottom w:val="none" w:sz="0" w:space="0" w:color="auto"/>
        <w:right w:val="none" w:sz="0" w:space="0" w:color="auto"/>
      </w:divBdr>
    </w:div>
    <w:div w:id="778911647">
      <w:bodyDiv w:val="1"/>
      <w:marLeft w:val="0"/>
      <w:marRight w:val="0"/>
      <w:marTop w:val="0"/>
      <w:marBottom w:val="0"/>
      <w:divBdr>
        <w:top w:val="none" w:sz="0" w:space="0" w:color="auto"/>
        <w:left w:val="none" w:sz="0" w:space="0" w:color="auto"/>
        <w:bottom w:val="none" w:sz="0" w:space="0" w:color="auto"/>
        <w:right w:val="none" w:sz="0" w:space="0" w:color="auto"/>
      </w:divBdr>
    </w:div>
    <w:div w:id="785925701">
      <w:bodyDiv w:val="1"/>
      <w:marLeft w:val="0"/>
      <w:marRight w:val="0"/>
      <w:marTop w:val="0"/>
      <w:marBottom w:val="0"/>
      <w:divBdr>
        <w:top w:val="none" w:sz="0" w:space="0" w:color="auto"/>
        <w:left w:val="none" w:sz="0" w:space="0" w:color="auto"/>
        <w:bottom w:val="none" w:sz="0" w:space="0" w:color="auto"/>
        <w:right w:val="none" w:sz="0" w:space="0" w:color="auto"/>
      </w:divBdr>
      <w:divsChild>
        <w:div w:id="803699128">
          <w:marLeft w:val="0"/>
          <w:marRight w:val="0"/>
          <w:marTop w:val="0"/>
          <w:marBottom w:val="0"/>
          <w:divBdr>
            <w:top w:val="none" w:sz="0" w:space="0" w:color="auto"/>
            <w:left w:val="none" w:sz="0" w:space="0" w:color="auto"/>
            <w:bottom w:val="none" w:sz="0" w:space="0" w:color="auto"/>
            <w:right w:val="none" w:sz="0" w:space="0" w:color="auto"/>
          </w:divBdr>
          <w:divsChild>
            <w:div w:id="969942183">
              <w:marLeft w:val="0"/>
              <w:marRight w:val="0"/>
              <w:marTop w:val="0"/>
              <w:marBottom w:val="0"/>
              <w:divBdr>
                <w:top w:val="none" w:sz="0" w:space="0" w:color="auto"/>
                <w:left w:val="none" w:sz="0" w:space="0" w:color="auto"/>
                <w:bottom w:val="none" w:sz="0" w:space="0" w:color="auto"/>
                <w:right w:val="none" w:sz="0" w:space="0" w:color="auto"/>
              </w:divBdr>
              <w:divsChild>
                <w:div w:id="2080201042">
                  <w:marLeft w:val="0"/>
                  <w:marRight w:val="0"/>
                  <w:marTop w:val="0"/>
                  <w:marBottom w:val="0"/>
                  <w:divBdr>
                    <w:top w:val="none" w:sz="0" w:space="0" w:color="auto"/>
                    <w:left w:val="none" w:sz="0" w:space="0" w:color="auto"/>
                    <w:bottom w:val="none" w:sz="0" w:space="0" w:color="auto"/>
                    <w:right w:val="none" w:sz="0" w:space="0" w:color="auto"/>
                  </w:divBdr>
                  <w:divsChild>
                    <w:div w:id="1585144025">
                      <w:marLeft w:val="0"/>
                      <w:marRight w:val="0"/>
                      <w:marTop w:val="0"/>
                      <w:marBottom w:val="0"/>
                      <w:divBdr>
                        <w:top w:val="none" w:sz="0" w:space="0" w:color="auto"/>
                        <w:left w:val="none" w:sz="0" w:space="0" w:color="auto"/>
                        <w:bottom w:val="none" w:sz="0" w:space="0" w:color="auto"/>
                        <w:right w:val="none" w:sz="0" w:space="0" w:color="auto"/>
                      </w:divBdr>
                      <w:divsChild>
                        <w:div w:id="1334800243">
                          <w:marLeft w:val="0"/>
                          <w:marRight w:val="0"/>
                          <w:marTop w:val="0"/>
                          <w:marBottom w:val="0"/>
                          <w:divBdr>
                            <w:top w:val="none" w:sz="0" w:space="0" w:color="auto"/>
                            <w:left w:val="none" w:sz="0" w:space="0" w:color="auto"/>
                            <w:bottom w:val="none" w:sz="0" w:space="0" w:color="auto"/>
                            <w:right w:val="none" w:sz="0" w:space="0" w:color="auto"/>
                          </w:divBdr>
                          <w:divsChild>
                            <w:div w:id="1968312543">
                              <w:marLeft w:val="0"/>
                              <w:marRight w:val="0"/>
                              <w:marTop w:val="0"/>
                              <w:marBottom w:val="0"/>
                              <w:divBdr>
                                <w:top w:val="none" w:sz="0" w:space="0" w:color="auto"/>
                                <w:left w:val="none" w:sz="0" w:space="0" w:color="auto"/>
                                <w:bottom w:val="none" w:sz="0" w:space="0" w:color="auto"/>
                                <w:right w:val="none" w:sz="0" w:space="0" w:color="auto"/>
                              </w:divBdr>
                              <w:divsChild>
                                <w:div w:id="975834236">
                                  <w:marLeft w:val="0"/>
                                  <w:marRight w:val="0"/>
                                  <w:marTop w:val="0"/>
                                  <w:marBottom w:val="0"/>
                                  <w:divBdr>
                                    <w:top w:val="none" w:sz="0" w:space="0" w:color="auto"/>
                                    <w:left w:val="none" w:sz="0" w:space="0" w:color="auto"/>
                                    <w:bottom w:val="none" w:sz="0" w:space="0" w:color="auto"/>
                                    <w:right w:val="none" w:sz="0" w:space="0" w:color="auto"/>
                                  </w:divBdr>
                                  <w:divsChild>
                                    <w:div w:id="437870437">
                                      <w:marLeft w:val="0"/>
                                      <w:marRight w:val="0"/>
                                      <w:marTop w:val="0"/>
                                      <w:marBottom w:val="0"/>
                                      <w:divBdr>
                                        <w:top w:val="none" w:sz="0" w:space="0" w:color="auto"/>
                                        <w:left w:val="none" w:sz="0" w:space="0" w:color="auto"/>
                                        <w:bottom w:val="none" w:sz="0" w:space="0" w:color="auto"/>
                                        <w:right w:val="none" w:sz="0" w:space="0" w:color="auto"/>
                                      </w:divBdr>
                                      <w:divsChild>
                                        <w:div w:id="296254163">
                                          <w:marLeft w:val="0"/>
                                          <w:marRight w:val="0"/>
                                          <w:marTop w:val="0"/>
                                          <w:marBottom w:val="0"/>
                                          <w:divBdr>
                                            <w:top w:val="none" w:sz="0" w:space="0" w:color="auto"/>
                                            <w:left w:val="none" w:sz="0" w:space="0" w:color="auto"/>
                                            <w:bottom w:val="none" w:sz="0" w:space="0" w:color="auto"/>
                                            <w:right w:val="none" w:sz="0" w:space="0" w:color="auto"/>
                                          </w:divBdr>
                                          <w:divsChild>
                                            <w:div w:id="623081968">
                                              <w:marLeft w:val="0"/>
                                              <w:marRight w:val="0"/>
                                              <w:marTop w:val="0"/>
                                              <w:marBottom w:val="0"/>
                                              <w:divBdr>
                                                <w:top w:val="none" w:sz="0" w:space="0" w:color="auto"/>
                                                <w:left w:val="none" w:sz="0" w:space="0" w:color="auto"/>
                                                <w:bottom w:val="none" w:sz="0" w:space="0" w:color="auto"/>
                                                <w:right w:val="none" w:sz="0" w:space="0" w:color="auto"/>
                                              </w:divBdr>
                                              <w:divsChild>
                                                <w:div w:id="376047591">
                                                  <w:marLeft w:val="0"/>
                                                  <w:marRight w:val="0"/>
                                                  <w:marTop w:val="0"/>
                                                  <w:marBottom w:val="0"/>
                                                  <w:divBdr>
                                                    <w:top w:val="none" w:sz="0" w:space="0" w:color="auto"/>
                                                    <w:left w:val="none" w:sz="0" w:space="0" w:color="auto"/>
                                                    <w:bottom w:val="none" w:sz="0" w:space="0" w:color="auto"/>
                                                    <w:right w:val="none" w:sz="0" w:space="0" w:color="auto"/>
                                                  </w:divBdr>
                                                  <w:divsChild>
                                                    <w:div w:id="1437215824">
                                                      <w:marLeft w:val="0"/>
                                                      <w:marRight w:val="0"/>
                                                      <w:marTop w:val="0"/>
                                                      <w:marBottom w:val="0"/>
                                                      <w:divBdr>
                                                        <w:top w:val="none" w:sz="0" w:space="0" w:color="auto"/>
                                                        <w:left w:val="none" w:sz="0" w:space="0" w:color="auto"/>
                                                        <w:bottom w:val="none" w:sz="0" w:space="0" w:color="auto"/>
                                                        <w:right w:val="none" w:sz="0" w:space="0" w:color="auto"/>
                                                      </w:divBdr>
                                                      <w:divsChild>
                                                        <w:div w:id="2080247147">
                                                          <w:marLeft w:val="0"/>
                                                          <w:marRight w:val="0"/>
                                                          <w:marTop w:val="0"/>
                                                          <w:marBottom w:val="0"/>
                                                          <w:divBdr>
                                                            <w:top w:val="none" w:sz="0" w:space="0" w:color="auto"/>
                                                            <w:left w:val="none" w:sz="0" w:space="0" w:color="auto"/>
                                                            <w:bottom w:val="none" w:sz="0" w:space="0" w:color="auto"/>
                                                            <w:right w:val="none" w:sz="0" w:space="0" w:color="auto"/>
                                                          </w:divBdr>
                                                          <w:divsChild>
                                                            <w:div w:id="2114549254">
                                                              <w:marLeft w:val="0"/>
                                                              <w:marRight w:val="0"/>
                                                              <w:marTop w:val="0"/>
                                                              <w:marBottom w:val="0"/>
                                                              <w:divBdr>
                                                                <w:top w:val="none" w:sz="0" w:space="0" w:color="auto"/>
                                                                <w:left w:val="none" w:sz="0" w:space="0" w:color="auto"/>
                                                                <w:bottom w:val="none" w:sz="0" w:space="0" w:color="auto"/>
                                                                <w:right w:val="none" w:sz="0" w:space="0" w:color="auto"/>
                                                              </w:divBdr>
                                                              <w:divsChild>
                                                                <w:div w:id="1579748720">
                                                                  <w:marLeft w:val="0"/>
                                                                  <w:marRight w:val="0"/>
                                                                  <w:marTop w:val="0"/>
                                                                  <w:marBottom w:val="0"/>
                                                                  <w:divBdr>
                                                                    <w:top w:val="none" w:sz="0" w:space="0" w:color="auto"/>
                                                                    <w:left w:val="none" w:sz="0" w:space="0" w:color="auto"/>
                                                                    <w:bottom w:val="none" w:sz="0" w:space="0" w:color="auto"/>
                                                                    <w:right w:val="none" w:sz="0" w:space="0" w:color="auto"/>
                                                                  </w:divBdr>
                                                                  <w:divsChild>
                                                                    <w:div w:id="192040241">
                                                                      <w:marLeft w:val="0"/>
                                                                      <w:marRight w:val="0"/>
                                                                      <w:marTop w:val="0"/>
                                                                      <w:marBottom w:val="0"/>
                                                                      <w:divBdr>
                                                                        <w:top w:val="none" w:sz="0" w:space="0" w:color="auto"/>
                                                                        <w:left w:val="none" w:sz="0" w:space="0" w:color="auto"/>
                                                                        <w:bottom w:val="none" w:sz="0" w:space="0" w:color="auto"/>
                                                                        <w:right w:val="none" w:sz="0" w:space="0" w:color="auto"/>
                                                                      </w:divBdr>
                                                                      <w:divsChild>
                                                                        <w:div w:id="1616714474">
                                                                          <w:marLeft w:val="0"/>
                                                                          <w:marRight w:val="0"/>
                                                                          <w:marTop w:val="0"/>
                                                                          <w:marBottom w:val="0"/>
                                                                          <w:divBdr>
                                                                            <w:top w:val="none" w:sz="0" w:space="0" w:color="auto"/>
                                                                            <w:left w:val="none" w:sz="0" w:space="0" w:color="auto"/>
                                                                            <w:bottom w:val="none" w:sz="0" w:space="0" w:color="auto"/>
                                                                            <w:right w:val="none" w:sz="0" w:space="0" w:color="auto"/>
                                                                          </w:divBdr>
                                                                          <w:divsChild>
                                                                            <w:div w:id="1670135034">
                                                                              <w:marLeft w:val="0"/>
                                                                              <w:marRight w:val="0"/>
                                                                              <w:marTop w:val="0"/>
                                                                              <w:marBottom w:val="0"/>
                                                                              <w:divBdr>
                                                                                <w:top w:val="none" w:sz="0" w:space="0" w:color="auto"/>
                                                                                <w:left w:val="none" w:sz="0" w:space="0" w:color="auto"/>
                                                                                <w:bottom w:val="none" w:sz="0" w:space="0" w:color="auto"/>
                                                                                <w:right w:val="none" w:sz="0" w:space="0" w:color="auto"/>
                                                                              </w:divBdr>
                                                                              <w:divsChild>
                                                                                <w:div w:id="1373383342">
                                                                                  <w:marLeft w:val="0"/>
                                                                                  <w:marRight w:val="0"/>
                                                                                  <w:marTop w:val="0"/>
                                                                                  <w:marBottom w:val="0"/>
                                                                                  <w:divBdr>
                                                                                    <w:top w:val="none" w:sz="0" w:space="0" w:color="auto"/>
                                                                                    <w:left w:val="none" w:sz="0" w:space="0" w:color="auto"/>
                                                                                    <w:bottom w:val="none" w:sz="0" w:space="0" w:color="auto"/>
                                                                                    <w:right w:val="none" w:sz="0" w:space="0" w:color="auto"/>
                                                                                  </w:divBdr>
                                                                                  <w:divsChild>
                                                                                    <w:div w:id="1263296417">
                                                                                      <w:marLeft w:val="0"/>
                                                                                      <w:marRight w:val="0"/>
                                                                                      <w:marTop w:val="0"/>
                                                                                      <w:marBottom w:val="0"/>
                                                                                      <w:divBdr>
                                                                                        <w:top w:val="none" w:sz="0" w:space="0" w:color="auto"/>
                                                                                        <w:left w:val="none" w:sz="0" w:space="0" w:color="auto"/>
                                                                                        <w:bottom w:val="none" w:sz="0" w:space="0" w:color="auto"/>
                                                                                        <w:right w:val="none" w:sz="0" w:space="0" w:color="auto"/>
                                                                                      </w:divBdr>
                                                                                      <w:divsChild>
                                                                                        <w:div w:id="1934700599">
                                                                                          <w:marLeft w:val="0"/>
                                                                                          <w:marRight w:val="0"/>
                                                                                          <w:marTop w:val="0"/>
                                                                                          <w:marBottom w:val="0"/>
                                                                                          <w:divBdr>
                                                                                            <w:top w:val="none" w:sz="0" w:space="0" w:color="auto"/>
                                                                                            <w:left w:val="none" w:sz="0" w:space="0" w:color="auto"/>
                                                                                            <w:bottom w:val="none" w:sz="0" w:space="0" w:color="auto"/>
                                                                                            <w:right w:val="none" w:sz="0" w:space="0" w:color="auto"/>
                                                                                          </w:divBdr>
                                                                                          <w:divsChild>
                                                                                            <w:div w:id="837162008">
                                                                                              <w:marLeft w:val="0"/>
                                                                                              <w:marRight w:val="0"/>
                                                                                              <w:marTop w:val="0"/>
                                                                                              <w:marBottom w:val="0"/>
                                                                                              <w:divBdr>
                                                                                                <w:top w:val="none" w:sz="0" w:space="0" w:color="auto"/>
                                                                                                <w:left w:val="none" w:sz="0" w:space="0" w:color="auto"/>
                                                                                                <w:bottom w:val="none" w:sz="0" w:space="0" w:color="auto"/>
                                                                                                <w:right w:val="none" w:sz="0" w:space="0" w:color="auto"/>
                                                                                              </w:divBdr>
                                                                                              <w:divsChild>
                                                                                                <w:div w:id="744378385">
                                                                                                  <w:marLeft w:val="0"/>
                                                                                                  <w:marRight w:val="0"/>
                                                                                                  <w:marTop w:val="0"/>
                                                                                                  <w:marBottom w:val="0"/>
                                                                                                  <w:divBdr>
                                                                                                    <w:top w:val="none" w:sz="0" w:space="0" w:color="auto"/>
                                                                                                    <w:left w:val="none" w:sz="0" w:space="0" w:color="auto"/>
                                                                                                    <w:bottom w:val="none" w:sz="0" w:space="0" w:color="auto"/>
                                                                                                    <w:right w:val="none" w:sz="0" w:space="0" w:color="auto"/>
                                                                                                  </w:divBdr>
                                                                                                  <w:divsChild>
                                                                                                    <w:div w:id="2082483459">
                                                                                                      <w:marLeft w:val="0"/>
                                                                                                      <w:marRight w:val="0"/>
                                                                                                      <w:marTop w:val="255"/>
                                                                                                      <w:marBottom w:val="0"/>
                                                                                                      <w:divBdr>
                                                                                                        <w:top w:val="none" w:sz="0" w:space="0" w:color="auto"/>
                                                                                                        <w:left w:val="none" w:sz="0" w:space="0" w:color="auto"/>
                                                                                                        <w:bottom w:val="none" w:sz="0" w:space="0" w:color="auto"/>
                                                                                                        <w:right w:val="none" w:sz="0" w:space="0" w:color="auto"/>
                                                                                                      </w:divBdr>
                                                                                                      <w:divsChild>
                                                                                                        <w:div w:id="451679113">
                                                                                                          <w:marLeft w:val="0"/>
                                                                                                          <w:marRight w:val="0"/>
                                                                                                          <w:marTop w:val="0"/>
                                                                                                          <w:marBottom w:val="0"/>
                                                                                                          <w:divBdr>
                                                                                                            <w:top w:val="none" w:sz="0" w:space="0" w:color="auto"/>
                                                                                                            <w:left w:val="none" w:sz="0" w:space="0" w:color="auto"/>
                                                                                                            <w:bottom w:val="none" w:sz="0" w:space="0" w:color="auto"/>
                                                                                                            <w:right w:val="none" w:sz="0" w:space="0" w:color="auto"/>
                                                                                                          </w:divBdr>
                                                                                                          <w:divsChild>
                                                                                                            <w:div w:id="2130732707">
                                                                                                              <w:marLeft w:val="0"/>
                                                                                                              <w:marRight w:val="0"/>
                                                                                                              <w:marTop w:val="0"/>
                                                                                                              <w:marBottom w:val="0"/>
                                                                                                              <w:divBdr>
                                                                                                                <w:top w:val="none" w:sz="0" w:space="0" w:color="auto"/>
                                                                                                                <w:left w:val="none" w:sz="0" w:space="0" w:color="auto"/>
                                                                                                                <w:bottom w:val="none" w:sz="0" w:space="0" w:color="auto"/>
                                                                                                                <w:right w:val="none" w:sz="0" w:space="0" w:color="auto"/>
                                                                                                              </w:divBdr>
                                                                                                              <w:divsChild>
                                                                                                                <w:div w:id="944919294">
                                                                                                                  <w:marLeft w:val="0"/>
                                                                                                                  <w:marRight w:val="0"/>
                                                                                                                  <w:marTop w:val="0"/>
                                                                                                                  <w:marBottom w:val="0"/>
                                                                                                                  <w:divBdr>
                                                                                                                    <w:top w:val="none" w:sz="0" w:space="0" w:color="auto"/>
                                                                                                                    <w:left w:val="none" w:sz="0" w:space="0" w:color="auto"/>
                                                                                                                    <w:bottom w:val="none" w:sz="0" w:space="0" w:color="auto"/>
                                                                                                                    <w:right w:val="none" w:sz="0" w:space="0" w:color="auto"/>
                                                                                                                  </w:divBdr>
                                                                                                                  <w:divsChild>
                                                                                                                    <w:div w:id="300506357">
                                                                                                                      <w:marLeft w:val="0"/>
                                                                                                                      <w:marRight w:val="0"/>
                                                                                                                      <w:marTop w:val="0"/>
                                                                                                                      <w:marBottom w:val="0"/>
                                                                                                                      <w:divBdr>
                                                                                                                        <w:top w:val="none" w:sz="0" w:space="0" w:color="auto"/>
                                                                                                                        <w:left w:val="none" w:sz="0" w:space="0" w:color="auto"/>
                                                                                                                        <w:bottom w:val="none" w:sz="0" w:space="0" w:color="auto"/>
                                                                                                                        <w:right w:val="none" w:sz="0" w:space="0" w:color="auto"/>
                                                                                                                      </w:divBdr>
                                                                                                                      <w:divsChild>
                                                                                                                        <w:div w:id="777523795">
                                                                                                                          <w:marLeft w:val="0"/>
                                                                                                                          <w:marRight w:val="0"/>
                                                                                                                          <w:marTop w:val="0"/>
                                                                                                                          <w:marBottom w:val="0"/>
                                                                                                                          <w:divBdr>
                                                                                                                            <w:top w:val="none" w:sz="0" w:space="0" w:color="auto"/>
                                                                                                                            <w:left w:val="none" w:sz="0" w:space="0" w:color="auto"/>
                                                                                                                            <w:bottom w:val="none" w:sz="0" w:space="0" w:color="auto"/>
                                                                                                                            <w:right w:val="none" w:sz="0" w:space="0" w:color="auto"/>
                                                                                                                          </w:divBdr>
                                                                                                                          <w:divsChild>
                                                                                                                            <w:div w:id="1220244669">
                                                                                                                              <w:marLeft w:val="0"/>
                                                                                                                              <w:marRight w:val="0"/>
                                                                                                                              <w:marTop w:val="0"/>
                                                                                                                              <w:marBottom w:val="0"/>
                                                                                                                              <w:divBdr>
                                                                                                                                <w:top w:val="none" w:sz="0" w:space="0" w:color="auto"/>
                                                                                                                                <w:left w:val="none" w:sz="0" w:space="0" w:color="auto"/>
                                                                                                                                <w:bottom w:val="none" w:sz="0" w:space="0" w:color="auto"/>
                                                                                                                                <w:right w:val="none" w:sz="0" w:space="0" w:color="auto"/>
                                                                                                                              </w:divBdr>
                                                                                                                              <w:divsChild>
                                                                                                                                <w:div w:id="160438043">
                                                                                                                                  <w:marLeft w:val="0"/>
                                                                                                                                  <w:marRight w:val="0"/>
                                                                                                                                  <w:marTop w:val="0"/>
                                                                                                                                  <w:marBottom w:val="0"/>
                                                                                                                                  <w:divBdr>
                                                                                                                                    <w:top w:val="none" w:sz="0" w:space="0" w:color="auto"/>
                                                                                                                                    <w:left w:val="none" w:sz="0" w:space="0" w:color="auto"/>
                                                                                                                                    <w:bottom w:val="none" w:sz="0" w:space="0" w:color="auto"/>
                                                                                                                                    <w:right w:val="none" w:sz="0" w:space="0" w:color="auto"/>
                                                                                                                                  </w:divBdr>
                                                                                                                                </w:div>
                                                                                                                                <w:div w:id="2036929474">
                                                                                                                                  <w:marLeft w:val="0"/>
                                                                                                                                  <w:marRight w:val="0"/>
                                                                                                                                  <w:marTop w:val="0"/>
                                                                                                                                  <w:marBottom w:val="0"/>
                                                                                                                                  <w:divBdr>
                                                                                                                                    <w:top w:val="none" w:sz="0" w:space="0" w:color="auto"/>
                                                                                                                                    <w:left w:val="none" w:sz="0" w:space="0" w:color="auto"/>
                                                                                                                                    <w:bottom w:val="none" w:sz="0" w:space="0" w:color="auto"/>
                                                                                                                                    <w:right w:val="none" w:sz="0" w:space="0" w:color="auto"/>
                                                                                                                                  </w:divBdr>
                                                                                                                                </w:div>
                                                                                                                                <w:div w:id="204484229">
                                                                                                                                  <w:marLeft w:val="0"/>
                                                                                                                                  <w:marRight w:val="0"/>
                                                                                                                                  <w:marTop w:val="225"/>
                                                                                                                                  <w:marBottom w:val="225"/>
                                                                                                                                  <w:divBdr>
                                                                                                                                    <w:top w:val="none" w:sz="0" w:space="0" w:color="auto"/>
                                                                                                                                    <w:left w:val="none" w:sz="0" w:space="0" w:color="auto"/>
                                                                                                                                    <w:bottom w:val="none" w:sz="0" w:space="0" w:color="auto"/>
                                                                                                                                    <w:right w:val="none" w:sz="0" w:space="0" w:color="auto"/>
                                                                                                                                  </w:divBdr>
                                                                                                                                  <w:divsChild>
                                                                                                                                    <w:div w:id="955647710">
                                                                                                                                      <w:marLeft w:val="0"/>
                                                                                                                                      <w:marRight w:val="0"/>
                                                                                                                                      <w:marTop w:val="0"/>
                                                                                                                                      <w:marBottom w:val="0"/>
                                                                                                                                      <w:divBdr>
                                                                                                                                        <w:top w:val="none" w:sz="0" w:space="0" w:color="auto"/>
                                                                                                                                        <w:left w:val="none" w:sz="0" w:space="0" w:color="auto"/>
                                                                                                                                        <w:bottom w:val="none" w:sz="0" w:space="0" w:color="auto"/>
                                                                                                                                        <w:right w:val="none" w:sz="0" w:space="0" w:color="auto"/>
                                                                                                                                      </w:divBdr>
                                                                                                                                      <w:divsChild>
                                                                                                                                        <w:div w:id="1360353538">
                                                                                                                                          <w:marLeft w:val="0"/>
                                                                                                                                          <w:marRight w:val="0"/>
                                                                                                                                          <w:marTop w:val="0"/>
                                                                                                                                          <w:marBottom w:val="0"/>
                                                                                                                                          <w:divBdr>
                                                                                                                                            <w:top w:val="none" w:sz="0" w:space="0" w:color="auto"/>
                                                                                                                                            <w:left w:val="none" w:sz="0" w:space="0" w:color="auto"/>
                                                                                                                                            <w:bottom w:val="none" w:sz="0" w:space="0" w:color="auto"/>
                                                                                                                                            <w:right w:val="none" w:sz="0" w:space="0" w:color="auto"/>
                                                                                                                                          </w:divBdr>
                                                                                                                                          <w:divsChild>
                                                                                                                                            <w:div w:id="1659723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032924">
                                                                                                                                  <w:marLeft w:val="0"/>
                                                                                                                                  <w:marRight w:val="0"/>
                                                                                                                                  <w:marTop w:val="225"/>
                                                                                                                                  <w:marBottom w:val="225"/>
                                                                                                                                  <w:divBdr>
                                                                                                                                    <w:top w:val="none" w:sz="0" w:space="0" w:color="auto"/>
                                                                                                                                    <w:left w:val="none" w:sz="0" w:space="0" w:color="auto"/>
                                                                                                                                    <w:bottom w:val="none" w:sz="0" w:space="0" w:color="auto"/>
                                                                                                                                    <w:right w:val="none" w:sz="0" w:space="0" w:color="auto"/>
                                                                                                                                  </w:divBdr>
                                                                                                                                  <w:divsChild>
                                                                                                                                    <w:div w:id="1001548325">
                                                                                                                                      <w:marLeft w:val="0"/>
                                                                                                                                      <w:marRight w:val="0"/>
                                                                                                                                      <w:marTop w:val="0"/>
                                                                                                                                      <w:marBottom w:val="0"/>
                                                                                                                                      <w:divBdr>
                                                                                                                                        <w:top w:val="none" w:sz="0" w:space="0" w:color="auto"/>
                                                                                                                                        <w:left w:val="none" w:sz="0" w:space="0" w:color="auto"/>
                                                                                                                                        <w:bottom w:val="none" w:sz="0" w:space="0" w:color="auto"/>
                                                                                                                                        <w:right w:val="none" w:sz="0" w:space="0" w:color="auto"/>
                                                                                                                                      </w:divBdr>
                                                                                                                                      <w:divsChild>
                                                                                                                                        <w:div w:id="1923832723">
                                                                                                                                          <w:marLeft w:val="0"/>
                                                                                                                                          <w:marRight w:val="0"/>
                                                                                                                                          <w:marTop w:val="0"/>
                                                                                                                                          <w:marBottom w:val="0"/>
                                                                                                                                          <w:divBdr>
                                                                                                                                            <w:top w:val="none" w:sz="0" w:space="0" w:color="auto"/>
                                                                                                                                            <w:left w:val="none" w:sz="0" w:space="0" w:color="auto"/>
                                                                                                                                            <w:bottom w:val="none" w:sz="0" w:space="0" w:color="auto"/>
                                                                                                                                            <w:right w:val="none" w:sz="0" w:space="0" w:color="auto"/>
                                                                                                                                          </w:divBdr>
                                                                                                                                          <w:divsChild>
                                                                                                                                            <w:div w:id="112755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6395555">
                                                                                                                                  <w:marLeft w:val="0"/>
                                                                                                                                  <w:marRight w:val="0"/>
                                                                                                                                  <w:marTop w:val="0"/>
                                                                                                                                  <w:marBottom w:val="0"/>
                                                                                                                                  <w:divBdr>
                                                                                                                                    <w:top w:val="none" w:sz="0" w:space="0" w:color="auto"/>
                                                                                                                                    <w:left w:val="none" w:sz="0" w:space="0" w:color="auto"/>
                                                                                                                                    <w:bottom w:val="none" w:sz="0" w:space="0" w:color="auto"/>
                                                                                                                                    <w:right w:val="none" w:sz="0" w:space="0" w:color="auto"/>
                                                                                                                                  </w:divBdr>
                                                                                                                                </w:div>
                                                                                                                                <w:div w:id="2111192618">
                                                                                                                                  <w:marLeft w:val="0"/>
                                                                                                                                  <w:marRight w:val="0"/>
                                                                                                                                  <w:marTop w:val="0"/>
                                                                                                                                  <w:marBottom w:val="0"/>
                                                                                                                                  <w:divBdr>
                                                                                                                                    <w:top w:val="none" w:sz="0" w:space="0" w:color="auto"/>
                                                                                                                                    <w:left w:val="none" w:sz="0" w:space="0" w:color="auto"/>
                                                                                                                                    <w:bottom w:val="none" w:sz="0" w:space="0" w:color="auto"/>
                                                                                                                                    <w:right w:val="none" w:sz="0" w:space="0" w:color="auto"/>
                                                                                                                                  </w:divBdr>
                                                                                                                                </w:div>
                                                                                                                                <w:div w:id="2109232079">
                                                                                                                                  <w:marLeft w:val="0"/>
                                                                                                                                  <w:marRight w:val="0"/>
                                                                                                                                  <w:marTop w:val="0"/>
                                                                                                                                  <w:marBottom w:val="0"/>
                                                                                                                                  <w:divBdr>
                                                                                                                                    <w:top w:val="none" w:sz="0" w:space="0" w:color="auto"/>
                                                                                                                                    <w:left w:val="none" w:sz="0" w:space="0" w:color="auto"/>
                                                                                                                                    <w:bottom w:val="none" w:sz="0" w:space="0" w:color="auto"/>
                                                                                                                                    <w:right w:val="none" w:sz="0" w:space="0" w:color="auto"/>
                                                                                                                                  </w:divBdr>
                                                                                                                                </w:div>
                                                                                                                                <w:div w:id="1106001489">
                                                                                                                                  <w:marLeft w:val="0"/>
                                                                                                                                  <w:marRight w:val="0"/>
                                                                                                                                  <w:marTop w:val="0"/>
                                                                                                                                  <w:marBottom w:val="0"/>
                                                                                                                                  <w:divBdr>
                                                                                                                                    <w:top w:val="none" w:sz="0" w:space="0" w:color="auto"/>
                                                                                                                                    <w:left w:val="none" w:sz="0" w:space="0" w:color="auto"/>
                                                                                                                                    <w:bottom w:val="none" w:sz="0" w:space="0" w:color="auto"/>
                                                                                                                                    <w:right w:val="none" w:sz="0" w:space="0" w:color="auto"/>
                                                                                                                                  </w:divBdr>
                                                                                                                                </w:div>
                                                                                                                                <w:div w:id="806555866">
                                                                                                                                  <w:marLeft w:val="0"/>
                                                                                                                                  <w:marRight w:val="0"/>
                                                                                                                                  <w:marTop w:val="225"/>
                                                                                                                                  <w:marBottom w:val="225"/>
                                                                                                                                  <w:divBdr>
                                                                                                                                    <w:top w:val="none" w:sz="0" w:space="0" w:color="auto"/>
                                                                                                                                    <w:left w:val="none" w:sz="0" w:space="0" w:color="auto"/>
                                                                                                                                    <w:bottom w:val="none" w:sz="0" w:space="0" w:color="auto"/>
                                                                                                                                    <w:right w:val="none" w:sz="0" w:space="0" w:color="auto"/>
                                                                                                                                  </w:divBdr>
                                                                                                                                  <w:divsChild>
                                                                                                                                    <w:div w:id="723331526">
                                                                                                                                      <w:marLeft w:val="0"/>
                                                                                                                                      <w:marRight w:val="0"/>
                                                                                                                                      <w:marTop w:val="0"/>
                                                                                                                                      <w:marBottom w:val="0"/>
                                                                                                                                      <w:divBdr>
                                                                                                                                        <w:top w:val="none" w:sz="0" w:space="0" w:color="auto"/>
                                                                                                                                        <w:left w:val="none" w:sz="0" w:space="0" w:color="auto"/>
                                                                                                                                        <w:bottom w:val="none" w:sz="0" w:space="0" w:color="auto"/>
                                                                                                                                        <w:right w:val="none" w:sz="0" w:space="0" w:color="auto"/>
                                                                                                                                      </w:divBdr>
                                                                                                                                      <w:divsChild>
                                                                                                                                        <w:div w:id="531769007">
                                                                                                                                          <w:marLeft w:val="0"/>
                                                                                                                                          <w:marRight w:val="0"/>
                                                                                                                                          <w:marTop w:val="0"/>
                                                                                                                                          <w:marBottom w:val="0"/>
                                                                                                                                          <w:divBdr>
                                                                                                                                            <w:top w:val="none" w:sz="0" w:space="0" w:color="auto"/>
                                                                                                                                            <w:left w:val="none" w:sz="0" w:space="0" w:color="auto"/>
                                                                                                                                            <w:bottom w:val="none" w:sz="0" w:space="0" w:color="auto"/>
                                                                                                                                            <w:right w:val="none" w:sz="0" w:space="0" w:color="auto"/>
                                                                                                                                          </w:divBdr>
                                                                                                                                          <w:divsChild>
                                                                                                                                            <w:div w:id="857307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754741">
                                                                                                                                  <w:marLeft w:val="0"/>
                                                                                                                                  <w:marRight w:val="0"/>
                                                                                                                                  <w:marTop w:val="0"/>
                                                                                                                                  <w:marBottom w:val="0"/>
                                                                                                                                  <w:divBdr>
                                                                                                                                    <w:top w:val="none" w:sz="0" w:space="0" w:color="auto"/>
                                                                                                                                    <w:left w:val="none" w:sz="0" w:space="0" w:color="auto"/>
                                                                                                                                    <w:bottom w:val="none" w:sz="0" w:space="0" w:color="auto"/>
                                                                                                                                    <w:right w:val="none" w:sz="0" w:space="0" w:color="auto"/>
                                                                                                                                  </w:divBdr>
                                                                                                                                </w:div>
                                                                                                                                <w:div w:id="1650745356">
                                                                                                                                  <w:marLeft w:val="0"/>
                                                                                                                                  <w:marRight w:val="0"/>
                                                                                                                                  <w:marTop w:val="0"/>
                                                                                                                                  <w:marBottom w:val="0"/>
                                                                                                                                  <w:divBdr>
                                                                                                                                    <w:top w:val="none" w:sz="0" w:space="0" w:color="auto"/>
                                                                                                                                    <w:left w:val="none" w:sz="0" w:space="0" w:color="auto"/>
                                                                                                                                    <w:bottom w:val="none" w:sz="0" w:space="0" w:color="auto"/>
                                                                                                                                    <w:right w:val="none" w:sz="0" w:space="0" w:color="auto"/>
                                                                                                                                  </w:divBdr>
                                                                                                                                </w:div>
                                                                                                                                <w:div w:id="1390761652">
                                                                                                                                  <w:marLeft w:val="0"/>
                                                                                                                                  <w:marRight w:val="0"/>
                                                                                                                                  <w:marTop w:val="225"/>
                                                                                                                                  <w:marBottom w:val="225"/>
                                                                                                                                  <w:divBdr>
                                                                                                                                    <w:top w:val="none" w:sz="0" w:space="0" w:color="auto"/>
                                                                                                                                    <w:left w:val="none" w:sz="0" w:space="0" w:color="auto"/>
                                                                                                                                    <w:bottom w:val="none" w:sz="0" w:space="0" w:color="auto"/>
                                                                                                                                    <w:right w:val="none" w:sz="0" w:space="0" w:color="auto"/>
                                                                                                                                  </w:divBdr>
                                                                                                                                  <w:divsChild>
                                                                                                                                    <w:div w:id="1411268658">
                                                                                                                                      <w:marLeft w:val="0"/>
                                                                                                                                      <w:marRight w:val="0"/>
                                                                                                                                      <w:marTop w:val="0"/>
                                                                                                                                      <w:marBottom w:val="0"/>
                                                                                                                                      <w:divBdr>
                                                                                                                                        <w:top w:val="none" w:sz="0" w:space="0" w:color="auto"/>
                                                                                                                                        <w:left w:val="none" w:sz="0" w:space="0" w:color="auto"/>
                                                                                                                                        <w:bottom w:val="none" w:sz="0" w:space="0" w:color="auto"/>
                                                                                                                                        <w:right w:val="none" w:sz="0" w:space="0" w:color="auto"/>
                                                                                                                                      </w:divBdr>
                                                                                                                                      <w:divsChild>
                                                                                                                                        <w:div w:id="57097069">
                                                                                                                                          <w:marLeft w:val="0"/>
                                                                                                                                          <w:marRight w:val="0"/>
                                                                                                                                          <w:marTop w:val="0"/>
                                                                                                                                          <w:marBottom w:val="0"/>
                                                                                                                                          <w:divBdr>
                                                                                                                                            <w:top w:val="none" w:sz="0" w:space="0" w:color="auto"/>
                                                                                                                                            <w:left w:val="none" w:sz="0" w:space="0" w:color="auto"/>
                                                                                                                                            <w:bottom w:val="none" w:sz="0" w:space="0" w:color="auto"/>
                                                                                                                                            <w:right w:val="none" w:sz="0" w:space="0" w:color="auto"/>
                                                                                                                                          </w:divBdr>
                                                                                                                                          <w:divsChild>
                                                                                                                                            <w:div w:id="151043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4003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94799236">
                                                                                                      <w:marLeft w:val="0"/>
                                                                                                      <w:marRight w:val="0"/>
                                                                                                      <w:marTop w:val="0"/>
                                                                                                      <w:marBottom w:val="0"/>
                                                                                                      <w:divBdr>
                                                                                                        <w:top w:val="none" w:sz="0" w:space="0" w:color="auto"/>
                                                                                                        <w:left w:val="none" w:sz="0" w:space="0" w:color="auto"/>
                                                                                                        <w:bottom w:val="none" w:sz="0" w:space="0" w:color="auto"/>
                                                                                                        <w:right w:val="none" w:sz="0" w:space="0" w:color="auto"/>
                                                                                                      </w:divBdr>
                                                                                                      <w:divsChild>
                                                                                                        <w:div w:id="1631009219">
                                                                                                          <w:marLeft w:val="0"/>
                                                                                                          <w:marRight w:val="0"/>
                                                                                                          <w:marTop w:val="750"/>
                                                                                                          <w:marBottom w:val="0"/>
                                                                                                          <w:divBdr>
                                                                                                            <w:top w:val="none" w:sz="0" w:space="0" w:color="auto"/>
                                                                                                            <w:left w:val="none" w:sz="0" w:space="0" w:color="auto"/>
                                                                                                            <w:bottom w:val="none" w:sz="0" w:space="0" w:color="auto"/>
                                                                                                            <w:right w:val="none" w:sz="0" w:space="0" w:color="auto"/>
                                                                                                          </w:divBdr>
                                                                                                          <w:divsChild>
                                                                                                            <w:div w:id="893465535">
                                                                                                              <w:marLeft w:val="0"/>
                                                                                                              <w:marRight w:val="0"/>
                                                                                                              <w:marTop w:val="0"/>
                                                                                                              <w:marBottom w:val="0"/>
                                                                                                              <w:divBdr>
                                                                                                                <w:top w:val="none" w:sz="0" w:space="0" w:color="auto"/>
                                                                                                                <w:left w:val="none" w:sz="0" w:space="0" w:color="auto"/>
                                                                                                                <w:bottom w:val="none" w:sz="0" w:space="0" w:color="auto"/>
                                                                                                                <w:right w:val="none" w:sz="0" w:space="0" w:color="auto"/>
                                                                                                              </w:divBdr>
                                                                                                            </w:div>
                                                                                                            <w:div w:id="440420713">
                                                                                                              <w:marLeft w:val="0"/>
                                                                                                              <w:marRight w:val="0"/>
                                                                                                              <w:marTop w:val="0"/>
                                                                                                              <w:marBottom w:val="0"/>
                                                                                                              <w:divBdr>
                                                                                                                <w:top w:val="none" w:sz="0" w:space="0" w:color="auto"/>
                                                                                                                <w:left w:val="none" w:sz="0" w:space="0" w:color="auto"/>
                                                                                                                <w:bottom w:val="none" w:sz="0" w:space="0" w:color="auto"/>
                                                                                                                <w:right w:val="none" w:sz="0" w:space="0" w:color="auto"/>
                                                                                                              </w:divBdr>
                                                                                                              <w:divsChild>
                                                                                                                <w:div w:id="1296790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10280313">
                                                                                          <w:marLeft w:val="0"/>
                                                                                          <w:marRight w:val="0"/>
                                                                                          <w:marTop w:val="0"/>
                                                                                          <w:marBottom w:val="0"/>
                                                                                          <w:divBdr>
                                                                                            <w:top w:val="none" w:sz="0" w:space="0" w:color="auto"/>
                                                                                            <w:left w:val="none" w:sz="0" w:space="0" w:color="auto"/>
                                                                                            <w:bottom w:val="none" w:sz="0" w:space="0" w:color="auto"/>
                                                                                            <w:right w:val="none" w:sz="0" w:space="0" w:color="auto"/>
                                                                                          </w:divBdr>
                                                                                          <w:divsChild>
                                                                                            <w:div w:id="1086266954">
                                                                                              <w:marLeft w:val="0"/>
                                                                                              <w:marRight w:val="0"/>
                                                                                              <w:marTop w:val="0"/>
                                                                                              <w:marBottom w:val="0"/>
                                                                                              <w:divBdr>
                                                                                                <w:top w:val="none" w:sz="0" w:space="0" w:color="auto"/>
                                                                                                <w:left w:val="none" w:sz="0" w:space="0" w:color="auto"/>
                                                                                                <w:bottom w:val="none" w:sz="0" w:space="0" w:color="auto"/>
                                                                                                <w:right w:val="none" w:sz="0" w:space="0" w:color="auto"/>
                                                                                              </w:divBdr>
                                                                                              <w:divsChild>
                                                                                                <w:div w:id="1254169547">
                                                                                                  <w:marLeft w:val="0"/>
                                                                                                  <w:marRight w:val="0"/>
                                                                                                  <w:marTop w:val="0"/>
                                                                                                  <w:marBottom w:val="0"/>
                                                                                                  <w:divBdr>
                                                                                                    <w:top w:val="none" w:sz="0" w:space="0" w:color="auto"/>
                                                                                                    <w:left w:val="none" w:sz="0" w:space="0" w:color="auto"/>
                                                                                                    <w:bottom w:val="none" w:sz="0" w:space="0" w:color="auto"/>
                                                                                                    <w:right w:val="none" w:sz="0" w:space="0" w:color="auto"/>
                                                                                                  </w:divBdr>
                                                                                                  <w:divsChild>
                                                                                                    <w:div w:id="30619117">
                                                                                                      <w:marLeft w:val="0"/>
                                                                                                      <w:marRight w:val="0"/>
                                                                                                      <w:marTop w:val="0"/>
                                                                                                      <w:marBottom w:val="0"/>
                                                                                                      <w:divBdr>
                                                                                                        <w:top w:val="none" w:sz="0" w:space="0" w:color="auto"/>
                                                                                                        <w:left w:val="none" w:sz="0" w:space="0" w:color="auto"/>
                                                                                                        <w:bottom w:val="none" w:sz="0" w:space="0" w:color="auto"/>
                                                                                                        <w:right w:val="none" w:sz="0" w:space="0" w:color="auto"/>
                                                                                                      </w:divBdr>
                                                                                                      <w:divsChild>
                                                                                                        <w:div w:id="2045592274">
                                                                                                          <w:marLeft w:val="0"/>
                                                                                                          <w:marRight w:val="0"/>
                                                                                                          <w:marTop w:val="0"/>
                                                                                                          <w:marBottom w:val="0"/>
                                                                                                          <w:divBdr>
                                                                                                            <w:top w:val="none" w:sz="0" w:space="0" w:color="auto"/>
                                                                                                            <w:left w:val="none" w:sz="0" w:space="0" w:color="auto"/>
                                                                                                            <w:bottom w:val="none" w:sz="0" w:space="0" w:color="auto"/>
                                                                                                            <w:right w:val="none" w:sz="0" w:space="0" w:color="auto"/>
                                                                                                          </w:divBdr>
                                                                                                          <w:divsChild>
                                                                                                            <w:div w:id="871111313">
                                                                                                              <w:marLeft w:val="0"/>
                                                                                                              <w:marRight w:val="0"/>
                                                                                                              <w:marTop w:val="0"/>
                                                                                                              <w:marBottom w:val="0"/>
                                                                                                              <w:divBdr>
                                                                                                                <w:top w:val="none" w:sz="0" w:space="0" w:color="auto"/>
                                                                                                                <w:left w:val="none" w:sz="0" w:space="0" w:color="auto"/>
                                                                                                                <w:bottom w:val="none" w:sz="0" w:space="0" w:color="auto"/>
                                                                                                                <w:right w:val="none" w:sz="0" w:space="0" w:color="auto"/>
                                                                                                              </w:divBdr>
                                                                                                            </w:div>
                                                                                                            <w:div w:id="1218929961">
                                                                                                              <w:marLeft w:val="0"/>
                                                                                                              <w:marRight w:val="0"/>
                                                                                                              <w:marTop w:val="0"/>
                                                                                                              <w:marBottom w:val="0"/>
                                                                                                              <w:divBdr>
                                                                                                                <w:top w:val="none" w:sz="0" w:space="0" w:color="auto"/>
                                                                                                                <w:left w:val="none" w:sz="0" w:space="0" w:color="auto"/>
                                                                                                                <w:bottom w:val="none" w:sz="0" w:space="0" w:color="auto"/>
                                                                                                                <w:right w:val="none" w:sz="0" w:space="0" w:color="auto"/>
                                                                                                              </w:divBdr>
                                                                                                              <w:divsChild>
                                                                                                                <w:div w:id="1877696611">
                                                                                                                  <w:marLeft w:val="0"/>
                                                                                                                  <w:marRight w:val="0"/>
                                                                                                                  <w:marTop w:val="0"/>
                                                                                                                  <w:marBottom w:val="0"/>
                                                                                                                  <w:divBdr>
                                                                                                                    <w:top w:val="none" w:sz="0" w:space="0" w:color="auto"/>
                                                                                                                    <w:left w:val="none" w:sz="0" w:space="0" w:color="auto"/>
                                                                                                                    <w:bottom w:val="none" w:sz="0" w:space="0" w:color="auto"/>
                                                                                                                    <w:right w:val="none" w:sz="0" w:space="0" w:color="auto"/>
                                                                                                                  </w:divBdr>
                                                                                                                  <w:divsChild>
                                                                                                                    <w:div w:id="1334452034">
                                                                                                                      <w:marLeft w:val="0"/>
                                                                                                                      <w:marRight w:val="0"/>
                                                                                                                      <w:marTop w:val="0"/>
                                                                                                                      <w:marBottom w:val="0"/>
                                                                                                                      <w:divBdr>
                                                                                                                        <w:top w:val="none" w:sz="0" w:space="0" w:color="auto"/>
                                                                                                                        <w:left w:val="none" w:sz="0" w:space="0" w:color="auto"/>
                                                                                                                        <w:bottom w:val="none" w:sz="0" w:space="0" w:color="auto"/>
                                                                                                                        <w:right w:val="none" w:sz="0" w:space="0" w:color="auto"/>
                                                                                                                      </w:divBdr>
                                                                                                                      <w:divsChild>
                                                                                                                        <w:div w:id="1665665924">
                                                                                                                          <w:marLeft w:val="0"/>
                                                                                                                          <w:marRight w:val="0"/>
                                                                                                                          <w:marTop w:val="0"/>
                                                                                                                          <w:marBottom w:val="0"/>
                                                                                                                          <w:divBdr>
                                                                                                                            <w:top w:val="none" w:sz="0" w:space="0" w:color="auto"/>
                                                                                                                            <w:left w:val="none" w:sz="0" w:space="0" w:color="auto"/>
                                                                                                                            <w:bottom w:val="none" w:sz="0" w:space="0" w:color="auto"/>
                                                                                                                            <w:right w:val="none" w:sz="0" w:space="0" w:color="auto"/>
                                                                                                                          </w:divBdr>
                                                                                                                          <w:divsChild>
                                                                                                                            <w:div w:id="1745495859">
                                                                                                                              <w:marLeft w:val="0"/>
                                                                                                                              <w:marRight w:val="0"/>
                                                                                                                              <w:marTop w:val="0"/>
                                                                                                                              <w:marBottom w:val="0"/>
                                                                                                                              <w:divBdr>
                                                                                                                                <w:top w:val="none" w:sz="0" w:space="0" w:color="auto"/>
                                                                                                                                <w:left w:val="none" w:sz="0" w:space="0" w:color="auto"/>
                                                                                                                                <w:bottom w:val="none" w:sz="0" w:space="0" w:color="auto"/>
                                                                                                                                <w:right w:val="none" w:sz="0" w:space="0" w:color="auto"/>
                                                                                                                              </w:divBdr>
                                                                                                                              <w:divsChild>
                                                                                                                                <w:div w:id="197015925">
                                                                                                                                  <w:marLeft w:val="0"/>
                                                                                                                                  <w:marRight w:val="0"/>
                                                                                                                                  <w:marTop w:val="0"/>
                                                                                                                                  <w:marBottom w:val="0"/>
                                                                                                                                  <w:divBdr>
                                                                                                                                    <w:top w:val="none" w:sz="0" w:space="0" w:color="auto"/>
                                                                                                                                    <w:left w:val="none" w:sz="0" w:space="0" w:color="auto"/>
                                                                                                                                    <w:bottom w:val="none" w:sz="0" w:space="0" w:color="auto"/>
                                                                                                                                    <w:right w:val="none" w:sz="0" w:space="0" w:color="auto"/>
                                                                                                                                  </w:divBdr>
                                                                                                                                  <w:divsChild>
                                                                                                                                    <w:div w:id="1485007386">
                                                                                                                                      <w:marLeft w:val="0"/>
                                                                                                                                      <w:marRight w:val="0"/>
                                                                                                                                      <w:marTop w:val="0"/>
                                                                                                                                      <w:marBottom w:val="0"/>
                                                                                                                                      <w:divBdr>
                                                                                                                                        <w:top w:val="none" w:sz="0" w:space="0" w:color="auto"/>
                                                                                                                                        <w:left w:val="none" w:sz="0" w:space="0" w:color="auto"/>
                                                                                                                                        <w:bottom w:val="none" w:sz="0" w:space="0" w:color="auto"/>
                                                                                                                                        <w:right w:val="none" w:sz="0" w:space="0" w:color="auto"/>
                                                                                                                                      </w:divBdr>
                                                                                                                                    </w:div>
                                                                                                                                    <w:div w:id="1698655120">
                                                                                                                                      <w:marLeft w:val="0"/>
                                                                                                                                      <w:marRight w:val="0"/>
                                                                                                                                      <w:marTop w:val="100"/>
                                                                                                                                      <w:marBottom w:val="0"/>
                                                                                                                                      <w:divBdr>
                                                                                                                                        <w:top w:val="none" w:sz="0" w:space="0" w:color="auto"/>
                                                                                                                                        <w:left w:val="none" w:sz="0" w:space="0" w:color="auto"/>
                                                                                                                                        <w:bottom w:val="none" w:sz="0" w:space="0" w:color="auto"/>
                                                                                                                                        <w:right w:val="none" w:sz="0" w:space="0" w:color="auto"/>
                                                                                                                                      </w:divBdr>
                                                                                                                                      <w:divsChild>
                                                                                                                                        <w:div w:id="517086316">
                                                                                                                                          <w:marLeft w:val="0"/>
                                                                                                                                          <w:marRight w:val="0"/>
                                                                                                                                          <w:marTop w:val="0"/>
                                                                                                                                          <w:marBottom w:val="0"/>
                                                                                                                                          <w:divBdr>
                                                                                                                                            <w:top w:val="none" w:sz="0" w:space="0" w:color="auto"/>
                                                                                                                                            <w:left w:val="none" w:sz="0" w:space="0" w:color="auto"/>
                                                                                                                                            <w:bottom w:val="none" w:sz="0" w:space="0" w:color="auto"/>
                                                                                                                                            <w:right w:val="none" w:sz="0" w:space="0" w:color="auto"/>
                                                                                                                                          </w:divBdr>
                                                                                                                                          <w:divsChild>
                                                                                                                                            <w:div w:id="132525550">
                                                                                                                                              <w:marLeft w:val="0"/>
                                                                                                                                              <w:marRight w:val="0"/>
                                                                                                                                              <w:marTop w:val="0"/>
                                                                                                                                              <w:marBottom w:val="0"/>
                                                                                                                                              <w:divBdr>
                                                                                                                                                <w:top w:val="none" w:sz="0" w:space="0" w:color="auto"/>
                                                                                                                                                <w:left w:val="none" w:sz="0" w:space="0" w:color="auto"/>
                                                                                                                                                <w:bottom w:val="none" w:sz="0" w:space="0" w:color="auto"/>
                                                                                                                                                <w:right w:val="none" w:sz="0" w:space="0" w:color="auto"/>
                                                                                                                                              </w:divBdr>
                                                                                                                                              <w:divsChild>
                                                                                                                                                <w:div w:id="768815866">
                                                                                                                                                  <w:marLeft w:val="0"/>
                                                                                                                                                  <w:marRight w:val="240"/>
                                                                                                                                                  <w:marTop w:val="0"/>
                                                                                                                                                  <w:marBottom w:val="0"/>
                                                                                                                                                  <w:divBdr>
                                                                                                                                                    <w:top w:val="none" w:sz="0" w:space="0" w:color="auto"/>
                                                                                                                                                    <w:left w:val="none" w:sz="0" w:space="0" w:color="auto"/>
                                                                                                                                                    <w:bottom w:val="none" w:sz="0" w:space="0" w:color="auto"/>
                                                                                                                                                    <w:right w:val="none" w:sz="0" w:space="0" w:color="auto"/>
                                                                                                                                                  </w:divBdr>
                                                                                                                                                  <w:divsChild>
                                                                                                                                                    <w:div w:id="487983793">
                                                                                                                                                      <w:marLeft w:val="0"/>
                                                                                                                                                      <w:marRight w:val="0"/>
                                                                                                                                                      <w:marTop w:val="0"/>
                                                                                                                                                      <w:marBottom w:val="0"/>
                                                                                                                                                      <w:divBdr>
                                                                                                                                                        <w:top w:val="none" w:sz="0" w:space="0" w:color="auto"/>
                                                                                                                                                        <w:left w:val="none" w:sz="0" w:space="0" w:color="auto"/>
                                                                                                                                                        <w:bottom w:val="none" w:sz="0" w:space="0" w:color="auto"/>
                                                                                                                                                        <w:right w:val="none" w:sz="0" w:space="0" w:color="auto"/>
                                                                                                                                                      </w:divBdr>
                                                                                                                                                    </w:div>
                                                                                                                                                  </w:divsChild>
                                                                                                                                                </w:div>
                                                                                                                                                <w:div w:id="84104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7460529">
                                                                                                                      <w:marLeft w:val="510"/>
                                                                                                                      <w:marRight w:val="0"/>
                                                                                                                      <w:marTop w:val="0"/>
                                                                                                                      <w:marBottom w:val="0"/>
                                                                                                                      <w:divBdr>
                                                                                                                        <w:top w:val="none" w:sz="0" w:space="0" w:color="auto"/>
                                                                                                                        <w:left w:val="none" w:sz="0" w:space="0" w:color="auto"/>
                                                                                                                        <w:bottom w:val="none" w:sz="0" w:space="0" w:color="auto"/>
                                                                                                                        <w:right w:val="none" w:sz="0" w:space="0" w:color="auto"/>
                                                                                                                      </w:divBdr>
                                                                                                                      <w:divsChild>
                                                                                                                        <w:div w:id="445546300">
                                                                                                                          <w:marLeft w:val="0"/>
                                                                                                                          <w:marRight w:val="0"/>
                                                                                                                          <w:marTop w:val="0"/>
                                                                                                                          <w:marBottom w:val="0"/>
                                                                                                                          <w:divBdr>
                                                                                                                            <w:top w:val="none" w:sz="0" w:space="0" w:color="auto"/>
                                                                                                                            <w:left w:val="none" w:sz="0" w:space="0" w:color="auto"/>
                                                                                                                            <w:bottom w:val="none" w:sz="0" w:space="0" w:color="auto"/>
                                                                                                                            <w:right w:val="none" w:sz="0" w:space="0" w:color="auto"/>
                                                                                                                          </w:divBdr>
                                                                                                                          <w:divsChild>
                                                                                                                            <w:div w:id="1643579129">
                                                                                                                              <w:marLeft w:val="0"/>
                                                                                                                              <w:marRight w:val="0"/>
                                                                                                                              <w:marTop w:val="0"/>
                                                                                                                              <w:marBottom w:val="0"/>
                                                                                                                              <w:divBdr>
                                                                                                                                <w:top w:val="none" w:sz="0" w:space="0" w:color="auto"/>
                                                                                                                                <w:left w:val="none" w:sz="0" w:space="0" w:color="auto"/>
                                                                                                                                <w:bottom w:val="none" w:sz="0" w:space="0" w:color="auto"/>
                                                                                                                                <w:right w:val="none" w:sz="0" w:space="0" w:color="auto"/>
                                                                                                                              </w:divBdr>
                                                                                                                              <w:divsChild>
                                                                                                                                <w:div w:id="1956716115">
                                                                                                                                  <w:marLeft w:val="0"/>
                                                                                                                                  <w:marRight w:val="0"/>
                                                                                                                                  <w:marTop w:val="0"/>
                                                                                                                                  <w:marBottom w:val="0"/>
                                                                                                                                  <w:divBdr>
                                                                                                                                    <w:top w:val="none" w:sz="0" w:space="0" w:color="auto"/>
                                                                                                                                    <w:left w:val="none" w:sz="0" w:space="0" w:color="auto"/>
                                                                                                                                    <w:bottom w:val="none" w:sz="0" w:space="0" w:color="auto"/>
                                                                                                                                    <w:right w:val="none" w:sz="0" w:space="0" w:color="auto"/>
                                                                                                                                  </w:divBdr>
                                                                                                                                  <w:divsChild>
                                                                                                                                    <w:div w:id="747189893">
                                                                                                                                      <w:marLeft w:val="0"/>
                                                                                                                                      <w:marRight w:val="0"/>
                                                                                                                                      <w:marTop w:val="0"/>
                                                                                                                                      <w:marBottom w:val="0"/>
                                                                                                                                      <w:divBdr>
                                                                                                                                        <w:top w:val="none" w:sz="0" w:space="0" w:color="auto"/>
                                                                                                                                        <w:left w:val="none" w:sz="0" w:space="0" w:color="auto"/>
                                                                                                                                        <w:bottom w:val="none" w:sz="0" w:space="0" w:color="auto"/>
                                                                                                                                        <w:right w:val="none" w:sz="0" w:space="0" w:color="auto"/>
                                                                                                                                      </w:divBdr>
                                                                                                                                    </w:div>
                                                                                                                                    <w:div w:id="1203246865">
                                                                                                                                      <w:marLeft w:val="0"/>
                                                                                                                                      <w:marRight w:val="0"/>
                                                                                                                                      <w:marTop w:val="100"/>
                                                                                                                                      <w:marBottom w:val="0"/>
                                                                                                                                      <w:divBdr>
                                                                                                                                        <w:top w:val="none" w:sz="0" w:space="0" w:color="auto"/>
                                                                                                                                        <w:left w:val="none" w:sz="0" w:space="0" w:color="auto"/>
                                                                                                                                        <w:bottom w:val="none" w:sz="0" w:space="0" w:color="auto"/>
                                                                                                                                        <w:right w:val="none" w:sz="0" w:space="0" w:color="auto"/>
                                                                                                                                      </w:divBdr>
                                                                                                                                      <w:divsChild>
                                                                                                                                        <w:div w:id="1792241844">
                                                                                                                                          <w:marLeft w:val="0"/>
                                                                                                                                          <w:marRight w:val="0"/>
                                                                                                                                          <w:marTop w:val="0"/>
                                                                                                                                          <w:marBottom w:val="0"/>
                                                                                                                                          <w:divBdr>
                                                                                                                                            <w:top w:val="none" w:sz="0" w:space="0" w:color="auto"/>
                                                                                                                                            <w:left w:val="none" w:sz="0" w:space="0" w:color="auto"/>
                                                                                                                                            <w:bottom w:val="none" w:sz="0" w:space="0" w:color="auto"/>
                                                                                                                                            <w:right w:val="none" w:sz="0" w:space="0" w:color="auto"/>
                                                                                                                                          </w:divBdr>
                                                                                                                                          <w:divsChild>
                                                                                                                                            <w:div w:id="665860346">
                                                                                                                                              <w:marLeft w:val="0"/>
                                                                                                                                              <w:marRight w:val="0"/>
                                                                                                                                              <w:marTop w:val="0"/>
                                                                                                                                              <w:marBottom w:val="0"/>
                                                                                                                                              <w:divBdr>
                                                                                                                                                <w:top w:val="none" w:sz="0" w:space="0" w:color="auto"/>
                                                                                                                                                <w:left w:val="none" w:sz="0" w:space="0" w:color="auto"/>
                                                                                                                                                <w:bottom w:val="none" w:sz="0" w:space="0" w:color="auto"/>
                                                                                                                                                <w:right w:val="none" w:sz="0" w:space="0" w:color="auto"/>
                                                                                                                                              </w:divBdr>
                                                                                                                                              <w:divsChild>
                                                                                                                                                <w:div w:id="1911380544">
                                                                                                                                                  <w:marLeft w:val="0"/>
                                                                                                                                                  <w:marRight w:val="240"/>
                                                                                                                                                  <w:marTop w:val="0"/>
                                                                                                                                                  <w:marBottom w:val="0"/>
                                                                                                                                                  <w:divBdr>
                                                                                                                                                    <w:top w:val="none" w:sz="0" w:space="0" w:color="auto"/>
                                                                                                                                                    <w:left w:val="none" w:sz="0" w:space="0" w:color="auto"/>
                                                                                                                                                    <w:bottom w:val="none" w:sz="0" w:space="0" w:color="auto"/>
                                                                                                                                                    <w:right w:val="none" w:sz="0" w:space="0" w:color="auto"/>
                                                                                                                                                  </w:divBdr>
                                                                                                                                                  <w:divsChild>
                                                                                                                                                    <w:div w:id="884293963">
                                                                                                                                                      <w:marLeft w:val="0"/>
                                                                                                                                                      <w:marRight w:val="0"/>
                                                                                                                                                      <w:marTop w:val="0"/>
                                                                                                                                                      <w:marBottom w:val="0"/>
                                                                                                                                                      <w:divBdr>
                                                                                                                                                        <w:top w:val="none" w:sz="0" w:space="0" w:color="auto"/>
                                                                                                                                                        <w:left w:val="none" w:sz="0" w:space="0" w:color="auto"/>
                                                                                                                                                        <w:bottom w:val="none" w:sz="0" w:space="0" w:color="auto"/>
                                                                                                                                                        <w:right w:val="none" w:sz="0" w:space="0" w:color="auto"/>
                                                                                                                                                      </w:divBdr>
                                                                                                                                                    </w:div>
                                                                                                                                                  </w:divsChild>
                                                                                                                                                </w:div>
                                                                                                                                                <w:div w:id="164901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8459944">
                                                                                                                      <w:marLeft w:val="510"/>
                                                                                                                      <w:marRight w:val="0"/>
                                                                                                                      <w:marTop w:val="0"/>
                                                                                                                      <w:marBottom w:val="0"/>
                                                                                                                      <w:divBdr>
                                                                                                                        <w:top w:val="none" w:sz="0" w:space="0" w:color="auto"/>
                                                                                                                        <w:left w:val="none" w:sz="0" w:space="0" w:color="auto"/>
                                                                                                                        <w:bottom w:val="none" w:sz="0" w:space="0" w:color="auto"/>
                                                                                                                        <w:right w:val="none" w:sz="0" w:space="0" w:color="auto"/>
                                                                                                                      </w:divBdr>
                                                                                                                      <w:divsChild>
                                                                                                                        <w:div w:id="273755494">
                                                                                                                          <w:marLeft w:val="0"/>
                                                                                                                          <w:marRight w:val="0"/>
                                                                                                                          <w:marTop w:val="0"/>
                                                                                                                          <w:marBottom w:val="0"/>
                                                                                                                          <w:divBdr>
                                                                                                                            <w:top w:val="none" w:sz="0" w:space="0" w:color="auto"/>
                                                                                                                            <w:left w:val="none" w:sz="0" w:space="0" w:color="auto"/>
                                                                                                                            <w:bottom w:val="none" w:sz="0" w:space="0" w:color="auto"/>
                                                                                                                            <w:right w:val="none" w:sz="0" w:space="0" w:color="auto"/>
                                                                                                                          </w:divBdr>
                                                                                                                          <w:divsChild>
                                                                                                                            <w:div w:id="1073939069">
                                                                                                                              <w:marLeft w:val="0"/>
                                                                                                                              <w:marRight w:val="0"/>
                                                                                                                              <w:marTop w:val="0"/>
                                                                                                                              <w:marBottom w:val="0"/>
                                                                                                                              <w:divBdr>
                                                                                                                                <w:top w:val="none" w:sz="0" w:space="0" w:color="auto"/>
                                                                                                                                <w:left w:val="none" w:sz="0" w:space="0" w:color="auto"/>
                                                                                                                                <w:bottom w:val="none" w:sz="0" w:space="0" w:color="auto"/>
                                                                                                                                <w:right w:val="none" w:sz="0" w:space="0" w:color="auto"/>
                                                                                                                              </w:divBdr>
                                                                                                                              <w:divsChild>
                                                                                                                                <w:div w:id="48502107">
                                                                                                                                  <w:marLeft w:val="0"/>
                                                                                                                                  <w:marRight w:val="0"/>
                                                                                                                                  <w:marTop w:val="0"/>
                                                                                                                                  <w:marBottom w:val="0"/>
                                                                                                                                  <w:divBdr>
                                                                                                                                    <w:top w:val="none" w:sz="0" w:space="0" w:color="auto"/>
                                                                                                                                    <w:left w:val="none" w:sz="0" w:space="0" w:color="auto"/>
                                                                                                                                    <w:bottom w:val="none" w:sz="0" w:space="0" w:color="auto"/>
                                                                                                                                    <w:right w:val="none" w:sz="0" w:space="0" w:color="auto"/>
                                                                                                                                  </w:divBdr>
                                                                                                                                  <w:divsChild>
                                                                                                                                    <w:div w:id="1719936791">
                                                                                                                                      <w:marLeft w:val="0"/>
                                                                                                                                      <w:marRight w:val="0"/>
                                                                                                                                      <w:marTop w:val="0"/>
                                                                                                                                      <w:marBottom w:val="0"/>
                                                                                                                                      <w:divBdr>
                                                                                                                                        <w:top w:val="none" w:sz="0" w:space="0" w:color="auto"/>
                                                                                                                                        <w:left w:val="none" w:sz="0" w:space="0" w:color="auto"/>
                                                                                                                                        <w:bottom w:val="none" w:sz="0" w:space="0" w:color="auto"/>
                                                                                                                                        <w:right w:val="none" w:sz="0" w:space="0" w:color="auto"/>
                                                                                                                                      </w:divBdr>
                                                                                                                                    </w:div>
                                                                                                                                    <w:div w:id="510533617">
                                                                                                                                      <w:marLeft w:val="0"/>
                                                                                                                                      <w:marRight w:val="0"/>
                                                                                                                                      <w:marTop w:val="100"/>
                                                                                                                                      <w:marBottom w:val="0"/>
                                                                                                                                      <w:divBdr>
                                                                                                                                        <w:top w:val="none" w:sz="0" w:space="0" w:color="auto"/>
                                                                                                                                        <w:left w:val="none" w:sz="0" w:space="0" w:color="auto"/>
                                                                                                                                        <w:bottom w:val="none" w:sz="0" w:space="0" w:color="auto"/>
                                                                                                                                        <w:right w:val="none" w:sz="0" w:space="0" w:color="auto"/>
                                                                                                                                      </w:divBdr>
                                                                                                                                      <w:divsChild>
                                                                                                                                        <w:div w:id="842357730">
                                                                                                                                          <w:marLeft w:val="0"/>
                                                                                                                                          <w:marRight w:val="0"/>
                                                                                                                                          <w:marTop w:val="0"/>
                                                                                                                                          <w:marBottom w:val="0"/>
                                                                                                                                          <w:divBdr>
                                                                                                                                            <w:top w:val="none" w:sz="0" w:space="0" w:color="auto"/>
                                                                                                                                            <w:left w:val="none" w:sz="0" w:space="0" w:color="auto"/>
                                                                                                                                            <w:bottom w:val="none" w:sz="0" w:space="0" w:color="auto"/>
                                                                                                                                            <w:right w:val="none" w:sz="0" w:space="0" w:color="auto"/>
                                                                                                                                          </w:divBdr>
                                                                                                                                          <w:divsChild>
                                                                                                                                            <w:div w:id="656883688">
                                                                                                                                              <w:marLeft w:val="0"/>
                                                                                                                                              <w:marRight w:val="0"/>
                                                                                                                                              <w:marTop w:val="0"/>
                                                                                                                                              <w:marBottom w:val="0"/>
                                                                                                                                              <w:divBdr>
                                                                                                                                                <w:top w:val="none" w:sz="0" w:space="0" w:color="auto"/>
                                                                                                                                                <w:left w:val="none" w:sz="0" w:space="0" w:color="auto"/>
                                                                                                                                                <w:bottom w:val="none" w:sz="0" w:space="0" w:color="auto"/>
                                                                                                                                                <w:right w:val="none" w:sz="0" w:space="0" w:color="auto"/>
                                                                                                                                              </w:divBdr>
                                                                                                                                              <w:divsChild>
                                                                                                                                                <w:div w:id="1743331710">
                                                                                                                                                  <w:marLeft w:val="0"/>
                                                                                                                                                  <w:marRight w:val="240"/>
                                                                                                                                                  <w:marTop w:val="0"/>
                                                                                                                                                  <w:marBottom w:val="0"/>
                                                                                                                                                  <w:divBdr>
                                                                                                                                                    <w:top w:val="none" w:sz="0" w:space="0" w:color="auto"/>
                                                                                                                                                    <w:left w:val="none" w:sz="0" w:space="0" w:color="auto"/>
                                                                                                                                                    <w:bottom w:val="none" w:sz="0" w:space="0" w:color="auto"/>
                                                                                                                                                    <w:right w:val="none" w:sz="0" w:space="0" w:color="auto"/>
                                                                                                                                                  </w:divBdr>
                                                                                                                                                  <w:divsChild>
                                                                                                                                                    <w:div w:id="532815657">
                                                                                                                                                      <w:marLeft w:val="0"/>
                                                                                                                                                      <w:marRight w:val="0"/>
                                                                                                                                                      <w:marTop w:val="0"/>
                                                                                                                                                      <w:marBottom w:val="0"/>
                                                                                                                                                      <w:divBdr>
                                                                                                                                                        <w:top w:val="none" w:sz="0" w:space="0" w:color="auto"/>
                                                                                                                                                        <w:left w:val="none" w:sz="0" w:space="0" w:color="auto"/>
                                                                                                                                                        <w:bottom w:val="none" w:sz="0" w:space="0" w:color="auto"/>
                                                                                                                                                        <w:right w:val="none" w:sz="0" w:space="0" w:color="auto"/>
                                                                                                                                                      </w:divBdr>
                                                                                                                                                    </w:div>
                                                                                                                                                  </w:divsChild>
                                                                                                                                                </w:div>
                                                                                                                                                <w:div w:id="1742022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74223947">
                                                                                          <w:marLeft w:val="0"/>
                                                                                          <w:marRight w:val="0"/>
                                                                                          <w:marTop w:val="240"/>
                                                                                          <w:marBottom w:val="0"/>
                                                                                          <w:divBdr>
                                                                                            <w:top w:val="none" w:sz="0" w:space="0" w:color="auto"/>
                                                                                            <w:left w:val="none" w:sz="0" w:space="0" w:color="auto"/>
                                                                                            <w:bottom w:val="none" w:sz="0" w:space="0" w:color="auto"/>
                                                                                            <w:right w:val="none" w:sz="0" w:space="0" w:color="auto"/>
                                                                                          </w:divBdr>
                                                                                          <w:divsChild>
                                                                                            <w:div w:id="385834303">
                                                                                              <w:marLeft w:val="0"/>
                                                                                              <w:marRight w:val="0"/>
                                                                                              <w:marTop w:val="0"/>
                                                                                              <w:marBottom w:val="0"/>
                                                                                              <w:divBdr>
                                                                                                <w:top w:val="none" w:sz="0" w:space="0" w:color="auto"/>
                                                                                                <w:left w:val="none" w:sz="0" w:space="0" w:color="auto"/>
                                                                                                <w:bottom w:val="none" w:sz="0" w:space="0" w:color="auto"/>
                                                                                                <w:right w:val="none" w:sz="0" w:space="0" w:color="auto"/>
                                                                                              </w:divBdr>
                                                                                              <w:divsChild>
                                                                                                <w:div w:id="296111574">
                                                                                                  <w:marLeft w:val="0"/>
                                                                                                  <w:marRight w:val="0"/>
                                                                                                  <w:marTop w:val="0"/>
                                                                                                  <w:marBottom w:val="0"/>
                                                                                                  <w:divBdr>
                                                                                                    <w:top w:val="none" w:sz="0" w:space="0" w:color="auto"/>
                                                                                                    <w:left w:val="none" w:sz="0" w:space="0" w:color="auto"/>
                                                                                                    <w:bottom w:val="none" w:sz="0" w:space="0" w:color="auto"/>
                                                                                                    <w:right w:val="none" w:sz="0" w:space="0" w:color="auto"/>
                                                                                                  </w:divBdr>
                                                                                                  <w:divsChild>
                                                                                                    <w:div w:id="1529180966">
                                                                                                      <w:marLeft w:val="0"/>
                                                                                                      <w:marRight w:val="0"/>
                                                                                                      <w:marTop w:val="0"/>
                                                                                                      <w:marBottom w:val="0"/>
                                                                                                      <w:divBdr>
                                                                                                        <w:top w:val="none" w:sz="0" w:space="0" w:color="auto"/>
                                                                                                        <w:left w:val="none" w:sz="0" w:space="0" w:color="auto"/>
                                                                                                        <w:bottom w:val="none" w:sz="0" w:space="0" w:color="auto"/>
                                                                                                        <w:right w:val="none" w:sz="0" w:space="0" w:color="auto"/>
                                                                                                      </w:divBdr>
                                                                                                      <w:divsChild>
                                                                                                        <w:div w:id="1214921850">
                                                                                                          <w:marLeft w:val="0"/>
                                                                                                          <w:marRight w:val="0"/>
                                                                                                          <w:marTop w:val="0"/>
                                                                                                          <w:marBottom w:val="0"/>
                                                                                                          <w:divBdr>
                                                                                                            <w:top w:val="none" w:sz="0" w:space="0" w:color="auto"/>
                                                                                                            <w:left w:val="none" w:sz="0" w:space="0" w:color="auto"/>
                                                                                                            <w:bottom w:val="none" w:sz="0" w:space="0" w:color="auto"/>
                                                                                                            <w:right w:val="none" w:sz="0" w:space="0" w:color="auto"/>
                                                                                                          </w:divBdr>
                                                                                                          <w:divsChild>
                                                                                                            <w:div w:id="181477670">
                                                                                                              <w:marLeft w:val="0"/>
                                                                                                              <w:marRight w:val="0"/>
                                                                                                              <w:marTop w:val="0"/>
                                                                                                              <w:marBottom w:val="0"/>
                                                                                                              <w:divBdr>
                                                                                                                <w:top w:val="none" w:sz="0" w:space="0" w:color="auto"/>
                                                                                                                <w:left w:val="none" w:sz="0" w:space="0" w:color="auto"/>
                                                                                                                <w:bottom w:val="none" w:sz="0" w:space="0" w:color="auto"/>
                                                                                                                <w:right w:val="none" w:sz="0" w:space="0" w:color="auto"/>
                                                                                                              </w:divBdr>
                                                                                                            </w:div>
                                                                                                          </w:divsChild>
                                                                                                        </w:div>
                                                                                                        <w:div w:id="250701470">
                                                                                                          <w:marLeft w:val="0"/>
                                                                                                          <w:marRight w:val="0"/>
                                                                                                          <w:marTop w:val="0"/>
                                                                                                          <w:marBottom w:val="0"/>
                                                                                                          <w:divBdr>
                                                                                                            <w:top w:val="none" w:sz="0" w:space="0" w:color="auto"/>
                                                                                                            <w:left w:val="none" w:sz="0" w:space="0" w:color="auto"/>
                                                                                                            <w:bottom w:val="none" w:sz="0" w:space="0" w:color="auto"/>
                                                                                                            <w:right w:val="none" w:sz="0" w:space="0" w:color="auto"/>
                                                                                                          </w:divBdr>
                                                                                                          <w:divsChild>
                                                                                                            <w:div w:id="1878009726">
                                                                                                              <w:marLeft w:val="0"/>
                                                                                                              <w:marRight w:val="0"/>
                                                                                                              <w:marTop w:val="0"/>
                                                                                                              <w:marBottom w:val="0"/>
                                                                                                              <w:divBdr>
                                                                                                                <w:top w:val="none" w:sz="0" w:space="0" w:color="auto"/>
                                                                                                                <w:left w:val="none" w:sz="0" w:space="0" w:color="auto"/>
                                                                                                                <w:bottom w:val="none" w:sz="0" w:space="0" w:color="auto"/>
                                                                                                                <w:right w:val="none" w:sz="0" w:space="0" w:color="auto"/>
                                                                                                              </w:divBdr>
                                                                                                              <w:divsChild>
                                                                                                                <w:div w:id="1019351141">
                                                                                                                  <w:marLeft w:val="0"/>
                                                                                                                  <w:marRight w:val="0"/>
                                                                                                                  <w:marTop w:val="0"/>
                                                                                                                  <w:marBottom w:val="0"/>
                                                                                                                  <w:divBdr>
                                                                                                                    <w:top w:val="single" w:sz="24" w:space="0" w:color="auto"/>
                                                                                                                    <w:left w:val="single" w:sz="24" w:space="0" w:color="auto"/>
                                                                                                                    <w:bottom w:val="single" w:sz="24" w:space="0" w:color="auto"/>
                                                                                                                    <w:right w:val="single" w:sz="24"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03377753">
                          <w:marLeft w:val="0"/>
                          <w:marRight w:val="0"/>
                          <w:marTop w:val="0"/>
                          <w:marBottom w:val="0"/>
                          <w:divBdr>
                            <w:top w:val="none" w:sz="0" w:space="0" w:color="auto"/>
                            <w:left w:val="none" w:sz="0" w:space="0" w:color="auto"/>
                            <w:bottom w:val="none" w:sz="0" w:space="0" w:color="auto"/>
                            <w:right w:val="none" w:sz="0" w:space="0" w:color="auto"/>
                          </w:divBdr>
                          <w:divsChild>
                            <w:div w:id="304510737">
                              <w:marLeft w:val="0"/>
                              <w:marRight w:val="0"/>
                              <w:marTop w:val="0"/>
                              <w:marBottom w:val="0"/>
                              <w:divBdr>
                                <w:top w:val="none" w:sz="0" w:space="0" w:color="auto"/>
                                <w:left w:val="none" w:sz="0" w:space="0" w:color="auto"/>
                                <w:bottom w:val="none" w:sz="0" w:space="0" w:color="auto"/>
                                <w:right w:val="none" w:sz="0" w:space="0" w:color="auto"/>
                              </w:divBdr>
                              <w:divsChild>
                                <w:div w:id="1548838763">
                                  <w:marLeft w:val="0"/>
                                  <w:marRight w:val="0"/>
                                  <w:marTop w:val="0"/>
                                  <w:marBottom w:val="0"/>
                                  <w:divBdr>
                                    <w:top w:val="none" w:sz="0" w:space="0" w:color="auto"/>
                                    <w:left w:val="none" w:sz="0" w:space="0" w:color="auto"/>
                                    <w:bottom w:val="none" w:sz="0" w:space="0" w:color="auto"/>
                                    <w:right w:val="none" w:sz="0" w:space="0" w:color="auto"/>
                                  </w:divBdr>
                                  <w:divsChild>
                                    <w:div w:id="1947736231">
                                      <w:marLeft w:val="0"/>
                                      <w:marRight w:val="0"/>
                                      <w:marTop w:val="0"/>
                                      <w:marBottom w:val="0"/>
                                      <w:divBdr>
                                        <w:top w:val="none" w:sz="0" w:space="0" w:color="auto"/>
                                        <w:left w:val="none" w:sz="0" w:space="0" w:color="auto"/>
                                        <w:bottom w:val="none" w:sz="0" w:space="0" w:color="auto"/>
                                        <w:right w:val="none" w:sz="0" w:space="0" w:color="auto"/>
                                      </w:divBdr>
                                      <w:divsChild>
                                        <w:div w:id="1884555841">
                                          <w:marLeft w:val="0"/>
                                          <w:marRight w:val="0"/>
                                          <w:marTop w:val="0"/>
                                          <w:marBottom w:val="0"/>
                                          <w:divBdr>
                                            <w:top w:val="none" w:sz="0" w:space="0" w:color="auto"/>
                                            <w:left w:val="none" w:sz="0" w:space="0" w:color="auto"/>
                                            <w:bottom w:val="none" w:sz="0" w:space="0" w:color="auto"/>
                                            <w:right w:val="none" w:sz="0" w:space="0" w:color="auto"/>
                                          </w:divBdr>
                                          <w:divsChild>
                                            <w:div w:id="818039195">
                                              <w:marLeft w:val="0"/>
                                              <w:marRight w:val="0"/>
                                              <w:marTop w:val="0"/>
                                              <w:marBottom w:val="0"/>
                                              <w:divBdr>
                                                <w:top w:val="none" w:sz="0" w:space="0" w:color="auto"/>
                                                <w:left w:val="none" w:sz="0" w:space="0" w:color="auto"/>
                                                <w:bottom w:val="none" w:sz="0" w:space="0" w:color="auto"/>
                                                <w:right w:val="none" w:sz="0" w:space="0" w:color="auto"/>
                                              </w:divBdr>
                                            </w:div>
                                            <w:div w:id="1692682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17184995">
      <w:bodyDiv w:val="1"/>
      <w:marLeft w:val="0"/>
      <w:marRight w:val="0"/>
      <w:marTop w:val="0"/>
      <w:marBottom w:val="0"/>
      <w:divBdr>
        <w:top w:val="none" w:sz="0" w:space="0" w:color="auto"/>
        <w:left w:val="none" w:sz="0" w:space="0" w:color="auto"/>
        <w:bottom w:val="none" w:sz="0" w:space="0" w:color="auto"/>
        <w:right w:val="none" w:sz="0" w:space="0" w:color="auto"/>
      </w:divBdr>
    </w:div>
    <w:div w:id="822700604">
      <w:bodyDiv w:val="1"/>
      <w:marLeft w:val="0"/>
      <w:marRight w:val="0"/>
      <w:marTop w:val="0"/>
      <w:marBottom w:val="0"/>
      <w:divBdr>
        <w:top w:val="none" w:sz="0" w:space="0" w:color="auto"/>
        <w:left w:val="none" w:sz="0" w:space="0" w:color="auto"/>
        <w:bottom w:val="none" w:sz="0" w:space="0" w:color="auto"/>
        <w:right w:val="none" w:sz="0" w:space="0" w:color="auto"/>
      </w:divBdr>
      <w:divsChild>
        <w:div w:id="142614819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6361156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059495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317385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823594235">
      <w:bodyDiv w:val="1"/>
      <w:marLeft w:val="0"/>
      <w:marRight w:val="0"/>
      <w:marTop w:val="0"/>
      <w:marBottom w:val="0"/>
      <w:divBdr>
        <w:top w:val="none" w:sz="0" w:space="0" w:color="auto"/>
        <w:left w:val="none" w:sz="0" w:space="0" w:color="auto"/>
        <w:bottom w:val="none" w:sz="0" w:space="0" w:color="auto"/>
        <w:right w:val="none" w:sz="0" w:space="0" w:color="auto"/>
      </w:divBdr>
      <w:divsChild>
        <w:div w:id="339626381">
          <w:marLeft w:val="0"/>
          <w:marRight w:val="0"/>
          <w:marTop w:val="0"/>
          <w:marBottom w:val="0"/>
          <w:divBdr>
            <w:top w:val="none" w:sz="0" w:space="0" w:color="auto"/>
            <w:left w:val="none" w:sz="0" w:space="0" w:color="auto"/>
            <w:bottom w:val="none" w:sz="0" w:space="0" w:color="auto"/>
            <w:right w:val="none" w:sz="0" w:space="0" w:color="auto"/>
          </w:divBdr>
          <w:divsChild>
            <w:div w:id="1456875123">
              <w:marLeft w:val="0"/>
              <w:marRight w:val="0"/>
              <w:marTop w:val="0"/>
              <w:marBottom w:val="0"/>
              <w:divBdr>
                <w:top w:val="none" w:sz="0" w:space="0" w:color="auto"/>
                <w:left w:val="none" w:sz="0" w:space="0" w:color="auto"/>
                <w:bottom w:val="none" w:sz="0" w:space="0" w:color="auto"/>
                <w:right w:val="none" w:sz="0" w:space="0" w:color="auto"/>
              </w:divBdr>
              <w:divsChild>
                <w:div w:id="1973560815">
                  <w:marLeft w:val="0"/>
                  <w:marRight w:val="0"/>
                  <w:marTop w:val="0"/>
                  <w:marBottom w:val="0"/>
                  <w:divBdr>
                    <w:top w:val="none" w:sz="0" w:space="0" w:color="auto"/>
                    <w:left w:val="none" w:sz="0" w:space="0" w:color="auto"/>
                    <w:bottom w:val="none" w:sz="0" w:space="0" w:color="auto"/>
                    <w:right w:val="none" w:sz="0" w:space="0" w:color="auto"/>
                  </w:divBdr>
                  <w:divsChild>
                    <w:div w:id="832989464">
                      <w:marLeft w:val="0"/>
                      <w:marRight w:val="0"/>
                      <w:marTop w:val="0"/>
                      <w:marBottom w:val="0"/>
                      <w:divBdr>
                        <w:top w:val="none" w:sz="0" w:space="0" w:color="auto"/>
                        <w:left w:val="none" w:sz="0" w:space="0" w:color="auto"/>
                        <w:bottom w:val="none" w:sz="0" w:space="0" w:color="auto"/>
                        <w:right w:val="none" w:sz="0" w:space="0" w:color="auto"/>
                      </w:divBdr>
                      <w:divsChild>
                        <w:div w:id="24335928">
                          <w:marLeft w:val="0"/>
                          <w:marRight w:val="0"/>
                          <w:marTop w:val="0"/>
                          <w:marBottom w:val="0"/>
                          <w:divBdr>
                            <w:top w:val="none" w:sz="0" w:space="0" w:color="auto"/>
                            <w:left w:val="none" w:sz="0" w:space="0" w:color="auto"/>
                            <w:bottom w:val="none" w:sz="0" w:space="0" w:color="auto"/>
                            <w:right w:val="none" w:sz="0" w:space="0" w:color="auto"/>
                          </w:divBdr>
                          <w:divsChild>
                            <w:div w:id="2099132256">
                              <w:marLeft w:val="0"/>
                              <w:marRight w:val="0"/>
                              <w:marTop w:val="0"/>
                              <w:marBottom w:val="0"/>
                              <w:divBdr>
                                <w:top w:val="none" w:sz="0" w:space="0" w:color="auto"/>
                                <w:left w:val="none" w:sz="0" w:space="0" w:color="auto"/>
                                <w:bottom w:val="none" w:sz="0" w:space="0" w:color="auto"/>
                                <w:right w:val="none" w:sz="0" w:space="0" w:color="auto"/>
                              </w:divBdr>
                              <w:divsChild>
                                <w:div w:id="1755279568">
                                  <w:marLeft w:val="0"/>
                                  <w:marRight w:val="0"/>
                                  <w:marTop w:val="0"/>
                                  <w:marBottom w:val="0"/>
                                  <w:divBdr>
                                    <w:top w:val="none" w:sz="0" w:space="0" w:color="auto"/>
                                    <w:left w:val="none" w:sz="0" w:space="0" w:color="auto"/>
                                    <w:bottom w:val="none" w:sz="0" w:space="0" w:color="auto"/>
                                    <w:right w:val="none" w:sz="0" w:space="0" w:color="auto"/>
                                  </w:divBdr>
                                  <w:divsChild>
                                    <w:div w:id="1307248897">
                                      <w:marLeft w:val="0"/>
                                      <w:marRight w:val="0"/>
                                      <w:marTop w:val="0"/>
                                      <w:marBottom w:val="0"/>
                                      <w:divBdr>
                                        <w:top w:val="none" w:sz="0" w:space="0" w:color="auto"/>
                                        <w:left w:val="none" w:sz="0" w:space="0" w:color="auto"/>
                                        <w:bottom w:val="none" w:sz="0" w:space="0" w:color="auto"/>
                                        <w:right w:val="none" w:sz="0" w:space="0" w:color="auto"/>
                                      </w:divBdr>
                                      <w:divsChild>
                                        <w:div w:id="1595279970">
                                          <w:marLeft w:val="0"/>
                                          <w:marRight w:val="0"/>
                                          <w:marTop w:val="0"/>
                                          <w:marBottom w:val="0"/>
                                          <w:divBdr>
                                            <w:top w:val="none" w:sz="0" w:space="0" w:color="auto"/>
                                            <w:left w:val="none" w:sz="0" w:space="0" w:color="auto"/>
                                            <w:bottom w:val="none" w:sz="0" w:space="0" w:color="auto"/>
                                            <w:right w:val="none" w:sz="0" w:space="0" w:color="auto"/>
                                          </w:divBdr>
                                          <w:divsChild>
                                            <w:div w:id="95903573">
                                              <w:marLeft w:val="0"/>
                                              <w:marRight w:val="0"/>
                                              <w:marTop w:val="0"/>
                                              <w:marBottom w:val="0"/>
                                              <w:divBdr>
                                                <w:top w:val="none" w:sz="0" w:space="0" w:color="auto"/>
                                                <w:left w:val="none" w:sz="0" w:space="0" w:color="auto"/>
                                                <w:bottom w:val="none" w:sz="0" w:space="0" w:color="auto"/>
                                                <w:right w:val="none" w:sz="0" w:space="0" w:color="auto"/>
                                              </w:divBdr>
                                              <w:divsChild>
                                                <w:div w:id="252521085">
                                                  <w:marLeft w:val="0"/>
                                                  <w:marRight w:val="0"/>
                                                  <w:marTop w:val="0"/>
                                                  <w:marBottom w:val="0"/>
                                                  <w:divBdr>
                                                    <w:top w:val="none" w:sz="0" w:space="0" w:color="auto"/>
                                                    <w:left w:val="none" w:sz="0" w:space="0" w:color="auto"/>
                                                    <w:bottom w:val="none" w:sz="0" w:space="0" w:color="auto"/>
                                                    <w:right w:val="none" w:sz="0" w:space="0" w:color="auto"/>
                                                  </w:divBdr>
                                                  <w:divsChild>
                                                    <w:div w:id="542064084">
                                                      <w:marLeft w:val="0"/>
                                                      <w:marRight w:val="0"/>
                                                      <w:marTop w:val="0"/>
                                                      <w:marBottom w:val="0"/>
                                                      <w:divBdr>
                                                        <w:top w:val="none" w:sz="0" w:space="0" w:color="auto"/>
                                                        <w:left w:val="none" w:sz="0" w:space="0" w:color="auto"/>
                                                        <w:bottom w:val="none" w:sz="0" w:space="0" w:color="auto"/>
                                                        <w:right w:val="none" w:sz="0" w:space="0" w:color="auto"/>
                                                      </w:divBdr>
                                                      <w:divsChild>
                                                        <w:div w:id="994457588">
                                                          <w:marLeft w:val="0"/>
                                                          <w:marRight w:val="0"/>
                                                          <w:marTop w:val="0"/>
                                                          <w:marBottom w:val="0"/>
                                                          <w:divBdr>
                                                            <w:top w:val="none" w:sz="0" w:space="0" w:color="auto"/>
                                                            <w:left w:val="none" w:sz="0" w:space="0" w:color="auto"/>
                                                            <w:bottom w:val="none" w:sz="0" w:space="0" w:color="auto"/>
                                                            <w:right w:val="none" w:sz="0" w:space="0" w:color="auto"/>
                                                          </w:divBdr>
                                                          <w:divsChild>
                                                            <w:div w:id="1822117438">
                                                              <w:marLeft w:val="0"/>
                                                              <w:marRight w:val="0"/>
                                                              <w:marTop w:val="0"/>
                                                              <w:marBottom w:val="0"/>
                                                              <w:divBdr>
                                                                <w:top w:val="none" w:sz="0" w:space="0" w:color="auto"/>
                                                                <w:left w:val="none" w:sz="0" w:space="0" w:color="auto"/>
                                                                <w:bottom w:val="none" w:sz="0" w:space="0" w:color="auto"/>
                                                                <w:right w:val="none" w:sz="0" w:space="0" w:color="auto"/>
                                                              </w:divBdr>
                                                              <w:divsChild>
                                                                <w:div w:id="56979653">
                                                                  <w:marLeft w:val="240"/>
                                                                  <w:marRight w:val="480"/>
                                                                  <w:marTop w:val="240"/>
                                                                  <w:marBottom w:val="240"/>
                                                                  <w:divBdr>
                                                                    <w:top w:val="none" w:sz="0" w:space="0" w:color="auto"/>
                                                                    <w:left w:val="none" w:sz="0" w:space="0" w:color="auto"/>
                                                                    <w:bottom w:val="none" w:sz="0" w:space="0" w:color="auto"/>
                                                                    <w:right w:val="none" w:sz="0" w:space="0" w:color="auto"/>
                                                                  </w:divBdr>
                                                                  <w:divsChild>
                                                                    <w:div w:id="1545872170">
                                                                      <w:marLeft w:val="0"/>
                                                                      <w:marRight w:val="0"/>
                                                                      <w:marTop w:val="0"/>
                                                                      <w:marBottom w:val="0"/>
                                                                      <w:divBdr>
                                                                        <w:top w:val="none" w:sz="0" w:space="0" w:color="auto"/>
                                                                        <w:left w:val="none" w:sz="0" w:space="0" w:color="auto"/>
                                                                        <w:bottom w:val="none" w:sz="0" w:space="0" w:color="auto"/>
                                                                        <w:right w:val="none" w:sz="0" w:space="0" w:color="auto"/>
                                                                      </w:divBdr>
                                                                      <w:divsChild>
                                                                        <w:div w:id="798377749">
                                                                          <w:marLeft w:val="0"/>
                                                                          <w:marRight w:val="0"/>
                                                                          <w:marTop w:val="0"/>
                                                                          <w:marBottom w:val="60"/>
                                                                          <w:divBdr>
                                                                            <w:top w:val="none" w:sz="0" w:space="0" w:color="auto"/>
                                                                            <w:left w:val="none" w:sz="0" w:space="0" w:color="auto"/>
                                                                            <w:bottom w:val="none" w:sz="0" w:space="0" w:color="auto"/>
                                                                            <w:right w:val="none" w:sz="0" w:space="0" w:color="auto"/>
                                                                          </w:divBdr>
                                                                        </w:div>
                                                                        <w:div w:id="331182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83089496">
          <w:marLeft w:val="0"/>
          <w:marRight w:val="0"/>
          <w:marTop w:val="0"/>
          <w:marBottom w:val="0"/>
          <w:divBdr>
            <w:top w:val="none" w:sz="0" w:space="0" w:color="auto"/>
            <w:left w:val="none" w:sz="0" w:space="0" w:color="auto"/>
            <w:bottom w:val="none" w:sz="0" w:space="0" w:color="auto"/>
            <w:right w:val="none" w:sz="0" w:space="0" w:color="auto"/>
          </w:divBdr>
          <w:divsChild>
            <w:div w:id="934435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7473786">
      <w:bodyDiv w:val="1"/>
      <w:marLeft w:val="0"/>
      <w:marRight w:val="0"/>
      <w:marTop w:val="0"/>
      <w:marBottom w:val="0"/>
      <w:divBdr>
        <w:top w:val="none" w:sz="0" w:space="0" w:color="auto"/>
        <w:left w:val="none" w:sz="0" w:space="0" w:color="auto"/>
        <w:bottom w:val="none" w:sz="0" w:space="0" w:color="auto"/>
        <w:right w:val="none" w:sz="0" w:space="0" w:color="auto"/>
      </w:divBdr>
    </w:div>
    <w:div w:id="889457172">
      <w:bodyDiv w:val="1"/>
      <w:marLeft w:val="0"/>
      <w:marRight w:val="0"/>
      <w:marTop w:val="0"/>
      <w:marBottom w:val="0"/>
      <w:divBdr>
        <w:top w:val="none" w:sz="0" w:space="0" w:color="auto"/>
        <w:left w:val="none" w:sz="0" w:space="0" w:color="auto"/>
        <w:bottom w:val="none" w:sz="0" w:space="0" w:color="auto"/>
        <w:right w:val="none" w:sz="0" w:space="0" w:color="auto"/>
      </w:divBdr>
    </w:div>
    <w:div w:id="891229003">
      <w:bodyDiv w:val="1"/>
      <w:marLeft w:val="0"/>
      <w:marRight w:val="0"/>
      <w:marTop w:val="0"/>
      <w:marBottom w:val="0"/>
      <w:divBdr>
        <w:top w:val="none" w:sz="0" w:space="0" w:color="auto"/>
        <w:left w:val="none" w:sz="0" w:space="0" w:color="auto"/>
        <w:bottom w:val="none" w:sz="0" w:space="0" w:color="auto"/>
        <w:right w:val="none" w:sz="0" w:space="0" w:color="auto"/>
      </w:divBdr>
    </w:div>
    <w:div w:id="894587045">
      <w:bodyDiv w:val="1"/>
      <w:marLeft w:val="0"/>
      <w:marRight w:val="0"/>
      <w:marTop w:val="0"/>
      <w:marBottom w:val="0"/>
      <w:divBdr>
        <w:top w:val="none" w:sz="0" w:space="0" w:color="auto"/>
        <w:left w:val="none" w:sz="0" w:space="0" w:color="auto"/>
        <w:bottom w:val="none" w:sz="0" w:space="0" w:color="auto"/>
        <w:right w:val="none" w:sz="0" w:space="0" w:color="auto"/>
      </w:divBdr>
    </w:div>
    <w:div w:id="897936924">
      <w:bodyDiv w:val="1"/>
      <w:marLeft w:val="0"/>
      <w:marRight w:val="0"/>
      <w:marTop w:val="0"/>
      <w:marBottom w:val="0"/>
      <w:divBdr>
        <w:top w:val="none" w:sz="0" w:space="0" w:color="auto"/>
        <w:left w:val="none" w:sz="0" w:space="0" w:color="auto"/>
        <w:bottom w:val="none" w:sz="0" w:space="0" w:color="auto"/>
        <w:right w:val="none" w:sz="0" w:space="0" w:color="auto"/>
      </w:divBdr>
    </w:div>
    <w:div w:id="922839015">
      <w:bodyDiv w:val="1"/>
      <w:marLeft w:val="0"/>
      <w:marRight w:val="0"/>
      <w:marTop w:val="0"/>
      <w:marBottom w:val="0"/>
      <w:divBdr>
        <w:top w:val="none" w:sz="0" w:space="0" w:color="auto"/>
        <w:left w:val="none" w:sz="0" w:space="0" w:color="auto"/>
        <w:bottom w:val="none" w:sz="0" w:space="0" w:color="auto"/>
        <w:right w:val="none" w:sz="0" w:space="0" w:color="auto"/>
      </w:divBdr>
    </w:div>
    <w:div w:id="927688140">
      <w:bodyDiv w:val="1"/>
      <w:marLeft w:val="0"/>
      <w:marRight w:val="0"/>
      <w:marTop w:val="0"/>
      <w:marBottom w:val="0"/>
      <w:divBdr>
        <w:top w:val="none" w:sz="0" w:space="0" w:color="auto"/>
        <w:left w:val="none" w:sz="0" w:space="0" w:color="auto"/>
        <w:bottom w:val="none" w:sz="0" w:space="0" w:color="auto"/>
        <w:right w:val="none" w:sz="0" w:space="0" w:color="auto"/>
      </w:divBdr>
    </w:div>
    <w:div w:id="941762550">
      <w:bodyDiv w:val="1"/>
      <w:marLeft w:val="0"/>
      <w:marRight w:val="0"/>
      <w:marTop w:val="0"/>
      <w:marBottom w:val="0"/>
      <w:divBdr>
        <w:top w:val="none" w:sz="0" w:space="0" w:color="auto"/>
        <w:left w:val="none" w:sz="0" w:space="0" w:color="auto"/>
        <w:bottom w:val="none" w:sz="0" w:space="0" w:color="auto"/>
        <w:right w:val="none" w:sz="0" w:space="0" w:color="auto"/>
      </w:divBdr>
    </w:div>
    <w:div w:id="942802280">
      <w:bodyDiv w:val="1"/>
      <w:marLeft w:val="0"/>
      <w:marRight w:val="0"/>
      <w:marTop w:val="0"/>
      <w:marBottom w:val="0"/>
      <w:divBdr>
        <w:top w:val="none" w:sz="0" w:space="0" w:color="auto"/>
        <w:left w:val="none" w:sz="0" w:space="0" w:color="auto"/>
        <w:bottom w:val="none" w:sz="0" w:space="0" w:color="auto"/>
        <w:right w:val="none" w:sz="0" w:space="0" w:color="auto"/>
      </w:divBdr>
      <w:divsChild>
        <w:div w:id="608584570">
          <w:marLeft w:val="0"/>
          <w:marRight w:val="0"/>
          <w:marTop w:val="0"/>
          <w:marBottom w:val="0"/>
          <w:divBdr>
            <w:top w:val="none" w:sz="0" w:space="0" w:color="auto"/>
            <w:left w:val="none" w:sz="0" w:space="0" w:color="auto"/>
            <w:bottom w:val="none" w:sz="0" w:space="0" w:color="auto"/>
            <w:right w:val="none" w:sz="0" w:space="0" w:color="auto"/>
          </w:divBdr>
          <w:divsChild>
            <w:div w:id="664016034">
              <w:marLeft w:val="0"/>
              <w:marRight w:val="0"/>
              <w:marTop w:val="0"/>
              <w:marBottom w:val="0"/>
              <w:divBdr>
                <w:top w:val="none" w:sz="0" w:space="0" w:color="auto"/>
                <w:left w:val="none" w:sz="0" w:space="0" w:color="auto"/>
                <w:bottom w:val="none" w:sz="0" w:space="0" w:color="auto"/>
                <w:right w:val="none" w:sz="0" w:space="0" w:color="auto"/>
              </w:divBdr>
              <w:divsChild>
                <w:div w:id="496264964">
                  <w:marLeft w:val="0"/>
                  <w:marRight w:val="0"/>
                  <w:marTop w:val="0"/>
                  <w:marBottom w:val="0"/>
                  <w:divBdr>
                    <w:top w:val="none" w:sz="0" w:space="0" w:color="auto"/>
                    <w:left w:val="none" w:sz="0" w:space="0" w:color="auto"/>
                    <w:bottom w:val="none" w:sz="0" w:space="0" w:color="auto"/>
                    <w:right w:val="none" w:sz="0" w:space="0" w:color="auto"/>
                  </w:divBdr>
                  <w:divsChild>
                    <w:div w:id="713311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4869590">
      <w:bodyDiv w:val="1"/>
      <w:marLeft w:val="0"/>
      <w:marRight w:val="0"/>
      <w:marTop w:val="0"/>
      <w:marBottom w:val="0"/>
      <w:divBdr>
        <w:top w:val="none" w:sz="0" w:space="0" w:color="auto"/>
        <w:left w:val="none" w:sz="0" w:space="0" w:color="auto"/>
        <w:bottom w:val="none" w:sz="0" w:space="0" w:color="auto"/>
        <w:right w:val="none" w:sz="0" w:space="0" w:color="auto"/>
      </w:divBdr>
    </w:div>
    <w:div w:id="984823126">
      <w:bodyDiv w:val="1"/>
      <w:marLeft w:val="0"/>
      <w:marRight w:val="0"/>
      <w:marTop w:val="0"/>
      <w:marBottom w:val="0"/>
      <w:divBdr>
        <w:top w:val="none" w:sz="0" w:space="0" w:color="auto"/>
        <w:left w:val="none" w:sz="0" w:space="0" w:color="auto"/>
        <w:bottom w:val="none" w:sz="0" w:space="0" w:color="auto"/>
        <w:right w:val="none" w:sz="0" w:space="0" w:color="auto"/>
      </w:divBdr>
      <w:divsChild>
        <w:div w:id="1839692839">
          <w:marLeft w:val="0"/>
          <w:marRight w:val="0"/>
          <w:marTop w:val="105"/>
          <w:marBottom w:val="360"/>
          <w:divBdr>
            <w:top w:val="none" w:sz="0" w:space="0" w:color="auto"/>
            <w:left w:val="none" w:sz="0" w:space="0" w:color="auto"/>
            <w:bottom w:val="none" w:sz="0" w:space="0" w:color="auto"/>
            <w:right w:val="none" w:sz="0" w:space="0" w:color="auto"/>
          </w:divBdr>
        </w:div>
        <w:div w:id="1473710926">
          <w:marLeft w:val="0"/>
          <w:marRight w:val="0"/>
          <w:marTop w:val="0"/>
          <w:marBottom w:val="0"/>
          <w:divBdr>
            <w:top w:val="single" w:sz="12" w:space="11" w:color="EEEEFF"/>
            <w:left w:val="single" w:sz="12" w:space="31" w:color="EEEEFF"/>
            <w:bottom w:val="single" w:sz="12" w:space="11" w:color="EEEEFF"/>
            <w:right w:val="single" w:sz="12" w:space="15" w:color="EEEEFF"/>
          </w:divBdr>
        </w:div>
        <w:div w:id="790393340">
          <w:marLeft w:val="0"/>
          <w:marRight w:val="0"/>
          <w:marTop w:val="0"/>
          <w:marBottom w:val="0"/>
          <w:divBdr>
            <w:top w:val="single" w:sz="12" w:space="11" w:color="EEEEFF"/>
            <w:left w:val="single" w:sz="12" w:space="31" w:color="EEEEFF"/>
            <w:bottom w:val="single" w:sz="12" w:space="11" w:color="EEEEFF"/>
            <w:right w:val="single" w:sz="12" w:space="15" w:color="EEEEFF"/>
          </w:divBdr>
        </w:div>
        <w:div w:id="1846358004">
          <w:marLeft w:val="0"/>
          <w:marRight w:val="0"/>
          <w:marTop w:val="0"/>
          <w:marBottom w:val="0"/>
          <w:divBdr>
            <w:top w:val="single" w:sz="12" w:space="11" w:color="EEEEFF"/>
            <w:left w:val="single" w:sz="12" w:space="31" w:color="EEEEFF"/>
            <w:bottom w:val="single" w:sz="12" w:space="11" w:color="EEEEFF"/>
            <w:right w:val="single" w:sz="12" w:space="15" w:color="EEEEFF"/>
          </w:divBdr>
        </w:div>
        <w:div w:id="1100103309">
          <w:marLeft w:val="0"/>
          <w:marRight w:val="0"/>
          <w:marTop w:val="0"/>
          <w:marBottom w:val="0"/>
          <w:divBdr>
            <w:top w:val="single" w:sz="12" w:space="11" w:color="EEEEFF"/>
            <w:left w:val="single" w:sz="12" w:space="31" w:color="EEEEFF"/>
            <w:bottom w:val="single" w:sz="12" w:space="11" w:color="EEEEFF"/>
            <w:right w:val="single" w:sz="12" w:space="15" w:color="EEEEFF"/>
          </w:divBdr>
        </w:div>
        <w:div w:id="1027488619">
          <w:marLeft w:val="0"/>
          <w:marRight w:val="0"/>
          <w:marTop w:val="0"/>
          <w:marBottom w:val="0"/>
          <w:divBdr>
            <w:top w:val="single" w:sz="12" w:space="11" w:color="EEEEFF"/>
            <w:left w:val="single" w:sz="12" w:space="31" w:color="EEEEFF"/>
            <w:bottom w:val="single" w:sz="12" w:space="11" w:color="EEEEFF"/>
            <w:right w:val="single" w:sz="12" w:space="15" w:color="EEEEFF"/>
          </w:divBdr>
        </w:div>
        <w:div w:id="592398431">
          <w:marLeft w:val="0"/>
          <w:marRight w:val="0"/>
          <w:marTop w:val="0"/>
          <w:marBottom w:val="0"/>
          <w:divBdr>
            <w:top w:val="single" w:sz="12" w:space="11" w:color="EEEEFF"/>
            <w:left w:val="single" w:sz="12" w:space="31" w:color="EEEEFF"/>
            <w:bottom w:val="single" w:sz="12" w:space="11" w:color="EEEEFF"/>
            <w:right w:val="single" w:sz="12" w:space="15" w:color="EEEEFF"/>
          </w:divBdr>
        </w:div>
        <w:div w:id="82651341">
          <w:marLeft w:val="0"/>
          <w:marRight w:val="0"/>
          <w:marTop w:val="0"/>
          <w:marBottom w:val="0"/>
          <w:divBdr>
            <w:top w:val="single" w:sz="12" w:space="11" w:color="EEEEFF"/>
            <w:left w:val="single" w:sz="12" w:space="31" w:color="EEEEFF"/>
            <w:bottom w:val="single" w:sz="12" w:space="11" w:color="EEEEFF"/>
            <w:right w:val="single" w:sz="12" w:space="15" w:color="EEEEFF"/>
          </w:divBdr>
        </w:div>
        <w:div w:id="1374378153">
          <w:blockQuote w:val="1"/>
          <w:marLeft w:val="0"/>
          <w:marRight w:val="0"/>
          <w:marTop w:val="0"/>
          <w:marBottom w:val="360"/>
          <w:divBdr>
            <w:top w:val="none" w:sz="0" w:space="0" w:color="auto"/>
            <w:left w:val="single" w:sz="36" w:space="31" w:color="27B399"/>
            <w:bottom w:val="none" w:sz="0" w:space="0" w:color="auto"/>
            <w:right w:val="none" w:sz="0" w:space="0" w:color="auto"/>
          </w:divBdr>
        </w:div>
        <w:div w:id="1906258841">
          <w:marLeft w:val="0"/>
          <w:marRight w:val="0"/>
          <w:marTop w:val="0"/>
          <w:marBottom w:val="0"/>
          <w:divBdr>
            <w:top w:val="single" w:sz="12" w:space="11" w:color="EEEEFF"/>
            <w:left w:val="single" w:sz="12" w:space="31" w:color="EEEEFF"/>
            <w:bottom w:val="single" w:sz="12" w:space="11" w:color="EEEEFF"/>
            <w:right w:val="single" w:sz="12" w:space="15" w:color="EEEEFF"/>
          </w:divBdr>
        </w:div>
        <w:div w:id="430780650">
          <w:marLeft w:val="0"/>
          <w:marRight w:val="0"/>
          <w:marTop w:val="0"/>
          <w:marBottom w:val="0"/>
          <w:divBdr>
            <w:top w:val="single" w:sz="12" w:space="11" w:color="EEEEFF"/>
            <w:left w:val="single" w:sz="12" w:space="31" w:color="EEEEFF"/>
            <w:bottom w:val="single" w:sz="12" w:space="11" w:color="EEEEFF"/>
            <w:right w:val="single" w:sz="12" w:space="15" w:color="EEEEFF"/>
          </w:divBdr>
        </w:div>
        <w:div w:id="937710967">
          <w:marLeft w:val="0"/>
          <w:marRight w:val="0"/>
          <w:marTop w:val="0"/>
          <w:marBottom w:val="360"/>
          <w:divBdr>
            <w:top w:val="single" w:sz="6" w:space="0" w:color="C0C0C0"/>
            <w:left w:val="single" w:sz="6" w:space="0" w:color="C0C0C0"/>
            <w:bottom w:val="single" w:sz="6" w:space="0" w:color="C0C0C0"/>
            <w:right w:val="single" w:sz="6" w:space="0" w:color="C0C0C0"/>
          </w:divBdr>
        </w:div>
      </w:divsChild>
    </w:div>
    <w:div w:id="999891224">
      <w:bodyDiv w:val="1"/>
      <w:marLeft w:val="0"/>
      <w:marRight w:val="0"/>
      <w:marTop w:val="0"/>
      <w:marBottom w:val="0"/>
      <w:divBdr>
        <w:top w:val="none" w:sz="0" w:space="0" w:color="auto"/>
        <w:left w:val="none" w:sz="0" w:space="0" w:color="auto"/>
        <w:bottom w:val="none" w:sz="0" w:space="0" w:color="auto"/>
        <w:right w:val="none" w:sz="0" w:space="0" w:color="auto"/>
      </w:divBdr>
    </w:div>
    <w:div w:id="1004818547">
      <w:bodyDiv w:val="1"/>
      <w:marLeft w:val="0"/>
      <w:marRight w:val="0"/>
      <w:marTop w:val="0"/>
      <w:marBottom w:val="0"/>
      <w:divBdr>
        <w:top w:val="none" w:sz="0" w:space="0" w:color="auto"/>
        <w:left w:val="none" w:sz="0" w:space="0" w:color="auto"/>
        <w:bottom w:val="none" w:sz="0" w:space="0" w:color="auto"/>
        <w:right w:val="none" w:sz="0" w:space="0" w:color="auto"/>
      </w:divBdr>
    </w:div>
    <w:div w:id="1014765831">
      <w:bodyDiv w:val="1"/>
      <w:marLeft w:val="0"/>
      <w:marRight w:val="0"/>
      <w:marTop w:val="0"/>
      <w:marBottom w:val="0"/>
      <w:divBdr>
        <w:top w:val="none" w:sz="0" w:space="0" w:color="auto"/>
        <w:left w:val="none" w:sz="0" w:space="0" w:color="auto"/>
        <w:bottom w:val="none" w:sz="0" w:space="0" w:color="auto"/>
        <w:right w:val="none" w:sz="0" w:space="0" w:color="auto"/>
      </w:divBdr>
    </w:div>
    <w:div w:id="1036543012">
      <w:bodyDiv w:val="1"/>
      <w:marLeft w:val="0"/>
      <w:marRight w:val="0"/>
      <w:marTop w:val="0"/>
      <w:marBottom w:val="0"/>
      <w:divBdr>
        <w:top w:val="none" w:sz="0" w:space="0" w:color="auto"/>
        <w:left w:val="none" w:sz="0" w:space="0" w:color="auto"/>
        <w:bottom w:val="none" w:sz="0" w:space="0" w:color="auto"/>
        <w:right w:val="none" w:sz="0" w:space="0" w:color="auto"/>
      </w:divBdr>
    </w:div>
    <w:div w:id="1039597722">
      <w:bodyDiv w:val="1"/>
      <w:marLeft w:val="0"/>
      <w:marRight w:val="0"/>
      <w:marTop w:val="0"/>
      <w:marBottom w:val="0"/>
      <w:divBdr>
        <w:top w:val="none" w:sz="0" w:space="0" w:color="auto"/>
        <w:left w:val="none" w:sz="0" w:space="0" w:color="auto"/>
        <w:bottom w:val="none" w:sz="0" w:space="0" w:color="auto"/>
        <w:right w:val="none" w:sz="0" w:space="0" w:color="auto"/>
      </w:divBdr>
    </w:div>
    <w:div w:id="1045105898">
      <w:bodyDiv w:val="1"/>
      <w:marLeft w:val="0"/>
      <w:marRight w:val="0"/>
      <w:marTop w:val="0"/>
      <w:marBottom w:val="0"/>
      <w:divBdr>
        <w:top w:val="none" w:sz="0" w:space="0" w:color="auto"/>
        <w:left w:val="none" w:sz="0" w:space="0" w:color="auto"/>
        <w:bottom w:val="none" w:sz="0" w:space="0" w:color="auto"/>
        <w:right w:val="none" w:sz="0" w:space="0" w:color="auto"/>
      </w:divBdr>
    </w:div>
    <w:div w:id="1047411829">
      <w:bodyDiv w:val="1"/>
      <w:marLeft w:val="0"/>
      <w:marRight w:val="0"/>
      <w:marTop w:val="0"/>
      <w:marBottom w:val="0"/>
      <w:divBdr>
        <w:top w:val="none" w:sz="0" w:space="0" w:color="auto"/>
        <w:left w:val="none" w:sz="0" w:space="0" w:color="auto"/>
        <w:bottom w:val="none" w:sz="0" w:space="0" w:color="auto"/>
        <w:right w:val="none" w:sz="0" w:space="0" w:color="auto"/>
      </w:divBdr>
    </w:div>
    <w:div w:id="1079448247">
      <w:bodyDiv w:val="1"/>
      <w:marLeft w:val="0"/>
      <w:marRight w:val="0"/>
      <w:marTop w:val="0"/>
      <w:marBottom w:val="0"/>
      <w:divBdr>
        <w:top w:val="none" w:sz="0" w:space="0" w:color="auto"/>
        <w:left w:val="none" w:sz="0" w:space="0" w:color="auto"/>
        <w:bottom w:val="none" w:sz="0" w:space="0" w:color="auto"/>
        <w:right w:val="none" w:sz="0" w:space="0" w:color="auto"/>
      </w:divBdr>
    </w:div>
    <w:div w:id="1083575440">
      <w:bodyDiv w:val="1"/>
      <w:marLeft w:val="0"/>
      <w:marRight w:val="0"/>
      <w:marTop w:val="0"/>
      <w:marBottom w:val="0"/>
      <w:divBdr>
        <w:top w:val="none" w:sz="0" w:space="0" w:color="auto"/>
        <w:left w:val="none" w:sz="0" w:space="0" w:color="auto"/>
        <w:bottom w:val="none" w:sz="0" w:space="0" w:color="auto"/>
        <w:right w:val="none" w:sz="0" w:space="0" w:color="auto"/>
      </w:divBdr>
    </w:div>
    <w:div w:id="1090397319">
      <w:bodyDiv w:val="1"/>
      <w:marLeft w:val="0"/>
      <w:marRight w:val="0"/>
      <w:marTop w:val="0"/>
      <w:marBottom w:val="0"/>
      <w:divBdr>
        <w:top w:val="none" w:sz="0" w:space="0" w:color="auto"/>
        <w:left w:val="none" w:sz="0" w:space="0" w:color="auto"/>
        <w:bottom w:val="none" w:sz="0" w:space="0" w:color="auto"/>
        <w:right w:val="none" w:sz="0" w:space="0" w:color="auto"/>
      </w:divBdr>
    </w:div>
    <w:div w:id="1091968548">
      <w:bodyDiv w:val="1"/>
      <w:marLeft w:val="0"/>
      <w:marRight w:val="0"/>
      <w:marTop w:val="0"/>
      <w:marBottom w:val="0"/>
      <w:divBdr>
        <w:top w:val="none" w:sz="0" w:space="0" w:color="auto"/>
        <w:left w:val="none" w:sz="0" w:space="0" w:color="auto"/>
        <w:bottom w:val="none" w:sz="0" w:space="0" w:color="auto"/>
        <w:right w:val="none" w:sz="0" w:space="0" w:color="auto"/>
      </w:divBdr>
    </w:div>
    <w:div w:id="1104157973">
      <w:bodyDiv w:val="1"/>
      <w:marLeft w:val="0"/>
      <w:marRight w:val="0"/>
      <w:marTop w:val="0"/>
      <w:marBottom w:val="0"/>
      <w:divBdr>
        <w:top w:val="none" w:sz="0" w:space="0" w:color="auto"/>
        <w:left w:val="none" w:sz="0" w:space="0" w:color="auto"/>
        <w:bottom w:val="none" w:sz="0" w:space="0" w:color="auto"/>
        <w:right w:val="none" w:sz="0" w:space="0" w:color="auto"/>
      </w:divBdr>
    </w:div>
    <w:div w:id="1104499503">
      <w:bodyDiv w:val="1"/>
      <w:marLeft w:val="0"/>
      <w:marRight w:val="0"/>
      <w:marTop w:val="0"/>
      <w:marBottom w:val="0"/>
      <w:divBdr>
        <w:top w:val="none" w:sz="0" w:space="0" w:color="auto"/>
        <w:left w:val="none" w:sz="0" w:space="0" w:color="auto"/>
        <w:bottom w:val="none" w:sz="0" w:space="0" w:color="auto"/>
        <w:right w:val="none" w:sz="0" w:space="0" w:color="auto"/>
      </w:divBdr>
      <w:divsChild>
        <w:div w:id="152334215">
          <w:marLeft w:val="0"/>
          <w:marRight w:val="0"/>
          <w:marTop w:val="0"/>
          <w:marBottom w:val="0"/>
          <w:divBdr>
            <w:top w:val="none" w:sz="0" w:space="0" w:color="auto"/>
            <w:left w:val="none" w:sz="0" w:space="0" w:color="auto"/>
            <w:bottom w:val="none" w:sz="0" w:space="0" w:color="auto"/>
            <w:right w:val="none" w:sz="0" w:space="0" w:color="auto"/>
          </w:divBdr>
        </w:div>
        <w:div w:id="161481059">
          <w:marLeft w:val="0"/>
          <w:marRight w:val="0"/>
          <w:marTop w:val="0"/>
          <w:marBottom w:val="0"/>
          <w:divBdr>
            <w:top w:val="none" w:sz="0" w:space="0" w:color="auto"/>
            <w:left w:val="none" w:sz="0" w:space="0" w:color="auto"/>
            <w:bottom w:val="none" w:sz="0" w:space="0" w:color="auto"/>
            <w:right w:val="none" w:sz="0" w:space="0" w:color="auto"/>
          </w:divBdr>
        </w:div>
        <w:div w:id="408887921">
          <w:marLeft w:val="0"/>
          <w:marRight w:val="0"/>
          <w:marTop w:val="0"/>
          <w:marBottom w:val="0"/>
          <w:divBdr>
            <w:top w:val="none" w:sz="0" w:space="0" w:color="auto"/>
            <w:left w:val="none" w:sz="0" w:space="0" w:color="auto"/>
            <w:bottom w:val="none" w:sz="0" w:space="0" w:color="auto"/>
            <w:right w:val="none" w:sz="0" w:space="0" w:color="auto"/>
          </w:divBdr>
        </w:div>
        <w:div w:id="644168455">
          <w:marLeft w:val="0"/>
          <w:marRight w:val="0"/>
          <w:marTop w:val="0"/>
          <w:marBottom w:val="0"/>
          <w:divBdr>
            <w:top w:val="none" w:sz="0" w:space="0" w:color="auto"/>
            <w:left w:val="none" w:sz="0" w:space="0" w:color="auto"/>
            <w:bottom w:val="none" w:sz="0" w:space="0" w:color="auto"/>
            <w:right w:val="none" w:sz="0" w:space="0" w:color="auto"/>
          </w:divBdr>
        </w:div>
        <w:div w:id="758408962">
          <w:marLeft w:val="0"/>
          <w:marRight w:val="0"/>
          <w:marTop w:val="0"/>
          <w:marBottom w:val="0"/>
          <w:divBdr>
            <w:top w:val="none" w:sz="0" w:space="0" w:color="auto"/>
            <w:left w:val="none" w:sz="0" w:space="0" w:color="auto"/>
            <w:bottom w:val="none" w:sz="0" w:space="0" w:color="auto"/>
            <w:right w:val="none" w:sz="0" w:space="0" w:color="auto"/>
          </w:divBdr>
        </w:div>
        <w:div w:id="773133117">
          <w:marLeft w:val="0"/>
          <w:marRight w:val="0"/>
          <w:marTop w:val="0"/>
          <w:marBottom w:val="0"/>
          <w:divBdr>
            <w:top w:val="none" w:sz="0" w:space="0" w:color="auto"/>
            <w:left w:val="none" w:sz="0" w:space="0" w:color="auto"/>
            <w:bottom w:val="none" w:sz="0" w:space="0" w:color="auto"/>
            <w:right w:val="none" w:sz="0" w:space="0" w:color="auto"/>
          </w:divBdr>
        </w:div>
        <w:div w:id="900024211">
          <w:marLeft w:val="0"/>
          <w:marRight w:val="0"/>
          <w:marTop w:val="0"/>
          <w:marBottom w:val="0"/>
          <w:divBdr>
            <w:top w:val="none" w:sz="0" w:space="0" w:color="auto"/>
            <w:left w:val="none" w:sz="0" w:space="0" w:color="auto"/>
            <w:bottom w:val="none" w:sz="0" w:space="0" w:color="auto"/>
            <w:right w:val="none" w:sz="0" w:space="0" w:color="auto"/>
          </w:divBdr>
        </w:div>
        <w:div w:id="917447750">
          <w:marLeft w:val="0"/>
          <w:marRight w:val="0"/>
          <w:marTop w:val="0"/>
          <w:marBottom w:val="0"/>
          <w:divBdr>
            <w:top w:val="none" w:sz="0" w:space="0" w:color="auto"/>
            <w:left w:val="none" w:sz="0" w:space="0" w:color="auto"/>
            <w:bottom w:val="none" w:sz="0" w:space="0" w:color="auto"/>
            <w:right w:val="none" w:sz="0" w:space="0" w:color="auto"/>
          </w:divBdr>
        </w:div>
        <w:div w:id="1085807405">
          <w:marLeft w:val="0"/>
          <w:marRight w:val="0"/>
          <w:marTop w:val="0"/>
          <w:marBottom w:val="0"/>
          <w:divBdr>
            <w:top w:val="none" w:sz="0" w:space="0" w:color="auto"/>
            <w:left w:val="none" w:sz="0" w:space="0" w:color="auto"/>
            <w:bottom w:val="none" w:sz="0" w:space="0" w:color="auto"/>
            <w:right w:val="none" w:sz="0" w:space="0" w:color="auto"/>
          </w:divBdr>
        </w:div>
        <w:div w:id="1478187524">
          <w:marLeft w:val="0"/>
          <w:marRight w:val="0"/>
          <w:marTop w:val="0"/>
          <w:marBottom w:val="0"/>
          <w:divBdr>
            <w:top w:val="none" w:sz="0" w:space="0" w:color="auto"/>
            <w:left w:val="none" w:sz="0" w:space="0" w:color="auto"/>
            <w:bottom w:val="none" w:sz="0" w:space="0" w:color="auto"/>
            <w:right w:val="none" w:sz="0" w:space="0" w:color="auto"/>
          </w:divBdr>
        </w:div>
        <w:div w:id="1547838371">
          <w:marLeft w:val="0"/>
          <w:marRight w:val="0"/>
          <w:marTop w:val="0"/>
          <w:marBottom w:val="0"/>
          <w:divBdr>
            <w:top w:val="none" w:sz="0" w:space="0" w:color="auto"/>
            <w:left w:val="none" w:sz="0" w:space="0" w:color="auto"/>
            <w:bottom w:val="none" w:sz="0" w:space="0" w:color="auto"/>
            <w:right w:val="none" w:sz="0" w:space="0" w:color="auto"/>
          </w:divBdr>
        </w:div>
        <w:div w:id="1842352390">
          <w:marLeft w:val="0"/>
          <w:marRight w:val="0"/>
          <w:marTop w:val="0"/>
          <w:marBottom w:val="0"/>
          <w:divBdr>
            <w:top w:val="none" w:sz="0" w:space="0" w:color="auto"/>
            <w:left w:val="none" w:sz="0" w:space="0" w:color="auto"/>
            <w:bottom w:val="none" w:sz="0" w:space="0" w:color="auto"/>
            <w:right w:val="none" w:sz="0" w:space="0" w:color="auto"/>
          </w:divBdr>
        </w:div>
        <w:div w:id="1869445612">
          <w:marLeft w:val="0"/>
          <w:marRight w:val="0"/>
          <w:marTop w:val="0"/>
          <w:marBottom w:val="0"/>
          <w:divBdr>
            <w:top w:val="none" w:sz="0" w:space="0" w:color="auto"/>
            <w:left w:val="none" w:sz="0" w:space="0" w:color="auto"/>
            <w:bottom w:val="none" w:sz="0" w:space="0" w:color="auto"/>
            <w:right w:val="none" w:sz="0" w:space="0" w:color="auto"/>
          </w:divBdr>
        </w:div>
        <w:div w:id="1910529362">
          <w:marLeft w:val="0"/>
          <w:marRight w:val="0"/>
          <w:marTop w:val="0"/>
          <w:marBottom w:val="0"/>
          <w:divBdr>
            <w:top w:val="none" w:sz="0" w:space="0" w:color="auto"/>
            <w:left w:val="none" w:sz="0" w:space="0" w:color="auto"/>
            <w:bottom w:val="none" w:sz="0" w:space="0" w:color="auto"/>
            <w:right w:val="none" w:sz="0" w:space="0" w:color="auto"/>
          </w:divBdr>
        </w:div>
        <w:div w:id="2145192499">
          <w:marLeft w:val="0"/>
          <w:marRight w:val="0"/>
          <w:marTop w:val="0"/>
          <w:marBottom w:val="0"/>
          <w:divBdr>
            <w:top w:val="none" w:sz="0" w:space="0" w:color="auto"/>
            <w:left w:val="none" w:sz="0" w:space="0" w:color="auto"/>
            <w:bottom w:val="none" w:sz="0" w:space="0" w:color="auto"/>
            <w:right w:val="none" w:sz="0" w:space="0" w:color="auto"/>
          </w:divBdr>
        </w:div>
      </w:divsChild>
    </w:div>
    <w:div w:id="1131946993">
      <w:bodyDiv w:val="1"/>
      <w:marLeft w:val="0"/>
      <w:marRight w:val="0"/>
      <w:marTop w:val="0"/>
      <w:marBottom w:val="0"/>
      <w:divBdr>
        <w:top w:val="none" w:sz="0" w:space="0" w:color="auto"/>
        <w:left w:val="none" w:sz="0" w:space="0" w:color="auto"/>
        <w:bottom w:val="none" w:sz="0" w:space="0" w:color="auto"/>
        <w:right w:val="none" w:sz="0" w:space="0" w:color="auto"/>
      </w:divBdr>
    </w:div>
    <w:div w:id="1152524463">
      <w:bodyDiv w:val="1"/>
      <w:marLeft w:val="0"/>
      <w:marRight w:val="0"/>
      <w:marTop w:val="0"/>
      <w:marBottom w:val="0"/>
      <w:divBdr>
        <w:top w:val="none" w:sz="0" w:space="0" w:color="auto"/>
        <w:left w:val="none" w:sz="0" w:space="0" w:color="auto"/>
        <w:bottom w:val="none" w:sz="0" w:space="0" w:color="auto"/>
        <w:right w:val="none" w:sz="0" w:space="0" w:color="auto"/>
      </w:divBdr>
    </w:div>
    <w:div w:id="1153062471">
      <w:bodyDiv w:val="1"/>
      <w:marLeft w:val="0"/>
      <w:marRight w:val="0"/>
      <w:marTop w:val="0"/>
      <w:marBottom w:val="0"/>
      <w:divBdr>
        <w:top w:val="none" w:sz="0" w:space="0" w:color="auto"/>
        <w:left w:val="none" w:sz="0" w:space="0" w:color="auto"/>
        <w:bottom w:val="none" w:sz="0" w:space="0" w:color="auto"/>
        <w:right w:val="none" w:sz="0" w:space="0" w:color="auto"/>
      </w:divBdr>
      <w:divsChild>
        <w:div w:id="811559725">
          <w:blockQuote w:val="1"/>
          <w:marLeft w:val="0"/>
          <w:marRight w:val="0"/>
          <w:marTop w:val="0"/>
          <w:marBottom w:val="0"/>
          <w:divBdr>
            <w:top w:val="single" w:sz="6" w:space="0" w:color="66CC99"/>
            <w:left w:val="single" w:sz="6" w:space="17" w:color="66CC99"/>
            <w:bottom w:val="single" w:sz="6" w:space="0" w:color="66CC99"/>
            <w:right w:val="single" w:sz="6" w:space="17" w:color="66CC99"/>
          </w:divBdr>
        </w:div>
      </w:divsChild>
    </w:div>
    <w:div w:id="1181505930">
      <w:bodyDiv w:val="1"/>
      <w:marLeft w:val="0"/>
      <w:marRight w:val="0"/>
      <w:marTop w:val="0"/>
      <w:marBottom w:val="0"/>
      <w:divBdr>
        <w:top w:val="none" w:sz="0" w:space="0" w:color="auto"/>
        <w:left w:val="none" w:sz="0" w:space="0" w:color="auto"/>
        <w:bottom w:val="none" w:sz="0" w:space="0" w:color="auto"/>
        <w:right w:val="none" w:sz="0" w:space="0" w:color="auto"/>
      </w:divBdr>
    </w:div>
    <w:div w:id="1191382078">
      <w:bodyDiv w:val="1"/>
      <w:marLeft w:val="0"/>
      <w:marRight w:val="0"/>
      <w:marTop w:val="0"/>
      <w:marBottom w:val="0"/>
      <w:divBdr>
        <w:top w:val="none" w:sz="0" w:space="0" w:color="auto"/>
        <w:left w:val="none" w:sz="0" w:space="0" w:color="auto"/>
        <w:bottom w:val="none" w:sz="0" w:space="0" w:color="auto"/>
        <w:right w:val="none" w:sz="0" w:space="0" w:color="auto"/>
      </w:divBdr>
    </w:div>
    <w:div w:id="1193105837">
      <w:bodyDiv w:val="1"/>
      <w:marLeft w:val="0"/>
      <w:marRight w:val="0"/>
      <w:marTop w:val="0"/>
      <w:marBottom w:val="0"/>
      <w:divBdr>
        <w:top w:val="none" w:sz="0" w:space="0" w:color="auto"/>
        <w:left w:val="none" w:sz="0" w:space="0" w:color="auto"/>
        <w:bottom w:val="none" w:sz="0" w:space="0" w:color="auto"/>
        <w:right w:val="none" w:sz="0" w:space="0" w:color="auto"/>
      </w:divBdr>
    </w:div>
    <w:div w:id="1193493241">
      <w:bodyDiv w:val="1"/>
      <w:marLeft w:val="0"/>
      <w:marRight w:val="0"/>
      <w:marTop w:val="0"/>
      <w:marBottom w:val="0"/>
      <w:divBdr>
        <w:top w:val="none" w:sz="0" w:space="0" w:color="auto"/>
        <w:left w:val="none" w:sz="0" w:space="0" w:color="auto"/>
        <w:bottom w:val="none" w:sz="0" w:space="0" w:color="auto"/>
        <w:right w:val="none" w:sz="0" w:space="0" w:color="auto"/>
      </w:divBdr>
    </w:div>
    <w:div w:id="1197620241">
      <w:bodyDiv w:val="1"/>
      <w:marLeft w:val="0"/>
      <w:marRight w:val="0"/>
      <w:marTop w:val="0"/>
      <w:marBottom w:val="0"/>
      <w:divBdr>
        <w:top w:val="none" w:sz="0" w:space="0" w:color="auto"/>
        <w:left w:val="none" w:sz="0" w:space="0" w:color="auto"/>
        <w:bottom w:val="none" w:sz="0" w:space="0" w:color="auto"/>
        <w:right w:val="none" w:sz="0" w:space="0" w:color="auto"/>
      </w:divBdr>
    </w:div>
    <w:div w:id="1228420629">
      <w:bodyDiv w:val="1"/>
      <w:marLeft w:val="0"/>
      <w:marRight w:val="0"/>
      <w:marTop w:val="0"/>
      <w:marBottom w:val="0"/>
      <w:divBdr>
        <w:top w:val="none" w:sz="0" w:space="0" w:color="auto"/>
        <w:left w:val="none" w:sz="0" w:space="0" w:color="auto"/>
        <w:bottom w:val="none" w:sz="0" w:space="0" w:color="auto"/>
        <w:right w:val="none" w:sz="0" w:space="0" w:color="auto"/>
      </w:divBdr>
    </w:div>
    <w:div w:id="1278639269">
      <w:bodyDiv w:val="1"/>
      <w:marLeft w:val="0"/>
      <w:marRight w:val="0"/>
      <w:marTop w:val="0"/>
      <w:marBottom w:val="0"/>
      <w:divBdr>
        <w:top w:val="none" w:sz="0" w:space="0" w:color="auto"/>
        <w:left w:val="none" w:sz="0" w:space="0" w:color="auto"/>
        <w:bottom w:val="none" w:sz="0" w:space="0" w:color="auto"/>
        <w:right w:val="none" w:sz="0" w:space="0" w:color="auto"/>
      </w:divBdr>
    </w:div>
    <w:div w:id="1292785569">
      <w:bodyDiv w:val="1"/>
      <w:marLeft w:val="0"/>
      <w:marRight w:val="0"/>
      <w:marTop w:val="0"/>
      <w:marBottom w:val="0"/>
      <w:divBdr>
        <w:top w:val="none" w:sz="0" w:space="0" w:color="auto"/>
        <w:left w:val="none" w:sz="0" w:space="0" w:color="auto"/>
        <w:bottom w:val="none" w:sz="0" w:space="0" w:color="auto"/>
        <w:right w:val="none" w:sz="0" w:space="0" w:color="auto"/>
      </w:divBdr>
    </w:div>
    <w:div w:id="1296521845">
      <w:bodyDiv w:val="1"/>
      <w:marLeft w:val="0"/>
      <w:marRight w:val="0"/>
      <w:marTop w:val="0"/>
      <w:marBottom w:val="0"/>
      <w:divBdr>
        <w:top w:val="none" w:sz="0" w:space="0" w:color="auto"/>
        <w:left w:val="none" w:sz="0" w:space="0" w:color="auto"/>
        <w:bottom w:val="none" w:sz="0" w:space="0" w:color="auto"/>
        <w:right w:val="none" w:sz="0" w:space="0" w:color="auto"/>
      </w:divBdr>
    </w:div>
    <w:div w:id="1299916601">
      <w:bodyDiv w:val="1"/>
      <w:marLeft w:val="0"/>
      <w:marRight w:val="0"/>
      <w:marTop w:val="0"/>
      <w:marBottom w:val="0"/>
      <w:divBdr>
        <w:top w:val="none" w:sz="0" w:space="0" w:color="auto"/>
        <w:left w:val="none" w:sz="0" w:space="0" w:color="auto"/>
        <w:bottom w:val="none" w:sz="0" w:space="0" w:color="auto"/>
        <w:right w:val="none" w:sz="0" w:space="0" w:color="auto"/>
      </w:divBdr>
    </w:div>
    <w:div w:id="1315257181">
      <w:bodyDiv w:val="1"/>
      <w:marLeft w:val="0"/>
      <w:marRight w:val="0"/>
      <w:marTop w:val="0"/>
      <w:marBottom w:val="0"/>
      <w:divBdr>
        <w:top w:val="none" w:sz="0" w:space="0" w:color="auto"/>
        <w:left w:val="none" w:sz="0" w:space="0" w:color="auto"/>
        <w:bottom w:val="none" w:sz="0" w:space="0" w:color="auto"/>
        <w:right w:val="none" w:sz="0" w:space="0" w:color="auto"/>
      </w:divBdr>
    </w:div>
    <w:div w:id="1332879058">
      <w:bodyDiv w:val="1"/>
      <w:marLeft w:val="0"/>
      <w:marRight w:val="0"/>
      <w:marTop w:val="0"/>
      <w:marBottom w:val="0"/>
      <w:divBdr>
        <w:top w:val="none" w:sz="0" w:space="0" w:color="auto"/>
        <w:left w:val="none" w:sz="0" w:space="0" w:color="auto"/>
        <w:bottom w:val="none" w:sz="0" w:space="0" w:color="auto"/>
        <w:right w:val="none" w:sz="0" w:space="0" w:color="auto"/>
      </w:divBdr>
    </w:div>
    <w:div w:id="1337883057">
      <w:bodyDiv w:val="1"/>
      <w:marLeft w:val="0"/>
      <w:marRight w:val="0"/>
      <w:marTop w:val="0"/>
      <w:marBottom w:val="0"/>
      <w:divBdr>
        <w:top w:val="none" w:sz="0" w:space="0" w:color="auto"/>
        <w:left w:val="none" w:sz="0" w:space="0" w:color="auto"/>
        <w:bottom w:val="none" w:sz="0" w:space="0" w:color="auto"/>
        <w:right w:val="none" w:sz="0" w:space="0" w:color="auto"/>
      </w:divBdr>
    </w:div>
    <w:div w:id="1348486647">
      <w:bodyDiv w:val="1"/>
      <w:marLeft w:val="0"/>
      <w:marRight w:val="0"/>
      <w:marTop w:val="0"/>
      <w:marBottom w:val="0"/>
      <w:divBdr>
        <w:top w:val="none" w:sz="0" w:space="0" w:color="auto"/>
        <w:left w:val="none" w:sz="0" w:space="0" w:color="auto"/>
        <w:bottom w:val="none" w:sz="0" w:space="0" w:color="auto"/>
        <w:right w:val="none" w:sz="0" w:space="0" w:color="auto"/>
      </w:divBdr>
    </w:div>
    <w:div w:id="1363940296">
      <w:bodyDiv w:val="1"/>
      <w:marLeft w:val="0"/>
      <w:marRight w:val="0"/>
      <w:marTop w:val="0"/>
      <w:marBottom w:val="0"/>
      <w:divBdr>
        <w:top w:val="none" w:sz="0" w:space="0" w:color="auto"/>
        <w:left w:val="none" w:sz="0" w:space="0" w:color="auto"/>
        <w:bottom w:val="none" w:sz="0" w:space="0" w:color="auto"/>
        <w:right w:val="none" w:sz="0" w:space="0" w:color="auto"/>
      </w:divBdr>
      <w:divsChild>
        <w:div w:id="1406103501">
          <w:marLeft w:val="0"/>
          <w:marRight w:val="0"/>
          <w:marTop w:val="0"/>
          <w:marBottom w:val="0"/>
          <w:divBdr>
            <w:top w:val="none" w:sz="0" w:space="0" w:color="auto"/>
            <w:left w:val="none" w:sz="0" w:space="0" w:color="auto"/>
            <w:bottom w:val="none" w:sz="0" w:space="0" w:color="auto"/>
            <w:right w:val="none" w:sz="0" w:space="0" w:color="auto"/>
          </w:divBdr>
          <w:divsChild>
            <w:div w:id="167986512">
              <w:marLeft w:val="0"/>
              <w:marRight w:val="0"/>
              <w:marTop w:val="0"/>
              <w:marBottom w:val="0"/>
              <w:divBdr>
                <w:top w:val="none" w:sz="0" w:space="0" w:color="auto"/>
                <w:left w:val="none" w:sz="0" w:space="0" w:color="auto"/>
                <w:bottom w:val="none" w:sz="0" w:space="0" w:color="auto"/>
                <w:right w:val="none" w:sz="0" w:space="0" w:color="auto"/>
              </w:divBdr>
              <w:divsChild>
                <w:div w:id="1841046514">
                  <w:marLeft w:val="0"/>
                  <w:marRight w:val="0"/>
                  <w:marTop w:val="0"/>
                  <w:marBottom w:val="0"/>
                  <w:divBdr>
                    <w:top w:val="none" w:sz="0" w:space="0" w:color="auto"/>
                    <w:left w:val="none" w:sz="0" w:space="0" w:color="auto"/>
                    <w:bottom w:val="none" w:sz="0" w:space="0" w:color="auto"/>
                    <w:right w:val="none" w:sz="0" w:space="0" w:color="auto"/>
                  </w:divBdr>
                  <w:divsChild>
                    <w:div w:id="763847029">
                      <w:marLeft w:val="0"/>
                      <w:marRight w:val="0"/>
                      <w:marTop w:val="0"/>
                      <w:marBottom w:val="0"/>
                      <w:divBdr>
                        <w:top w:val="none" w:sz="0" w:space="0" w:color="auto"/>
                        <w:left w:val="none" w:sz="0" w:space="0" w:color="auto"/>
                        <w:bottom w:val="none" w:sz="0" w:space="0" w:color="auto"/>
                        <w:right w:val="none" w:sz="0" w:space="0" w:color="auto"/>
                      </w:divBdr>
                      <w:divsChild>
                        <w:div w:id="788740908">
                          <w:marLeft w:val="0"/>
                          <w:marRight w:val="0"/>
                          <w:marTop w:val="0"/>
                          <w:marBottom w:val="0"/>
                          <w:divBdr>
                            <w:top w:val="none" w:sz="0" w:space="0" w:color="auto"/>
                            <w:left w:val="none" w:sz="0" w:space="0" w:color="auto"/>
                            <w:bottom w:val="none" w:sz="0" w:space="0" w:color="auto"/>
                            <w:right w:val="none" w:sz="0" w:space="0" w:color="auto"/>
                          </w:divBdr>
                          <w:divsChild>
                            <w:div w:id="27382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7964058">
              <w:marLeft w:val="0"/>
              <w:marRight w:val="0"/>
              <w:marTop w:val="495"/>
              <w:marBottom w:val="0"/>
              <w:divBdr>
                <w:top w:val="none" w:sz="0" w:space="0" w:color="auto"/>
                <w:left w:val="none" w:sz="0" w:space="0" w:color="auto"/>
                <w:bottom w:val="none" w:sz="0" w:space="0" w:color="auto"/>
                <w:right w:val="none" w:sz="0" w:space="0" w:color="auto"/>
              </w:divBdr>
              <w:divsChild>
                <w:div w:id="983195630">
                  <w:marLeft w:val="0"/>
                  <w:marRight w:val="0"/>
                  <w:marTop w:val="255"/>
                  <w:marBottom w:val="0"/>
                  <w:divBdr>
                    <w:top w:val="none" w:sz="0" w:space="0" w:color="auto"/>
                    <w:left w:val="none" w:sz="0" w:space="0" w:color="auto"/>
                    <w:bottom w:val="none" w:sz="0" w:space="0" w:color="auto"/>
                    <w:right w:val="none" w:sz="0" w:space="0" w:color="auto"/>
                  </w:divBdr>
                </w:div>
              </w:divsChild>
            </w:div>
          </w:divsChild>
        </w:div>
      </w:divsChild>
    </w:div>
    <w:div w:id="1371220823">
      <w:bodyDiv w:val="1"/>
      <w:marLeft w:val="0"/>
      <w:marRight w:val="0"/>
      <w:marTop w:val="0"/>
      <w:marBottom w:val="0"/>
      <w:divBdr>
        <w:top w:val="none" w:sz="0" w:space="0" w:color="auto"/>
        <w:left w:val="none" w:sz="0" w:space="0" w:color="auto"/>
        <w:bottom w:val="none" w:sz="0" w:space="0" w:color="auto"/>
        <w:right w:val="none" w:sz="0" w:space="0" w:color="auto"/>
      </w:divBdr>
      <w:divsChild>
        <w:div w:id="599222785">
          <w:marLeft w:val="0"/>
          <w:marRight w:val="0"/>
          <w:marTop w:val="0"/>
          <w:marBottom w:val="300"/>
          <w:divBdr>
            <w:top w:val="none" w:sz="0" w:space="0" w:color="auto"/>
            <w:left w:val="none" w:sz="0" w:space="0" w:color="auto"/>
            <w:bottom w:val="none" w:sz="0" w:space="0" w:color="auto"/>
            <w:right w:val="none" w:sz="0" w:space="0" w:color="auto"/>
          </w:divBdr>
          <w:divsChild>
            <w:div w:id="2142574887">
              <w:marLeft w:val="0"/>
              <w:marRight w:val="0"/>
              <w:marTop w:val="0"/>
              <w:marBottom w:val="75"/>
              <w:divBdr>
                <w:top w:val="none" w:sz="0" w:space="0" w:color="auto"/>
                <w:left w:val="none" w:sz="0" w:space="0" w:color="auto"/>
                <w:bottom w:val="none" w:sz="0" w:space="0" w:color="auto"/>
                <w:right w:val="none" w:sz="0" w:space="0" w:color="auto"/>
              </w:divBdr>
            </w:div>
          </w:divsChild>
        </w:div>
        <w:div w:id="1551721555">
          <w:marLeft w:val="0"/>
          <w:marRight w:val="0"/>
          <w:marTop w:val="0"/>
          <w:marBottom w:val="75"/>
          <w:divBdr>
            <w:top w:val="none" w:sz="0" w:space="0" w:color="auto"/>
            <w:left w:val="none" w:sz="0" w:space="0" w:color="auto"/>
            <w:bottom w:val="none" w:sz="0" w:space="0" w:color="auto"/>
            <w:right w:val="none" w:sz="0" w:space="0" w:color="auto"/>
          </w:divBdr>
        </w:div>
        <w:div w:id="1136726440">
          <w:marLeft w:val="0"/>
          <w:marRight w:val="0"/>
          <w:marTop w:val="0"/>
          <w:marBottom w:val="300"/>
          <w:divBdr>
            <w:top w:val="none" w:sz="0" w:space="0" w:color="auto"/>
            <w:left w:val="none" w:sz="0" w:space="0" w:color="auto"/>
            <w:bottom w:val="none" w:sz="0" w:space="0" w:color="auto"/>
            <w:right w:val="none" w:sz="0" w:space="0" w:color="auto"/>
          </w:divBdr>
          <w:divsChild>
            <w:div w:id="313727685">
              <w:marLeft w:val="0"/>
              <w:marRight w:val="0"/>
              <w:marTop w:val="0"/>
              <w:marBottom w:val="75"/>
              <w:divBdr>
                <w:top w:val="none" w:sz="0" w:space="0" w:color="auto"/>
                <w:left w:val="none" w:sz="0" w:space="0" w:color="auto"/>
                <w:bottom w:val="none" w:sz="0" w:space="0" w:color="auto"/>
                <w:right w:val="none" w:sz="0" w:space="0" w:color="auto"/>
              </w:divBdr>
            </w:div>
          </w:divsChild>
        </w:div>
        <w:div w:id="1579906002">
          <w:marLeft w:val="0"/>
          <w:marRight w:val="0"/>
          <w:marTop w:val="0"/>
          <w:marBottom w:val="75"/>
          <w:divBdr>
            <w:top w:val="none" w:sz="0" w:space="0" w:color="auto"/>
            <w:left w:val="none" w:sz="0" w:space="0" w:color="auto"/>
            <w:bottom w:val="none" w:sz="0" w:space="0" w:color="auto"/>
            <w:right w:val="none" w:sz="0" w:space="0" w:color="auto"/>
          </w:divBdr>
        </w:div>
        <w:div w:id="2095392364">
          <w:marLeft w:val="0"/>
          <w:marRight w:val="0"/>
          <w:marTop w:val="0"/>
          <w:marBottom w:val="300"/>
          <w:divBdr>
            <w:top w:val="none" w:sz="0" w:space="0" w:color="auto"/>
            <w:left w:val="none" w:sz="0" w:space="0" w:color="auto"/>
            <w:bottom w:val="none" w:sz="0" w:space="0" w:color="auto"/>
            <w:right w:val="none" w:sz="0" w:space="0" w:color="auto"/>
          </w:divBdr>
          <w:divsChild>
            <w:div w:id="450902277">
              <w:marLeft w:val="0"/>
              <w:marRight w:val="0"/>
              <w:marTop w:val="0"/>
              <w:marBottom w:val="75"/>
              <w:divBdr>
                <w:top w:val="none" w:sz="0" w:space="0" w:color="auto"/>
                <w:left w:val="none" w:sz="0" w:space="0" w:color="auto"/>
                <w:bottom w:val="none" w:sz="0" w:space="0" w:color="auto"/>
                <w:right w:val="none" w:sz="0" w:space="0" w:color="auto"/>
              </w:divBdr>
            </w:div>
          </w:divsChild>
        </w:div>
        <w:div w:id="170685187">
          <w:marLeft w:val="0"/>
          <w:marRight w:val="0"/>
          <w:marTop w:val="0"/>
          <w:marBottom w:val="75"/>
          <w:divBdr>
            <w:top w:val="none" w:sz="0" w:space="0" w:color="auto"/>
            <w:left w:val="none" w:sz="0" w:space="0" w:color="auto"/>
            <w:bottom w:val="none" w:sz="0" w:space="0" w:color="auto"/>
            <w:right w:val="none" w:sz="0" w:space="0" w:color="auto"/>
          </w:divBdr>
        </w:div>
      </w:divsChild>
    </w:div>
    <w:div w:id="1374312146">
      <w:bodyDiv w:val="1"/>
      <w:marLeft w:val="0"/>
      <w:marRight w:val="0"/>
      <w:marTop w:val="0"/>
      <w:marBottom w:val="0"/>
      <w:divBdr>
        <w:top w:val="none" w:sz="0" w:space="0" w:color="auto"/>
        <w:left w:val="none" w:sz="0" w:space="0" w:color="auto"/>
        <w:bottom w:val="none" w:sz="0" w:space="0" w:color="auto"/>
        <w:right w:val="none" w:sz="0" w:space="0" w:color="auto"/>
      </w:divBdr>
      <w:divsChild>
        <w:div w:id="553811956">
          <w:marLeft w:val="0"/>
          <w:marRight w:val="0"/>
          <w:marTop w:val="15"/>
          <w:marBottom w:val="0"/>
          <w:divBdr>
            <w:top w:val="none" w:sz="0" w:space="0" w:color="auto"/>
            <w:left w:val="none" w:sz="0" w:space="0" w:color="auto"/>
            <w:bottom w:val="none" w:sz="0" w:space="0" w:color="auto"/>
            <w:right w:val="none" w:sz="0" w:space="0" w:color="auto"/>
          </w:divBdr>
          <w:divsChild>
            <w:div w:id="878131021">
              <w:marLeft w:val="0"/>
              <w:marRight w:val="0"/>
              <w:marTop w:val="0"/>
              <w:marBottom w:val="0"/>
              <w:divBdr>
                <w:top w:val="none" w:sz="0" w:space="0" w:color="auto"/>
                <w:left w:val="none" w:sz="0" w:space="0" w:color="auto"/>
                <w:bottom w:val="none" w:sz="0" w:space="0" w:color="auto"/>
                <w:right w:val="none" w:sz="0" w:space="0" w:color="auto"/>
              </w:divBdr>
              <w:divsChild>
                <w:div w:id="26417712">
                  <w:marLeft w:val="0"/>
                  <w:marRight w:val="0"/>
                  <w:marTop w:val="0"/>
                  <w:marBottom w:val="0"/>
                  <w:divBdr>
                    <w:top w:val="none" w:sz="0" w:space="0" w:color="auto"/>
                    <w:left w:val="none" w:sz="0" w:space="0" w:color="auto"/>
                    <w:bottom w:val="none" w:sz="0" w:space="0" w:color="auto"/>
                    <w:right w:val="none" w:sz="0" w:space="0" w:color="auto"/>
                  </w:divBdr>
                </w:div>
                <w:div w:id="48580365">
                  <w:marLeft w:val="0"/>
                  <w:marRight w:val="0"/>
                  <w:marTop w:val="0"/>
                  <w:marBottom w:val="0"/>
                  <w:divBdr>
                    <w:top w:val="none" w:sz="0" w:space="0" w:color="auto"/>
                    <w:left w:val="none" w:sz="0" w:space="0" w:color="auto"/>
                    <w:bottom w:val="none" w:sz="0" w:space="0" w:color="auto"/>
                    <w:right w:val="none" w:sz="0" w:space="0" w:color="auto"/>
                  </w:divBdr>
                </w:div>
                <w:div w:id="71893739">
                  <w:marLeft w:val="0"/>
                  <w:marRight w:val="0"/>
                  <w:marTop w:val="0"/>
                  <w:marBottom w:val="0"/>
                  <w:divBdr>
                    <w:top w:val="none" w:sz="0" w:space="0" w:color="auto"/>
                    <w:left w:val="none" w:sz="0" w:space="0" w:color="auto"/>
                    <w:bottom w:val="none" w:sz="0" w:space="0" w:color="auto"/>
                    <w:right w:val="none" w:sz="0" w:space="0" w:color="auto"/>
                  </w:divBdr>
                </w:div>
                <w:div w:id="73473126">
                  <w:marLeft w:val="0"/>
                  <w:marRight w:val="0"/>
                  <w:marTop w:val="0"/>
                  <w:marBottom w:val="0"/>
                  <w:divBdr>
                    <w:top w:val="none" w:sz="0" w:space="0" w:color="auto"/>
                    <w:left w:val="none" w:sz="0" w:space="0" w:color="auto"/>
                    <w:bottom w:val="none" w:sz="0" w:space="0" w:color="auto"/>
                    <w:right w:val="none" w:sz="0" w:space="0" w:color="auto"/>
                  </w:divBdr>
                </w:div>
                <w:div w:id="127744653">
                  <w:marLeft w:val="0"/>
                  <w:marRight w:val="0"/>
                  <w:marTop w:val="0"/>
                  <w:marBottom w:val="0"/>
                  <w:divBdr>
                    <w:top w:val="none" w:sz="0" w:space="0" w:color="auto"/>
                    <w:left w:val="none" w:sz="0" w:space="0" w:color="auto"/>
                    <w:bottom w:val="none" w:sz="0" w:space="0" w:color="auto"/>
                    <w:right w:val="none" w:sz="0" w:space="0" w:color="auto"/>
                  </w:divBdr>
                </w:div>
                <w:div w:id="164134181">
                  <w:marLeft w:val="0"/>
                  <w:marRight w:val="0"/>
                  <w:marTop w:val="0"/>
                  <w:marBottom w:val="0"/>
                  <w:divBdr>
                    <w:top w:val="none" w:sz="0" w:space="0" w:color="auto"/>
                    <w:left w:val="none" w:sz="0" w:space="0" w:color="auto"/>
                    <w:bottom w:val="none" w:sz="0" w:space="0" w:color="auto"/>
                    <w:right w:val="none" w:sz="0" w:space="0" w:color="auto"/>
                  </w:divBdr>
                </w:div>
                <w:div w:id="190386739">
                  <w:marLeft w:val="0"/>
                  <w:marRight w:val="0"/>
                  <w:marTop w:val="0"/>
                  <w:marBottom w:val="0"/>
                  <w:divBdr>
                    <w:top w:val="none" w:sz="0" w:space="0" w:color="auto"/>
                    <w:left w:val="none" w:sz="0" w:space="0" w:color="auto"/>
                    <w:bottom w:val="none" w:sz="0" w:space="0" w:color="auto"/>
                    <w:right w:val="none" w:sz="0" w:space="0" w:color="auto"/>
                  </w:divBdr>
                </w:div>
                <w:div w:id="255359070">
                  <w:marLeft w:val="0"/>
                  <w:marRight w:val="0"/>
                  <w:marTop w:val="0"/>
                  <w:marBottom w:val="0"/>
                  <w:divBdr>
                    <w:top w:val="none" w:sz="0" w:space="0" w:color="auto"/>
                    <w:left w:val="none" w:sz="0" w:space="0" w:color="auto"/>
                    <w:bottom w:val="none" w:sz="0" w:space="0" w:color="auto"/>
                    <w:right w:val="none" w:sz="0" w:space="0" w:color="auto"/>
                  </w:divBdr>
                </w:div>
                <w:div w:id="298804721">
                  <w:marLeft w:val="0"/>
                  <w:marRight w:val="0"/>
                  <w:marTop w:val="0"/>
                  <w:marBottom w:val="0"/>
                  <w:divBdr>
                    <w:top w:val="none" w:sz="0" w:space="0" w:color="auto"/>
                    <w:left w:val="none" w:sz="0" w:space="0" w:color="auto"/>
                    <w:bottom w:val="none" w:sz="0" w:space="0" w:color="auto"/>
                    <w:right w:val="none" w:sz="0" w:space="0" w:color="auto"/>
                  </w:divBdr>
                </w:div>
                <w:div w:id="306008176">
                  <w:marLeft w:val="0"/>
                  <w:marRight w:val="0"/>
                  <w:marTop w:val="0"/>
                  <w:marBottom w:val="0"/>
                  <w:divBdr>
                    <w:top w:val="none" w:sz="0" w:space="0" w:color="auto"/>
                    <w:left w:val="none" w:sz="0" w:space="0" w:color="auto"/>
                    <w:bottom w:val="none" w:sz="0" w:space="0" w:color="auto"/>
                    <w:right w:val="none" w:sz="0" w:space="0" w:color="auto"/>
                  </w:divBdr>
                </w:div>
                <w:div w:id="309556709">
                  <w:marLeft w:val="0"/>
                  <w:marRight w:val="0"/>
                  <w:marTop w:val="0"/>
                  <w:marBottom w:val="0"/>
                  <w:divBdr>
                    <w:top w:val="none" w:sz="0" w:space="0" w:color="auto"/>
                    <w:left w:val="none" w:sz="0" w:space="0" w:color="auto"/>
                    <w:bottom w:val="none" w:sz="0" w:space="0" w:color="auto"/>
                    <w:right w:val="none" w:sz="0" w:space="0" w:color="auto"/>
                  </w:divBdr>
                </w:div>
                <w:div w:id="318386150">
                  <w:marLeft w:val="0"/>
                  <w:marRight w:val="0"/>
                  <w:marTop w:val="0"/>
                  <w:marBottom w:val="0"/>
                  <w:divBdr>
                    <w:top w:val="none" w:sz="0" w:space="0" w:color="auto"/>
                    <w:left w:val="none" w:sz="0" w:space="0" w:color="auto"/>
                    <w:bottom w:val="none" w:sz="0" w:space="0" w:color="auto"/>
                    <w:right w:val="none" w:sz="0" w:space="0" w:color="auto"/>
                  </w:divBdr>
                </w:div>
                <w:div w:id="350835529">
                  <w:marLeft w:val="0"/>
                  <w:marRight w:val="0"/>
                  <w:marTop w:val="0"/>
                  <w:marBottom w:val="0"/>
                  <w:divBdr>
                    <w:top w:val="none" w:sz="0" w:space="0" w:color="auto"/>
                    <w:left w:val="none" w:sz="0" w:space="0" w:color="auto"/>
                    <w:bottom w:val="none" w:sz="0" w:space="0" w:color="auto"/>
                    <w:right w:val="none" w:sz="0" w:space="0" w:color="auto"/>
                  </w:divBdr>
                </w:div>
                <w:div w:id="350842451">
                  <w:marLeft w:val="0"/>
                  <w:marRight w:val="0"/>
                  <w:marTop w:val="0"/>
                  <w:marBottom w:val="0"/>
                  <w:divBdr>
                    <w:top w:val="none" w:sz="0" w:space="0" w:color="auto"/>
                    <w:left w:val="none" w:sz="0" w:space="0" w:color="auto"/>
                    <w:bottom w:val="none" w:sz="0" w:space="0" w:color="auto"/>
                    <w:right w:val="none" w:sz="0" w:space="0" w:color="auto"/>
                  </w:divBdr>
                </w:div>
                <w:div w:id="429085409">
                  <w:marLeft w:val="0"/>
                  <w:marRight w:val="0"/>
                  <w:marTop w:val="0"/>
                  <w:marBottom w:val="0"/>
                  <w:divBdr>
                    <w:top w:val="none" w:sz="0" w:space="0" w:color="auto"/>
                    <w:left w:val="none" w:sz="0" w:space="0" w:color="auto"/>
                    <w:bottom w:val="none" w:sz="0" w:space="0" w:color="auto"/>
                    <w:right w:val="none" w:sz="0" w:space="0" w:color="auto"/>
                  </w:divBdr>
                </w:div>
                <w:div w:id="499393387">
                  <w:marLeft w:val="0"/>
                  <w:marRight w:val="0"/>
                  <w:marTop w:val="0"/>
                  <w:marBottom w:val="0"/>
                  <w:divBdr>
                    <w:top w:val="none" w:sz="0" w:space="0" w:color="auto"/>
                    <w:left w:val="none" w:sz="0" w:space="0" w:color="auto"/>
                    <w:bottom w:val="none" w:sz="0" w:space="0" w:color="auto"/>
                    <w:right w:val="none" w:sz="0" w:space="0" w:color="auto"/>
                  </w:divBdr>
                </w:div>
                <w:div w:id="601032288">
                  <w:marLeft w:val="0"/>
                  <w:marRight w:val="0"/>
                  <w:marTop w:val="0"/>
                  <w:marBottom w:val="0"/>
                  <w:divBdr>
                    <w:top w:val="none" w:sz="0" w:space="0" w:color="auto"/>
                    <w:left w:val="none" w:sz="0" w:space="0" w:color="auto"/>
                    <w:bottom w:val="none" w:sz="0" w:space="0" w:color="auto"/>
                    <w:right w:val="none" w:sz="0" w:space="0" w:color="auto"/>
                  </w:divBdr>
                </w:div>
                <w:div w:id="624117551">
                  <w:marLeft w:val="0"/>
                  <w:marRight w:val="0"/>
                  <w:marTop w:val="0"/>
                  <w:marBottom w:val="0"/>
                  <w:divBdr>
                    <w:top w:val="none" w:sz="0" w:space="0" w:color="auto"/>
                    <w:left w:val="none" w:sz="0" w:space="0" w:color="auto"/>
                    <w:bottom w:val="none" w:sz="0" w:space="0" w:color="auto"/>
                    <w:right w:val="none" w:sz="0" w:space="0" w:color="auto"/>
                  </w:divBdr>
                </w:div>
                <w:div w:id="650327894">
                  <w:marLeft w:val="0"/>
                  <w:marRight w:val="0"/>
                  <w:marTop w:val="0"/>
                  <w:marBottom w:val="0"/>
                  <w:divBdr>
                    <w:top w:val="none" w:sz="0" w:space="0" w:color="auto"/>
                    <w:left w:val="none" w:sz="0" w:space="0" w:color="auto"/>
                    <w:bottom w:val="none" w:sz="0" w:space="0" w:color="auto"/>
                    <w:right w:val="none" w:sz="0" w:space="0" w:color="auto"/>
                  </w:divBdr>
                </w:div>
                <w:div w:id="656953959">
                  <w:marLeft w:val="0"/>
                  <w:marRight w:val="0"/>
                  <w:marTop w:val="0"/>
                  <w:marBottom w:val="0"/>
                  <w:divBdr>
                    <w:top w:val="none" w:sz="0" w:space="0" w:color="auto"/>
                    <w:left w:val="none" w:sz="0" w:space="0" w:color="auto"/>
                    <w:bottom w:val="none" w:sz="0" w:space="0" w:color="auto"/>
                    <w:right w:val="none" w:sz="0" w:space="0" w:color="auto"/>
                  </w:divBdr>
                </w:div>
                <w:div w:id="662776860">
                  <w:marLeft w:val="0"/>
                  <w:marRight w:val="0"/>
                  <w:marTop w:val="0"/>
                  <w:marBottom w:val="0"/>
                  <w:divBdr>
                    <w:top w:val="none" w:sz="0" w:space="0" w:color="auto"/>
                    <w:left w:val="none" w:sz="0" w:space="0" w:color="auto"/>
                    <w:bottom w:val="none" w:sz="0" w:space="0" w:color="auto"/>
                    <w:right w:val="none" w:sz="0" w:space="0" w:color="auto"/>
                  </w:divBdr>
                </w:div>
                <w:div w:id="759639113">
                  <w:marLeft w:val="0"/>
                  <w:marRight w:val="0"/>
                  <w:marTop w:val="0"/>
                  <w:marBottom w:val="0"/>
                  <w:divBdr>
                    <w:top w:val="none" w:sz="0" w:space="0" w:color="auto"/>
                    <w:left w:val="none" w:sz="0" w:space="0" w:color="auto"/>
                    <w:bottom w:val="none" w:sz="0" w:space="0" w:color="auto"/>
                    <w:right w:val="none" w:sz="0" w:space="0" w:color="auto"/>
                  </w:divBdr>
                </w:div>
                <w:div w:id="760830998">
                  <w:marLeft w:val="0"/>
                  <w:marRight w:val="0"/>
                  <w:marTop w:val="0"/>
                  <w:marBottom w:val="0"/>
                  <w:divBdr>
                    <w:top w:val="none" w:sz="0" w:space="0" w:color="auto"/>
                    <w:left w:val="none" w:sz="0" w:space="0" w:color="auto"/>
                    <w:bottom w:val="none" w:sz="0" w:space="0" w:color="auto"/>
                    <w:right w:val="none" w:sz="0" w:space="0" w:color="auto"/>
                  </w:divBdr>
                </w:div>
                <w:div w:id="823817134">
                  <w:marLeft w:val="0"/>
                  <w:marRight w:val="0"/>
                  <w:marTop w:val="0"/>
                  <w:marBottom w:val="0"/>
                  <w:divBdr>
                    <w:top w:val="none" w:sz="0" w:space="0" w:color="auto"/>
                    <w:left w:val="none" w:sz="0" w:space="0" w:color="auto"/>
                    <w:bottom w:val="none" w:sz="0" w:space="0" w:color="auto"/>
                    <w:right w:val="none" w:sz="0" w:space="0" w:color="auto"/>
                  </w:divBdr>
                </w:div>
                <w:div w:id="852259877">
                  <w:marLeft w:val="0"/>
                  <w:marRight w:val="0"/>
                  <w:marTop w:val="0"/>
                  <w:marBottom w:val="0"/>
                  <w:divBdr>
                    <w:top w:val="none" w:sz="0" w:space="0" w:color="auto"/>
                    <w:left w:val="none" w:sz="0" w:space="0" w:color="auto"/>
                    <w:bottom w:val="none" w:sz="0" w:space="0" w:color="auto"/>
                    <w:right w:val="none" w:sz="0" w:space="0" w:color="auto"/>
                  </w:divBdr>
                </w:div>
                <w:div w:id="875117281">
                  <w:marLeft w:val="0"/>
                  <w:marRight w:val="0"/>
                  <w:marTop w:val="0"/>
                  <w:marBottom w:val="0"/>
                  <w:divBdr>
                    <w:top w:val="none" w:sz="0" w:space="0" w:color="auto"/>
                    <w:left w:val="none" w:sz="0" w:space="0" w:color="auto"/>
                    <w:bottom w:val="none" w:sz="0" w:space="0" w:color="auto"/>
                    <w:right w:val="none" w:sz="0" w:space="0" w:color="auto"/>
                  </w:divBdr>
                </w:div>
                <w:div w:id="923800388">
                  <w:marLeft w:val="0"/>
                  <w:marRight w:val="0"/>
                  <w:marTop w:val="0"/>
                  <w:marBottom w:val="0"/>
                  <w:divBdr>
                    <w:top w:val="none" w:sz="0" w:space="0" w:color="auto"/>
                    <w:left w:val="none" w:sz="0" w:space="0" w:color="auto"/>
                    <w:bottom w:val="none" w:sz="0" w:space="0" w:color="auto"/>
                    <w:right w:val="none" w:sz="0" w:space="0" w:color="auto"/>
                  </w:divBdr>
                </w:div>
                <w:div w:id="925575872">
                  <w:marLeft w:val="0"/>
                  <w:marRight w:val="0"/>
                  <w:marTop w:val="0"/>
                  <w:marBottom w:val="0"/>
                  <w:divBdr>
                    <w:top w:val="none" w:sz="0" w:space="0" w:color="auto"/>
                    <w:left w:val="none" w:sz="0" w:space="0" w:color="auto"/>
                    <w:bottom w:val="none" w:sz="0" w:space="0" w:color="auto"/>
                    <w:right w:val="none" w:sz="0" w:space="0" w:color="auto"/>
                  </w:divBdr>
                </w:div>
                <w:div w:id="948515142">
                  <w:marLeft w:val="0"/>
                  <w:marRight w:val="0"/>
                  <w:marTop w:val="0"/>
                  <w:marBottom w:val="0"/>
                  <w:divBdr>
                    <w:top w:val="none" w:sz="0" w:space="0" w:color="auto"/>
                    <w:left w:val="none" w:sz="0" w:space="0" w:color="auto"/>
                    <w:bottom w:val="none" w:sz="0" w:space="0" w:color="auto"/>
                    <w:right w:val="none" w:sz="0" w:space="0" w:color="auto"/>
                  </w:divBdr>
                </w:div>
                <w:div w:id="1004280686">
                  <w:marLeft w:val="0"/>
                  <w:marRight w:val="0"/>
                  <w:marTop w:val="0"/>
                  <w:marBottom w:val="0"/>
                  <w:divBdr>
                    <w:top w:val="none" w:sz="0" w:space="0" w:color="auto"/>
                    <w:left w:val="none" w:sz="0" w:space="0" w:color="auto"/>
                    <w:bottom w:val="none" w:sz="0" w:space="0" w:color="auto"/>
                    <w:right w:val="none" w:sz="0" w:space="0" w:color="auto"/>
                  </w:divBdr>
                </w:div>
                <w:div w:id="1053624837">
                  <w:marLeft w:val="0"/>
                  <w:marRight w:val="0"/>
                  <w:marTop w:val="0"/>
                  <w:marBottom w:val="0"/>
                  <w:divBdr>
                    <w:top w:val="none" w:sz="0" w:space="0" w:color="auto"/>
                    <w:left w:val="none" w:sz="0" w:space="0" w:color="auto"/>
                    <w:bottom w:val="none" w:sz="0" w:space="0" w:color="auto"/>
                    <w:right w:val="none" w:sz="0" w:space="0" w:color="auto"/>
                  </w:divBdr>
                </w:div>
                <w:div w:id="1063597522">
                  <w:marLeft w:val="0"/>
                  <w:marRight w:val="0"/>
                  <w:marTop w:val="0"/>
                  <w:marBottom w:val="0"/>
                  <w:divBdr>
                    <w:top w:val="none" w:sz="0" w:space="0" w:color="auto"/>
                    <w:left w:val="none" w:sz="0" w:space="0" w:color="auto"/>
                    <w:bottom w:val="none" w:sz="0" w:space="0" w:color="auto"/>
                    <w:right w:val="none" w:sz="0" w:space="0" w:color="auto"/>
                  </w:divBdr>
                </w:div>
                <w:div w:id="1081484246">
                  <w:marLeft w:val="0"/>
                  <w:marRight w:val="0"/>
                  <w:marTop w:val="0"/>
                  <w:marBottom w:val="0"/>
                  <w:divBdr>
                    <w:top w:val="none" w:sz="0" w:space="0" w:color="auto"/>
                    <w:left w:val="none" w:sz="0" w:space="0" w:color="auto"/>
                    <w:bottom w:val="none" w:sz="0" w:space="0" w:color="auto"/>
                    <w:right w:val="none" w:sz="0" w:space="0" w:color="auto"/>
                  </w:divBdr>
                </w:div>
                <w:div w:id="1166551902">
                  <w:marLeft w:val="0"/>
                  <w:marRight w:val="0"/>
                  <w:marTop w:val="0"/>
                  <w:marBottom w:val="0"/>
                  <w:divBdr>
                    <w:top w:val="none" w:sz="0" w:space="0" w:color="auto"/>
                    <w:left w:val="none" w:sz="0" w:space="0" w:color="auto"/>
                    <w:bottom w:val="none" w:sz="0" w:space="0" w:color="auto"/>
                    <w:right w:val="none" w:sz="0" w:space="0" w:color="auto"/>
                  </w:divBdr>
                </w:div>
                <w:div w:id="1174419086">
                  <w:marLeft w:val="0"/>
                  <w:marRight w:val="0"/>
                  <w:marTop w:val="0"/>
                  <w:marBottom w:val="0"/>
                  <w:divBdr>
                    <w:top w:val="none" w:sz="0" w:space="0" w:color="auto"/>
                    <w:left w:val="none" w:sz="0" w:space="0" w:color="auto"/>
                    <w:bottom w:val="none" w:sz="0" w:space="0" w:color="auto"/>
                    <w:right w:val="none" w:sz="0" w:space="0" w:color="auto"/>
                  </w:divBdr>
                </w:div>
                <w:div w:id="1234853312">
                  <w:marLeft w:val="0"/>
                  <w:marRight w:val="0"/>
                  <w:marTop w:val="0"/>
                  <w:marBottom w:val="0"/>
                  <w:divBdr>
                    <w:top w:val="none" w:sz="0" w:space="0" w:color="auto"/>
                    <w:left w:val="none" w:sz="0" w:space="0" w:color="auto"/>
                    <w:bottom w:val="none" w:sz="0" w:space="0" w:color="auto"/>
                    <w:right w:val="none" w:sz="0" w:space="0" w:color="auto"/>
                  </w:divBdr>
                </w:div>
                <w:div w:id="1240948359">
                  <w:marLeft w:val="0"/>
                  <w:marRight w:val="0"/>
                  <w:marTop w:val="0"/>
                  <w:marBottom w:val="0"/>
                  <w:divBdr>
                    <w:top w:val="none" w:sz="0" w:space="0" w:color="auto"/>
                    <w:left w:val="none" w:sz="0" w:space="0" w:color="auto"/>
                    <w:bottom w:val="none" w:sz="0" w:space="0" w:color="auto"/>
                    <w:right w:val="none" w:sz="0" w:space="0" w:color="auto"/>
                  </w:divBdr>
                </w:div>
                <w:div w:id="1264803215">
                  <w:marLeft w:val="0"/>
                  <w:marRight w:val="0"/>
                  <w:marTop w:val="0"/>
                  <w:marBottom w:val="0"/>
                  <w:divBdr>
                    <w:top w:val="none" w:sz="0" w:space="0" w:color="auto"/>
                    <w:left w:val="none" w:sz="0" w:space="0" w:color="auto"/>
                    <w:bottom w:val="none" w:sz="0" w:space="0" w:color="auto"/>
                    <w:right w:val="none" w:sz="0" w:space="0" w:color="auto"/>
                  </w:divBdr>
                </w:div>
                <w:div w:id="1269780314">
                  <w:marLeft w:val="0"/>
                  <w:marRight w:val="0"/>
                  <w:marTop w:val="0"/>
                  <w:marBottom w:val="0"/>
                  <w:divBdr>
                    <w:top w:val="none" w:sz="0" w:space="0" w:color="auto"/>
                    <w:left w:val="none" w:sz="0" w:space="0" w:color="auto"/>
                    <w:bottom w:val="none" w:sz="0" w:space="0" w:color="auto"/>
                    <w:right w:val="none" w:sz="0" w:space="0" w:color="auto"/>
                  </w:divBdr>
                </w:div>
                <w:div w:id="1315139255">
                  <w:marLeft w:val="0"/>
                  <w:marRight w:val="0"/>
                  <w:marTop w:val="0"/>
                  <w:marBottom w:val="0"/>
                  <w:divBdr>
                    <w:top w:val="none" w:sz="0" w:space="0" w:color="auto"/>
                    <w:left w:val="none" w:sz="0" w:space="0" w:color="auto"/>
                    <w:bottom w:val="none" w:sz="0" w:space="0" w:color="auto"/>
                    <w:right w:val="none" w:sz="0" w:space="0" w:color="auto"/>
                  </w:divBdr>
                </w:div>
                <w:div w:id="1423795716">
                  <w:marLeft w:val="0"/>
                  <w:marRight w:val="0"/>
                  <w:marTop w:val="0"/>
                  <w:marBottom w:val="0"/>
                  <w:divBdr>
                    <w:top w:val="none" w:sz="0" w:space="0" w:color="auto"/>
                    <w:left w:val="none" w:sz="0" w:space="0" w:color="auto"/>
                    <w:bottom w:val="none" w:sz="0" w:space="0" w:color="auto"/>
                    <w:right w:val="none" w:sz="0" w:space="0" w:color="auto"/>
                  </w:divBdr>
                </w:div>
                <w:div w:id="1434129725">
                  <w:marLeft w:val="0"/>
                  <w:marRight w:val="0"/>
                  <w:marTop w:val="0"/>
                  <w:marBottom w:val="0"/>
                  <w:divBdr>
                    <w:top w:val="none" w:sz="0" w:space="0" w:color="auto"/>
                    <w:left w:val="none" w:sz="0" w:space="0" w:color="auto"/>
                    <w:bottom w:val="none" w:sz="0" w:space="0" w:color="auto"/>
                    <w:right w:val="none" w:sz="0" w:space="0" w:color="auto"/>
                  </w:divBdr>
                </w:div>
                <w:div w:id="1454859864">
                  <w:marLeft w:val="0"/>
                  <w:marRight w:val="0"/>
                  <w:marTop w:val="0"/>
                  <w:marBottom w:val="0"/>
                  <w:divBdr>
                    <w:top w:val="none" w:sz="0" w:space="0" w:color="auto"/>
                    <w:left w:val="none" w:sz="0" w:space="0" w:color="auto"/>
                    <w:bottom w:val="none" w:sz="0" w:space="0" w:color="auto"/>
                    <w:right w:val="none" w:sz="0" w:space="0" w:color="auto"/>
                  </w:divBdr>
                </w:div>
                <w:div w:id="1494639284">
                  <w:marLeft w:val="0"/>
                  <w:marRight w:val="0"/>
                  <w:marTop w:val="0"/>
                  <w:marBottom w:val="0"/>
                  <w:divBdr>
                    <w:top w:val="none" w:sz="0" w:space="0" w:color="auto"/>
                    <w:left w:val="none" w:sz="0" w:space="0" w:color="auto"/>
                    <w:bottom w:val="none" w:sz="0" w:space="0" w:color="auto"/>
                    <w:right w:val="none" w:sz="0" w:space="0" w:color="auto"/>
                  </w:divBdr>
                </w:div>
                <w:div w:id="1497569719">
                  <w:marLeft w:val="0"/>
                  <w:marRight w:val="0"/>
                  <w:marTop w:val="0"/>
                  <w:marBottom w:val="0"/>
                  <w:divBdr>
                    <w:top w:val="none" w:sz="0" w:space="0" w:color="auto"/>
                    <w:left w:val="none" w:sz="0" w:space="0" w:color="auto"/>
                    <w:bottom w:val="none" w:sz="0" w:space="0" w:color="auto"/>
                    <w:right w:val="none" w:sz="0" w:space="0" w:color="auto"/>
                  </w:divBdr>
                </w:div>
                <w:div w:id="1503010047">
                  <w:marLeft w:val="0"/>
                  <w:marRight w:val="0"/>
                  <w:marTop w:val="0"/>
                  <w:marBottom w:val="0"/>
                  <w:divBdr>
                    <w:top w:val="none" w:sz="0" w:space="0" w:color="auto"/>
                    <w:left w:val="none" w:sz="0" w:space="0" w:color="auto"/>
                    <w:bottom w:val="none" w:sz="0" w:space="0" w:color="auto"/>
                    <w:right w:val="none" w:sz="0" w:space="0" w:color="auto"/>
                  </w:divBdr>
                </w:div>
                <w:div w:id="1520007124">
                  <w:marLeft w:val="0"/>
                  <w:marRight w:val="0"/>
                  <w:marTop w:val="0"/>
                  <w:marBottom w:val="0"/>
                  <w:divBdr>
                    <w:top w:val="none" w:sz="0" w:space="0" w:color="auto"/>
                    <w:left w:val="none" w:sz="0" w:space="0" w:color="auto"/>
                    <w:bottom w:val="none" w:sz="0" w:space="0" w:color="auto"/>
                    <w:right w:val="none" w:sz="0" w:space="0" w:color="auto"/>
                  </w:divBdr>
                </w:div>
                <w:div w:id="1530946770">
                  <w:marLeft w:val="0"/>
                  <w:marRight w:val="0"/>
                  <w:marTop w:val="0"/>
                  <w:marBottom w:val="0"/>
                  <w:divBdr>
                    <w:top w:val="none" w:sz="0" w:space="0" w:color="auto"/>
                    <w:left w:val="none" w:sz="0" w:space="0" w:color="auto"/>
                    <w:bottom w:val="none" w:sz="0" w:space="0" w:color="auto"/>
                    <w:right w:val="none" w:sz="0" w:space="0" w:color="auto"/>
                  </w:divBdr>
                </w:div>
                <w:div w:id="1531380789">
                  <w:marLeft w:val="0"/>
                  <w:marRight w:val="0"/>
                  <w:marTop w:val="0"/>
                  <w:marBottom w:val="0"/>
                  <w:divBdr>
                    <w:top w:val="none" w:sz="0" w:space="0" w:color="auto"/>
                    <w:left w:val="none" w:sz="0" w:space="0" w:color="auto"/>
                    <w:bottom w:val="none" w:sz="0" w:space="0" w:color="auto"/>
                    <w:right w:val="none" w:sz="0" w:space="0" w:color="auto"/>
                  </w:divBdr>
                </w:div>
                <w:div w:id="1540624210">
                  <w:marLeft w:val="0"/>
                  <w:marRight w:val="0"/>
                  <w:marTop w:val="0"/>
                  <w:marBottom w:val="0"/>
                  <w:divBdr>
                    <w:top w:val="none" w:sz="0" w:space="0" w:color="auto"/>
                    <w:left w:val="none" w:sz="0" w:space="0" w:color="auto"/>
                    <w:bottom w:val="none" w:sz="0" w:space="0" w:color="auto"/>
                    <w:right w:val="none" w:sz="0" w:space="0" w:color="auto"/>
                  </w:divBdr>
                </w:div>
                <w:div w:id="1556353561">
                  <w:marLeft w:val="0"/>
                  <w:marRight w:val="0"/>
                  <w:marTop w:val="0"/>
                  <w:marBottom w:val="0"/>
                  <w:divBdr>
                    <w:top w:val="none" w:sz="0" w:space="0" w:color="auto"/>
                    <w:left w:val="none" w:sz="0" w:space="0" w:color="auto"/>
                    <w:bottom w:val="none" w:sz="0" w:space="0" w:color="auto"/>
                    <w:right w:val="none" w:sz="0" w:space="0" w:color="auto"/>
                  </w:divBdr>
                </w:div>
                <w:div w:id="1578633413">
                  <w:marLeft w:val="0"/>
                  <w:marRight w:val="0"/>
                  <w:marTop w:val="0"/>
                  <w:marBottom w:val="0"/>
                  <w:divBdr>
                    <w:top w:val="none" w:sz="0" w:space="0" w:color="auto"/>
                    <w:left w:val="none" w:sz="0" w:space="0" w:color="auto"/>
                    <w:bottom w:val="none" w:sz="0" w:space="0" w:color="auto"/>
                    <w:right w:val="none" w:sz="0" w:space="0" w:color="auto"/>
                  </w:divBdr>
                </w:div>
                <w:div w:id="1583299670">
                  <w:marLeft w:val="0"/>
                  <w:marRight w:val="0"/>
                  <w:marTop w:val="0"/>
                  <w:marBottom w:val="0"/>
                  <w:divBdr>
                    <w:top w:val="none" w:sz="0" w:space="0" w:color="auto"/>
                    <w:left w:val="none" w:sz="0" w:space="0" w:color="auto"/>
                    <w:bottom w:val="none" w:sz="0" w:space="0" w:color="auto"/>
                    <w:right w:val="none" w:sz="0" w:space="0" w:color="auto"/>
                  </w:divBdr>
                </w:div>
                <w:div w:id="1644118550">
                  <w:marLeft w:val="0"/>
                  <w:marRight w:val="0"/>
                  <w:marTop w:val="0"/>
                  <w:marBottom w:val="0"/>
                  <w:divBdr>
                    <w:top w:val="none" w:sz="0" w:space="0" w:color="auto"/>
                    <w:left w:val="none" w:sz="0" w:space="0" w:color="auto"/>
                    <w:bottom w:val="none" w:sz="0" w:space="0" w:color="auto"/>
                    <w:right w:val="none" w:sz="0" w:space="0" w:color="auto"/>
                  </w:divBdr>
                </w:div>
                <w:div w:id="1646541478">
                  <w:marLeft w:val="0"/>
                  <w:marRight w:val="0"/>
                  <w:marTop w:val="0"/>
                  <w:marBottom w:val="0"/>
                  <w:divBdr>
                    <w:top w:val="none" w:sz="0" w:space="0" w:color="auto"/>
                    <w:left w:val="none" w:sz="0" w:space="0" w:color="auto"/>
                    <w:bottom w:val="none" w:sz="0" w:space="0" w:color="auto"/>
                    <w:right w:val="none" w:sz="0" w:space="0" w:color="auto"/>
                  </w:divBdr>
                </w:div>
                <w:div w:id="1656569983">
                  <w:marLeft w:val="0"/>
                  <w:marRight w:val="0"/>
                  <w:marTop w:val="0"/>
                  <w:marBottom w:val="0"/>
                  <w:divBdr>
                    <w:top w:val="none" w:sz="0" w:space="0" w:color="auto"/>
                    <w:left w:val="none" w:sz="0" w:space="0" w:color="auto"/>
                    <w:bottom w:val="none" w:sz="0" w:space="0" w:color="auto"/>
                    <w:right w:val="none" w:sz="0" w:space="0" w:color="auto"/>
                  </w:divBdr>
                </w:div>
                <w:div w:id="1660882680">
                  <w:marLeft w:val="0"/>
                  <w:marRight w:val="0"/>
                  <w:marTop w:val="0"/>
                  <w:marBottom w:val="0"/>
                  <w:divBdr>
                    <w:top w:val="none" w:sz="0" w:space="0" w:color="auto"/>
                    <w:left w:val="none" w:sz="0" w:space="0" w:color="auto"/>
                    <w:bottom w:val="none" w:sz="0" w:space="0" w:color="auto"/>
                    <w:right w:val="none" w:sz="0" w:space="0" w:color="auto"/>
                  </w:divBdr>
                </w:div>
                <w:div w:id="1674187271">
                  <w:marLeft w:val="0"/>
                  <w:marRight w:val="0"/>
                  <w:marTop w:val="0"/>
                  <w:marBottom w:val="0"/>
                  <w:divBdr>
                    <w:top w:val="none" w:sz="0" w:space="0" w:color="auto"/>
                    <w:left w:val="none" w:sz="0" w:space="0" w:color="auto"/>
                    <w:bottom w:val="none" w:sz="0" w:space="0" w:color="auto"/>
                    <w:right w:val="none" w:sz="0" w:space="0" w:color="auto"/>
                  </w:divBdr>
                </w:div>
                <w:div w:id="1682774365">
                  <w:marLeft w:val="0"/>
                  <w:marRight w:val="0"/>
                  <w:marTop w:val="0"/>
                  <w:marBottom w:val="0"/>
                  <w:divBdr>
                    <w:top w:val="none" w:sz="0" w:space="0" w:color="auto"/>
                    <w:left w:val="none" w:sz="0" w:space="0" w:color="auto"/>
                    <w:bottom w:val="none" w:sz="0" w:space="0" w:color="auto"/>
                    <w:right w:val="none" w:sz="0" w:space="0" w:color="auto"/>
                  </w:divBdr>
                </w:div>
                <w:div w:id="1685983170">
                  <w:marLeft w:val="0"/>
                  <w:marRight w:val="0"/>
                  <w:marTop w:val="0"/>
                  <w:marBottom w:val="0"/>
                  <w:divBdr>
                    <w:top w:val="none" w:sz="0" w:space="0" w:color="auto"/>
                    <w:left w:val="none" w:sz="0" w:space="0" w:color="auto"/>
                    <w:bottom w:val="none" w:sz="0" w:space="0" w:color="auto"/>
                    <w:right w:val="none" w:sz="0" w:space="0" w:color="auto"/>
                  </w:divBdr>
                </w:div>
                <w:div w:id="1692368461">
                  <w:marLeft w:val="0"/>
                  <w:marRight w:val="0"/>
                  <w:marTop w:val="0"/>
                  <w:marBottom w:val="0"/>
                  <w:divBdr>
                    <w:top w:val="none" w:sz="0" w:space="0" w:color="auto"/>
                    <w:left w:val="none" w:sz="0" w:space="0" w:color="auto"/>
                    <w:bottom w:val="none" w:sz="0" w:space="0" w:color="auto"/>
                    <w:right w:val="none" w:sz="0" w:space="0" w:color="auto"/>
                  </w:divBdr>
                </w:div>
                <w:div w:id="1695308340">
                  <w:marLeft w:val="0"/>
                  <w:marRight w:val="0"/>
                  <w:marTop w:val="0"/>
                  <w:marBottom w:val="0"/>
                  <w:divBdr>
                    <w:top w:val="none" w:sz="0" w:space="0" w:color="auto"/>
                    <w:left w:val="none" w:sz="0" w:space="0" w:color="auto"/>
                    <w:bottom w:val="none" w:sz="0" w:space="0" w:color="auto"/>
                    <w:right w:val="none" w:sz="0" w:space="0" w:color="auto"/>
                  </w:divBdr>
                </w:div>
                <w:div w:id="1726173810">
                  <w:marLeft w:val="0"/>
                  <w:marRight w:val="0"/>
                  <w:marTop w:val="0"/>
                  <w:marBottom w:val="0"/>
                  <w:divBdr>
                    <w:top w:val="none" w:sz="0" w:space="0" w:color="auto"/>
                    <w:left w:val="none" w:sz="0" w:space="0" w:color="auto"/>
                    <w:bottom w:val="none" w:sz="0" w:space="0" w:color="auto"/>
                    <w:right w:val="none" w:sz="0" w:space="0" w:color="auto"/>
                  </w:divBdr>
                </w:div>
                <w:div w:id="1738746310">
                  <w:marLeft w:val="0"/>
                  <w:marRight w:val="0"/>
                  <w:marTop w:val="0"/>
                  <w:marBottom w:val="0"/>
                  <w:divBdr>
                    <w:top w:val="none" w:sz="0" w:space="0" w:color="auto"/>
                    <w:left w:val="none" w:sz="0" w:space="0" w:color="auto"/>
                    <w:bottom w:val="none" w:sz="0" w:space="0" w:color="auto"/>
                    <w:right w:val="none" w:sz="0" w:space="0" w:color="auto"/>
                  </w:divBdr>
                </w:div>
                <w:div w:id="1775201606">
                  <w:marLeft w:val="0"/>
                  <w:marRight w:val="0"/>
                  <w:marTop w:val="0"/>
                  <w:marBottom w:val="0"/>
                  <w:divBdr>
                    <w:top w:val="none" w:sz="0" w:space="0" w:color="auto"/>
                    <w:left w:val="none" w:sz="0" w:space="0" w:color="auto"/>
                    <w:bottom w:val="none" w:sz="0" w:space="0" w:color="auto"/>
                    <w:right w:val="none" w:sz="0" w:space="0" w:color="auto"/>
                  </w:divBdr>
                </w:div>
                <w:div w:id="1797603686">
                  <w:marLeft w:val="0"/>
                  <w:marRight w:val="0"/>
                  <w:marTop w:val="0"/>
                  <w:marBottom w:val="0"/>
                  <w:divBdr>
                    <w:top w:val="none" w:sz="0" w:space="0" w:color="auto"/>
                    <w:left w:val="none" w:sz="0" w:space="0" w:color="auto"/>
                    <w:bottom w:val="none" w:sz="0" w:space="0" w:color="auto"/>
                    <w:right w:val="none" w:sz="0" w:space="0" w:color="auto"/>
                  </w:divBdr>
                </w:div>
                <w:div w:id="1843738243">
                  <w:marLeft w:val="0"/>
                  <w:marRight w:val="0"/>
                  <w:marTop w:val="0"/>
                  <w:marBottom w:val="0"/>
                  <w:divBdr>
                    <w:top w:val="none" w:sz="0" w:space="0" w:color="auto"/>
                    <w:left w:val="none" w:sz="0" w:space="0" w:color="auto"/>
                    <w:bottom w:val="none" w:sz="0" w:space="0" w:color="auto"/>
                    <w:right w:val="none" w:sz="0" w:space="0" w:color="auto"/>
                  </w:divBdr>
                </w:div>
                <w:div w:id="1875998140">
                  <w:marLeft w:val="0"/>
                  <w:marRight w:val="0"/>
                  <w:marTop w:val="0"/>
                  <w:marBottom w:val="0"/>
                  <w:divBdr>
                    <w:top w:val="none" w:sz="0" w:space="0" w:color="auto"/>
                    <w:left w:val="none" w:sz="0" w:space="0" w:color="auto"/>
                    <w:bottom w:val="none" w:sz="0" w:space="0" w:color="auto"/>
                    <w:right w:val="none" w:sz="0" w:space="0" w:color="auto"/>
                  </w:divBdr>
                </w:div>
                <w:div w:id="1891112160">
                  <w:marLeft w:val="0"/>
                  <w:marRight w:val="0"/>
                  <w:marTop w:val="0"/>
                  <w:marBottom w:val="0"/>
                  <w:divBdr>
                    <w:top w:val="none" w:sz="0" w:space="0" w:color="auto"/>
                    <w:left w:val="none" w:sz="0" w:space="0" w:color="auto"/>
                    <w:bottom w:val="none" w:sz="0" w:space="0" w:color="auto"/>
                    <w:right w:val="none" w:sz="0" w:space="0" w:color="auto"/>
                  </w:divBdr>
                </w:div>
                <w:div w:id="1893956745">
                  <w:marLeft w:val="0"/>
                  <w:marRight w:val="0"/>
                  <w:marTop w:val="0"/>
                  <w:marBottom w:val="0"/>
                  <w:divBdr>
                    <w:top w:val="none" w:sz="0" w:space="0" w:color="auto"/>
                    <w:left w:val="none" w:sz="0" w:space="0" w:color="auto"/>
                    <w:bottom w:val="none" w:sz="0" w:space="0" w:color="auto"/>
                    <w:right w:val="none" w:sz="0" w:space="0" w:color="auto"/>
                  </w:divBdr>
                </w:div>
                <w:div w:id="1929729055">
                  <w:marLeft w:val="0"/>
                  <w:marRight w:val="0"/>
                  <w:marTop w:val="0"/>
                  <w:marBottom w:val="0"/>
                  <w:divBdr>
                    <w:top w:val="none" w:sz="0" w:space="0" w:color="auto"/>
                    <w:left w:val="none" w:sz="0" w:space="0" w:color="auto"/>
                    <w:bottom w:val="none" w:sz="0" w:space="0" w:color="auto"/>
                    <w:right w:val="none" w:sz="0" w:space="0" w:color="auto"/>
                  </w:divBdr>
                </w:div>
                <w:div w:id="1955087227">
                  <w:marLeft w:val="0"/>
                  <w:marRight w:val="0"/>
                  <w:marTop w:val="0"/>
                  <w:marBottom w:val="0"/>
                  <w:divBdr>
                    <w:top w:val="none" w:sz="0" w:space="0" w:color="auto"/>
                    <w:left w:val="none" w:sz="0" w:space="0" w:color="auto"/>
                    <w:bottom w:val="none" w:sz="0" w:space="0" w:color="auto"/>
                    <w:right w:val="none" w:sz="0" w:space="0" w:color="auto"/>
                  </w:divBdr>
                </w:div>
                <w:div w:id="1973516945">
                  <w:marLeft w:val="0"/>
                  <w:marRight w:val="0"/>
                  <w:marTop w:val="0"/>
                  <w:marBottom w:val="0"/>
                  <w:divBdr>
                    <w:top w:val="none" w:sz="0" w:space="0" w:color="auto"/>
                    <w:left w:val="none" w:sz="0" w:space="0" w:color="auto"/>
                    <w:bottom w:val="none" w:sz="0" w:space="0" w:color="auto"/>
                    <w:right w:val="none" w:sz="0" w:space="0" w:color="auto"/>
                  </w:divBdr>
                </w:div>
                <w:div w:id="2040812434">
                  <w:marLeft w:val="0"/>
                  <w:marRight w:val="0"/>
                  <w:marTop w:val="0"/>
                  <w:marBottom w:val="0"/>
                  <w:divBdr>
                    <w:top w:val="none" w:sz="0" w:space="0" w:color="auto"/>
                    <w:left w:val="none" w:sz="0" w:space="0" w:color="auto"/>
                    <w:bottom w:val="none" w:sz="0" w:space="0" w:color="auto"/>
                    <w:right w:val="none" w:sz="0" w:space="0" w:color="auto"/>
                  </w:divBdr>
                </w:div>
                <w:div w:id="2101874624">
                  <w:marLeft w:val="0"/>
                  <w:marRight w:val="0"/>
                  <w:marTop w:val="0"/>
                  <w:marBottom w:val="0"/>
                  <w:divBdr>
                    <w:top w:val="none" w:sz="0" w:space="0" w:color="auto"/>
                    <w:left w:val="none" w:sz="0" w:space="0" w:color="auto"/>
                    <w:bottom w:val="none" w:sz="0" w:space="0" w:color="auto"/>
                    <w:right w:val="none" w:sz="0" w:space="0" w:color="auto"/>
                  </w:divBdr>
                </w:div>
                <w:div w:id="2125269956">
                  <w:marLeft w:val="0"/>
                  <w:marRight w:val="0"/>
                  <w:marTop w:val="0"/>
                  <w:marBottom w:val="0"/>
                  <w:divBdr>
                    <w:top w:val="none" w:sz="0" w:space="0" w:color="auto"/>
                    <w:left w:val="none" w:sz="0" w:space="0" w:color="auto"/>
                    <w:bottom w:val="none" w:sz="0" w:space="0" w:color="auto"/>
                    <w:right w:val="none" w:sz="0" w:space="0" w:color="auto"/>
                  </w:divBdr>
                </w:div>
                <w:div w:id="2127697404">
                  <w:marLeft w:val="0"/>
                  <w:marRight w:val="0"/>
                  <w:marTop w:val="0"/>
                  <w:marBottom w:val="0"/>
                  <w:divBdr>
                    <w:top w:val="none" w:sz="0" w:space="0" w:color="auto"/>
                    <w:left w:val="none" w:sz="0" w:space="0" w:color="auto"/>
                    <w:bottom w:val="none" w:sz="0" w:space="0" w:color="auto"/>
                    <w:right w:val="none" w:sz="0" w:space="0" w:color="auto"/>
                  </w:divBdr>
                </w:div>
                <w:div w:id="2132280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1785184">
      <w:bodyDiv w:val="1"/>
      <w:marLeft w:val="0"/>
      <w:marRight w:val="0"/>
      <w:marTop w:val="0"/>
      <w:marBottom w:val="0"/>
      <w:divBdr>
        <w:top w:val="none" w:sz="0" w:space="0" w:color="auto"/>
        <w:left w:val="none" w:sz="0" w:space="0" w:color="auto"/>
        <w:bottom w:val="none" w:sz="0" w:space="0" w:color="auto"/>
        <w:right w:val="none" w:sz="0" w:space="0" w:color="auto"/>
      </w:divBdr>
    </w:div>
    <w:div w:id="1394814173">
      <w:bodyDiv w:val="1"/>
      <w:marLeft w:val="0"/>
      <w:marRight w:val="0"/>
      <w:marTop w:val="0"/>
      <w:marBottom w:val="0"/>
      <w:divBdr>
        <w:top w:val="none" w:sz="0" w:space="0" w:color="auto"/>
        <w:left w:val="none" w:sz="0" w:space="0" w:color="auto"/>
        <w:bottom w:val="none" w:sz="0" w:space="0" w:color="auto"/>
        <w:right w:val="none" w:sz="0" w:space="0" w:color="auto"/>
      </w:divBdr>
    </w:div>
    <w:div w:id="1421293745">
      <w:bodyDiv w:val="1"/>
      <w:marLeft w:val="0"/>
      <w:marRight w:val="0"/>
      <w:marTop w:val="0"/>
      <w:marBottom w:val="0"/>
      <w:divBdr>
        <w:top w:val="none" w:sz="0" w:space="0" w:color="auto"/>
        <w:left w:val="none" w:sz="0" w:space="0" w:color="auto"/>
        <w:bottom w:val="none" w:sz="0" w:space="0" w:color="auto"/>
        <w:right w:val="none" w:sz="0" w:space="0" w:color="auto"/>
      </w:divBdr>
    </w:div>
    <w:div w:id="1427966866">
      <w:bodyDiv w:val="1"/>
      <w:marLeft w:val="0"/>
      <w:marRight w:val="0"/>
      <w:marTop w:val="0"/>
      <w:marBottom w:val="0"/>
      <w:divBdr>
        <w:top w:val="none" w:sz="0" w:space="0" w:color="auto"/>
        <w:left w:val="none" w:sz="0" w:space="0" w:color="auto"/>
        <w:bottom w:val="none" w:sz="0" w:space="0" w:color="auto"/>
        <w:right w:val="none" w:sz="0" w:space="0" w:color="auto"/>
      </w:divBdr>
    </w:div>
    <w:div w:id="1439133862">
      <w:bodyDiv w:val="1"/>
      <w:marLeft w:val="0"/>
      <w:marRight w:val="0"/>
      <w:marTop w:val="0"/>
      <w:marBottom w:val="0"/>
      <w:divBdr>
        <w:top w:val="none" w:sz="0" w:space="0" w:color="auto"/>
        <w:left w:val="none" w:sz="0" w:space="0" w:color="auto"/>
        <w:bottom w:val="none" w:sz="0" w:space="0" w:color="auto"/>
        <w:right w:val="none" w:sz="0" w:space="0" w:color="auto"/>
      </w:divBdr>
    </w:div>
    <w:div w:id="1452241904">
      <w:bodyDiv w:val="1"/>
      <w:marLeft w:val="0"/>
      <w:marRight w:val="0"/>
      <w:marTop w:val="0"/>
      <w:marBottom w:val="0"/>
      <w:divBdr>
        <w:top w:val="none" w:sz="0" w:space="0" w:color="auto"/>
        <w:left w:val="none" w:sz="0" w:space="0" w:color="auto"/>
        <w:bottom w:val="none" w:sz="0" w:space="0" w:color="auto"/>
        <w:right w:val="none" w:sz="0" w:space="0" w:color="auto"/>
      </w:divBdr>
      <w:divsChild>
        <w:div w:id="649821659">
          <w:marLeft w:val="0"/>
          <w:marRight w:val="0"/>
          <w:marTop w:val="15"/>
          <w:marBottom w:val="0"/>
          <w:divBdr>
            <w:top w:val="none" w:sz="0" w:space="0" w:color="auto"/>
            <w:left w:val="none" w:sz="0" w:space="0" w:color="auto"/>
            <w:bottom w:val="none" w:sz="0" w:space="0" w:color="auto"/>
            <w:right w:val="none" w:sz="0" w:space="0" w:color="auto"/>
          </w:divBdr>
          <w:divsChild>
            <w:div w:id="498275370">
              <w:marLeft w:val="0"/>
              <w:marRight w:val="0"/>
              <w:marTop w:val="0"/>
              <w:marBottom w:val="0"/>
              <w:divBdr>
                <w:top w:val="none" w:sz="0" w:space="0" w:color="auto"/>
                <w:left w:val="none" w:sz="0" w:space="0" w:color="auto"/>
                <w:bottom w:val="none" w:sz="0" w:space="0" w:color="auto"/>
                <w:right w:val="none" w:sz="0" w:space="0" w:color="auto"/>
              </w:divBdr>
              <w:divsChild>
                <w:div w:id="29036149">
                  <w:marLeft w:val="0"/>
                  <w:marRight w:val="0"/>
                  <w:marTop w:val="0"/>
                  <w:marBottom w:val="0"/>
                  <w:divBdr>
                    <w:top w:val="none" w:sz="0" w:space="0" w:color="auto"/>
                    <w:left w:val="none" w:sz="0" w:space="0" w:color="auto"/>
                    <w:bottom w:val="none" w:sz="0" w:space="0" w:color="auto"/>
                    <w:right w:val="none" w:sz="0" w:space="0" w:color="auto"/>
                  </w:divBdr>
                </w:div>
                <w:div w:id="45027409">
                  <w:marLeft w:val="0"/>
                  <w:marRight w:val="0"/>
                  <w:marTop w:val="0"/>
                  <w:marBottom w:val="0"/>
                  <w:divBdr>
                    <w:top w:val="none" w:sz="0" w:space="0" w:color="auto"/>
                    <w:left w:val="none" w:sz="0" w:space="0" w:color="auto"/>
                    <w:bottom w:val="none" w:sz="0" w:space="0" w:color="auto"/>
                    <w:right w:val="none" w:sz="0" w:space="0" w:color="auto"/>
                  </w:divBdr>
                </w:div>
                <w:div w:id="47150305">
                  <w:marLeft w:val="0"/>
                  <w:marRight w:val="0"/>
                  <w:marTop w:val="0"/>
                  <w:marBottom w:val="0"/>
                  <w:divBdr>
                    <w:top w:val="none" w:sz="0" w:space="0" w:color="auto"/>
                    <w:left w:val="none" w:sz="0" w:space="0" w:color="auto"/>
                    <w:bottom w:val="none" w:sz="0" w:space="0" w:color="auto"/>
                    <w:right w:val="none" w:sz="0" w:space="0" w:color="auto"/>
                  </w:divBdr>
                </w:div>
                <w:div w:id="72357073">
                  <w:marLeft w:val="0"/>
                  <w:marRight w:val="0"/>
                  <w:marTop w:val="0"/>
                  <w:marBottom w:val="0"/>
                  <w:divBdr>
                    <w:top w:val="none" w:sz="0" w:space="0" w:color="auto"/>
                    <w:left w:val="none" w:sz="0" w:space="0" w:color="auto"/>
                    <w:bottom w:val="none" w:sz="0" w:space="0" w:color="auto"/>
                    <w:right w:val="none" w:sz="0" w:space="0" w:color="auto"/>
                  </w:divBdr>
                </w:div>
                <w:div w:id="106774433">
                  <w:marLeft w:val="0"/>
                  <w:marRight w:val="0"/>
                  <w:marTop w:val="0"/>
                  <w:marBottom w:val="0"/>
                  <w:divBdr>
                    <w:top w:val="none" w:sz="0" w:space="0" w:color="auto"/>
                    <w:left w:val="none" w:sz="0" w:space="0" w:color="auto"/>
                    <w:bottom w:val="none" w:sz="0" w:space="0" w:color="auto"/>
                    <w:right w:val="none" w:sz="0" w:space="0" w:color="auto"/>
                  </w:divBdr>
                </w:div>
                <w:div w:id="123893746">
                  <w:marLeft w:val="0"/>
                  <w:marRight w:val="0"/>
                  <w:marTop w:val="0"/>
                  <w:marBottom w:val="0"/>
                  <w:divBdr>
                    <w:top w:val="none" w:sz="0" w:space="0" w:color="auto"/>
                    <w:left w:val="none" w:sz="0" w:space="0" w:color="auto"/>
                    <w:bottom w:val="none" w:sz="0" w:space="0" w:color="auto"/>
                    <w:right w:val="none" w:sz="0" w:space="0" w:color="auto"/>
                  </w:divBdr>
                </w:div>
                <w:div w:id="135998920">
                  <w:marLeft w:val="0"/>
                  <w:marRight w:val="0"/>
                  <w:marTop w:val="0"/>
                  <w:marBottom w:val="0"/>
                  <w:divBdr>
                    <w:top w:val="none" w:sz="0" w:space="0" w:color="auto"/>
                    <w:left w:val="none" w:sz="0" w:space="0" w:color="auto"/>
                    <w:bottom w:val="none" w:sz="0" w:space="0" w:color="auto"/>
                    <w:right w:val="none" w:sz="0" w:space="0" w:color="auto"/>
                  </w:divBdr>
                </w:div>
                <w:div w:id="138617337">
                  <w:marLeft w:val="0"/>
                  <w:marRight w:val="0"/>
                  <w:marTop w:val="0"/>
                  <w:marBottom w:val="0"/>
                  <w:divBdr>
                    <w:top w:val="none" w:sz="0" w:space="0" w:color="auto"/>
                    <w:left w:val="none" w:sz="0" w:space="0" w:color="auto"/>
                    <w:bottom w:val="none" w:sz="0" w:space="0" w:color="auto"/>
                    <w:right w:val="none" w:sz="0" w:space="0" w:color="auto"/>
                  </w:divBdr>
                </w:div>
                <w:div w:id="243416510">
                  <w:marLeft w:val="0"/>
                  <w:marRight w:val="0"/>
                  <w:marTop w:val="0"/>
                  <w:marBottom w:val="0"/>
                  <w:divBdr>
                    <w:top w:val="none" w:sz="0" w:space="0" w:color="auto"/>
                    <w:left w:val="none" w:sz="0" w:space="0" w:color="auto"/>
                    <w:bottom w:val="none" w:sz="0" w:space="0" w:color="auto"/>
                    <w:right w:val="none" w:sz="0" w:space="0" w:color="auto"/>
                  </w:divBdr>
                </w:div>
                <w:div w:id="245043777">
                  <w:marLeft w:val="0"/>
                  <w:marRight w:val="0"/>
                  <w:marTop w:val="0"/>
                  <w:marBottom w:val="0"/>
                  <w:divBdr>
                    <w:top w:val="none" w:sz="0" w:space="0" w:color="auto"/>
                    <w:left w:val="none" w:sz="0" w:space="0" w:color="auto"/>
                    <w:bottom w:val="none" w:sz="0" w:space="0" w:color="auto"/>
                    <w:right w:val="none" w:sz="0" w:space="0" w:color="auto"/>
                  </w:divBdr>
                </w:div>
                <w:div w:id="295961903">
                  <w:marLeft w:val="0"/>
                  <w:marRight w:val="0"/>
                  <w:marTop w:val="0"/>
                  <w:marBottom w:val="0"/>
                  <w:divBdr>
                    <w:top w:val="none" w:sz="0" w:space="0" w:color="auto"/>
                    <w:left w:val="none" w:sz="0" w:space="0" w:color="auto"/>
                    <w:bottom w:val="none" w:sz="0" w:space="0" w:color="auto"/>
                    <w:right w:val="none" w:sz="0" w:space="0" w:color="auto"/>
                  </w:divBdr>
                </w:div>
                <w:div w:id="305092500">
                  <w:marLeft w:val="0"/>
                  <w:marRight w:val="0"/>
                  <w:marTop w:val="0"/>
                  <w:marBottom w:val="0"/>
                  <w:divBdr>
                    <w:top w:val="none" w:sz="0" w:space="0" w:color="auto"/>
                    <w:left w:val="none" w:sz="0" w:space="0" w:color="auto"/>
                    <w:bottom w:val="none" w:sz="0" w:space="0" w:color="auto"/>
                    <w:right w:val="none" w:sz="0" w:space="0" w:color="auto"/>
                  </w:divBdr>
                </w:div>
                <w:div w:id="322319152">
                  <w:marLeft w:val="0"/>
                  <w:marRight w:val="0"/>
                  <w:marTop w:val="0"/>
                  <w:marBottom w:val="0"/>
                  <w:divBdr>
                    <w:top w:val="none" w:sz="0" w:space="0" w:color="auto"/>
                    <w:left w:val="none" w:sz="0" w:space="0" w:color="auto"/>
                    <w:bottom w:val="none" w:sz="0" w:space="0" w:color="auto"/>
                    <w:right w:val="none" w:sz="0" w:space="0" w:color="auto"/>
                  </w:divBdr>
                </w:div>
                <w:div w:id="387918210">
                  <w:marLeft w:val="0"/>
                  <w:marRight w:val="0"/>
                  <w:marTop w:val="0"/>
                  <w:marBottom w:val="0"/>
                  <w:divBdr>
                    <w:top w:val="none" w:sz="0" w:space="0" w:color="auto"/>
                    <w:left w:val="none" w:sz="0" w:space="0" w:color="auto"/>
                    <w:bottom w:val="none" w:sz="0" w:space="0" w:color="auto"/>
                    <w:right w:val="none" w:sz="0" w:space="0" w:color="auto"/>
                  </w:divBdr>
                </w:div>
                <w:div w:id="408772690">
                  <w:marLeft w:val="0"/>
                  <w:marRight w:val="0"/>
                  <w:marTop w:val="0"/>
                  <w:marBottom w:val="0"/>
                  <w:divBdr>
                    <w:top w:val="none" w:sz="0" w:space="0" w:color="auto"/>
                    <w:left w:val="none" w:sz="0" w:space="0" w:color="auto"/>
                    <w:bottom w:val="none" w:sz="0" w:space="0" w:color="auto"/>
                    <w:right w:val="none" w:sz="0" w:space="0" w:color="auto"/>
                  </w:divBdr>
                </w:div>
                <w:div w:id="457798263">
                  <w:marLeft w:val="0"/>
                  <w:marRight w:val="0"/>
                  <w:marTop w:val="0"/>
                  <w:marBottom w:val="0"/>
                  <w:divBdr>
                    <w:top w:val="none" w:sz="0" w:space="0" w:color="auto"/>
                    <w:left w:val="none" w:sz="0" w:space="0" w:color="auto"/>
                    <w:bottom w:val="none" w:sz="0" w:space="0" w:color="auto"/>
                    <w:right w:val="none" w:sz="0" w:space="0" w:color="auto"/>
                  </w:divBdr>
                </w:div>
                <w:div w:id="506479564">
                  <w:marLeft w:val="0"/>
                  <w:marRight w:val="0"/>
                  <w:marTop w:val="0"/>
                  <w:marBottom w:val="0"/>
                  <w:divBdr>
                    <w:top w:val="none" w:sz="0" w:space="0" w:color="auto"/>
                    <w:left w:val="none" w:sz="0" w:space="0" w:color="auto"/>
                    <w:bottom w:val="none" w:sz="0" w:space="0" w:color="auto"/>
                    <w:right w:val="none" w:sz="0" w:space="0" w:color="auto"/>
                  </w:divBdr>
                </w:div>
                <w:div w:id="518474872">
                  <w:marLeft w:val="0"/>
                  <w:marRight w:val="0"/>
                  <w:marTop w:val="0"/>
                  <w:marBottom w:val="0"/>
                  <w:divBdr>
                    <w:top w:val="none" w:sz="0" w:space="0" w:color="auto"/>
                    <w:left w:val="none" w:sz="0" w:space="0" w:color="auto"/>
                    <w:bottom w:val="none" w:sz="0" w:space="0" w:color="auto"/>
                    <w:right w:val="none" w:sz="0" w:space="0" w:color="auto"/>
                  </w:divBdr>
                </w:div>
                <w:div w:id="537741754">
                  <w:marLeft w:val="0"/>
                  <w:marRight w:val="0"/>
                  <w:marTop w:val="0"/>
                  <w:marBottom w:val="0"/>
                  <w:divBdr>
                    <w:top w:val="none" w:sz="0" w:space="0" w:color="auto"/>
                    <w:left w:val="none" w:sz="0" w:space="0" w:color="auto"/>
                    <w:bottom w:val="none" w:sz="0" w:space="0" w:color="auto"/>
                    <w:right w:val="none" w:sz="0" w:space="0" w:color="auto"/>
                  </w:divBdr>
                </w:div>
                <w:div w:id="617639331">
                  <w:marLeft w:val="0"/>
                  <w:marRight w:val="0"/>
                  <w:marTop w:val="0"/>
                  <w:marBottom w:val="0"/>
                  <w:divBdr>
                    <w:top w:val="none" w:sz="0" w:space="0" w:color="auto"/>
                    <w:left w:val="none" w:sz="0" w:space="0" w:color="auto"/>
                    <w:bottom w:val="none" w:sz="0" w:space="0" w:color="auto"/>
                    <w:right w:val="none" w:sz="0" w:space="0" w:color="auto"/>
                  </w:divBdr>
                </w:div>
                <w:div w:id="720520512">
                  <w:marLeft w:val="0"/>
                  <w:marRight w:val="0"/>
                  <w:marTop w:val="0"/>
                  <w:marBottom w:val="0"/>
                  <w:divBdr>
                    <w:top w:val="none" w:sz="0" w:space="0" w:color="auto"/>
                    <w:left w:val="none" w:sz="0" w:space="0" w:color="auto"/>
                    <w:bottom w:val="none" w:sz="0" w:space="0" w:color="auto"/>
                    <w:right w:val="none" w:sz="0" w:space="0" w:color="auto"/>
                  </w:divBdr>
                </w:div>
                <w:div w:id="723454615">
                  <w:marLeft w:val="0"/>
                  <w:marRight w:val="0"/>
                  <w:marTop w:val="0"/>
                  <w:marBottom w:val="0"/>
                  <w:divBdr>
                    <w:top w:val="none" w:sz="0" w:space="0" w:color="auto"/>
                    <w:left w:val="none" w:sz="0" w:space="0" w:color="auto"/>
                    <w:bottom w:val="none" w:sz="0" w:space="0" w:color="auto"/>
                    <w:right w:val="none" w:sz="0" w:space="0" w:color="auto"/>
                  </w:divBdr>
                </w:div>
                <w:div w:id="723716940">
                  <w:marLeft w:val="0"/>
                  <w:marRight w:val="0"/>
                  <w:marTop w:val="0"/>
                  <w:marBottom w:val="0"/>
                  <w:divBdr>
                    <w:top w:val="none" w:sz="0" w:space="0" w:color="auto"/>
                    <w:left w:val="none" w:sz="0" w:space="0" w:color="auto"/>
                    <w:bottom w:val="none" w:sz="0" w:space="0" w:color="auto"/>
                    <w:right w:val="none" w:sz="0" w:space="0" w:color="auto"/>
                  </w:divBdr>
                </w:div>
                <w:div w:id="739988141">
                  <w:marLeft w:val="0"/>
                  <w:marRight w:val="0"/>
                  <w:marTop w:val="0"/>
                  <w:marBottom w:val="0"/>
                  <w:divBdr>
                    <w:top w:val="none" w:sz="0" w:space="0" w:color="auto"/>
                    <w:left w:val="none" w:sz="0" w:space="0" w:color="auto"/>
                    <w:bottom w:val="none" w:sz="0" w:space="0" w:color="auto"/>
                    <w:right w:val="none" w:sz="0" w:space="0" w:color="auto"/>
                  </w:divBdr>
                </w:div>
                <w:div w:id="754089839">
                  <w:marLeft w:val="0"/>
                  <w:marRight w:val="0"/>
                  <w:marTop w:val="0"/>
                  <w:marBottom w:val="0"/>
                  <w:divBdr>
                    <w:top w:val="none" w:sz="0" w:space="0" w:color="auto"/>
                    <w:left w:val="none" w:sz="0" w:space="0" w:color="auto"/>
                    <w:bottom w:val="none" w:sz="0" w:space="0" w:color="auto"/>
                    <w:right w:val="none" w:sz="0" w:space="0" w:color="auto"/>
                  </w:divBdr>
                </w:div>
                <w:div w:id="762188021">
                  <w:marLeft w:val="0"/>
                  <w:marRight w:val="0"/>
                  <w:marTop w:val="0"/>
                  <w:marBottom w:val="0"/>
                  <w:divBdr>
                    <w:top w:val="none" w:sz="0" w:space="0" w:color="auto"/>
                    <w:left w:val="none" w:sz="0" w:space="0" w:color="auto"/>
                    <w:bottom w:val="none" w:sz="0" w:space="0" w:color="auto"/>
                    <w:right w:val="none" w:sz="0" w:space="0" w:color="auto"/>
                  </w:divBdr>
                </w:div>
                <w:div w:id="820850243">
                  <w:marLeft w:val="0"/>
                  <w:marRight w:val="0"/>
                  <w:marTop w:val="0"/>
                  <w:marBottom w:val="0"/>
                  <w:divBdr>
                    <w:top w:val="none" w:sz="0" w:space="0" w:color="auto"/>
                    <w:left w:val="none" w:sz="0" w:space="0" w:color="auto"/>
                    <w:bottom w:val="none" w:sz="0" w:space="0" w:color="auto"/>
                    <w:right w:val="none" w:sz="0" w:space="0" w:color="auto"/>
                  </w:divBdr>
                </w:div>
                <w:div w:id="948465790">
                  <w:marLeft w:val="0"/>
                  <w:marRight w:val="0"/>
                  <w:marTop w:val="0"/>
                  <w:marBottom w:val="0"/>
                  <w:divBdr>
                    <w:top w:val="none" w:sz="0" w:space="0" w:color="auto"/>
                    <w:left w:val="none" w:sz="0" w:space="0" w:color="auto"/>
                    <w:bottom w:val="none" w:sz="0" w:space="0" w:color="auto"/>
                    <w:right w:val="none" w:sz="0" w:space="0" w:color="auto"/>
                  </w:divBdr>
                </w:div>
                <w:div w:id="960302279">
                  <w:marLeft w:val="0"/>
                  <w:marRight w:val="0"/>
                  <w:marTop w:val="0"/>
                  <w:marBottom w:val="0"/>
                  <w:divBdr>
                    <w:top w:val="none" w:sz="0" w:space="0" w:color="auto"/>
                    <w:left w:val="none" w:sz="0" w:space="0" w:color="auto"/>
                    <w:bottom w:val="none" w:sz="0" w:space="0" w:color="auto"/>
                    <w:right w:val="none" w:sz="0" w:space="0" w:color="auto"/>
                  </w:divBdr>
                </w:div>
                <w:div w:id="985477037">
                  <w:marLeft w:val="0"/>
                  <w:marRight w:val="0"/>
                  <w:marTop w:val="0"/>
                  <w:marBottom w:val="0"/>
                  <w:divBdr>
                    <w:top w:val="none" w:sz="0" w:space="0" w:color="auto"/>
                    <w:left w:val="none" w:sz="0" w:space="0" w:color="auto"/>
                    <w:bottom w:val="none" w:sz="0" w:space="0" w:color="auto"/>
                    <w:right w:val="none" w:sz="0" w:space="0" w:color="auto"/>
                  </w:divBdr>
                </w:div>
                <w:div w:id="1020742889">
                  <w:marLeft w:val="0"/>
                  <w:marRight w:val="0"/>
                  <w:marTop w:val="0"/>
                  <w:marBottom w:val="0"/>
                  <w:divBdr>
                    <w:top w:val="none" w:sz="0" w:space="0" w:color="auto"/>
                    <w:left w:val="none" w:sz="0" w:space="0" w:color="auto"/>
                    <w:bottom w:val="none" w:sz="0" w:space="0" w:color="auto"/>
                    <w:right w:val="none" w:sz="0" w:space="0" w:color="auto"/>
                  </w:divBdr>
                </w:div>
                <w:div w:id="1039891570">
                  <w:marLeft w:val="0"/>
                  <w:marRight w:val="0"/>
                  <w:marTop w:val="0"/>
                  <w:marBottom w:val="0"/>
                  <w:divBdr>
                    <w:top w:val="none" w:sz="0" w:space="0" w:color="auto"/>
                    <w:left w:val="none" w:sz="0" w:space="0" w:color="auto"/>
                    <w:bottom w:val="none" w:sz="0" w:space="0" w:color="auto"/>
                    <w:right w:val="none" w:sz="0" w:space="0" w:color="auto"/>
                  </w:divBdr>
                </w:div>
                <w:div w:id="1045135144">
                  <w:marLeft w:val="0"/>
                  <w:marRight w:val="0"/>
                  <w:marTop w:val="0"/>
                  <w:marBottom w:val="0"/>
                  <w:divBdr>
                    <w:top w:val="none" w:sz="0" w:space="0" w:color="auto"/>
                    <w:left w:val="none" w:sz="0" w:space="0" w:color="auto"/>
                    <w:bottom w:val="none" w:sz="0" w:space="0" w:color="auto"/>
                    <w:right w:val="none" w:sz="0" w:space="0" w:color="auto"/>
                  </w:divBdr>
                </w:div>
                <w:div w:id="1046371772">
                  <w:marLeft w:val="0"/>
                  <w:marRight w:val="0"/>
                  <w:marTop w:val="0"/>
                  <w:marBottom w:val="0"/>
                  <w:divBdr>
                    <w:top w:val="none" w:sz="0" w:space="0" w:color="auto"/>
                    <w:left w:val="none" w:sz="0" w:space="0" w:color="auto"/>
                    <w:bottom w:val="none" w:sz="0" w:space="0" w:color="auto"/>
                    <w:right w:val="none" w:sz="0" w:space="0" w:color="auto"/>
                  </w:divBdr>
                </w:div>
                <w:div w:id="1063216452">
                  <w:marLeft w:val="0"/>
                  <w:marRight w:val="0"/>
                  <w:marTop w:val="0"/>
                  <w:marBottom w:val="0"/>
                  <w:divBdr>
                    <w:top w:val="none" w:sz="0" w:space="0" w:color="auto"/>
                    <w:left w:val="none" w:sz="0" w:space="0" w:color="auto"/>
                    <w:bottom w:val="none" w:sz="0" w:space="0" w:color="auto"/>
                    <w:right w:val="none" w:sz="0" w:space="0" w:color="auto"/>
                  </w:divBdr>
                </w:div>
                <w:div w:id="1068965769">
                  <w:marLeft w:val="0"/>
                  <w:marRight w:val="0"/>
                  <w:marTop w:val="0"/>
                  <w:marBottom w:val="0"/>
                  <w:divBdr>
                    <w:top w:val="none" w:sz="0" w:space="0" w:color="auto"/>
                    <w:left w:val="none" w:sz="0" w:space="0" w:color="auto"/>
                    <w:bottom w:val="none" w:sz="0" w:space="0" w:color="auto"/>
                    <w:right w:val="none" w:sz="0" w:space="0" w:color="auto"/>
                  </w:divBdr>
                </w:div>
                <w:div w:id="1094862108">
                  <w:marLeft w:val="0"/>
                  <w:marRight w:val="0"/>
                  <w:marTop w:val="0"/>
                  <w:marBottom w:val="0"/>
                  <w:divBdr>
                    <w:top w:val="none" w:sz="0" w:space="0" w:color="auto"/>
                    <w:left w:val="none" w:sz="0" w:space="0" w:color="auto"/>
                    <w:bottom w:val="none" w:sz="0" w:space="0" w:color="auto"/>
                    <w:right w:val="none" w:sz="0" w:space="0" w:color="auto"/>
                  </w:divBdr>
                </w:div>
                <w:div w:id="1097824939">
                  <w:marLeft w:val="0"/>
                  <w:marRight w:val="0"/>
                  <w:marTop w:val="0"/>
                  <w:marBottom w:val="0"/>
                  <w:divBdr>
                    <w:top w:val="none" w:sz="0" w:space="0" w:color="auto"/>
                    <w:left w:val="none" w:sz="0" w:space="0" w:color="auto"/>
                    <w:bottom w:val="none" w:sz="0" w:space="0" w:color="auto"/>
                    <w:right w:val="none" w:sz="0" w:space="0" w:color="auto"/>
                  </w:divBdr>
                </w:div>
                <w:div w:id="1117605557">
                  <w:marLeft w:val="0"/>
                  <w:marRight w:val="0"/>
                  <w:marTop w:val="0"/>
                  <w:marBottom w:val="0"/>
                  <w:divBdr>
                    <w:top w:val="none" w:sz="0" w:space="0" w:color="auto"/>
                    <w:left w:val="none" w:sz="0" w:space="0" w:color="auto"/>
                    <w:bottom w:val="none" w:sz="0" w:space="0" w:color="auto"/>
                    <w:right w:val="none" w:sz="0" w:space="0" w:color="auto"/>
                  </w:divBdr>
                </w:div>
                <w:div w:id="1127160560">
                  <w:marLeft w:val="0"/>
                  <w:marRight w:val="0"/>
                  <w:marTop w:val="0"/>
                  <w:marBottom w:val="0"/>
                  <w:divBdr>
                    <w:top w:val="none" w:sz="0" w:space="0" w:color="auto"/>
                    <w:left w:val="none" w:sz="0" w:space="0" w:color="auto"/>
                    <w:bottom w:val="none" w:sz="0" w:space="0" w:color="auto"/>
                    <w:right w:val="none" w:sz="0" w:space="0" w:color="auto"/>
                  </w:divBdr>
                </w:div>
                <w:div w:id="1127314259">
                  <w:marLeft w:val="0"/>
                  <w:marRight w:val="0"/>
                  <w:marTop w:val="0"/>
                  <w:marBottom w:val="0"/>
                  <w:divBdr>
                    <w:top w:val="none" w:sz="0" w:space="0" w:color="auto"/>
                    <w:left w:val="none" w:sz="0" w:space="0" w:color="auto"/>
                    <w:bottom w:val="none" w:sz="0" w:space="0" w:color="auto"/>
                    <w:right w:val="none" w:sz="0" w:space="0" w:color="auto"/>
                  </w:divBdr>
                </w:div>
                <w:div w:id="1138691160">
                  <w:marLeft w:val="0"/>
                  <w:marRight w:val="0"/>
                  <w:marTop w:val="0"/>
                  <w:marBottom w:val="0"/>
                  <w:divBdr>
                    <w:top w:val="none" w:sz="0" w:space="0" w:color="auto"/>
                    <w:left w:val="none" w:sz="0" w:space="0" w:color="auto"/>
                    <w:bottom w:val="none" w:sz="0" w:space="0" w:color="auto"/>
                    <w:right w:val="none" w:sz="0" w:space="0" w:color="auto"/>
                  </w:divBdr>
                </w:div>
                <w:div w:id="1141649602">
                  <w:marLeft w:val="0"/>
                  <w:marRight w:val="0"/>
                  <w:marTop w:val="0"/>
                  <w:marBottom w:val="0"/>
                  <w:divBdr>
                    <w:top w:val="none" w:sz="0" w:space="0" w:color="auto"/>
                    <w:left w:val="none" w:sz="0" w:space="0" w:color="auto"/>
                    <w:bottom w:val="none" w:sz="0" w:space="0" w:color="auto"/>
                    <w:right w:val="none" w:sz="0" w:space="0" w:color="auto"/>
                  </w:divBdr>
                </w:div>
                <w:div w:id="1161851757">
                  <w:marLeft w:val="0"/>
                  <w:marRight w:val="0"/>
                  <w:marTop w:val="0"/>
                  <w:marBottom w:val="0"/>
                  <w:divBdr>
                    <w:top w:val="none" w:sz="0" w:space="0" w:color="auto"/>
                    <w:left w:val="none" w:sz="0" w:space="0" w:color="auto"/>
                    <w:bottom w:val="none" w:sz="0" w:space="0" w:color="auto"/>
                    <w:right w:val="none" w:sz="0" w:space="0" w:color="auto"/>
                  </w:divBdr>
                </w:div>
                <w:div w:id="1195969016">
                  <w:marLeft w:val="0"/>
                  <w:marRight w:val="0"/>
                  <w:marTop w:val="0"/>
                  <w:marBottom w:val="0"/>
                  <w:divBdr>
                    <w:top w:val="none" w:sz="0" w:space="0" w:color="auto"/>
                    <w:left w:val="none" w:sz="0" w:space="0" w:color="auto"/>
                    <w:bottom w:val="none" w:sz="0" w:space="0" w:color="auto"/>
                    <w:right w:val="none" w:sz="0" w:space="0" w:color="auto"/>
                  </w:divBdr>
                </w:div>
                <w:div w:id="1242786994">
                  <w:marLeft w:val="0"/>
                  <w:marRight w:val="0"/>
                  <w:marTop w:val="0"/>
                  <w:marBottom w:val="0"/>
                  <w:divBdr>
                    <w:top w:val="none" w:sz="0" w:space="0" w:color="auto"/>
                    <w:left w:val="none" w:sz="0" w:space="0" w:color="auto"/>
                    <w:bottom w:val="none" w:sz="0" w:space="0" w:color="auto"/>
                    <w:right w:val="none" w:sz="0" w:space="0" w:color="auto"/>
                  </w:divBdr>
                </w:div>
                <w:div w:id="1271355146">
                  <w:marLeft w:val="0"/>
                  <w:marRight w:val="0"/>
                  <w:marTop w:val="0"/>
                  <w:marBottom w:val="0"/>
                  <w:divBdr>
                    <w:top w:val="none" w:sz="0" w:space="0" w:color="auto"/>
                    <w:left w:val="none" w:sz="0" w:space="0" w:color="auto"/>
                    <w:bottom w:val="none" w:sz="0" w:space="0" w:color="auto"/>
                    <w:right w:val="none" w:sz="0" w:space="0" w:color="auto"/>
                  </w:divBdr>
                </w:div>
                <w:div w:id="1307976333">
                  <w:marLeft w:val="0"/>
                  <w:marRight w:val="0"/>
                  <w:marTop w:val="0"/>
                  <w:marBottom w:val="0"/>
                  <w:divBdr>
                    <w:top w:val="none" w:sz="0" w:space="0" w:color="auto"/>
                    <w:left w:val="none" w:sz="0" w:space="0" w:color="auto"/>
                    <w:bottom w:val="none" w:sz="0" w:space="0" w:color="auto"/>
                    <w:right w:val="none" w:sz="0" w:space="0" w:color="auto"/>
                  </w:divBdr>
                </w:div>
                <w:div w:id="1385443983">
                  <w:marLeft w:val="0"/>
                  <w:marRight w:val="0"/>
                  <w:marTop w:val="0"/>
                  <w:marBottom w:val="0"/>
                  <w:divBdr>
                    <w:top w:val="none" w:sz="0" w:space="0" w:color="auto"/>
                    <w:left w:val="none" w:sz="0" w:space="0" w:color="auto"/>
                    <w:bottom w:val="none" w:sz="0" w:space="0" w:color="auto"/>
                    <w:right w:val="none" w:sz="0" w:space="0" w:color="auto"/>
                  </w:divBdr>
                </w:div>
                <w:div w:id="1401368567">
                  <w:marLeft w:val="0"/>
                  <w:marRight w:val="0"/>
                  <w:marTop w:val="0"/>
                  <w:marBottom w:val="0"/>
                  <w:divBdr>
                    <w:top w:val="none" w:sz="0" w:space="0" w:color="auto"/>
                    <w:left w:val="none" w:sz="0" w:space="0" w:color="auto"/>
                    <w:bottom w:val="none" w:sz="0" w:space="0" w:color="auto"/>
                    <w:right w:val="none" w:sz="0" w:space="0" w:color="auto"/>
                  </w:divBdr>
                </w:div>
                <w:div w:id="1405958610">
                  <w:marLeft w:val="0"/>
                  <w:marRight w:val="0"/>
                  <w:marTop w:val="0"/>
                  <w:marBottom w:val="0"/>
                  <w:divBdr>
                    <w:top w:val="none" w:sz="0" w:space="0" w:color="auto"/>
                    <w:left w:val="none" w:sz="0" w:space="0" w:color="auto"/>
                    <w:bottom w:val="none" w:sz="0" w:space="0" w:color="auto"/>
                    <w:right w:val="none" w:sz="0" w:space="0" w:color="auto"/>
                  </w:divBdr>
                </w:div>
                <w:div w:id="1419598450">
                  <w:marLeft w:val="0"/>
                  <w:marRight w:val="0"/>
                  <w:marTop w:val="0"/>
                  <w:marBottom w:val="0"/>
                  <w:divBdr>
                    <w:top w:val="none" w:sz="0" w:space="0" w:color="auto"/>
                    <w:left w:val="none" w:sz="0" w:space="0" w:color="auto"/>
                    <w:bottom w:val="none" w:sz="0" w:space="0" w:color="auto"/>
                    <w:right w:val="none" w:sz="0" w:space="0" w:color="auto"/>
                  </w:divBdr>
                </w:div>
                <w:div w:id="1442919675">
                  <w:marLeft w:val="0"/>
                  <w:marRight w:val="0"/>
                  <w:marTop w:val="0"/>
                  <w:marBottom w:val="0"/>
                  <w:divBdr>
                    <w:top w:val="none" w:sz="0" w:space="0" w:color="auto"/>
                    <w:left w:val="none" w:sz="0" w:space="0" w:color="auto"/>
                    <w:bottom w:val="none" w:sz="0" w:space="0" w:color="auto"/>
                    <w:right w:val="none" w:sz="0" w:space="0" w:color="auto"/>
                  </w:divBdr>
                </w:div>
                <w:div w:id="1467814715">
                  <w:marLeft w:val="0"/>
                  <w:marRight w:val="0"/>
                  <w:marTop w:val="0"/>
                  <w:marBottom w:val="0"/>
                  <w:divBdr>
                    <w:top w:val="none" w:sz="0" w:space="0" w:color="auto"/>
                    <w:left w:val="none" w:sz="0" w:space="0" w:color="auto"/>
                    <w:bottom w:val="none" w:sz="0" w:space="0" w:color="auto"/>
                    <w:right w:val="none" w:sz="0" w:space="0" w:color="auto"/>
                  </w:divBdr>
                </w:div>
                <w:div w:id="1496721583">
                  <w:marLeft w:val="0"/>
                  <w:marRight w:val="0"/>
                  <w:marTop w:val="0"/>
                  <w:marBottom w:val="0"/>
                  <w:divBdr>
                    <w:top w:val="none" w:sz="0" w:space="0" w:color="auto"/>
                    <w:left w:val="none" w:sz="0" w:space="0" w:color="auto"/>
                    <w:bottom w:val="none" w:sz="0" w:space="0" w:color="auto"/>
                    <w:right w:val="none" w:sz="0" w:space="0" w:color="auto"/>
                  </w:divBdr>
                </w:div>
                <w:div w:id="1508986507">
                  <w:marLeft w:val="0"/>
                  <w:marRight w:val="0"/>
                  <w:marTop w:val="0"/>
                  <w:marBottom w:val="0"/>
                  <w:divBdr>
                    <w:top w:val="none" w:sz="0" w:space="0" w:color="auto"/>
                    <w:left w:val="none" w:sz="0" w:space="0" w:color="auto"/>
                    <w:bottom w:val="none" w:sz="0" w:space="0" w:color="auto"/>
                    <w:right w:val="none" w:sz="0" w:space="0" w:color="auto"/>
                  </w:divBdr>
                </w:div>
                <w:div w:id="1519469101">
                  <w:marLeft w:val="0"/>
                  <w:marRight w:val="0"/>
                  <w:marTop w:val="0"/>
                  <w:marBottom w:val="0"/>
                  <w:divBdr>
                    <w:top w:val="none" w:sz="0" w:space="0" w:color="auto"/>
                    <w:left w:val="none" w:sz="0" w:space="0" w:color="auto"/>
                    <w:bottom w:val="none" w:sz="0" w:space="0" w:color="auto"/>
                    <w:right w:val="none" w:sz="0" w:space="0" w:color="auto"/>
                  </w:divBdr>
                </w:div>
                <w:div w:id="1533689582">
                  <w:marLeft w:val="0"/>
                  <w:marRight w:val="0"/>
                  <w:marTop w:val="0"/>
                  <w:marBottom w:val="0"/>
                  <w:divBdr>
                    <w:top w:val="none" w:sz="0" w:space="0" w:color="auto"/>
                    <w:left w:val="none" w:sz="0" w:space="0" w:color="auto"/>
                    <w:bottom w:val="none" w:sz="0" w:space="0" w:color="auto"/>
                    <w:right w:val="none" w:sz="0" w:space="0" w:color="auto"/>
                  </w:divBdr>
                </w:div>
                <w:div w:id="1554999933">
                  <w:marLeft w:val="0"/>
                  <w:marRight w:val="0"/>
                  <w:marTop w:val="0"/>
                  <w:marBottom w:val="0"/>
                  <w:divBdr>
                    <w:top w:val="none" w:sz="0" w:space="0" w:color="auto"/>
                    <w:left w:val="none" w:sz="0" w:space="0" w:color="auto"/>
                    <w:bottom w:val="none" w:sz="0" w:space="0" w:color="auto"/>
                    <w:right w:val="none" w:sz="0" w:space="0" w:color="auto"/>
                  </w:divBdr>
                </w:div>
                <w:div w:id="1575894086">
                  <w:marLeft w:val="0"/>
                  <w:marRight w:val="0"/>
                  <w:marTop w:val="0"/>
                  <w:marBottom w:val="0"/>
                  <w:divBdr>
                    <w:top w:val="none" w:sz="0" w:space="0" w:color="auto"/>
                    <w:left w:val="none" w:sz="0" w:space="0" w:color="auto"/>
                    <w:bottom w:val="none" w:sz="0" w:space="0" w:color="auto"/>
                    <w:right w:val="none" w:sz="0" w:space="0" w:color="auto"/>
                  </w:divBdr>
                </w:div>
                <w:div w:id="1578130858">
                  <w:marLeft w:val="0"/>
                  <w:marRight w:val="0"/>
                  <w:marTop w:val="0"/>
                  <w:marBottom w:val="0"/>
                  <w:divBdr>
                    <w:top w:val="none" w:sz="0" w:space="0" w:color="auto"/>
                    <w:left w:val="none" w:sz="0" w:space="0" w:color="auto"/>
                    <w:bottom w:val="none" w:sz="0" w:space="0" w:color="auto"/>
                    <w:right w:val="none" w:sz="0" w:space="0" w:color="auto"/>
                  </w:divBdr>
                </w:div>
                <w:div w:id="1649482568">
                  <w:marLeft w:val="0"/>
                  <w:marRight w:val="0"/>
                  <w:marTop w:val="0"/>
                  <w:marBottom w:val="0"/>
                  <w:divBdr>
                    <w:top w:val="none" w:sz="0" w:space="0" w:color="auto"/>
                    <w:left w:val="none" w:sz="0" w:space="0" w:color="auto"/>
                    <w:bottom w:val="none" w:sz="0" w:space="0" w:color="auto"/>
                    <w:right w:val="none" w:sz="0" w:space="0" w:color="auto"/>
                  </w:divBdr>
                </w:div>
                <w:div w:id="1666667035">
                  <w:marLeft w:val="0"/>
                  <w:marRight w:val="0"/>
                  <w:marTop w:val="0"/>
                  <w:marBottom w:val="0"/>
                  <w:divBdr>
                    <w:top w:val="none" w:sz="0" w:space="0" w:color="auto"/>
                    <w:left w:val="none" w:sz="0" w:space="0" w:color="auto"/>
                    <w:bottom w:val="none" w:sz="0" w:space="0" w:color="auto"/>
                    <w:right w:val="none" w:sz="0" w:space="0" w:color="auto"/>
                  </w:divBdr>
                </w:div>
                <w:div w:id="1712613758">
                  <w:marLeft w:val="0"/>
                  <w:marRight w:val="0"/>
                  <w:marTop w:val="0"/>
                  <w:marBottom w:val="0"/>
                  <w:divBdr>
                    <w:top w:val="none" w:sz="0" w:space="0" w:color="auto"/>
                    <w:left w:val="none" w:sz="0" w:space="0" w:color="auto"/>
                    <w:bottom w:val="none" w:sz="0" w:space="0" w:color="auto"/>
                    <w:right w:val="none" w:sz="0" w:space="0" w:color="auto"/>
                  </w:divBdr>
                </w:div>
                <w:div w:id="1717004529">
                  <w:marLeft w:val="0"/>
                  <w:marRight w:val="0"/>
                  <w:marTop w:val="0"/>
                  <w:marBottom w:val="0"/>
                  <w:divBdr>
                    <w:top w:val="none" w:sz="0" w:space="0" w:color="auto"/>
                    <w:left w:val="none" w:sz="0" w:space="0" w:color="auto"/>
                    <w:bottom w:val="none" w:sz="0" w:space="0" w:color="auto"/>
                    <w:right w:val="none" w:sz="0" w:space="0" w:color="auto"/>
                  </w:divBdr>
                </w:div>
                <w:div w:id="1720786110">
                  <w:marLeft w:val="0"/>
                  <w:marRight w:val="0"/>
                  <w:marTop w:val="0"/>
                  <w:marBottom w:val="0"/>
                  <w:divBdr>
                    <w:top w:val="none" w:sz="0" w:space="0" w:color="auto"/>
                    <w:left w:val="none" w:sz="0" w:space="0" w:color="auto"/>
                    <w:bottom w:val="none" w:sz="0" w:space="0" w:color="auto"/>
                    <w:right w:val="none" w:sz="0" w:space="0" w:color="auto"/>
                  </w:divBdr>
                </w:div>
                <w:div w:id="1748308173">
                  <w:marLeft w:val="0"/>
                  <w:marRight w:val="0"/>
                  <w:marTop w:val="0"/>
                  <w:marBottom w:val="0"/>
                  <w:divBdr>
                    <w:top w:val="none" w:sz="0" w:space="0" w:color="auto"/>
                    <w:left w:val="none" w:sz="0" w:space="0" w:color="auto"/>
                    <w:bottom w:val="none" w:sz="0" w:space="0" w:color="auto"/>
                    <w:right w:val="none" w:sz="0" w:space="0" w:color="auto"/>
                  </w:divBdr>
                </w:div>
                <w:div w:id="1762485735">
                  <w:marLeft w:val="0"/>
                  <w:marRight w:val="0"/>
                  <w:marTop w:val="0"/>
                  <w:marBottom w:val="0"/>
                  <w:divBdr>
                    <w:top w:val="none" w:sz="0" w:space="0" w:color="auto"/>
                    <w:left w:val="none" w:sz="0" w:space="0" w:color="auto"/>
                    <w:bottom w:val="none" w:sz="0" w:space="0" w:color="auto"/>
                    <w:right w:val="none" w:sz="0" w:space="0" w:color="auto"/>
                  </w:divBdr>
                </w:div>
                <w:div w:id="1763989712">
                  <w:marLeft w:val="0"/>
                  <w:marRight w:val="0"/>
                  <w:marTop w:val="0"/>
                  <w:marBottom w:val="0"/>
                  <w:divBdr>
                    <w:top w:val="none" w:sz="0" w:space="0" w:color="auto"/>
                    <w:left w:val="none" w:sz="0" w:space="0" w:color="auto"/>
                    <w:bottom w:val="none" w:sz="0" w:space="0" w:color="auto"/>
                    <w:right w:val="none" w:sz="0" w:space="0" w:color="auto"/>
                  </w:divBdr>
                </w:div>
                <w:div w:id="1799369254">
                  <w:marLeft w:val="0"/>
                  <w:marRight w:val="0"/>
                  <w:marTop w:val="0"/>
                  <w:marBottom w:val="0"/>
                  <w:divBdr>
                    <w:top w:val="none" w:sz="0" w:space="0" w:color="auto"/>
                    <w:left w:val="none" w:sz="0" w:space="0" w:color="auto"/>
                    <w:bottom w:val="none" w:sz="0" w:space="0" w:color="auto"/>
                    <w:right w:val="none" w:sz="0" w:space="0" w:color="auto"/>
                  </w:divBdr>
                </w:div>
                <w:div w:id="1803881018">
                  <w:marLeft w:val="0"/>
                  <w:marRight w:val="0"/>
                  <w:marTop w:val="0"/>
                  <w:marBottom w:val="0"/>
                  <w:divBdr>
                    <w:top w:val="none" w:sz="0" w:space="0" w:color="auto"/>
                    <w:left w:val="none" w:sz="0" w:space="0" w:color="auto"/>
                    <w:bottom w:val="none" w:sz="0" w:space="0" w:color="auto"/>
                    <w:right w:val="none" w:sz="0" w:space="0" w:color="auto"/>
                  </w:divBdr>
                </w:div>
                <w:div w:id="1810170703">
                  <w:marLeft w:val="0"/>
                  <w:marRight w:val="0"/>
                  <w:marTop w:val="0"/>
                  <w:marBottom w:val="0"/>
                  <w:divBdr>
                    <w:top w:val="none" w:sz="0" w:space="0" w:color="auto"/>
                    <w:left w:val="none" w:sz="0" w:space="0" w:color="auto"/>
                    <w:bottom w:val="none" w:sz="0" w:space="0" w:color="auto"/>
                    <w:right w:val="none" w:sz="0" w:space="0" w:color="auto"/>
                  </w:divBdr>
                </w:div>
                <w:div w:id="1878735427">
                  <w:marLeft w:val="0"/>
                  <w:marRight w:val="0"/>
                  <w:marTop w:val="0"/>
                  <w:marBottom w:val="0"/>
                  <w:divBdr>
                    <w:top w:val="none" w:sz="0" w:space="0" w:color="auto"/>
                    <w:left w:val="none" w:sz="0" w:space="0" w:color="auto"/>
                    <w:bottom w:val="none" w:sz="0" w:space="0" w:color="auto"/>
                    <w:right w:val="none" w:sz="0" w:space="0" w:color="auto"/>
                  </w:divBdr>
                </w:div>
                <w:div w:id="1894274266">
                  <w:marLeft w:val="0"/>
                  <w:marRight w:val="0"/>
                  <w:marTop w:val="0"/>
                  <w:marBottom w:val="0"/>
                  <w:divBdr>
                    <w:top w:val="none" w:sz="0" w:space="0" w:color="auto"/>
                    <w:left w:val="none" w:sz="0" w:space="0" w:color="auto"/>
                    <w:bottom w:val="none" w:sz="0" w:space="0" w:color="auto"/>
                    <w:right w:val="none" w:sz="0" w:space="0" w:color="auto"/>
                  </w:divBdr>
                </w:div>
                <w:div w:id="1963416049">
                  <w:marLeft w:val="0"/>
                  <w:marRight w:val="0"/>
                  <w:marTop w:val="0"/>
                  <w:marBottom w:val="0"/>
                  <w:divBdr>
                    <w:top w:val="none" w:sz="0" w:space="0" w:color="auto"/>
                    <w:left w:val="none" w:sz="0" w:space="0" w:color="auto"/>
                    <w:bottom w:val="none" w:sz="0" w:space="0" w:color="auto"/>
                    <w:right w:val="none" w:sz="0" w:space="0" w:color="auto"/>
                  </w:divBdr>
                </w:div>
                <w:div w:id="1979721475">
                  <w:marLeft w:val="0"/>
                  <w:marRight w:val="0"/>
                  <w:marTop w:val="0"/>
                  <w:marBottom w:val="0"/>
                  <w:divBdr>
                    <w:top w:val="none" w:sz="0" w:space="0" w:color="auto"/>
                    <w:left w:val="none" w:sz="0" w:space="0" w:color="auto"/>
                    <w:bottom w:val="none" w:sz="0" w:space="0" w:color="auto"/>
                    <w:right w:val="none" w:sz="0" w:space="0" w:color="auto"/>
                  </w:divBdr>
                </w:div>
                <w:div w:id="1981569403">
                  <w:marLeft w:val="0"/>
                  <w:marRight w:val="0"/>
                  <w:marTop w:val="0"/>
                  <w:marBottom w:val="0"/>
                  <w:divBdr>
                    <w:top w:val="none" w:sz="0" w:space="0" w:color="auto"/>
                    <w:left w:val="none" w:sz="0" w:space="0" w:color="auto"/>
                    <w:bottom w:val="none" w:sz="0" w:space="0" w:color="auto"/>
                    <w:right w:val="none" w:sz="0" w:space="0" w:color="auto"/>
                  </w:divBdr>
                </w:div>
                <w:div w:id="1987397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7985880">
      <w:bodyDiv w:val="1"/>
      <w:marLeft w:val="0"/>
      <w:marRight w:val="0"/>
      <w:marTop w:val="0"/>
      <w:marBottom w:val="0"/>
      <w:divBdr>
        <w:top w:val="none" w:sz="0" w:space="0" w:color="auto"/>
        <w:left w:val="none" w:sz="0" w:space="0" w:color="auto"/>
        <w:bottom w:val="none" w:sz="0" w:space="0" w:color="auto"/>
        <w:right w:val="none" w:sz="0" w:space="0" w:color="auto"/>
      </w:divBdr>
    </w:div>
    <w:div w:id="1474442059">
      <w:bodyDiv w:val="1"/>
      <w:marLeft w:val="0"/>
      <w:marRight w:val="0"/>
      <w:marTop w:val="0"/>
      <w:marBottom w:val="0"/>
      <w:divBdr>
        <w:top w:val="none" w:sz="0" w:space="0" w:color="auto"/>
        <w:left w:val="none" w:sz="0" w:space="0" w:color="auto"/>
        <w:bottom w:val="none" w:sz="0" w:space="0" w:color="auto"/>
        <w:right w:val="none" w:sz="0" w:space="0" w:color="auto"/>
      </w:divBdr>
    </w:div>
    <w:div w:id="1497964232">
      <w:bodyDiv w:val="1"/>
      <w:marLeft w:val="0"/>
      <w:marRight w:val="0"/>
      <w:marTop w:val="0"/>
      <w:marBottom w:val="0"/>
      <w:divBdr>
        <w:top w:val="none" w:sz="0" w:space="0" w:color="auto"/>
        <w:left w:val="none" w:sz="0" w:space="0" w:color="auto"/>
        <w:bottom w:val="none" w:sz="0" w:space="0" w:color="auto"/>
        <w:right w:val="none" w:sz="0" w:space="0" w:color="auto"/>
      </w:divBdr>
      <w:divsChild>
        <w:div w:id="1176262672">
          <w:marLeft w:val="0"/>
          <w:marRight w:val="0"/>
          <w:marTop w:val="15"/>
          <w:marBottom w:val="0"/>
          <w:divBdr>
            <w:top w:val="none" w:sz="0" w:space="0" w:color="auto"/>
            <w:left w:val="none" w:sz="0" w:space="0" w:color="auto"/>
            <w:bottom w:val="none" w:sz="0" w:space="0" w:color="auto"/>
            <w:right w:val="none" w:sz="0" w:space="0" w:color="auto"/>
          </w:divBdr>
          <w:divsChild>
            <w:div w:id="518006071">
              <w:marLeft w:val="0"/>
              <w:marRight w:val="0"/>
              <w:marTop w:val="0"/>
              <w:marBottom w:val="0"/>
              <w:divBdr>
                <w:top w:val="none" w:sz="0" w:space="0" w:color="auto"/>
                <w:left w:val="none" w:sz="0" w:space="0" w:color="auto"/>
                <w:bottom w:val="none" w:sz="0" w:space="0" w:color="auto"/>
                <w:right w:val="none" w:sz="0" w:space="0" w:color="auto"/>
              </w:divBdr>
              <w:divsChild>
                <w:div w:id="3242927">
                  <w:marLeft w:val="0"/>
                  <w:marRight w:val="0"/>
                  <w:marTop w:val="0"/>
                  <w:marBottom w:val="0"/>
                  <w:divBdr>
                    <w:top w:val="none" w:sz="0" w:space="0" w:color="auto"/>
                    <w:left w:val="none" w:sz="0" w:space="0" w:color="auto"/>
                    <w:bottom w:val="none" w:sz="0" w:space="0" w:color="auto"/>
                    <w:right w:val="none" w:sz="0" w:space="0" w:color="auto"/>
                  </w:divBdr>
                </w:div>
                <w:div w:id="8681278">
                  <w:marLeft w:val="0"/>
                  <w:marRight w:val="0"/>
                  <w:marTop w:val="0"/>
                  <w:marBottom w:val="0"/>
                  <w:divBdr>
                    <w:top w:val="none" w:sz="0" w:space="0" w:color="auto"/>
                    <w:left w:val="none" w:sz="0" w:space="0" w:color="auto"/>
                    <w:bottom w:val="none" w:sz="0" w:space="0" w:color="auto"/>
                    <w:right w:val="none" w:sz="0" w:space="0" w:color="auto"/>
                  </w:divBdr>
                </w:div>
                <w:div w:id="14966013">
                  <w:marLeft w:val="0"/>
                  <w:marRight w:val="0"/>
                  <w:marTop w:val="0"/>
                  <w:marBottom w:val="0"/>
                  <w:divBdr>
                    <w:top w:val="none" w:sz="0" w:space="0" w:color="auto"/>
                    <w:left w:val="none" w:sz="0" w:space="0" w:color="auto"/>
                    <w:bottom w:val="none" w:sz="0" w:space="0" w:color="auto"/>
                    <w:right w:val="none" w:sz="0" w:space="0" w:color="auto"/>
                  </w:divBdr>
                </w:div>
                <w:div w:id="29767848">
                  <w:marLeft w:val="0"/>
                  <w:marRight w:val="0"/>
                  <w:marTop w:val="0"/>
                  <w:marBottom w:val="0"/>
                  <w:divBdr>
                    <w:top w:val="none" w:sz="0" w:space="0" w:color="auto"/>
                    <w:left w:val="none" w:sz="0" w:space="0" w:color="auto"/>
                    <w:bottom w:val="none" w:sz="0" w:space="0" w:color="auto"/>
                    <w:right w:val="none" w:sz="0" w:space="0" w:color="auto"/>
                  </w:divBdr>
                </w:div>
                <w:div w:id="31152933">
                  <w:marLeft w:val="0"/>
                  <w:marRight w:val="0"/>
                  <w:marTop w:val="0"/>
                  <w:marBottom w:val="0"/>
                  <w:divBdr>
                    <w:top w:val="none" w:sz="0" w:space="0" w:color="auto"/>
                    <w:left w:val="none" w:sz="0" w:space="0" w:color="auto"/>
                    <w:bottom w:val="none" w:sz="0" w:space="0" w:color="auto"/>
                    <w:right w:val="none" w:sz="0" w:space="0" w:color="auto"/>
                  </w:divBdr>
                </w:div>
                <w:div w:id="50078120">
                  <w:marLeft w:val="0"/>
                  <w:marRight w:val="0"/>
                  <w:marTop w:val="0"/>
                  <w:marBottom w:val="0"/>
                  <w:divBdr>
                    <w:top w:val="none" w:sz="0" w:space="0" w:color="auto"/>
                    <w:left w:val="none" w:sz="0" w:space="0" w:color="auto"/>
                    <w:bottom w:val="none" w:sz="0" w:space="0" w:color="auto"/>
                    <w:right w:val="none" w:sz="0" w:space="0" w:color="auto"/>
                  </w:divBdr>
                </w:div>
                <w:div w:id="53432319">
                  <w:marLeft w:val="0"/>
                  <w:marRight w:val="0"/>
                  <w:marTop w:val="0"/>
                  <w:marBottom w:val="0"/>
                  <w:divBdr>
                    <w:top w:val="none" w:sz="0" w:space="0" w:color="auto"/>
                    <w:left w:val="none" w:sz="0" w:space="0" w:color="auto"/>
                    <w:bottom w:val="none" w:sz="0" w:space="0" w:color="auto"/>
                    <w:right w:val="none" w:sz="0" w:space="0" w:color="auto"/>
                  </w:divBdr>
                </w:div>
                <w:div w:id="61564994">
                  <w:marLeft w:val="0"/>
                  <w:marRight w:val="0"/>
                  <w:marTop w:val="0"/>
                  <w:marBottom w:val="0"/>
                  <w:divBdr>
                    <w:top w:val="none" w:sz="0" w:space="0" w:color="auto"/>
                    <w:left w:val="none" w:sz="0" w:space="0" w:color="auto"/>
                    <w:bottom w:val="none" w:sz="0" w:space="0" w:color="auto"/>
                    <w:right w:val="none" w:sz="0" w:space="0" w:color="auto"/>
                  </w:divBdr>
                </w:div>
                <w:div w:id="81265747">
                  <w:marLeft w:val="0"/>
                  <w:marRight w:val="0"/>
                  <w:marTop w:val="0"/>
                  <w:marBottom w:val="0"/>
                  <w:divBdr>
                    <w:top w:val="none" w:sz="0" w:space="0" w:color="auto"/>
                    <w:left w:val="none" w:sz="0" w:space="0" w:color="auto"/>
                    <w:bottom w:val="none" w:sz="0" w:space="0" w:color="auto"/>
                    <w:right w:val="none" w:sz="0" w:space="0" w:color="auto"/>
                  </w:divBdr>
                </w:div>
                <w:div w:id="82387187">
                  <w:marLeft w:val="0"/>
                  <w:marRight w:val="0"/>
                  <w:marTop w:val="0"/>
                  <w:marBottom w:val="0"/>
                  <w:divBdr>
                    <w:top w:val="none" w:sz="0" w:space="0" w:color="auto"/>
                    <w:left w:val="none" w:sz="0" w:space="0" w:color="auto"/>
                    <w:bottom w:val="none" w:sz="0" w:space="0" w:color="auto"/>
                    <w:right w:val="none" w:sz="0" w:space="0" w:color="auto"/>
                  </w:divBdr>
                </w:div>
                <w:div w:id="113644781">
                  <w:marLeft w:val="0"/>
                  <w:marRight w:val="0"/>
                  <w:marTop w:val="0"/>
                  <w:marBottom w:val="0"/>
                  <w:divBdr>
                    <w:top w:val="none" w:sz="0" w:space="0" w:color="auto"/>
                    <w:left w:val="none" w:sz="0" w:space="0" w:color="auto"/>
                    <w:bottom w:val="none" w:sz="0" w:space="0" w:color="auto"/>
                    <w:right w:val="none" w:sz="0" w:space="0" w:color="auto"/>
                  </w:divBdr>
                </w:div>
                <w:div w:id="132599438">
                  <w:marLeft w:val="0"/>
                  <w:marRight w:val="0"/>
                  <w:marTop w:val="0"/>
                  <w:marBottom w:val="0"/>
                  <w:divBdr>
                    <w:top w:val="none" w:sz="0" w:space="0" w:color="auto"/>
                    <w:left w:val="none" w:sz="0" w:space="0" w:color="auto"/>
                    <w:bottom w:val="none" w:sz="0" w:space="0" w:color="auto"/>
                    <w:right w:val="none" w:sz="0" w:space="0" w:color="auto"/>
                  </w:divBdr>
                </w:div>
                <w:div w:id="149634474">
                  <w:marLeft w:val="0"/>
                  <w:marRight w:val="0"/>
                  <w:marTop w:val="0"/>
                  <w:marBottom w:val="0"/>
                  <w:divBdr>
                    <w:top w:val="none" w:sz="0" w:space="0" w:color="auto"/>
                    <w:left w:val="none" w:sz="0" w:space="0" w:color="auto"/>
                    <w:bottom w:val="none" w:sz="0" w:space="0" w:color="auto"/>
                    <w:right w:val="none" w:sz="0" w:space="0" w:color="auto"/>
                  </w:divBdr>
                </w:div>
                <w:div w:id="168910255">
                  <w:marLeft w:val="0"/>
                  <w:marRight w:val="0"/>
                  <w:marTop w:val="0"/>
                  <w:marBottom w:val="0"/>
                  <w:divBdr>
                    <w:top w:val="none" w:sz="0" w:space="0" w:color="auto"/>
                    <w:left w:val="none" w:sz="0" w:space="0" w:color="auto"/>
                    <w:bottom w:val="none" w:sz="0" w:space="0" w:color="auto"/>
                    <w:right w:val="none" w:sz="0" w:space="0" w:color="auto"/>
                  </w:divBdr>
                </w:div>
                <w:div w:id="173350037">
                  <w:marLeft w:val="0"/>
                  <w:marRight w:val="0"/>
                  <w:marTop w:val="0"/>
                  <w:marBottom w:val="0"/>
                  <w:divBdr>
                    <w:top w:val="none" w:sz="0" w:space="0" w:color="auto"/>
                    <w:left w:val="none" w:sz="0" w:space="0" w:color="auto"/>
                    <w:bottom w:val="none" w:sz="0" w:space="0" w:color="auto"/>
                    <w:right w:val="none" w:sz="0" w:space="0" w:color="auto"/>
                  </w:divBdr>
                </w:div>
                <w:div w:id="181625800">
                  <w:marLeft w:val="0"/>
                  <w:marRight w:val="0"/>
                  <w:marTop w:val="0"/>
                  <w:marBottom w:val="0"/>
                  <w:divBdr>
                    <w:top w:val="none" w:sz="0" w:space="0" w:color="auto"/>
                    <w:left w:val="none" w:sz="0" w:space="0" w:color="auto"/>
                    <w:bottom w:val="none" w:sz="0" w:space="0" w:color="auto"/>
                    <w:right w:val="none" w:sz="0" w:space="0" w:color="auto"/>
                  </w:divBdr>
                </w:div>
                <w:div w:id="192616368">
                  <w:marLeft w:val="0"/>
                  <w:marRight w:val="0"/>
                  <w:marTop w:val="0"/>
                  <w:marBottom w:val="0"/>
                  <w:divBdr>
                    <w:top w:val="none" w:sz="0" w:space="0" w:color="auto"/>
                    <w:left w:val="none" w:sz="0" w:space="0" w:color="auto"/>
                    <w:bottom w:val="none" w:sz="0" w:space="0" w:color="auto"/>
                    <w:right w:val="none" w:sz="0" w:space="0" w:color="auto"/>
                  </w:divBdr>
                </w:div>
                <w:div w:id="198208180">
                  <w:marLeft w:val="0"/>
                  <w:marRight w:val="0"/>
                  <w:marTop w:val="0"/>
                  <w:marBottom w:val="0"/>
                  <w:divBdr>
                    <w:top w:val="none" w:sz="0" w:space="0" w:color="auto"/>
                    <w:left w:val="none" w:sz="0" w:space="0" w:color="auto"/>
                    <w:bottom w:val="none" w:sz="0" w:space="0" w:color="auto"/>
                    <w:right w:val="none" w:sz="0" w:space="0" w:color="auto"/>
                  </w:divBdr>
                </w:div>
                <w:div w:id="206600619">
                  <w:marLeft w:val="0"/>
                  <w:marRight w:val="0"/>
                  <w:marTop w:val="0"/>
                  <w:marBottom w:val="0"/>
                  <w:divBdr>
                    <w:top w:val="none" w:sz="0" w:space="0" w:color="auto"/>
                    <w:left w:val="none" w:sz="0" w:space="0" w:color="auto"/>
                    <w:bottom w:val="none" w:sz="0" w:space="0" w:color="auto"/>
                    <w:right w:val="none" w:sz="0" w:space="0" w:color="auto"/>
                  </w:divBdr>
                </w:div>
                <w:div w:id="233049220">
                  <w:marLeft w:val="0"/>
                  <w:marRight w:val="0"/>
                  <w:marTop w:val="0"/>
                  <w:marBottom w:val="0"/>
                  <w:divBdr>
                    <w:top w:val="none" w:sz="0" w:space="0" w:color="auto"/>
                    <w:left w:val="none" w:sz="0" w:space="0" w:color="auto"/>
                    <w:bottom w:val="none" w:sz="0" w:space="0" w:color="auto"/>
                    <w:right w:val="none" w:sz="0" w:space="0" w:color="auto"/>
                  </w:divBdr>
                </w:div>
                <w:div w:id="254944491">
                  <w:marLeft w:val="0"/>
                  <w:marRight w:val="0"/>
                  <w:marTop w:val="0"/>
                  <w:marBottom w:val="0"/>
                  <w:divBdr>
                    <w:top w:val="none" w:sz="0" w:space="0" w:color="auto"/>
                    <w:left w:val="none" w:sz="0" w:space="0" w:color="auto"/>
                    <w:bottom w:val="none" w:sz="0" w:space="0" w:color="auto"/>
                    <w:right w:val="none" w:sz="0" w:space="0" w:color="auto"/>
                  </w:divBdr>
                </w:div>
                <w:div w:id="265042848">
                  <w:marLeft w:val="0"/>
                  <w:marRight w:val="0"/>
                  <w:marTop w:val="0"/>
                  <w:marBottom w:val="0"/>
                  <w:divBdr>
                    <w:top w:val="none" w:sz="0" w:space="0" w:color="auto"/>
                    <w:left w:val="none" w:sz="0" w:space="0" w:color="auto"/>
                    <w:bottom w:val="none" w:sz="0" w:space="0" w:color="auto"/>
                    <w:right w:val="none" w:sz="0" w:space="0" w:color="auto"/>
                  </w:divBdr>
                </w:div>
                <w:div w:id="278680665">
                  <w:marLeft w:val="0"/>
                  <w:marRight w:val="0"/>
                  <w:marTop w:val="0"/>
                  <w:marBottom w:val="0"/>
                  <w:divBdr>
                    <w:top w:val="none" w:sz="0" w:space="0" w:color="auto"/>
                    <w:left w:val="none" w:sz="0" w:space="0" w:color="auto"/>
                    <w:bottom w:val="none" w:sz="0" w:space="0" w:color="auto"/>
                    <w:right w:val="none" w:sz="0" w:space="0" w:color="auto"/>
                  </w:divBdr>
                </w:div>
                <w:div w:id="279803580">
                  <w:marLeft w:val="0"/>
                  <w:marRight w:val="0"/>
                  <w:marTop w:val="0"/>
                  <w:marBottom w:val="0"/>
                  <w:divBdr>
                    <w:top w:val="none" w:sz="0" w:space="0" w:color="auto"/>
                    <w:left w:val="none" w:sz="0" w:space="0" w:color="auto"/>
                    <w:bottom w:val="none" w:sz="0" w:space="0" w:color="auto"/>
                    <w:right w:val="none" w:sz="0" w:space="0" w:color="auto"/>
                  </w:divBdr>
                </w:div>
                <w:div w:id="287514352">
                  <w:marLeft w:val="0"/>
                  <w:marRight w:val="0"/>
                  <w:marTop w:val="0"/>
                  <w:marBottom w:val="0"/>
                  <w:divBdr>
                    <w:top w:val="none" w:sz="0" w:space="0" w:color="auto"/>
                    <w:left w:val="none" w:sz="0" w:space="0" w:color="auto"/>
                    <w:bottom w:val="none" w:sz="0" w:space="0" w:color="auto"/>
                    <w:right w:val="none" w:sz="0" w:space="0" w:color="auto"/>
                  </w:divBdr>
                </w:div>
                <w:div w:id="290324862">
                  <w:marLeft w:val="0"/>
                  <w:marRight w:val="0"/>
                  <w:marTop w:val="0"/>
                  <w:marBottom w:val="0"/>
                  <w:divBdr>
                    <w:top w:val="none" w:sz="0" w:space="0" w:color="auto"/>
                    <w:left w:val="none" w:sz="0" w:space="0" w:color="auto"/>
                    <w:bottom w:val="none" w:sz="0" w:space="0" w:color="auto"/>
                    <w:right w:val="none" w:sz="0" w:space="0" w:color="auto"/>
                  </w:divBdr>
                </w:div>
                <w:div w:id="329061361">
                  <w:marLeft w:val="0"/>
                  <w:marRight w:val="0"/>
                  <w:marTop w:val="0"/>
                  <w:marBottom w:val="0"/>
                  <w:divBdr>
                    <w:top w:val="none" w:sz="0" w:space="0" w:color="auto"/>
                    <w:left w:val="none" w:sz="0" w:space="0" w:color="auto"/>
                    <w:bottom w:val="none" w:sz="0" w:space="0" w:color="auto"/>
                    <w:right w:val="none" w:sz="0" w:space="0" w:color="auto"/>
                  </w:divBdr>
                </w:div>
                <w:div w:id="334000188">
                  <w:marLeft w:val="0"/>
                  <w:marRight w:val="0"/>
                  <w:marTop w:val="0"/>
                  <w:marBottom w:val="0"/>
                  <w:divBdr>
                    <w:top w:val="none" w:sz="0" w:space="0" w:color="auto"/>
                    <w:left w:val="none" w:sz="0" w:space="0" w:color="auto"/>
                    <w:bottom w:val="none" w:sz="0" w:space="0" w:color="auto"/>
                    <w:right w:val="none" w:sz="0" w:space="0" w:color="auto"/>
                  </w:divBdr>
                </w:div>
                <w:div w:id="334043059">
                  <w:marLeft w:val="0"/>
                  <w:marRight w:val="0"/>
                  <w:marTop w:val="0"/>
                  <w:marBottom w:val="0"/>
                  <w:divBdr>
                    <w:top w:val="none" w:sz="0" w:space="0" w:color="auto"/>
                    <w:left w:val="none" w:sz="0" w:space="0" w:color="auto"/>
                    <w:bottom w:val="none" w:sz="0" w:space="0" w:color="auto"/>
                    <w:right w:val="none" w:sz="0" w:space="0" w:color="auto"/>
                  </w:divBdr>
                </w:div>
                <w:div w:id="336734475">
                  <w:marLeft w:val="0"/>
                  <w:marRight w:val="0"/>
                  <w:marTop w:val="0"/>
                  <w:marBottom w:val="0"/>
                  <w:divBdr>
                    <w:top w:val="none" w:sz="0" w:space="0" w:color="auto"/>
                    <w:left w:val="none" w:sz="0" w:space="0" w:color="auto"/>
                    <w:bottom w:val="none" w:sz="0" w:space="0" w:color="auto"/>
                    <w:right w:val="none" w:sz="0" w:space="0" w:color="auto"/>
                  </w:divBdr>
                </w:div>
                <w:div w:id="352614751">
                  <w:marLeft w:val="0"/>
                  <w:marRight w:val="0"/>
                  <w:marTop w:val="0"/>
                  <w:marBottom w:val="0"/>
                  <w:divBdr>
                    <w:top w:val="none" w:sz="0" w:space="0" w:color="auto"/>
                    <w:left w:val="none" w:sz="0" w:space="0" w:color="auto"/>
                    <w:bottom w:val="none" w:sz="0" w:space="0" w:color="auto"/>
                    <w:right w:val="none" w:sz="0" w:space="0" w:color="auto"/>
                  </w:divBdr>
                </w:div>
                <w:div w:id="352729110">
                  <w:marLeft w:val="0"/>
                  <w:marRight w:val="0"/>
                  <w:marTop w:val="0"/>
                  <w:marBottom w:val="0"/>
                  <w:divBdr>
                    <w:top w:val="none" w:sz="0" w:space="0" w:color="auto"/>
                    <w:left w:val="none" w:sz="0" w:space="0" w:color="auto"/>
                    <w:bottom w:val="none" w:sz="0" w:space="0" w:color="auto"/>
                    <w:right w:val="none" w:sz="0" w:space="0" w:color="auto"/>
                  </w:divBdr>
                </w:div>
                <w:div w:id="382993730">
                  <w:marLeft w:val="0"/>
                  <w:marRight w:val="0"/>
                  <w:marTop w:val="0"/>
                  <w:marBottom w:val="0"/>
                  <w:divBdr>
                    <w:top w:val="none" w:sz="0" w:space="0" w:color="auto"/>
                    <w:left w:val="none" w:sz="0" w:space="0" w:color="auto"/>
                    <w:bottom w:val="none" w:sz="0" w:space="0" w:color="auto"/>
                    <w:right w:val="none" w:sz="0" w:space="0" w:color="auto"/>
                  </w:divBdr>
                </w:div>
                <w:div w:id="420032878">
                  <w:marLeft w:val="0"/>
                  <w:marRight w:val="0"/>
                  <w:marTop w:val="0"/>
                  <w:marBottom w:val="0"/>
                  <w:divBdr>
                    <w:top w:val="none" w:sz="0" w:space="0" w:color="auto"/>
                    <w:left w:val="none" w:sz="0" w:space="0" w:color="auto"/>
                    <w:bottom w:val="none" w:sz="0" w:space="0" w:color="auto"/>
                    <w:right w:val="none" w:sz="0" w:space="0" w:color="auto"/>
                  </w:divBdr>
                </w:div>
                <w:div w:id="430711227">
                  <w:marLeft w:val="0"/>
                  <w:marRight w:val="0"/>
                  <w:marTop w:val="0"/>
                  <w:marBottom w:val="0"/>
                  <w:divBdr>
                    <w:top w:val="none" w:sz="0" w:space="0" w:color="auto"/>
                    <w:left w:val="none" w:sz="0" w:space="0" w:color="auto"/>
                    <w:bottom w:val="none" w:sz="0" w:space="0" w:color="auto"/>
                    <w:right w:val="none" w:sz="0" w:space="0" w:color="auto"/>
                  </w:divBdr>
                </w:div>
                <w:div w:id="438649941">
                  <w:marLeft w:val="0"/>
                  <w:marRight w:val="0"/>
                  <w:marTop w:val="0"/>
                  <w:marBottom w:val="0"/>
                  <w:divBdr>
                    <w:top w:val="none" w:sz="0" w:space="0" w:color="auto"/>
                    <w:left w:val="none" w:sz="0" w:space="0" w:color="auto"/>
                    <w:bottom w:val="none" w:sz="0" w:space="0" w:color="auto"/>
                    <w:right w:val="none" w:sz="0" w:space="0" w:color="auto"/>
                  </w:divBdr>
                </w:div>
                <w:div w:id="445807658">
                  <w:marLeft w:val="0"/>
                  <w:marRight w:val="0"/>
                  <w:marTop w:val="0"/>
                  <w:marBottom w:val="0"/>
                  <w:divBdr>
                    <w:top w:val="none" w:sz="0" w:space="0" w:color="auto"/>
                    <w:left w:val="none" w:sz="0" w:space="0" w:color="auto"/>
                    <w:bottom w:val="none" w:sz="0" w:space="0" w:color="auto"/>
                    <w:right w:val="none" w:sz="0" w:space="0" w:color="auto"/>
                  </w:divBdr>
                </w:div>
                <w:div w:id="446504197">
                  <w:marLeft w:val="0"/>
                  <w:marRight w:val="0"/>
                  <w:marTop w:val="0"/>
                  <w:marBottom w:val="0"/>
                  <w:divBdr>
                    <w:top w:val="none" w:sz="0" w:space="0" w:color="auto"/>
                    <w:left w:val="none" w:sz="0" w:space="0" w:color="auto"/>
                    <w:bottom w:val="none" w:sz="0" w:space="0" w:color="auto"/>
                    <w:right w:val="none" w:sz="0" w:space="0" w:color="auto"/>
                  </w:divBdr>
                </w:div>
                <w:div w:id="480655747">
                  <w:marLeft w:val="0"/>
                  <w:marRight w:val="0"/>
                  <w:marTop w:val="0"/>
                  <w:marBottom w:val="0"/>
                  <w:divBdr>
                    <w:top w:val="none" w:sz="0" w:space="0" w:color="auto"/>
                    <w:left w:val="none" w:sz="0" w:space="0" w:color="auto"/>
                    <w:bottom w:val="none" w:sz="0" w:space="0" w:color="auto"/>
                    <w:right w:val="none" w:sz="0" w:space="0" w:color="auto"/>
                  </w:divBdr>
                </w:div>
                <w:div w:id="481120529">
                  <w:marLeft w:val="0"/>
                  <w:marRight w:val="0"/>
                  <w:marTop w:val="0"/>
                  <w:marBottom w:val="0"/>
                  <w:divBdr>
                    <w:top w:val="none" w:sz="0" w:space="0" w:color="auto"/>
                    <w:left w:val="none" w:sz="0" w:space="0" w:color="auto"/>
                    <w:bottom w:val="none" w:sz="0" w:space="0" w:color="auto"/>
                    <w:right w:val="none" w:sz="0" w:space="0" w:color="auto"/>
                  </w:divBdr>
                </w:div>
                <w:div w:id="489105808">
                  <w:marLeft w:val="0"/>
                  <w:marRight w:val="0"/>
                  <w:marTop w:val="0"/>
                  <w:marBottom w:val="0"/>
                  <w:divBdr>
                    <w:top w:val="none" w:sz="0" w:space="0" w:color="auto"/>
                    <w:left w:val="none" w:sz="0" w:space="0" w:color="auto"/>
                    <w:bottom w:val="none" w:sz="0" w:space="0" w:color="auto"/>
                    <w:right w:val="none" w:sz="0" w:space="0" w:color="auto"/>
                  </w:divBdr>
                </w:div>
                <w:div w:id="505559942">
                  <w:marLeft w:val="0"/>
                  <w:marRight w:val="0"/>
                  <w:marTop w:val="0"/>
                  <w:marBottom w:val="0"/>
                  <w:divBdr>
                    <w:top w:val="none" w:sz="0" w:space="0" w:color="auto"/>
                    <w:left w:val="none" w:sz="0" w:space="0" w:color="auto"/>
                    <w:bottom w:val="none" w:sz="0" w:space="0" w:color="auto"/>
                    <w:right w:val="none" w:sz="0" w:space="0" w:color="auto"/>
                  </w:divBdr>
                </w:div>
                <w:div w:id="552547357">
                  <w:marLeft w:val="0"/>
                  <w:marRight w:val="0"/>
                  <w:marTop w:val="0"/>
                  <w:marBottom w:val="0"/>
                  <w:divBdr>
                    <w:top w:val="none" w:sz="0" w:space="0" w:color="auto"/>
                    <w:left w:val="none" w:sz="0" w:space="0" w:color="auto"/>
                    <w:bottom w:val="none" w:sz="0" w:space="0" w:color="auto"/>
                    <w:right w:val="none" w:sz="0" w:space="0" w:color="auto"/>
                  </w:divBdr>
                </w:div>
                <w:div w:id="566577572">
                  <w:marLeft w:val="0"/>
                  <w:marRight w:val="0"/>
                  <w:marTop w:val="0"/>
                  <w:marBottom w:val="0"/>
                  <w:divBdr>
                    <w:top w:val="none" w:sz="0" w:space="0" w:color="auto"/>
                    <w:left w:val="none" w:sz="0" w:space="0" w:color="auto"/>
                    <w:bottom w:val="none" w:sz="0" w:space="0" w:color="auto"/>
                    <w:right w:val="none" w:sz="0" w:space="0" w:color="auto"/>
                  </w:divBdr>
                </w:div>
                <w:div w:id="579292192">
                  <w:marLeft w:val="0"/>
                  <w:marRight w:val="0"/>
                  <w:marTop w:val="0"/>
                  <w:marBottom w:val="0"/>
                  <w:divBdr>
                    <w:top w:val="none" w:sz="0" w:space="0" w:color="auto"/>
                    <w:left w:val="none" w:sz="0" w:space="0" w:color="auto"/>
                    <w:bottom w:val="none" w:sz="0" w:space="0" w:color="auto"/>
                    <w:right w:val="none" w:sz="0" w:space="0" w:color="auto"/>
                  </w:divBdr>
                </w:div>
                <w:div w:id="614362084">
                  <w:marLeft w:val="0"/>
                  <w:marRight w:val="0"/>
                  <w:marTop w:val="0"/>
                  <w:marBottom w:val="0"/>
                  <w:divBdr>
                    <w:top w:val="none" w:sz="0" w:space="0" w:color="auto"/>
                    <w:left w:val="none" w:sz="0" w:space="0" w:color="auto"/>
                    <w:bottom w:val="none" w:sz="0" w:space="0" w:color="auto"/>
                    <w:right w:val="none" w:sz="0" w:space="0" w:color="auto"/>
                  </w:divBdr>
                </w:div>
                <w:div w:id="623848402">
                  <w:marLeft w:val="0"/>
                  <w:marRight w:val="0"/>
                  <w:marTop w:val="0"/>
                  <w:marBottom w:val="0"/>
                  <w:divBdr>
                    <w:top w:val="none" w:sz="0" w:space="0" w:color="auto"/>
                    <w:left w:val="none" w:sz="0" w:space="0" w:color="auto"/>
                    <w:bottom w:val="none" w:sz="0" w:space="0" w:color="auto"/>
                    <w:right w:val="none" w:sz="0" w:space="0" w:color="auto"/>
                  </w:divBdr>
                </w:div>
                <w:div w:id="637029456">
                  <w:marLeft w:val="0"/>
                  <w:marRight w:val="0"/>
                  <w:marTop w:val="0"/>
                  <w:marBottom w:val="0"/>
                  <w:divBdr>
                    <w:top w:val="none" w:sz="0" w:space="0" w:color="auto"/>
                    <w:left w:val="none" w:sz="0" w:space="0" w:color="auto"/>
                    <w:bottom w:val="none" w:sz="0" w:space="0" w:color="auto"/>
                    <w:right w:val="none" w:sz="0" w:space="0" w:color="auto"/>
                  </w:divBdr>
                </w:div>
                <w:div w:id="659889191">
                  <w:marLeft w:val="0"/>
                  <w:marRight w:val="0"/>
                  <w:marTop w:val="0"/>
                  <w:marBottom w:val="0"/>
                  <w:divBdr>
                    <w:top w:val="none" w:sz="0" w:space="0" w:color="auto"/>
                    <w:left w:val="none" w:sz="0" w:space="0" w:color="auto"/>
                    <w:bottom w:val="none" w:sz="0" w:space="0" w:color="auto"/>
                    <w:right w:val="none" w:sz="0" w:space="0" w:color="auto"/>
                  </w:divBdr>
                </w:div>
                <w:div w:id="679620563">
                  <w:marLeft w:val="0"/>
                  <w:marRight w:val="0"/>
                  <w:marTop w:val="0"/>
                  <w:marBottom w:val="0"/>
                  <w:divBdr>
                    <w:top w:val="none" w:sz="0" w:space="0" w:color="auto"/>
                    <w:left w:val="none" w:sz="0" w:space="0" w:color="auto"/>
                    <w:bottom w:val="none" w:sz="0" w:space="0" w:color="auto"/>
                    <w:right w:val="none" w:sz="0" w:space="0" w:color="auto"/>
                  </w:divBdr>
                </w:div>
                <w:div w:id="717827601">
                  <w:marLeft w:val="0"/>
                  <w:marRight w:val="0"/>
                  <w:marTop w:val="0"/>
                  <w:marBottom w:val="0"/>
                  <w:divBdr>
                    <w:top w:val="none" w:sz="0" w:space="0" w:color="auto"/>
                    <w:left w:val="none" w:sz="0" w:space="0" w:color="auto"/>
                    <w:bottom w:val="none" w:sz="0" w:space="0" w:color="auto"/>
                    <w:right w:val="none" w:sz="0" w:space="0" w:color="auto"/>
                  </w:divBdr>
                </w:div>
                <w:div w:id="741484910">
                  <w:marLeft w:val="0"/>
                  <w:marRight w:val="0"/>
                  <w:marTop w:val="0"/>
                  <w:marBottom w:val="0"/>
                  <w:divBdr>
                    <w:top w:val="none" w:sz="0" w:space="0" w:color="auto"/>
                    <w:left w:val="none" w:sz="0" w:space="0" w:color="auto"/>
                    <w:bottom w:val="none" w:sz="0" w:space="0" w:color="auto"/>
                    <w:right w:val="none" w:sz="0" w:space="0" w:color="auto"/>
                  </w:divBdr>
                </w:div>
                <w:div w:id="750657594">
                  <w:marLeft w:val="0"/>
                  <w:marRight w:val="0"/>
                  <w:marTop w:val="0"/>
                  <w:marBottom w:val="0"/>
                  <w:divBdr>
                    <w:top w:val="none" w:sz="0" w:space="0" w:color="auto"/>
                    <w:left w:val="none" w:sz="0" w:space="0" w:color="auto"/>
                    <w:bottom w:val="none" w:sz="0" w:space="0" w:color="auto"/>
                    <w:right w:val="none" w:sz="0" w:space="0" w:color="auto"/>
                  </w:divBdr>
                </w:div>
                <w:div w:id="773746193">
                  <w:marLeft w:val="0"/>
                  <w:marRight w:val="0"/>
                  <w:marTop w:val="0"/>
                  <w:marBottom w:val="0"/>
                  <w:divBdr>
                    <w:top w:val="none" w:sz="0" w:space="0" w:color="auto"/>
                    <w:left w:val="none" w:sz="0" w:space="0" w:color="auto"/>
                    <w:bottom w:val="none" w:sz="0" w:space="0" w:color="auto"/>
                    <w:right w:val="none" w:sz="0" w:space="0" w:color="auto"/>
                  </w:divBdr>
                </w:div>
                <w:div w:id="776562364">
                  <w:marLeft w:val="0"/>
                  <w:marRight w:val="0"/>
                  <w:marTop w:val="0"/>
                  <w:marBottom w:val="0"/>
                  <w:divBdr>
                    <w:top w:val="none" w:sz="0" w:space="0" w:color="auto"/>
                    <w:left w:val="none" w:sz="0" w:space="0" w:color="auto"/>
                    <w:bottom w:val="none" w:sz="0" w:space="0" w:color="auto"/>
                    <w:right w:val="none" w:sz="0" w:space="0" w:color="auto"/>
                  </w:divBdr>
                </w:div>
                <w:div w:id="796023831">
                  <w:marLeft w:val="0"/>
                  <w:marRight w:val="0"/>
                  <w:marTop w:val="0"/>
                  <w:marBottom w:val="0"/>
                  <w:divBdr>
                    <w:top w:val="none" w:sz="0" w:space="0" w:color="auto"/>
                    <w:left w:val="none" w:sz="0" w:space="0" w:color="auto"/>
                    <w:bottom w:val="none" w:sz="0" w:space="0" w:color="auto"/>
                    <w:right w:val="none" w:sz="0" w:space="0" w:color="auto"/>
                  </w:divBdr>
                </w:div>
                <w:div w:id="802042146">
                  <w:marLeft w:val="0"/>
                  <w:marRight w:val="0"/>
                  <w:marTop w:val="0"/>
                  <w:marBottom w:val="0"/>
                  <w:divBdr>
                    <w:top w:val="none" w:sz="0" w:space="0" w:color="auto"/>
                    <w:left w:val="none" w:sz="0" w:space="0" w:color="auto"/>
                    <w:bottom w:val="none" w:sz="0" w:space="0" w:color="auto"/>
                    <w:right w:val="none" w:sz="0" w:space="0" w:color="auto"/>
                  </w:divBdr>
                </w:div>
                <w:div w:id="803700272">
                  <w:marLeft w:val="0"/>
                  <w:marRight w:val="0"/>
                  <w:marTop w:val="0"/>
                  <w:marBottom w:val="0"/>
                  <w:divBdr>
                    <w:top w:val="none" w:sz="0" w:space="0" w:color="auto"/>
                    <w:left w:val="none" w:sz="0" w:space="0" w:color="auto"/>
                    <w:bottom w:val="none" w:sz="0" w:space="0" w:color="auto"/>
                    <w:right w:val="none" w:sz="0" w:space="0" w:color="auto"/>
                  </w:divBdr>
                </w:div>
                <w:div w:id="815219237">
                  <w:marLeft w:val="0"/>
                  <w:marRight w:val="0"/>
                  <w:marTop w:val="0"/>
                  <w:marBottom w:val="0"/>
                  <w:divBdr>
                    <w:top w:val="none" w:sz="0" w:space="0" w:color="auto"/>
                    <w:left w:val="none" w:sz="0" w:space="0" w:color="auto"/>
                    <w:bottom w:val="none" w:sz="0" w:space="0" w:color="auto"/>
                    <w:right w:val="none" w:sz="0" w:space="0" w:color="auto"/>
                  </w:divBdr>
                </w:div>
                <w:div w:id="820269405">
                  <w:marLeft w:val="0"/>
                  <w:marRight w:val="0"/>
                  <w:marTop w:val="0"/>
                  <w:marBottom w:val="0"/>
                  <w:divBdr>
                    <w:top w:val="none" w:sz="0" w:space="0" w:color="auto"/>
                    <w:left w:val="none" w:sz="0" w:space="0" w:color="auto"/>
                    <w:bottom w:val="none" w:sz="0" w:space="0" w:color="auto"/>
                    <w:right w:val="none" w:sz="0" w:space="0" w:color="auto"/>
                  </w:divBdr>
                </w:div>
                <w:div w:id="831414010">
                  <w:marLeft w:val="0"/>
                  <w:marRight w:val="0"/>
                  <w:marTop w:val="0"/>
                  <w:marBottom w:val="0"/>
                  <w:divBdr>
                    <w:top w:val="none" w:sz="0" w:space="0" w:color="auto"/>
                    <w:left w:val="none" w:sz="0" w:space="0" w:color="auto"/>
                    <w:bottom w:val="none" w:sz="0" w:space="0" w:color="auto"/>
                    <w:right w:val="none" w:sz="0" w:space="0" w:color="auto"/>
                  </w:divBdr>
                </w:div>
                <w:div w:id="844514912">
                  <w:marLeft w:val="0"/>
                  <w:marRight w:val="0"/>
                  <w:marTop w:val="0"/>
                  <w:marBottom w:val="0"/>
                  <w:divBdr>
                    <w:top w:val="none" w:sz="0" w:space="0" w:color="auto"/>
                    <w:left w:val="none" w:sz="0" w:space="0" w:color="auto"/>
                    <w:bottom w:val="none" w:sz="0" w:space="0" w:color="auto"/>
                    <w:right w:val="none" w:sz="0" w:space="0" w:color="auto"/>
                  </w:divBdr>
                </w:div>
                <w:div w:id="856431598">
                  <w:marLeft w:val="0"/>
                  <w:marRight w:val="0"/>
                  <w:marTop w:val="0"/>
                  <w:marBottom w:val="0"/>
                  <w:divBdr>
                    <w:top w:val="none" w:sz="0" w:space="0" w:color="auto"/>
                    <w:left w:val="none" w:sz="0" w:space="0" w:color="auto"/>
                    <w:bottom w:val="none" w:sz="0" w:space="0" w:color="auto"/>
                    <w:right w:val="none" w:sz="0" w:space="0" w:color="auto"/>
                  </w:divBdr>
                </w:div>
                <w:div w:id="858352384">
                  <w:marLeft w:val="0"/>
                  <w:marRight w:val="0"/>
                  <w:marTop w:val="0"/>
                  <w:marBottom w:val="0"/>
                  <w:divBdr>
                    <w:top w:val="none" w:sz="0" w:space="0" w:color="auto"/>
                    <w:left w:val="none" w:sz="0" w:space="0" w:color="auto"/>
                    <w:bottom w:val="none" w:sz="0" w:space="0" w:color="auto"/>
                    <w:right w:val="none" w:sz="0" w:space="0" w:color="auto"/>
                  </w:divBdr>
                </w:div>
                <w:div w:id="869342602">
                  <w:marLeft w:val="0"/>
                  <w:marRight w:val="0"/>
                  <w:marTop w:val="0"/>
                  <w:marBottom w:val="0"/>
                  <w:divBdr>
                    <w:top w:val="none" w:sz="0" w:space="0" w:color="auto"/>
                    <w:left w:val="none" w:sz="0" w:space="0" w:color="auto"/>
                    <w:bottom w:val="none" w:sz="0" w:space="0" w:color="auto"/>
                    <w:right w:val="none" w:sz="0" w:space="0" w:color="auto"/>
                  </w:divBdr>
                </w:div>
                <w:div w:id="873661329">
                  <w:marLeft w:val="0"/>
                  <w:marRight w:val="0"/>
                  <w:marTop w:val="0"/>
                  <w:marBottom w:val="0"/>
                  <w:divBdr>
                    <w:top w:val="none" w:sz="0" w:space="0" w:color="auto"/>
                    <w:left w:val="none" w:sz="0" w:space="0" w:color="auto"/>
                    <w:bottom w:val="none" w:sz="0" w:space="0" w:color="auto"/>
                    <w:right w:val="none" w:sz="0" w:space="0" w:color="auto"/>
                  </w:divBdr>
                </w:div>
                <w:div w:id="882790654">
                  <w:marLeft w:val="0"/>
                  <w:marRight w:val="0"/>
                  <w:marTop w:val="0"/>
                  <w:marBottom w:val="0"/>
                  <w:divBdr>
                    <w:top w:val="none" w:sz="0" w:space="0" w:color="auto"/>
                    <w:left w:val="none" w:sz="0" w:space="0" w:color="auto"/>
                    <w:bottom w:val="none" w:sz="0" w:space="0" w:color="auto"/>
                    <w:right w:val="none" w:sz="0" w:space="0" w:color="auto"/>
                  </w:divBdr>
                </w:div>
                <w:div w:id="885487472">
                  <w:marLeft w:val="0"/>
                  <w:marRight w:val="0"/>
                  <w:marTop w:val="0"/>
                  <w:marBottom w:val="0"/>
                  <w:divBdr>
                    <w:top w:val="none" w:sz="0" w:space="0" w:color="auto"/>
                    <w:left w:val="none" w:sz="0" w:space="0" w:color="auto"/>
                    <w:bottom w:val="none" w:sz="0" w:space="0" w:color="auto"/>
                    <w:right w:val="none" w:sz="0" w:space="0" w:color="auto"/>
                  </w:divBdr>
                </w:div>
                <w:div w:id="891035397">
                  <w:marLeft w:val="0"/>
                  <w:marRight w:val="0"/>
                  <w:marTop w:val="0"/>
                  <w:marBottom w:val="0"/>
                  <w:divBdr>
                    <w:top w:val="none" w:sz="0" w:space="0" w:color="auto"/>
                    <w:left w:val="none" w:sz="0" w:space="0" w:color="auto"/>
                    <w:bottom w:val="none" w:sz="0" w:space="0" w:color="auto"/>
                    <w:right w:val="none" w:sz="0" w:space="0" w:color="auto"/>
                  </w:divBdr>
                </w:div>
                <w:div w:id="902906024">
                  <w:marLeft w:val="0"/>
                  <w:marRight w:val="0"/>
                  <w:marTop w:val="0"/>
                  <w:marBottom w:val="0"/>
                  <w:divBdr>
                    <w:top w:val="none" w:sz="0" w:space="0" w:color="auto"/>
                    <w:left w:val="none" w:sz="0" w:space="0" w:color="auto"/>
                    <w:bottom w:val="none" w:sz="0" w:space="0" w:color="auto"/>
                    <w:right w:val="none" w:sz="0" w:space="0" w:color="auto"/>
                  </w:divBdr>
                </w:div>
                <w:div w:id="925726906">
                  <w:marLeft w:val="0"/>
                  <w:marRight w:val="0"/>
                  <w:marTop w:val="0"/>
                  <w:marBottom w:val="0"/>
                  <w:divBdr>
                    <w:top w:val="none" w:sz="0" w:space="0" w:color="auto"/>
                    <w:left w:val="none" w:sz="0" w:space="0" w:color="auto"/>
                    <w:bottom w:val="none" w:sz="0" w:space="0" w:color="auto"/>
                    <w:right w:val="none" w:sz="0" w:space="0" w:color="auto"/>
                  </w:divBdr>
                </w:div>
                <w:div w:id="934246147">
                  <w:marLeft w:val="0"/>
                  <w:marRight w:val="0"/>
                  <w:marTop w:val="0"/>
                  <w:marBottom w:val="0"/>
                  <w:divBdr>
                    <w:top w:val="none" w:sz="0" w:space="0" w:color="auto"/>
                    <w:left w:val="none" w:sz="0" w:space="0" w:color="auto"/>
                    <w:bottom w:val="none" w:sz="0" w:space="0" w:color="auto"/>
                    <w:right w:val="none" w:sz="0" w:space="0" w:color="auto"/>
                  </w:divBdr>
                </w:div>
                <w:div w:id="937639984">
                  <w:marLeft w:val="0"/>
                  <w:marRight w:val="0"/>
                  <w:marTop w:val="0"/>
                  <w:marBottom w:val="0"/>
                  <w:divBdr>
                    <w:top w:val="none" w:sz="0" w:space="0" w:color="auto"/>
                    <w:left w:val="none" w:sz="0" w:space="0" w:color="auto"/>
                    <w:bottom w:val="none" w:sz="0" w:space="0" w:color="auto"/>
                    <w:right w:val="none" w:sz="0" w:space="0" w:color="auto"/>
                  </w:divBdr>
                </w:div>
                <w:div w:id="960460717">
                  <w:marLeft w:val="0"/>
                  <w:marRight w:val="0"/>
                  <w:marTop w:val="0"/>
                  <w:marBottom w:val="0"/>
                  <w:divBdr>
                    <w:top w:val="none" w:sz="0" w:space="0" w:color="auto"/>
                    <w:left w:val="none" w:sz="0" w:space="0" w:color="auto"/>
                    <w:bottom w:val="none" w:sz="0" w:space="0" w:color="auto"/>
                    <w:right w:val="none" w:sz="0" w:space="0" w:color="auto"/>
                  </w:divBdr>
                </w:div>
                <w:div w:id="967513676">
                  <w:marLeft w:val="0"/>
                  <w:marRight w:val="0"/>
                  <w:marTop w:val="0"/>
                  <w:marBottom w:val="0"/>
                  <w:divBdr>
                    <w:top w:val="none" w:sz="0" w:space="0" w:color="auto"/>
                    <w:left w:val="none" w:sz="0" w:space="0" w:color="auto"/>
                    <w:bottom w:val="none" w:sz="0" w:space="0" w:color="auto"/>
                    <w:right w:val="none" w:sz="0" w:space="0" w:color="auto"/>
                  </w:divBdr>
                </w:div>
                <w:div w:id="968363500">
                  <w:marLeft w:val="0"/>
                  <w:marRight w:val="0"/>
                  <w:marTop w:val="0"/>
                  <w:marBottom w:val="0"/>
                  <w:divBdr>
                    <w:top w:val="none" w:sz="0" w:space="0" w:color="auto"/>
                    <w:left w:val="none" w:sz="0" w:space="0" w:color="auto"/>
                    <w:bottom w:val="none" w:sz="0" w:space="0" w:color="auto"/>
                    <w:right w:val="none" w:sz="0" w:space="0" w:color="auto"/>
                  </w:divBdr>
                </w:div>
                <w:div w:id="993678101">
                  <w:marLeft w:val="0"/>
                  <w:marRight w:val="0"/>
                  <w:marTop w:val="0"/>
                  <w:marBottom w:val="0"/>
                  <w:divBdr>
                    <w:top w:val="none" w:sz="0" w:space="0" w:color="auto"/>
                    <w:left w:val="none" w:sz="0" w:space="0" w:color="auto"/>
                    <w:bottom w:val="none" w:sz="0" w:space="0" w:color="auto"/>
                    <w:right w:val="none" w:sz="0" w:space="0" w:color="auto"/>
                  </w:divBdr>
                </w:div>
                <w:div w:id="1007949298">
                  <w:marLeft w:val="0"/>
                  <w:marRight w:val="0"/>
                  <w:marTop w:val="0"/>
                  <w:marBottom w:val="0"/>
                  <w:divBdr>
                    <w:top w:val="none" w:sz="0" w:space="0" w:color="auto"/>
                    <w:left w:val="none" w:sz="0" w:space="0" w:color="auto"/>
                    <w:bottom w:val="none" w:sz="0" w:space="0" w:color="auto"/>
                    <w:right w:val="none" w:sz="0" w:space="0" w:color="auto"/>
                  </w:divBdr>
                </w:div>
                <w:div w:id="1008674753">
                  <w:marLeft w:val="0"/>
                  <w:marRight w:val="0"/>
                  <w:marTop w:val="0"/>
                  <w:marBottom w:val="0"/>
                  <w:divBdr>
                    <w:top w:val="none" w:sz="0" w:space="0" w:color="auto"/>
                    <w:left w:val="none" w:sz="0" w:space="0" w:color="auto"/>
                    <w:bottom w:val="none" w:sz="0" w:space="0" w:color="auto"/>
                    <w:right w:val="none" w:sz="0" w:space="0" w:color="auto"/>
                  </w:divBdr>
                </w:div>
                <w:div w:id="1058209895">
                  <w:marLeft w:val="0"/>
                  <w:marRight w:val="0"/>
                  <w:marTop w:val="0"/>
                  <w:marBottom w:val="0"/>
                  <w:divBdr>
                    <w:top w:val="none" w:sz="0" w:space="0" w:color="auto"/>
                    <w:left w:val="none" w:sz="0" w:space="0" w:color="auto"/>
                    <w:bottom w:val="none" w:sz="0" w:space="0" w:color="auto"/>
                    <w:right w:val="none" w:sz="0" w:space="0" w:color="auto"/>
                  </w:divBdr>
                </w:div>
                <w:div w:id="1068844218">
                  <w:marLeft w:val="0"/>
                  <w:marRight w:val="0"/>
                  <w:marTop w:val="0"/>
                  <w:marBottom w:val="0"/>
                  <w:divBdr>
                    <w:top w:val="none" w:sz="0" w:space="0" w:color="auto"/>
                    <w:left w:val="none" w:sz="0" w:space="0" w:color="auto"/>
                    <w:bottom w:val="none" w:sz="0" w:space="0" w:color="auto"/>
                    <w:right w:val="none" w:sz="0" w:space="0" w:color="auto"/>
                  </w:divBdr>
                </w:div>
                <w:div w:id="1088422563">
                  <w:marLeft w:val="0"/>
                  <w:marRight w:val="0"/>
                  <w:marTop w:val="0"/>
                  <w:marBottom w:val="0"/>
                  <w:divBdr>
                    <w:top w:val="none" w:sz="0" w:space="0" w:color="auto"/>
                    <w:left w:val="none" w:sz="0" w:space="0" w:color="auto"/>
                    <w:bottom w:val="none" w:sz="0" w:space="0" w:color="auto"/>
                    <w:right w:val="none" w:sz="0" w:space="0" w:color="auto"/>
                  </w:divBdr>
                </w:div>
                <w:div w:id="1092706854">
                  <w:marLeft w:val="0"/>
                  <w:marRight w:val="0"/>
                  <w:marTop w:val="0"/>
                  <w:marBottom w:val="0"/>
                  <w:divBdr>
                    <w:top w:val="none" w:sz="0" w:space="0" w:color="auto"/>
                    <w:left w:val="none" w:sz="0" w:space="0" w:color="auto"/>
                    <w:bottom w:val="none" w:sz="0" w:space="0" w:color="auto"/>
                    <w:right w:val="none" w:sz="0" w:space="0" w:color="auto"/>
                  </w:divBdr>
                </w:div>
                <w:div w:id="1100033099">
                  <w:marLeft w:val="0"/>
                  <w:marRight w:val="0"/>
                  <w:marTop w:val="0"/>
                  <w:marBottom w:val="0"/>
                  <w:divBdr>
                    <w:top w:val="none" w:sz="0" w:space="0" w:color="auto"/>
                    <w:left w:val="none" w:sz="0" w:space="0" w:color="auto"/>
                    <w:bottom w:val="none" w:sz="0" w:space="0" w:color="auto"/>
                    <w:right w:val="none" w:sz="0" w:space="0" w:color="auto"/>
                  </w:divBdr>
                </w:div>
                <w:div w:id="1103260708">
                  <w:marLeft w:val="0"/>
                  <w:marRight w:val="0"/>
                  <w:marTop w:val="0"/>
                  <w:marBottom w:val="0"/>
                  <w:divBdr>
                    <w:top w:val="none" w:sz="0" w:space="0" w:color="auto"/>
                    <w:left w:val="none" w:sz="0" w:space="0" w:color="auto"/>
                    <w:bottom w:val="none" w:sz="0" w:space="0" w:color="auto"/>
                    <w:right w:val="none" w:sz="0" w:space="0" w:color="auto"/>
                  </w:divBdr>
                </w:div>
                <w:div w:id="1103301079">
                  <w:marLeft w:val="0"/>
                  <w:marRight w:val="0"/>
                  <w:marTop w:val="0"/>
                  <w:marBottom w:val="0"/>
                  <w:divBdr>
                    <w:top w:val="none" w:sz="0" w:space="0" w:color="auto"/>
                    <w:left w:val="none" w:sz="0" w:space="0" w:color="auto"/>
                    <w:bottom w:val="none" w:sz="0" w:space="0" w:color="auto"/>
                    <w:right w:val="none" w:sz="0" w:space="0" w:color="auto"/>
                  </w:divBdr>
                </w:div>
                <w:div w:id="1108282682">
                  <w:marLeft w:val="0"/>
                  <w:marRight w:val="0"/>
                  <w:marTop w:val="0"/>
                  <w:marBottom w:val="0"/>
                  <w:divBdr>
                    <w:top w:val="none" w:sz="0" w:space="0" w:color="auto"/>
                    <w:left w:val="none" w:sz="0" w:space="0" w:color="auto"/>
                    <w:bottom w:val="none" w:sz="0" w:space="0" w:color="auto"/>
                    <w:right w:val="none" w:sz="0" w:space="0" w:color="auto"/>
                  </w:divBdr>
                </w:div>
                <w:div w:id="1111439714">
                  <w:marLeft w:val="0"/>
                  <w:marRight w:val="0"/>
                  <w:marTop w:val="0"/>
                  <w:marBottom w:val="0"/>
                  <w:divBdr>
                    <w:top w:val="none" w:sz="0" w:space="0" w:color="auto"/>
                    <w:left w:val="none" w:sz="0" w:space="0" w:color="auto"/>
                    <w:bottom w:val="none" w:sz="0" w:space="0" w:color="auto"/>
                    <w:right w:val="none" w:sz="0" w:space="0" w:color="auto"/>
                  </w:divBdr>
                </w:div>
                <w:div w:id="1118253829">
                  <w:marLeft w:val="0"/>
                  <w:marRight w:val="0"/>
                  <w:marTop w:val="0"/>
                  <w:marBottom w:val="0"/>
                  <w:divBdr>
                    <w:top w:val="none" w:sz="0" w:space="0" w:color="auto"/>
                    <w:left w:val="none" w:sz="0" w:space="0" w:color="auto"/>
                    <w:bottom w:val="none" w:sz="0" w:space="0" w:color="auto"/>
                    <w:right w:val="none" w:sz="0" w:space="0" w:color="auto"/>
                  </w:divBdr>
                </w:div>
                <w:div w:id="1136608712">
                  <w:marLeft w:val="0"/>
                  <w:marRight w:val="0"/>
                  <w:marTop w:val="0"/>
                  <w:marBottom w:val="0"/>
                  <w:divBdr>
                    <w:top w:val="none" w:sz="0" w:space="0" w:color="auto"/>
                    <w:left w:val="none" w:sz="0" w:space="0" w:color="auto"/>
                    <w:bottom w:val="none" w:sz="0" w:space="0" w:color="auto"/>
                    <w:right w:val="none" w:sz="0" w:space="0" w:color="auto"/>
                  </w:divBdr>
                </w:div>
                <w:div w:id="1144853528">
                  <w:marLeft w:val="0"/>
                  <w:marRight w:val="0"/>
                  <w:marTop w:val="0"/>
                  <w:marBottom w:val="0"/>
                  <w:divBdr>
                    <w:top w:val="none" w:sz="0" w:space="0" w:color="auto"/>
                    <w:left w:val="none" w:sz="0" w:space="0" w:color="auto"/>
                    <w:bottom w:val="none" w:sz="0" w:space="0" w:color="auto"/>
                    <w:right w:val="none" w:sz="0" w:space="0" w:color="auto"/>
                  </w:divBdr>
                </w:div>
                <w:div w:id="1174222972">
                  <w:marLeft w:val="0"/>
                  <w:marRight w:val="0"/>
                  <w:marTop w:val="0"/>
                  <w:marBottom w:val="0"/>
                  <w:divBdr>
                    <w:top w:val="none" w:sz="0" w:space="0" w:color="auto"/>
                    <w:left w:val="none" w:sz="0" w:space="0" w:color="auto"/>
                    <w:bottom w:val="none" w:sz="0" w:space="0" w:color="auto"/>
                    <w:right w:val="none" w:sz="0" w:space="0" w:color="auto"/>
                  </w:divBdr>
                </w:div>
                <w:div w:id="1209417744">
                  <w:marLeft w:val="0"/>
                  <w:marRight w:val="0"/>
                  <w:marTop w:val="0"/>
                  <w:marBottom w:val="0"/>
                  <w:divBdr>
                    <w:top w:val="none" w:sz="0" w:space="0" w:color="auto"/>
                    <w:left w:val="none" w:sz="0" w:space="0" w:color="auto"/>
                    <w:bottom w:val="none" w:sz="0" w:space="0" w:color="auto"/>
                    <w:right w:val="none" w:sz="0" w:space="0" w:color="auto"/>
                  </w:divBdr>
                </w:div>
                <w:div w:id="1217820945">
                  <w:marLeft w:val="0"/>
                  <w:marRight w:val="0"/>
                  <w:marTop w:val="0"/>
                  <w:marBottom w:val="0"/>
                  <w:divBdr>
                    <w:top w:val="none" w:sz="0" w:space="0" w:color="auto"/>
                    <w:left w:val="none" w:sz="0" w:space="0" w:color="auto"/>
                    <w:bottom w:val="none" w:sz="0" w:space="0" w:color="auto"/>
                    <w:right w:val="none" w:sz="0" w:space="0" w:color="auto"/>
                  </w:divBdr>
                </w:div>
                <w:div w:id="1237203870">
                  <w:marLeft w:val="0"/>
                  <w:marRight w:val="0"/>
                  <w:marTop w:val="0"/>
                  <w:marBottom w:val="0"/>
                  <w:divBdr>
                    <w:top w:val="none" w:sz="0" w:space="0" w:color="auto"/>
                    <w:left w:val="none" w:sz="0" w:space="0" w:color="auto"/>
                    <w:bottom w:val="none" w:sz="0" w:space="0" w:color="auto"/>
                    <w:right w:val="none" w:sz="0" w:space="0" w:color="auto"/>
                  </w:divBdr>
                </w:div>
                <w:div w:id="1263026354">
                  <w:marLeft w:val="0"/>
                  <w:marRight w:val="0"/>
                  <w:marTop w:val="0"/>
                  <w:marBottom w:val="0"/>
                  <w:divBdr>
                    <w:top w:val="none" w:sz="0" w:space="0" w:color="auto"/>
                    <w:left w:val="none" w:sz="0" w:space="0" w:color="auto"/>
                    <w:bottom w:val="none" w:sz="0" w:space="0" w:color="auto"/>
                    <w:right w:val="none" w:sz="0" w:space="0" w:color="auto"/>
                  </w:divBdr>
                </w:div>
                <w:div w:id="1273439370">
                  <w:marLeft w:val="0"/>
                  <w:marRight w:val="0"/>
                  <w:marTop w:val="0"/>
                  <w:marBottom w:val="0"/>
                  <w:divBdr>
                    <w:top w:val="none" w:sz="0" w:space="0" w:color="auto"/>
                    <w:left w:val="none" w:sz="0" w:space="0" w:color="auto"/>
                    <w:bottom w:val="none" w:sz="0" w:space="0" w:color="auto"/>
                    <w:right w:val="none" w:sz="0" w:space="0" w:color="auto"/>
                  </w:divBdr>
                </w:div>
                <w:div w:id="1284384599">
                  <w:marLeft w:val="0"/>
                  <w:marRight w:val="0"/>
                  <w:marTop w:val="0"/>
                  <w:marBottom w:val="0"/>
                  <w:divBdr>
                    <w:top w:val="none" w:sz="0" w:space="0" w:color="auto"/>
                    <w:left w:val="none" w:sz="0" w:space="0" w:color="auto"/>
                    <w:bottom w:val="none" w:sz="0" w:space="0" w:color="auto"/>
                    <w:right w:val="none" w:sz="0" w:space="0" w:color="auto"/>
                  </w:divBdr>
                </w:div>
                <w:div w:id="1286035495">
                  <w:marLeft w:val="0"/>
                  <w:marRight w:val="0"/>
                  <w:marTop w:val="0"/>
                  <w:marBottom w:val="0"/>
                  <w:divBdr>
                    <w:top w:val="none" w:sz="0" w:space="0" w:color="auto"/>
                    <w:left w:val="none" w:sz="0" w:space="0" w:color="auto"/>
                    <w:bottom w:val="none" w:sz="0" w:space="0" w:color="auto"/>
                    <w:right w:val="none" w:sz="0" w:space="0" w:color="auto"/>
                  </w:divBdr>
                </w:div>
                <w:div w:id="1289362483">
                  <w:marLeft w:val="0"/>
                  <w:marRight w:val="0"/>
                  <w:marTop w:val="0"/>
                  <w:marBottom w:val="0"/>
                  <w:divBdr>
                    <w:top w:val="none" w:sz="0" w:space="0" w:color="auto"/>
                    <w:left w:val="none" w:sz="0" w:space="0" w:color="auto"/>
                    <w:bottom w:val="none" w:sz="0" w:space="0" w:color="auto"/>
                    <w:right w:val="none" w:sz="0" w:space="0" w:color="auto"/>
                  </w:divBdr>
                </w:div>
                <w:div w:id="1346323339">
                  <w:marLeft w:val="0"/>
                  <w:marRight w:val="0"/>
                  <w:marTop w:val="0"/>
                  <w:marBottom w:val="0"/>
                  <w:divBdr>
                    <w:top w:val="none" w:sz="0" w:space="0" w:color="auto"/>
                    <w:left w:val="none" w:sz="0" w:space="0" w:color="auto"/>
                    <w:bottom w:val="none" w:sz="0" w:space="0" w:color="auto"/>
                    <w:right w:val="none" w:sz="0" w:space="0" w:color="auto"/>
                  </w:divBdr>
                </w:div>
                <w:div w:id="1380738375">
                  <w:marLeft w:val="0"/>
                  <w:marRight w:val="0"/>
                  <w:marTop w:val="0"/>
                  <w:marBottom w:val="0"/>
                  <w:divBdr>
                    <w:top w:val="none" w:sz="0" w:space="0" w:color="auto"/>
                    <w:left w:val="none" w:sz="0" w:space="0" w:color="auto"/>
                    <w:bottom w:val="none" w:sz="0" w:space="0" w:color="auto"/>
                    <w:right w:val="none" w:sz="0" w:space="0" w:color="auto"/>
                  </w:divBdr>
                </w:div>
                <w:div w:id="1387560387">
                  <w:marLeft w:val="0"/>
                  <w:marRight w:val="0"/>
                  <w:marTop w:val="0"/>
                  <w:marBottom w:val="0"/>
                  <w:divBdr>
                    <w:top w:val="none" w:sz="0" w:space="0" w:color="auto"/>
                    <w:left w:val="none" w:sz="0" w:space="0" w:color="auto"/>
                    <w:bottom w:val="none" w:sz="0" w:space="0" w:color="auto"/>
                    <w:right w:val="none" w:sz="0" w:space="0" w:color="auto"/>
                  </w:divBdr>
                </w:div>
                <w:div w:id="1388340283">
                  <w:marLeft w:val="0"/>
                  <w:marRight w:val="0"/>
                  <w:marTop w:val="0"/>
                  <w:marBottom w:val="0"/>
                  <w:divBdr>
                    <w:top w:val="none" w:sz="0" w:space="0" w:color="auto"/>
                    <w:left w:val="none" w:sz="0" w:space="0" w:color="auto"/>
                    <w:bottom w:val="none" w:sz="0" w:space="0" w:color="auto"/>
                    <w:right w:val="none" w:sz="0" w:space="0" w:color="auto"/>
                  </w:divBdr>
                </w:div>
                <w:div w:id="1395084642">
                  <w:marLeft w:val="0"/>
                  <w:marRight w:val="0"/>
                  <w:marTop w:val="0"/>
                  <w:marBottom w:val="0"/>
                  <w:divBdr>
                    <w:top w:val="none" w:sz="0" w:space="0" w:color="auto"/>
                    <w:left w:val="none" w:sz="0" w:space="0" w:color="auto"/>
                    <w:bottom w:val="none" w:sz="0" w:space="0" w:color="auto"/>
                    <w:right w:val="none" w:sz="0" w:space="0" w:color="auto"/>
                  </w:divBdr>
                </w:div>
                <w:div w:id="1421953664">
                  <w:marLeft w:val="0"/>
                  <w:marRight w:val="0"/>
                  <w:marTop w:val="0"/>
                  <w:marBottom w:val="0"/>
                  <w:divBdr>
                    <w:top w:val="none" w:sz="0" w:space="0" w:color="auto"/>
                    <w:left w:val="none" w:sz="0" w:space="0" w:color="auto"/>
                    <w:bottom w:val="none" w:sz="0" w:space="0" w:color="auto"/>
                    <w:right w:val="none" w:sz="0" w:space="0" w:color="auto"/>
                  </w:divBdr>
                </w:div>
                <w:div w:id="1441798803">
                  <w:marLeft w:val="0"/>
                  <w:marRight w:val="0"/>
                  <w:marTop w:val="0"/>
                  <w:marBottom w:val="0"/>
                  <w:divBdr>
                    <w:top w:val="none" w:sz="0" w:space="0" w:color="auto"/>
                    <w:left w:val="none" w:sz="0" w:space="0" w:color="auto"/>
                    <w:bottom w:val="none" w:sz="0" w:space="0" w:color="auto"/>
                    <w:right w:val="none" w:sz="0" w:space="0" w:color="auto"/>
                  </w:divBdr>
                </w:div>
                <w:div w:id="1446119887">
                  <w:marLeft w:val="0"/>
                  <w:marRight w:val="0"/>
                  <w:marTop w:val="0"/>
                  <w:marBottom w:val="0"/>
                  <w:divBdr>
                    <w:top w:val="none" w:sz="0" w:space="0" w:color="auto"/>
                    <w:left w:val="none" w:sz="0" w:space="0" w:color="auto"/>
                    <w:bottom w:val="none" w:sz="0" w:space="0" w:color="auto"/>
                    <w:right w:val="none" w:sz="0" w:space="0" w:color="auto"/>
                  </w:divBdr>
                </w:div>
                <w:div w:id="1448432054">
                  <w:marLeft w:val="0"/>
                  <w:marRight w:val="0"/>
                  <w:marTop w:val="0"/>
                  <w:marBottom w:val="0"/>
                  <w:divBdr>
                    <w:top w:val="none" w:sz="0" w:space="0" w:color="auto"/>
                    <w:left w:val="none" w:sz="0" w:space="0" w:color="auto"/>
                    <w:bottom w:val="none" w:sz="0" w:space="0" w:color="auto"/>
                    <w:right w:val="none" w:sz="0" w:space="0" w:color="auto"/>
                  </w:divBdr>
                </w:div>
                <w:div w:id="1450733867">
                  <w:marLeft w:val="0"/>
                  <w:marRight w:val="0"/>
                  <w:marTop w:val="0"/>
                  <w:marBottom w:val="0"/>
                  <w:divBdr>
                    <w:top w:val="none" w:sz="0" w:space="0" w:color="auto"/>
                    <w:left w:val="none" w:sz="0" w:space="0" w:color="auto"/>
                    <w:bottom w:val="none" w:sz="0" w:space="0" w:color="auto"/>
                    <w:right w:val="none" w:sz="0" w:space="0" w:color="auto"/>
                  </w:divBdr>
                </w:div>
                <w:div w:id="1457870584">
                  <w:marLeft w:val="0"/>
                  <w:marRight w:val="0"/>
                  <w:marTop w:val="0"/>
                  <w:marBottom w:val="0"/>
                  <w:divBdr>
                    <w:top w:val="none" w:sz="0" w:space="0" w:color="auto"/>
                    <w:left w:val="none" w:sz="0" w:space="0" w:color="auto"/>
                    <w:bottom w:val="none" w:sz="0" w:space="0" w:color="auto"/>
                    <w:right w:val="none" w:sz="0" w:space="0" w:color="auto"/>
                  </w:divBdr>
                </w:div>
                <w:div w:id="1515340571">
                  <w:marLeft w:val="0"/>
                  <w:marRight w:val="0"/>
                  <w:marTop w:val="0"/>
                  <w:marBottom w:val="0"/>
                  <w:divBdr>
                    <w:top w:val="none" w:sz="0" w:space="0" w:color="auto"/>
                    <w:left w:val="none" w:sz="0" w:space="0" w:color="auto"/>
                    <w:bottom w:val="none" w:sz="0" w:space="0" w:color="auto"/>
                    <w:right w:val="none" w:sz="0" w:space="0" w:color="auto"/>
                  </w:divBdr>
                </w:div>
                <w:div w:id="1540625843">
                  <w:marLeft w:val="0"/>
                  <w:marRight w:val="0"/>
                  <w:marTop w:val="0"/>
                  <w:marBottom w:val="0"/>
                  <w:divBdr>
                    <w:top w:val="none" w:sz="0" w:space="0" w:color="auto"/>
                    <w:left w:val="none" w:sz="0" w:space="0" w:color="auto"/>
                    <w:bottom w:val="none" w:sz="0" w:space="0" w:color="auto"/>
                    <w:right w:val="none" w:sz="0" w:space="0" w:color="auto"/>
                  </w:divBdr>
                </w:div>
                <w:div w:id="1542589501">
                  <w:marLeft w:val="0"/>
                  <w:marRight w:val="0"/>
                  <w:marTop w:val="0"/>
                  <w:marBottom w:val="0"/>
                  <w:divBdr>
                    <w:top w:val="none" w:sz="0" w:space="0" w:color="auto"/>
                    <w:left w:val="none" w:sz="0" w:space="0" w:color="auto"/>
                    <w:bottom w:val="none" w:sz="0" w:space="0" w:color="auto"/>
                    <w:right w:val="none" w:sz="0" w:space="0" w:color="auto"/>
                  </w:divBdr>
                </w:div>
                <w:div w:id="1558513471">
                  <w:marLeft w:val="0"/>
                  <w:marRight w:val="0"/>
                  <w:marTop w:val="0"/>
                  <w:marBottom w:val="0"/>
                  <w:divBdr>
                    <w:top w:val="none" w:sz="0" w:space="0" w:color="auto"/>
                    <w:left w:val="none" w:sz="0" w:space="0" w:color="auto"/>
                    <w:bottom w:val="none" w:sz="0" w:space="0" w:color="auto"/>
                    <w:right w:val="none" w:sz="0" w:space="0" w:color="auto"/>
                  </w:divBdr>
                </w:div>
                <w:div w:id="1572156990">
                  <w:marLeft w:val="0"/>
                  <w:marRight w:val="0"/>
                  <w:marTop w:val="0"/>
                  <w:marBottom w:val="0"/>
                  <w:divBdr>
                    <w:top w:val="none" w:sz="0" w:space="0" w:color="auto"/>
                    <w:left w:val="none" w:sz="0" w:space="0" w:color="auto"/>
                    <w:bottom w:val="none" w:sz="0" w:space="0" w:color="auto"/>
                    <w:right w:val="none" w:sz="0" w:space="0" w:color="auto"/>
                  </w:divBdr>
                </w:div>
                <w:div w:id="1634360278">
                  <w:marLeft w:val="0"/>
                  <w:marRight w:val="0"/>
                  <w:marTop w:val="0"/>
                  <w:marBottom w:val="0"/>
                  <w:divBdr>
                    <w:top w:val="none" w:sz="0" w:space="0" w:color="auto"/>
                    <w:left w:val="none" w:sz="0" w:space="0" w:color="auto"/>
                    <w:bottom w:val="none" w:sz="0" w:space="0" w:color="auto"/>
                    <w:right w:val="none" w:sz="0" w:space="0" w:color="auto"/>
                  </w:divBdr>
                </w:div>
                <w:div w:id="1638218064">
                  <w:marLeft w:val="0"/>
                  <w:marRight w:val="0"/>
                  <w:marTop w:val="0"/>
                  <w:marBottom w:val="0"/>
                  <w:divBdr>
                    <w:top w:val="none" w:sz="0" w:space="0" w:color="auto"/>
                    <w:left w:val="none" w:sz="0" w:space="0" w:color="auto"/>
                    <w:bottom w:val="none" w:sz="0" w:space="0" w:color="auto"/>
                    <w:right w:val="none" w:sz="0" w:space="0" w:color="auto"/>
                  </w:divBdr>
                </w:div>
                <w:div w:id="1675497935">
                  <w:marLeft w:val="0"/>
                  <w:marRight w:val="0"/>
                  <w:marTop w:val="0"/>
                  <w:marBottom w:val="0"/>
                  <w:divBdr>
                    <w:top w:val="none" w:sz="0" w:space="0" w:color="auto"/>
                    <w:left w:val="none" w:sz="0" w:space="0" w:color="auto"/>
                    <w:bottom w:val="none" w:sz="0" w:space="0" w:color="auto"/>
                    <w:right w:val="none" w:sz="0" w:space="0" w:color="auto"/>
                  </w:divBdr>
                </w:div>
                <w:div w:id="1695501244">
                  <w:marLeft w:val="0"/>
                  <w:marRight w:val="0"/>
                  <w:marTop w:val="0"/>
                  <w:marBottom w:val="0"/>
                  <w:divBdr>
                    <w:top w:val="none" w:sz="0" w:space="0" w:color="auto"/>
                    <w:left w:val="none" w:sz="0" w:space="0" w:color="auto"/>
                    <w:bottom w:val="none" w:sz="0" w:space="0" w:color="auto"/>
                    <w:right w:val="none" w:sz="0" w:space="0" w:color="auto"/>
                  </w:divBdr>
                </w:div>
                <w:div w:id="1705252421">
                  <w:marLeft w:val="0"/>
                  <w:marRight w:val="0"/>
                  <w:marTop w:val="0"/>
                  <w:marBottom w:val="0"/>
                  <w:divBdr>
                    <w:top w:val="none" w:sz="0" w:space="0" w:color="auto"/>
                    <w:left w:val="none" w:sz="0" w:space="0" w:color="auto"/>
                    <w:bottom w:val="none" w:sz="0" w:space="0" w:color="auto"/>
                    <w:right w:val="none" w:sz="0" w:space="0" w:color="auto"/>
                  </w:divBdr>
                </w:div>
                <w:div w:id="1706785397">
                  <w:marLeft w:val="0"/>
                  <w:marRight w:val="0"/>
                  <w:marTop w:val="0"/>
                  <w:marBottom w:val="0"/>
                  <w:divBdr>
                    <w:top w:val="none" w:sz="0" w:space="0" w:color="auto"/>
                    <w:left w:val="none" w:sz="0" w:space="0" w:color="auto"/>
                    <w:bottom w:val="none" w:sz="0" w:space="0" w:color="auto"/>
                    <w:right w:val="none" w:sz="0" w:space="0" w:color="auto"/>
                  </w:divBdr>
                </w:div>
                <w:div w:id="1711032514">
                  <w:marLeft w:val="0"/>
                  <w:marRight w:val="0"/>
                  <w:marTop w:val="0"/>
                  <w:marBottom w:val="0"/>
                  <w:divBdr>
                    <w:top w:val="none" w:sz="0" w:space="0" w:color="auto"/>
                    <w:left w:val="none" w:sz="0" w:space="0" w:color="auto"/>
                    <w:bottom w:val="none" w:sz="0" w:space="0" w:color="auto"/>
                    <w:right w:val="none" w:sz="0" w:space="0" w:color="auto"/>
                  </w:divBdr>
                </w:div>
                <w:div w:id="1735348204">
                  <w:marLeft w:val="0"/>
                  <w:marRight w:val="0"/>
                  <w:marTop w:val="0"/>
                  <w:marBottom w:val="0"/>
                  <w:divBdr>
                    <w:top w:val="none" w:sz="0" w:space="0" w:color="auto"/>
                    <w:left w:val="none" w:sz="0" w:space="0" w:color="auto"/>
                    <w:bottom w:val="none" w:sz="0" w:space="0" w:color="auto"/>
                    <w:right w:val="none" w:sz="0" w:space="0" w:color="auto"/>
                  </w:divBdr>
                </w:div>
                <w:div w:id="1745256235">
                  <w:marLeft w:val="0"/>
                  <w:marRight w:val="0"/>
                  <w:marTop w:val="0"/>
                  <w:marBottom w:val="0"/>
                  <w:divBdr>
                    <w:top w:val="none" w:sz="0" w:space="0" w:color="auto"/>
                    <w:left w:val="none" w:sz="0" w:space="0" w:color="auto"/>
                    <w:bottom w:val="none" w:sz="0" w:space="0" w:color="auto"/>
                    <w:right w:val="none" w:sz="0" w:space="0" w:color="auto"/>
                  </w:divBdr>
                </w:div>
                <w:div w:id="1752893291">
                  <w:marLeft w:val="0"/>
                  <w:marRight w:val="0"/>
                  <w:marTop w:val="0"/>
                  <w:marBottom w:val="0"/>
                  <w:divBdr>
                    <w:top w:val="none" w:sz="0" w:space="0" w:color="auto"/>
                    <w:left w:val="none" w:sz="0" w:space="0" w:color="auto"/>
                    <w:bottom w:val="none" w:sz="0" w:space="0" w:color="auto"/>
                    <w:right w:val="none" w:sz="0" w:space="0" w:color="auto"/>
                  </w:divBdr>
                </w:div>
                <w:div w:id="1758598921">
                  <w:marLeft w:val="0"/>
                  <w:marRight w:val="0"/>
                  <w:marTop w:val="0"/>
                  <w:marBottom w:val="0"/>
                  <w:divBdr>
                    <w:top w:val="none" w:sz="0" w:space="0" w:color="auto"/>
                    <w:left w:val="none" w:sz="0" w:space="0" w:color="auto"/>
                    <w:bottom w:val="none" w:sz="0" w:space="0" w:color="auto"/>
                    <w:right w:val="none" w:sz="0" w:space="0" w:color="auto"/>
                  </w:divBdr>
                </w:div>
                <w:div w:id="1765030385">
                  <w:marLeft w:val="0"/>
                  <w:marRight w:val="0"/>
                  <w:marTop w:val="0"/>
                  <w:marBottom w:val="0"/>
                  <w:divBdr>
                    <w:top w:val="none" w:sz="0" w:space="0" w:color="auto"/>
                    <w:left w:val="none" w:sz="0" w:space="0" w:color="auto"/>
                    <w:bottom w:val="none" w:sz="0" w:space="0" w:color="auto"/>
                    <w:right w:val="none" w:sz="0" w:space="0" w:color="auto"/>
                  </w:divBdr>
                </w:div>
                <w:div w:id="1774134383">
                  <w:marLeft w:val="0"/>
                  <w:marRight w:val="0"/>
                  <w:marTop w:val="0"/>
                  <w:marBottom w:val="0"/>
                  <w:divBdr>
                    <w:top w:val="none" w:sz="0" w:space="0" w:color="auto"/>
                    <w:left w:val="none" w:sz="0" w:space="0" w:color="auto"/>
                    <w:bottom w:val="none" w:sz="0" w:space="0" w:color="auto"/>
                    <w:right w:val="none" w:sz="0" w:space="0" w:color="auto"/>
                  </w:divBdr>
                </w:div>
                <w:div w:id="1778595524">
                  <w:marLeft w:val="0"/>
                  <w:marRight w:val="0"/>
                  <w:marTop w:val="0"/>
                  <w:marBottom w:val="0"/>
                  <w:divBdr>
                    <w:top w:val="none" w:sz="0" w:space="0" w:color="auto"/>
                    <w:left w:val="none" w:sz="0" w:space="0" w:color="auto"/>
                    <w:bottom w:val="none" w:sz="0" w:space="0" w:color="auto"/>
                    <w:right w:val="none" w:sz="0" w:space="0" w:color="auto"/>
                  </w:divBdr>
                </w:div>
                <w:div w:id="1778910962">
                  <w:marLeft w:val="0"/>
                  <w:marRight w:val="0"/>
                  <w:marTop w:val="0"/>
                  <w:marBottom w:val="0"/>
                  <w:divBdr>
                    <w:top w:val="none" w:sz="0" w:space="0" w:color="auto"/>
                    <w:left w:val="none" w:sz="0" w:space="0" w:color="auto"/>
                    <w:bottom w:val="none" w:sz="0" w:space="0" w:color="auto"/>
                    <w:right w:val="none" w:sz="0" w:space="0" w:color="auto"/>
                  </w:divBdr>
                </w:div>
                <w:div w:id="1790969504">
                  <w:marLeft w:val="0"/>
                  <w:marRight w:val="0"/>
                  <w:marTop w:val="0"/>
                  <w:marBottom w:val="0"/>
                  <w:divBdr>
                    <w:top w:val="none" w:sz="0" w:space="0" w:color="auto"/>
                    <w:left w:val="none" w:sz="0" w:space="0" w:color="auto"/>
                    <w:bottom w:val="none" w:sz="0" w:space="0" w:color="auto"/>
                    <w:right w:val="none" w:sz="0" w:space="0" w:color="auto"/>
                  </w:divBdr>
                </w:div>
                <w:div w:id="1792819469">
                  <w:marLeft w:val="0"/>
                  <w:marRight w:val="0"/>
                  <w:marTop w:val="0"/>
                  <w:marBottom w:val="0"/>
                  <w:divBdr>
                    <w:top w:val="none" w:sz="0" w:space="0" w:color="auto"/>
                    <w:left w:val="none" w:sz="0" w:space="0" w:color="auto"/>
                    <w:bottom w:val="none" w:sz="0" w:space="0" w:color="auto"/>
                    <w:right w:val="none" w:sz="0" w:space="0" w:color="auto"/>
                  </w:divBdr>
                </w:div>
                <w:div w:id="1796750739">
                  <w:marLeft w:val="0"/>
                  <w:marRight w:val="0"/>
                  <w:marTop w:val="0"/>
                  <w:marBottom w:val="0"/>
                  <w:divBdr>
                    <w:top w:val="none" w:sz="0" w:space="0" w:color="auto"/>
                    <w:left w:val="none" w:sz="0" w:space="0" w:color="auto"/>
                    <w:bottom w:val="none" w:sz="0" w:space="0" w:color="auto"/>
                    <w:right w:val="none" w:sz="0" w:space="0" w:color="auto"/>
                  </w:divBdr>
                </w:div>
                <w:div w:id="1803840732">
                  <w:marLeft w:val="0"/>
                  <w:marRight w:val="0"/>
                  <w:marTop w:val="0"/>
                  <w:marBottom w:val="0"/>
                  <w:divBdr>
                    <w:top w:val="none" w:sz="0" w:space="0" w:color="auto"/>
                    <w:left w:val="none" w:sz="0" w:space="0" w:color="auto"/>
                    <w:bottom w:val="none" w:sz="0" w:space="0" w:color="auto"/>
                    <w:right w:val="none" w:sz="0" w:space="0" w:color="auto"/>
                  </w:divBdr>
                </w:div>
                <w:div w:id="1807819564">
                  <w:marLeft w:val="0"/>
                  <w:marRight w:val="0"/>
                  <w:marTop w:val="0"/>
                  <w:marBottom w:val="0"/>
                  <w:divBdr>
                    <w:top w:val="none" w:sz="0" w:space="0" w:color="auto"/>
                    <w:left w:val="none" w:sz="0" w:space="0" w:color="auto"/>
                    <w:bottom w:val="none" w:sz="0" w:space="0" w:color="auto"/>
                    <w:right w:val="none" w:sz="0" w:space="0" w:color="auto"/>
                  </w:divBdr>
                </w:div>
                <w:div w:id="1832023468">
                  <w:marLeft w:val="0"/>
                  <w:marRight w:val="0"/>
                  <w:marTop w:val="0"/>
                  <w:marBottom w:val="0"/>
                  <w:divBdr>
                    <w:top w:val="none" w:sz="0" w:space="0" w:color="auto"/>
                    <w:left w:val="none" w:sz="0" w:space="0" w:color="auto"/>
                    <w:bottom w:val="none" w:sz="0" w:space="0" w:color="auto"/>
                    <w:right w:val="none" w:sz="0" w:space="0" w:color="auto"/>
                  </w:divBdr>
                </w:div>
                <w:div w:id="1839617284">
                  <w:marLeft w:val="0"/>
                  <w:marRight w:val="0"/>
                  <w:marTop w:val="0"/>
                  <w:marBottom w:val="0"/>
                  <w:divBdr>
                    <w:top w:val="none" w:sz="0" w:space="0" w:color="auto"/>
                    <w:left w:val="none" w:sz="0" w:space="0" w:color="auto"/>
                    <w:bottom w:val="none" w:sz="0" w:space="0" w:color="auto"/>
                    <w:right w:val="none" w:sz="0" w:space="0" w:color="auto"/>
                  </w:divBdr>
                </w:div>
                <w:div w:id="1866869347">
                  <w:marLeft w:val="0"/>
                  <w:marRight w:val="0"/>
                  <w:marTop w:val="0"/>
                  <w:marBottom w:val="0"/>
                  <w:divBdr>
                    <w:top w:val="none" w:sz="0" w:space="0" w:color="auto"/>
                    <w:left w:val="none" w:sz="0" w:space="0" w:color="auto"/>
                    <w:bottom w:val="none" w:sz="0" w:space="0" w:color="auto"/>
                    <w:right w:val="none" w:sz="0" w:space="0" w:color="auto"/>
                  </w:divBdr>
                </w:div>
                <w:div w:id="1874880763">
                  <w:marLeft w:val="0"/>
                  <w:marRight w:val="0"/>
                  <w:marTop w:val="0"/>
                  <w:marBottom w:val="0"/>
                  <w:divBdr>
                    <w:top w:val="none" w:sz="0" w:space="0" w:color="auto"/>
                    <w:left w:val="none" w:sz="0" w:space="0" w:color="auto"/>
                    <w:bottom w:val="none" w:sz="0" w:space="0" w:color="auto"/>
                    <w:right w:val="none" w:sz="0" w:space="0" w:color="auto"/>
                  </w:divBdr>
                </w:div>
                <w:div w:id="1901473256">
                  <w:marLeft w:val="0"/>
                  <w:marRight w:val="0"/>
                  <w:marTop w:val="0"/>
                  <w:marBottom w:val="0"/>
                  <w:divBdr>
                    <w:top w:val="none" w:sz="0" w:space="0" w:color="auto"/>
                    <w:left w:val="none" w:sz="0" w:space="0" w:color="auto"/>
                    <w:bottom w:val="none" w:sz="0" w:space="0" w:color="auto"/>
                    <w:right w:val="none" w:sz="0" w:space="0" w:color="auto"/>
                  </w:divBdr>
                </w:div>
                <w:div w:id="1904101092">
                  <w:marLeft w:val="0"/>
                  <w:marRight w:val="0"/>
                  <w:marTop w:val="0"/>
                  <w:marBottom w:val="0"/>
                  <w:divBdr>
                    <w:top w:val="none" w:sz="0" w:space="0" w:color="auto"/>
                    <w:left w:val="none" w:sz="0" w:space="0" w:color="auto"/>
                    <w:bottom w:val="none" w:sz="0" w:space="0" w:color="auto"/>
                    <w:right w:val="none" w:sz="0" w:space="0" w:color="auto"/>
                  </w:divBdr>
                </w:div>
                <w:div w:id="1914927385">
                  <w:marLeft w:val="0"/>
                  <w:marRight w:val="0"/>
                  <w:marTop w:val="0"/>
                  <w:marBottom w:val="0"/>
                  <w:divBdr>
                    <w:top w:val="none" w:sz="0" w:space="0" w:color="auto"/>
                    <w:left w:val="none" w:sz="0" w:space="0" w:color="auto"/>
                    <w:bottom w:val="none" w:sz="0" w:space="0" w:color="auto"/>
                    <w:right w:val="none" w:sz="0" w:space="0" w:color="auto"/>
                  </w:divBdr>
                </w:div>
                <w:div w:id="1932158945">
                  <w:marLeft w:val="0"/>
                  <w:marRight w:val="0"/>
                  <w:marTop w:val="0"/>
                  <w:marBottom w:val="0"/>
                  <w:divBdr>
                    <w:top w:val="none" w:sz="0" w:space="0" w:color="auto"/>
                    <w:left w:val="none" w:sz="0" w:space="0" w:color="auto"/>
                    <w:bottom w:val="none" w:sz="0" w:space="0" w:color="auto"/>
                    <w:right w:val="none" w:sz="0" w:space="0" w:color="auto"/>
                  </w:divBdr>
                </w:div>
                <w:div w:id="1938055773">
                  <w:marLeft w:val="0"/>
                  <w:marRight w:val="0"/>
                  <w:marTop w:val="0"/>
                  <w:marBottom w:val="0"/>
                  <w:divBdr>
                    <w:top w:val="none" w:sz="0" w:space="0" w:color="auto"/>
                    <w:left w:val="none" w:sz="0" w:space="0" w:color="auto"/>
                    <w:bottom w:val="none" w:sz="0" w:space="0" w:color="auto"/>
                    <w:right w:val="none" w:sz="0" w:space="0" w:color="auto"/>
                  </w:divBdr>
                </w:div>
                <w:div w:id="1968973169">
                  <w:marLeft w:val="0"/>
                  <w:marRight w:val="0"/>
                  <w:marTop w:val="0"/>
                  <w:marBottom w:val="0"/>
                  <w:divBdr>
                    <w:top w:val="none" w:sz="0" w:space="0" w:color="auto"/>
                    <w:left w:val="none" w:sz="0" w:space="0" w:color="auto"/>
                    <w:bottom w:val="none" w:sz="0" w:space="0" w:color="auto"/>
                    <w:right w:val="none" w:sz="0" w:space="0" w:color="auto"/>
                  </w:divBdr>
                </w:div>
                <w:div w:id="1983269918">
                  <w:marLeft w:val="0"/>
                  <w:marRight w:val="0"/>
                  <w:marTop w:val="0"/>
                  <w:marBottom w:val="0"/>
                  <w:divBdr>
                    <w:top w:val="none" w:sz="0" w:space="0" w:color="auto"/>
                    <w:left w:val="none" w:sz="0" w:space="0" w:color="auto"/>
                    <w:bottom w:val="none" w:sz="0" w:space="0" w:color="auto"/>
                    <w:right w:val="none" w:sz="0" w:space="0" w:color="auto"/>
                  </w:divBdr>
                </w:div>
                <w:div w:id="2011172037">
                  <w:marLeft w:val="0"/>
                  <w:marRight w:val="0"/>
                  <w:marTop w:val="0"/>
                  <w:marBottom w:val="0"/>
                  <w:divBdr>
                    <w:top w:val="none" w:sz="0" w:space="0" w:color="auto"/>
                    <w:left w:val="none" w:sz="0" w:space="0" w:color="auto"/>
                    <w:bottom w:val="none" w:sz="0" w:space="0" w:color="auto"/>
                    <w:right w:val="none" w:sz="0" w:space="0" w:color="auto"/>
                  </w:divBdr>
                </w:div>
                <w:div w:id="2013608835">
                  <w:marLeft w:val="0"/>
                  <w:marRight w:val="0"/>
                  <w:marTop w:val="0"/>
                  <w:marBottom w:val="0"/>
                  <w:divBdr>
                    <w:top w:val="none" w:sz="0" w:space="0" w:color="auto"/>
                    <w:left w:val="none" w:sz="0" w:space="0" w:color="auto"/>
                    <w:bottom w:val="none" w:sz="0" w:space="0" w:color="auto"/>
                    <w:right w:val="none" w:sz="0" w:space="0" w:color="auto"/>
                  </w:divBdr>
                </w:div>
                <w:div w:id="2015263327">
                  <w:marLeft w:val="0"/>
                  <w:marRight w:val="0"/>
                  <w:marTop w:val="0"/>
                  <w:marBottom w:val="0"/>
                  <w:divBdr>
                    <w:top w:val="none" w:sz="0" w:space="0" w:color="auto"/>
                    <w:left w:val="none" w:sz="0" w:space="0" w:color="auto"/>
                    <w:bottom w:val="none" w:sz="0" w:space="0" w:color="auto"/>
                    <w:right w:val="none" w:sz="0" w:space="0" w:color="auto"/>
                  </w:divBdr>
                </w:div>
                <w:div w:id="2100976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896840">
          <w:marLeft w:val="0"/>
          <w:marRight w:val="0"/>
          <w:marTop w:val="15"/>
          <w:marBottom w:val="0"/>
          <w:divBdr>
            <w:top w:val="none" w:sz="0" w:space="0" w:color="auto"/>
            <w:left w:val="none" w:sz="0" w:space="0" w:color="auto"/>
            <w:bottom w:val="none" w:sz="0" w:space="0" w:color="auto"/>
            <w:right w:val="none" w:sz="0" w:space="0" w:color="auto"/>
          </w:divBdr>
          <w:divsChild>
            <w:div w:id="1424303509">
              <w:marLeft w:val="0"/>
              <w:marRight w:val="0"/>
              <w:marTop w:val="0"/>
              <w:marBottom w:val="0"/>
              <w:divBdr>
                <w:top w:val="none" w:sz="0" w:space="0" w:color="auto"/>
                <w:left w:val="none" w:sz="0" w:space="0" w:color="auto"/>
                <w:bottom w:val="none" w:sz="0" w:space="0" w:color="auto"/>
                <w:right w:val="none" w:sz="0" w:space="0" w:color="auto"/>
              </w:divBdr>
              <w:divsChild>
                <w:div w:id="10571826">
                  <w:marLeft w:val="0"/>
                  <w:marRight w:val="0"/>
                  <w:marTop w:val="0"/>
                  <w:marBottom w:val="0"/>
                  <w:divBdr>
                    <w:top w:val="none" w:sz="0" w:space="0" w:color="auto"/>
                    <w:left w:val="none" w:sz="0" w:space="0" w:color="auto"/>
                    <w:bottom w:val="none" w:sz="0" w:space="0" w:color="auto"/>
                    <w:right w:val="none" w:sz="0" w:space="0" w:color="auto"/>
                  </w:divBdr>
                </w:div>
                <w:div w:id="12345189">
                  <w:marLeft w:val="0"/>
                  <w:marRight w:val="0"/>
                  <w:marTop w:val="0"/>
                  <w:marBottom w:val="0"/>
                  <w:divBdr>
                    <w:top w:val="none" w:sz="0" w:space="0" w:color="auto"/>
                    <w:left w:val="none" w:sz="0" w:space="0" w:color="auto"/>
                    <w:bottom w:val="none" w:sz="0" w:space="0" w:color="auto"/>
                    <w:right w:val="none" w:sz="0" w:space="0" w:color="auto"/>
                  </w:divBdr>
                </w:div>
                <w:div w:id="72360800">
                  <w:marLeft w:val="0"/>
                  <w:marRight w:val="0"/>
                  <w:marTop w:val="0"/>
                  <w:marBottom w:val="0"/>
                  <w:divBdr>
                    <w:top w:val="none" w:sz="0" w:space="0" w:color="auto"/>
                    <w:left w:val="none" w:sz="0" w:space="0" w:color="auto"/>
                    <w:bottom w:val="none" w:sz="0" w:space="0" w:color="auto"/>
                    <w:right w:val="none" w:sz="0" w:space="0" w:color="auto"/>
                  </w:divBdr>
                </w:div>
                <w:div w:id="85080107">
                  <w:marLeft w:val="0"/>
                  <w:marRight w:val="0"/>
                  <w:marTop w:val="0"/>
                  <w:marBottom w:val="0"/>
                  <w:divBdr>
                    <w:top w:val="none" w:sz="0" w:space="0" w:color="auto"/>
                    <w:left w:val="none" w:sz="0" w:space="0" w:color="auto"/>
                    <w:bottom w:val="none" w:sz="0" w:space="0" w:color="auto"/>
                    <w:right w:val="none" w:sz="0" w:space="0" w:color="auto"/>
                  </w:divBdr>
                </w:div>
                <w:div w:id="104690931">
                  <w:marLeft w:val="0"/>
                  <w:marRight w:val="0"/>
                  <w:marTop w:val="0"/>
                  <w:marBottom w:val="0"/>
                  <w:divBdr>
                    <w:top w:val="none" w:sz="0" w:space="0" w:color="auto"/>
                    <w:left w:val="none" w:sz="0" w:space="0" w:color="auto"/>
                    <w:bottom w:val="none" w:sz="0" w:space="0" w:color="auto"/>
                    <w:right w:val="none" w:sz="0" w:space="0" w:color="auto"/>
                  </w:divBdr>
                </w:div>
                <w:div w:id="125047719">
                  <w:marLeft w:val="0"/>
                  <w:marRight w:val="0"/>
                  <w:marTop w:val="0"/>
                  <w:marBottom w:val="0"/>
                  <w:divBdr>
                    <w:top w:val="none" w:sz="0" w:space="0" w:color="auto"/>
                    <w:left w:val="none" w:sz="0" w:space="0" w:color="auto"/>
                    <w:bottom w:val="none" w:sz="0" w:space="0" w:color="auto"/>
                    <w:right w:val="none" w:sz="0" w:space="0" w:color="auto"/>
                  </w:divBdr>
                </w:div>
                <w:div w:id="177736497">
                  <w:marLeft w:val="0"/>
                  <w:marRight w:val="0"/>
                  <w:marTop w:val="0"/>
                  <w:marBottom w:val="0"/>
                  <w:divBdr>
                    <w:top w:val="none" w:sz="0" w:space="0" w:color="auto"/>
                    <w:left w:val="none" w:sz="0" w:space="0" w:color="auto"/>
                    <w:bottom w:val="none" w:sz="0" w:space="0" w:color="auto"/>
                    <w:right w:val="none" w:sz="0" w:space="0" w:color="auto"/>
                  </w:divBdr>
                </w:div>
                <w:div w:id="177740593">
                  <w:marLeft w:val="0"/>
                  <w:marRight w:val="0"/>
                  <w:marTop w:val="0"/>
                  <w:marBottom w:val="0"/>
                  <w:divBdr>
                    <w:top w:val="none" w:sz="0" w:space="0" w:color="auto"/>
                    <w:left w:val="none" w:sz="0" w:space="0" w:color="auto"/>
                    <w:bottom w:val="none" w:sz="0" w:space="0" w:color="auto"/>
                    <w:right w:val="none" w:sz="0" w:space="0" w:color="auto"/>
                  </w:divBdr>
                </w:div>
                <w:div w:id="191765660">
                  <w:marLeft w:val="0"/>
                  <w:marRight w:val="0"/>
                  <w:marTop w:val="0"/>
                  <w:marBottom w:val="0"/>
                  <w:divBdr>
                    <w:top w:val="none" w:sz="0" w:space="0" w:color="auto"/>
                    <w:left w:val="none" w:sz="0" w:space="0" w:color="auto"/>
                    <w:bottom w:val="none" w:sz="0" w:space="0" w:color="auto"/>
                    <w:right w:val="none" w:sz="0" w:space="0" w:color="auto"/>
                  </w:divBdr>
                </w:div>
                <w:div w:id="216744190">
                  <w:marLeft w:val="0"/>
                  <w:marRight w:val="0"/>
                  <w:marTop w:val="0"/>
                  <w:marBottom w:val="0"/>
                  <w:divBdr>
                    <w:top w:val="none" w:sz="0" w:space="0" w:color="auto"/>
                    <w:left w:val="none" w:sz="0" w:space="0" w:color="auto"/>
                    <w:bottom w:val="none" w:sz="0" w:space="0" w:color="auto"/>
                    <w:right w:val="none" w:sz="0" w:space="0" w:color="auto"/>
                  </w:divBdr>
                </w:div>
                <w:div w:id="230386815">
                  <w:marLeft w:val="0"/>
                  <w:marRight w:val="0"/>
                  <w:marTop w:val="0"/>
                  <w:marBottom w:val="0"/>
                  <w:divBdr>
                    <w:top w:val="none" w:sz="0" w:space="0" w:color="auto"/>
                    <w:left w:val="none" w:sz="0" w:space="0" w:color="auto"/>
                    <w:bottom w:val="none" w:sz="0" w:space="0" w:color="auto"/>
                    <w:right w:val="none" w:sz="0" w:space="0" w:color="auto"/>
                  </w:divBdr>
                </w:div>
                <w:div w:id="290088495">
                  <w:marLeft w:val="0"/>
                  <w:marRight w:val="0"/>
                  <w:marTop w:val="0"/>
                  <w:marBottom w:val="0"/>
                  <w:divBdr>
                    <w:top w:val="none" w:sz="0" w:space="0" w:color="auto"/>
                    <w:left w:val="none" w:sz="0" w:space="0" w:color="auto"/>
                    <w:bottom w:val="none" w:sz="0" w:space="0" w:color="auto"/>
                    <w:right w:val="none" w:sz="0" w:space="0" w:color="auto"/>
                  </w:divBdr>
                </w:div>
                <w:div w:id="326444231">
                  <w:marLeft w:val="0"/>
                  <w:marRight w:val="0"/>
                  <w:marTop w:val="0"/>
                  <w:marBottom w:val="0"/>
                  <w:divBdr>
                    <w:top w:val="none" w:sz="0" w:space="0" w:color="auto"/>
                    <w:left w:val="none" w:sz="0" w:space="0" w:color="auto"/>
                    <w:bottom w:val="none" w:sz="0" w:space="0" w:color="auto"/>
                    <w:right w:val="none" w:sz="0" w:space="0" w:color="auto"/>
                  </w:divBdr>
                </w:div>
                <w:div w:id="354232058">
                  <w:marLeft w:val="0"/>
                  <w:marRight w:val="0"/>
                  <w:marTop w:val="0"/>
                  <w:marBottom w:val="0"/>
                  <w:divBdr>
                    <w:top w:val="none" w:sz="0" w:space="0" w:color="auto"/>
                    <w:left w:val="none" w:sz="0" w:space="0" w:color="auto"/>
                    <w:bottom w:val="none" w:sz="0" w:space="0" w:color="auto"/>
                    <w:right w:val="none" w:sz="0" w:space="0" w:color="auto"/>
                  </w:divBdr>
                </w:div>
                <w:div w:id="365254347">
                  <w:marLeft w:val="0"/>
                  <w:marRight w:val="0"/>
                  <w:marTop w:val="0"/>
                  <w:marBottom w:val="0"/>
                  <w:divBdr>
                    <w:top w:val="none" w:sz="0" w:space="0" w:color="auto"/>
                    <w:left w:val="none" w:sz="0" w:space="0" w:color="auto"/>
                    <w:bottom w:val="none" w:sz="0" w:space="0" w:color="auto"/>
                    <w:right w:val="none" w:sz="0" w:space="0" w:color="auto"/>
                  </w:divBdr>
                </w:div>
                <w:div w:id="457527633">
                  <w:marLeft w:val="0"/>
                  <w:marRight w:val="0"/>
                  <w:marTop w:val="0"/>
                  <w:marBottom w:val="0"/>
                  <w:divBdr>
                    <w:top w:val="none" w:sz="0" w:space="0" w:color="auto"/>
                    <w:left w:val="none" w:sz="0" w:space="0" w:color="auto"/>
                    <w:bottom w:val="none" w:sz="0" w:space="0" w:color="auto"/>
                    <w:right w:val="none" w:sz="0" w:space="0" w:color="auto"/>
                  </w:divBdr>
                </w:div>
                <w:div w:id="474376151">
                  <w:marLeft w:val="0"/>
                  <w:marRight w:val="0"/>
                  <w:marTop w:val="0"/>
                  <w:marBottom w:val="0"/>
                  <w:divBdr>
                    <w:top w:val="none" w:sz="0" w:space="0" w:color="auto"/>
                    <w:left w:val="none" w:sz="0" w:space="0" w:color="auto"/>
                    <w:bottom w:val="none" w:sz="0" w:space="0" w:color="auto"/>
                    <w:right w:val="none" w:sz="0" w:space="0" w:color="auto"/>
                  </w:divBdr>
                </w:div>
                <w:div w:id="476336595">
                  <w:marLeft w:val="0"/>
                  <w:marRight w:val="0"/>
                  <w:marTop w:val="0"/>
                  <w:marBottom w:val="0"/>
                  <w:divBdr>
                    <w:top w:val="none" w:sz="0" w:space="0" w:color="auto"/>
                    <w:left w:val="none" w:sz="0" w:space="0" w:color="auto"/>
                    <w:bottom w:val="none" w:sz="0" w:space="0" w:color="auto"/>
                    <w:right w:val="none" w:sz="0" w:space="0" w:color="auto"/>
                  </w:divBdr>
                </w:div>
                <w:div w:id="530261778">
                  <w:marLeft w:val="0"/>
                  <w:marRight w:val="0"/>
                  <w:marTop w:val="0"/>
                  <w:marBottom w:val="0"/>
                  <w:divBdr>
                    <w:top w:val="none" w:sz="0" w:space="0" w:color="auto"/>
                    <w:left w:val="none" w:sz="0" w:space="0" w:color="auto"/>
                    <w:bottom w:val="none" w:sz="0" w:space="0" w:color="auto"/>
                    <w:right w:val="none" w:sz="0" w:space="0" w:color="auto"/>
                  </w:divBdr>
                </w:div>
                <w:div w:id="569847366">
                  <w:marLeft w:val="0"/>
                  <w:marRight w:val="0"/>
                  <w:marTop w:val="0"/>
                  <w:marBottom w:val="0"/>
                  <w:divBdr>
                    <w:top w:val="none" w:sz="0" w:space="0" w:color="auto"/>
                    <w:left w:val="none" w:sz="0" w:space="0" w:color="auto"/>
                    <w:bottom w:val="none" w:sz="0" w:space="0" w:color="auto"/>
                    <w:right w:val="none" w:sz="0" w:space="0" w:color="auto"/>
                  </w:divBdr>
                </w:div>
                <w:div w:id="580483965">
                  <w:marLeft w:val="0"/>
                  <w:marRight w:val="0"/>
                  <w:marTop w:val="0"/>
                  <w:marBottom w:val="0"/>
                  <w:divBdr>
                    <w:top w:val="none" w:sz="0" w:space="0" w:color="auto"/>
                    <w:left w:val="none" w:sz="0" w:space="0" w:color="auto"/>
                    <w:bottom w:val="none" w:sz="0" w:space="0" w:color="auto"/>
                    <w:right w:val="none" w:sz="0" w:space="0" w:color="auto"/>
                  </w:divBdr>
                </w:div>
                <w:div w:id="587616335">
                  <w:marLeft w:val="0"/>
                  <w:marRight w:val="0"/>
                  <w:marTop w:val="0"/>
                  <w:marBottom w:val="0"/>
                  <w:divBdr>
                    <w:top w:val="none" w:sz="0" w:space="0" w:color="auto"/>
                    <w:left w:val="none" w:sz="0" w:space="0" w:color="auto"/>
                    <w:bottom w:val="none" w:sz="0" w:space="0" w:color="auto"/>
                    <w:right w:val="none" w:sz="0" w:space="0" w:color="auto"/>
                  </w:divBdr>
                </w:div>
                <w:div w:id="622426810">
                  <w:marLeft w:val="0"/>
                  <w:marRight w:val="0"/>
                  <w:marTop w:val="0"/>
                  <w:marBottom w:val="0"/>
                  <w:divBdr>
                    <w:top w:val="none" w:sz="0" w:space="0" w:color="auto"/>
                    <w:left w:val="none" w:sz="0" w:space="0" w:color="auto"/>
                    <w:bottom w:val="none" w:sz="0" w:space="0" w:color="auto"/>
                    <w:right w:val="none" w:sz="0" w:space="0" w:color="auto"/>
                  </w:divBdr>
                </w:div>
                <w:div w:id="643392594">
                  <w:marLeft w:val="0"/>
                  <w:marRight w:val="0"/>
                  <w:marTop w:val="0"/>
                  <w:marBottom w:val="0"/>
                  <w:divBdr>
                    <w:top w:val="none" w:sz="0" w:space="0" w:color="auto"/>
                    <w:left w:val="none" w:sz="0" w:space="0" w:color="auto"/>
                    <w:bottom w:val="none" w:sz="0" w:space="0" w:color="auto"/>
                    <w:right w:val="none" w:sz="0" w:space="0" w:color="auto"/>
                  </w:divBdr>
                </w:div>
                <w:div w:id="662853475">
                  <w:marLeft w:val="0"/>
                  <w:marRight w:val="0"/>
                  <w:marTop w:val="0"/>
                  <w:marBottom w:val="0"/>
                  <w:divBdr>
                    <w:top w:val="none" w:sz="0" w:space="0" w:color="auto"/>
                    <w:left w:val="none" w:sz="0" w:space="0" w:color="auto"/>
                    <w:bottom w:val="none" w:sz="0" w:space="0" w:color="auto"/>
                    <w:right w:val="none" w:sz="0" w:space="0" w:color="auto"/>
                  </w:divBdr>
                </w:div>
                <w:div w:id="693195305">
                  <w:marLeft w:val="0"/>
                  <w:marRight w:val="0"/>
                  <w:marTop w:val="0"/>
                  <w:marBottom w:val="0"/>
                  <w:divBdr>
                    <w:top w:val="none" w:sz="0" w:space="0" w:color="auto"/>
                    <w:left w:val="none" w:sz="0" w:space="0" w:color="auto"/>
                    <w:bottom w:val="none" w:sz="0" w:space="0" w:color="auto"/>
                    <w:right w:val="none" w:sz="0" w:space="0" w:color="auto"/>
                  </w:divBdr>
                </w:div>
                <w:div w:id="731659140">
                  <w:marLeft w:val="0"/>
                  <w:marRight w:val="0"/>
                  <w:marTop w:val="0"/>
                  <w:marBottom w:val="0"/>
                  <w:divBdr>
                    <w:top w:val="none" w:sz="0" w:space="0" w:color="auto"/>
                    <w:left w:val="none" w:sz="0" w:space="0" w:color="auto"/>
                    <w:bottom w:val="none" w:sz="0" w:space="0" w:color="auto"/>
                    <w:right w:val="none" w:sz="0" w:space="0" w:color="auto"/>
                  </w:divBdr>
                </w:div>
                <w:div w:id="791948563">
                  <w:marLeft w:val="0"/>
                  <w:marRight w:val="0"/>
                  <w:marTop w:val="0"/>
                  <w:marBottom w:val="0"/>
                  <w:divBdr>
                    <w:top w:val="none" w:sz="0" w:space="0" w:color="auto"/>
                    <w:left w:val="none" w:sz="0" w:space="0" w:color="auto"/>
                    <w:bottom w:val="none" w:sz="0" w:space="0" w:color="auto"/>
                    <w:right w:val="none" w:sz="0" w:space="0" w:color="auto"/>
                  </w:divBdr>
                </w:div>
                <w:div w:id="819347659">
                  <w:marLeft w:val="0"/>
                  <w:marRight w:val="0"/>
                  <w:marTop w:val="0"/>
                  <w:marBottom w:val="0"/>
                  <w:divBdr>
                    <w:top w:val="none" w:sz="0" w:space="0" w:color="auto"/>
                    <w:left w:val="none" w:sz="0" w:space="0" w:color="auto"/>
                    <w:bottom w:val="none" w:sz="0" w:space="0" w:color="auto"/>
                    <w:right w:val="none" w:sz="0" w:space="0" w:color="auto"/>
                  </w:divBdr>
                </w:div>
                <w:div w:id="826021361">
                  <w:marLeft w:val="0"/>
                  <w:marRight w:val="0"/>
                  <w:marTop w:val="0"/>
                  <w:marBottom w:val="0"/>
                  <w:divBdr>
                    <w:top w:val="none" w:sz="0" w:space="0" w:color="auto"/>
                    <w:left w:val="none" w:sz="0" w:space="0" w:color="auto"/>
                    <w:bottom w:val="none" w:sz="0" w:space="0" w:color="auto"/>
                    <w:right w:val="none" w:sz="0" w:space="0" w:color="auto"/>
                  </w:divBdr>
                </w:div>
                <w:div w:id="858666146">
                  <w:marLeft w:val="0"/>
                  <w:marRight w:val="0"/>
                  <w:marTop w:val="0"/>
                  <w:marBottom w:val="0"/>
                  <w:divBdr>
                    <w:top w:val="none" w:sz="0" w:space="0" w:color="auto"/>
                    <w:left w:val="none" w:sz="0" w:space="0" w:color="auto"/>
                    <w:bottom w:val="none" w:sz="0" w:space="0" w:color="auto"/>
                    <w:right w:val="none" w:sz="0" w:space="0" w:color="auto"/>
                  </w:divBdr>
                </w:div>
                <w:div w:id="877740179">
                  <w:marLeft w:val="0"/>
                  <w:marRight w:val="0"/>
                  <w:marTop w:val="0"/>
                  <w:marBottom w:val="0"/>
                  <w:divBdr>
                    <w:top w:val="none" w:sz="0" w:space="0" w:color="auto"/>
                    <w:left w:val="none" w:sz="0" w:space="0" w:color="auto"/>
                    <w:bottom w:val="none" w:sz="0" w:space="0" w:color="auto"/>
                    <w:right w:val="none" w:sz="0" w:space="0" w:color="auto"/>
                  </w:divBdr>
                </w:div>
                <w:div w:id="901864109">
                  <w:marLeft w:val="0"/>
                  <w:marRight w:val="0"/>
                  <w:marTop w:val="0"/>
                  <w:marBottom w:val="0"/>
                  <w:divBdr>
                    <w:top w:val="none" w:sz="0" w:space="0" w:color="auto"/>
                    <w:left w:val="none" w:sz="0" w:space="0" w:color="auto"/>
                    <w:bottom w:val="none" w:sz="0" w:space="0" w:color="auto"/>
                    <w:right w:val="none" w:sz="0" w:space="0" w:color="auto"/>
                  </w:divBdr>
                </w:div>
                <w:div w:id="913858352">
                  <w:marLeft w:val="0"/>
                  <w:marRight w:val="0"/>
                  <w:marTop w:val="0"/>
                  <w:marBottom w:val="0"/>
                  <w:divBdr>
                    <w:top w:val="none" w:sz="0" w:space="0" w:color="auto"/>
                    <w:left w:val="none" w:sz="0" w:space="0" w:color="auto"/>
                    <w:bottom w:val="none" w:sz="0" w:space="0" w:color="auto"/>
                    <w:right w:val="none" w:sz="0" w:space="0" w:color="auto"/>
                  </w:divBdr>
                </w:div>
                <w:div w:id="938566956">
                  <w:marLeft w:val="0"/>
                  <w:marRight w:val="0"/>
                  <w:marTop w:val="0"/>
                  <w:marBottom w:val="0"/>
                  <w:divBdr>
                    <w:top w:val="none" w:sz="0" w:space="0" w:color="auto"/>
                    <w:left w:val="none" w:sz="0" w:space="0" w:color="auto"/>
                    <w:bottom w:val="none" w:sz="0" w:space="0" w:color="auto"/>
                    <w:right w:val="none" w:sz="0" w:space="0" w:color="auto"/>
                  </w:divBdr>
                </w:div>
                <w:div w:id="979378873">
                  <w:marLeft w:val="0"/>
                  <w:marRight w:val="0"/>
                  <w:marTop w:val="0"/>
                  <w:marBottom w:val="0"/>
                  <w:divBdr>
                    <w:top w:val="none" w:sz="0" w:space="0" w:color="auto"/>
                    <w:left w:val="none" w:sz="0" w:space="0" w:color="auto"/>
                    <w:bottom w:val="none" w:sz="0" w:space="0" w:color="auto"/>
                    <w:right w:val="none" w:sz="0" w:space="0" w:color="auto"/>
                  </w:divBdr>
                </w:div>
                <w:div w:id="992568074">
                  <w:marLeft w:val="0"/>
                  <w:marRight w:val="0"/>
                  <w:marTop w:val="0"/>
                  <w:marBottom w:val="0"/>
                  <w:divBdr>
                    <w:top w:val="none" w:sz="0" w:space="0" w:color="auto"/>
                    <w:left w:val="none" w:sz="0" w:space="0" w:color="auto"/>
                    <w:bottom w:val="none" w:sz="0" w:space="0" w:color="auto"/>
                    <w:right w:val="none" w:sz="0" w:space="0" w:color="auto"/>
                  </w:divBdr>
                </w:div>
                <w:div w:id="994844614">
                  <w:marLeft w:val="0"/>
                  <w:marRight w:val="0"/>
                  <w:marTop w:val="0"/>
                  <w:marBottom w:val="0"/>
                  <w:divBdr>
                    <w:top w:val="none" w:sz="0" w:space="0" w:color="auto"/>
                    <w:left w:val="none" w:sz="0" w:space="0" w:color="auto"/>
                    <w:bottom w:val="none" w:sz="0" w:space="0" w:color="auto"/>
                    <w:right w:val="none" w:sz="0" w:space="0" w:color="auto"/>
                  </w:divBdr>
                </w:div>
                <w:div w:id="997997359">
                  <w:marLeft w:val="0"/>
                  <w:marRight w:val="0"/>
                  <w:marTop w:val="0"/>
                  <w:marBottom w:val="0"/>
                  <w:divBdr>
                    <w:top w:val="none" w:sz="0" w:space="0" w:color="auto"/>
                    <w:left w:val="none" w:sz="0" w:space="0" w:color="auto"/>
                    <w:bottom w:val="none" w:sz="0" w:space="0" w:color="auto"/>
                    <w:right w:val="none" w:sz="0" w:space="0" w:color="auto"/>
                  </w:divBdr>
                </w:div>
                <w:div w:id="1022895506">
                  <w:marLeft w:val="0"/>
                  <w:marRight w:val="0"/>
                  <w:marTop w:val="0"/>
                  <w:marBottom w:val="0"/>
                  <w:divBdr>
                    <w:top w:val="none" w:sz="0" w:space="0" w:color="auto"/>
                    <w:left w:val="none" w:sz="0" w:space="0" w:color="auto"/>
                    <w:bottom w:val="none" w:sz="0" w:space="0" w:color="auto"/>
                    <w:right w:val="none" w:sz="0" w:space="0" w:color="auto"/>
                  </w:divBdr>
                </w:div>
                <w:div w:id="1032801818">
                  <w:marLeft w:val="0"/>
                  <w:marRight w:val="0"/>
                  <w:marTop w:val="0"/>
                  <w:marBottom w:val="0"/>
                  <w:divBdr>
                    <w:top w:val="none" w:sz="0" w:space="0" w:color="auto"/>
                    <w:left w:val="none" w:sz="0" w:space="0" w:color="auto"/>
                    <w:bottom w:val="none" w:sz="0" w:space="0" w:color="auto"/>
                    <w:right w:val="none" w:sz="0" w:space="0" w:color="auto"/>
                  </w:divBdr>
                </w:div>
                <w:div w:id="1070621299">
                  <w:marLeft w:val="0"/>
                  <w:marRight w:val="0"/>
                  <w:marTop w:val="0"/>
                  <w:marBottom w:val="0"/>
                  <w:divBdr>
                    <w:top w:val="none" w:sz="0" w:space="0" w:color="auto"/>
                    <w:left w:val="none" w:sz="0" w:space="0" w:color="auto"/>
                    <w:bottom w:val="none" w:sz="0" w:space="0" w:color="auto"/>
                    <w:right w:val="none" w:sz="0" w:space="0" w:color="auto"/>
                  </w:divBdr>
                </w:div>
                <w:div w:id="1073549254">
                  <w:marLeft w:val="0"/>
                  <w:marRight w:val="0"/>
                  <w:marTop w:val="0"/>
                  <w:marBottom w:val="0"/>
                  <w:divBdr>
                    <w:top w:val="none" w:sz="0" w:space="0" w:color="auto"/>
                    <w:left w:val="none" w:sz="0" w:space="0" w:color="auto"/>
                    <w:bottom w:val="none" w:sz="0" w:space="0" w:color="auto"/>
                    <w:right w:val="none" w:sz="0" w:space="0" w:color="auto"/>
                  </w:divBdr>
                </w:div>
                <w:div w:id="1088888808">
                  <w:marLeft w:val="0"/>
                  <w:marRight w:val="0"/>
                  <w:marTop w:val="0"/>
                  <w:marBottom w:val="0"/>
                  <w:divBdr>
                    <w:top w:val="none" w:sz="0" w:space="0" w:color="auto"/>
                    <w:left w:val="none" w:sz="0" w:space="0" w:color="auto"/>
                    <w:bottom w:val="none" w:sz="0" w:space="0" w:color="auto"/>
                    <w:right w:val="none" w:sz="0" w:space="0" w:color="auto"/>
                  </w:divBdr>
                </w:div>
                <w:div w:id="1111820328">
                  <w:marLeft w:val="0"/>
                  <w:marRight w:val="0"/>
                  <w:marTop w:val="0"/>
                  <w:marBottom w:val="0"/>
                  <w:divBdr>
                    <w:top w:val="none" w:sz="0" w:space="0" w:color="auto"/>
                    <w:left w:val="none" w:sz="0" w:space="0" w:color="auto"/>
                    <w:bottom w:val="none" w:sz="0" w:space="0" w:color="auto"/>
                    <w:right w:val="none" w:sz="0" w:space="0" w:color="auto"/>
                  </w:divBdr>
                </w:div>
                <w:div w:id="1132863438">
                  <w:marLeft w:val="0"/>
                  <w:marRight w:val="0"/>
                  <w:marTop w:val="0"/>
                  <w:marBottom w:val="0"/>
                  <w:divBdr>
                    <w:top w:val="none" w:sz="0" w:space="0" w:color="auto"/>
                    <w:left w:val="none" w:sz="0" w:space="0" w:color="auto"/>
                    <w:bottom w:val="none" w:sz="0" w:space="0" w:color="auto"/>
                    <w:right w:val="none" w:sz="0" w:space="0" w:color="auto"/>
                  </w:divBdr>
                </w:div>
                <w:div w:id="1163551385">
                  <w:marLeft w:val="0"/>
                  <w:marRight w:val="0"/>
                  <w:marTop w:val="0"/>
                  <w:marBottom w:val="0"/>
                  <w:divBdr>
                    <w:top w:val="none" w:sz="0" w:space="0" w:color="auto"/>
                    <w:left w:val="none" w:sz="0" w:space="0" w:color="auto"/>
                    <w:bottom w:val="none" w:sz="0" w:space="0" w:color="auto"/>
                    <w:right w:val="none" w:sz="0" w:space="0" w:color="auto"/>
                  </w:divBdr>
                </w:div>
                <w:div w:id="1165634449">
                  <w:marLeft w:val="0"/>
                  <w:marRight w:val="0"/>
                  <w:marTop w:val="0"/>
                  <w:marBottom w:val="0"/>
                  <w:divBdr>
                    <w:top w:val="none" w:sz="0" w:space="0" w:color="auto"/>
                    <w:left w:val="none" w:sz="0" w:space="0" w:color="auto"/>
                    <w:bottom w:val="none" w:sz="0" w:space="0" w:color="auto"/>
                    <w:right w:val="none" w:sz="0" w:space="0" w:color="auto"/>
                  </w:divBdr>
                </w:div>
                <w:div w:id="1183789694">
                  <w:marLeft w:val="0"/>
                  <w:marRight w:val="0"/>
                  <w:marTop w:val="0"/>
                  <w:marBottom w:val="0"/>
                  <w:divBdr>
                    <w:top w:val="none" w:sz="0" w:space="0" w:color="auto"/>
                    <w:left w:val="none" w:sz="0" w:space="0" w:color="auto"/>
                    <w:bottom w:val="none" w:sz="0" w:space="0" w:color="auto"/>
                    <w:right w:val="none" w:sz="0" w:space="0" w:color="auto"/>
                  </w:divBdr>
                </w:div>
                <w:div w:id="1189216395">
                  <w:marLeft w:val="0"/>
                  <w:marRight w:val="0"/>
                  <w:marTop w:val="0"/>
                  <w:marBottom w:val="0"/>
                  <w:divBdr>
                    <w:top w:val="none" w:sz="0" w:space="0" w:color="auto"/>
                    <w:left w:val="none" w:sz="0" w:space="0" w:color="auto"/>
                    <w:bottom w:val="none" w:sz="0" w:space="0" w:color="auto"/>
                    <w:right w:val="none" w:sz="0" w:space="0" w:color="auto"/>
                  </w:divBdr>
                </w:div>
                <w:div w:id="1207837406">
                  <w:marLeft w:val="0"/>
                  <w:marRight w:val="0"/>
                  <w:marTop w:val="0"/>
                  <w:marBottom w:val="0"/>
                  <w:divBdr>
                    <w:top w:val="none" w:sz="0" w:space="0" w:color="auto"/>
                    <w:left w:val="none" w:sz="0" w:space="0" w:color="auto"/>
                    <w:bottom w:val="none" w:sz="0" w:space="0" w:color="auto"/>
                    <w:right w:val="none" w:sz="0" w:space="0" w:color="auto"/>
                  </w:divBdr>
                </w:div>
                <w:div w:id="1234509671">
                  <w:marLeft w:val="0"/>
                  <w:marRight w:val="0"/>
                  <w:marTop w:val="0"/>
                  <w:marBottom w:val="0"/>
                  <w:divBdr>
                    <w:top w:val="none" w:sz="0" w:space="0" w:color="auto"/>
                    <w:left w:val="none" w:sz="0" w:space="0" w:color="auto"/>
                    <w:bottom w:val="none" w:sz="0" w:space="0" w:color="auto"/>
                    <w:right w:val="none" w:sz="0" w:space="0" w:color="auto"/>
                  </w:divBdr>
                </w:div>
                <w:div w:id="1295408763">
                  <w:marLeft w:val="0"/>
                  <w:marRight w:val="0"/>
                  <w:marTop w:val="0"/>
                  <w:marBottom w:val="0"/>
                  <w:divBdr>
                    <w:top w:val="none" w:sz="0" w:space="0" w:color="auto"/>
                    <w:left w:val="none" w:sz="0" w:space="0" w:color="auto"/>
                    <w:bottom w:val="none" w:sz="0" w:space="0" w:color="auto"/>
                    <w:right w:val="none" w:sz="0" w:space="0" w:color="auto"/>
                  </w:divBdr>
                </w:div>
                <w:div w:id="1302613044">
                  <w:marLeft w:val="0"/>
                  <w:marRight w:val="0"/>
                  <w:marTop w:val="0"/>
                  <w:marBottom w:val="0"/>
                  <w:divBdr>
                    <w:top w:val="none" w:sz="0" w:space="0" w:color="auto"/>
                    <w:left w:val="none" w:sz="0" w:space="0" w:color="auto"/>
                    <w:bottom w:val="none" w:sz="0" w:space="0" w:color="auto"/>
                    <w:right w:val="none" w:sz="0" w:space="0" w:color="auto"/>
                  </w:divBdr>
                </w:div>
                <w:div w:id="1338849221">
                  <w:marLeft w:val="0"/>
                  <w:marRight w:val="0"/>
                  <w:marTop w:val="0"/>
                  <w:marBottom w:val="0"/>
                  <w:divBdr>
                    <w:top w:val="none" w:sz="0" w:space="0" w:color="auto"/>
                    <w:left w:val="none" w:sz="0" w:space="0" w:color="auto"/>
                    <w:bottom w:val="none" w:sz="0" w:space="0" w:color="auto"/>
                    <w:right w:val="none" w:sz="0" w:space="0" w:color="auto"/>
                  </w:divBdr>
                </w:div>
                <w:div w:id="1389836513">
                  <w:marLeft w:val="0"/>
                  <w:marRight w:val="0"/>
                  <w:marTop w:val="0"/>
                  <w:marBottom w:val="0"/>
                  <w:divBdr>
                    <w:top w:val="none" w:sz="0" w:space="0" w:color="auto"/>
                    <w:left w:val="none" w:sz="0" w:space="0" w:color="auto"/>
                    <w:bottom w:val="none" w:sz="0" w:space="0" w:color="auto"/>
                    <w:right w:val="none" w:sz="0" w:space="0" w:color="auto"/>
                  </w:divBdr>
                </w:div>
                <w:div w:id="1401561249">
                  <w:marLeft w:val="0"/>
                  <w:marRight w:val="0"/>
                  <w:marTop w:val="0"/>
                  <w:marBottom w:val="0"/>
                  <w:divBdr>
                    <w:top w:val="none" w:sz="0" w:space="0" w:color="auto"/>
                    <w:left w:val="none" w:sz="0" w:space="0" w:color="auto"/>
                    <w:bottom w:val="none" w:sz="0" w:space="0" w:color="auto"/>
                    <w:right w:val="none" w:sz="0" w:space="0" w:color="auto"/>
                  </w:divBdr>
                </w:div>
                <w:div w:id="1420250197">
                  <w:marLeft w:val="0"/>
                  <w:marRight w:val="0"/>
                  <w:marTop w:val="0"/>
                  <w:marBottom w:val="0"/>
                  <w:divBdr>
                    <w:top w:val="none" w:sz="0" w:space="0" w:color="auto"/>
                    <w:left w:val="none" w:sz="0" w:space="0" w:color="auto"/>
                    <w:bottom w:val="none" w:sz="0" w:space="0" w:color="auto"/>
                    <w:right w:val="none" w:sz="0" w:space="0" w:color="auto"/>
                  </w:divBdr>
                </w:div>
                <w:div w:id="1487549781">
                  <w:marLeft w:val="0"/>
                  <w:marRight w:val="0"/>
                  <w:marTop w:val="0"/>
                  <w:marBottom w:val="0"/>
                  <w:divBdr>
                    <w:top w:val="none" w:sz="0" w:space="0" w:color="auto"/>
                    <w:left w:val="none" w:sz="0" w:space="0" w:color="auto"/>
                    <w:bottom w:val="none" w:sz="0" w:space="0" w:color="auto"/>
                    <w:right w:val="none" w:sz="0" w:space="0" w:color="auto"/>
                  </w:divBdr>
                </w:div>
                <w:div w:id="1505702087">
                  <w:marLeft w:val="0"/>
                  <w:marRight w:val="0"/>
                  <w:marTop w:val="0"/>
                  <w:marBottom w:val="0"/>
                  <w:divBdr>
                    <w:top w:val="none" w:sz="0" w:space="0" w:color="auto"/>
                    <w:left w:val="none" w:sz="0" w:space="0" w:color="auto"/>
                    <w:bottom w:val="none" w:sz="0" w:space="0" w:color="auto"/>
                    <w:right w:val="none" w:sz="0" w:space="0" w:color="auto"/>
                  </w:divBdr>
                </w:div>
                <w:div w:id="1507014177">
                  <w:marLeft w:val="0"/>
                  <w:marRight w:val="0"/>
                  <w:marTop w:val="0"/>
                  <w:marBottom w:val="0"/>
                  <w:divBdr>
                    <w:top w:val="none" w:sz="0" w:space="0" w:color="auto"/>
                    <w:left w:val="none" w:sz="0" w:space="0" w:color="auto"/>
                    <w:bottom w:val="none" w:sz="0" w:space="0" w:color="auto"/>
                    <w:right w:val="none" w:sz="0" w:space="0" w:color="auto"/>
                  </w:divBdr>
                </w:div>
                <w:div w:id="1557397569">
                  <w:marLeft w:val="0"/>
                  <w:marRight w:val="0"/>
                  <w:marTop w:val="0"/>
                  <w:marBottom w:val="0"/>
                  <w:divBdr>
                    <w:top w:val="none" w:sz="0" w:space="0" w:color="auto"/>
                    <w:left w:val="none" w:sz="0" w:space="0" w:color="auto"/>
                    <w:bottom w:val="none" w:sz="0" w:space="0" w:color="auto"/>
                    <w:right w:val="none" w:sz="0" w:space="0" w:color="auto"/>
                  </w:divBdr>
                </w:div>
                <w:div w:id="1597858400">
                  <w:marLeft w:val="0"/>
                  <w:marRight w:val="0"/>
                  <w:marTop w:val="0"/>
                  <w:marBottom w:val="0"/>
                  <w:divBdr>
                    <w:top w:val="none" w:sz="0" w:space="0" w:color="auto"/>
                    <w:left w:val="none" w:sz="0" w:space="0" w:color="auto"/>
                    <w:bottom w:val="none" w:sz="0" w:space="0" w:color="auto"/>
                    <w:right w:val="none" w:sz="0" w:space="0" w:color="auto"/>
                  </w:divBdr>
                </w:div>
                <w:div w:id="1603144859">
                  <w:marLeft w:val="0"/>
                  <w:marRight w:val="0"/>
                  <w:marTop w:val="0"/>
                  <w:marBottom w:val="0"/>
                  <w:divBdr>
                    <w:top w:val="none" w:sz="0" w:space="0" w:color="auto"/>
                    <w:left w:val="none" w:sz="0" w:space="0" w:color="auto"/>
                    <w:bottom w:val="none" w:sz="0" w:space="0" w:color="auto"/>
                    <w:right w:val="none" w:sz="0" w:space="0" w:color="auto"/>
                  </w:divBdr>
                </w:div>
                <w:div w:id="1625428250">
                  <w:marLeft w:val="0"/>
                  <w:marRight w:val="0"/>
                  <w:marTop w:val="0"/>
                  <w:marBottom w:val="0"/>
                  <w:divBdr>
                    <w:top w:val="none" w:sz="0" w:space="0" w:color="auto"/>
                    <w:left w:val="none" w:sz="0" w:space="0" w:color="auto"/>
                    <w:bottom w:val="none" w:sz="0" w:space="0" w:color="auto"/>
                    <w:right w:val="none" w:sz="0" w:space="0" w:color="auto"/>
                  </w:divBdr>
                </w:div>
                <w:div w:id="1668560331">
                  <w:marLeft w:val="0"/>
                  <w:marRight w:val="0"/>
                  <w:marTop w:val="0"/>
                  <w:marBottom w:val="0"/>
                  <w:divBdr>
                    <w:top w:val="none" w:sz="0" w:space="0" w:color="auto"/>
                    <w:left w:val="none" w:sz="0" w:space="0" w:color="auto"/>
                    <w:bottom w:val="none" w:sz="0" w:space="0" w:color="auto"/>
                    <w:right w:val="none" w:sz="0" w:space="0" w:color="auto"/>
                  </w:divBdr>
                </w:div>
                <w:div w:id="1740399047">
                  <w:marLeft w:val="0"/>
                  <w:marRight w:val="0"/>
                  <w:marTop w:val="0"/>
                  <w:marBottom w:val="0"/>
                  <w:divBdr>
                    <w:top w:val="none" w:sz="0" w:space="0" w:color="auto"/>
                    <w:left w:val="none" w:sz="0" w:space="0" w:color="auto"/>
                    <w:bottom w:val="none" w:sz="0" w:space="0" w:color="auto"/>
                    <w:right w:val="none" w:sz="0" w:space="0" w:color="auto"/>
                  </w:divBdr>
                </w:div>
                <w:div w:id="1784105005">
                  <w:marLeft w:val="0"/>
                  <w:marRight w:val="0"/>
                  <w:marTop w:val="0"/>
                  <w:marBottom w:val="0"/>
                  <w:divBdr>
                    <w:top w:val="none" w:sz="0" w:space="0" w:color="auto"/>
                    <w:left w:val="none" w:sz="0" w:space="0" w:color="auto"/>
                    <w:bottom w:val="none" w:sz="0" w:space="0" w:color="auto"/>
                    <w:right w:val="none" w:sz="0" w:space="0" w:color="auto"/>
                  </w:divBdr>
                </w:div>
                <w:div w:id="1839877811">
                  <w:marLeft w:val="0"/>
                  <w:marRight w:val="0"/>
                  <w:marTop w:val="0"/>
                  <w:marBottom w:val="0"/>
                  <w:divBdr>
                    <w:top w:val="none" w:sz="0" w:space="0" w:color="auto"/>
                    <w:left w:val="none" w:sz="0" w:space="0" w:color="auto"/>
                    <w:bottom w:val="none" w:sz="0" w:space="0" w:color="auto"/>
                    <w:right w:val="none" w:sz="0" w:space="0" w:color="auto"/>
                  </w:divBdr>
                </w:div>
                <w:div w:id="1870289462">
                  <w:marLeft w:val="0"/>
                  <w:marRight w:val="0"/>
                  <w:marTop w:val="0"/>
                  <w:marBottom w:val="0"/>
                  <w:divBdr>
                    <w:top w:val="none" w:sz="0" w:space="0" w:color="auto"/>
                    <w:left w:val="none" w:sz="0" w:space="0" w:color="auto"/>
                    <w:bottom w:val="none" w:sz="0" w:space="0" w:color="auto"/>
                    <w:right w:val="none" w:sz="0" w:space="0" w:color="auto"/>
                  </w:divBdr>
                </w:div>
                <w:div w:id="1886596626">
                  <w:marLeft w:val="0"/>
                  <w:marRight w:val="0"/>
                  <w:marTop w:val="0"/>
                  <w:marBottom w:val="0"/>
                  <w:divBdr>
                    <w:top w:val="none" w:sz="0" w:space="0" w:color="auto"/>
                    <w:left w:val="none" w:sz="0" w:space="0" w:color="auto"/>
                    <w:bottom w:val="none" w:sz="0" w:space="0" w:color="auto"/>
                    <w:right w:val="none" w:sz="0" w:space="0" w:color="auto"/>
                  </w:divBdr>
                </w:div>
                <w:div w:id="1890990322">
                  <w:marLeft w:val="0"/>
                  <w:marRight w:val="0"/>
                  <w:marTop w:val="0"/>
                  <w:marBottom w:val="0"/>
                  <w:divBdr>
                    <w:top w:val="none" w:sz="0" w:space="0" w:color="auto"/>
                    <w:left w:val="none" w:sz="0" w:space="0" w:color="auto"/>
                    <w:bottom w:val="none" w:sz="0" w:space="0" w:color="auto"/>
                    <w:right w:val="none" w:sz="0" w:space="0" w:color="auto"/>
                  </w:divBdr>
                </w:div>
                <w:div w:id="1902590343">
                  <w:marLeft w:val="0"/>
                  <w:marRight w:val="0"/>
                  <w:marTop w:val="0"/>
                  <w:marBottom w:val="0"/>
                  <w:divBdr>
                    <w:top w:val="none" w:sz="0" w:space="0" w:color="auto"/>
                    <w:left w:val="none" w:sz="0" w:space="0" w:color="auto"/>
                    <w:bottom w:val="none" w:sz="0" w:space="0" w:color="auto"/>
                    <w:right w:val="none" w:sz="0" w:space="0" w:color="auto"/>
                  </w:divBdr>
                </w:div>
                <w:div w:id="1924489934">
                  <w:marLeft w:val="0"/>
                  <w:marRight w:val="0"/>
                  <w:marTop w:val="0"/>
                  <w:marBottom w:val="0"/>
                  <w:divBdr>
                    <w:top w:val="none" w:sz="0" w:space="0" w:color="auto"/>
                    <w:left w:val="none" w:sz="0" w:space="0" w:color="auto"/>
                    <w:bottom w:val="none" w:sz="0" w:space="0" w:color="auto"/>
                    <w:right w:val="none" w:sz="0" w:space="0" w:color="auto"/>
                  </w:divBdr>
                </w:div>
                <w:div w:id="1930890715">
                  <w:marLeft w:val="0"/>
                  <w:marRight w:val="0"/>
                  <w:marTop w:val="0"/>
                  <w:marBottom w:val="0"/>
                  <w:divBdr>
                    <w:top w:val="none" w:sz="0" w:space="0" w:color="auto"/>
                    <w:left w:val="none" w:sz="0" w:space="0" w:color="auto"/>
                    <w:bottom w:val="none" w:sz="0" w:space="0" w:color="auto"/>
                    <w:right w:val="none" w:sz="0" w:space="0" w:color="auto"/>
                  </w:divBdr>
                </w:div>
                <w:div w:id="2043632324">
                  <w:marLeft w:val="0"/>
                  <w:marRight w:val="0"/>
                  <w:marTop w:val="0"/>
                  <w:marBottom w:val="0"/>
                  <w:divBdr>
                    <w:top w:val="none" w:sz="0" w:space="0" w:color="auto"/>
                    <w:left w:val="none" w:sz="0" w:space="0" w:color="auto"/>
                    <w:bottom w:val="none" w:sz="0" w:space="0" w:color="auto"/>
                    <w:right w:val="none" w:sz="0" w:space="0" w:color="auto"/>
                  </w:divBdr>
                </w:div>
                <w:div w:id="2058385234">
                  <w:marLeft w:val="0"/>
                  <w:marRight w:val="0"/>
                  <w:marTop w:val="0"/>
                  <w:marBottom w:val="0"/>
                  <w:divBdr>
                    <w:top w:val="none" w:sz="0" w:space="0" w:color="auto"/>
                    <w:left w:val="none" w:sz="0" w:space="0" w:color="auto"/>
                    <w:bottom w:val="none" w:sz="0" w:space="0" w:color="auto"/>
                    <w:right w:val="none" w:sz="0" w:space="0" w:color="auto"/>
                  </w:divBdr>
                </w:div>
                <w:div w:id="2078505396">
                  <w:marLeft w:val="0"/>
                  <w:marRight w:val="0"/>
                  <w:marTop w:val="0"/>
                  <w:marBottom w:val="0"/>
                  <w:divBdr>
                    <w:top w:val="none" w:sz="0" w:space="0" w:color="auto"/>
                    <w:left w:val="none" w:sz="0" w:space="0" w:color="auto"/>
                    <w:bottom w:val="none" w:sz="0" w:space="0" w:color="auto"/>
                    <w:right w:val="none" w:sz="0" w:space="0" w:color="auto"/>
                  </w:divBdr>
                </w:div>
                <w:div w:id="2100827609">
                  <w:marLeft w:val="0"/>
                  <w:marRight w:val="0"/>
                  <w:marTop w:val="0"/>
                  <w:marBottom w:val="0"/>
                  <w:divBdr>
                    <w:top w:val="none" w:sz="0" w:space="0" w:color="auto"/>
                    <w:left w:val="none" w:sz="0" w:space="0" w:color="auto"/>
                    <w:bottom w:val="none" w:sz="0" w:space="0" w:color="auto"/>
                    <w:right w:val="none" w:sz="0" w:space="0" w:color="auto"/>
                  </w:divBdr>
                </w:div>
                <w:div w:id="2105421138">
                  <w:marLeft w:val="0"/>
                  <w:marRight w:val="0"/>
                  <w:marTop w:val="0"/>
                  <w:marBottom w:val="0"/>
                  <w:divBdr>
                    <w:top w:val="none" w:sz="0" w:space="0" w:color="auto"/>
                    <w:left w:val="none" w:sz="0" w:space="0" w:color="auto"/>
                    <w:bottom w:val="none" w:sz="0" w:space="0" w:color="auto"/>
                    <w:right w:val="none" w:sz="0" w:space="0" w:color="auto"/>
                  </w:divBdr>
                </w:div>
                <w:div w:id="211825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053786">
      <w:bodyDiv w:val="1"/>
      <w:marLeft w:val="0"/>
      <w:marRight w:val="0"/>
      <w:marTop w:val="0"/>
      <w:marBottom w:val="0"/>
      <w:divBdr>
        <w:top w:val="none" w:sz="0" w:space="0" w:color="auto"/>
        <w:left w:val="none" w:sz="0" w:space="0" w:color="auto"/>
        <w:bottom w:val="none" w:sz="0" w:space="0" w:color="auto"/>
        <w:right w:val="none" w:sz="0" w:space="0" w:color="auto"/>
      </w:divBdr>
      <w:divsChild>
        <w:div w:id="165633106">
          <w:marLeft w:val="0"/>
          <w:marRight w:val="0"/>
          <w:marTop w:val="0"/>
          <w:marBottom w:val="0"/>
          <w:divBdr>
            <w:top w:val="none" w:sz="0" w:space="0" w:color="auto"/>
            <w:left w:val="none" w:sz="0" w:space="0" w:color="auto"/>
            <w:bottom w:val="none" w:sz="0" w:space="0" w:color="auto"/>
            <w:right w:val="none" w:sz="0" w:space="0" w:color="auto"/>
          </w:divBdr>
        </w:div>
        <w:div w:id="550001948">
          <w:marLeft w:val="0"/>
          <w:marRight w:val="0"/>
          <w:marTop w:val="0"/>
          <w:marBottom w:val="0"/>
          <w:divBdr>
            <w:top w:val="none" w:sz="0" w:space="0" w:color="auto"/>
            <w:left w:val="none" w:sz="0" w:space="0" w:color="auto"/>
            <w:bottom w:val="none" w:sz="0" w:space="0" w:color="auto"/>
            <w:right w:val="none" w:sz="0" w:space="0" w:color="auto"/>
          </w:divBdr>
        </w:div>
        <w:div w:id="704253042">
          <w:marLeft w:val="0"/>
          <w:marRight w:val="0"/>
          <w:marTop w:val="0"/>
          <w:marBottom w:val="0"/>
          <w:divBdr>
            <w:top w:val="none" w:sz="0" w:space="0" w:color="auto"/>
            <w:left w:val="none" w:sz="0" w:space="0" w:color="auto"/>
            <w:bottom w:val="none" w:sz="0" w:space="0" w:color="auto"/>
            <w:right w:val="none" w:sz="0" w:space="0" w:color="auto"/>
          </w:divBdr>
        </w:div>
        <w:div w:id="705984988">
          <w:marLeft w:val="0"/>
          <w:marRight w:val="0"/>
          <w:marTop w:val="0"/>
          <w:marBottom w:val="0"/>
          <w:divBdr>
            <w:top w:val="none" w:sz="0" w:space="0" w:color="auto"/>
            <w:left w:val="none" w:sz="0" w:space="0" w:color="auto"/>
            <w:bottom w:val="none" w:sz="0" w:space="0" w:color="auto"/>
            <w:right w:val="none" w:sz="0" w:space="0" w:color="auto"/>
          </w:divBdr>
        </w:div>
        <w:div w:id="789859106">
          <w:marLeft w:val="0"/>
          <w:marRight w:val="0"/>
          <w:marTop w:val="0"/>
          <w:marBottom w:val="0"/>
          <w:divBdr>
            <w:top w:val="none" w:sz="0" w:space="0" w:color="auto"/>
            <w:left w:val="none" w:sz="0" w:space="0" w:color="auto"/>
            <w:bottom w:val="none" w:sz="0" w:space="0" w:color="auto"/>
            <w:right w:val="none" w:sz="0" w:space="0" w:color="auto"/>
          </w:divBdr>
        </w:div>
        <w:div w:id="1000039939">
          <w:marLeft w:val="0"/>
          <w:marRight w:val="0"/>
          <w:marTop w:val="0"/>
          <w:marBottom w:val="0"/>
          <w:divBdr>
            <w:top w:val="none" w:sz="0" w:space="0" w:color="auto"/>
            <w:left w:val="none" w:sz="0" w:space="0" w:color="auto"/>
            <w:bottom w:val="none" w:sz="0" w:space="0" w:color="auto"/>
            <w:right w:val="none" w:sz="0" w:space="0" w:color="auto"/>
          </w:divBdr>
        </w:div>
        <w:div w:id="1197307425">
          <w:marLeft w:val="0"/>
          <w:marRight w:val="0"/>
          <w:marTop w:val="0"/>
          <w:marBottom w:val="0"/>
          <w:divBdr>
            <w:top w:val="none" w:sz="0" w:space="0" w:color="auto"/>
            <w:left w:val="none" w:sz="0" w:space="0" w:color="auto"/>
            <w:bottom w:val="none" w:sz="0" w:space="0" w:color="auto"/>
            <w:right w:val="none" w:sz="0" w:space="0" w:color="auto"/>
          </w:divBdr>
        </w:div>
        <w:div w:id="1304970309">
          <w:marLeft w:val="0"/>
          <w:marRight w:val="0"/>
          <w:marTop w:val="0"/>
          <w:marBottom w:val="0"/>
          <w:divBdr>
            <w:top w:val="none" w:sz="0" w:space="0" w:color="auto"/>
            <w:left w:val="none" w:sz="0" w:space="0" w:color="auto"/>
            <w:bottom w:val="none" w:sz="0" w:space="0" w:color="auto"/>
            <w:right w:val="none" w:sz="0" w:space="0" w:color="auto"/>
          </w:divBdr>
        </w:div>
        <w:div w:id="1314681283">
          <w:marLeft w:val="0"/>
          <w:marRight w:val="0"/>
          <w:marTop w:val="0"/>
          <w:marBottom w:val="0"/>
          <w:divBdr>
            <w:top w:val="none" w:sz="0" w:space="0" w:color="auto"/>
            <w:left w:val="none" w:sz="0" w:space="0" w:color="auto"/>
            <w:bottom w:val="none" w:sz="0" w:space="0" w:color="auto"/>
            <w:right w:val="none" w:sz="0" w:space="0" w:color="auto"/>
          </w:divBdr>
        </w:div>
        <w:div w:id="1602183715">
          <w:marLeft w:val="0"/>
          <w:marRight w:val="0"/>
          <w:marTop w:val="0"/>
          <w:marBottom w:val="0"/>
          <w:divBdr>
            <w:top w:val="none" w:sz="0" w:space="0" w:color="auto"/>
            <w:left w:val="none" w:sz="0" w:space="0" w:color="auto"/>
            <w:bottom w:val="none" w:sz="0" w:space="0" w:color="auto"/>
            <w:right w:val="none" w:sz="0" w:space="0" w:color="auto"/>
          </w:divBdr>
        </w:div>
        <w:div w:id="1836145095">
          <w:marLeft w:val="0"/>
          <w:marRight w:val="0"/>
          <w:marTop w:val="0"/>
          <w:marBottom w:val="0"/>
          <w:divBdr>
            <w:top w:val="none" w:sz="0" w:space="0" w:color="auto"/>
            <w:left w:val="none" w:sz="0" w:space="0" w:color="auto"/>
            <w:bottom w:val="none" w:sz="0" w:space="0" w:color="auto"/>
            <w:right w:val="none" w:sz="0" w:space="0" w:color="auto"/>
          </w:divBdr>
        </w:div>
        <w:div w:id="1843276218">
          <w:marLeft w:val="0"/>
          <w:marRight w:val="0"/>
          <w:marTop w:val="0"/>
          <w:marBottom w:val="0"/>
          <w:divBdr>
            <w:top w:val="none" w:sz="0" w:space="0" w:color="auto"/>
            <w:left w:val="none" w:sz="0" w:space="0" w:color="auto"/>
            <w:bottom w:val="none" w:sz="0" w:space="0" w:color="auto"/>
            <w:right w:val="none" w:sz="0" w:space="0" w:color="auto"/>
          </w:divBdr>
        </w:div>
        <w:div w:id="1975989226">
          <w:marLeft w:val="0"/>
          <w:marRight w:val="0"/>
          <w:marTop w:val="0"/>
          <w:marBottom w:val="0"/>
          <w:divBdr>
            <w:top w:val="none" w:sz="0" w:space="0" w:color="auto"/>
            <w:left w:val="none" w:sz="0" w:space="0" w:color="auto"/>
            <w:bottom w:val="none" w:sz="0" w:space="0" w:color="auto"/>
            <w:right w:val="none" w:sz="0" w:space="0" w:color="auto"/>
          </w:divBdr>
        </w:div>
        <w:div w:id="1988584878">
          <w:marLeft w:val="0"/>
          <w:marRight w:val="0"/>
          <w:marTop w:val="0"/>
          <w:marBottom w:val="0"/>
          <w:divBdr>
            <w:top w:val="none" w:sz="0" w:space="0" w:color="auto"/>
            <w:left w:val="none" w:sz="0" w:space="0" w:color="auto"/>
            <w:bottom w:val="none" w:sz="0" w:space="0" w:color="auto"/>
            <w:right w:val="none" w:sz="0" w:space="0" w:color="auto"/>
          </w:divBdr>
        </w:div>
        <w:div w:id="2042507444">
          <w:marLeft w:val="0"/>
          <w:marRight w:val="0"/>
          <w:marTop w:val="0"/>
          <w:marBottom w:val="0"/>
          <w:divBdr>
            <w:top w:val="none" w:sz="0" w:space="0" w:color="auto"/>
            <w:left w:val="none" w:sz="0" w:space="0" w:color="auto"/>
            <w:bottom w:val="none" w:sz="0" w:space="0" w:color="auto"/>
            <w:right w:val="none" w:sz="0" w:space="0" w:color="auto"/>
          </w:divBdr>
        </w:div>
      </w:divsChild>
    </w:div>
    <w:div w:id="1508593702">
      <w:bodyDiv w:val="1"/>
      <w:marLeft w:val="0"/>
      <w:marRight w:val="0"/>
      <w:marTop w:val="0"/>
      <w:marBottom w:val="0"/>
      <w:divBdr>
        <w:top w:val="none" w:sz="0" w:space="0" w:color="auto"/>
        <w:left w:val="none" w:sz="0" w:space="0" w:color="auto"/>
        <w:bottom w:val="none" w:sz="0" w:space="0" w:color="auto"/>
        <w:right w:val="none" w:sz="0" w:space="0" w:color="auto"/>
      </w:divBdr>
    </w:div>
    <w:div w:id="1512795456">
      <w:bodyDiv w:val="1"/>
      <w:marLeft w:val="0"/>
      <w:marRight w:val="0"/>
      <w:marTop w:val="0"/>
      <w:marBottom w:val="0"/>
      <w:divBdr>
        <w:top w:val="none" w:sz="0" w:space="0" w:color="auto"/>
        <w:left w:val="none" w:sz="0" w:space="0" w:color="auto"/>
        <w:bottom w:val="none" w:sz="0" w:space="0" w:color="auto"/>
        <w:right w:val="none" w:sz="0" w:space="0" w:color="auto"/>
      </w:divBdr>
    </w:div>
    <w:div w:id="1522160900">
      <w:bodyDiv w:val="1"/>
      <w:marLeft w:val="0"/>
      <w:marRight w:val="0"/>
      <w:marTop w:val="0"/>
      <w:marBottom w:val="0"/>
      <w:divBdr>
        <w:top w:val="none" w:sz="0" w:space="0" w:color="auto"/>
        <w:left w:val="none" w:sz="0" w:space="0" w:color="auto"/>
        <w:bottom w:val="none" w:sz="0" w:space="0" w:color="auto"/>
        <w:right w:val="none" w:sz="0" w:space="0" w:color="auto"/>
      </w:divBdr>
    </w:div>
    <w:div w:id="1536581686">
      <w:bodyDiv w:val="1"/>
      <w:marLeft w:val="0"/>
      <w:marRight w:val="0"/>
      <w:marTop w:val="0"/>
      <w:marBottom w:val="0"/>
      <w:divBdr>
        <w:top w:val="none" w:sz="0" w:space="0" w:color="auto"/>
        <w:left w:val="none" w:sz="0" w:space="0" w:color="auto"/>
        <w:bottom w:val="none" w:sz="0" w:space="0" w:color="auto"/>
        <w:right w:val="none" w:sz="0" w:space="0" w:color="auto"/>
      </w:divBdr>
      <w:divsChild>
        <w:div w:id="1700617431">
          <w:marLeft w:val="0"/>
          <w:marRight w:val="0"/>
          <w:marTop w:val="15"/>
          <w:marBottom w:val="0"/>
          <w:divBdr>
            <w:top w:val="none" w:sz="0" w:space="0" w:color="auto"/>
            <w:left w:val="none" w:sz="0" w:space="0" w:color="auto"/>
            <w:bottom w:val="none" w:sz="0" w:space="0" w:color="auto"/>
            <w:right w:val="none" w:sz="0" w:space="0" w:color="auto"/>
          </w:divBdr>
          <w:divsChild>
            <w:div w:id="624236725">
              <w:marLeft w:val="0"/>
              <w:marRight w:val="0"/>
              <w:marTop w:val="0"/>
              <w:marBottom w:val="0"/>
              <w:divBdr>
                <w:top w:val="none" w:sz="0" w:space="0" w:color="auto"/>
                <w:left w:val="none" w:sz="0" w:space="0" w:color="auto"/>
                <w:bottom w:val="none" w:sz="0" w:space="0" w:color="auto"/>
                <w:right w:val="none" w:sz="0" w:space="0" w:color="auto"/>
              </w:divBdr>
              <w:divsChild>
                <w:div w:id="14576210">
                  <w:marLeft w:val="0"/>
                  <w:marRight w:val="0"/>
                  <w:marTop w:val="0"/>
                  <w:marBottom w:val="0"/>
                  <w:divBdr>
                    <w:top w:val="none" w:sz="0" w:space="0" w:color="auto"/>
                    <w:left w:val="none" w:sz="0" w:space="0" w:color="auto"/>
                    <w:bottom w:val="none" w:sz="0" w:space="0" w:color="auto"/>
                    <w:right w:val="none" w:sz="0" w:space="0" w:color="auto"/>
                  </w:divBdr>
                </w:div>
                <w:div w:id="37096880">
                  <w:marLeft w:val="0"/>
                  <w:marRight w:val="0"/>
                  <w:marTop w:val="0"/>
                  <w:marBottom w:val="0"/>
                  <w:divBdr>
                    <w:top w:val="none" w:sz="0" w:space="0" w:color="auto"/>
                    <w:left w:val="none" w:sz="0" w:space="0" w:color="auto"/>
                    <w:bottom w:val="none" w:sz="0" w:space="0" w:color="auto"/>
                    <w:right w:val="none" w:sz="0" w:space="0" w:color="auto"/>
                  </w:divBdr>
                </w:div>
                <w:div w:id="59183583">
                  <w:marLeft w:val="0"/>
                  <w:marRight w:val="0"/>
                  <w:marTop w:val="0"/>
                  <w:marBottom w:val="0"/>
                  <w:divBdr>
                    <w:top w:val="none" w:sz="0" w:space="0" w:color="auto"/>
                    <w:left w:val="none" w:sz="0" w:space="0" w:color="auto"/>
                    <w:bottom w:val="none" w:sz="0" w:space="0" w:color="auto"/>
                    <w:right w:val="none" w:sz="0" w:space="0" w:color="auto"/>
                  </w:divBdr>
                </w:div>
                <w:div w:id="70083741">
                  <w:marLeft w:val="0"/>
                  <w:marRight w:val="0"/>
                  <w:marTop w:val="0"/>
                  <w:marBottom w:val="0"/>
                  <w:divBdr>
                    <w:top w:val="none" w:sz="0" w:space="0" w:color="auto"/>
                    <w:left w:val="none" w:sz="0" w:space="0" w:color="auto"/>
                    <w:bottom w:val="none" w:sz="0" w:space="0" w:color="auto"/>
                    <w:right w:val="none" w:sz="0" w:space="0" w:color="auto"/>
                  </w:divBdr>
                </w:div>
                <w:div w:id="86539463">
                  <w:marLeft w:val="0"/>
                  <w:marRight w:val="0"/>
                  <w:marTop w:val="0"/>
                  <w:marBottom w:val="0"/>
                  <w:divBdr>
                    <w:top w:val="none" w:sz="0" w:space="0" w:color="auto"/>
                    <w:left w:val="none" w:sz="0" w:space="0" w:color="auto"/>
                    <w:bottom w:val="none" w:sz="0" w:space="0" w:color="auto"/>
                    <w:right w:val="none" w:sz="0" w:space="0" w:color="auto"/>
                  </w:divBdr>
                </w:div>
                <w:div w:id="90246521">
                  <w:marLeft w:val="0"/>
                  <w:marRight w:val="0"/>
                  <w:marTop w:val="0"/>
                  <w:marBottom w:val="0"/>
                  <w:divBdr>
                    <w:top w:val="none" w:sz="0" w:space="0" w:color="auto"/>
                    <w:left w:val="none" w:sz="0" w:space="0" w:color="auto"/>
                    <w:bottom w:val="none" w:sz="0" w:space="0" w:color="auto"/>
                    <w:right w:val="none" w:sz="0" w:space="0" w:color="auto"/>
                  </w:divBdr>
                </w:div>
                <w:div w:id="98911717">
                  <w:marLeft w:val="0"/>
                  <w:marRight w:val="0"/>
                  <w:marTop w:val="0"/>
                  <w:marBottom w:val="0"/>
                  <w:divBdr>
                    <w:top w:val="none" w:sz="0" w:space="0" w:color="auto"/>
                    <w:left w:val="none" w:sz="0" w:space="0" w:color="auto"/>
                    <w:bottom w:val="none" w:sz="0" w:space="0" w:color="auto"/>
                    <w:right w:val="none" w:sz="0" w:space="0" w:color="auto"/>
                  </w:divBdr>
                </w:div>
                <w:div w:id="129330382">
                  <w:marLeft w:val="0"/>
                  <w:marRight w:val="0"/>
                  <w:marTop w:val="0"/>
                  <w:marBottom w:val="0"/>
                  <w:divBdr>
                    <w:top w:val="none" w:sz="0" w:space="0" w:color="auto"/>
                    <w:left w:val="none" w:sz="0" w:space="0" w:color="auto"/>
                    <w:bottom w:val="none" w:sz="0" w:space="0" w:color="auto"/>
                    <w:right w:val="none" w:sz="0" w:space="0" w:color="auto"/>
                  </w:divBdr>
                </w:div>
                <w:div w:id="155459274">
                  <w:marLeft w:val="0"/>
                  <w:marRight w:val="0"/>
                  <w:marTop w:val="0"/>
                  <w:marBottom w:val="0"/>
                  <w:divBdr>
                    <w:top w:val="none" w:sz="0" w:space="0" w:color="auto"/>
                    <w:left w:val="none" w:sz="0" w:space="0" w:color="auto"/>
                    <w:bottom w:val="none" w:sz="0" w:space="0" w:color="auto"/>
                    <w:right w:val="none" w:sz="0" w:space="0" w:color="auto"/>
                  </w:divBdr>
                </w:div>
                <w:div w:id="171650352">
                  <w:marLeft w:val="0"/>
                  <w:marRight w:val="0"/>
                  <w:marTop w:val="0"/>
                  <w:marBottom w:val="0"/>
                  <w:divBdr>
                    <w:top w:val="none" w:sz="0" w:space="0" w:color="auto"/>
                    <w:left w:val="none" w:sz="0" w:space="0" w:color="auto"/>
                    <w:bottom w:val="none" w:sz="0" w:space="0" w:color="auto"/>
                    <w:right w:val="none" w:sz="0" w:space="0" w:color="auto"/>
                  </w:divBdr>
                </w:div>
                <w:div w:id="189687272">
                  <w:marLeft w:val="0"/>
                  <w:marRight w:val="0"/>
                  <w:marTop w:val="0"/>
                  <w:marBottom w:val="0"/>
                  <w:divBdr>
                    <w:top w:val="none" w:sz="0" w:space="0" w:color="auto"/>
                    <w:left w:val="none" w:sz="0" w:space="0" w:color="auto"/>
                    <w:bottom w:val="none" w:sz="0" w:space="0" w:color="auto"/>
                    <w:right w:val="none" w:sz="0" w:space="0" w:color="auto"/>
                  </w:divBdr>
                </w:div>
                <w:div w:id="191647222">
                  <w:marLeft w:val="0"/>
                  <w:marRight w:val="0"/>
                  <w:marTop w:val="0"/>
                  <w:marBottom w:val="0"/>
                  <w:divBdr>
                    <w:top w:val="none" w:sz="0" w:space="0" w:color="auto"/>
                    <w:left w:val="none" w:sz="0" w:space="0" w:color="auto"/>
                    <w:bottom w:val="none" w:sz="0" w:space="0" w:color="auto"/>
                    <w:right w:val="none" w:sz="0" w:space="0" w:color="auto"/>
                  </w:divBdr>
                </w:div>
                <w:div w:id="200284326">
                  <w:marLeft w:val="0"/>
                  <w:marRight w:val="0"/>
                  <w:marTop w:val="0"/>
                  <w:marBottom w:val="0"/>
                  <w:divBdr>
                    <w:top w:val="none" w:sz="0" w:space="0" w:color="auto"/>
                    <w:left w:val="none" w:sz="0" w:space="0" w:color="auto"/>
                    <w:bottom w:val="none" w:sz="0" w:space="0" w:color="auto"/>
                    <w:right w:val="none" w:sz="0" w:space="0" w:color="auto"/>
                  </w:divBdr>
                </w:div>
                <w:div w:id="206382826">
                  <w:marLeft w:val="0"/>
                  <w:marRight w:val="0"/>
                  <w:marTop w:val="0"/>
                  <w:marBottom w:val="0"/>
                  <w:divBdr>
                    <w:top w:val="none" w:sz="0" w:space="0" w:color="auto"/>
                    <w:left w:val="none" w:sz="0" w:space="0" w:color="auto"/>
                    <w:bottom w:val="none" w:sz="0" w:space="0" w:color="auto"/>
                    <w:right w:val="none" w:sz="0" w:space="0" w:color="auto"/>
                  </w:divBdr>
                </w:div>
                <w:div w:id="219899137">
                  <w:marLeft w:val="0"/>
                  <w:marRight w:val="0"/>
                  <w:marTop w:val="0"/>
                  <w:marBottom w:val="0"/>
                  <w:divBdr>
                    <w:top w:val="none" w:sz="0" w:space="0" w:color="auto"/>
                    <w:left w:val="none" w:sz="0" w:space="0" w:color="auto"/>
                    <w:bottom w:val="none" w:sz="0" w:space="0" w:color="auto"/>
                    <w:right w:val="none" w:sz="0" w:space="0" w:color="auto"/>
                  </w:divBdr>
                </w:div>
                <w:div w:id="233659954">
                  <w:marLeft w:val="0"/>
                  <w:marRight w:val="0"/>
                  <w:marTop w:val="0"/>
                  <w:marBottom w:val="0"/>
                  <w:divBdr>
                    <w:top w:val="none" w:sz="0" w:space="0" w:color="auto"/>
                    <w:left w:val="none" w:sz="0" w:space="0" w:color="auto"/>
                    <w:bottom w:val="none" w:sz="0" w:space="0" w:color="auto"/>
                    <w:right w:val="none" w:sz="0" w:space="0" w:color="auto"/>
                  </w:divBdr>
                </w:div>
                <w:div w:id="237058725">
                  <w:marLeft w:val="0"/>
                  <w:marRight w:val="0"/>
                  <w:marTop w:val="0"/>
                  <w:marBottom w:val="0"/>
                  <w:divBdr>
                    <w:top w:val="none" w:sz="0" w:space="0" w:color="auto"/>
                    <w:left w:val="none" w:sz="0" w:space="0" w:color="auto"/>
                    <w:bottom w:val="none" w:sz="0" w:space="0" w:color="auto"/>
                    <w:right w:val="none" w:sz="0" w:space="0" w:color="auto"/>
                  </w:divBdr>
                </w:div>
                <w:div w:id="244147759">
                  <w:marLeft w:val="0"/>
                  <w:marRight w:val="0"/>
                  <w:marTop w:val="0"/>
                  <w:marBottom w:val="0"/>
                  <w:divBdr>
                    <w:top w:val="none" w:sz="0" w:space="0" w:color="auto"/>
                    <w:left w:val="none" w:sz="0" w:space="0" w:color="auto"/>
                    <w:bottom w:val="none" w:sz="0" w:space="0" w:color="auto"/>
                    <w:right w:val="none" w:sz="0" w:space="0" w:color="auto"/>
                  </w:divBdr>
                </w:div>
                <w:div w:id="254286184">
                  <w:marLeft w:val="0"/>
                  <w:marRight w:val="0"/>
                  <w:marTop w:val="0"/>
                  <w:marBottom w:val="0"/>
                  <w:divBdr>
                    <w:top w:val="none" w:sz="0" w:space="0" w:color="auto"/>
                    <w:left w:val="none" w:sz="0" w:space="0" w:color="auto"/>
                    <w:bottom w:val="none" w:sz="0" w:space="0" w:color="auto"/>
                    <w:right w:val="none" w:sz="0" w:space="0" w:color="auto"/>
                  </w:divBdr>
                </w:div>
                <w:div w:id="264924848">
                  <w:marLeft w:val="0"/>
                  <w:marRight w:val="0"/>
                  <w:marTop w:val="0"/>
                  <w:marBottom w:val="0"/>
                  <w:divBdr>
                    <w:top w:val="none" w:sz="0" w:space="0" w:color="auto"/>
                    <w:left w:val="none" w:sz="0" w:space="0" w:color="auto"/>
                    <w:bottom w:val="none" w:sz="0" w:space="0" w:color="auto"/>
                    <w:right w:val="none" w:sz="0" w:space="0" w:color="auto"/>
                  </w:divBdr>
                </w:div>
                <w:div w:id="272984504">
                  <w:marLeft w:val="0"/>
                  <w:marRight w:val="0"/>
                  <w:marTop w:val="0"/>
                  <w:marBottom w:val="0"/>
                  <w:divBdr>
                    <w:top w:val="none" w:sz="0" w:space="0" w:color="auto"/>
                    <w:left w:val="none" w:sz="0" w:space="0" w:color="auto"/>
                    <w:bottom w:val="none" w:sz="0" w:space="0" w:color="auto"/>
                    <w:right w:val="none" w:sz="0" w:space="0" w:color="auto"/>
                  </w:divBdr>
                </w:div>
                <w:div w:id="303239591">
                  <w:marLeft w:val="0"/>
                  <w:marRight w:val="0"/>
                  <w:marTop w:val="0"/>
                  <w:marBottom w:val="0"/>
                  <w:divBdr>
                    <w:top w:val="none" w:sz="0" w:space="0" w:color="auto"/>
                    <w:left w:val="none" w:sz="0" w:space="0" w:color="auto"/>
                    <w:bottom w:val="none" w:sz="0" w:space="0" w:color="auto"/>
                    <w:right w:val="none" w:sz="0" w:space="0" w:color="auto"/>
                  </w:divBdr>
                </w:div>
                <w:div w:id="310984039">
                  <w:marLeft w:val="0"/>
                  <w:marRight w:val="0"/>
                  <w:marTop w:val="0"/>
                  <w:marBottom w:val="0"/>
                  <w:divBdr>
                    <w:top w:val="none" w:sz="0" w:space="0" w:color="auto"/>
                    <w:left w:val="none" w:sz="0" w:space="0" w:color="auto"/>
                    <w:bottom w:val="none" w:sz="0" w:space="0" w:color="auto"/>
                    <w:right w:val="none" w:sz="0" w:space="0" w:color="auto"/>
                  </w:divBdr>
                </w:div>
                <w:div w:id="326252482">
                  <w:marLeft w:val="0"/>
                  <w:marRight w:val="0"/>
                  <w:marTop w:val="0"/>
                  <w:marBottom w:val="0"/>
                  <w:divBdr>
                    <w:top w:val="none" w:sz="0" w:space="0" w:color="auto"/>
                    <w:left w:val="none" w:sz="0" w:space="0" w:color="auto"/>
                    <w:bottom w:val="none" w:sz="0" w:space="0" w:color="auto"/>
                    <w:right w:val="none" w:sz="0" w:space="0" w:color="auto"/>
                  </w:divBdr>
                </w:div>
                <w:div w:id="360327717">
                  <w:marLeft w:val="0"/>
                  <w:marRight w:val="0"/>
                  <w:marTop w:val="0"/>
                  <w:marBottom w:val="0"/>
                  <w:divBdr>
                    <w:top w:val="none" w:sz="0" w:space="0" w:color="auto"/>
                    <w:left w:val="none" w:sz="0" w:space="0" w:color="auto"/>
                    <w:bottom w:val="none" w:sz="0" w:space="0" w:color="auto"/>
                    <w:right w:val="none" w:sz="0" w:space="0" w:color="auto"/>
                  </w:divBdr>
                </w:div>
                <w:div w:id="384258033">
                  <w:marLeft w:val="0"/>
                  <w:marRight w:val="0"/>
                  <w:marTop w:val="0"/>
                  <w:marBottom w:val="0"/>
                  <w:divBdr>
                    <w:top w:val="none" w:sz="0" w:space="0" w:color="auto"/>
                    <w:left w:val="none" w:sz="0" w:space="0" w:color="auto"/>
                    <w:bottom w:val="none" w:sz="0" w:space="0" w:color="auto"/>
                    <w:right w:val="none" w:sz="0" w:space="0" w:color="auto"/>
                  </w:divBdr>
                </w:div>
                <w:div w:id="410202473">
                  <w:marLeft w:val="0"/>
                  <w:marRight w:val="0"/>
                  <w:marTop w:val="0"/>
                  <w:marBottom w:val="0"/>
                  <w:divBdr>
                    <w:top w:val="none" w:sz="0" w:space="0" w:color="auto"/>
                    <w:left w:val="none" w:sz="0" w:space="0" w:color="auto"/>
                    <w:bottom w:val="none" w:sz="0" w:space="0" w:color="auto"/>
                    <w:right w:val="none" w:sz="0" w:space="0" w:color="auto"/>
                  </w:divBdr>
                </w:div>
                <w:div w:id="422649534">
                  <w:marLeft w:val="0"/>
                  <w:marRight w:val="0"/>
                  <w:marTop w:val="0"/>
                  <w:marBottom w:val="0"/>
                  <w:divBdr>
                    <w:top w:val="none" w:sz="0" w:space="0" w:color="auto"/>
                    <w:left w:val="none" w:sz="0" w:space="0" w:color="auto"/>
                    <w:bottom w:val="none" w:sz="0" w:space="0" w:color="auto"/>
                    <w:right w:val="none" w:sz="0" w:space="0" w:color="auto"/>
                  </w:divBdr>
                </w:div>
                <w:div w:id="454325022">
                  <w:marLeft w:val="0"/>
                  <w:marRight w:val="0"/>
                  <w:marTop w:val="0"/>
                  <w:marBottom w:val="0"/>
                  <w:divBdr>
                    <w:top w:val="none" w:sz="0" w:space="0" w:color="auto"/>
                    <w:left w:val="none" w:sz="0" w:space="0" w:color="auto"/>
                    <w:bottom w:val="none" w:sz="0" w:space="0" w:color="auto"/>
                    <w:right w:val="none" w:sz="0" w:space="0" w:color="auto"/>
                  </w:divBdr>
                </w:div>
                <w:div w:id="455805285">
                  <w:marLeft w:val="0"/>
                  <w:marRight w:val="0"/>
                  <w:marTop w:val="0"/>
                  <w:marBottom w:val="0"/>
                  <w:divBdr>
                    <w:top w:val="none" w:sz="0" w:space="0" w:color="auto"/>
                    <w:left w:val="none" w:sz="0" w:space="0" w:color="auto"/>
                    <w:bottom w:val="none" w:sz="0" w:space="0" w:color="auto"/>
                    <w:right w:val="none" w:sz="0" w:space="0" w:color="auto"/>
                  </w:divBdr>
                </w:div>
                <w:div w:id="465124122">
                  <w:marLeft w:val="0"/>
                  <w:marRight w:val="0"/>
                  <w:marTop w:val="0"/>
                  <w:marBottom w:val="0"/>
                  <w:divBdr>
                    <w:top w:val="none" w:sz="0" w:space="0" w:color="auto"/>
                    <w:left w:val="none" w:sz="0" w:space="0" w:color="auto"/>
                    <w:bottom w:val="none" w:sz="0" w:space="0" w:color="auto"/>
                    <w:right w:val="none" w:sz="0" w:space="0" w:color="auto"/>
                  </w:divBdr>
                </w:div>
                <w:div w:id="475295416">
                  <w:marLeft w:val="0"/>
                  <w:marRight w:val="0"/>
                  <w:marTop w:val="0"/>
                  <w:marBottom w:val="0"/>
                  <w:divBdr>
                    <w:top w:val="none" w:sz="0" w:space="0" w:color="auto"/>
                    <w:left w:val="none" w:sz="0" w:space="0" w:color="auto"/>
                    <w:bottom w:val="none" w:sz="0" w:space="0" w:color="auto"/>
                    <w:right w:val="none" w:sz="0" w:space="0" w:color="auto"/>
                  </w:divBdr>
                </w:div>
                <w:div w:id="504978481">
                  <w:marLeft w:val="0"/>
                  <w:marRight w:val="0"/>
                  <w:marTop w:val="0"/>
                  <w:marBottom w:val="0"/>
                  <w:divBdr>
                    <w:top w:val="none" w:sz="0" w:space="0" w:color="auto"/>
                    <w:left w:val="none" w:sz="0" w:space="0" w:color="auto"/>
                    <w:bottom w:val="none" w:sz="0" w:space="0" w:color="auto"/>
                    <w:right w:val="none" w:sz="0" w:space="0" w:color="auto"/>
                  </w:divBdr>
                </w:div>
                <w:div w:id="506287165">
                  <w:marLeft w:val="0"/>
                  <w:marRight w:val="0"/>
                  <w:marTop w:val="0"/>
                  <w:marBottom w:val="0"/>
                  <w:divBdr>
                    <w:top w:val="none" w:sz="0" w:space="0" w:color="auto"/>
                    <w:left w:val="none" w:sz="0" w:space="0" w:color="auto"/>
                    <w:bottom w:val="none" w:sz="0" w:space="0" w:color="auto"/>
                    <w:right w:val="none" w:sz="0" w:space="0" w:color="auto"/>
                  </w:divBdr>
                </w:div>
                <w:div w:id="506673796">
                  <w:marLeft w:val="0"/>
                  <w:marRight w:val="0"/>
                  <w:marTop w:val="0"/>
                  <w:marBottom w:val="0"/>
                  <w:divBdr>
                    <w:top w:val="none" w:sz="0" w:space="0" w:color="auto"/>
                    <w:left w:val="none" w:sz="0" w:space="0" w:color="auto"/>
                    <w:bottom w:val="none" w:sz="0" w:space="0" w:color="auto"/>
                    <w:right w:val="none" w:sz="0" w:space="0" w:color="auto"/>
                  </w:divBdr>
                </w:div>
                <w:div w:id="554581154">
                  <w:marLeft w:val="0"/>
                  <w:marRight w:val="0"/>
                  <w:marTop w:val="0"/>
                  <w:marBottom w:val="0"/>
                  <w:divBdr>
                    <w:top w:val="none" w:sz="0" w:space="0" w:color="auto"/>
                    <w:left w:val="none" w:sz="0" w:space="0" w:color="auto"/>
                    <w:bottom w:val="none" w:sz="0" w:space="0" w:color="auto"/>
                    <w:right w:val="none" w:sz="0" w:space="0" w:color="auto"/>
                  </w:divBdr>
                </w:div>
                <w:div w:id="567307370">
                  <w:marLeft w:val="0"/>
                  <w:marRight w:val="0"/>
                  <w:marTop w:val="0"/>
                  <w:marBottom w:val="0"/>
                  <w:divBdr>
                    <w:top w:val="none" w:sz="0" w:space="0" w:color="auto"/>
                    <w:left w:val="none" w:sz="0" w:space="0" w:color="auto"/>
                    <w:bottom w:val="none" w:sz="0" w:space="0" w:color="auto"/>
                    <w:right w:val="none" w:sz="0" w:space="0" w:color="auto"/>
                  </w:divBdr>
                </w:div>
                <w:div w:id="612588804">
                  <w:marLeft w:val="0"/>
                  <w:marRight w:val="0"/>
                  <w:marTop w:val="0"/>
                  <w:marBottom w:val="0"/>
                  <w:divBdr>
                    <w:top w:val="none" w:sz="0" w:space="0" w:color="auto"/>
                    <w:left w:val="none" w:sz="0" w:space="0" w:color="auto"/>
                    <w:bottom w:val="none" w:sz="0" w:space="0" w:color="auto"/>
                    <w:right w:val="none" w:sz="0" w:space="0" w:color="auto"/>
                  </w:divBdr>
                </w:div>
                <w:div w:id="644168859">
                  <w:marLeft w:val="0"/>
                  <w:marRight w:val="0"/>
                  <w:marTop w:val="0"/>
                  <w:marBottom w:val="0"/>
                  <w:divBdr>
                    <w:top w:val="none" w:sz="0" w:space="0" w:color="auto"/>
                    <w:left w:val="none" w:sz="0" w:space="0" w:color="auto"/>
                    <w:bottom w:val="none" w:sz="0" w:space="0" w:color="auto"/>
                    <w:right w:val="none" w:sz="0" w:space="0" w:color="auto"/>
                  </w:divBdr>
                </w:div>
                <w:div w:id="648946204">
                  <w:marLeft w:val="0"/>
                  <w:marRight w:val="0"/>
                  <w:marTop w:val="0"/>
                  <w:marBottom w:val="0"/>
                  <w:divBdr>
                    <w:top w:val="none" w:sz="0" w:space="0" w:color="auto"/>
                    <w:left w:val="none" w:sz="0" w:space="0" w:color="auto"/>
                    <w:bottom w:val="none" w:sz="0" w:space="0" w:color="auto"/>
                    <w:right w:val="none" w:sz="0" w:space="0" w:color="auto"/>
                  </w:divBdr>
                </w:div>
                <w:div w:id="656494368">
                  <w:marLeft w:val="0"/>
                  <w:marRight w:val="0"/>
                  <w:marTop w:val="0"/>
                  <w:marBottom w:val="0"/>
                  <w:divBdr>
                    <w:top w:val="none" w:sz="0" w:space="0" w:color="auto"/>
                    <w:left w:val="none" w:sz="0" w:space="0" w:color="auto"/>
                    <w:bottom w:val="none" w:sz="0" w:space="0" w:color="auto"/>
                    <w:right w:val="none" w:sz="0" w:space="0" w:color="auto"/>
                  </w:divBdr>
                </w:div>
                <w:div w:id="658384103">
                  <w:marLeft w:val="0"/>
                  <w:marRight w:val="0"/>
                  <w:marTop w:val="0"/>
                  <w:marBottom w:val="0"/>
                  <w:divBdr>
                    <w:top w:val="none" w:sz="0" w:space="0" w:color="auto"/>
                    <w:left w:val="none" w:sz="0" w:space="0" w:color="auto"/>
                    <w:bottom w:val="none" w:sz="0" w:space="0" w:color="auto"/>
                    <w:right w:val="none" w:sz="0" w:space="0" w:color="auto"/>
                  </w:divBdr>
                </w:div>
                <w:div w:id="672417848">
                  <w:marLeft w:val="0"/>
                  <w:marRight w:val="0"/>
                  <w:marTop w:val="0"/>
                  <w:marBottom w:val="0"/>
                  <w:divBdr>
                    <w:top w:val="none" w:sz="0" w:space="0" w:color="auto"/>
                    <w:left w:val="none" w:sz="0" w:space="0" w:color="auto"/>
                    <w:bottom w:val="none" w:sz="0" w:space="0" w:color="auto"/>
                    <w:right w:val="none" w:sz="0" w:space="0" w:color="auto"/>
                  </w:divBdr>
                </w:div>
                <w:div w:id="680819026">
                  <w:marLeft w:val="0"/>
                  <w:marRight w:val="0"/>
                  <w:marTop w:val="0"/>
                  <w:marBottom w:val="0"/>
                  <w:divBdr>
                    <w:top w:val="none" w:sz="0" w:space="0" w:color="auto"/>
                    <w:left w:val="none" w:sz="0" w:space="0" w:color="auto"/>
                    <w:bottom w:val="none" w:sz="0" w:space="0" w:color="auto"/>
                    <w:right w:val="none" w:sz="0" w:space="0" w:color="auto"/>
                  </w:divBdr>
                </w:div>
                <w:div w:id="686760784">
                  <w:marLeft w:val="0"/>
                  <w:marRight w:val="0"/>
                  <w:marTop w:val="0"/>
                  <w:marBottom w:val="0"/>
                  <w:divBdr>
                    <w:top w:val="none" w:sz="0" w:space="0" w:color="auto"/>
                    <w:left w:val="none" w:sz="0" w:space="0" w:color="auto"/>
                    <w:bottom w:val="none" w:sz="0" w:space="0" w:color="auto"/>
                    <w:right w:val="none" w:sz="0" w:space="0" w:color="auto"/>
                  </w:divBdr>
                </w:div>
                <w:div w:id="693192777">
                  <w:marLeft w:val="0"/>
                  <w:marRight w:val="0"/>
                  <w:marTop w:val="0"/>
                  <w:marBottom w:val="0"/>
                  <w:divBdr>
                    <w:top w:val="none" w:sz="0" w:space="0" w:color="auto"/>
                    <w:left w:val="none" w:sz="0" w:space="0" w:color="auto"/>
                    <w:bottom w:val="none" w:sz="0" w:space="0" w:color="auto"/>
                    <w:right w:val="none" w:sz="0" w:space="0" w:color="auto"/>
                  </w:divBdr>
                </w:div>
                <w:div w:id="698239791">
                  <w:marLeft w:val="0"/>
                  <w:marRight w:val="0"/>
                  <w:marTop w:val="0"/>
                  <w:marBottom w:val="0"/>
                  <w:divBdr>
                    <w:top w:val="none" w:sz="0" w:space="0" w:color="auto"/>
                    <w:left w:val="none" w:sz="0" w:space="0" w:color="auto"/>
                    <w:bottom w:val="none" w:sz="0" w:space="0" w:color="auto"/>
                    <w:right w:val="none" w:sz="0" w:space="0" w:color="auto"/>
                  </w:divBdr>
                </w:div>
                <w:div w:id="723331817">
                  <w:marLeft w:val="0"/>
                  <w:marRight w:val="0"/>
                  <w:marTop w:val="0"/>
                  <w:marBottom w:val="0"/>
                  <w:divBdr>
                    <w:top w:val="none" w:sz="0" w:space="0" w:color="auto"/>
                    <w:left w:val="none" w:sz="0" w:space="0" w:color="auto"/>
                    <w:bottom w:val="none" w:sz="0" w:space="0" w:color="auto"/>
                    <w:right w:val="none" w:sz="0" w:space="0" w:color="auto"/>
                  </w:divBdr>
                </w:div>
                <w:div w:id="727190522">
                  <w:marLeft w:val="0"/>
                  <w:marRight w:val="0"/>
                  <w:marTop w:val="0"/>
                  <w:marBottom w:val="0"/>
                  <w:divBdr>
                    <w:top w:val="none" w:sz="0" w:space="0" w:color="auto"/>
                    <w:left w:val="none" w:sz="0" w:space="0" w:color="auto"/>
                    <w:bottom w:val="none" w:sz="0" w:space="0" w:color="auto"/>
                    <w:right w:val="none" w:sz="0" w:space="0" w:color="auto"/>
                  </w:divBdr>
                </w:div>
                <w:div w:id="735248469">
                  <w:marLeft w:val="0"/>
                  <w:marRight w:val="0"/>
                  <w:marTop w:val="0"/>
                  <w:marBottom w:val="0"/>
                  <w:divBdr>
                    <w:top w:val="none" w:sz="0" w:space="0" w:color="auto"/>
                    <w:left w:val="none" w:sz="0" w:space="0" w:color="auto"/>
                    <w:bottom w:val="none" w:sz="0" w:space="0" w:color="auto"/>
                    <w:right w:val="none" w:sz="0" w:space="0" w:color="auto"/>
                  </w:divBdr>
                </w:div>
                <w:div w:id="764611650">
                  <w:marLeft w:val="0"/>
                  <w:marRight w:val="0"/>
                  <w:marTop w:val="0"/>
                  <w:marBottom w:val="0"/>
                  <w:divBdr>
                    <w:top w:val="none" w:sz="0" w:space="0" w:color="auto"/>
                    <w:left w:val="none" w:sz="0" w:space="0" w:color="auto"/>
                    <w:bottom w:val="none" w:sz="0" w:space="0" w:color="auto"/>
                    <w:right w:val="none" w:sz="0" w:space="0" w:color="auto"/>
                  </w:divBdr>
                </w:div>
                <w:div w:id="765155331">
                  <w:marLeft w:val="0"/>
                  <w:marRight w:val="0"/>
                  <w:marTop w:val="0"/>
                  <w:marBottom w:val="0"/>
                  <w:divBdr>
                    <w:top w:val="none" w:sz="0" w:space="0" w:color="auto"/>
                    <w:left w:val="none" w:sz="0" w:space="0" w:color="auto"/>
                    <w:bottom w:val="none" w:sz="0" w:space="0" w:color="auto"/>
                    <w:right w:val="none" w:sz="0" w:space="0" w:color="auto"/>
                  </w:divBdr>
                </w:div>
                <w:div w:id="768426959">
                  <w:marLeft w:val="0"/>
                  <w:marRight w:val="0"/>
                  <w:marTop w:val="0"/>
                  <w:marBottom w:val="0"/>
                  <w:divBdr>
                    <w:top w:val="none" w:sz="0" w:space="0" w:color="auto"/>
                    <w:left w:val="none" w:sz="0" w:space="0" w:color="auto"/>
                    <w:bottom w:val="none" w:sz="0" w:space="0" w:color="auto"/>
                    <w:right w:val="none" w:sz="0" w:space="0" w:color="auto"/>
                  </w:divBdr>
                </w:div>
                <w:div w:id="774904745">
                  <w:marLeft w:val="0"/>
                  <w:marRight w:val="0"/>
                  <w:marTop w:val="0"/>
                  <w:marBottom w:val="0"/>
                  <w:divBdr>
                    <w:top w:val="none" w:sz="0" w:space="0" w:color="auto"/>
                    <w:left w:val="none" w:sz="0" w:space="0" w:color="auto"/>
                    <w:bottom w:val="none" w:sz="0" w:space="0" w:color="auto"/>
                    <w:right w:val="none" w:sz="0" w:space="0" w:color="auto"/>
                  </w:divBdr>
                </w:div>
                <w:div w:id="783156183">
                  <w:marLeft w:val="0"/>
                  <w:marRight w:val="0"/>
                  <w:marTop w:val="0"/>
                  <w:marBottom w:val="0"/>
                  <w:divBdr>
                    <w:top w:val="none" w:sz="0" w:space="0" w:color="auto"/>
                    <w:left w:val="none" w:sz="0" w:space="0" w:color="auto"/>
                    <w:bottom w:val="none" w:sz="0" w:space="0" w:color="auto"/>
                    <w:right w:val="none" w:sz="0" w:space="0" w:color="auto"/>
                  </w:divBdr>
                </w:div>
                <w:div w:id="794371114">
                  <w:marLeft w:val="0"/>
                  <w:marRight w:val="0"/>
                  <w:marTop w:val="0"/>
                  <w:marBottom w:val="0"/>
                  <w:divBdr>
                    <w:top w:val="none" w:sz="0" w:space="0" w:color="auto"/>
                    <w:left w:val="none" w:sz="0" w:space="0" w:color="auto"/>
                    <w:bottom w:val="none" w:sz="0" w:space="0" w:color="auto"/>
                    <w:right w:val="none" w:sz="0" w:space="0" w:color="auto"/>
                  </w:divBdr>
                </w:div>
                <w:div w:id="796996406">
                  <w:marLeft w:val="0"/>
                  <w:marRight w:val="0"/>
                  <w:marTop w:val="0"/>
                  <w:marBottom w:val="0"/>
                  <w:divBdr>
                    <w:top w:val="none" w:sz="0" w:space="0" w:color="auto"/>
                    <w:left w:val="none" w:sz="0" w:space="0" w:color="auto"/>
                    <w:bottom w:val="none" w:sz="0" w:space="0" w:color="auto"/>
                    <w:right w:val="none" w:sz="0" w:space="0" w:color="auto"/>
                  </w:divBdr>
                </w:div>
                <w:div w:id="797920443">
                  <w:marLeft w:val="0"/>
                  <w:marRight w:val="0"/>
                  <w:marTop w:val="0"/>
                  <w:marBottom w:val="0"/>
                  <w:divBdr>
                    <w:top w:val="none" w:sz="0" w:space="0" w:color="auto"/>
                    <w:left w:val="none" w:sz="0" w:space="0" w:color="auto"/>
                    <w:bottom w:val="none" w:sz="0" w:space="0" w:color="auto"/>
                    <w:right w:val="none" w:sz="0" w:space="0" w:color="auto"/>
                  </w:divBdr>
                </w:div>
                <w:div w:id="813911003">
                  <w:marLeft w:val="0"/>
                  <w:marRight w:val="0"/>
                  <w:marTop w:val="0"/>
                  <w:marBottom w:val="0"/>
                  <w:divBdr>
                    <w:top w:val="none" w:sz="0" w:space="0" w:color="auto"/>
                    <w:left w:val="none" w:sz="0" w:space="0" w:color="auto"/>
                    <w:bottom w:val="none" w:sz="0" w:space="0" w:color="auto"/>
                    <w:right w:val="none" w:sz="0" w:space="0" w:color="auto"/>
                  </w:divBdr>
                </w:div>
                <w:div w:id="833884384">
                  <w:marLeft w:val="0"/>
                  <w:marRight w:val="0"/>
                  <w:marTop w:val="0"/>
                  <w:marBottom w:val="0"/>
                  <w:divBdr>
                    <w:top w:val="none" w:sz="0" w:space="0" w:color="auto"/>
                    <w:left w:val="none" w:sz="0" w:space="0" w:color="auto"/>
                    <w:bottom w:val="none" w:sz="0" w:space="0" w:color="auto"/>
                    <w:right w:val="none" w:sz="0" w:space="0" w:color="auto"/>
                  </w:divBdr>
                </w:div>
                <w:div w:id="843322232">
                  <w:marLeft w:val="0"/>
                  <w:marRight w:val="0"/>
                  <w:marTop w:val="0"/>
                  <w:marBottom w:val="0"/>
                  <w:divBdr>
                    <w:top w:val="none" w:sz="0" w:space="0" w:color="auto"/>
                    <w:left w:val="none" w:sz="0" w:space="0" w:color="auto"/>
                    <w:bottom w:val="none" w:sz="0" w:space="0" w:color="auto"/>
                    <w:right w:val="none" w:sz="0" w:space="0" w:color="auto"/>
                  </w:divBdr>
                </w:div>
                <w:div w:id="857541492">
                  <w:marLeft w:val="0"/>
                  <w:marRight w:val="0"/>
                  <w:marTop w:val="0"/>
                  <w:marBottom w:val="0"/>
                  <w:divBdr>
                    <w:top w:val="none" w:sz="0" w:space="0" w:color="auto"/>
                    <w:left w:val="none" w:sz="0" w:space="0" w:color="auto"/>
                    <w:bottom w:val="none" w:sz="0" w:space="0" w:color="auto"/>
                    <w:right w:val="none" w:sz="0" w:space="0" w:color="auto"/>
                  </w:divBdr>
                </w:div>
                <w:div w:id="899248603">
                  <w:marLeft w:val="0"/>
                  <w:marRight w:val="0"/>
                  <w:marTop w:val="0"/>
                  <w:marBottom w:val="0"/>
                  <w:divBdr>
                    <w:top w:val="none" w:sz="0" w:space="0" w:color="auto"/>
                    <w:left w:val="none" w:sz="0" w:space="0" w:color="auto"/>
                    <w:bottom w:val="none" w:sz="0" w:space="0" w:color="auto"/>
                    <w:right w:val="none" w:sz="0" w:space="0" w:color="auto"/>
                  </w:divBdr>
                </w:div>
                <w:div w:id="913928177">
                  <w:marLeft w:val="0"/>
                  <w:marRight w:val="0"/>
                  <w:marTop w:val="0"/>
                  <w:marBottom w:val="0"/>
                  <w:divBdr>
                    <w:top w:val="none" w:sz="0" w:space="0" w:color="auto"/>
                    <w:left w:val="none" w:sz="0" w:space="0" w:color="auto"/>
                    <w:bottom w:val="none" w:sz="0" w:space="0" w:color="auto"/>
                    <w:right w:val="none" w:sz="0" w:space="0" w:color="auto"/>
                  </w:divBdr>
                </w:div>
                <w:div w:id="971518728">
                  <w:marLeft w:val="0"/>
                  <w:marRight w:val="0"/>
                  <w:marTop w:val="0"/>
                  <w:marBottom w:val="0"/>
                  <w:divBdr>
                    <w:top w:val="none" w:sz="0" w:space="0" w:color="auto"/>
                    <w:left w:val="none" w:sz="0" w:space="0" w:color="auto"/>
                    <w:bottom w:val="none" w:sz="0" w:space="0" w:color="auto"/>
                    <w:right w:val="none" w:sz="0" w:space="0" w:color="auto"/>
                  </w:divBdr>
                </w:div>
                <w:div w:id="975716757">
                  <w:marLeft w:val="0"/>
                  <w:marRight w:val="0"/>
                  <w:marTop w:val="0"/>
                  <w:marBottom w:val="0"/>
                  <w:divBdr>
                    <w:top w:val="none" w:sz="0" w:space="0" w:color="auto"/>
                    <w:left w:val="none" w:sz="0" w:space="0" w:color="auto"/>
                    <w:bottom w:val="none" w:sz="0" w:space="0" w:color="auto"/>
                    <w:right w:val="none" w:sz="0" w:space="0" w:color="auto"/>
                  </w:divBdr>
                </w:div>
                <w:div w:id="1001390507">
                  <w:marLeft w:val="0"/>
                  <w:marRight w:val="0"/>
                  <w:marTop w:val="0"/>
                  <w:marBottom w:val="0"/>
                  <w:divBdr>
                    <w:top w:val="none" w:sz="0" w:space="0" w:color="auto"/>
                    <w:left w:val="none" w:sz="0" w:space="0" w:color="auto"/>
                    <w:bottom w:val="none" w:sz="0" w:space="0" w:color="auto"/>
                    <w:right w:val="none" w:sz="0" w:space="0" w:color="auto"/>
                  </w:divBdr>
                </w:div>
                <w:div w:id="1061945888">
                  <w:marLeft w:val="0"/>
                  <w:marRight w:val="0"/>
                  <w:marTop w:val="0"/>
                  <w:marBottom w:val="0"/>
                  <w:divBdr>
                    <w:top w:val="none" w:sz="0" w:space="0" w:color="auto"/>
                    <w:left w:val="none" w:sz="0" w:space="0" w:color="auto"/>
                    <w:bottom w:val="none" w:sz="0" w:space="0" w:color="auto"/>
                    <w:right w:val="none" w:sz="0" w:space="0" w:color="auto"/>
                  </w:divBdr>
                </w:div>
                <w:div w:id="1070226292">
                  <w:marLeft w:val="0"/>
                  <w:marRight w:val="0"/>
                  <w:marTop w:val="0"/>
                  <w:marBottom w:val="0"/>
                  <w:divBdr>
                    <w:top w:val="none" w:sz="0" w:space="0" w:color="auto"/>
                    <w:left w:val="none" w:sz="0" w:space="0" w:color="auto"/>
                    <w:bottom w:val="none" w:sz="0" w:space="0" w:color="auto"/>
                    <w:right w:val="none" w:sz="0" w:space="0" w:color="auto"/>
                  </w:divBdr>
                </w:div>
                <w:div w:id="1071540044">
                  <w:marLeft w:val="0"/>
                  <w:marRight w:val="0"/>
                  <w:marTop w:val="0"/>
                  <w:marBottom w:val="0"/>
                  <w:divBdr>
                    <w:top w:val="none" w:sz="0" w:space="0" w:color="auto"/>
                    <w:left w:val="none" w:sz="0" w:space="0" w:color="auto"/>
                    <w:bottom w:val="none" w:sz="0" w:space="0" w:color="auto"/>
                    <w:right w:val="none" w:sz="0" w:space="0" w:color="auto"/>
                  </w:divBdr>
                </w:div>
                <w:div w:id="1079786735">
                  <w:marLeft w:val="0"/>
                  <w:marRight w:val="0"/>
                  <w:marTop w:val="0"/>
                  <w:marBottom w:val="0"/>
                  <w:divBdr>
                    <w:top w:val="none" w:sz="0" w:space="0" w:color="auto"/>
                    <w:left w:val="none" w:sz="0" w:space="0" w:color="auto"/>
                    <w:bottom w:val="none" w:sz="0" w:space="0" w:color="auto"/>
                    <w:right w:val="none" w:sz="0" w:space="0" w:color="auto"/>
                  </w:divBdr>
                </w:div>
                <w:div w:id="1088498012">
                  <w:marLeft w:val="0"/>
                  <w:marRight w:val="0"/>
                  <w:marTop w:val="0"/>
                  <w:marBottom w:val="0"/>
                  <w:divBdr>
                    <w:top w:val="none" w:sz="0" w:space="0" w:color="auto"/>
                    <w:left w:val="none" w:sz="0" w:space="0" w:color="auto"/>
                    <w:bottom w:val="none" w:sz="0" w:space="0" w:color="auto"/>
                    <w:right w:val="none" w:sz="0" w:space="0" w:color="auto"/>
                  </w:divBdr>
                </w:div>
                <w:div w:id="1103450673">
                  <w:marLeft w:val="0"/>
                  <w:marRight w:val="0"/>
                  <w:marTop w:val="0"/>
                  <w:marBottom w:val="0"/>
                  <w:divBdr>
                    <w:top w:val="none" w:sz="0" w:space="0" w:color="auto"/>
                    <w:left w:val="none" w:sz="0" w:space="0" w:color="auto"/>
                    <w:bottom w:val="none" w:sz="0" w:space="0" w:color="auto"/>
                    <w:right w:val="none" w:sz="0" w:space="0" w:color="auto"/>
                  </w:divBdr>
                </w:div>
                <w:div w:id="1106736177">
                  <w:marLeft w:val="0"/>
                  <w:marRight w:val="0"/>
                  <w:marTop w:val="0"/>
                  <w:marBottom w:val="0"/>
                  <w:divBdr>
                    <w:top w:val="none" w:sz="0" w:space="0" w:color="auto"/>
                    <w:left w:val="none" w:sz="0" w:space="0" w:color="auto"/>
                    <w:bottom w:val="none" w:sz="0" w:space="0" w:color="auto"/>
                    <w:right w:val="none" w:sz="0" w:space="0" w:color="auto"/>
                  </w:divBdr>
                </w:div>
                <w:div w:id="1134443076">
                  <w:marLeft w:val="0"/>
                  <w:marRight w:val="0"/>
                  <w:marTop w:val="0"/>
                  <w:marBottom w:val="0"/>
                  <w:divBdr>
                    <w:top w:val="none" w:sz="0" w:space="0" w:color="auto"/>
                    <w:left w:val="none" w:sz="0" w:space="0" w:color="auto"/>
                    <w:bottom w:val="none" w:sz="0" w:space="0" w:color="auto"/>
                    <w:right w:val="none" w:sz="0" w:space="0" w:color="auto"/>
                  </w:divBdr>
                </w:div>
                <w:div w:id="1157039611">
                  <w:marLeft w:val="0"/>
                  <w:marRight w:val="0"/>
                  <w:marTop w:val="0"/>
                  <w:marBottom w:val="0"/>
                  <w:divBdr>
                    <w:top w:val="none" w:sz="0" w:space="0" w:color="auto"/>
                    <w:left w:val="none" w:sz="0" w:space="0" w:color="auto"/>
                    <w:bottom w:val="none" w:sz="0" w:space="0" w:color="auto"/>
                    <w:right w:val="none" w:sz="0" w:space="0" w:color="auto"/>
                  </w:divBdr>
                </w:div>
                <w:div w:id="1171219337">
                  <w:marLeft w:val="0"/>
                  <w:marRight w:val="0"/>
                  <w:marTop w:val="0"/>
                  <w:marBottom w:val="0"/>
                  <w:divBdr>
                    <w:top w:val="none" w:sz="0" w:space="0" w:color="auto"/>
                    <w:left w:val="none" w:sz="0" w:space="0" w:color="auto"/>
                    <w:bottom w:val="none" w:sz="0" w:space="0" w:color="auto"/>
                    <w:right w:val="none" w:sz="0" w:space="0" w:color="auto"/>
                  </w:divBdr>
                </w:div>
                <w:div w:id="1188829417">
                  <w:marLeft w:val="0"/>
                  <w:marRight w:val="0"/>
                  <w:marTop w:val="0"/>
                  <w:marBottom w:val="0"/>
                  <w:divBdr>
                    <w:top w:val="none" w:sz="0" w:space="0" w:color="auto"/>
                    <w:left w:val="none" w:sz="0" w:space="0" w:color="auto"/>
                    <w:bottom w:val="none" w:sz="0" w:space="0" w:color="auto"/>
                    <w:right w:val="none" w:sz="0" w:space="0" w:color="auto"/>
                  </w:divBdr>
                </w:div>
                <w:div w:id="1205484234">
                  <w:marLeft w:val="0"/>
                  <w:marRight w:val="0"/>
                  <w:marTop w:val="0"/>
                  <w:marBottom w:val="0"/>
                  <w:divBdr>
                    <w:top w:val="none" w:sz="0" w:space="0" w:color="auto"/>
                    <w:left w:val="none" w:sz="0" w:space="0" w:color="auto"/>
                    <w:bottom w:val="none" w:sz="0" w:space="0" w:color="auto"/>
                    <w:right w:val="none" w:sz="0" w:space="0" w:color="auto"/>
                  </w:divBdr>
                </w:div>
                <w:div w:id="1208487424">
                  <w:marLeft w:val="0"/>
                  <w:marRight w:val="0"/>
                  <w:marTop w:val="0"/>
                  <w:marBottom w:val="0"/>
                  <w:divBdr>
                    <w:top w:val="none" w:sz="0" w:space="0" w:color="auto"/>
                    <w:left w:val="none" w:sz="0" w:space="0" w:color="auto"/>
                    <w:bottom w:val="none" w:sz="0" w:space="0" w:color="auto"/>
                    <w:right w:val="none" w:sz="0" w:space="0" w:color="auto"/>
                  </w:divBdr>
                </w:div>
                <w:div w:id="1208833680">
                  <w:marLeft w:val="0"/>
                  <w:marRight w:val="0"/>
                  <w:marTop w:val="0"/>
                  <w:marBottom w:val="0"/>
                  <w:divBdr>
                    <w:top w:val="none" w:sz="0" w:space="0" w:color="auto"/>
                    <w:left w:val="none" w:sz="0" w:space="0" w:color="auto"/>
                    <w:bottom w:val="none" w:sz="0" w:space="0" w:color="auto"/>
                    <w:right w:val="none" w:sz="0" w:space="0" w:color="auto"/>
                  </w:divBdr>
                </w:div>
                <w:div w:id="1220746422">
                  <w:marLeft w:val="0"/>
                  <w:marRight w:val="0"/>
                  <w:marTop w:val="0"/>
                  <w:marBottom w:val="0"/>
                  <w:divBdr>
                    <w:top w:val="none" w:sz="0" w:space="0" w:color="auto"/>
                    <w:left w:val="none" w:sz="0" w:space="0" w:color="auto"/>
                    <w:bottom w:val="none" w:sz="0" w:space="0" w:color="auto"/>
                    <w:right w:val="none" w:sz="0" w:space="0" w:color="auto"/>
                  </w:divBdr>
                </w:div>
                <w:div w:id="1225145942">
                  <w:marLeft w:val="0"/>
                  <w:marRight w:val="0"/>
                  <w:marTop w:val="0"/>
                  <w:marBottom w:val="0"/>
                  <w:divBdr>
                    <w:top w:val="none" w:sz="0" w:space="0" w:color="auto"/>
                    <w:left w:val="none" w:sz="0" w:space="0" w:color="auto"/>
                    <w:bottom w:val="none" w:sz="0" w:space="0" w:color="auto"/>
                    <w:right w:val="none" w:sz="0" w:space="0" w:color="auto"/>
                  </w:divBdr>
                </w:div>
                <w:div w:id="1225334118">
                  <w:marLeft w:val="0"/>
                  <w:marRight w:val="0"/>
                  <w:marTop w:val="0"/>
                  <w:marBottom w:val="0"/>
                  <w:divBdr>
                    <w:top w:val="none" w:sz="0" w:space="0" w:color="auto"/>
                    <w:left w:val="none" w:sz="0" w:space="0" w:color="auto"/>
                    <w:bottom w:val="none" w:sz="0" w:space="0" w:color="auto"/>
                    <w:right w:val="none" w:sz="0" w:space="0" w:color="auto"/>
                  </w:divBdr>
                </w:div>
                <w:div w:id="1233931652">
                  <w:marLeft w:val="0"/>
                  <w:marRight w:val="0"/>
                  <w:marTop w:val="0"/>
                  <w:marBottom w:val="0"/>
                  <w:divBdr>
                    <w:top w:val="none" w:sz="0" w:space="0" w:color="auto"/>
                    <w:left w:val="none" w:sz="0" w:space="0" w:color="auto"/>
                    <w:bottom w:val="none" w:sz="0" w:space="0" w:color="auto"/>
                    <w:right w:val="none" w:sz="0" w:space="0" w:color="auto"/>
                  </w:divBdr>
                </w:div>
                <w:div w:id="1237592742">
                  <w:marLeft w:val="0"/>
                  <w:marRight w:val="0"/>
                  <w:marTop w:val="0"/>
                  <w:marBottom w:val="0"/>
                  <w:divBdr>
                    <w:top w:val="none" w:sz="0" w:space="0" w:color="auto"/>
                    <w:left w:val="none" w:sz="0" w:space="0" w:color="auto"/>
                    <w:bottom w:val="none" w:sz="0" w:space="0" w:color="auto"/>
                    <w:right w:val="none" w:sz="0" w:space="0" w:color="auto"/>
                  </w:divBdr>
                </w:div>
                <w:div w:id="1263536620">
                  <w:marLeft w:val="0"/>
                  <w:marRight w:val="0"/>
                  <w:marTop w:val="0"/>
                  <w:marBottom w:val="0"/>
                  <w:divBdr>
                    <w:top w:val="none" w:sz="0" w:space="0" w:color="auto"/>
                    <w:left w:val="none" w:sz="0" w:space="0" w:color="auto"/>
                    <w:bottom w:val="none" w:sz="0" w:space="0" w:color="auto"/>
                    <w:right w:val="none" w:sz="0" w:space="0" w:color="auto"/>
                  </w:divBdr>
                </w:div>
                <w:div w:id="1277103278">
                  <w:marLeft w:val="0"/>
                  <w:marRight w:val="0"/>
                  <w:marTop w:val="0"/>
                  <w:marBottom w:val="0"/>
                  <w:divBdr>
                    <w:top w:val="none" w:sz="0" w:space="0" w:color="auto"/>
                    <w:left w:val="none" w:sz="0" w:space="0" w:color="auto"/>
                    <w:bottom w:val="none" w:sz="0" w:space="0" w:color="auto"/>
                    <w:right w:val="none" w:sz="0" w:space="0" w:color="auto"/>
                  </w:divBdr>
                </w:div>
                <w:div w:id="1296571083">
                  <w:marLeft w:val="0"/>
                  <w:marRight w:val="0"/>
                  <w:marTop w:val="0"/>
                  <w:marBottom w:val="0"/>
                  <w:divBdr>
                    <w:top w:val="none" w:sz="0" w:space="0" w:color="auto"/>
                    <w:left w:val="none" w:sz="0" w:space="0" w:color="auto"/>
                    <w:bottom w:val="none" w:sz="0" w:space="0" w:color="auto"/>
                    <w:right w:val="none" w:sz="0" w:space="0" w:color="auto"/>
                  </w:divBdr>
                </w:div>
                <w:div w:id="1315337522">
                  <w:marLeft w:val="0"/>
                  <w:marRight w:val="0"/>
                  <w:marTop w:val="0"/>
                  <w:marBottom w:val="0"/>
                  <w:divBdr>
                    <w:top w:val="none" w:sz="0" w:space="0" w:color="auto"/>
                    <w:left w:val="none" w:sz="0" w:space="0" w:color="auto"/>
                    <w:bottom w:val="none" w:sz="0" w:space="0" w:color="auto"/>
                    <w:right w:val="none" w:sz="0" w:space="0" w:color="auto"/>
                  </w:divBdr>
                </w:div>
                <w:div w:id="1340693521">
                  <w:marLeft w:val="0"/>
                  <w:marRight w:val="0"/>
                  <w:marTop w:val="0"/>
                  <w:marBottom w:val="0"/>
                  <w:divBdr>
                    <w:top w:val="none" w:sz="0" w:space="0" w:color="auto"/>
                    <w:left w:val="none" w:sz="0" w:space="0" w:color="auto"/>
                    <w:bottom w:val="none" w:sz="0" w:space="0" w:color="auto"/>
                    <w:right w:val="none" w:sz="0" w:space="0" w:color="auto"/>
                  </w:divBdr>
                </w:div>
                <w:div w:id="1343312479">
                  <w:marLeft w:val="0"/>
                  <w:marRight w:val="0"/>
                  <w:marTop w:val="0"/>
                  <w:marBottom w:val="0"/>
                  <w:divBdr>
                    <w:top w:val="none" w:sz="0" w:space="0" w:color="auto"/>
                    <w:left w:val="none" w:sz="0" w:space="0" w:color="auto"/>
                    <w:bottom w:val="none" w:sz="0" w:space="0" w:color="auto"/>
                    <w:right w:val="none" w:sz="0" w:space="0" w:color="auto"/>
                  </w:divBdr>
                </w:div>
                <w:div w:id="1364483205">
                  <w:marLeft w:val="0"/>
                  <w:marRight w:val="0"/>
                  <w:marTop w:val="0"/>
                  <w:marBottom w:val="0"/>
                  <w:divBdr>
                    <w:top w:val="none" w:sz="0" w:space="0" w:color="auto"/>
                    <w:left w:val="none" w:sz="0" w:space="0" w:color="auto"/>
                    <w:bottom w:val="none" w:sz="0" w:space="0" w:color="auto"/>
                    <w:right w:val="none" w:sz="0" w:space="0" w:color="auto"/>
                  </w:divBdr>
                </w:div>
                <w:div w:id="1365868347">
                  <w:marLeft w:val="0"/>
                  <w:marRight w:val="0"/>
                  <w:marTop w:val="0"/>
                  <w:marBottom w:val="0"/>
                  <w:divBdr>
                    <w:top w:val="none" w:sz="0" w:space="0" w:color="auto"/>
                    <w:left w:val="none" w:sz="0" w:space="0" w:color="auto"/>
                    <w:bottom w:val="none" w:sz="0" w:space="0" w:color="auto"/>
                    <w:right w:val="none" w:sz="0" w:space="0" w:color="auto"/>
                  </w:divBdr>
                </w:div>
                <w:div w:id="1379430629">
                  <w:marLeft w:val="0"/>
                  <w:marRight w:val="0"/>
                  <w:marTop w:val="0"/>
                  <w:marBottom w:val="0"/>
                  <w:divBdr>
                    <w:top w:val="none" w:sz="0" w:space="0" w:color="auto"/>
                    <w:left w:val="none" w:sz="0" w:space="0" w:color="auto"/>
                    <w:bottom w:val="none" w:sz="0" w:space="0" w:color="auto"/>
                    <w:right w:val="none" w:sz="0" w:space="0" w:color="auto"/>
                  </w:divBdr>
                </w:div>
                <w:div w:id="1387531102">
                  <w:marLeft w:val="0"/>
                  <w:marRight w:val="0"/>
                  <w:marTop w:val="0"/>
                  <w:marBottom w:val="0"/>
                  <w:divBdr>
                    <w:top w:val="none" w:sz="0" w:space="0" w:color="auto"/>
                    <w:left w:val="none" w:sz="0" w:space="0" w:color="auto"/>
                    <w:bottom w:val="none" w:sz="0" w:space="0" w:color="auto"/>
                    <w:right w:val="none" w:sz="0" w:space="0" w:color="auto"/>
                  </w:divBdr>
                </w:div>
                <w:div w:id="1400009108">
                  <w:marLeft w:val="0"/>
                  <w:marRight w:val="0"/>
                  <w:marTop w:val="0"/>
                  <w:marBottom w:val="0"/>
                  <w:divBdr>
                    <w:top w:val="none" w:sz="0" w:space="0" w:color="auto"/>
                    <w:left w:val="none" w:sz="0" w:space="0" w:color="auto"/>
                    <w:bottom w:val="none" w:sz="0" w:space="0" w:color="auto"/>
                    <w:right w:val="none" w:sz="0" w:space="0" w:color="auto"/>
                  </w:divBdr>
                </w:div>
                <w:div w:id="1421684765">
                  <w:marLeft w:val="0"/>
                  <w:marRight w:val="0"/>
                  <w:marTop w:val="0"/>
                  <w:marBottom w:val="0"/>
                  <w:divBdr>
                    <w:top w:val="none" w:sz="0" w:space="0" w:color="auto"/>
                    <w:left w:val="none" w:sz="0" w:space="0" w:color="auto"/>
                    <w:bottom w:val="none" w:sz="0" w:space="0" w:color="auto"/>
                    <w:right w:val="none" w:sz="0" w:space="0" w:color="auto"/>
                  </w:divBdr>
                </w:div>
                <w:div w:id="1479109969">
                  <w:marLeft w:val="0"/>
                  <w:marRight w:val="0"/>
                  <w:marTop w:val="0"/>
                  <w:marBottom w:val="0"/>
                  <w:divBdr>
                    <w:top w:val="none" w:sz="0" w:space="0" w:color="auto"/>
                    <w:left w:val="none" w:sz="0" w:space="0" w:color="auto"/>
                    <w:bottom w:val="none" w:sz="0" w:space="0" w:color="auto"/>
                    <w:right w:val="none" w:sz="0" w:space="0" w:color="auto"/>
                  </w:divBdr>
                </w:div>
                <w:div w:id="1484472915">
                  <w:marLeft w:val="0"/>
                  <w:marRight w:val="0"/>
                  <w:marTop w:val="0"/>
                  <w:marBottom w:val="0"/>
                  <w:divBdr>
                    <w:top w:val="none" w:sz="0" w:space="0" w:color="auto"/>
                    <w:left w:val="none" w:sz="0" w:space="0" w:color="auto"/>
                    <w:bottom w:val="none" w:sz="0" w:space="0" w:color="auto"/>
                    <w:right w:val="none" w:sz="0" w:space="0" w:color="auto"/>
                  </w:divBdr>
                </w:div>
                <w:div w:id="1527712916">
                  <w:marLeft w:val="0"/>
                  <w:marRight w:val="0"/>
                  <w:marTop w:val="0"/>
                  <w:marBottom w:val="0"/>
                  <w:divBdr>
                    <w:top w:val="none" w:sz="0" w:space="0" w:color="auto"/>
                    <w:left w:val="none" w:sz="0" w:space="0" w:color="auto"/>
                    <w:bottom w:val="none" w:sz="0" w:space="0" w:color="auto"/>
                    <w:right w:val="none" w:sz="0" w:space="0" w:color="auto"/>
                  </w:divBdr>
                </w:div>
                <w:div w:id="1532112918">
                  <w:marLeft w:val="0"/>
                  <w:marRight w:val="0"/>
                  <w:marTop w:val="0"/>
                  <w:marBottom w:val="0"/>
                  <w:divBdr>
                    <w:top w:val="none" w:sz="0" w:space="0" w:color="auto"/>
                    <w:left w:val="none" w:sz="0" w:space="0" w:color="auto"/>
                    <w:bottom w:val="none" w:sz="0" w:space="0" w:color="auto"/>
                    <w:right w:val="none" w:sz="0" w:space="0" w:color="auto"/>
                  </w:divBdr>
                </w:div>
                <w:div w:id="1537346880">
                  <w:marLeft w:val="0"/>
                  <w:marRight w:val="0"/>
                  <w:marTop w:val="0"/>
                  <w:marBottom w:val="0"/>
                  <w:divBdr>
                    <w:top w:val="none" w:sz="0" w:space="0" w:color="auto"/>
                    <w:left w:val="none" w:sz="0" w:space="0" w:color="auto"/>
                    <w:bottom w:val="none" w:sz="0" w:space="0" w:color="auto"/>
                    <w:right w:val="none" w:sz="0" w:space="0" w:color="auto"/>
                  </w:divBdr>
                </w:div>
                <w:div w:id="1553079488">
                  <w:marLeft w:val="0"/>
                  <w:marRight w:val="0"/>
                  <w:marTop w:val="0"/>
                  <w:marBottom w:val="0"/>
                  <w:divBdr>
                    <w:top w:val="none" w:sz="0" w:space="0" w:color="auto"/>
                    <w:left w:val="none" w:sz="0" w:space="0" w:color="auto"/>
                    <w:bottom w:val="none" w:sz="0" w:space="0" w:color="auto"/>
                    <w:right w:val="none" w:sz="0" w:space="0" w:color="auto"/>
                  </w:divBdr>
                </w:div>
                <w:div w:id="1571496894">
                  <w:marLeft w:val="0"/>
                  <w:marRight w:val="0"/>
                  <w:marTop w:val="0"/>
                  <w:marBottom w:val="0"/>
                  <w:divBdr>
                    <w:top w:val="none" w:sz="0" w:space="0" w:color="auto"/>
                    <w:left w:val="none" w:sz="0" w:space="0" w:color="auto"/>
                    <w:bottom w:val="none" w:sz="0" w:space="0" w:color="auto"/>
                    <w:right w:val="none" w:sz="0" w:space="0" w:color="auto"/>
                  </w:divBdr>
                </w:div>
                <w:div w:id="1576166557">
                  <w:marLeft w:val="0"/>
                  <w:marRight w:val="0"/>
                  <w:marTop w:val="0"/>
                  <w:marBottom w:val="0"/>
                  <w:divBdr>
                    <w:top w:val="none" w:sz="0" w:space="0" w:color="auto"/>
                    <w:left w:val="none" w:sz="0" w:space="0" w:color="auto"/>
                    <w:bottom w:val="none" w:sz="0" w:space="0" w:color="auto"/>
                    <w:right w:val="none" w:sz="0" w:space="0" w:color="auto"/>
                  </w:divBdr>
                </w:div>
                <w:div w:id="1585720126">
                  <w:marLeft w:val="0"/>
                  <w:marRight w:val="0"/>
                  <w:marTop w:val="0"/>
                  <w:marBottom w:val="0"/>
                  <w:divBdr>
                    <w:top w:val="none" w:sz="0" w:space="0" w:color="auto"/>
                    <w:left w:val="none" w:sz="0" w:space="0" w:color="auto"/>
                    <w:bottom w:val="none" w:sz="0" w:space="0" w:color="auto"/>
                    <w:right w:val="none" w:sz="0" w:space="0" w:color="auto"/>
                  </w:divBdr>
                </w:div>
                <w:div w:id="1595505191">
                  <w:marLeft w:val="0"/>
                  <w:marRight w:val="0"/>
                  <w:marTop w:val="0"/>
                  <w:marBottom w:val="0"/>
                  <w:divBdr>
                    <w:top w:val="none" w:sz="0" w:space="0" w:color="auto"/>
                    <w:left w:val="none" w:sz="0" w:space="0" w:color="auto"/>
                    <w:bottom w:val="none" w:sz="0" w:space="0" w:color="auto"/>
                    <w:right w:val="none" w:sz="0" w:space="0" w:color="auto"/>
                  </w:divBdr>
                </w:div>
                <w:div w:id="1599944415">
                  <w:marLeft w:val="0"/>
                  <w:marRight w:val="0"/>
                  <w:marTop w:val="0"/>
                  <w:marBottom w:val="0"/>
                  <w:divBdr>
                    <w:top w:val="none" w:sz="0" w:space="0" w:color="auto"/>
                    <w:left w:val="none" w:sz="0" w:space="0" w:color="auto"/>
                    <w:bottom w:val="none" w:sz="0" w:space="0" w:color="auto"/>
                    <w:right w:val="none" w:sz="0" w:space="0" w:color="auto"/>
                  </w:divBdr>
                </w:div>
                <w:div w:id="1631134815">
                  <w:marLeft w:val="0"/>
                  <w:marRight w:val="0"/>
                  <w:marTop w:val="0"/>
                  <w:marBottom w:val="0"/>
                  <w:divBdr>
                    <w:top w:val="none" w:sz="0" w:space="0" w:color="auto"/>
                    <w:left w:val="none" w:sz="0" w:space="0" w:color="auto"/>
                    <w:bottom w:val="none" w:sz="0" w:space="0" w:color="auto"/>
                    <w:right w:val="none" w:sz="0" w:space="0" w:color="auto"/>
                  </w:divBdr>
                </w:div>
                <w:div w:id="1648899102">
                  <w:marLeft w:val="0"/>
                  <w:marRight w:val="0"/>
                  <w:marTop w:val="0"/>
                  <w:marBottom w:val="0"/>
                  <w:divBdr>
                    <w:top w:val="none" w:sz="0" w:space="0" w:color="auto"/>
                    <w:left w:val="none" w:sz="0" w:space="0" w:color="auto"/>
                    <w:bottom w:val="none" w:sz="0" w:space="0" w:color="auto"/>
                    <w:right w:val="none" w:sz="0" w:space="0" w:color="auto"/>
                  </w:divBdr>
                </w:div>
                <w:div w:id="1688947003">
                  <w:marLeft w:val="0"/>
                  <w:marRight w:val="0"/>
                  <w:marTop w:val="0"/>
                  <w:marBottom w:val="0"/>
                  <w:divBdr>
                    <w:top w:val="none" w:sz="0" w:space="0" w:color="auto"/>
                    <w:left w:val="none" w:sz="0" w:space="0" w:color="auto"/>
                    <w:bottom w:val="none" w:sz="0" w:space="0" w:color="auto"/>
                    <w:right w:val="none" w:sz="0" w:space="0" w:color="auto"/>
                  </w:divBdr>
                </w:div>
                <w:div w:id="1699239752">
                  <w:marLeft w:val="0"/>
                  <w:marRight w:val="0"/>
                  <w:marTop w:val="0"/>
                  <w:marBottom w:val="0"/>
                  <w:divBdr>
                    <w:top w:val="none" w:sz="0" w:space="0" w:color="auto"/>
                    <w:left w:val="none" w:sz="0" w:space="0" w:color="auto"/>
                    <w:bottom w:val="none" w:sz="0" w:space="0" w:color="auto"/>
                    <w:right w:val="none" w:sz="0" w:space="0" w:color="auto"/>
                  </w:divBdr>
                </w:div>
                <w:div w:id="1699698717">
                  <w:marLeft w:val="0"/>
                  <w:marRight w:val="0"/>
                  <w:marTop w:val="0"/>
                  <w:marBottom w:val="0"/>
                  <w:divBdr>
                    <w:top w:val="none" w:sz="0" w:space="0" w:color="auto"/>
                    <w:left w:val="none" w:sz="0" w:space="0" w:color="auto"/>
                    <w:bottom w:val="none" w:sz="0" w:space="0" w:color="auto"/>
                    <w:right w:val="none" w:sz="0" w:space="0" w:color="auto"/>
                  </w:divBdr>
                </w:div>
                <w:div w:id="1712261150">
                  <w:marLeft w:val="0"/>
                  <w:marRight w:val="0"/>
                  <w:marTop w:val="0"/>
                  <w:marBottom w:val="0"/>
                  <w:divBdr>
                    <w:top w:val="none" w:sz="0" w:space="0" w:color="auto"/>
                    <w:left w:val="none" w:sz="0" w:space="0" w:color="auto"/>
                    <w:bottom w:val="none" w:sz="0" w:space="0" w:color="auto"/>
                    <w:right w:val="none" w:sz="0" w:space="0" w:color="auto"/>
                  </w:divBdr>
                </w:div>
                <w:div w:id="1729768765">
                  <w:marLeft w:val="0"/>
                  <w:marRight w:val="0"/>
                  <w:marTop w:val="0"/>
                  <w:marBottom w:val="0"/>
                  <w:divBdr>
                    <w:top w:val="none" w:sz="0" w:space="0" w:color="auto"/>
                    <w:left w:val="none" w:sz="0" w:space="0" w:color="auto"/>
                    <w:bottom w:val="none" w:sz="0" w:space="0" w:color="auto"/>
                    <w:right w:val="none" w:sz="0" w:space="0" w:color="auto"/>
                  </w:divBdr>
                </w:div>
                <w:div w:id="1738746175">
                  <w:marLeft w:val="0"/>
                  <w:marRight w:val="0"/>
                  <w:marTop w:val="0"/>
                  <w:marBottom w:val="0"/>
                  <w:divBdr>
                    <w:top w:val="none" w:sz="0" w:space="0" w:color="auto"/>
                    <w:left w:val="none" w:sz="0" w:space="0" w:color="auto"/>
                    <w:bottom w:val="none" w:sz="0" w:space="0" w:color="auto"/>
                    <w:right w:val="none" w:sz="0" w:space="0" w:color="auto"/>
                  </w:divBdr>
                </w:div>
                <w:div w:id="1762288334">
                  <w:marLeft w:val="0"/>
                  <w:marRight w:val="0"/>
                  <w:marTop w:val="0"/>
                  <w:marBottom w:val="0"/>
                  <w:divBdr>
                    <w:top w:val="none" w:sz="0" w:space="0" w:color="auto"/>
                    <w:left w:val="none" w:sz="0" w:space="0" w:color="auto"/>
                    <w:bottom w:val="none" w:sz="0" w:space="0" w:color="auto"/>
                    <w:right w:val="none" w:sz="0" w:space="0" w:color="auto"/>
                  </w:divBdr>
                </w:div>
                <w:div w:id="1801341598">
                  <w:marLeft w:val="0"/>
                  <w:marRight w:val="0"/>
                  <w:marTop w:val="0"/>
                  <w:marBottom w:val="0"/>
                  <w:divBdr>
                    <w:top w:val="none" w:sz="0" w:space="0" w:color="auto"/>
                    <w:left w:val="none" w:sz="0" w:space="0" w:color="auto"/>
                    <w:bottom w:val="none" w:sz="0" w:space="0" w:color="auto"/>
                    <w:right w:val="none" w:sz="0" w:space="0" w:color="auto"/>
                  </w:divBdr>
                </w:div>
                <w:div w:id="1805538855">
                  <w:marLeft w:val="0"/>
                  <w:marRight w:val="0"/>
                  <w:marTop w:val="0"/>
                  <w:marBottom w:val="0"/>
                  <w:divBdr>
                    <w:top w:val="none" w:sz="0" w:space="0" w:color="auto"/>
                    <w:left w:val="none" w:sz="0" w:space="0" w:color="auto"/>
                    <w:bottom w:val="none" w:sz="0" w:space="0" w:color="auto"/>
                    <w:right w:val="none" w:sz="0" w:space="0" w:color="auto"/>
                  </w:divBdr>
                </w:div>
                <w:div w:id="1820923404">
                  <w:marLeft w:val="0"/>
                  <w:marRight w:val="0"/>
                  <w:marTop w:val="0"/>
                  <w:marBottom w:val="0"/>
                  <w:divBdr>
                    <w:top w:val="none" w:sz="0" w:space="0" w:color="auto"/>
                    <w:left w:val="none" w:sz="0" w:space="0" w:color="auto"/>
                    <w:bottom w:val="none" w:sz="0" w:space="0" w:color="auto"/>
                    <w:right w:val="none" w:sz="0" w:space="0" w:color="auto"/>
                  </w:divBdr>
                </w:div>
                <w:div w:id="1847935156">
                  <w:marLeft w:val="0"/>
                  <w:marRight w:val="0"/>
                  <w:marTop w:val="0"/>
                  <w:marBottom w:val="0"/>
                  <w:divBdr>
                    <w:top w:val="none" w:sz="0" w:space="0" w:color="auto"/>
                    <w:left w:val="none" w:sz="0" w:space="0" w:color="auto"/>
                    <w:bottom w:val="none" w:sz="0" w:space="0" w:color="auto"/>
                    <w:right w:val="none" w:sz="0" w:space="0" w:color="auto"/>
                  </w:divBdr>
                </w:div>
                <w:div w:id="1852835634">
                  <w:marLeft w:val="0"/>
                  <w:marRight w:val="0"/>
                  <w:marTop w:val="0"/>
                  <w:marBottom w:val="0"/>
                  <w:divBdr>
                    <w:top w:val="none" w:sz="0" w:space="0" w:color="auto"/>
                    <w:left w:val="none" w:sz="0" w:space="0" w:color="auto"/>
                    <w:bottom w:val="none" w:sz="0" w:space="0" w:color="auto"/>
                    <w:right w:val="none" w:sz="0" w:space="0" w:color="auto"/>
                  </w:divBdr>
                </w:div>
                <w:div w:id="1853252458">
                  <w:marLeft w:val="0"/>
                  <w:marRight w:val="0"/>
                  <w:marTop w:val="0"/>
                  <w:marBottom w:val="0"/>
                  <w:divBdr>
                    <w:top w:val="none" w:sz="0" w:space="0" w:color="auto"/>
                    <w:left w:val="none" w:sz="0" w:space="0" w:color="auto"/>
                    <w:bottom w:val="none" w:sz="0" w:space="0" w:color="auto"/>
                    <w:right w:val="none" w:sz="0" w:space="0" w:color="auto"/>
                  </w:divBdr>
                </w:div>
                <w:div w:id="1856459955">
                  <w:marLeft w:val="0"/>
                  <w:marRight w:val="0"/>
                  <w:marTop w:val="0"/>
                  <w:marBottom w:val="0"/>
                  <w:divBdr>
                    <w:top w:val="none" w:sz="0" w:space="0" w:color="auto"/>
                    <w:left w:val="none" w:sz="0" w:space="0" w:color="auto"/>
                    <w:bottom w:val="none" w:sz="0" w:space="0" w:color="auto"/>
                    <w:right w:val="none" w:sz="0" w:space="0" w:color="auto"/>
                  </w:divBdr>
                </w:div>
                <w:div w:id="1861433383">
                  <w:marLeft w:val="0"/>
                  <w:marRight w:val="0"/>
                  <w:marTop w:val="0"/>
                  <w:marBottom w:val="0"/>
                  <w:divBdr>
                    <w:top w:val="none" w:sz="0" w:space="0" w:color="auto"/>
                    <w:left w:val="none" w:sz="0" w:space="0" w:color="auto"/>
                    <w:bottom w:val="none" w:sz="0" w:space="0" w:color="auto"/>
                    <w:right w:val="none" w:sz="0" w:space="0" w:color="auto"/>
                  </w:divBdr>
                </w:div>
                <w:div w:id="1876382268">
                  <w:marLeft w:val="0"/>
                  <w:marRight w:val="0"/>
                  <w:marTop w:val="0"/>
                  <w:marBottom w:val="0"/>
                  <w:divBdr>
                    <w:top w:val="none" w:sz="0" w:space="0" w:color="auto"/>
                    <w:left w:val="none" w:sz="0" w:space="0" w:color="auto"/>
                    <w:bottom w:val="none" w:sz="0" w:space="0" w:color="auto"/>
                    <w:right w:val="none" w:sz="0" w:space="0" w:color="auto"/>
                  </w:divBdr>
                </w:div>
                <w:div w:id="1879974802">
                  <w:marLeft w:val="0"/>
                  <w:marRight w:val="0"/>
                  <w:marTop w:val="0"/>
                  <w:marBottom w:val="0"/>
                  <w:divBdr>
                    <w:top w:val="none" w:sz="0" w:space="0" w:color="auto"/>
                    <w:left w:val="none" w:sz="0" w:space="0" w:color="auto"/>
                    <w:bottom w:val="none" w:sz="0" w:space="0" w:color="auto"/>
                    <w:right w:val="none" w:sz="0" w:space="0" w:color="auto"/>
                  </w:divBdr>
                </w:div>
                <w:div w:id="1897618553">
                  <w:marLeft w:val="0"/>
                  <w:marRight w:val="0"/>
                  <w:marTop w:val="0"/>
                  <w:marBottom w:val="0"/>
                  <w:divBdr>
                    <w:top w:val="none" w:sz="0" w:space="0" w:color="auto"/>
                    <w:left w:val="none" w:sz="0" w:space="0" w:color="auto"/>
                    <w:bottom w:val="none" w:sz="0" w:space="0" w:color="auto"/>
                    <w:right w:val="none" w:sz="0" w:space="0" w:color="auto"/>
                  </w:divBdr>
                </w:div>
                <w:div w:id="1912039272">
                  <w:marLeft w:val="0"/>
                  <w:marRight w:val="0"/>
                  <w:marTop w:val="0"/>
                  <w:marBottom w:val="0"/>
                  <w:divBdr>
                    <w:top w:val="none" w:sz="0" w:space="0" w:color="auto"/>
                    <w:left w:val="none" w:sz="0" w:space="0" w:color="auto"/>
                    <w:bottom w:val="none" w:sz="0" w:space="0" w:color="auto"/>
                    <w:right w:val="none" w:sz="0" w:space="0" w:color="auto"/>
                  </w:divBdr>
                </w:div>
                <w:div w:id="1913614012">
                  <w:marLeft w:val="0"/>
                  <w:marRight w:val="0"/>
                  <w:marTop w:val="0"/>
                  <w:marBottom w:val="0"/>
                  <w:divBdr>
                    <w:top w:val="none" w:sz="0" w:space="0" w:color="auto"/>
                    <w:left w:val="none" w:sz="0" w:space="0" w:color="auto"/>
                    <w:bottom w:val="none" w:sz="0" w:space="0" w:color="auto"/>
                    <w:right w:val="none" w:sz="0" w:space="0" w:color="auto"/>
                  </w:divBdr>
                </w:div>
                <w:div w:id="1919972477">
                  <w:marLeft w:val="0"/>
                  <w:marRight w:val="0"/>
                  <w:marTop w:val="0"/>
                  <w:marBottom w:val="0"/>
                  <w:divBdr>
                    <w:top w:val="none" w:sz="0" w:space="0" w:color="auto"/>
                    <w:left w:val="none" w:sz="0" w:space="0" w:color="auto"/>
                    <w:bottom w:val="none" w:sz="0" w:space="0" w:color="auto"/>
                    <w:right w:val="none" w:sz="0" w:space="0" w:color="auto"/>
                  </w:divBdr>
                </w:div>
                <w:div w:id="1946230326">
                  <w:marLeft w:val="0"/>
                  <w:marRight w:val="0"/>
                  <w:marTop w:val="0"/>
                  <w:marBottom w:val="0"/>
                  <w:divBdr>
                    <w:top w:val="none" w:sz="0" w:space="0" w:color="auto"/>
                    <w:left w:val="none" w:sz="0" w:space="0" w:color="auto"/>
                    <w:bottom w:val="none" w:sz="0" w:space="0" w:color="auto"/>
                    <w:right w:val="none" w:sz="0" w:space="0" w:color="auto"/>
                  </w:divBdr>
                </w:div>
                <w:div w:id="1955207787">
                  <w:marLeft w:val="0"/>
                  <w:marRight w:val="0"/>
                  <w:marTop w:val="0"/>
                  <w:marBottom w:val="0"/>
                  <w:divBdr>
                    <w:top w:val="none" w:sz="0" w:space="0" w:color="auto"/>
                    <w:left w:val="none" w:sz="0" w:space="0" w:color="auto"/>
                    <w:bottom w:val="none" w:sz="0" w:space="0" w:color="auto"/>
                    <w:right w:val="none" w:sz="0" w:space="0" w:color="auto"/>
                  </w:divBdr>
                </w:div>
                <w:div w:id="1968924919">
                  <w:marLeft w:val="0"/>
                  <w:marRight w:val="0"/>
                  <w:marTop w:val="0"/>
                  <w:marBottom w:val="0"/>
                  <w:divBdr>
                    <w:top w:val="none" w:sz="0" w:space="0" w:color="auto"/>
                    <w:left w:val="none" w:sz="0" w:space="0" w:color="auto"/>
                    <w:bottom w:val="none" w:sz="0" w:space="0" w:color="auto"/>
                    <w:right w:val="none" w:sz="0" w:space="0" w:color="auto"/>
                  </w:divBdr>
                </w:div>
                <w:div w:id="1994095461">
                  <w:marLeft w:val="0"/>
                  <w:marRight w:val="0"/>
                  <w:marTop w:val="0"/>
                  <w:marBottom w:val="0"/>
                  <w:divBdr>
                    <w:top w:val="none" w:sz="0" w:space="0" w:color="auto"/>
                    <w:left w:val="none" w:sz="0" w:space="0" w:color="auto"/>
                    <w:bottom w:val="none" w:sz="0" w:space="0" w:color="auto"/>
                    <w:right w:val="none" w:sz="0" w:space="0" w:color="auto"/>
                  </w:divBdr>
                </w:div>
                <w:div w:id="1996911567">
                  <w:marLeft w:val="0"/>
                  <w:marRight w:val="0"/>
                  <w:marTop w:val="0"/>
                  <w:marBottom w:val="0"/>
                  <w:divBdr>
                    <w:top w:val="none" w:sz="0" w:space="0" w:color="auto"/>
                    <w:left w:val="none" w:sz="0" w:space="0" w:color="auto"/>
                    <w:bottom w:val="none" w:sz="0" w:space="0" w:color="auto"/>
                    <w:right w:val="none" w:sz="0" w:space="0" w:color="auto"/>
                  </w:divBdr>
                </w:div>
                <w:div w:id="2000959328">
                  <w:marLeft w:val="0"/>
                  <w:marRight w:val="0"/>
                  <w:marTop w:val="0"/>
                  <w:marBottom w:val="0"/>
                  <w:divBdr>
                    <w:top w:val="none" w:sz="0" w:space="0" w:color="auto"/>
                    <w:left w:val="none" w:sz="0" w:space="0" w:color="auto"/>
                    <w:bottom w:val="none" w:sz="0" w:space="0" w:color="auto"/>
                    <w:right w:val="none" w:sz="0" w:space="0" w:color="auto"/>
                  </w:divBdr>
                </w:div>
                <w:div w:id="2013143298">
                  <w:marLeft w:val="0"/>
                  <w:marRight w:val="0"/>
                  <w:marTop w:val="0"/>
                  <w:marBottom w:val="0"/>
                  <w:divBdr>
                    <w:top w:val="none" w:sz="0" w:space="0" w:color="auto"/>
                    <w:left w:val="none" w:sz="0" w:space="0" w:color="auto"/>
                    <w:bottom w:val="none" w:sz="0" w:space="0" w:color="auto"/>
                    <w:right w:val="none" w:sz="0" w:space="0" w:color="auto"/>
                  </w:divBdr>
                </w:div>
                <w:div w:id="2015254790">
                  <w:marLeft w:val="0"/>
                  <w:marRight w:val="0"/>
                  <w:marTop w:val="0"/>
                  <w:marBottom w:val="0"/>
                  <w:divBdr>
                    <w:top w:val="none" w:sz="0" w:space="0" w:color="auto"/>
                    <w:left w:val="none" w:sz="0" w:space="0" w:color="auto"/>
                    <w:bottom w:val="none" w:sz="0" w:space="0" w:color="auto"/>
                    <w:right w:val="none" w:sz="0" w:space="0" w:color="auto"/>
                  </w:divBdr>
                </w:div>
                <w:div w:id="2026904333">
                  <w:marLeft w:val="0"/>
                  <w:marRight w:val="0"/>
                  <w:marTop w:val="0"/>
                  <w:marBottom w:val="0"/>
                  <w:divBdr>
                    <w:top w:val="none" w:sz="0" w:space="0" w:color="auto"/>
                    <w:left w:val="none" w:sz="0" w:space="0" w:color="auto"/>
                    <w:bottom w:val="none" w:sz="0" w:space="0" w:color="auto"/>
                    <w:right w:val="none" w:sz="0" w:space="0" w:color="auto"/>
                  </w:divBdr>
                </w:div>
                <w:div w:id="2027369440">
                  <w:marLeft w:val="0"/>
                  <w:marRight w:val="0"/>
                  <w:marTop w:val="0"/>
                  <w:marBottom w:val="0"/>
                  <w:divBdr>
                    <w:top w:val="none" w:sz="0" w:space="0" w:color="auto"/>
                    <w:left w:val="none" w:sz="0" w:space="0" w:color="auto"/>
                    <w:bottom w:val="none" w:sz="0" w:space="0" w:color="auto"/>
                    <w:right w:val="none" w:sz="0" w:space="0" w:color="auto"/>
                  </w:divBdr>
                </w:div>
                <w:div w:id="2034379969">
                  <w:marLeft w:val="0"/>
                  <w:marRight w:val="0"/>
                  <w:marTop w:val="0"/>
                  <w:marBottom w:val="0"/>
                  <w:divBdr>
                    <w:top w:val="none" w:sz="0" w:space="0" w:color="auto"/>
                    <w:left w:val="none" w:sz="0" w:space="0" w:color="auto"/>
                    <w:bottom w:val="none" w:sz="0" w:space="0" w:color="auto"/>
                    <w:right w:val="none" w:sz="0" w:space="0" w:color="auto"/>
                  </w:divBdr>
                </w:div>
                <w:div w:id="2038002352">
                  <w:marLeft w:val="0"/>
                  <w:marRight w:val="0"/>
                  <w:marTop w:val="0"/>
                  <w:marBottom w:val="0"/>
                  <w:divBdr>
                    <w:top w:val="none" w:sz="0" w:space="0" w:color="auto"/>
                    <w:left w:val="none" w:sz="0" w:space="0" w:color="auto"/>
                    <w:bottom w:val="none" w:sz="0" w:space="0" w:color="auto"/>
                    <w:right w:val="none" w:sz="0" w:space="0" w:color="auto"/>
                  </w:divBdr>
                </w:div>
                <w:div w:id="2049797790">
                  <w:marLeft w:val="0"/>
                  <w:marRight w:val="0"/>
                  <w:marTop w:val="0"/>
                  <w:marBottom w:val="0"/>
                  <w:divBdr>
                    <w:top w:val="none" w:sz="0" w:space="0" w:color="auto"/>
                    <w:left w:val="none" w:sz="0" w:space="0" w:color="auto"/>
                    <w:bottom w:val="none" w:sz="0" w:space="0" w:color="auto"/>
                    <w:right w:val="none" w:sz="0" w:space="0" w:color="auto"/>
                  </w:divBdr>
                </w:div>
                <w:div w:id="2083597029">
                  <w:marLeft w:val="0"/>
                  <w:marRight w:val="0"/>
                  <w:marTop w:val="0"/>
                  <w:marBottom w:val="0"/>
                  <w:divBdr>
                    <w:top w:val="none" w:sz="0" w:space="0" w:color="auto"/>
                    <w:left w:val="none" w:sz="0" w:space="0" w:color="auto"/>
                    <w:bottom w:val="none" w:sz="0" w:space="0" w:color="auto"/>
                    <w:right w:val="none" w:sz="0" w:space="0" w:color="auto"/>
                  </w:divBdr>
                </w:div>
                <w:div w:id="2093119274">
                  <w:marLeft w:val="0"/>
                  <w:marRight w:val="0"/>
                  <w:marTop w:val="0"/>
                  <w:marBottom w:val="0"/>
                  <w:divBdr>
                    <w:top w:val="none" w:sz="0" w:space="0" w:color="auto"/>
                    <w:left w:val="none" w:sz="0" w:space="0" w:color="auto"/>
                    <w:bottom w:val="none" w:sz="0" w:space="0" w:color="auto"/>
                    <w:right w:val="none" w:sz="0" w:space="0" w:color="auto"/>
                  </w:divBdr>
                </w:div>
                <w:div w:id="2122800840">
                  <w:marLeft w:val="0"/>
                  <w:marRight w:val="0"/>
                  <w:marTop w:val="0"/>
                  <w:marBottom w:val="0"/>
                  <w:divBdr>
                    <w:top w:val="none" w:sz="0" w:space="0" w:color="auto"/>
                    <w:left w:val="none" w:sz="0" w:space="0" w:color="auto"/>
                    <w:bottom w:val="none" w:sz="0" w:space="0" w:color="auto"/>
                    <w:right w:val="none" w:sz="0" w:space="0" w:color="auto"/>
                  </w:divBdr>
                </w:div>
                <w:div w:id="2131589286">
                  <w:marLeft w:val="0"/>
                  <w:marRight w:val="0"/>
                  <w:marTop w:val="0"/>
                  <w:marBottom w:val="0"/>
                  <w:divBdr>
                    <w:top w:val="none" w:sz="0" w:space="0" w:color="auto"/>
                    <w:left w:val="none" w:sz="0" w:space="0" w:color="auto"/>
                    <w:bottom w:val="none" w:sz="0" w:space="0" w:color="auto"/>
                    <w:right w:val="none" w:sz="0" w:space="0" w:color="auto"/>
                  </w:divBdr>
                </w:div>
                <w:div w:id="2133328497">
                  <w:marLeft w:val="0"/>
                  <w:marRight w:val="0"/>
                  <w:marTop w:val="0"/>
                  <w:marBottom w:val="0"/>
                  <w:divBdr>
                    <w:top w:val="none" w:sz="0" w:space="0" w:color="auto"/>
                    <w:left w:val="none" w:sz="0" w:space="0" w:color="auto"/>
                    <w:bottom w:val="none" w:sz="0" w:space="0" w:color="auto"/>
                    <w:right w:val="none" w:sz="0" w:space="0" w:color="auto"/>
                  </w:divBdr>
                </w:div>
                <w:div w:id="213968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0505391">
          <w:marLeft w:val="0"/>
          <w:marRight w:val="0"/>
          <w:marTop w:val="15"/>
          <w:marBottom w:val="0"/>
          <w:divBdr>
            <w:top w:val="none" w:sz="0" w:space="0" w:color="auto"/>
            <w:left w:val="none" w:sz="0" w:space="0" w:color="auto"/>
            <w:bottom w:val="none" w:sz="0" w:space="0" w:color="auto"/>
            <w:right w:val="none" w:sz="0" w:space="0" w:color="auto"/>
          </w:divBdr>
          <w:divsChild>
            <w:div w:id="1752505472">
              <w:marLeft w:val="0"/>
              <w:marRight w:val="0"/>
              <w:marTop w:val="0"/>
              <w:marBottom w:val="0"/>
              <w:divBdr>
                <w:top w:val="none" w:sz="0" w:space="0" w:color="auto"/>
                <w:left w:val="none" w:sz="0" w:space="0" w:color="auto"/>
                <w:bottom w:val="none" w:sz="0" w:space="0" w:color="auto"/>
                <w:right w:val="none" w:sz="0" w:space="0" w:color="auto"/>
              </w:divBdr>
              <w:divsChild>
                <w:div w:id="22219235">
                  <w:marLeft w:val="0"/>
                  <w:marRight w:val="0"/>
                  <w:marTop w:val="0"/>
                  <w:marBottom w:val="0"/>
                  <w:divBdr>
                    <w:top w:val="none" w:sz="0" w:space="0" w:color="auto"/>
                    <w:left w:val="none" w:sz="0" w:space="0" w:color="auto"/>
                    <w:bottom w:val="none" w:sz="0" w:space="0" w:color="auto"/>
                    <w:right w:val="none" w:sz="0" w:space="0" w:color="auto"/>
                  </w:divBdr>
                </w:div>
                <w:div w:id="25840153">
                  <w:marLeft w:val="0"/>
                  <w:marRight w:val="0"/>
                  <w:marTop w:val="0"/>
                  <w:marBottom w:val="0"/>
                  <w:divBdr>
                    <w:top w:val="none" w:sz="0" w:space="0" w:color="auto"/>
                    <w:left w:val="none" w:sz="0" w:space="0" w:color="auto"/>
                    <w:bottom w:val="none" w:sz="0" w:space="0" w:color="auto"/>
                    <w:right w:val="none" w:sz="0" w:space="0" w:color="auto"/>
                  </w:divBdr>
                </w:div>
                <w:div w:id="31271070">
                  <w:marLeft w:val="0"/>
                  <w:marRight w:val="0"/>
                  <w:marTop w:val="0"/>
                  <w:marBottom w:val="0"/>
                  <w:divBdr>
                    <w:top w:val="none" w:sz="0" w:space="0" w:color="auto"/>
                    <w:left w:val="none" w:sz="0" w:space="0" w:color="auto"/>
                    <w:bottom w:val="none" w:sz="0" w:space="0" w:color="auto"/>
                    <w:right w:val="none" w:sz="0" w:space="0" w:color="auto"/>
                  </w:divBdr>
                </w:div>
                <w:div w:id="43678919">
                  <w:marLeft w:val="0"/>
                  <w:marRight w:val="0"/>
                  <w:marTop w:val="0"/>
                  <w:marBottom w:val="0"/>
                  <w:divBdr>
                    <w:top w:val="none" w:sz="0" w:space="0" w:color="auto"/>
                    <w:left w:val="none" w:sz="0" w:space="0" w:color="auto"/>
                    <w:bottom w:val="none" w:sz="0" w:space="0" w:color="auto"/>
                    <w:right w:val="none" w:sz="0" w:space="0" w:color="auto"/>
                  </w:divBdr>
                </w:div>
                <w:div w:id="81493636">
                  <w:marLeft w:val="0"/>
                  <w:marRight w:val="0"/>
                  <w:marTop w:val="0"/>
                  <w:marBottom w:val="0"/>
                  <w:divBdr>
                    <w:top w:val="none" w:sz="0" w:space="0" w:color="auto"/>
                    <w:left w:val="none" w:sz="0" w:space="0" w:color="auto"/>
                    <w:bottom w:val="none" w:sz="0" w:space="0" w:color="auto"/>
                    <w:right w:val="none" w:sz="0" w:space="0" w:color="auto"/>
                  </w:divBdr>
                </w:div>
                <w:div w:id="142310263">
                  <w:marLeft w:val="0"/>
                  <w:marRight w:val="0"/>
                  <w:marTop w:val="0"/>
                  <w:marBottom w:val="0"/>
                  <w:divBdr>
                    <w:top w:val="none" w:sz="0" w:space="0" w:color="auto"/>
                    <w:left w:val="none" w:sz="0" w:space="0" w:color="auto"/>
                    <w:bottom w:val="none" w:sz="0" w:space="0" w:color="auto"/>
                    <w:right w:val="none" w:sz="0" w:space="0" w:color="auto"/>
                  </w:divBdr>
                </w:div>
                <w:div w:id="239172825">
                  <w:marLeft w:val="0"/>
                  <w:marRight w:val="0"/>
                  <w:marTop w:val="0"/>
                  <w:marBottom w:val="0"/>
                  <w:divBdr>
                    <w:top w:val="none" w:sz="0" w:space="0" w:color="auto"/>
                    <w:left w:val="none" w:sz="0" w:space="0" w:color="auto"/>
                    <w:bottom w:val="none" w:sz="0" w:space="0" w:color="auto"/>
                    <w:right w:val="none" w:sz="0" w:space="0" w:color="auto"/>
                  </w:divBdr>
                </w:div>
                <w:div w:id="256520198">
                  <w:marLeft w:val="0"/>
                  <w:marRight w:val="0"/>
                  <w:marTop w:val="0"/>
                  <w:marBottom w:val="0"/>
                  <w:divBdr>
                    <w:top w:val="none" w:sz="0" w:space="0" w:color="auto"/>
                    <w:left w:val="none" w:sz="0" w:space="0" w:color="auto"/>
                    <w:bottom w:val="none" w:sz="0" w:space="0" w:color="auto"/>
                    <w:right w:val="none" w:sz="0" w:space="0" w:color="auto"/>
                  </w:divBdr>
                </w:div>
                <w:div w:id="256526063">
                  <w:marLeft w:val="0"/>
                  <w:marRight w:val="0"/>
                  <w:marTop w:val="0"/>
                  <w:marBottom w:val="0"/>
                  <w:divBdr>
                    <w:top w:val="none" w:sz="0" w:space="0" w:color="auto"/>
                    <w:left w:val="none" w:sz="0" w:space="0" w:color="auto"/>
                    <w:bottom w:val="none" w:sz="0" w:space="0" w:color="auto"/>
                    <w:right w:val="none" w:sz="0" w:space="0" w:color="auto"/>
                  </w:divBdr>
                </w:div>
                <w:div w:id="283846832">
                  <w:marLeft w:val="0"/>
                  <w:marRight w:val="0"/>
                  <w:marTop w:val="0"/>
                  <w:marBottom w:val="0"/>
                  <w:divBdr>
                    <w:top w:val="none" w:sz="0" w:space="0" w:color="auto"/>
                    <w:left w:val="none" w:sz="0" w:space="0" w:color="auto"/>
                    <w:bottom w:val="none" w:sz="0" w:space="0" w:color="auto"/>
                    <w:right w:val="none" w:sz="0" w:space="0" w:color="auto"/>
                  </w:divBdr>
                </w:div>
                <w:div w:id="320886487">
                  <w:marLeft w:val="0"/>
                  <w:marRight w:val="0"/>
                  <w:marTop w:val="0"/>
                  <w:marBottom w:val="0"/>
                  <w:divBdr>
                    <w:top w:val="none" w:sz="0" w:space="0" w:color="auto"/>
                    <w:left w:val="none" w:sz="0" w:space="0" w:color="auto"/>
                    <w:bottom w:val="none" w:sz="0" w:space="0" w:color="auto"/>
                    <w:right w:val="none" w:sz="0" w:space="0" w:color="auto"/>
                  </w:divBdr>
                </w:div>
                <w:div w:id="333996335">
                  <w:marLeft w:val="0"/>
                  <w:marRight w:val="0"/>
                  <w:marTop w:val="0"/>
                  <w:marBottom w:val="0"/>
                  <w:divBdr>
                    <w:top w:val="none" w:sz="0" w:space="0" w:color="auto"/>
                    <w:left w:val="none" w:sz="0" w:space="0" w:color="auto"/>
                    <w:bottom w:val="none" w:sz="0" w:space="0" w:color="auto"/>
                    <w:right w:val="none" w:sz="0" w:space="0" w:color="auto"/>
                  </w:divBdr>
                </w:div>
                <w:div w:id="367487033">
                  <w:marLeft w:val="0"/>
                  <w:marRight w:val="0"/>
                  <w:marTop w:val="0"/>
                  <w:marBottom w:val="0"/>
                  <w:divBdr>
                    <w:top w:val="none" w:sz="0" w:space="0" w:color="auto"/>
                    <w:left w:val="none" w:sz="0" w:space="0" w:color="auto"/>
                    <w:bottom w:val="none" w:sz="0" w:space="0" w:color="auto"/>
                    <w:right w:val="none" w:sz="0" w:space="0" w:color="auto"/>
                  </w:divBdr>
                </w:div>
                <w:div w:id="389696805">
                  <w:marLeft w:val="0"/>
                  <w:marRight w:val="0"/>
                  <w:marTop w:val="0"/>
                  <w:marBottom w:val="0"/>
                  <w:divBdr>
                    <w:top w:val="none" w:sz="0" w:space="0" w:color="auto"/>
                    <w:left w:val="none" w:sz="0" w:space="0" w:color="auto"/>
                    <w:bottom w:val="none" w:sz="0" w:space="0" w:color="auto"/>
                    <w:right w:val="none" w:sz="0" w:space="0" w:color="auto"/>
                  </w:divBdr>
                </w:div>
                <w:div w:id="394817104">
                  <w:marLeft w:val="0"/>
                  <w:marRight w:val="0"/>
                  <w:marTop w:val="0"/>
                  <w:marBottom w:val="0"/>
                  <w:divBdr>
                    <w:top w:val="none" w:sz="0" w:space="0" w:color="auto"/>
                    <w:left w:val="none" w:sz="0" w:space="0" w:color="auto"/>
                    <w:bottom w:val="none" w:sz="0" w:space="0" w:color="auto"/>
                    <w:right w:val="none" w:sz="0" w:space="0" w:color="auto"/>
                  </w:divBdr>
                </w:div>
                <w:div w:id="398213475">
                  <w:marLeft w:val="0"/>
                  <w:marRight w:val="0"/>
                  <w:marTop w:val="0"/>
                  <w:marBottom w:val="0"/>
                  <w:divBdr>
                    <w:top w:val="none" w:sz="0" w:space="0" w:color="auto"/>
                    <w:left w:val="none" w:sz="0" w:space="0" w:color="auto"/>
                    <w:bottom w:val="none" w:sz="0" w:space="0" w:color="auto"/>
                    <w:right w:val="none" w:sz="0" w:space="0" w:color="auto"/>
                  </w:divBdr>
                </w:div>
                <w:div w:id="440881055">
                  <w:marLeft w:val="0"/>
                  <w:marRight w:val="0"/>
                  <w:marTop w:val="0"/>
                  <w:marBottom w:val="0"/>
                  <w:divBdr>
                    <w:top w:val="none" w:sz="0" w:space="0" w:color="auto"/>
                    <w:left w:val="none" w:sz="0" w:space="0" w:color="auto"/>
                    <w:bottom w:val="none" w:sz="0" w:space="0" w:color="auto"/>
                    <w:right w:val="none" w:sz="0" w:space="0" w:color="auto"/>
                  </w:divBdr>
                </w:div>
                <w:div w:id="473987158">
                  <w:marLeft w:val="0"/>
                  <w:marRight w:val="0"/>
                  <w:marTop w:val="0"/>
                  <w:marBottom w:val="0"/>
                  <w:divBdr>
                    <w:top w:val="none" w:sz="0" w:space="0" w:color="auto"/>
                    <w:left w:val="none" w:sz="0" w:space="0" w:color="auto"/>
                    <w:bottom w:val="none" w:sz="0" w:space="0" w:color="auto"/>
                    <w:right w:val="none" w:sz="0" w:space="0" w:color="auto"/>
                  </w:divBdr>
                </w:div>
                <w:div w:id="511140420">
                  <w:marLeft w:val="0"/>
                  <w:marRight w:val="0"/>
                  <w:marTop w:val="0"/>
                  <w:marBottom w:val="0"/>
                  <w:divBdr>
                    <w:top w:val="none" w:sz="0" w:space="0" w:color="auto"/>
                    <w:left w:val="none" w:sz="0" w:space="0" w:color="auto"/>
                    <w:bottom w:val="none" w:sz="0" w:space="0" w:color="auto"/>
                    <w:right w:val="none" w:sz="0" w:space="0" w:color="auto"/>
                  </w:divBdr>
                </w:div>
                <w:div w:id="518471002">
                  <w:marLeft w:val="0"/>
                  <w:marRight w:val="0"/>
                  <w:marTop w:val="0"/>
                  <w:marBottom w:val="0"/>
                  <w:divBdr>
                    <w:top w:val="none" w:sz="0" w:space="0" w:color="auto"/>
                    <w:left w:val="none" w:sz="0" w:space="0" w:color="auto"/>
                    <w:bottom w:val="none" w:sz="0" w:space="0" w:color="auto"/>
                    <w:right w:val="none" w:sz="0" w:space="0" w:color="auto"/>
                  </w:divBdr>
                </w:div>
                <w:div w:id="541986885">
                  <w:marLeft w:val="0"/>
                  <w:marRight w:val="0"/>
                  <w:marTop w:val="0"/>
                  <w:marBottom w:val="0"/>
                  <w:divBdr>
                    <w:top w:val="none" w:sz="0" w:space="0" w:color="auto"/>
                    <w:left w:val="none" w:sz="0" w:space="0" w:color="auto"/>
                    <w:bottom w:val="none" w:sz="0" w:space="0" w:color="auto"/>
                    <w:right w:val="none" w:sz="0" w:space="0" w:color="auto"/>
                  </w:divBdr>
                </w:div>
                <w:div w:id="615914531">
                  <w:marLeft w:val="0"/>
                  <w:marRight w:val="0"/>
                  <w:marTop w:val="0"/>
                  <w:marBottom w:val="0"/>
                  <w:divBdr>
                    <w:top w:val="none" w:sz="0" w:space="0" w:color="auto"/>
                    <w:left w:val="none" w:sz="0" w:space="0" w:color="auto"/>
                    <w:bottom w:val="none" w:sz="0" w:space="0" w:color="auto"/>
                    <w:right w:val="none" w:sz="0" w:space="0" w:color="auto"/>
                  </w:divBdr>
                </w:div>
                <w:div w:id="623538821">
                  <w:marLeft w:val="0"/>
                  <w:marRight w:val="0"/>
                  <w:marTop w:val="0"/>
                  <w:marBottom w:val="0"/>
                  <w:divBdr>
                    <w:top w:val="none" w:sz="0" w:space="0" w:color="auto"/>
                    <w:left w:val="none" w:sz="0" w:space="0" w:color="auto"/>
                    <w:bottom w:val="none" w:sz="0" w:space="0" w:color="auto"/>
                    <w:right w:val="none" w:sz="0" w:space="0" w:color="auto"/>
                  </w:divBdr>
                </w:div>
                <w:div w:id="652830513">
                  <w:marLeft w:val="0"/>
                  <w:marRight w:val="0"/>
                  <w:marTop w:val="0"/>
                  <w:marBottom w:val="0"/>
                  <w:divBdr>
                    <w:top w:val="none" w:sz="0" w:space="0" w:color="auto"/>
                    <w:left w:val="none" w:sz="0" w:space="0" w:color="auto"/>
                    <w:bottom w:val="none" w:sz="0" w:space="0" w:color="auto"/>
                    <w:right w:val="none" w:sz="0" w:space="0" w:color="auto"/>
                  </w:divBdr>
                </w:div>
                <w:div w:id="696077490">
                  <w:marLeft w:val="0"/>
                  <w:marRight w:val="0"/>
                  <w:marTop w:val="0"/>
                  <w:marBottom w:val="0"/>
                  <w:divBdr>
                    <w:top w:val="none" w:sz="0" w:space="0" w:color="auto"/>
                    <w:left w:val="none" w:sz="0" w:space="0" w:color="auto"/>
                    <w:bottom w:val="none" w:sz="0" w:space="0" w:color="auto"/>
                    <w:right w:val="none" w:sz="0" w:space="0" w:color="auto"/>
                  </w:divBdr>
                </w:div>
                <w:div w:id="748969472">
                  <w:marLeft w:val="0"/>
                  <w:marRight w:val="0"/>
                  <w:marTop w:val="0"/>
                  <w:marBottom w:val="0"/>
                  <w:divBdr>
                    <w:top w:val="none" w:sz="0" w:space="0" w:color="auto"/>
                    <w:left w:val="none" w:sz="0" w:space="0" w:color="auto"/>
                    <w:bottom w:val="none" w:sz="0" w:space="0" w:color="auto"/>
                    <w:right w:val="none" w:sz="0" w:space="0" w:color="auto"/>
                  </w:divBdr>
                </w:div>
                <w:div w:id="751659830">
                  <w:marLeft w:val="0"/>
                  <w:marRight w:val="0"/>
                  <w:marTop w:val="0"/>
                  <w:marBottom w:val="0"/>
                  <w:divBdr>
                    <w:top w:val="none" w:sz="0" w:space="0" w:color="auto"/>
                    <w:left w:val="none" w:sz="0" w:space="0" w:color="auto"/>
                    <w:bottom w:val="none" w:sz="0" w:space="0" w:color="auto"/>
                    <w:right w:val="none" w:sz="0" w:space="0" w:color="auto"/>
                  </w:divBdr>
                </w:div>
                <w:div w:id="767239431">
                  <w:marLeft w:val="0"/>
                  <w:marRight w:val="0"/>
                  <w:marTop w:val="0"/>
                  <w:marBottom w:val="0"/>
                  <w:divBdr>
                    <w:top w:val="none" w:sz="0" w:space="0" w:color="auto"/>
                    <w:left w:val="none" w:sz="0" w:space="0" w:color="auto"/>
                    <w:bottom w:val="none" w:sz="0" w:space="0" w:color="auto"/>
                    <w:right w:val="none" w:sz="0" w:space="0" w:color="auto"/>
                  </w:divBdr>
                </w:div>
                <w:div w:id="784230241">
                  <w:marLeft w:val="0"/>
                  <w:marRight w:val="0"/>
                  <w:marTop w:val="0"/>
                  <w:marBottom w:val="0"/>
                  <w:divBdr>
                    <w:top w:val="none" w:sz="0" w:space="0" w:color="auto"/>
                    <w:left w:val="none" w:sz="0" w:space="0" w:color="auto"/>
                    <w:bottom w:val="none" w:sz="0" w:space="0" w:color="auto"/>
                    <w:right w:val="none" w:sz="0" w:space="0" w:color="auto"/>
                  </w:divBdr>
                </w:div>
                <w:div w:id="797650869">
                  <w:marLeft w:val="0"/>
                  <w:marRight w:val="0"/>
                  <w:marTop w:val="0"/>
                  <w:marBottom w:val="0"/>
                  <w:divBdr>
                    <w:top w:val="none" w:sz="0" w:space="0" w:color="auto"/>
                    <w:left w:val="none" w:sz="0" w:space="0" w:color="auto"/>
                    <w:bottom w:val="none" w:sz="0" w:space="0" w:color="auto"/>
                    <w:right w:val="none" w:sz="0" w:space="0" w:color="auto"/>
                  </w:divBdr>
                </w:div>
                <w:div w:id="827483394">
                  <w:marLeft w:val="0"/>
                  <w:marRight w:val="0"/>
                  <w:marTop w:val="0"/>
                  <w:marBottom w:val="0"/>
                  <w:divBdr>
                    <w:top w:val="none" w:sz="0" w:space="0" w:color="auto"/>
                    <w:left w:val="none" w:sz="0" w:space="0" w:color="auto"/>
                    <w:bottom w:val="none" w:sz="0" w:space="0" w:color="auto"/>
                    <w:right w:val="none" w:sz="0" w:space="0" w:color="auto"/>
                  </w:divBdr>
                </w:div>
                <w:div w:id="859319122">
                  <w:marLeft w:val="0"/>
                  <w:marRight w:val="0"/>
                  <w:marTop w:val="0"/>
                  <w:marBottom w:val="0"/>
                  <w:divBdr>
                    <w:top w:val="none" w:sz="0" w:space="0" w:color="auto"/>
                    <w:left w:val="none" w:sz="0" w:space="0" w:color="auto"/>
                    <w:bottom w:val="none" w:sz="0" w:space="0" w:color="auto"/>
                    <w:right w:val="none" w:sz="0" w:space="0" w:color="auto"/>
                  </w:divBdr>
                </w:div>
                <w:div w:id="882059249">
                  <w:marLeft w:val="0"/>
                  <w:marRight w:val="0"/>
                  <w:marTop w:val="0"/>
                  <w:marBottom w:val="0"/>
                  <w:divBdr>
                    <w:top w:val="none" w:sz="0" w:space="0" w:color="auto"/>
                    <w:left w:val="none" w:sz="0" w:space="0" w:color="auto"/>
                    <w:bottom w:val="none" w:sz="0" w:space="0" w:color="auto"/>
                    <w:right w:val="none" w:sz="0" w:space="0" w:color="auto"/>
                  </w:divBdr>
                </w:div>
                <w:div w:id="980767111">
                  <w:marLeft w:val="0"/>
                  <w:marRight w:val="0"/>
                  <w:marTop w:val="0"/>
                  <w:marBottom w:val="0"/>
                  <w:divBdr>
                    <w:top w:val="none" w:sz="0" w:space="0" w:color="auto"/>
                    <w:left w:val="none" w:sz="0" w:space="0" w:color="auto"/>
                    <w:bottom w:val="none" w:sz="0" w:space="0" w:color="auto"/>
                    <w:right w:val="none" w:sz="0" w:space="0" w:color="auto"/>
                  </w:divBdr>
                </w:div>
                <w:div w:id="981422394">
                  <w:marLeft w:val="0"/>
                  <w:marRight w:val="0"/>
                  <w:marTop w:val="0"/>
                  <w:marBottom w:val="0"/>
                  <w:divBdr>
                    <w:top w:val="none" w:sz="0" w:space="0" w:color="auto"/>
                    <w:left w:val="none" w:sz="0" w:space="0" w:color="auto"/>
                    <w:bottom w:val="none" w:sz="0" w:space="0" w:color="auto"/>
                    <w:right w:val="none" w:sz="0" w:space="0" w:color="auto"/>
                  </w:divBdr>
                </w:div>
                <w:div w:id="1015960840">
                  <w:marLeft w:val="0"/>
                  <w:marRight w:val="0"/>
                  <w:marTop w:val="0"/>
                  <w:marBottom w:val="0"/>
                  <w:divBdr>
                    <w:top w:val="none" w:sz="0" w:space="0" w:color="auto"/>
                    <w:left w:val="none" w:sz="0" w:space="0" w:color="auto"/>
                    <w:bottom w:val="none" w:sz="0" w:space="0" w:color="auto"/>
                    <w:right w:val="none" w:sz="0" w:space="0" w:color="auto"/>
                  </w:divBdr>
                </w:div>
                <w:div w:id="1058673558">
                  <w:marLeft w:val="0"/>
                  <w:marRight w:val="0"/>
                  <w:marTop w:val="0"/>
                  <w:marBottom w:val="0"/>
                  <w:divBdr>
                    <w:top w:val="none" w:sz="0" w:space="0" w:color="auto"/>
                    <w:left w:val="none" w:sz="0" w:space="0" w:color="auto"/>
                    <w:bottom w:val="none" w:sz="0" w:space="0" w:color="auto"/>
                    <w:right w:val="none" w:sz="0" w:space="0" w:color="auto"/>
                  </w:divBdr>
                </w:div>
                <w:div w:id="1073158322">
                  <w:marLeft w:val="0"/>
                  <w:marRight w:val="0"/>
                  <w:marTop w:val="0"/>
                  <w:marBottom w:val="0"/>
                  <w:divBdr>
                    <w:top w:val="none" w:sz="0" w:space="0" w:color="auto"/>
                    <w:left w:val="none" w:sz="0" w:space="0" w:color="auto"/>
                    <w:bottom w:val="none" w:sz="0" w:space="0" w:color="auto"/>
                    <w:right w:val="none" w:sz="0" w:space="0" w:color="auto"/>
                  </w:divBdr>
                </w:div>
                <w:div w:id="1097795787">
                  <w:marLeft w:val="0"/>
                  <w:marRight w:val="0"/>
                  <w:marTop w:val="0"/>
                  <w:marBottom w:val="0"/>
                  <w:divBdr>
                    <w:top w:val="none" w:sz="0" w:space="0" w:color="auto"/>
                    <w:left w:val="none" w:sz="0" w:space="0" w:color="auto"/>
                    <w:bottom w:val="none" w:sz="0" w:space="0" w:color="auto"/>
                    <w:right w:val="none" w:sz="0" w:space="0" w:color="auto"/>
                  </w:divBdr>
                </w:div>
                <w:div w:id="1098791298">
                  <w:marLeft w:val="0"/>
                  <w:marRight w:val="0"/>
                  <w:marTop w:val="0"/>
                  <w:marBottom w:val="0"/>
                  <w:divBdr>
                    <w:top w:val="none" w:sz="0" w:space="0" w:color="auto"/>
                    <w:left w:val="none" w:sz="0" w:space="0" w:color="auto"/>
                    <w:bottom w:val="none" w:sz="0" w:space="0" w:color="auto"/>
                    <w:right w:val="none" w:sz="0" w:space="0" w:color="auto"/>
                  </w:divBdr>
                </w:div>
                <w:div w:id="1122766691">
                  <w:marLeft w:val="0"/>
                  <w:marRight w:val="0"/>
                  <w:marTop w:val="0"/>
                  <w:marBottom w:val="0"/>
                  <w:divBdr>
                    <w:top w:val="none" w:sz="0" w:space="0" w:color="auto"/>
                    <w:left w:val="none" w:sz="0" w:space="0" w:color="auto"/>
                    <w:bottom w:val="none" w:sz="0" w:space="0" w:color="auto"/>
                    <w:right w:val="none" w:sz="0" w:space="0" w:color="auto"/>
                  </w:divBdr>
                </w:div>
                <w:div w:id="1164275718">
                  <w:marLeft w:val="0"/>
                  <w:marRight w:val="0"/>
                  <w:marTop w:val="0"/>
                  <w:marBottom w:val="0"/>
                  <w:divBdr>
                    <w:top w:val="none" w:sz="0" w:space="0" w:color="auto"/>
                    <w:left w:val="none" w:sz="0" w:space="0" w:color="auto"/>
                    <w:bottom w:val="none" w:sz="0" w:space="0" w:color="auto"/>
                    <w:right w:val="none" w:sz="0" w:space="0" w:color="auto"/>
                  </w:divBdr>
                </w:div>
                <w:div w:id="1191606675">
                  <w:marLeft w:val="0"/>
                  <w:marRight w:val="0"/>
                  <w:marTop w:val="0"/>
                  <w:marBottom w:val="0"/>
                  <w:divBdr>
                    <w:top w:val="none" w:sz="0" w:space="0" w:color="auto"/>
                    <w:left w:val="none" w:sz="0" w:space="0" w:color="auto"/>
                    <w:bottom w:val="none" w:sz="0" w:space="0" w:color="auto"/>
                    <w:right w:val="none" w:sz="0" w:space="0" w:color="auto"/>
                  </w:divBdr>
                </w:div>
                <w:div w:id="1192843772">
                  <w:marLeft w:val="0"/>
                  <w:marRight w:val="0"/>
                  <w:marTop w:val="0"/>
                  <w:marBottom w:val="0"/>
                  <w:divBdr>
                    <w:top w:val="none" w:sz="0" w:space="0" w:color="auto"/>
                    <w:left w:val="none" w:sz="0" w:space="0" w:color="auto"/>
                    <w:bottom w:val="none" w:sz="0" w:space="0" w:color="auto"/>
                    <w:right w:val="none" w:sz="0" w:space="0" w:color="auto"/>
                  </w:divBdr>
                </w:div>
                <w:div w:id="1201892351">
                  <w:marLeft w:val="0"/>
                  <w:marRight w:val="0"/>
                  <w:marTop w:val="0"/>
                  <w:marBottom w:val="0"/>
                  <w:divBdr>
                    <w:top w:val="none" w:sz="0" w:space="0" w:color="auto"/>
                    <w:left w:val="none" w:sz="0" w:space="0" w:color="auto"/>
                    <w:bottom w:val="none" w:sz="0" w:space="0" w:color="auto"/>
                    <w:right w:val="none" w:sz="0" w:space="0" w:color="auto"/>
                  </w:divBdr>
                </w:div>
                <w:div w:id="1220214951">
                  <w:marLeft w:val="0"/>
                  <w:marRight w:val="0"/>
                  <w:marTop w:val="0"/>
                  <w:marBottom w:val="0"/>
                  <w:divBdr>
                    <w:top w:val="none" w:sz="0" w:space="0" w:color="auto"/>
                    <w:left w:val="none" w:sz="0" w:space="0" w:color="auto"/>
                    <w:bottom w:val="none" w:sz="0" w:space="0" w:color="auto"/>
                    <w:right w:val="none" w:sz="0" w:space="0" w:color="auto"/>
                  </w:divBdr>
                </w:div>
                <w:div w:id="1237012028">
                  <w:marLeft w:val="0"/>
                  <w:marRight w:val="0"/>
                  <w:marTop w:val="0"/>
                  <w:marBottom w:val="0"/>
                  <w:divBdr>
                    <w:top w:val="none" w:sz="0" w:space="0" w:color="auto"/>
                    <w:left w:val="none" w:sz="0" w:space="0" w:color="auto"/>
                    <w:bottom w:val="none" w:sz="0" w:space="0" w:color="auto"/>
                    <w:right w:val="none" w:sz="0" w:space="0" w:color="auto"/>
                  </w:divBdr>
                </w:div>
                <w:div w:id="1240753586">
                  <w:marLeft w:val="0"/>
                  <w:marRight w:val="0"/>
                  <w:marTop w:val="0"/>
                  <w:marBottom w:val="0"/>
                  <w:divBdr>
                    <w:top w:val="none" w:sz="0" w:space="0" w:color="auto"/>
                    <w:left w:val="none" w:sz="0" w:space="0" w:color="auto"/>
                    <w:bottom w:val="none" w:sz="0" w:space="0" w:color="auto"/>
                    <w:right w:val="none" w:sz="0" w:space="0" w:color="auto"/>
                  </w:divBdr>
                </w:div>
                <w:div w:id="1249193355">
                  <w:marLeft w:val="0"/>
                  <w:marRight w:val="0"/>
                  <w:marTop w:val="0"/>
                  <w:marBottom w:val="0"/>
                  <w:divBdr>
                    <w:top w:val="none" w:sz="0" w:space="0" w:color="auto"/>
                    <w:left w:val="none" w:sz="0" w:space="0" w:color="auto"/>
                    <w:bottom w:val="none" w:sz="0" w:space="0" w:color="auto"/>
                    <w:right w:val="none" w:sz="0" w:space="0" w:color="auto"/>
                  </w:divBdr>
                </w:div>
                <w:div w:id="1266424159">
                  <w:marLeft w:val="0"/>
                  <w:marRight w:val="0"/>
                  <w:marTop w:val="0"/>
                  <w:marBottom w:val="0"/>
                  <w:divBdr>
                    <w:top w:val="none" w:sz="0" w:space="0" w:color="auto"/>
                    <w:left w:val="none" w:sz="0" w:space="0" w:color="auto"/>
                    <w:bottom w:val="none" w:sz="0" w:space="0" w:color="auto"/>
                    <w:right w:val="none" w:sz="0" w:space="0" w:color="auto"/>
                  </w:divBdr>
                </w:div>
                <w:div w:id="1276406338">
                  <w:marLeft w:val="0"/>
                  <w:marRight w:val="0"/>
                  <w:marTop w:val="0"/>
                  <w:marBottom w:val="0"/>
                  <w:divBdr>
                    <w:top w:val="none" w:sz="0" w:space="0" w:color="auto"/>
                    <w:left w:val="none" w:sz="0" w:space="0" w:color="auto"/>
                    <w:bottom w:val="none" w:sz="0" w:space="0" w:color="auto"/>
                    <w:right w:val="none" w:sz="0" w:space="0" w:color="auto"/>
                  </w:divBdr>
                </w:div>
                <w:div w:id="1318804139">
                  <w:marLeft w:val="0"/>
                  <w:marRight w:val="0"/>
                  <w:marTop w:val="0"/>
                  <w:marBottom w:val="0"/>
                  <w:divBdr>
                    <w:top w:val="none" w:sz="0" w:space="0" w:color="auto"/>
                    <w:left w:val="none" w:sz="0" w:space="0" w:color="auto"/>
                    <w:bottom w:val="none" w:sz="0" w:space="0" w:color="auto"/>
                    <w:right w:val="none" w:sz="0" w:space="0" w:color="auto"/>
                  </w:divBdr>
                </w:div>
                <w:div w:id="1384796593">
                  <w:marLeft w:val="0"/>
                  <w:marRight w:val="0"/>
                  <w:marTop w:val="0"/>
                  <w:marBottom w:val="0"/>
                  <w:divBdr>
                    <w:top w:val="none" w:sz="0" w:space="0" w:color="auto"/>
                    <w:left w:val="none" w:sz="0" w:space="0" w:color="auto"/>
                    <w:bottom w:val="none" w:sz="0" w:space="0" w:color="auto"/>
                    <w:right w:val="none" w:sz="0" w:space="0" w:color="auto"/>
                  </w:divBdr>
                </w:div>
                <w:div w:id="1430735415">
                  <w:marLeft w:val="0"/>
                  <w:marRight w:val="0"/>
                  <w:marTop w:val="0"/>
                  <w:marBottom w:val="0"/>
                  <w:divBdr>
                    <w:top w:val="none" w:sz="0" w:space="0" w:color="auto"/>
                    <w:left w:val="none" w:sz="0" w:space="0" w:color="auto"/>
                    <w:bottom w:val="none" w:sz="0" w:space="0" w:color="auto"/>
                    <w:right w:val="none" w:sz="0" w:space="0" w:color="auto"/>
                  </w:divBdr>
                </w:div>
                <w:div w:id="1443107409">
                  <w:marLeft w:val="0"/>
                  <w:marRight w:val="0"/>
                  <w:marTop w:val="0"/>
                  <w:marBottom w:val="0"/>
                  <w:divBdr>
                    <w:top w:val="none" w:sz="0" w:space="0" w:color="auto"/>
                    <w:left w:val="none" w:sz="0" w:space="0" w:color="auto"/>
                    <w:bottom w:val="none" w:sz="0" w:space="0" w:color="auto"/>
                    <w:right w:val="none" w:sz="0" w:space="0" w:color="auto"/>
                  </w:divBdr>
                </w:div>
                <w:div w:id="1581141095">
                  <w:marLeft w:val="0"/>
                  <w:marRight w:val="0"/>
                  <w:marTop w:val="0"/>
                  <w:marBottom w:val="0"/>
                  <w:divBdr>
                    <w:top w:val="none" w:sz="0" w:space="0" w:color="auto"/>
                    <w:left w:val="none" w:sz="0" w:space="0" w:color="auto"/>
                    <w:bottom w:val="none" w:sz="0" w:space="0" w:color="auto"/>
                    <w:right w:val="none" w:sz="0" w:space="0" w:color="auto"/>
                  </w:divBdr>
                </w:div>
                <w:div w:id="1583684675">
                  <w:marLeft w:val="0"/>
                  <w:marRight w:val="0"/>
                  <w:marTop w:val="0"/>
                  <w:marBottom w:val="0"/>
                  <w:divBdr>
                    <w:top w:val="none" w:sz="0" w:space="0" w:color="auto"/>
                    <w:left w:val="none" w:sz="0" w:space="0" w:color="auto"/>
                    <w:bottom w:val="none" w:sz="0" w:space="0" w:color="auto"/>
                    <w:right w:val="none" w:sz="0" w:space="0" w:color="auto"/>
                  </w:divBdr>
                </w:div>
                <w:div w:id="1615819251">
                  <w:marLeft w:val="0"/>
                  <w:marRight w:val="0"/>
                  <w:marTop w:val="0"/>
                  <w:marBottom w:val="0"/>
                  <w:divBdr>
                    <w:top w:val="none" w:sz="0" w:space="0" w:color="auto"/>
                    <w:left w:val="none" w:sz="0" w:space="0" w:color="auto"/>
                    <w:bottom w:val="none" w:sz="0" w:space="0" w:color="auto"/>
                    <w:right w:val="none" w:sz="0" w:space="0" w:color="auto"/>
                  </w:divBdr>
                </w:div>
                <w:div w:id="1620067404">
                  <w:marLeft w:val="0"/>
                  <w:marRight w:val="0"/>
                  <w:marTop w:val="0"/>
                  <w:marBottom w:val="0"/>
                  <w:divBdr>
                    <w:top w:val="none" w:sz="0" w:space="0" w:color="auto"/>
                    <w:left w:val="none" w:sz="0" w:space="0" w:color="auto"/>
                    <w:bottom w:val="none" w:sz="0" w:space="0" w:color="auto"/>
                    <w:right w:val="none" w:sz="0" w:space="0" w:color="auto"/>
                  </w:divBdr>
                </w:div>
                <w:div w:id="1645087504">
                  <w:marLeft w:val="0"/>
                  <w:marRight w:val="0"/>
                  <w:marTop w:val="0"/>
                  <w:marBottom w:val="0"/>
                  <w:divBdr>
                    <w:top w:val="none" w:sz="0" w:space="0" w:color="auto"/>
                    <w:left w:val="none" w:sz="0" w:space="0" w:color="auto"/>
                    <w:bottom w:val="none" w:sz="0" w:space="0" w:color="auto"/>
                    <w:right w:val="none" w:sz="0" w:space="0" w:color="auto"/>
                  </w:divBdr>
                </w:div>
                <w:div w:id="1654026804">
                  <w:marLeft w:val="0"/>
                  <w:marRight w:val="0"/>
                  <w:marTop w:val="0"/>
                  <w:marBottom w:val="0"/>
                  <w:divBdr>
                    <w:top w:val="none" w:sz="0" w:space="0" w:color="auto"/>
                    <w:left w:val="none" w:sz="0" w:space="0" w:color="auto"/>
                    <w:bottom w:val="none" w:sz="0" w:space="0" w:color="auto"/>
                    <w:right w:val="none" w:sz="0" w:space="0" w:color="auto"/>
                  </w:divBdr>
                </w:div>
                <w:div w:id="1665932786">
                  <w:marLeft w:val="0"/>
                  <w:marRight w:val="0"/>
                  <w:marTop w:val="0"/>
                  <w:marBottom w:val="0"/>
                  <w:divBdr>
                    <w:top w:val="none" w:sz="0" w:space="0" w:color="auto"/>
                    <w:left w:val="none" w:sz="0" w:space="0" w:color="auto"/>
                    <w:bottom w:val="none" w:sz="0" w:space="0" w:color="auto"/>
                    <w:right w:val="none" w:sz="0" w:space="0" w:color="auto"/>
                  </w:divBdr>
                </w:div>
                <w:div w:id="1696542252">
                  <w:marLeft w:val="0"/>
                  <w:marRight w:val="0"/>
                  <w:marTop w:val="0"/>
                  <w:marBottom w:val="0"/>
                  <w:divBdr>
                    <w:top w:val="none" w:sz="0" w:space="0" w:color="auto"/>
                    <w:left w:val="none" w:sz="0" w:space="0" w:color="auto"/>
                    <w:bottom w:val="none" w:sz="0" w:space="0" w:color="auto"/>
                    <w:right w:val="none" w:sz="0" w:space="0" w:color="auto"/>
                  </w:divBdr>
                </w:div>
                <w:div w:id="1698851777">
                  <w:marLeft w:val="0"/>
                  <w:marRight w:val="0"/>
                  <w:marTop w:val="0"/>
                  <w:marBottom w:val="0"/>
                  <w:divBdr>
                    <w:top w:val="none" w:sz="0" w:space="0" w:color="auto"/>
                    <w:left w:val="none" w:sz="0" w:space="0" w:color="auto"/>
                    <w:bottom w:val="none" w:sz="0" w:space="0" w:color="auto"/>
                    <w:right w:val="none" w:sz="0" w:space="0" w:color="auto"/>
                  </w:divBdr>
                </w:div>
                <w:div w:id="1793018177">
                  <w:marLeft w:val="0"/>
                  <w:marRight w:val="0"/>
                  <w:marTop w:val="0"/>
                  <w:marBottom w:val="0"/>
                  <w:divBdr>
                    <w:top w:val="none" w:sz="0" w:space="0" w:color="auto"/>
                    <w:left w:val="none" w:sz="0" w:space="0" w:color="auto"/>
                    <w:bottom w:val="none" w:sz="0" w:space="0" w:color="auto"/>
                    <w:right w:val="none" w:sz="0" w:space="0" w:color="auto"/>
                  </w:divBdr>
                </w:div>
                <w:div w:id="1807816116">
                  <w:marLeft w:val="0"/>
                  <w:marRight w:val="0"/>
                  <w:marTop w:val="0"/>
                  <w:marBottom w:val="0"/>
                  <w:divBdr>
                    <w:top w:val="none" w:sz="0" w:space="0" w:color="auto"/>
                    <w:left w:val="none" w:sz="0" w:space="0" w:color="auto"/>
                    <w:bottom w:val="none" w:sz="0" w:space="0" w:color="auto"/>
                    <w:right w:val="none" w:sz="0" w:space="0" w:color="auto"/>
                  </w:divBdr>
                </w:div>
                <w:div w:id="1818493337">
                  <w:marLeft w:val="0"/>
                  <w:marRight w:val="0"/>
                  <w:marTop w:val="0"/>
                  <w:marBottom w:val="0"/>
                  <w:divBdr>
                    <w:top w:val="none" w:sz="0" w:space="0" w:color="auto"/>
                    <w:left w:val="none" w:sz="0" w:space="0" w:color="auto"/>
                    <w:bottom w:val="none" w:sz="0" w:space="0" w:color="auto"/>
                    <w:right w:val="none" w:sz="0" w:space="0" w:color="auto"/>
                  </w:divBdr>
                </w:div>
                <w:div w:id="1839493271">
                  <w:marLeft w:val="0"/>
                  <w:marRight w:val="0"/>
                  <w:marTop w:val="0"/>
                  <w:marBottom w:val="0"/>
                  <w:divBdr>
                    <w:top w:val="none" w:sz="0" w:space="0" w:color="auto"/>
                    <w:left w:val="none" w:sz="0" w:space="0" w:color="auto"/>
                    <w:bottom w:val="none" w:sz="0" w:space="0" w:color="auto"/>
                    <w:right w:val="none" w:sz="0" w:space="0" w:color="auto"/>
                  </w:divBdr>
                </w:div>
                <w:div w:id="1842575427">
                  <w:marLeft w:val="0"/>
                  <w:marRight w:val="0"/>
                  <w:marTop w:val="0"/>
                  <w:marBottom w:val="0"/>
                  <w:divBdr>
                    <w:top w:val="none" w:sz="0" w:space="0" w:color="auto"/>
                    <w:left w:val="none" w:sz="0" w:space="0" w:color="auto"/>
                    <w:bottom w:val="none" w:sz="0" w:space="0" w:color="auto"/>
                    <w:right w:val="none" w:sz="0" w:space="0" w:color="auto"/>
                  </w:divBdr>
                </w:div>
                <w:div w:id="1843470053">
                  <w:marLeft w:val="0"/>
                  <w:marRight w:val="0"/>
                  <w:marTop w:val="0"/>
                  <w:marBottom w:val="0"/>
                  <w:divBdr>
                    <w:top w:val="none" w:sz="0" w:space="0" w:color="auto"/>
                    <w:left w:val="none" w:sz="0" w:space="0" w:color="auto"/>
                    <w:bottom w:val="none" w:sz="0" w:space="0" w:color="auto"/>
                    <w:right w:val="none" w:sz="0" w:space="0" w:color="auto"/>
                  </w:divBdr>
                </w:div>
                <w:div w:id="1862426924">
                  <w:marLeft w:val="0"/>
                  <w:marRight w:val="0"/>
                  <w:marTop w:val="0"/>
                  <w:marBottom w:val="0"/>
                  <w:divBdr>
                    <w:top w:val="none" w:sz="0" w:space="0" w:color="auto"/>
                    <w:left w:val="none" w:sz="0" w:space="0" w:color="auto"/>
                    <w:bottom w:val="none" w:sz="0" w:space="0" w:color="auto"/>
                    <w:right w:val="none" w:sz="0" w:space="0" w:color="auto"/>
                  </w:divBdr>
                </w:div>
                <w:div w:id="1863781337">
                  <w:marLeft w:val="0"/>
                  <w:marRight w:val="0"/>
                  <w:marTop w:val="0"/>
                  <w:marBottom w:val="0"/>
                  <w:divBdr>
                    <w:top w:val="none" w:sz="0" w:space="0" w:color="auto"/>
                    <w:left w:val="none" w:sz="0" w:space="0" w:color="auto"/>
                    <w:bottom w:val="none" w:sz="0" w:space="0" w:color="auto"/>
                    <w:right w:val="none" w:sz="0" w:space="0" w:color="auto"/>
                  </w:divBdr>
                </w:div>
                <w:div w:id="1928801530">
                  <w:marLeft w:val="0"/>
                  <w:marRight w:val="0"/>
                  <w:marTop w:val="0"/>
                  <w:marBottom w:val="0"/>
                  <w:divBdr>
                    <w:top w:val="none" w:sz="0" w:space="0" w:color="auto"/>
                    <w:left w:val="none" w:sz="0" w:space="0" w:color="auto"/>
                    <w:bottom w:val="none" w:sz="0" w:space="0" w:color="auto"/>
                    <w:right w:val="none" w:sz="0" w:space="0" w:color="auto"/>
                  </w:divBdr>
                </w:div>
                <w:div w:id="1935476731">
                  <w:marLeft w:val="0"/>
                  <w:marRight w:val="0"/>
                  <w:marTop w:val="0"/>
                  <w:marBottom w:val="0"/>
                  <w:divBdr>
                    <w:top w:val="none" w:sz="0" w:space="0" w:color="auto"/>
                    <w:left w:val="none" w:sz="0" w:space="0" w:color="auto"/>
                    <w:bottom w:val="none" w:sz="0" w:space="0" w:color="auto"/>
                    <w:right w:val="none" w:sz="0" w:space="0" w:color="auto"/>
                  </w:divBdr>
                </w:div>
                <w:div w:id="1938128084">
                  <w:marLeft w:val="0"/>
                  <w:marRight w:val="0"/>
                  <w:marTop w:val="0"/>
                  <w:marBottom w:val="0"/>
                  <w:divBdr>
                    <w:top w:val="none" w:sz="0" w:space="0" w:color="auto"/>
                    <w:left w:val="none" w:sz="0" w:space="0" w:color="auto"/>
                    <w:bottom w:val="none" w:sz="0" w:space="0" w:color="auto"/>
                    <w:right w:val="none" w:sz="0" w:space="0" w:color="auto"/>
                  </w:divBdr>
                </w:div>
                <w:div w:id="1941135183">
                  <w:marLeft w:val="0"/>
                  <w:marRight w:val="0"/>
                  <w:marTop w:val="0"/>
                  <w:marBottom w:val="0"/>
                  <w:divBdr>
                    <w:top w:val="none" w:sz="0" w:space="0" w:color="auto"/>
                    <w:left w:val="none" w:sz="0" w:space="0" w:color="auto"/>
                    <w:bottom w:val="none" w:sz="0" w:space="0" w:color="auto"/>
                    <w:right w:val="none" w:sz="0" w:space="0" w:color="auto"/>
                  </w:divBdr>
                </w:div>
                <w:div w:id="1992755183">
                  <w:marLeft w:val="0"/>
                  <w:marRight w:val="0"/>
                  <w:marTop w:val="0"/>
                  <w:marBottom w:val="0"/>
                  <w:divBdr>
                    <w:top w:val="none" w:sz="0" w:space="0" w:color="auto"/>
                    <w:left w:val="none" w:sz="0" w:space="0" w:color="auto"/>
                    <w:bottom w:val="none" w:sz="0" w:space="0" w:color="auto"/>
                    <w:right w:val="none" w:sz="0" w:space="0" w:color="auto"/>
                  </w:divBdr>
                </w:div>
                <w:div w:id="1997415671">
                  <w:marLeft w:val="0"/>
                  <w:marRight w:val="0"/>
                  <w:marTop w:val="0"/>
                  <w:marBottom w:val="0"/>
                  <w:divBdr>
                    <w:top w:val="none" w:sz="0" w:space="0" w:color="auto"/>
                    <w:left w:val="none" w:sz="0" w:space="0" w:color="auto"/>
                    <w:bottom w:val="none" w:sz="0" w:space="0" w:color="auto"/>
                    <w:right w:val="none" w:sz="0" w:space="0" w:color="auto"/>
                  </w:divBdr>
                </w:div>
                <w:div w:id="2067945040">
                  <w:marLeft w:val="0"/>
                  <w:marRight w:val="0"/>
                  <w:marTop w:val="0"/>
                  <w:marBottom w:val="0"/>
                  <w:divBdr>
                    <w:top w:val="none" w:sz="0" w:space="0" w:color="auto"/>
                    <w:left w:val="none" w:sz="0" w:space="0" w:color="auto"/>
                    <w:bottom w:val="none" w:sz="0" w:space="0" w:color="auto"/>
                    <w:right w:val="none" w:sz="0" w:space="0" w:color="auto"/>
                  </w:divBdr>
                </w:div>
                <w:div w:id="2077624190">
                  <w:marLeft w:val="0"/>
                  <w:marRight w:val="0"/>
                  <w:marTop w:val="0"/>
                  <w:marBottom w:val="0"/>
                  <w:divBdr>
                    <w:top w:val="none" w:sz="0" w:space="0" w:color="auto"/>
                    <w:left w:val="none" w:sz="0" w:space="0" w:color="auto"/>
                    <w:bottom w:val="none" w:sz="0" w:space="0" w:color="auto"/>
                    <w:right w:val="none" w:sz="0" w:space="0" w:color="auto"/>
                  </w:divBdr>
                </w:div>
                <w:div w:id="2102871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7914671">
      <w:bodyDiv w:val="1"/>
      <w:marLeft w:val="0"/>
      <w:marRight w:val="0"/>
      <w:marTop w:val="0"/>
      <w:marBottom w:val="0"/>
      <w:divBdr>
        <w:top w:val="none" w:sz="0" w:space="0" w:color="auto"/>
        <w:left w:val="none" w:sz="0" w:space="0" w:color="auto"/>
        <w:bottom w:val="none" w:sz="0" w:space="0" w:color="auto"/>
        <w:right w:val="none" w:sz="0" w:space="0" w:color="auto"/>
      </w:divBdr>
    </w:div>
    <w:div w:id="1549612487">
      <w:bodyDiv w:val="1"/>
      <w:marLeft w:val="0"/>
      <w:marRight w:val="0"/>
      <w:marTop w:val="0"/>
      <w:marBottom w:val="0"/>
      <w:divBdr>
        <w:top w:val="none" w:sz="0" w:space="0" w:color="auto"/>
        <w:left w:val="none" w:sz="0" w:space="0" w:color="auto"/>
        <w:bottom w:val="none" w:sz="0" w:space="0" w:color="auto"/>
        <w:right w:val="none" w:sz="0" w:space="0" w:color="auto"/>
      </w:divBdr>
      <w:divsChild>
        <w:div w:id="247033893">
          <w:marLeft w:val="0"/>
          <w:marRight w:val="0"/>
          <w:marTop w:val="0"/>
          <w:marBottom w:val="0"/>
          <w:divBdr>
            <w:top w:val="none" w:sz="0" w:space="0" w:color="auto"/>
            <w:left w:val="none" w:sz="0" w:space="0" w:color="auto"/>
            <w:bottom w:val="none" w:sz="0" w:space="0" w:color="auto"/>
            <w:right w:val="none" w:sz="0" w:space="0" w:color="auto"/>
          </w:divBdr>
          <w:divsChild>
            <w:div w:id="1793787911">
              <w:marLeft w:val="0"/>
              <w:marRight w:val="0"/>
              <w:marTop w:val="0"/>
              <w:marBottom w:val="0"/>
              <w:divBdr>
                <w:top w:val="none" w:sz="0" w:space="0" w:color="auto"/>
                <w:left w:val="none" w:sz="0" w:space="0" w:color="auto"/>
                <w:bottom w:val="none" w:sz="0" w:space="0" w:color="auto"/>
                <w:right w:val="none" w:sz="0" w:space="0" w:color="auto"/>
              </w:divBdr>
              <w:divsChild>
                <w:div w:id="817721193">
                  <w:marLeft w:val="0"/>
                  <w:marRight w:val="0"/>
                  <w:marTop w:val="0"/>
                  <w:marBottom w:val="0"/>
                  <w:divBdr>
                    <w:top w:val="none" w:sz="0" w:space="0" w:color="auto"/>
                    <w:left w:val="none" w:sz="0" w:space="0" w:color="auto"/>
                    <w:bottom w:val="none" w:sz="0" w:space="0" w:color="auto"/>
                    <w:right w:val="none" w:sz="0" w:space="0" w:color="auto"/>
                  </w:divBdr>
                  <w:divsChild>
                    <w:div w:id="1187909272">
                      <w:marLeft w:val="0"/>
                      <w:marRight w:val="0"/>
                      <w:marTop w:val="0"/>
                      <w:marBottom w:val="0"/>
                      <w:divBdr>
                        <w:top w:val="none" w:sz="0" w:space="0" w:color="auto"/>
                        <w:left w:val="none" w:sz="0" w:space="0" w:color="auto"/>
                        <w:bottom w:val="none" w:sz="0" w:space="0" w:color="auto"/>
                        <w:right w:val="none" w:sz="0" w:space="0" w:color="auto"/>
                      </w:divBdr>
                    </w:div>
                    <w:div w:id="1464614511">
                      <w:marLeft w:val="0"/>
                      <w:marRight w:val="0"/>
                      <w:marTop w:val="0"/>
                      <w:marBottom w:val="0"/>
                      <w:divBdr>
                        <w:top w:val="none" w:sz="0" w:space="0" w:color="auto"/>
                        <w:left w:val="none" w:sz="0" w:space="0" w:color="auto"/>
                        <w:bottom w:val="none" w:sz="0" w:space="0" w:color="auto"/>
                        <w:right w:val="none" w:sz="0" w:space="0" w:color="auto"/>
                      </w:divBdr>
                    </w:div>
                    <w:div w:id="1426263503">
                      <w:marLeft w:val="0"/>
                      <w:marRight w:val="0"/>
                      <w:marTop w:val="0"/>
                      <w:marBottom w:val="0"/>
                      <w:divBdr>
                        <w:top w:val="none" w:sz="0" w:space="0" w:color="auto"/>
                        <w:left w:val="none" w:sz="0" w:space="0" w:color="auto"/>
                        <w:bottom w:val="none" w:sz="0" w:space="0" w:color="auto"/>
                        <w:right w:val="none" w:sz="0" w:space="0" w:color="auto"/>
                      </w:divBdr>
                    </w:div>
                    <w:div w:id="1168670136">
                      <w:marLeft w:val="0"/>
                      <w:marRight w:val="0"/>
                      <w:marTop w:val="0"/>
                      <w:marBottom w:val="0"/>
                      <w:divBdr>
                        <w:top w:val="none" w:sz="0" w:space="0" w:color="auto"/>
                        <w:left w:val="none" w:sz="0" w:space="0" w:color="auto"/>
                        <w:bottom w:val="none" w:sz="0" w:space="0" w:color="auto"/>
                        <w:right w:val="none" w:sz="0" w:space="0" w:color="auto"/>
                      </w:divBdr>
                    </w:div>
                    <w:div w:id="662124628">
                      <w:marLeft w:val="0"/>
                      <w:marRight w:val="0"/>
                      <w:marTop w:val="0"/>
                      <w:marBottom w:val="0"/>
                      <w:divBdr>
                        <w:top w:val="none" w:sz="0" w:space="0" w:color="auto"/>
                        <w:left w:val="none" w:sz="0" w:space="0" w:color="auto"/>
                        <w:bottom w:val="none" w:sz="0" w:space="0" w:color="auto"/>
                        <w:right w:val="none" w:sz="0" w:space="0" w:color="auto"/>
                      </w:divBdr>
                    </w:div>
                    <w:div w:id="327513767">
                      <w:marLeft w:val="0"/>
                      <w:marRight w:val="0"/>
                      <w:marTop w:val="0"/>
                      <w:marBottom w:val="0"/>
                      <w:divBdr>
                        <w:top w:val="none" w:sz="0" w:space="0" w:color="auto"/>
                        <w:left w:val="none" w:sz="0" w:space="0" w:color="auto"/>
                        <w:bottom w:val="none" w:sz="0" w:space="0" w:color="auto"/>
                        <w:right w:val="none" w:sz="0" w:space="0" w:color="auto"/>
                      </w:divBdr>
                    </w:div>
                    <w:div w:id="393625229">
                      <w:marLeft w:val="0"/>
                      <w:marRight w:val="0"/>
                      <w:marTop w:val="0"/>
                      <w:marBottom w:val="0"/>
                      <w:divBdr>
                        <w:top w:val="none" w:sz="0" w:space="0" w:color="auto"/>
                        <w:left w:val="none" w:sz="0" w:space="0" w:color="auto"/>
                        <w:bottom w:val="none" w:sz="0" w:space="0" w:color="auto"/>
                        <w:right w:val="none" w:sz="0" w:space="0" w:color="auto"/>
                      </w:divBdr>
                    </w:div>
                    <w:div w:id="941379325">
                      <w:marLeft w:val="0"/>
                      <w:marRight w:val="0"/>
                      <w:marTop w:val="0"/>
                      <w:marBottom w:val="0"/>
                      <w:divBdr>
                        <w:top w:val="none" w:sz="0" w:space="0" w:color="auto"/>
                        <w:left w:val="none" w:sz="0" w:space="0" w:color="auto"/>
                        <w:bottom w:val="none" w:sz="0" w:space="0" w:color="auto"/>
                        <w:right w:val="none" w:sz="0" w:space="0" w:color="auto"/>
                      </w:divBdr>
                    </w:div>
                    <w:div w:id="1782530324">
                      <w:marLeft w:val="0"/>
                      <w:marRight w:val="0"/>
                      <w:marTop w:val="0"/>
                      <w:marBottom w:val="0"/>
                      <w:divBdr>
                        <w:top w:val="none" w:sz="0" w:space="0" w:color="auto"/>
                        <w:left w:val="none" w:sz="0" w:space="0" w:color="auto"/>
                        <w:bottom w:val="none" w:sz="0" w:space="0" w:color="auto"/>
                        <w:right w:val="none" w:sz="0" w:space="0" w:color="auto"/>
                      </w:divBdr>
                    </w:div>
                    <w:div w:id="842665361">
                      <w:marLeft w:val="0"/>
                      <w:marRight w:val="0"/>
                      <w:marTop w:val="0"/>
                      <w:marBottom w:val="0"/>
                      <w:divBdr>
                        <w:top w:val="none" w:sz="0" w:space="0" w:color="auto"/>
                        <w:left w:val="none" w:sz="0" w:space="0" w:color="auto"/>
                        <w:bottom w:val="none" w:sz="0" w:space="0" w:color="auto"/>
                        <w:right w:val="none" w:sz="0" w:space="0" w:color="auto"/>
                      </w:divBdr>
                    </w:div>
                    <w:div w:id="25058085">
                      <w:marLeft w:val="0"/>
                      <w:marRight w:val="0"/>
                      <w:marTop w:val="0"/>
                      <w:marBottom w:val="0"/>
                      <w:divBdr>
                        <w:top w:val="none" w:sz="0" w:space="0" w:color="auto"/>
                        <w:left w:val="none" w:sz="0" w:space="0" w:color="auto"/>
                        <w:bottom w:val="none" w:sz="0" w:space="0" w:color="auto"/>
                        <w:right w:val="none" w:sz="0" w:space="0" w:color="auto"/>
                      </w:divBdr>
                    </w:div>
                    <w:div w:id="962154182">
                      <w:marLeft w:val="0"/>
                      <w:marRight w:val="0"/>
                      <w:marTop w:val="0"/>
                      <w:marBottom w:val="0"/>
                      <w:divBdr>
                        <w:top w:val="none" w:sz="0" w:space="0" w:color="auto"/>
                        <w:left w:val="none" w:sz="0" w:space="0" w:color="auto"/>
                        <w:bottom w:val="none" w:sz="0" w:space="0" w:color="auto"/>
                        <w:right w:val="none" w:sz="0" w:space="0" w:color="auto"/>
                      </w:divBdr>
                    </w:div>
                    <w:div w:id="427043174">
                      <w:marLeft w:val="0"/>
                      <w:marRight w:val="0"/>
                      <w:marTop w:val="0"/>
                      <w:marBottom w:val="0"/>
                      <w:divBdr>
                        <w:top w:val="none" w:sz="0" w:space="0" w:color="auto"/>
                        <w:left w:val="none" w:sz="0" w:space="0" w:color="auto"/>
                        <w:bottom w:val="none" w:sz="0" w:space="0" w:color="auto"/>
                        <w:right w:val="none" w:sz="0" w:space="0" w:color="auto"/>
                      </w:divBdr>
                    </w:div>
                    <w:div w:id="1157305330">
                      <w:marLeft w:val="0"/>
                      <w:marRight w:val="0"/>
                      <w:marTop w:val="0"/>
                      <w:marBottom w:val="0"/>
                      <w:divBdr>
                        <w:top w:val="none" w:sz="0" w:space="0" w:color="auto"/>
                        <w:left w:val="none" w:sz="0" w:space="0" w:color="auto"/>
                        <w:bottom w:val="none" w:sz="0" w:space="0" w:color="auto"/>
                        <w:right w:val="none" w:sz="0" w:space="0" w:color="auto"/>
                      </w:divBdr>
                    </w:div>
                    <w:div w:id="1159155868">
                      <w:marLeft w:val="0"/>
                      <w:marRight w:val="0"/>
                      <w:marTop w:val="0"/>
                      <w:marBottom w:val="0"/>
                      <w:divBdr>
                        <w:top w:val="none" w:sz="0" w:space="0" w:color="auto"/>
                        <w:left w:val="none" w:sz="0" w:space="0" w:color="auto"/>
                        <w:bottom w:val="none" w:sz="0" w:space="0" w:color="auto"/>
                        <w:right w:val="none" w:sz="0" w:space="0" w:color="auto"/>
                      </w:divBdr>
                    </w:div>
                    <w:div w:id="2110418972">
                      <w:marLeft w:val="0"/>
                      <w:marRight w:val="0"/>
                      <w:marTop w:val="0"/>
                      <w:marBottom w:val="0"/>
                      <w:divBdr>
                        <w:top w:val="none" w:sz="0" w:space="0" w:color="auto"/>
                        <w:left w:val="none" w:sz="0" w:space="0" w:color="auto"/>
                        <w:bottom w:val="none" w:sz="0" w:space="0" w:color="auto"/>
                        <w:right w:val="none" w:sz="0" w:space="0" w:color="auto"/>
                      </w:divBdr>
                    </w:div>
                    <w:div w:id="16590019">
                      <w:marLeft w:val="0"/>
                      <w:marRight w:val="0"/>
                      <w:marTop w:val="0"/>
                      <w:marBottom w:val="0"/>
                      <w:divBdr>
                        <w:top w:val="none" w:sz="0" w:space="0" w:color="auto"/>
                        <w:left w:val="none" w:sz="0" w:space="0" w:color="auto"/>
                        <w:bottom w:val="none" w:sz="0" w:space="0" w:color="auto"/>
                        <w:right w:val="none" w:sz="0" w:space="0" w:color="auto"/>
                      </w:divBdr>
                    </w:div>
                    <w:div w:id="1307275263">
                      <w:marLeft w:val="0"/>
                      <w:marRight w:val="0"/>
                      <w:marTop w:val="0"/>
                      <w:marBottom w:val="0"/>
                      <w:divBdr>
                        <w:top w:val="none" w:sz="0" w:space="0" w:color="auto"/>
                        <w:left w:val="none" w:sz="0" w:space="0" w:color="auto"/>
                        <w:bottom w:val="none" w:sz="0" w:space="0" w:color="auto"/>
                        <w:right w:val="none" w:sz="0" w:space="0" w:color="auto"/>
                      </w:divBdr>
                    </w:div>
                    <w:div w:id="795760631">
                      <w:marLeft w:val="0"/>
                      <w:marRight w:val="0"/>
                      <w:marTop w:val="0"/>
                      <w:marBottom w:val="0"/>
                      <w:divBdr>
                        <w:top w:val="none" w:sz="0" w:space="0" w:color="auto"/>
                        <w:left w:val="none" w:sz="0" w:space="0" w:color="auto"/>
                        <w:bottom w:val="none" w:sz="0" w:space="0" w:color="auto"/>
                        <w:right w:val="none" w:sz="0" w:space="0" w:color="auto"/>
                      </w:divBdr>
                    </w:div>
                    <w:div w:id="1248224030">
                      <w:marLeft w:val="0"/>
                      <w:marRight w:val="0"/>
                      <w:marTop w:val="0"/>
                      <w:marBottom w:val="0"/>
                      <w:divBdr>
                        <w:top w:val="none" w:sz="0" w:space="0" w:color="auto"/>
                        <w:left w:val="none" w:sz="0" w:space="0" w:color="auto"/>
                        <w:bottom w:val="none" w:sz="0" w:space="0" w:color="auto"/>
                        <w:right w:val="none" w:sz="0" w:space="0" w:color="auto"/>
                      </w:divBdr>
                    </w:div>
                    <w:div w:id="315574629">
                      <w:marLeft w:val="0"/>
                      <w:marRight w:val="0"/>
                      <w:marTop w:val="0"/>
                      <w:marBottom w:val="0"/>
                      <w:divBdr>
                        <w:top w:val="none" w:sz="0" w:space="0" w:color="auto"/>
                        <w:left w:val="none" w:sz="0" w:space="0" w:color="auto"/>
                        <w:bottom w:val="none" w:sz="0" w:space="0" w:color="auto"/>
                        <w:right w:val="none" w:sz="0" w:space="0" w:color="auto"/>
                      </w:divBdr>
                    </w:div>
                    <w:div w:id="1449740708">
                      <w:marLeft w:val="0"/>
                      <w:marRight w:val="0"/>
                      <w:marTop w:val="0"/>
                      <w:marBottom w:val="0"/>
                      <w:divBdr>
                        <w:top w:val="none" w:sz="0" w:space="0" w:color="auto"/>
                        <w:left w:val="none" w:sz="0" w:space="0" w:color="auto"/>
                        <w:bottom w:val="none" w:sz="0" w:space="0" w:color="auto"/>
                        <w:right w:val="none" w:sz="0" w:space="0" w:color="auto"/>
                      </w:divBdr>
                    </w:div>
                    <w:div w:id="1182670011">
                      <w:marLeft w:val="0"/>
                      <w:marRight w:val="0"/>
                      <w:marTop w:val="0"/>
                      <w:marBottom w:val="0"/>
                      <w:divBdr>
                        <w:top w:val="none" w:sz="0" w:space="0" w:color="auto"/>
                        <w:left w:val="none" w:sz="0" w:space="0" w:color="auto"/>
                        <w:bottom w:val="none" w:sz="0" w:space="0" w:color="auto"/>
                        <w:right w:val="none" w:sz="0" w:space="0" w:color="auto"/>
                      </w:divBdr>
                    </w:div>
                    <w:div w:id="1234389990">
                      <w:marLeft w:val="0"/>
                      <w:marRight w:val="0"/>
                      <w:marTop w:val="0"/>
                      <w:marBottom w:val="0"/>
                      <w:divBdr>
                        <w:top w:val="none" w:sz="0" w:space="0" w:color="auto"/>
                        <w:left w:val="none" w:sz="0" w:space="0" w:color="auto"/>
                        <w:bottom w:val="none" w:sz="0" w:space="0" w:color="auto"/>
                        <w:right w:val="none" w:sz="0" w:space="0" w:color="auto"/>
                      </w:divBdr>
                    </w:div>
                    <w:div w:id="1299610868">
                      <w:marLeft w:val="0"/>
                      <w:marRight w:val="0"/>
                      <w:marTop w:val="0"/>
                      <w:marBottom w:val="0"/>
                      <w:divBdr>
                        <w:top w:val="none" w:sz="0" w:space="0" w:color="auto"/>
                        <w:left w:val="none" w:sz="0" w:space="0" w:color="auto"/>
                        <w:bottom w:val="none" w:sz="0" w:space="0" w:color="auto"/>
                        <w:right w:val="none" w:sz="0" w:space="0" w:color="auto"/>
                      </w:divBdr>
                    </w:div>
                    <w:div w:id="1035889711">
                      <w:marLeft w:val="0"/>
                      <w:marRight w:val="0"/>
                      <w:marTop w:val="0"/>
                      <w:marBottom w:val="0"/>
                      <w:divBdr>
                        <w:top w:val="none" w:sz="0" w:space="0" w:color="auto"/>
                        <w:left w:val="none" w:sz="0" w:space="0" w:color="auto"/>
                        <w:bottom w:val="none" w:sz="0" w:space="0" w:color="auto"/>
                        <w:right w:val="none" w:sz="0" w:space="0" w:color="auto"/>
                      </w:divBdr>
                    </w:div>
                    <w:div w:id="2001543058">
                      <w:marLeft w:val="0"/>
                      <w:marRight w:val="0"/>
                      <w:marTop w:val="0"/>
                      <w:marBottom w:val="0"/>
                      <w:divBdr>
                        <w:top w:val="none" w:sz="0" w:space="0" w:color="auto"/>
                        <w:left w:val="none" w:sz="0" w:space="0" w:color="auto"/>
                        <w:bottom w:val="none" w:sz="0" w:space="0" w:color="auto"/>
                        <w:right w:val="none" w:sz="0" w:space="0" w:color="auto"/>
                      </w:divBdr>
                    </w:div>
                    <w:div w:id="581523406">
                      <w:marLeft w:val="0"/>
                      <w:marRight w:val="0"/>
                      <w:marTop w:val="0"/>
                      <w:marBottom w:val="0"/>
                      <w:divBdr>
                        <w:top w:val="none" w:sz="0" w:space="0" w:color="auto"/>
                        <w:left w:val="none" w:sz="0" w:space="0" w:color="auto"/>
                        <w:bottom w:val="none" w:sz="0" w:space="0" w:color="auto"/>
                        <w:right w:val="none" w:sz="0" w:space="0" w:color="auto"/>
                      </w:divBdr>
                    </w:div>
                    <w:div w:id="489252299">
                      <w:marLeft w:val="0"/>
                      <w:marRight w:val="0"/>
                      <w:marTop w:val="0"/>
                      <w:marBottom w:val="0"/>
                      <w:divBdr>
                        <w:top w:val="none" w:sz="0" w:space="0" w:color="auto"/>
                        <w:left w:val="none" w:sz="0" w:space="0" w:color="auto"/>
                        <w:bottom w:val="none" w:sz="0" w:space="0" w:color="auto"/>
                        <w:right w:val="none" w:sz="0" w:space="0" w:color="auto"/>
                      </w:divBdr>
                    </w:div>
                    <w:div w:id="876164803">
                      <w:marLeft w:val="0"/>
                      <w:marRight w:val="0"/>
                      <w:marTop w:val="0"/>
                      <w:marBottom w:val="0"/>
                      <w:divBdr>
                        <w:top w:val="none" w:sz="0" w:space="0" w:color="auto"/>
                        <w:left w:val="none" w:sz="0" w:space="0" w:color="auto"/>
                        <w:bottom w:val="none" w:sz="0" w:space="0" w:color="auto"/>
                        <w:right w:val="none" w:sz="0" w:space="0" w:color="auto"/>
                      </w:divBdr>
                    </w:div>
                    <w:div w:id="1829515491">
                      <w:marLeft w:val="0"/>
                      <w:marRight w:val="0"/>
                      <w:marTop w:val="0"/>
                      <w:marBottom w:val="0"/>
                      <w:divBdr>
                        <w:top w:val="none" w:sz="0" w:space="0" w:color="auto"/>
                        <w:left w:val="none" w:sz="0" w:space="0" w:color="auto"/>
                        <w:bottom w:val="none" w:sz="0" w:space="0" w:color="auto"/>
                        <w:right w:val="none" w:sz="0" w:space="0" w:color="auto"/>
                      </w:divBdr>
                    </w:div>
                    <w:div w:id="2031951374">
                      <w:marLeft w:val="0"/>
                      <w:marRight w:val="0"/>
                      <w:marTop w:val="0"/>
                      <w:marBottom w:val="0"/>
                      <w:divBdr>
                        <w:top w:val="none" w:sz="0" w:space="0" w:color="auto"/>
                        <w:left w:val="none" w:sz="0" w:space="0" w:color="auto"/>
                        <w:bottom w:val="none" w:sz="0" w:space="0" w:color="auto"/>
                        <w:right w:val="none" w:sz="0" w:space="0" w:color="auto"/>
                      </w:divBdr>
                    </w:div>
                    <w:div w:id="2129276187">
                      <w:marLeft w:val="0"/>
                      <w:marRight w:val="0"/>
                      <w:marTop w:val="0"/>
                      <w:marBottom w:val="0"/>
                      <w:divBdr>
                        <w:top w:val="none" w:sz="0" w:space="0" w:color="auto"/>
                        <w:left w:val="none" w:sz="0" w:space="0" w:color="auto"/>
                        <w:bottom w:val="none" w:sz="0" w:space="0" w:color="auto"/>
                        <w:right w:val="none" w:sz="0" w:space="0" w:color="auto"/>
                      </w:divBdr>
                    </w:div>
                    <w:div w:id="1770346623">
                      <w:marLeft w:val="0"/>
                      <w:marRight w:val="0"/>
                      <w:marTop w:val="0"/>
                      <w:marBottom w:val="0"/>
                      <w:divBdr>
                        <w:top w:val="none" w:sz="0" w:space="0" w:color="auto"/>
                        <w:left w:val="none" w:sz="0" w:space="0" w:color="auto"/>
                        <w:bottom w:val="none" w:sz="0" w:space="0" w:color="auto"/>
                        <w:right w:val="none" w:sz="0" w:space="0" w:color="auto"/>
                      </w:divBdr>
                    </w:div>
                    <w:div w:id="574972310">
                      <w:marLeft w:val="0"/>
                      <w:marRight w:val="0"/>
                      <w:marTop w:val="0"/>
                      <w:marBottom w:val="0"/>
                      <w:divBdr>
                        <w:top w:val="none" w:sz="0" w:space="0" w:color="auto"/>
                        <w:left w:val="none" w:sz="0" w:space="0" w:color="auto"/>
                        <w:bottom w:val="none" w:sz="0" w:space="0" w:color="auto"/>
                        <w:right w:val="none" w:sz="0" w:space="0" w:color="auto"/>
                      </w:divBdr>
                    </w:div>
                    <w:div w:id="1814326448">
                      <w:marLeft w:val="0"/>
                      <w:marRight w:val="0"/>
                      <w:marTop w:val="0"/>
                      <w:marBottom w:val="0"/>
                      <w:divBdr>
                        <w:top w:val="none" w:sz="0" w:space="0" w:color="auto"/>
                        <w:left w:val="none" w:sz="0" w:space="0" w:color="auto"/>
                        <w:bottom w:val="none" w:sz="0" w:space="0" w:color="auto"/>
                        <w:right w:val="none" w:sz="0" w:space="0" w:color="auto"/>
                      </w:divBdr>
                    </w:div>
                    <w:div w:id="910165739">
                      <w:marLeft w:val="0"/>
                      <w:marRight w:val="0"/>
                      <w:marTop w:val="0"/>
                      <w:marBottom w:val="0"/>
                      <w:divBdr>
                        <w:top w:val="none" w:sz="0" w:space="0" w:color="auto"/>
                        <w:left w:val="none" w:sz="0" w:space="0" w:color="auto"/>
                        <w:bottom w:val="none" w:sz="0" w:space="0" w:color="auto"/>
                        <w:right w:val="none" w:sz="0" w:space="0" w:color="auto"/>
                      </w:divBdr>
                    </w:div>
                    <w:div w:id="2070221324">
                      <w:marLeft w:val="0"/>
                      <w:marRight w:val="0"/>
                      <w:marTop w:val="0"/>
                      <w:marBottom w:val="0"/>
                      <w:divBdr>
                        <w:top w:val="none" w:sz="0" w:space="0" w:color="auto"/>
                        <w:left w:val="none" w:sz="0" w:space="0" w:color="auto"/>
                        <w:bottom w:val="none" w:sz="0" w:space="0" w:color="auto"/>
                        <w:right w:val="none" w:sz="0" w:space="0" w:color="auto"/>
                      </w:divBdr>
                    </w:div>
                    <w:div w:id="1848249448">
                      <w:marLeft w:val="0"/>
                      <w:marRight w:val="0"/>
                      <w:marTop w:val="0"/>
                      <w:marBottom w:val="0"/>
                      <w:divBdr>
                        <w:top w:val="none" w:sz="0" w:space="0" w:color="auto"/>
                        <w:left w:val="none" w:sz="0" w:space="0" w:color="auto"/>
                        <w:bottom w:val="none" w:sz="0" w:space="0" w:color="auto"/>
                        <w:right w:val="none" w:sz="0" w:space="0" w:color="auto"/>
                      </w:divBdr>
                    </w:div>
                    <w:div w:id="215969226">
                      <w:marLeft w:val="0"/>
                      <w:marRight w:val="0"/>
                      <w:marTop w:val="0"/>
                      <w:marBottom w:val="0"/>
                      <w:divBdr>
                        <w:top w:val="none" w:sz="0" w:space="0" w:color="auto"/>
                        <w:left w:val="none" w:sz="0" w:space="0" w:color="auto"/>
                        <w:bottom w:val="none" w:sz="0" w:space="0" w:color="auto"/>
                        <w:right w:val="none" w:sz="0" w:space="0" w:color="auto"/>
                      </w:divBdr>
                    </w:div>
                    <w:div w:id="420950225">
                      <w:marLeft w:val="0"/>
                      <w:marRight w:val="0"/>
                      <w:marTop w:val="0"/>
                      <w:marBottom w:val="0"/>
                      <w:divBdr>
                        <w:top w:val="none" w:sz="0" w:space="0" w:color="auto"/>
                        <w:left w:val="none" w:sz="0" w:space="0" w:color="auto"/>
                        <w:bottom w:val="none" w:sz="0" w:space="0" w:color="auto"/>
                        <w:right w:val="none" w:sz="0" w:space="0" w:color="auto"/>
                      </w:divBdr>
                    </w:div>
                    <w:div w:id="1719935092">
                      <w:marLeft w:val="0"/>
                      <w:marRight w:val="0"/>
                      <w:marTop w:val="0"/>
                      <w:marBottom w:val="0"/>
                      <w:divBdr>
                        <w:top w:val="none" w:sz="0" w:space="0" w:color="auto"/>
                        <w:left w:val="none" w:sz="0" w:space="0" w:color="auto"/>
                        <w:bottom w:val="none" w:sz="0" w:space="0" w:color="auto"/>
                        <w:right w:val="none" w:sz="0" w:space="0" w:color="auto"/>
                      </w:divBdr>
                    </w:div>
                    <w:div w:id="910312562">
                      <w:marLeft w:val="0"/>
                      <w:marRight w:val="0"/>
                      <w:marTop w:val="0"/>
                      <w:marBottom w:val="0"/>
                      <w:divBdr>
                        <w:top w:val="none" w:sz="0" w:space="0" w:color="auto"/>
                        <w:left w:val="none" w:sz="0" w:space="0" w:color="auto"/>
                        <w:bottom w:val="none" w:sz="0" w:space="0" w:color="auto"/>
                        <w:right w:val="none" w:sz="0" w:space="0" w:color="auto"/>
                      </w:divBdr>
                    </w:div>
                    <w:div w:id="209264172">
                      <w:marLeft w:val="0"/>
                      <w:marRight w:val="0"/>
                      <w:marTop w:val="0"/>
                      <w:marBottom w:val="0"/>
                      <w:divBdr>
                        <w:top w:val="none" w:sz="0" w:space="0" w:color="auto"/>
                        <w:left w:val="none" w:sz="0" w:space="0" w:color="auto"/>
                        <w:bottom w:val="none" w:sz="0" w:space="0" w:color="auto"/>
                        <w:right w:val="none" w:sz="0" w:space="0" w:color="auto"/>
                      </w:divBdr>
                    </w:div>
                    <w:div w:id="301278968">
                      <w:marLeft w:val="0"/>
                      <w:marRight w:val="0"/>
                      <w:marTop w:val="0"/>
                      <w:marBottom w:val="0"/>
                      <w:divBdr>
                        <w:top w:val="none" w:sz="0" w:space="0" w:color="auto"/>
                        <w:left w:val="none" w:sz="0" w:space="0" w:color="auto"/>
                        <w:bottom w:val="none" w:sz="0" w:space="0" w:color="auto"/>
                        <w:right w:val="none" w:sz="0" w:space="0" w:color="auto"/>
                      </w:divBdr>
                    </w:div>
                    <w:div w:id="576482341">
                      <w:marLeft w:val="0"/>
                      <w:marRight w:val="0"/>
                      <w:marTop w:val="0"/>
                      <w:marBottom w:val="0"/>
                      <w:divBdr>
                        <w:top w:val="none" w:sz="0" w:space="0" w:color="auto"/>
                        <w:left w:val="none" w:sz="0" w:space="0" w:color="auto"/>
                        <w:bottom w:val="none" w:sz="0" w:space="0" w:color="auto"/>
                        <w:right w:val="none" w:sz="0" w:space="0" w:color="auto"/>
                      </w:divBdr>
                    </w:div>
                    <w:div w:id="1829130485">
                      <w:marLeft w:val="0"/>
                      <w:marRight w:val="0"/>
                      <w:marTop w:val="0"/>
                      <w:marBottom w:val="0"/>
                      <w:divBdr>
                        <w:top w:val="none" w:sz="0" w:space="0" w:color="auto"/>
                        <w:left w:val="none" w:sz="0" w:space="0" w:color="auto"/>
                        <w:bottom w:val="none" w:sz="0" w:space="0" w:color="auto"/>
                        <w:right w:val="none" w:sz="0" w:space="0" w:color="auto"/>
                      </w:divBdr>
                    </w:div>
                    <w:div w:id="2042437685">
                      <w:marLeft w:val="0"/>
                      <w:marRight w:val="0"/>
                      <w:marTop w:val="0"/>
                      <w:marBottom w:val="0"/>
                      <w:divBdr>
                        <w:top w:val="none" w:sz="0" w:space="0" w:color="auto"/>
                        <w:left w:val="none" w:sz="0" w:space="0" w:color="auto"/>
                        <w:bottom w:val="none" w:sz="0" w:space="0" w:color="auto"/>
                        <w:right w:val="none" w:sz="0" w:space="0" w:color="auto"/>
                      </w:divBdr>
                    </w:div>
                    <w:div w:id="670257288">
                      <w:marLeft w:val="0"/>
                      <w:marRight w:val="0"/>
                      <w:marTop w:val="0"/>
                      <w:marBottom w:val="0"/>
                      <w:divBdr>
                        <w:top w:val="none" w:sz="0" w:space="0" w:color="auto"/>
                        <w:left w:val="none" w:sz="0" w:space="0" w:color="auto"/>
                        <w:bottom w:val="none" w:sz="0" w:space="0" w:color="auto"/>
                        <w:right w:val="none" w:sz="0" w:space="0" w:color="auto"/>
                      </w:divBdr>
                    </w:div>
                    <w:div w:id="304774840">
                      <w:marLeft w:val="0"/>
                      <w:marRight w:val="0"/>
                      <w:marTop w:val="0"/>
                      <w:marBottom w:val="0"/>
                      <w:divBdr>
                        <w:top w:val="none" w:sz="0" w:space="0" w:color="auto"/>
                        <w:left w:val="none" w:sz="0" w:space="0" w:color="auto"/>
                        <w:bottom w:val="none" w:sz="0" w:space="0" w:color="auto"/>
                        <w:right w:val="none" w:sz="0" w:space="0" w:color="auto"/>
                      </w:divBdr>
                    </w:div>
                    <w:div w:id="141430042">
                      <w:marLeft w:val="0"/>
                      <w:marRight w:val="0"/>
                      <w:marTop w:val="0"/>
                      <w:marBottom w:val="0"/>
                      <w:divBdr>
                        <w:top w:val="none" w:sz="0" w:space="0" w:color="auto"/>
                        <w:left w:val="none" w:sz="0" w:space="0" w:color="auto"/>
                        <w:bottom w:val="none" w:sz="0" w:space="0" w:color="auto"/>
                        <w:right w:val="none" w:sz="0" w:space="0" w:color="auto"/>
                      </w:divBdr>
                    </w:div>
                    <w:div w:id="1122067164">
                      <w:marLeft w:val="0"/>
                      <w:marRight w:val="0"/>
                      <w:marTop w:val="0"/>
                      <w:marBottom w:val="0"/>
                      <w:divBdr>
                        <w:top w:val="none" w:sz="0" w:space="0" w:color="auto"/>
                        <w:left w:val="none" w:sz="0" w:space="0" w:color="auto"/>
                        <w:bottom w:val="none" w:sz="0" w:space="0" w:color="auto"/>
                        <w:right w:val="none" w:sz="0" w:space="0" w:color="auto"/>
                      </w:divBdr>
                    </w:div>
                    <w:div w:id="1847937430">
                      <w:marLeft w:val="0"/>
                      <w:marRight w:val="0"/>
                      <w:marTop w:val="0"/>
                      <w:marBottom w:val="0"/>
                      <w:divBdr>
                        <w:top w:val="none" w:sz="0" w:space="0" w:color="auto"/>
                        <w:left w:val="none" w:sz="0" w:space="0" w:color="auto"/>
                        <w:bottom w:val="none" w:sz="0" w:space="0" w:color="auto"/>
                        <w:right w:val="none" w:sz="0" w:space="0" w:color="auto"/>
                      </w:divBdr>
                    </w:div>
                    <w:div w:id="210073538">
                      <w:marLeft w:val="0"/>
                      <w:marRight w:val="0"/>
                      <w:marTop w:val="0"/>
                      <w:marBottom w:val="0"/>
                      <w:divBdr>
                        <w:top w:val="none" w:sz="0" w:space="0" w:color="auto"/>
                        <w:left w:val="none" w:sz="0" w:space="0" w:color="auto"/>
                        <w:bottom w:val="none" w:sz="0" w:space="0" w:color="auto"/>
                        <w:right w:val="none" w:sz="0" w:space="0" w:color="auto"/>
                      </w:divBdr>
                    </w:div>
                    <w:div w:id="1505515497">
                      <w:marLeft w:val="0"/>
                      <w:marRight w:val="0"/>
                      <w:marTop w:val="0"/>
                      <w:marBottom w:val="0"/>
                      <w:divBdr>
                        <w:top w:val="none" w:sz="0" w:space="0" w:color="auto"/>
                        <w:left w:val="none" w:sz="0" w:space="0" w:color="auto"/>
                        <w:bottom w:val="none" w:sz="0" w:space="0" w:color="auto"/>
                        <w:right w:val="none" w:sz="0" w:space="0" w:color="auto"/>
                      </w:divBdr>
                      <w:divsChild>
                        <w:div w:id="1823540784">
                          <w:marLeft w:val="0"/>
                          <w:marRight w:val="0"/>
                          <w:marTop w:val="0"/>
                          <w:marBottom w:val="0"/>
                          <w:divBdr>
                            <w:top w:val="none" w:sz="0" w:space="0" w:color="auto"/>
                            <w:left w:val="none" w:sz="0" w:space="0" w:color="auto"/>
                            <w:bottom w:val="none" w:sz="0" w:space="0" w:color="auto"/>
                            <w:right w:val="none" w:sz="0" w:space="0" w:color="auto"/>
                          </w:divBdr>
                        </w:div>
                        <w:div w:id="1807158233">
                          <w:marLeft w:val="0"/>
                          <w:marRight w:val="0"/>
                          <w:marTop w:val="0"/>
                          <w:marBottom w:val="0"/>
                          <w:divBdr>
                            <w:top w:val="none" w:sz="0" w:space="0" w:color="auto"/>
                            <w:left w:val="none" w:sz="0" w:space="0" w:color="auto"/>
                            <w:bottom w:val="none" w:sz="0" w:space="0" w:color="auto"/>
                            <w:right w:val="none" w:sz="0" w:space="0" w:color="auto"/>
                          </w:divBdr>
                        </w:div>
                        <w:div w:id="130905414">
                          <w:marLeft w:val="0"/>
                          <w:marRight w:val="0"/>
                          <w:marTop w:val="0"/>
                          <w:marBottom w:val="0"/>
                          <w:divBdr>
                            <w:top w:val="none" w:sz="0" w:space="0" w:color="auto"/>
                            <w:left w:val="none" w:sz="0" w:space="0" w:color="auto"/>
                            <w:bottom w:val="none" w:sz="0" w:space="0" w:color="auto"/>
                            <w:right w:val="none" w:sz="0" w:space="0" w:color="auto"/>
                          </w:divBdr>
                        </w:div>
                        <w:div w:id="424690217">
                          <w:marLeft w:val="0"/>
                          <w:marRight w:val="0"/>
                          <w:marTop w:val="0"/>
                          <w:marBottom w:val="0"/>
                          <w:divBdr>
                            <w:top w:val="none" w:sz="0" w:space="0" w:color="auto"/>
                            <w:left w:val="none" w:sz="0" w:space="0" w:color="auto"/>
                            <w:bottom w:val="none" w:sz="0" w:space="0" w:color="auto"/>
                            <w:right w:val="none" w:sz="0" w:space="0" w:color="auto"/>
                          </w:divBdr>
                        </w:div>
                        <w:div w:id="1058364423">
                          <w:marLeft w:val="0"/>
                          <w:marRight w:val="0"/>
                          <w:marTop w:val="0"/>
                          <w:marBottom w:val="0"/>
                          <w:divBdr>
                            <w:top w:val="none" w:sz="0" w:space="0" w:color="auto"/>
                            <w:left w:val="none" w:sz="0" w:space="0" w:color="auto"/>
                            <w:bottom w:val="none" w:sz="0" w:space="0" w:color="auto"/>
                            <w:right w:val="none" w:sz="0" w:space="0" w:color="auto"/>
                          </w:divBdr>
                        </w:div>
                        <w:div w:id="179979291">
                          <w:marLeft w:val="0"/>
                          <w:marRight w:val="0"/>
                          <w:marTop w:val="0"/>
                          <w:marBottom w:val="0"/>
                          <w:divBdr>
                            <w:top w:val="none" w:sz="0" w:space="0" w:color="auto"/>
                            <w:left w:val="none" w:sz="0" w:space="0" w:color="auto"/>
                            <w:bottom w:val="none" w:sz="0" w:space="0" w:color="auto"/>
                            <w:right w:val="none" w:sz="0" w:space="0" w:color="auto"/>
                          </w:divBdr>
                        </w:div>
                      </w:divsChild>
                    </w:div>
                    <w:div w:id="742072374">
                      <w:marLeft w:val="0"/>
                      <w:marRight w:val="0"/>
                      <w:marTop w:val="0"/>
                      <w:marBottom w:val="0"/>
                      <w:divBdr>
                        <w:top w:val="none" w:sz="0" w:space="0" w:color="auto"/>
                        <w:left w:val="none" w:sz="0" w:space="0" w:color="auto"/>
                        <w:bottom w:val="none" w:sz="0" w:space="0" w:color="auto"/>
                        <w:right w:val="none" w:sz="0" w:space="0" w:color="auto"/>
                      </w:divBdr>
                    </w:div>
                    <w:div w:id="1225872016">
                      <w:marLeft w:val="0"/>
                      <w:marRight w:val="0"/>
                      <w:marTop w:val="0"/>
                      <w:marBottom w:val="0"/>
                      <w:divBdr>
                        <w:top w:val="none" w:sz="0" w:space="0" w:color="auto"/>
                        <w:left w:val="none" w:sz="0" w:space="0" w:color="auto"/>
                        <w:bottom w:val="none" w:sz="0" w:space="0" w:color="auto"/>
                        <w:right w:val="none" w:sz="0" w:space="0" w:color="auto"/>
                      </w:divBdr>
                    </w:div>
                    <w:div w:id="1122774213">
                      <w:marLeft w:val="0"/>
                      <w:marRight w:val="0"/>
                      <w:marTop w:val="0"/>
                      <w:marBottom w:val="0"/>
                      <w:divBdr>
                        <w:top w:val="none" w:sz="0" w:space="0" w:color="auto"/>
                        <w:left w:val="none" w:sz="0" w:space="0" w:color="auto"/>
                        <w:bottom w:val="none" w:sz="0" w:space="0" w:color="auto"/>
                        <w:right w:val="none" w:sz="0" w:space="0" w:color="auto"/>
                      </w:divBdr>
                      <w:divsChild>
                        <w:div w:id="551960251">
                          <w:marLeft w:val="0"/>
                          <w:marRight w:val="0"/>
                          <w:marTop w:val="0"/>
                          <w:marBottom w:val="0"/>
                          <w:divBdr>
                            <w:top w:val="none" w:sz="0" w:space="0" w:color="auto"/>
                            <w:left w:val="none" w:sz="0" w:space="0" w:color="auto"/>
                            <w:bottom w:val="none" w:sz="0" w:space="0" w:color="auto"/>
                            <w:right w:val="none" w:sz="0" w:space="0" w:color="auto"/>
                          </w:divBdr>
                        </w:div>
                        <w:div w:id="864446707">
                          <w:marLeft w:val="0"/>
                          <w:marRight w:val="0"/>
                          <w:marTop w:val="0"/>
                          <w:marBottom w:val="0"/>
                          <w:divBdr>
                            <w:top w:val="none" w:sz="0" w:space="0" w:color="auto"/>
                            <w:left w:val="none" w:sz="0" w:space="0" w:color="auto"/>
                            <w:bottom w:val="none" w:sz="0" w:space="0" w:color="auto"/>
                            <w:right w:val="none" w:sz="0" w:space="0" w:color="auto"/>
                          </w:divBdr>
                        </w:div>
                        <w:div w:id="1479763630">
                          <w:marLeft w:val="0"/>
                          <w:marRight w:val="0"/>
                          <w:marTop w:val="0"/>
                          <w:marBottom w:val="0"/>
                          <w:divBdr>
                            <w:top w:val="none" w:sz="0" w:space="0" w:color="auto"/>
                            <w:left w:val="none" w:sz="0" w:space="0" w:color="auto"/>
                            <w:bottom w:val="none" w:sz="0" w:space="0" w:color="auto"/>
                            <w:right w:val="none" w:sz="0" w:space="0" w:color="auto"/>
                          </w:divBdr>
                        </w:div>
                      </w:divsChild>
                    </w:div>
                    <w:div w:id="1963883687">
                      <w:marLeft w:val="0"/>
                      <w:marRight w:val="0"/>
                      <w:marTop w:val="0"/>
                      <w:marBottom w:val="0"/>
                      <w:divBdr>
                        <w:top w:val="none" w:sz="0" w:space="0" w:color="auto"/>
                        <w:left w:val="none" w:sz="0" w:space="0" w:color="auto"/>
                        <w:bottom w:val="none" w:sz="0" w:space="0" w:color="auto"/>
                        <w:right w:val="none" w:sz="0" w:space="0" w:color="auto"/>
                      </w:divBdr>
                      <w:divsChild>
                        <w:div w:id="138770023">
                          <w:marLeft w:val="0"/>
                          <w:marRight w:val="0"/>
                          <w:marTop w:val="0"/>
                          <w:marBottom w:val="0"/>
                          <w:divBdr>
                            <w:top w:val="none" w:sz="0" w:space="0" w:color="auto"/>
                            <w:left w:val="none" w:sz="0" w:space="0" w:color="auto"/>
                            <w:bottom w:val="none" w:sz="0" w:space="0" w:color="auto"/>
                            <w:right w:val="none" w:sz="0" w:space="0" w:color="auto"/>
                          </w:divBdr>
                          <w:divsChild>
                            <w:div w:id="1557006518">
                              <w:marLeft w:val="0"/>
                              <w:marRight w:val="0"/>
                              <w:marTop w:val="0"/>
                              <w:marBottom w:val="0"/>
                              <w:divBdr>
                                <w:top w:val="none" w:sz="0" w:space="0" w:color="auto"/>
                                <w:left w:val="none" w:sz="0" w:space="0" w:color="auto"/>
                                <w:bottom w:val="none" w:sz="0" w:space="0" w:color="auto"/>
                                <w:right w:val="none" w:sz="0" w:space="0" w:color="auto"/>
                              </w:divBdr>
                            </w:div>
                            <w:div w:id="105277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7854449">
                      <w:marLeft w:val="0"/>
                      <w:marRight w:val="0"/>
                      <w:marTop w:val="0"/>
                      <w:marBottom w:val="0"/>
                      <w:divBdr>
                        <w:top w:val="none" w:sz="0" w:space="0" w:color="auto"/>
                        <w:left w:val="none" w:sz="0" w:space="0" w:color="auto"/>
                        <w:bottom w:val="none" w:sz="0" w:space="0" w:color="auto"/>
                        <w:right w:val="none" w:sz="0" w:space="0" w:color="auto"/>
                      </w:divBdr>
                      <w:divsChild>
                        <w:div w:id="1544057888">
                          <w:marLeft w:val="0"/>
                          <w:marRight w:val="0"/>
                          <w:marTop w:val="0"/>
                          <w:marBottom w:val="0"/>
                          <w:divBdr>
                            <w:top w:val="none" w:sz="0" w:space="0" w:color="auto"/>
                            <w:left w:val="none" w:sz="0" w:space="0" w:color="auto"/>
                            <w:bottom w:val="none" w:sz="0" w:space="0" w:color="auto"/>
                            <w:right w:val="none" w:sz="0" w:space="0" w:color="auto"/>
                          </w:divBdr>
                          <w:divsChild>
                            <w:div w:id="316499181">
                              <w:marLeft w:val="0"/>
                              <w:marRight w:val="0"/>
                              <w:marTop w:val="0"/>
                              <w:marBottom w:val="0"/>
                              <w:divBdr>
                                <w:top w:val="none" w:sz="0" w:space="0" w:color="auto"/>
                                <w:left w:val="none" w:sz="0" w:space="0" w:color="auto"/>
                                <w:bottom w:val="none" w:sz="0" w:space="0" w:color="auto"/>
                                <w:right w:val="none" w:sz="0" w:space="0" w:color="auto"/>
                              </w:divBdr>
                            </w:div>
                            <w:div w:id="274214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4193830">
                      <w:marLeft w:val="0"/>
                      <w:marRight w:val="0"/>
                      <w:marTop w:val="0"/>
                      <w:marBottom w:val="0"/>
                      <w:divBdr>
                        <w:top w:val="none" w:sz="0" w:space="0" w:color="auto"/>
                        <w:left w:val="none" w:sz="0" w:space="0" w:color="auto"/>
                        <w:bottom w:val="none" w:sz="0" w:space="0" w:color="auto"/>
                        <w:right w:val="none" w:sz="0" w:space="0" w:color="auto"/>
                      </w:divBdr>
                      <w:divsChild>
                        <w:div w:id="360211450">
                          <w:marLeft w:val="0"/>
                          <w:marRight w:val="0"/>
                          <w:marTop w:val="0"/>
                          <w:marBottom w:val="0"/>
                          <w:divBdr>
                            <w:top w:val="none" w:sz="0" w:space="0" w:color="auto"/>
                            <w:left w:val="none" w:sz="0" w:space="0" w:color="auto"/>
                            <w:bottom w:val="none" w:sz="0" w:space="0" w:color="auto"/>
                            <w:right w:val="none" w:sz="0" w:space="0" w:color="auto"/>
                          </w:divBdr>
                        </w:div>
                        <w:div w:id="184833990">
                          <w:marLeft w:val="0"/>
                          <w:marRight w:val="0"/>
                          <w:marTop w:val="0"/>
                          <w:marBottom w:val="0"/>
                          <w:divBdr>
                            <w:top w:val="none" w:sz="0" w:space="0" w:color="auto"/>
                            <w:left w:val="none" w:sz="0" w:space="0" w:color="auto"/>
                            <w:bottom w:val="none" w:sz="0" w:space="0" w:color="auto"/>
                            <w:right w:val="none" w:sz="0" w:space="0" w:color="auto"/>
                          </w:divBdr>
                        </w:div>
                        <w:div w:id="556744259">
                          <w:marLeft w:val="0"/>
                          <w:marRight w:val="0"/>
                          <w:marTop w:val="0"/>
                          <w:marBottom w:val="0"/>
                          <w:divBdr>
                            <w:top w:val="none" w:sz="0" w:space="0" w:color="auto"/>
                            <w:left w:val="none" w:sz="0" w:space="0" w:color="auto"/>
                            <w:bottom w:val="none" w:sz="0" w:space="0" w:color="auto"/>
                            <w:right w:val="none" w:sz="0" w:space="0" w:color="auto"/>
                          </w:divBdr>
                        </w:div>
                        <w:div w:id="693654798">
                          <w:marLeft w:val="0"/>
                          <w:marRight w:val="0"/>
                          <w:marTop w:val="0"/>
                          <w:marBottom w:val="0"/>
                          <w:divBdr>
                            <w:top w:val="none" w:sz="0" w:space="0" w:color="auto"/>
                            <w:left w:val="none" w:sz="0" w:space="0" w:color="auto"/>
                            <w:bottom w:val="none" w:sz="0" w:space="0" w:color="auto"/>
                            <w:right w:val="none" w:sz="0" w:space="0" w:color="auto"/>
                          </w:divBdr>
                        </w:div>
                        <w:div w:id="1234582481">
                          <w:marLeft w:val="0"/>
                          <w:marRight w:val="0"/>
                          <w:marTop w:val="0"/>
                          <w:marBottom w:val="0"/>
                          <w:divBdr>
                            <w:top w:val="none" w:sz="0" w:space="0" w:color="auto"/>
                            <w:left w:val="none" w:sz="0" w:space="0" w:color="auto"/>
                            <w:bottom w:val="none" w:sz="0" w:space="0" w:color="auto"/>
                            <w:right w:val="none" w:sz="0" w:space="0" w:color="auto"/>
                          </w:divBdr>
                        </w:div>
                        <w:div w:id="1475759500">
                          <w:marLeft w:val="0"/>
                          <w:marRight w:val="0"/>
                          <w:marTop w:val="0"/>
                          <w:marBottom w:val="0"/>
                          <w:divBdr>
                            <w:top w:val="none" w:sz="0" w:space="0" w:color="auto"/>
                            <w:left w:val="none" w:sz="0" w:space="0" w:color="auto"/>
                            <w:bottom w:val="none" w:sz="0" w:space="0" w:color="auto"/>
                            <w:right w:val="none" w:sz="0" w:space="0" w:color="auto"/>
                          </w:divBdr>
                        </w:div>
                        <w:div w:id="1114522347">
                          <w:marLeft w:val="0"/>
                          <w:marRight w:val="0"/>
                          <w:marTop w:val="0"/>
                          <w:marBottom w:val="0"/>
                          <w:divBdr>
                            <w:top w:val="none" w:sz="0" w:space="0" w:color="auto"/>
                            <w:left w:val="none" w:sz="0" w:space="0" w:color="auto"/>
                            <w:bottom w:val="none" w:sz="0" w:space="0" w:color="auto"/>
                            <w:right w:val="none" w:sz="0" w:space="0" w:color="auto"/>
                          </w:divBdr>
                        </w:div>
                        <w:div w:id="1387605530">
                          <w:marLeft w:val="0"/>
                          <w:marRight w:val="0"/>
                          <w:marTop w:val="0"/>
                          <w:marBottom w:val="0"/>
                          <w:divBdr>
                            <w:top w:val="none" w:sz="0" w:space="0" w:color="auto"/>
                            <w:left w:val="none" w:sz="0" w:space="0" w:color="auto"/>
                            <w:bottom w:val="none" w:sz="0" w:space="0" w:color="auto"/>
                            <w:right w:val="none" w:sz="0" w:space="0" w:color="auto"/>
                          </w:divBdr>
                        </w:div>
                        <w:div w:id="371350037">
                          <w:marLeft w:val="0"/>
                          <w:marRight w:val="0"/>
                          <w:marTop w:val="0"/>
                          <w:marBottom w:val="0"/>
                          <w:divBdr>
                            <w:top w:val="none" w:sz="0" w:space="0" w:color="auto"/>
                            <w:left w:val="none" w:sz="0" w:space="0" w:color="auto"/>
                            <w:bottom w:val="none" w:sz="0" w:space="0" w:color="auto"/>
                            <w:right w:val="none" w:sz="0" w:space="0" w:color="auto"/>
                          </w:divBdr>
                        </w:div>
                        <w:div w:id="26415067">
                          <w:marLeft w:val="0"/>
                          <w:marRight w:val="0"/>
                          <w:marTop w:val="0"/>
                          <w:marBottom w:val="0"/>
                          <w:divBdr>
                            <w:top w:val="none" w:sz="0" w:space="0" w:color="auto"/>
                            <w:left w:val="none" w:sz="0" w:space="0" w:color="auto"/>
                            <w:bottom w:val="none" w:sz="0" w:space="0" w:color="auto"/>
                            <w:right w:val="none" w:sz="0" w:space="0" w:color="auto"/>
                          </w:divBdr>
                        </w:div>
                        <w:div w:id="1291397085">
                          <w:marLeft w:val="0"/>
                          <w:marRight w:val="0"/>
                          <w:marTop w:val="0"/>
                          <w:marBottom w:val="0"/>
                          <w:divBdr>
                            <w:top w:val="none" w:sz="0" w:space="0" w:color="auto"/>
                            <w:left w:val="none" w:sz="0" w:space="0" w:color="auto"/>
                            <w:bottom w:val="none" w:sz="0" w:space="0" w:color="auto"/>
                            <w:right w:val="none" w:sz="0" w:space="0" w:color="auto"/>
                          </w:divBdr>
                        </w:div>
                        <w:div w:id="1312976737">
                          <w:marLeft w:val="0"/>
                          <w:marRight w:val="0"/>
                          <w:marTop w:val="0"/>
                          <w:marBottom w:val="0"/>
                          <w:divBdr>
                            <w:top w:val="none" w:sz="0" w:space="0" w:color="auto"/>
                            <w:left w:val="none" w:sz="0" w:space="0" w:color="auto"/>
                            <w:bottom w:val="none" w:sz="0" w:space="0" w:color="auto"/>
                            <w:right w:val="none" w:sz="0" w:space="0" w:color="auto"/>
                          </w:divBdr>
                        </w:div>
                        <w:div w:id="511527421">
                          <w:marLeft w:val="0"/>
                          <w:marRight w:val="0"/>
                          <w:marTop w:val="0"/>
                          <w:marBottom w:val="0"/>
                          <w:divBdr>
                            <w:top w:val="none" w:sz="0" w:space="0" w:color="auto"/>
                            <w:left w:val="none" w:sz="0" w:space="0" w:color="auto"/>
                            <w:bottom w:val="none" w:sz="0" w:space="0" w:color="auto"/>
                            <w:right w:val="none" w:sz="0" w:space="0" w:color="auto"/>
                          </w:divBdr>
                        </w:div>
                        <w:div w:id="205677851">
                          <w:marLeft w:val="0"/>
                          <w:marRight w:val="0"/>
                          <w:marTop w:val="0"/>
                          <w:marBottom w:val="0"/>
                          <w:divBdr>
                            <w:top w:val="none" w:sz="0" w:space="0" w:color="auto"/>
                            <w:left w:val="none" w:sz="0" w:space="0" w:color="auto"/>
                            <w:bottom w:val="none" w:sz="0" w:space="0" w:color="auto"/>
                            <w:right w:val="none" w:sz="0" w:space="0" w:color="auto"/>
                          </w:divBdr>
                        </w:div>
                        <w:div w:id="1650406056">
                          <w:marLeft w:val="0"/>
                          <w:marRight w:val="0"/>
                          <w:marTop w:val="0"/>
                          <w:marBottom w:val="0"/>
                          <w:divBdr>
                            <w:top w:val="none" w:sz="0" w:space="0" w:color="auto"/>
                            <w:left w:val="none" w:sz="0" w:space="0" w:color="auto"/>
                            <w:bottom w:val="none" w:sz="0" w:space="0" w:color="auto"/>
                            <w:right w:val="none" w:sz="0" w:space="0" w:color="auto"/>
                          </w:divBdr>
                        </w:div>
                        <w:div w:id="1772895099">
                          <w:marLeft w:val="0"/>
                          <w:marRight w:val="0"/>
                          <w:marTop w:val="0"/>
                          <w:marBottom w:val="0"/>
                          <w:divBdr>
                            <w:top w:val="none" w:sz="0" w:space="0" w:color="auto"/>
                            <w:left w:val="none" w:sz="0" w:space="0" w:color="auto"/>
                            <w:bottom w:val="none" w:sz="0" w:space="0" w:color="auto"/>
                            <w:right w:val="none" w:sz="0" w:space="0" w:color="auto"/>
                          </w:divBdr>
                        </w:div>
                        <w:div w:id="2050766279">
                          <w:marLeft w:val="0"/>
                          <w:marRight w:val="0"/>
                          <w:marTop w:val="0"/>
                          <w:marBottom w:val="0"/>
                          <w:divBdr>
                            <w:top w:val="none" w:sz="0" w:space="0" w:color="auto"/>
                            <w:left w:val="none" w:sz="0" w:space="0" w:color="auto"/>
                            <w:bottom w:val="none" w:sz="0" w:space="0" w:color="auto"/>
                            <w:right w:val="none" w:sz="0" w:space="0" w:color="auto"/>
                          </w:divBdr>
                        </w:div>
                        <w:div w:id="995189176">
                          <w:marLeft w:val="0"/>
                          <w:marRight w:val="0"/>
                          <w:marTop w:val="0"/>
                          <w:marBottom w:val="0"/>
                          <w:divBdr>
                            <w:top w:val="none" w:sz="0" w:space="0" w:color="auto"/>
                            <w:left w:val="none" w:sz="0" w:space="0" w:color="auto"/>
                            <w:bottom w:val="none" w:sz="0" w:space="0" w:color="auto"/>
                            <w:right w:val="none" w:sz="0" w:space="0" w:color="auto"/>
                          </w:divBdr>
                        </w:div>
                        <w:div w:id="116922885">
                          <w:marLeft w:val="0"/>
                          <w:marRight w:val="0"/>
                          <w:marTop w:val="0"/>
                          <w:marBottom w:val="0"/>
                          <w:divBdr>
                            <w:top w:val="none" w:sz="0" w:space="0" w:color="auto"/>
                            <w:left w:val="none" w:sz="0" w:space="0" w:color="auto"/>
                            <w:bottom w:val="none" w:sz="0" w:space="0" w:color="auto"/>
                            <w:right w:val="none" w:sz="0" w:space="0" w:color="auto"/>
                          </w:divBdr>
                        </w:div>
                      </w:divsChild>
                    </w:div>
                    <w:div w:id="1496874788">
                      <w:marLeft w:val="0"/>
                      <w:marRight w:val="0"/>
                      <w:marTop w:val="0"/>
                      <w:marBottom w:val="0"/>
                      <w:divBdr>
                        <w:top w:val="none" w:sz="0" w:space="0" w:color="auto"/>
                        <w:left w:val="none" w:sz="0" w:space="0" w:color="auto"/>
                        <w:bottom w:val="none" w:sz="0" w:space="0" w:color="auto"/>
                        <w:right w:val="none" w:sz="0" w:space="0" w:color="auto"/>
                      </w:divBdr>
                      <w:divsChild>
                        <w:div w:id="515003549">
                          <w:marLeft w:val="0"/>
                          <w:marRight w:val="0"/>
                          <w:marTop w:val="0"/>
                          <w:marBottom w:val="0"/>
                          <w:divBdr>
                            <w:top w:val="none" w:sz="0" w:space="0" w:color="auto"/>
                            <w:left w:val="none" w:sz="0" w:space="0" w:color="auto"/>
                            <w:bottom w:val="none" w:sz="0" w:space="0" w:color="auto"/>
                            <w:right w:val="none" w:sz="0" w:space="0" w:color="auto"/>
                          </w:divBdr>
                        </w:div>
                        <w:div w:id="774061165">
                          <w:marLeft w:val="0"/>
                          <w:marRight w:val="0"/>
                          <w:marTop w:val="0"/>
                          <w:marBottom w:val="0"/>
                          <w:divBdr>
                            <w:top w:val="none" w:sz="0" w:space="0" w:color="auto"/>
                            <w:left w:val="none" w:sz="0" w:space="0" w:color="auto"/>
                            <w:bottom w:val="none" w:sz="0" w:space="0" w:color="auto"/>
                            <w:right w:val="none" w:sz="0" w:space="0" w:color="auto"/>
                          </w:divBdr>
                        </w:div>
                        <w:div w:id="906302703">
                          <w:marLeft w:val="0"/>
                          <w:marRight w:val="0"/>
                          <w:marTop w:val="0"/>
                          <w:marBottom w:val="0"/>
                          <w:divBdr>
                            <w:top w:val="none" w:sz="0" w:space="0" w:color="auto"/>
                            <w:left w:val="none" w:sz="0" w:space="0" w:color="auto"/>
                            <w:bottom w:val="none" w:sz="0" w:space="0" w:color="auto"/>
                            <w:right w:val="none" w:sz="0" w:space="0" w:color="auto"/>
                          </w:divBdr>
                        </w:div>
                        <w:div w:id="554898076">
                          <w:marLeft w:val="0"/>
                          <w:marRight w:val="0"/>
                          <w:marTop w:val="0"/>
                          <w:marBottom w:val="0"/>
                          <w:divBdr>
                            <w:top w:val="none" w:sz="0" w:space="0" w:color="auto"/>
                            <w:left w:val="none" w:sz="0" w:space="0" w:color="auto"/>
                            <w:bottom w:val="none" w:sz="0" w:space="0" w:color="auto"/>
                            <w:right w:val="none" w:sz="0" w:space="0" w:color="auto"/>
                          </w:divBdr>
                        </w:div>
                        <w:div w:id="28379059">
                          <w:marLeft w:val="0"/>
                          <w:marRight w:val="0"/>
                          <w:marTop w:val="0"/>
                          <w:marBottom w:val="0"/>
                          <w:divBdr>
                            <w:top w:val="none" w:sz="0" w:space="0" w:color="auto"/>
                            <w:left w:val="none" w:sz="0" w:space="0" w:color="auto"/>
                            <w:bottom w:val="none" w:sz="0" w:space="0" w:color="auto"/>
                            <w:right w:val="none" w:sz="0" w:space="0" w:color="auto"/>
                          </w:divBdr>
                        </w:div>
                      </w:divsChild>
                    </w:div>
                    <w:div w:id="745804035">
                      <w:marLeft w:val="0"/>
                      <w:marRight w:val="0"/>
                      <w:marTop w:val="0"/>
                      <w:marBottom w:val="0"/>
                      <w:divBdr>
                        <w:top w:val="none" w:sz="0" w:space="0" w:color="auto"/>
                        <w:left w:val="none" w:sz="0" w:space="0" w:color="auto"/>
                        <w:bottom w:val="none" w:sz="0" w:space="0" w:color="auto"/>
                        <w:right w:val="none" w:sz="0" w:space="0" w:color="auto"/>
                      </w:divBdr>
                      <w:divsChild>
                        <w:div w:id="909384226">
                          <w:marLeft w:val="0"/>
                          <w:marRight w:val="0"/>
                          <w:marTop w:val="0"/>
                          <w:marBottom w:val="0"/>
                          <w:divBdr>
                            <w:top w:val="none" w:sz="0" w:space="0" w:color="auto"/>
                            <w:left w:val="none" w:sz="0" w:space="0" w:color="auto"/>
                            <w:bottom w:val="none" w:sz="0" w:space="0" w:color="auto"/>
                            <w:right w:val="none" w:sz="0" w:space="0" w:color="auto"/>
                          </w:divBdr>
                        </w:div>
                        <w:div w:id="276370362">
                          <w:marLeft w:val="0"/>
                          <w:marRight w:val="0"/>
                          <w:marTop w:val="0"/>
                          <w:marBottom w:val="0"/>
                          <w:divBdr>
                            <w:top w:val="none" w:sz="0" w:space="0" w:color="auto"/>
                            <w:left w:val="none" w:sz="0" w:space="0" w:color="auto"/>
                            <w:bottom w:val="none" w:sz="0" w:space="0" w:color="auto"/>
                            <w:right w:val="none" w:sz="0" w:space="0" w:color="auto"/>
                          </w:divBdr>
                        </w:div>
                        <w:div w:id="1520967442">
                          <w:marLeft w:val="0"/>
                          <w:marRight w:val="0"/>
                          <w:marTop w:val="0"/>
                          <w:marBottom w:val="0"/>
                          <w:divBdr>
                            <w:top w:val="none" w:sz="0" w:space="0" w:color="auto"/>
                            <w:left w:val="none" w:sz="0" w:space="0" w:color="auto"/>
                            <w:bottom w:val="none" w:sz="0" w:space="0" w:color="auto"/>
                            <w:right w:val="none" w:sz="0" w:space="0" w:color="auto"/>
                          </w:divBdr>
                        </w:div>
                        <w:div w:id="132456368">
                          <w:marLeft w:val="0"/>
                          <w:marRight w:val="0"/>
                          <w:marTop w:val="0"/>
                          <w:marBottom w:val="0"/>
                          <w:divBdr>
                            <w:top w:val="none" w:sz="0" w:space="0" w:color="auto"/>
                            <w:left w:val="none" w:sz="0" w:space="0" w:color="auto"/>
                            <w:bottom w:val="none" w:sz="0" w:space="0" w:color="auto"/>
                            <w:right w:val="none" w:sz="0" w:space="0" w:color="auto"/>
                          </w:divBdr>
                        </w:div>
                        <w:div w:id="1029527480">
                          <w:marLeft w:val="0"/>
                          <w:marRight w:val="0"/>
                          <w:marTop w:val="0"/>
                          <w:marBottom w:val="0"/>
                          <w:divBdr>
                            <w:top w:val="none" w:sz="0" w:space="0" w:color="auto"/>
                            <w:left w:val="none" w:sz="0" w:space="0" w:color="auto"/>
                            <w:bottom w:val="none" w:sz="0" w:space="0" w:color="auto"/>
                            <w:right w:val="none" w:sz="0" w:space="0" w:color="auto"/>
                          </w:divBdr>
                        </w:div>
                        <w:div w:id="1243956344">
                          <w:marLeft w:val="0"/>
                          <w:marRight w:val="0"/>
                          <w:marTop w:val="0"/>
                          <w:marBottom w:val="0"/>
                          <w:divBdr>
                            <w:top w:val="none" w:sz="0" w:space="0" w:color="auto"/>
                            <w:left w:val="none" w:sz="0" w:space="0" w:color="auto"/>
                            <w:bottom w:val="none" w:sz="0" w:space="0" w:color="auto"/>
                            <w:right w:val="none" w:sz="0" w:space="0" w:color="auto"/>
                          </w:divBdr>
                        </w:div>
                        <w:div w:id="1394501941">
                          <w:marLeft w:val="0"/>
                          <w:marRight w:val="0"/>
                          <w:marTop w:val="0"/>
                          <w:marBottom w:val="0"/>
                          <w:divBdr>
                            <w:top w:val="none" w:sz="0" w:space="0" w:color="auto"/>
                            <w:left w:val="none" w:sz="0" w:space="0" w:color="auto"/>
                            <w:bottom w:val="none" w:sz="0" w:space="0" w:color="auto"/>
                            <w:right w:val="none" w:sz="0" w:space="0" w:color="auto"/>
                          </w:divBdr>
                        </w:div>
                        <w:div w:id="1144276541">
                          <w:marLeft w:val="0"/>
                          <w:marRight w:val="0"/>
                          <w:marTop w:val="0"/>
                          <w:marBottom w:val="0"/>
                          <w:divBdr>
                            <w:top w:val="none" w:sz="0" w:space="0" w:color="auto"/>
                            <w:left w:val="none" w:sz="0" w:space="0" w:color="auto"/>
                            <w:bottom w:val="none" w:sz="0" w:space="0" w:color="auto"/>
                            <w:right w:val="none" w:sz="0" w:space="0" w:color="auto"/>
                          </w:divBdr>
                        </w:div>
                        <w:div w:id="1002708932">
                          <w:marLeft w:val="0"/>
                          <w:marRight w:val="0"/>
                          <w:marTop w:val="0"/>
                          <w:marBottom w:val="0"/>
                          <w:divBdr>
                            <w:top w:val="none" w:sz="0" w:space="0" w:color="auto"/>
                            <w:left w:val="none" w:sz="0" w:space="0" w:color="auto"/>
                            <w:bottom w:val="none" w:sz="0" w:space="0" w:color="auto"/>
                            <w:right w:val="none" w:sz="0" w:space="0" w:color="auto"/>
                          </w:divBdr>
                        </w:div>
                        <w:div w:id="1436362920">
                          <w:marLeft w:val="0"/>
                          <w:marRight w:val="0"/>
                          <w:marTop w:val="0"/>
                          <w:marBottom w:val="0"/>
                          <w:divBdr>
                            <w:top w:val="none" w:sz="0" w:space="0" w:color="auto"/>
                            <w:left w:val="none" w:sz="0" w:space="0" w:color="auto"/>
                            <w:bottom w:val="none" w:sz="0" w:space="0" w:color="auto"/>
                            <w:right w:val="none" w:sz="0" w:space="0" w:color="auto"/>
                          </w:divBdr>
                          <w:divsChild>
                            <w:div w:id="1012688315">
                              <w:marLeft w:val="0"/>
                              <w:marRight w:val="0"/>
                              <w:marTop w:val="0"/>
                              <w:marBottom w:val="0"/>
                              <w:divBdr>
                                <w:top w:val="none" w:sz="0" w:space="0" w:color="auto"/>
                                <w:left w:val="none" w:sz="0" w:space="0" w:color="auto"/>
                                <w:bottom w:val="none" w:sz="0" w:space="0" w:color="auto"/>
                                <w:right w:val="none" w:sz="0" w:space="0" w:color="auto"/>
                              </w:divBdr>
                            </w:div>
                          </w:divsChild>
                        </w:div>
                        <w:div w:id="1460879355">
                          <w:marLeft w:val="0"/>
                          <w:marRight w:val="0"/>
                          <w:marTop w:val="0"/>
                          <w:marBottom w:val="0"/>
                          <w:divBdr>
                            <w:top w:val="none" w:sz="0" w:space="0" w:color="auto"/>
                            <w:left w:val="none" w:sz="0" w:space="0" w:color="auto"/>
                            <w:bottom w:val="none" w:sz="0" w:space="0" w:color="auto"/>
                            <w:right w:val="none" w:sz="0" w:space="0" w:color="auto"/>
                          </w:divBdr>
                          <w:divsChild>
                            <w:div w:id="460155443">
                              <w:marLeft w:val="0"/>
                              <w:marRight w:val="0"/>
                              <w:marTop w:val="0"/>
                              <w:marBottom w:val="0"/>
                              <w:divBdr>
                                <w:top w:val="none" w:sz="0" w:space="0" w:color="auto"/>
                                <w:left w:val="none" w:sz="0" w:space="0" w:color="auto"/>
                                <w:bottom w:val="none" w:sz="0" w:space="0" w:color="auto"/>
                                <w:right w:val="none" w:sz="0" w:space="0" w:color="auto"/>
                              </w:divBdr>
                            </w:div>
                            <w:div w:id="1356224022">
                              <w:marLeft w:val="0"/>
                              <w:marRight w:val="0"/>
                              <w:marTop w:val="0"/>
                              <w:marBottom w:val="0"/>
                              <w:divBdr>
                                <w:top w:val="none" w:sz="0" w:space="0" w:color="auto"/>
                                <w:left w:val="none" w:sz="0" w:space="0" w:color="auto"/>
                                <w:bottom w:val="none" w:sz="0" w:space="0" w:color="auto"/>
                                <w:right w:val="none" w:sz="0" w:space="0" w:color="auto"/>
                              </w:divBdr>
                            </w:div>
                            <w:div w:id="167137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7374140">
      <w:bodyDiv w:val="1"/>
      <w:marLeft w:val="0"/>
      <w:marRight w:val="0"/>
      <w:marTop w:val="0"/>
      <w:marBottom w:val="0"/>
      <w:divBdr>
        <w:top w:val="none" w:sz="0" w:space="0" w:color="auto"/>
        <w:left w:val="none" w:sz="0" w:space="0" w:color="auto"/>
        <w:bottom w:val="none" w:sz="0" w:space="0" w:color="auto"/>
        <w:right w:val="none" w:sz="0" w:space="0" w:color="auto"/>
      </w:divBdr>
    </w:div>
    <w:div w:id="1639729109">
      <w:bodyDiv w:val="1"/>
      <w:marLeft w:val="0"/>
      <w:marRight w:val="0"/>
      <w:marTop w:val="0"/>
      <w:marBottom w:val="0"/>
      <w:divBdr>
        <w:top w:val="none" w:sz="0" w:space="0" w:color="auto"/>
        <w:left w:val="none" w:sz="0" w:space="0" w:color="auto"/>
        <w:bottom w:val="none" w:sz="0" w:space="0" w:color="auto"/>
        <w:right w:val="none" w:sz="0" w:space="0" w:color="auto"/>
      </w:divBdr>
    </w:div>
    <w:div w:id="1653213720">
      <w:bodyDiv w:val="1"/>
      <w:marLeft w:val="0"/>
      <w:marRight w:val="0"/>
      <w:marTop w:val="0"/>
      <w:marBottom w:val="0"/>
      <w:divBdr>
        <w:top w:val="none" w:sz="0" w:space="0" w:color="auto"/>
        <w:left w:val="none" w:sz="0" w:space="0" w:color="auto"/>
        <w:bottom w:val="none" w:sz="0" w:space="0" w:color="auto"/>
        <w:right w:val="none" w:sz="0" w:space="0" w:color="auto"/>
      </w:divBdr>
    </w:div>
    <w:div w:id="1661345252">
      <w:bodyDiv w:val="1"/>
      <w:marLeft w:val="0"/>
      <w:marRight w:val="0"/>
      <w:marTop w:val="0"/>
      <w:marBottom w:val="0"/>
      <w:divBdr>
        <w:top w:val="none" w:sz="0" w:space="0" w:color="auto"/>
        <w:left w:val="none" w:sz="0" w:space="0" w:color="auto"/>
        <w:bottom w:val="none" w:sz="0" w:space="0" w:color="auto"/>
        <w:right w:val="none" w:sz="0" w:space="0" w:color="auto"/>
      </w:divBdr>
    </w:div>
    <w:div w:id="1686596930">
      <w:bodyDiv w:val="1"/>
      <w:marLeft w:val="0"/>
      <w:marRight w:val="0"/>
      <w:marTop w:val="0"/>
      <w:marBottom w:val="0"/>
      <w:divBdr>
        <w:top w:val="none" w:sz="0" w:space="0" w:color="auto"/>
        <w:left w:val="none" w:sz="0" w:space="0" w:color="auto"/>
        <w:bottom w:val="none" w:sz="0" w:space="0" w:color="auto"/>
        <w:right w:val="none" w:sz="0" w:space="0" w:color="auto"/>
      </w:divBdr>
      <w:divsChild>
        <w:div w:id="446969812">
          <w:marLeft w:val="0"/>
          <w:marRight w:val="0"/>
          <w:marTop w:val="225"/>
          <w:marBottom w:val="225"/>
          <w:divBdr>
            <w:top w:val="none" w:sz="0" w:space="0" w:color="auto"/>
            <w:left w:val="none" w:sz="0" w:space="0" w:color="auto"/>
            <w:bottom w:val="none" w:sz="0" w:space="0" w:color="auto"/>
            <w:right w:val="none" w:sz="0" w:space="0" w:color="auto"/>
          </w:divBdr>
          <w:divsChild>
            <w:div w:id="1124814610">
              <w:marLeft w:val="0"/>
              <w:marRight w:val="0"/>
              <w:marTop w:val="0"/>
              <w:marBottom w:val="0"/>
              <w:divBdr>
                <w:top w:val="none" w:sz="0" w:space="0" w:color="auto"/>
                <w:left w:val="none" w:sz="0" w:space="0" w:color="auto"/>
                <w:bottom w:val="none" w:sz="0" w:space="0" w:color="auto"/>
                <w:right w:val="none" w:sz="0" w:space="0" w:color="auto"/>
              </w:divBdr>
            </w:div>
            <w:div w:id="1449198459">
              <w:marLeft w:val="0"/>
              <w:marRight w:val="0"/>
              <w:marTop w:val="150"/>
              <w:marBottom w:val="0"/>
              <w:divBdr>
                <w:top w:val="none" w:sz="0" w:space="0" w:color="auto"/>
                <w:left w:val="none" w:sz="0" w:space="0" w:color="auto"/>
                <w:bottom w:val="none" w:sz="0" w:space="0" w:color="auto"/>
                <w:right w:val="none" w:sz="0" w:space="0" w:color="auto"/>
              </w:divBdr>
            </w:div>
          </w:divsChild>
        </w:div>
        <w:div w:id="725370289">
          <w:marLeft w:val="0"/>
          <w:marRight w:val="0"/>
          <w:marTop w:val="225"/>
          <w:marBottom w:val="225"/>
          <w:divBdr>
            <w:top w:val="none" w:sz="0" w:space="0" w:color="auto"/>
            <w:left w:val="none" w:sz="0" w:space="0" w:color="auto"/>
            <w:bottom w:val="none" w:sz="0" w:space="0" w:color="auto"/>
            <w:right w:val="none" w:sz="0" w:space="0" w:color="auto"/>
          </w:divBdr>
          <w:divsChild>
            <w:div w:id="267347432">
              <w:marLeft w:val="0"/>
              <w:marRight w:val="0"/>
              <w:marTop w:val="150"/>
              <w:marBottom w:val="0"/>
              <w:divBdr>
                <w:top w:val="none" w:sz="0" w:space="0" w:color="auto"/>
                <w:left w:val="none" w:sz="0" w:space="0" w:color="auto"/>
                <w:bottom w:val="none" w:sz="0" w:space="0" w:color="auto"/>
                <w:right w:val="none" w:sz="0" w:space="0" w:color="auto"/>
              </w:divBdr>
            </w:div>
            <w:div w:id="1366561769">
              <w:marLeft w:val="0"/>
              <w:marRight w:val="0"/>
              <w:marTop w:val="0"/>
              <w:marBottom w:val="0"/>
              <w:divBdr>
                <w:top w:val="none" w:sz="0" w:space="0" w:color="auto"/>
                <w:left w:val="none" w:sz="0" w:space="0" w:color="auto"/>
                <w:bottom w:val="none" w:sz="0" w:space="0" w:color="auto"/>
                <w:right w:val="none" w:sz="0" w:space="0" w:color="auto"/>
              </w:divBdr>
            </w:div>
          </w:divsChild>
        </w:div>
        <w:div w:id="756823319">
          <w:marLeft w:val="0"/>
          <w:marRight w:val="0"/>
          <w:marTop w:val="225"/>
          <w:marBottom w:val="225"/>
          <w:divBdr>
            <w:top w:val="none" w:sz="0" w:space="0" w:color="auto"/>
            <w:left w:val="none" w:sz="0" w:space="0" w:color="auto"/>
            <w:bottom w:val="none" w:sz="0" w:space="0" w:color="auto"/>
            <w:right w:val="none" w:sz="0" w:space="0" w:color="auto"/>
          </w:divBdr>
          <w:divsChild>
            <w:div w:id="829371090">
              <w:marLeft w:val="0"/>
              <w:marRight w:val="0"/>
              <w:marTop w:val="150"/>
              <w:marBottom w:val="0"/>
              <w:divBdr>
                <w:top w:val="none" w:sz="0" w:space="0" w:color="auto"/>
                <w:left w:val="none" w:sz="0" w:space="0" w:color="auto"/>
                <w:bottom w:val="none" w:sz="0" w:space="0" w:color="auto"/>
                <w:right w:val="none" w:sz="0" w:space="0" w:color="auto"/>
              </w:divBdr>
            </w:div>
            <w:div w:id="1643533171">
              <w:marLeft w:val="0"/>
              <w:marRight w:val="0"/>
              <w:marTop w:val="0"/>
              <w:marBottom w:val="0"/>
              <w:divBdr>
                <w:top w:val="none" w:sz="0" w:space="0" w:color="auto"/>
                <w:left w:val="none" w:sz="0" w:space="0" w:color="auto"/>
                <w:bottom w:val="none" w:sz="0" w:space="0" w:color="auto"/>
                <w:right w:val="none" w:sz="0" w:space="0" w:color="auto"/>
              </w:divBdr>
            </w:div>
          </w:divsChild>
        </w:div>
        <w:div w:id="1793094536">
          <w:marLeft w:val="0"/>
          <w:marRight w:val="0"/>
          <w:marTop w:val="225"/>
          <w:marBottom w:val="225"/>
          <w:divBdr>
            <w:top w:val="none" w:sz="0" w:space="0" w:color="auto"/>
            <w:left w:val="none" w:sz="0" w:space="0" w:color="auto"/>
            <w:bottom w:val="none" w:sz="0" w:space="0" w:color="auto"/>
            <w:right w:val="none" w:sz="0" w:space="0" w:color="auto"/>
          </w:divBdr>
          <w:divsChild>
            <w:div w:id="1207252711">
              <w:marLeft w:val="0"/>
              <w:marRight w:val="0"/>
              <w:marTop w:val="0"/>
              <w:marBottom w:val="0"/>
              <w:divBdr>
                <w:top w:val="none" w:sz="0" w:space="0" w:color="auto"/>
                <w:left w:val="none" w:sz="0" w:space="0" w:color="auto"/>
                <w:bottom w:val="none" w:sz="0" w:space="0" w:color="auto"/>
                <w:right w:val="none" w:sz="0" w:space="0" w:color="auto"/>
              </w:divBdr>
            </w:div>
            <w:div w:id="1348360988">
              <w:marLeft w:val="0"/>
              <w:marRight w:val="0"/>
              <w:marTop w:val="150"/>
              <w:marBottom w:val="0"/>
              <w:divBdr>
                <w:top w:val="none" w:sz="0" w:space="0" w:color="auto"/>
                <w:left w:val="none" w:sz="0" w:space="0" w:color="auto"/>
                <w:bottom w:val="none" w:sz="0" w:space="0" w:color="auto"/>
                <w:right w:val="none" w:sz="0" w:space="0" w:color="auto"/>
              </w:divBdr>
            </w:div>
          </w:divsChild>
        </w:div>
        <w:div w:id="1836803158">
          <w:marLeft w:val="0"/>
          <w:marRight w:val="0"/>
          <w:marTop w:val="225"/>
          <w:marBottom w:val="225"/>
          <w:divBdr>
            <w:top w:val="none" w:sz="0" w:space="0" w:color="auto"/>
            <w:left w:val="none" w:sz="0" w:space="0" w:color="auto"/>
            <w:bottom w:val="none" w:sz="0" w:space="0" w:color="auto"/>
            <w:right w:val="none" w:sz="0" w:space="0" w:color="auto"/>
          </w:divBdr>
          <w:divsChild>
            <w:div w:id="410615096">
              <w:marLeft w:val="0"/>
              <w:marRight w:val="0"/>
              <w:marTop w:val="0"/>
              <w:marBottom w:val="0"/>
              <w:divBdr>
                <w:top w:val="none" w:sz="0" w:space="0" w:color="auto"/>
                <w:left w:val="none" w:sz="0" w:space="0" w:color="auto"/>
                <w:bottom w:val="none" w:sz="0" w:space="0" w:color="auto"/>
                <w:right w:val="none" w:sz="0" w:space="0" w:color="auto"/>
              </w:divBdr>
            </w:div>
            <w:div w:id="1243294282">
              <w:marLeft w:val="0"/>
              <w:marRight w:val="0"/>
              <w:marTop w:val="150"/>
              <w:marBottom w:val="0"/>
              <w:divBdr>
                <w:top w:val="none" w:sz="0" w:space="0" w:color="auto"/>
                <w:left w:val="none" w:sz="0" w:space="0" w:color="auto"/>
                <w:bottom w:val="none" w:sz="0" w:space="0" w:color="auto"/>
                <w:right w:val="none" w:sz="0" w:space="0" w:color="auto"/>
              </w:divBdr>
            </w:div>
          </w:divsChild>
        </w:div>
        <w:div w:id="2054376875">
          <w:marLeft w:val="0"/>
          <w:marRight w:val="0"/>
          <w:marTop w:val="225"/>
          <w:marBottom w:val="225"/>
          <w:divBdr>
            <w:top w:val="none" w:sz="0" w:space="0" w:color="auto"/>
            <w:left w:val="none" w:sz="0" w:space="0" w:color="auto"/>
            <w:bottom w:val="none" w:sz="0" w:space="0" w:color="auto"/>
            <w:right w:val="none" w:sz="0" w:space="0" w:color="auto"/>
          </w:divBdr>
          <w:divsChild>
            <w:div w:id="35131960">
              <w:marLeft w:val="0"/>
              <w:marRight w:val="0"/>
              <w:marTop w:val="150"/>
              <w:marBottom w:val="0"/>
              <w:divBdr>
                <w:top w:val="none" w:sz="0" w:space="0" w:color="auto"/>
                <w:left w:val="none" w:sz="0" w:space="0" w:color="auto"/>
                <w:bottom w:val="none" w:sz="0" w:space="0" w:color="auto"/>
                <w:right w:val="none" w:sz="0" w:space="0" w:color="auto"/>
              </w:divBdr>
            </w:div>
            <w:div w:id="1384251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3507850">
      <w:bodyDiv w:val="1"/>
      <w:marLeft w:val="0"/>
      <w:marRight w:val="0"/>
      <w:marTop w:val="0"/>
      <w:marBottom w:val="0"/>
      <w:divBdr>
        <w:top w:val="none" w:sz="0" w:space="0" w:color="auto"/>
        <w:left w:val="none" w:sz="0" w:space="0" w:color="auto"/>
        <w:bottom w:val="none" w:sz="0" w:space="0" w:color="auto"/>
        <w:right w:val="none" w:sz="0" w:space="0" w:color="auto"/>
      </w:divBdr>
    </w:div>
    <w:div w:id="1764106551">
      <w:bodyDiv w:val="1"/>
      <w:marLeft w:val="0"/>
      <w:marRight w:val="0"/>
      <w:marTop w:val="0"/>
      <w:marBottom w:val="0"/>
      <w:divBdr>
        <w:top w:val="none" w:sz="0" w:space="0" w:color="auto"/>
        <w:left w:val="none" w:sz="0" w:space="0" w:color="auto"/>
        <w:bottom w:val="none" w:sz="0" w:space="0" w:color="auto"/>
        <w:right w:val="none" w:sz="0" w:space="0" w:color="auto"/>
      </w:divBdr>
    </w:div>
    <w:div w:id="1785005346">
      <w:bodyDiv w:val="1"/>
      <w:marLeft w:val="0"/>
      <w:marRight w:val="0"/>
      <w:marTop w:val="0"/>
      <w:marBottom w:val="0"/>
      <w:divBdr>
        <w:top w:val="none" w:sz="0" w:space="0" w:color="auto"/>
        <w:left w:val="none" w:sz="0" w:space="0" w:color="auto"/>
        <w:bottom w:val="none" w:sz="0" w:space="0" w:color="auto"/>
        <w:right w:val="none" w:sz="0" w:space="0" w:color="auto"/>
      </w:divBdr>
    </w:div>
    <w:div w:id="1792170469">
      <w:bodyDiv w:val="1"/>
      <w:marLeft w:val="0"/>
      <w:marRight w:val="0"/>
      <w:marTop w:val="0"/>
      <w:marBottom w:val="0"/>
      <w:divBdr>
        <w:top w:val="none" w:sz="0" w:space="0" w:color="auto"/>
        <w:left w:val="none" w:sz="0" w:space="0" w:color="auto"/>
        <w:bottom w:val="none" w:sz="0" w:space="0" w:color="auto"/>
        <w:right w:val="none" w:sz="0" w:space="0" w:color="auto"/>
      </w:divBdr>
    </w:div>
    <w:div w:id="1824269875">
      <w:bodyDiv w:val="1"/>
      <w:marLeft w:val="0"/>
      <w:marRight w:val="0"/>
      <w:marTop w:val="0"/>
      <w:marBottom w:val="0"/>
      <w:divBdr>
        <w:top w:val="none" w:sz="0" w:space="0" w:color="auto"/>
        <w:left w:val="none" w:sz="0" w:space="0" w:color="auto"/>
        <w:bottom w:val="none" w:sz="0" w:space="0" w:color="auto"/>
        <w:right w:val="none" w:sz="0" w:space="0" w:color="auto"/>
      </w:divBdr>
      <w:divsChild>
        <w:div w:id="614023262">
          <w:marLeft w:val="547"/>
          <w:marRight w:val="0"/>
          <w:marTop w:val="0"/>
          <w:marBottom w:val="0"/>
          <w:divBdr>
            <w:top w:val="none" w:sz="0" w:space="0" w:color="auto"/>
            <w:left w:val="none" w:sz="0" w:space="0" w:color="auto"/>
            <w:bottom w:val="none" w:sz="0" w:space="0" w:color="auto"/>
            <w:right w:val="none" w:sz="0" w:space="0" w:color="auto"/>
          </w:divBdr>
        </w:div>
      </w:divsChild>
    </w:div>
    <w:div w:id="1841239139">
      <w:bodyDiv w:val="1"/>
      <w:marLeft w:val="0"/>
      <w:marRight w:val="0"/>
      <w:marTop w:val="0"/>
      <w:marBottom w:val="0"/>
      <w:divBdr>
        <w:top w:val="none" w:sz="0" w:space="0" w:color="auto"/>
        <w:left w:val="none" w:sz="0" w:space="0" w:color="auto"/>
        <w:bottom w:val="none" w:sz="0" w:space="0" w:color="auto"/>
        <w:right w:val="none" w:sz="0" w:space="0" w:color="auto"/>
      </w:divBdr>
    </w:div>
    <w:div w:id="1844933729">
      <w:bodyDiv w:val="1"/>
      <w:marLeft w:val="0"/>
      <w:marRight w:val="0"/>
      <w:marTop w:val="0"/>
      <w:marBottom w:val="0"/>
      <w:divBdr>
        <w:top w:val="none" w:sz="0" w:space="0" w:color="auto"/>
        <w:left w:val="none" w:sz="0" w:space="0" w:color="auto"/>
        <w:bottom w:val="none" w:sz="0" w:space="0" w:color="auto"/>
        <w:right w:val="none" w:sz="0" w:space="0" w:color="auto"/>
      </w:divBdr>
    </w:div>
    <w:div w:id="1845775247">
      <w:bodyDiv w:val="1"/>
      <w:marLeft w:val="0"/>
      <w:marRight w:val="0"/>
      <w:marTop w:val="0"/>
      <w:marBottom w:val="0"/>
      <w:divBdr>
        <w:top w:val="none" w:sz="0" w:space="0" w:color="auto"/>
        <w:left w:val="none" w:sz="0" w:space="0" w:color="auto"/>
        <w:bottom w:val="none" w:sz="0" w:space="0" w:color="auto"/>
        <w:right w:val="none" w:sz="0" w:space="0" w:color="auto"/>
      </w:divBdr>
      <w:divsChild>
        <w:div w:id="1385713137">
          <w:marLeft w:val="0"/>
          <w:marRight w:val="0"/>
          <w:marTop w:val="0"/>
          <w:marBottom w:val="0"/>
          <w:divBdr>
            <w:top w:val="single" w:sz="6" w:space="8" w:color="888888"/>
            <w:left w:val="single" w:sz="6" w:space="8" w:color="888888"/>
            <w:bottom w:val="single" w:sz="6" w:space="8" w:color="888888"/>
            <w:right w:val="single" w:sz="6" w:space="30" w:color="888888"/>
          </w:divBdr>
          <w:divsChild>
            <w:div w:id="565145051">
              <w:marLeft w:val="150"/>
              <w:marRight w:val="150"/>
              <w:marTop w:val="150"/>
              <w:marBottom w:val="150"/>
              <w:divBdr>
                <w:top w:val="none" w:sz="0" w:space="0" w:color="auto"/>
                <w:left w:val="none" w:sz="0" w:space="0" w:color="auto"/>
                <w:bottom w:val="none" w:sz="0" w:space="0" w:color="auto"/>
                <w:right w:val="none" w:sz="0" w:space="0" w:color="auto"/>
              </w:divBdr>
            </w:div>
            <w:div w:id="1551766998">
              <w:marLeft w:val="150"/>
              <w:marRight w:val="150"/>
              <w:marTop w:val="150"/>
              <w:marBottom w:val="150"/>
              <w:divBdr>
                <w:top w:val="single" w:sz="6" w:space="8" w:color="000000"/>
                <w:left w:val="single" w:sz="6" w:space="8" w:color="000000"/>
                <w:bottom w:val="single" w:sz="6" w:space="8" w:color="000000"/>
                <w:right w:val="single" w:sz="6" w:space="8" w:color="000000"/>
              </w:divBdr>
            </w:div>
          </w:divsChild>
        </w:div>
        <w:div w:id="2027247190">
          <w:marLeft w:val="0"/>
          <w:marRight w:val="0"/>
          <w:marTop w:val="0"/>
          <w:marBottom w:val="0"/>
          <w:divBdr>
            <w:top w:val="none" w:sz="0" w:space="0" w:color="auto"/>
            <w:left w:val="none" w:sz="0" w:space="0" w:color="auto"/>
            <w:bottom w:val="none" w:sz="0" w:space="0" w:color="auto"/>
            <w:right w:val="none" w:sz="0" w:space="0" w:color="auto"/>
          </w:divBdr>
          <w:divsChild>
            <w:div w:id="757873611">
              <w:marLeft w:val="0"/>
              <w:marRight w:val="0"/>
              <w:marTop w:val="0"/>
              <w:marBottom w:val="0"/>
              <w:divBdr>
                <w:top w:val="none" w:sz="0" w:space="0" w:color="auto"/>
                <w:left w:val="none" w:sz="0" w:space="0" w:color="auto"/>
                <w:bottom w:val="none" w:sz="0" w:space="0" w:color="auto"/>
                <w:right w:val="none" w:sz="0" w:space="0" w:color="auto"/>
              </w:divBdr>
              <w:divsChild>
                <w:div w:id="115685234">
                  <w:marLeft w:val="0"/>
                  <w:marRight w:val="0"/>
                  <w:marTop w:val="0"/>
                  <w:marBottom w:val="0"/>
                  <w:divBdr>
                    <w:top w:val="none" w:sz="0" w:space="0" w:color="auto"/>
                    <w:left w:val="none" w:sz="0" w:space="0" w:color="auto"/>
                    <w:bottom w:val="none" w:sz="0" w:space="0" w:color="auto"/>
                    <w:right w:val="none" w:sz="0" w:space="0" w:color="auto"/>
                  </w:divBdr>
                  <w:divsChild>
                    <w:div w:id="1703164438">
                      <w:marLeft w:val="0"/>
                      <w:marRight w:val="0"/>
                      <w:marTop w:val="0"/>
                      <w:marBottom w:val="0"/>
                      <w:divBdr>
                        <w:top w:val="single" w:sz="2" w:space="0" w:color="auto"/>
                        <w:left w:val="single" w:sz="2" w:space="0" w:color="auto"/>
                        <w:bottom w:val="single" w:sz="2" w:space="0" w:color="auto"/>
                        <w:right w:val="single" w:sz="2" w:space="0" w:color="auto"/>
                      </w:divBdr>
                      <w:divsChild>
                        <w:div w:id="984899147">
                          <w:marLeft w:val="0"/>
                          <w:marRight w:val="0"/>
                          <w:marTop w:val="0"/>
                          <w:marBottom w:val="150"/>
                          <w:divBdr>
                            <w:top w:val="none" w:sz="0" w:space="0" w:color="auto"/>
                            <w:left w:val="none" w:sz="0" w:space="0" w:color="auto"/>
                            <w:bottom w:val="none" w:sz="0" w:space="0" w:color="auto"/>
                            <w:right w:val="none" w:sz="0" w:space="0" w:color="auto"/>
                          </w:divBdr>
                        </w:div>
                        <w:div w:id="404111090">
                          <w:marLeft w:val="79"/>
                          <w:marRight w:val="79"/>
                          <w:marTop w:val="150"/>
                          <w:marBottom w:val="150"/>
                          <w:divBdr>
                            <w:top w:val="single" w:sz="2" w:space="0" w:color="FFFFFF"/>
                            <w:left w:val="single" w:sz="2" w:space="0" w:color="FFFFFF"/>
                            <w:bottom w:val="single" w:sz="2" w:space="0" w:color="FFFFFF"/>
                            <w:right w:val="single" w:sz="2" w:space="0" w:color="FFFFFF"/>
                          </w:divBdr>
                          <w:divsChild>
                            <w:div w:id="531191564">
                              <w:marLeft w:val="0"/>
                              <w:marRight w:val="0"/>
                              <w:marTop w:val="0"/>
                              <w:marBottom w:val="0"/>
                              <w:divBdr>
                                <w:top w:val="none" w:sz="0" w:space="0" w:color="auto"/>
                                <w:left w:val="none" w:sz="0" w:space="0" w:color="auto"/>
                                <w:bottom w:val="none" w:sz="0" w:space="0" w:color="auto"/>
                                <w:right w:val="none" w:sz="0" w:space="0" w:color="auto"/>
                              </w:divBdr>
                              <w:divsChild>
                                <w:div w:id="2061052939">
                                  <w:marLeft w:val="0"/>
                                  <w:marRight w:val="0"/>
                                  <w:marTop w:val="0"/>
                                  <w:marBottom w:val="0"/>
                                  <w:divBdr>
                                    <w:top w:val="none" w:sz="0" w:space="0" w:color="auto"/>
                                    <w:left w:val="none" w:sz="0" w:space="0" w:color="auto"/>
                                    <w:bottom w:val="none" w:sz="0" w:space="0" w:color="auto"/>
                                    <w:right w:val="none" w:sz="0" w:space="0" w:color="auto"/>
                                  </w:divBdr>
                                </w:div>
                                <w:div w:id="1805849509">
                                  <w:marLeft w:val="0"/>
                                  <w:marRight w:val="0"/>
                                  <w:marTop w:val="0"/>
                                  <w:marBottom w:val="0"/>
                                  <w:divBdr>
                                    <w:top w:val="none" w:sz="0" w:space="0" w:color="auto"/>
                                    <w:left w:val="none" w:sz="0" w:space="0" w:color="auto"/>
                                    <w:bottom w:val="none" w:sz="0" w:space="0" w:color="auto"/>
                                    <w:right w:val="none" w:sz="0" w:space="0" w:color="auto"/>
                                  </w:divBdr>
                                  <w:divsChild>
                                    <w:div w:id="1386225005">
                                      <w:marLeft w:val="0"/>
                                      <w:marRight w:val="0"/>
                                      <w:marTop w:val="0"/>
                                      <w:marBottom w:val="0"/>
                                      <w:divBdr>
                                        <w:top w:val="none" w:sz="0" w:space="0" w:color="auto"/>
                                        <w:left w:val="none" w:sz="0" w:space="0" w:color="auto"/>
                                        <w:bottom w:val="none" w:sz="0" w:space="0" w:color="auto"/>
                                        <w:right w:val="none" w:sz="0" w:space="0" w:color="auto"/>
                                      </w:divBdr>
                                      <w:divsChild>
                                        <w:div w:id="877206575">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1099450613">
                          <w:marLeft w:val="79"/>
                          <w:marRight w:val="79"/>
                          <w:marTop w:val="150"/>
                          <w:marBottom w:val="150"/>
                          <w:divBdr>
                            <w:top w:val="single" w:sz="2" w:space="0" w:color="FFFFFF"/>
                            <w:left w:val="single" w:sz="2" w:space="0" w:color="FFFFFF"/>
                            <w:bottom w:val="single" w:sz="2" w:space="0" w:color="FFFFFF"/>
                            <w:right w:val="single" w:sz="2" w:space="0" w:color="FFFFFF"/>
                          </w:divBdr>
                          <w:divsChild>
                            <w:div w:id="1984389128">
                              <w:marLeft w:val="0"/>
                              <w:marRight w:val="0"/>
                              <w:marTop w:val="0"/>
                              <w:marBottom w:val="0"/>
                              <w:divBdr>
                                <w:top w:val="none" w:sz="0" w:space="0" w:color="auto"/>
                                <w:left w:val="none" w:sz="0" w:space="0" w:color="auto"/>
                                <w:bottom w:val="none" w:sz="0" w:space="0" w:color="auto"/>
                                <w:right w:val="none" w:sz="0" w:space="0" w:color="auto"/>
                              </w:divBdr>
                              <w:divsChild>
                                <w:div w:id="128674897">
                                  <w:marLeft w:val="0"/>
                                  <w:marRight w:val="0"/>
                                  <w:marTop w:val="0"/>
                                  <w:marBottom w:val="0"/>
                                  <w:divBdr>
                                    <w:top w:val="none" w:sz="0" w:space="0" w:color="auto"/>
                                    <w:left w:val="none" w:sz="0" w:space="0" w:color="auto"/>
                                    <w:bottom w:val="none" w:sz="0" w:space="0" w:color="auto"/>
                                    <w:right w:val="none" w:sz="0" w:space="0" w:color="auto"/>
                                  </w:divBdr>
                                </w:div>
                                <w:div w:id="1144080058">
                                  <w:marLeft w:val="0"/>
                                  <w:marRight w:val="0"/>
                                  <w:marTop w:val="0"/>
                                  <w:marBottom w:val="0"/>
                                  <w:divBdr>
                                    <w:top w:val="none" w:sz="0" w:space="0" w:color="auto"/>
                                    <w:left w:val="none" w:sz="0" w:space="0" w:color="auto"/>
                                    <w:bottom w:val="none" w:sz="0" w:space="0" w:color="auto"/>
                                    <w:right w:val="none" w:sz="0" w:space="0" w:color="auto"/>
                                  </w:divBdr>
                                  <w:divsChild>
                                    <w:div w:id="1155222672">
                                      <w:marLeft w:val="0"/>
                                      <w:marRight w:val="0"/>
                                      <w:marTop w:val="0"/>
                                      <w:marBottom w:val="0"/>
                                      <w:divBdr>
                                        <w:top w:val="none" w:sz="0" w:space="0" w:color="auto"/>
                                        <w:left w:val="none" w:sz="0" w:space="0" w:color="auto"/>
                                        <w:bottom w:val="none" w:sz="0" w:space="0" w:color="auto"/>
                                        <w:right w:val="none" w:sz="0" w:space="0" w:color="auto"/>
                                      </w:divBdr>
                                      <w:divsChild>
                                        <w:div w:id="223805682">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1102191891">
                          <w:marLeft w:val="79"/>
                          <w:marRight w:val="79"/>
                          <w:marTop w:val="150"/>
                          <w:marBottom w:val="150"/>
                          <w:divBdr>
                            <w:top w:val="single" w:sz="2" w:space="0" w:color="FFFFFF"/>
                            <w:left w:val="single" w:sz="2" w:space="0" w:color="FFFFFF"/>
                            <w:bottom w:val="single" w:sz="2" w:space="0" w:color="FFFFFF"/>
                            <w:right w:val="single" w:sz="2" w:space="0" w:color="FFFFFF"/>
                          </w:divBdr>
                          <w:divsChild>
                            <w:div w:id="1662007105">
                              <w:marLeft w:val="0"/>
                              <w:marRight w:val="0"/>
                              <w:marTop w:val="0"/>
                              <w:marBottom w:val="0"/>
                              <w:divBdr>
                                <w:top w:val="none" w:sz="0" w:space="0" w:color="auto"/>
                                <w:left w:val="none" w:sz="0" w:space="0" w:color="auto"/>
                                <w:bottom w:val="none" w:sz="0" w:space="0" w:color="auto"/>
                                <w:right w:val="none" w:sz="0" w:space="0" w:color="auto"/>
                              </w:divBdr>
                              <w:divsChild>
                                <w:div w:id="1966036701">
                                  <w:marLeft w:val="0"/>
                                  <w:marRight w:val="0"/>
                                  <w:marTop w:val="0"/>
                                  <w:marBottom w:val="0"/>
                                  <w:divBdr>
                                    <w:top w:val="none" w:sz="0" w:space="0" w:color="auto"/>
                                    <w:left w:val="none" w:sz="0" w:space="0" w:color="auto"/>
                                    <w:bottom w:val="none" w:sz="0" w:space="0" w:color="auto"/>
                                    <w:right w:val="none" w:sz="0" w:space="0" w:color="auto"/>
                                  </w:divBdr>
                                </w:div>
                                <w:div w:id="1733112271">
                                  <w:marLeft w:val="0"/>
                                  <w:marRight w:val="0"/>
                                  <w:marTop w:val="0"/>
                                  <w:marBottom w:val="0"/>
                                  <w:divBdr>
                                    <w:top w:val="none" w:sz="0" w:space="0" w:color="auto"/>
                                    <w:left w:val="none" w:sz="0" w:space="0" w:color="auto"/>
                                    <w:bottom w:val="none" w:sz="0" w:space="0" w:color="auto"/>
                                    <w:right w:val="none" w:sz="0" w:space="0" w:color="auto"/>
                                  </w:divBdr>
                                  <w:divsChild>
                                    <w:div w:id="1816986230">
                                      <w:marLeft w:val="0"/>
                                      <w:marRight w:val="0"/>
                                      <w:marTop w:val="0"/>
                                      <w:marBottom w:val="0"/>
                                      <w:divBdr>
                                        <w:top w:val="none" w:sz="0" w:space="0" w:color="auto"/>
                                        <w:left w:val="none" w:sz="0" w:space="0" w:color="auto"/>
                                        <w:bottom w:val="none" w:sz="0" w:space="0" w:color="auto"/>
                                        <w:right w:val="none" w:sz="0" w:space="0" w:color="auto"/>
                                      </w:divBdr>
                                      <w:divsChild>
                                        <w:div w:id="2123529357">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814570561">
                          <w:marLeft w:val="79"/>
                          <w:marRight w:val="79"/>
                          <w:marTop w:val="150"/>
                          <w:marBottom w:val="150"/>
                          <w:divBdr>
                            <w:top w:val="single" w:sz="2" w:space="0" w:color="FFFFFF"/>
                            <w:left w:val="single" w:sz="2" w:space="0" w:color="FFFFFF"/>
                            <w:bottom w:val="single" w:sz="2" w:space="0" w:color="FFFFFF"/>
                            <w:right w:val="single" w:sz="2" w:space="0" w:color="FFFFFF"/>
                          </w:divBdr>
                          <w:divsChild>
                            <w:div w:id="1256281182">
                              <w:marLeft w:val="0"/>
                              <w:marRight w:val="0"/>
                              <w:marTop w:val="0"/>
                              <w:marBottom w:val="0"/>
                              <w:divBdr>
                                <w:top w:val="none" w:sz="0" w:space="0" w:color="auto"/>
                                <w:left w:val="none" w:sz="0" w:space="0" w:color="auto"/>
                                <w:bottom w:val="none" w:sz="0" w:space="0" w:color="auto"/>
                                <w:right w:val="none" w:sz="0" w:space="0" w:color="auto"/>
                              </w:divBdr>
                              <w:divsChild>
                                <w:div w:id="945388629">
                                  <w:marLeft w:val="0"/>
                                  <w:marRight w:val="0"/>
                                  <w:marTop w:val="0"/>
                                  <w:marBottom w:val="0"/>
                                  <w:divBdr>
                                    <w:top w:val="none" w:sz="0" w:space="0" w:color="auto"/>
                                    <w:left w:val="none" w:sz="0" w:space="0" w:color="auto"/>
                                    <w:bottom w:val="none" w:sz="0" w:space="0" w:color="auto"/>
                                    <w:right w:val="none" w:sz="0" w:space="0" w:color="auto"/>
                                  </w:divBdr>
                                </w:div>
                                <w:div w:id="664168153">
                                  <w:marLeft w:val="0"/>
                                  <w:marRight w:val="0"/>
                                  <w:marTop w:val="0"/>
                                  <w:marBottom w:val="0"/>
                                  <w:divBdr>
                                    <w:top w:val="none" w:sz="0" w:space="0" w:color="auto"/>
                                    <w:left w:val="none" w:sz="0" w:space="0" w:color="auto"/>
                                    <w:bottom w:val="none" w:sz="0" w:space="0" w:color="auto"/>
                                    <w:right w:val="none" w:sz="0" w:space="0" w:color="auto"/>
                                  </w:divBdr>
                                  <w:divsChild>
                                    <w:div w:id="1566918749">
                                      <w:marLeft w:val="0"/>
                                      <w:marRight w:val="0"/>
                                      <w:marTop w:val="0"/>
                                      <w:marBottom w:val="0"/>
                                      <w:divBdr>
                                        <w:top w:val="none" w:sz="0" w:space="0" w:color="auto"/>
                                        <w:left w:val="none" w:sz="0" w:space="0" w:color="auto"/>
                                        <w:bottom w:val="none" w:sz="0" w:space="0" w:color="auto"/>
                                        <w:right w:val="none" w:sz="0" w:space="0" w:color="auto"/>
                                      </w:divBdr>
                                      <w:divsChild>
                                        <w:div w:id="2058356919">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315963631">
                          <w:marLeft w:val="79"/>
                          <w:marRight w:val="79"/>
                          <w:marTop w:val="150"/>
                          <w:marBottom w:val="150"/>
                          <w:divBdr>
                            <w:top w:val="single" w:sz="2" w:space="0" w:color="FFFFFF"/>
                            <w:left w:val="single" w:sz="2" w:space="0" w:color="FFFFFF"/>
                            <w:bottom w:val="single" w:sz="2" w:space="0" w:color="FFFFFF"/>
                            <w:right w:val="single" w:sz="2" w:space="0" w:color="FFFFFF"/>
                          </w:divBdr>
                          <w:divsChild>
                            <w:div w:id="147403483">
                              <w:marLeft w:val="0"/>
                              <w:marRight w:val="0"/>
                              <w:marTop w:val="0"/>
                              <w:marBottom w:val="0"/>
                              <w:divBdr>
                                <w:top w:val="none" w:sz="0" w:space="0" w:color="auto"/>
                                <w:left w:val="none" w:sz="0" w:space="0" w:color="auto"/>
                                <w:bottom w:val="none" w:sz="0" w:space="0" w:color="auto"/>
                                <w:right w:val="none" w:sz="0" w:space="0" w:color="auto"/>
                              </w:divBdr>
                              <w:divsChild>
                                <w:div w:id="770248480">
                                  <w:marLeft w:val="0"/>
                                  <w:marRight w:val="0"/>
                                  <w:marTop w:val="0"/>
                                  <w:marBottom w:val="0"/>
                                  <w:divBdr>
                                    <w:top w:val="none" w:sz="0" w:space="0" w:color="auto"/>
                                    <w:left w:val="none" w:sz="0" w:space="0" w:color="auto"/>
                                    <w:bottom w:val="none" w:sz="0" w:space="0" w:color="auto"/>
                                    <w:right w:val="none" w:sz="0" w:space="0" w:color="auto"/>
                                  </w:divBdr>
                                </w:div>
                                <w:div w:id="1195312979">
                                  <w:marLeft w:val="0"/>
                                  <w:marRight w:val="0"/>
                                  <w:marTop w:val="0"/>
                                  <w:marBottom w:val="0"/>
                                  <w:divBdr>
                                    <w:top w:val="none" w:sz="0" w:space="0" w:color="auto"/>
                                    <w:left w:val="none" w:sz="0" w:space="0" w:color="auto"/>
                                    <w:bottom w:val="none" w:sz="0" w:space="0" w:color="auto"/>
                                    <w:right w:val="none" w:sz="0" w:space="0" w:color="auto"/>
                                  </w:divBdr>
                                  <w:divsChild>
                                    <w:div w:id="2139293528">
                                      <w:marLeft w:val="0"/>
                                      <w:marRight w:val="0"/>
                                      <w:marTop w:val="0"/>
                                      <w:marBottom w:val="0"/>
                                      <w:divBdr>
                                        <w:top w:val="none" w:sz="0" w:space="0" w:color="auto"/>
                                        <w:left w:val="none" w:sz="0" w:space="0" w:color="auto"/>
                                        <w:bottom w:val="none" w:sz="0" w:space="0" w:color="auto"/>
                                        <w:right w:val="none" w:sz="0" w:space="0" w:color="auto"/>
                                      </w:divBdr>
                                      <w:divsChild>
                                        <w:div w:id="958101058">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43875349">
                          <w:marLeft w:val="79"/>
                          <w:marRight w:val="79"/>
                          <w:marTop w:val="150"/>
                          <w:marBottom w:val="150"/>
                          <w:divBdr>
                            <w:top w:val="single" w:sz="2" w:space="0" w:color="FFFFFF"/>
                            <w:left w:val="single" w:sz="2" w:space="0" w:color="FFFFFF"/>
                            <w:bottom w:val="single" w:sz="2" w:space="0" w:color="FFFFFF"/>
                            <w:right w:val="single" w:sz="2" w:space="0" w:color="FFFFFF"/>
                          </w:divBdr>
                          <w:divsChild>
                            <w:div w:id="1840073540">
                              <w:marLeft w:val="0"/>
                              <w:marRight w:val="0"/>
                              <w:marTop w:val="0"/>
                              <w:marBottom w:val="0"/>
                              <w:divBdr>
                                <w:top w:val="none" w:sz="0" w:space="0" w:color="auto"/>
                                <w:left w:val="none" w:sz="0" w:space="0" w:color="auto"/>
                                <w:bottom w:val="none" w:sz="0" w:space="0" w:color="auto"/>
                                <w:right w:val="none" w:sz="0" w:space="0" w:color="auto"/>
                              </w:divBdr>
                              <w:divsChild>
                                <w:div w:id="767773556">
                                  <w:marLeft w:val="0"/>
                                  <w:marRight w:val="0"/>
                                  <w:marTop w:val="0"/>
                                  <w:marBottom w:val="0"/>
                                  <w:divBdr>
                                    <w:top w:val="none" w:sz="0" w:space="0" w:color="auto"/>
                                    <w:left w:val="none" w:sz="0" w:space="0" w:color="auto"/>
                                    <w:bottom w:val="none" w:sz="0" w:space="0" w:color="auto"/>
                                    <w:right w:val="none" w:sz="0" w:space="0" w:color="auto"/>
                                  </w:divBdr>
                                </w:div>
                                <w:div w:id="186875582">
                                  <w:marLeft w:val="0"/>
                                  <w:marRight w:val="0"/>
                                  <w:marTop w:val="0"/>
                                  <w:marBottom w:val="0"/>
                                  <w:divBdr>
                                    <w:top w:val="none" w:sz="0" w:space="0" w:color="auto"/>
                                    <w:left w:val="none" w:sz="0" w:space="0" w:color="auto"/>
                                    <w:bottom w:val="none" w:sz="0" w:space="0" w:color="auto"/>
                                    <w:right w:val="none" w:sz="0" w:space="0" w:color="auto"/>
                                  </w:divBdr>
                                  <w:divsChild>
                                    <w:div w:id="68890164">
                                      <w:marLeft w:val="0"/>
                                      <w:marRight w:val="0"/>
                                      <w:marTop w:val="0"/>
                                      <w:marBottom w:val="0"/>
                                      <w:divBdr>
                                        <w:top w:val="none" w:sz="0" w:space="0" w:color="auto"/>
                                        <w:left w:val="none" w:sz="0" w:space="0" w:color="auto"/>
                                        <w:bottom w:val="none" w:sz="0" w:space="0" w:color="auto"/>
                                        <w:right w:val="none" w:sz="0" w:space="0" w:color="auto"/>
                                      </w:divBdr>
                                      <w:divsChild>
                                        <w:div w:id="803430480">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13233948">
          <w:marLeft w:val="0"/>
          <w:marRight w:val="0"/>
          <w:marTop w:val="0"/>
          <w:marBottom w:val="0"/>
          <w:divBdr>
            <w:top w:val="none" w:sz="0" w:space="0" w:color="auto"/>
            <w:left w:val="none" w:sz="0" w:space="0" w:color="auto"/>
            <w:bottom w:val="none" w:sz="0" w:space="0" w:color="auto"/>
            <w:right w:val="none" w:sz="0" w:space="0" w:color="auto"/>
          </w:divBdr>
        </w:div>
      </w:divsChild>
    </w:div>
    <w:div w:id="1848132983">
      <w:bodyDiv w:val="1"/>
      <w:marLeft w:val="0"/>
      <w:marRight w:val="0"/>
      <w:marTop w:val="0"/>
      <w:marBottom w:val="0"/>
      <w:divBdr>
        <w:top w:val="none" w:sz="0" w:space="0" w:color="auto"/>
        <w:left w:val="none" w:sz="0" w:space="0" w:color="auto"/>
        <w:bottom w:val="none" w:sz="0" w:space="0" w:color="auto"/>
        <w:right w:val="none" w:sz="0" w:space="0" w:color="auto"/>
      </w:divBdr>
      <w:divsChild>
        <w:div w:id="91705550">
          <w:marLeft w:val="0"/>
          <w:marRight w:val="0"/>
          <w:marTop w:val="0"/>
          <w:marBottom w:val="0"/>
          <w:divBdr>
            <w:top w:val="none" w:sz="0" w:space="0" w:color="auto"/>
            <w:left w:val="none" w:sz="0" w:space="0" w:color="auto"/>
            <w:bottom w:val="none" w:sz="0" w:space="0" w:color="auto"/>
            <w:right w:val="none" w:sz="0" w:space="0" w:color="auto"/>
          </w:divBdr>
        </w:div>
        <w:div w:id="116798751">
          <w:marLeft w:val="0"/>
          <w:marRight w:val="0"/>
          <w:marTop w:val="0"/>
          <w:marBottom w:val="0"/>
          <w:divBdr>
            <w:top w:val="none" w:sz="0" w:space="0" w:color="auto"/>
            <w:left w:val="none" w:sz="0" w:space="0" w:color="auto"/>
            <w:bottom w:val="none" w:sz="0" w:space="0" w:color="auto"/>
            <w:right w:val="none" w:sz="0" w:space="0" w:color="auto"/>
          </w:divBdr>
        </w:div>
        <w:div w:id="121702927">
          <w:marLeft w:val="0"/>
          <w:marRight w:val="0"/>
          <w:marTop w:val="0"/>
          <w:marBottom w:val="0"/>
          <w:divBdr>
            <w:top w:val="none" w:sz="0" w:space="0" w:color="auto"/>
            <w:left w:val="none" w:sz="0" w:space="0" w:color="auto"/>
            <w:bottom w:val="none" w:sz="0" w:space="0" w:color="auto"/>
            <w:right w:val="none" w:sz="0" w:space="0" w:color="auto"/>
          </w:divBdr>
        </w:div>
        <w:div w:id="212040774">
          <w:marLeft w:val="0"/>
          <w:marRight w:val="0"/>
          <w:marTop w:val="0"/>
          <w:marBottom w:val="0"/>
          <w:divBdr>
            <w:top w:val="none" w:sz="0" w:space="0" w:color="auto"/>
            <w:left w:val="none" w:sz="0" w:space="0" w:color="auto"/>
            <w:bottom w:val="none" w:sz="0" w:space="0" w:color="auto"/>
            <w:right w:val="none" w:sz="0" w:space="0" w:color="auto"/>
          </w:divBdr>
        </w:div>
        <w:div w:id="314190575">
          <w:marLeft w:val="0"/>
          <w:marRight w:val="0"/>
          <w:marTop w:val="0"/>
          <w:marBottom w:val="0"/>
          <w:divBdr>
            <w:top w:val="none" w:sz="0" w:space="0" w:color="auto"/>
            <w:left w:val="none" w:sz="0" w:space="0" w:color="auto"/>
            <w:bottom w:val="none" w:sz="0" w:space="0" w:color="auto"/>
            <w:right w:val="none" w:sz="0" w:space="0" w:color="auto"/>
          </w:divBdr>
        </w:div>
        <w:div w:id="379019800">
          <w:marLeft w:val="0"/>
          <w:marRight w:val="0"/>
          <w:marTop w:val="0"/>
          <w:marBottom w:val="0"/>
          <w:divBdr>
            <w:top w:val="none" w:sz="0" w:space="0" w:color="auto"/>
            <w:left w:val="none" w:sz="0" w:space="0" w:color="auto"/>
            <w:bottom w:val="none" w:sz="0" w:space="0" w:color="auto"/>
            <w:right w:val="none" w:sz="0" w:space="0" w:color="auto"/>
          </w:divBdr>
        </w:div>
        <w:div w:id="500894003">
          <w:marLeft w:val="0"/>
          <w:marRight w:val="0"/>
          <w:marTop w:val="0"/>
          <w:marBottom w:val="0"/>
          <w:divBdr>
            <w:top w:val="none" w:sz="0" w:space="0" w:color="auto"/>
            <w:left w:val="none" w:sz="0" w:space="0" w:color="auto"/>
            <w:bottom w:val="none" w:sz="0" w:space="0" w:color="auto"/>
            <w:right w:val="none" w:sz="0" w:space="0" w:color="auto"/>
          </w:divBdr>
        </w:div>
        <w:div w:id="577399164">
          <w:marLeft w:val="0"/>
          <w:marRight w:val="0"/>
          <w:marTop w:val="0"/>
          <w:marBottom w:val="0"/>
          <w:divBdr>
            <w:top w:val="none" w:sz="0" w:space="0" w:color="auto"/>
            <w:left w:val="none" w:sz="0" w:space="0" w:color="auto"/>
            <w:bottom w:val="none" w:sz="0" w:space="0" w:color="auto"/>
            <w:right w:val="none" w:sz="0" w:space="0" w:color="auto"/>
          </w:divBdr>
        </w:div>
        <w:div w:id="618416133">
          <w:marLeft w:val="0"/>
          <w:marRight w:val="0"/>
          <w:marTop w:val="0"/>
          <w:marBottom w:val="0"/>
          <w:divBdr>
            <w:top w:val="none" w:sz="0" w:space="0" w:color="auto"/>
            <w:left w:val="none" w:sz="0" w:space="0" w:color="auto"/>
            <w:bottom w:val="none" w:sz="0" w:space="0" w:color="auto"/>
            <w:right w:val="none" w:sz="0" w:space="0" w:color="auto"/>
          </w:divBdr>
        </w:div>
        <w:div w:id="698626092">
          <w:marLeft w:val="0"/>
          <w:marRight w:val="0"/>
          <w:marTop w:val="0"/>
          <w:marBottom w:val="0"/>
          <w:divBdr>
            <w:top w:val="none" w:sz="0" w:space="0" w:color="auto"/>
            <w:left w:val="none" w:sz="0" w:space="0" w:color="auto"/>
            <w:bottom w:val="none" w:sz="0" w:space="0" w:color="auto"/>
            <w:right w:val="none" w:sz="0" w:space="0" w:color="auto"/>
          </w:divBdr>
        </w:div>
        <w:div w:id="703941418">
          <w:marLeft w:val="0"/>
          <w:marRight w:val="0"/>
          <w:marTop w:val="0"/>
          <w:marBottom w:val="0"/>
          <w:divBdr>
            <w:top w:val="none" w:sz="0" w:space="0" w:color="auto"/>
            <w:left w:val="none" w:sz="0" w:space="0" w:color="auto"/>
            <w:bottom w:val="none" w:sz="0" w:space="0" w:color="auto"/>
            <w:right w:val="none" w:sz="0" w:space="0" w:color="auto"/>
          </w:divBdr>
        </w:div>
        <w:div w:id="767047563">
          <w:marLeft w:val="0"/>
          <w:marRight w:val="0"/>
          <w:marTop w:val="0"/>
          <w:marBottom w:val="0"/>
          <w:divBdr>
            <w:top w:val="none" w:sz="0" w:space="0" w:color="auto"/>
            <w:left w:val="none" w:sz="0" w:space="0" w:color="auto"/>
            <w:bottom w:val="none" w:sz="0" w:space="0" w:color="auto"/>
            <w:right w:val="none" w:sz="0" w:space="0" w:color="auto"/>
          </w:divBdr>
        </w:div>
        <w:div w:id="769590446">
          <w:marLeft w:val="0"/>
          <w:marRight w:val="0"/>
          <w:marTop w:val="0"/>
          <w:marBottom w:val="0"/>
          <w:divBdr>
            <w:top w:val="none" w:sz="0" w:space="0" w:color="auto"/>
            <w:left w:val="none" w:sz="0" w:space="0" w:color="auto"/>
            <w:bottom w:val="none" w:sz="0" w:space="0" w:color="auto"/>
            <w:right w:val="none" w:sz="0" w:space="0" w:color="auto"/>
          </w:divBdr>
        </w:div>
        <w:div w:id="798306593">
          <w:marLeft w:val="0"/>
          <w:marRight w:val="0"/>
          <w:marTop w:val="0"/>
          <w:marBottom w:val="0"/>
          <w:divBdr>
            <w:top w:val="none" w:sz="0" w:space="0" w:color="auto"/>
            <w:left w:val="none" w:sz="0" w:space="0" w:color="auto"/>
            <w:bottom w:val="none" w:sz="0" w:space="0" w:color="auto"/>
            <w:right w:val="none" w:sz="0" w:space="0" w:color="auto"/>
          </w:divBdr>
        </w:div>
        <w:div w:id="1214269573">
          <w:marLeft w:val="0"/>
          <w:marRight w:val="0"/>
          <w:marTop w:val="0"/>
          <w:marBottom w:val="0"/>
          <w:divBdr>
            <w:top w:val="none" w:sz="0" w:space="0" w:color="auto"/>
            <w:left w:val="none" w:sz="0" w:space="0" w:color="auto"/>
            <w:bottom w:val="none" w:sz="0" w:space="0" w:color="auto"/>
            <w:right w:val="none" w:sz="0" w:space="0" w:color="auto"/>
          </w:divBdr>
        </w:div>
        <w:div w:id="1373460677">
          <w:marLeft w:val="0"/>
          <w:marRight w:val="0"/>
          <w:marTop w:val="0"/>
          <w:marBottom w:val="0"/>
          <w:divBdr>
            <w:top w:val="none" w:sz="0" w:space="0" w:color="auto"/>
            <w:left w:val="none" w:sz="0" w:space="0" w:color="auto"/>
            <w:bottom w:val="none" w:sz="0" w:space="0" w:color="auto"/>
            <w:right w:val="none" w:sz="0" w:space="0" w:color="auto"/>
          </w:divBdr>
        </w:div>
        <w:div w:id="1463189387">
          <w:marLeft w:val="0"/>
          <w:marRight w:val="0"/>
          <w:marTop w:val="0"/>
          <w:marBottom w:val="0"/>
          <w:divBdr>
            <w:top w:val="none" w:sz="0" w:space="0" w:color="auto"/>
            <w:left w:val="none" w:sz="0" w:space="0" w:color="auto"/>
            <w:bottom w:val="none" w:sz="0" w:space="0" w:color="auto"/>
            <w:right w:val="none" w:sz="0" w:space="0" w:color="auto"/>
          </w:divBdr>
        </w:div>
        <w:div w:id="1584954605">
          <w:marLeft w:val="0"/>
          <w:marRight w:val="0"/>
          <w:marTop w:val="0"/>
          <w:marBottom w:val="0"/>
          <w:divBdr>
            <w:top w:val="none" w:sz="0" w:space="0" w:color="auto"/>
            <w:left w:val="none" w:sz="0" w:space="0" w:color="auto"/>
            <w:bottom w:val="none" w:sz="0" w:space="0" w:color="auto"/>
            <w:right w:val="none" w:sz="0" w:space="0" w:color="auto"/>
          </w:divBdr>
        </w:div>
        <w:div w:id="1722942415">
          <w:marLeft w:val="0"/>
          <w:marRight w:val="0"/>
          <w:marTop w:val="0"/>
          <w:marBottom w:val="0"/>
          <w:divBdr>
            <w:top w:val="none" w:sz="0" w:space="0" w:color="auto"/>
            <w:left w:val="none" w:sz="0" w:space="0" w:color="auto"/>
            <w:bottom w:val="none" w:sz="0" w:space="0" w:color="auto"/>
            <w:right w:val="none" w:sz="0" w:space="0" w:color="auto"/>
          </w:divBdr>
        </w:div>
        <w:div w:id="1899706010">
          <w:marLeft w:val="0"/>
          <w:marRight w:val="0"/>
          <w:marTop w:val="0"/>
          <w:marBottom w:val="0"/>
          <w:divBdr>
            <w:top w:val="none" w:sz="0" w:space="0" w:color="auto"/>
            <w:left w:val="none" w:sz="0" w:space="0" w:color="auto"/>
            <w:bottom w:val="none" w:sz="0" w:space="0" w:color="auto"/>
            <w:right w:val="none" w:sz="0" w:space="0" w:color="auto"/>
          </w:divBdr>
        </w:div>
        <w:div w:id="1935942210">
          <w:marLeft w:val="0"/>
          <w:marRight w:val="0"/>
          <w:marTop w:val="0"/>
          <w:marBottom w:val="0"/>
          <w:divBdr>
            <w:top w:val="none" w:sz="0" w:space="0" w:color="auto"/>
            <w:left w:val="none" w:sz="0" w:space="0" w:color="auto"/>
            <w:bottom w:val="none" w:sz="0" w:space="0" w:color="auto"/>
            <w:right w:val="none" w:sz="0" w:space="0" w:color="auto"/>
          </w:divBdr>
        </w:div>
      </w:divsChild>
    </w:div>
    <w:div w:id="1850103011">
      <w:bodyDiv w:val="1"/>
      <w:marLeft w:val="0"/>
      <w:marRight w:val="0"/>
      <w:marTop w:val="0"/>
      <w:marBottom w:val="0"/>
      <w:divBdr>
        <w:top w:val="none" w:sz="0" w:space="0" w:color="auto"/>
        <w:left w:val="none" w:sz="0" w:space="0" w:color="auto"/>
        <w:bottom w:val="none" w:sz="0" w:space="0" w:color="auto"/>
        <w:right w:val="none" w:sz="0" w:space="0" w:color="auto"/>
      </w:divBdr>
    </w:div>
    <w:div w:id="1856190834">
      <w:bodyDiv w:val="1"/>
      <w:marLeft w:val="0"/>
      <w:marRight w:val="0"/>
      <w:marTop w:val="0"/>
      <w:marBottom w:val="0"/>
      <w:divBdr>
        <w:top w:val="none" w:sz="0" w:space="0" w:color="auto"/>
        <w:left w:val="none" w:sz="0" w:space="0" w:color="auto"/>
        <w:bottom w:val="none" w:sz="0" w:space="0" w:color="auto"/>
        <w:right w:val="none" w:sz="0" w:space="0" w:color="auto"/>
      </w:divBdr>
      <w:divsChild>
        <w:div w:id="693652729">
          <w:marLeft w:val="0"/>
          <w:marRight w:val="0"/>
          <w:marTop w:val="0"/>
          <w:marBottom w:val="0"/>
          <w:divBdr>
            <w:top w:val="none" w:sz="0" w:space="0" w:color="auto"/>
            <w:left w:val="none" w:sz="0" w:space="0" w:color="auto"/>
            <w:bottom w:val="none" w:sz="0" w:space="0" w:color="auto"/>
            <w:right w:val="none" w:sz="0" w:space="0" w:color="auto"/>
          </w:divBdr>
        </w:div>
        <w:div w:id="800928454">
          <w:marLeft w:val="0"/>
          <w:marRight w:val="0"/>
          <w:marTop w:val="0"/>
          <w:marBottom w:val="0"/>
          <w:divBdr>
            <w:top w:val="none" w:sz="0" w:space="0" w:color="auto"/>
            <w:left w:val="none" w:sz="0" w:space="0" w:color="auto"/>
            <w:bottom w:val="none" w:sz="0" w:space="0" w:color="auto"/>
            <w:right w:val="none" w:sz="0" w:space="0" w:color="auto"/>
          </w:divBdr>
          <w:divsChild>
            <w:div w:id="2031102239">
              <w:marLeft w:val="0"/>
              <w:marRight w:val="0"/>
              <w:marTop w:val="0"/>
              <w:marBottom w:val="0"/>
              <w:divBdr>
                <w:top w:val="none" w:sz="0" w:space="0" w:color="auto"/>
                <w:left w:val="none" w:sz="0" w:space="0" w:color="auto"/>
                <w:bottom w:val="none" w:sz="0" w:space="0" w:color="auto"/>
                <w:right w:val="none" w:sz="0" w:space="0" w:color="auto"/>
              </w:divBdr>
            </w:div>
            <w:div w:id="1011878817">
              <w:marLeft w:val="0"/>
              <w:marRight w:val="0"/>
              <w:marTop w:val="0"/>
              <w:marBottom w:val="0"/>
              <w:divBdr>
                <w:top w:val="none" w:sz="0" w:space="0" w:color="auto"/>
                <w:left w:val="none" w:sz="0" w:space="0" w:color="auto"/>
                <w:bottom w:val="none" w:sz="0" w:space="0" w:color="auto"/>
                <w:right w:val="none" w:sz="0" w:space="0" w:color="auto"/>
              </w:divBdr>
              <w:divsChild>
                <w:div w:id="1425298533">
                  <w:marLeft w:val="0"/>
                  <w:marRight w:val="0"/>
                  <w:marTop w:val="0"/>
                  <w:marBottom w:val="0"/>
                  <w:divBdr>
                    <w:top w:val="none" w:sz="0" w:space="0" w:color="auto"/>
                    <w:left w:val="none" w:sz="0" w:space="0" w:color="auto"/>
                    <w:bottom w:val="none" w:sz="0" w:space="0" w:color="auto"/>
                    <w:right w:val="none" w:sz="0" w:space="0" w:color="auto"/>
                  </w:divBdr>
                  <w:divsChild>
                    <w:div w:id="1759791441">
                      <w:marLeft w:val="0"/>
                      <w:marRight w:val="0"/>
                      <w:marTop w:val="0"/>
                      <w:marBottom w:val="0"/>
                      <w:divBdr>
                        <w:top w:val="none" w:sz="0" w:space="0" w:color="auto"/>
                        <w:left w:val="none" w:sz="0" w:space="0" w:color="auto"/>
                        <w:bottom w:val="none" w:sz="0" w:space="0" w:color="auto"/>
                        <w:right w:val="none" w:sz="0" w:space="0" w:color="auto"/>
                      </w:divBdr>
                      <w:divsChild>
                        <w:div w:id="33505027">
                          <w:marLeft w:val="0"/>
                          <w:marRight w:val="0"/>
                          <w:marTop w:val="100"/>
                          <w:marBottom w:val="100"/>
                          <w:divBdr>
                            <w:top w:val="none" w:sz="0" w:space="0" w:color="auto"/>
                            <w:left w:val="none" w:sz="0" w:space="0" w:color="auto"/>
                            <w:bottom w:val="none" w:sz="0" w:space="0" w:color="auto"/>
                            <w:right w:val="none" w:sz="0" w:space="0" w:color="auto"/>
                          </w:divBdr>
                          <w:divsChild>
                            <w:div w:id="2095542283">
                              <w:marLeft w:val="0"/>
                              <w:marRight w:val="0"/>
                              <w:marTop w:val="100"/>
                              <w:marBottom w:val="100"/>
                              <w:divBdr>
                                <w:top w:val="none" w:sz="0" w:space="0" w:color="auto"/>
                                <w:left w:val="none" w:sz="0" w:space="0" w:color="auto"/>
                                <w:bottom w:val="none" w:sz="0" w:space="0" w:color="auto"/>
                                <w:right w:val="none" w:sz="0" w:space="0" w:color="auto"/>
                              </w:divBdr>
                              <w:divsChild>
                                <w:div w:id="258565201">
                                  <w:marLeft w:val="0"/>
                                  <w:marRight w:val="0"/>
                                  <w:marTop w:val="0"/>
                                  <w:marBottom w:val="0"/>
                                  <w:divBdr>
                                    <w:top w:val="single" w:sz="6" w:space="0" w:color="DDDCDA"/>
                                    <w:left w:val="single" w:sz="6" w:space="0" w:color="DDDCDA"/>
                                    <w:bottom w:val="single" w:sz="6" w:space="0" w:color="DDDCDA"/>
                                    <w:right w:val="single" w:sz="6" w:space="0" w:color="DDDCDA"/>
                                  </w:divBdr>
                                  <w:divsChild>
                                    <w:div w:id="1311179356">
                                      <w:marLeft w:val="0"/>
                                      <w:marRight w:val="0"/>
                                      <w:marTop w:val="0"/>
                                      <w:marBottom w:val="0"/>
                                      <w:divBdr>
                                        <w:top w:val="none" w:sz="0" w:space="0" w:color="auto"/>
                                        <w:left w:val="none" w:sz="0" w:space="0" w:color="auto"/>
                                        <w:bottom w:val="none" w:sz="0" w:space="0" w:color="auto"/>
                                        <w:right w:val="none" w:sz="0" w:space="0" w:color="auto"/>
                                      </w:divBdr>
                                      <w:divsChild>
                                        <w:div w:id="1350256981">
                                          <w:marLeft w:val="0"/>
                                          <w:marRight w:val="0"/>
                                          <w:marTop w:val="0"/>
                                          <w:marBottom w:val="0"/>
                                          <w:divBdr>
                                            <w:top w:val="none" w:sz="0" w:space="0" w:color="auto"/>
                                            <w:left w:val="none" w:sz="0" w:space="0" w:color="auto"/>
                                            <w:bottom w:val="none" w:sz="0" w:space="0" w:color="auto"/>
                                            <w:right w:val="none" w:sz="0" w:space="0" w:color="auto"/>
                                          </w:divBdr>
                                          <w:divsChild>
                                            <w:div w:id="1828520545">
                                              <w:marLeft w:val="0"/>
                                              <w:marRight w:val="0"/>
                                              <w:marTop w:val="0"/>
                                              <w:marBottom w:val="0"/>
                                              <w:divBdr>
                                                <w:top w:val="none" w:sz="0" w:space="0" w:color="auto"/>
                                                <w:left w:val="none" w:sz="0" w:space="0" w:color="auto"/>
                                                <w:bottom w:val="none" w:sz="0" w:space="0" w:color="auto"/>
                                                <w:right w:val="none" w:sz="0" w:space="0" w:color="auto"/>
                                              </w:divBdr>
                                              <w:divsChild>
                                                <w:div w:id="66151768">
                                                  <w:marLeft w:val="0"/>
                                                  <w:marRight w:val="0"/>
                                                  <w:marTop w:val="0"/>
                                                  <w:marBottom w:val="0"/>
                                                  <w:divBdr>
                                                    <w:top w:val="none" w:sz="0" w:space="0" w:color="auto"/>
                                                    <w:left w:val="none" w:sz="0" w:space="0" w:color="auto"/>
                                                    <w:bottom w:val="none" w:sz="0" w:space="0" w:color="auto"/>
                                                    <w:right w:val="none" w:sz="0" w:space="0" w:color="auto"/>
                                                  </w:divBdr>
                                                  <w:divsChild>
                                                    <w:div w:id="520238940">
                                                      <w:marLeft w:val="0"/>
                                                      <w:marRight w:val="0"/>
                                                      <w:marTop w:val="0"/>
                                                      <w:marBottom w:val="0"/>
                                                      <w:divBdr>
                                                        <w:top w:val="none" w:sz="0" w:space="0" w:color="auto"/>
                                                        <w:left w:val="none" w:sz="0" w:space="0" w:color="auto"/>
                                                        <w:bottom w:val="none" w:sz="0" w:space="0" w:color="auto"/>
                                                        <w:right w:val="none" w:sz="0" w:space="0" w:color="auto"/>
                                                      </w:divBdr>
                                                      <w:divsChild>
                                                        <w:div w:id="773981852">
                                                          <w:marLeft w:val="0"/>
                                                          <w:marRight w:val="0"/>
                                                          <w:marTop w:val="0"/>
                                                          <w:marBottom w:val="0"/>
                                                          <w:divBdr>
                                                            <w:top w:val="none" w:sz="0" w:space="0" w:color="auto"/>
                                                            <w:left w:val="none" w:sz="0" w:space="0" w:color="auto"/>
                                                            <w:bottom w:val="none" w:sz="0" w:space="0" w:color="auto"/>
                                                            <w:right w:val="none" w:sz="0" w:space="0" w:color="auto"/>
                                                          </w:divBdr>
                                                          <w:divsChild>
                                                            <w:div w:id="249656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480999">
                                                      <w:marLeft w:val="0"/>
                                                      <w:marRight w:val="0"/>
                                                      <w:marTop w:val="0"/>
                                                      <w:marBottom w:val="0"/>
                                                      <w:divBdr>
                                                        <w:top w:val="none" w:sz="0" w:space="0" w:color="auto"/>
                                                        <w:left w:val="none" w:sz="0" w:space="0" w:color="auto"/>
                                                        <w:bottom w:val="none" w:sz="0" w:space="0" w:color="auto"/>
                                                        <w:right w:val="none" w:sz="0" w:space="0" w:color="auto"/>
                                                      </w:divBdr>
                                                    </w:div>
                                                  </w:divsChild>
                                                </w:div>
                                                <w:div w:id="1297177934">
                                                  <w:marLeft w:val="0"/>
                                                  <w:marRight w:val="0"/>
                                                  <w:marTop w:val="0"/>
                                                  <w:marBottom w:val="0"/>
                                                  <w:divBdr>
                                                    <w:top w:val="none" w:sz="0" w:space="0" w:color="auto"/>
                                                    <w:left w:val="none" w:sz="0" w:space="0" w:color="auto"/>
                                                    <w:bottom w:val="none" w:sz="0" w:space="0" w:color="auto"/>
                                                    <w:right w:val="none" w:sz="0" w:space="0" w:color="auto"/>
                                                  </w:divBdr>
                                                  <w:divsChild>
                                                    <w:div w:id="121769763">
                                                      <w:marLeft w:val="0"/>
                                                      <w:marRight w:val="0"/>
                                                      <w:marTop w:val="0"/>
                                                      <w:marBottom w:val="0"/>
                                                      <w:divBdr>
                                                        <w:top w:val="none" w:sz="0" w:space="0" w:color="auto"/>
                                                        <w:left w:val="none" w:sz="0" w:space="0" w:color="auto"/>
                                                        <w:bottom w:val="none" w:sz="0" w:space="0" w:color="auto"/>
                                                        <w:right w:val="none" w:sz="0" w:space="0" w:color="auto"/>
                                                      </w:divBdr>
                                                      <w:divsChild>
                                                        <w:div w:id="1655526666">
                                                          <w:marLeft w:val="0"/>
                                                          <w:marRight w:val="0"/>
                                                          <w:marTop w:val="0"/>
                                                          <w:marBottom w:val="0"/>
                                                          <w:divBdr>
                                                            <w:top w:val="none" w:sz="0" w:space="0" w:color="auto"/>
                                                            <w:left w:val="none" w:sz="0" w:space="0" w:color="auto"/>
                                                            <w:bottom w:val="none" w:sz="0" w:space="0" w:color="auto"/>
                                                            <w:right w:val="none" w:sz="0" w:space="0" w:color="auto"/>
                                                          </w:divBdr>
                                                          <w:divsChild>
                                                            <w:div w:id="1955364685">
                                                              <w:marLeft w:val="0"/>
                                                              <w:marRight w:val="0"/>
                                                              <w:marTop w:val="0"/>
                                                              <w:marBottom w:val="120"/>
                                                              <w:divBdr>
                                                                <w:top w:val="none" w:sz="0" w:space="0" w:color="auto"/>
                                                                <w:left w:val="none" w:sz="0" w:space="0" w:color="auto"/>
                                                                <w:bottom w:val="none" w:sz="0" w:space="0" w:color="auto"/>
                                                                <w:right w:val="none" w:sz="0" w:space="0" w:color="auto"/>
                                                              </w:divBdr>
                                                            </w:div>
                                                          </w:divsChild>
                                                        </w:div>
                                                        <w:div w:id="1136684443">
                                                          <w:marLeft w:val="0"/>
                                                          <w:marRight w:val="0"/>
                                                          <w:marTop w:val="100"/>
                                                          <w:marBottom w:val="0"/>
                                                          <w:divBdr>
                                                            <w:top w:val="none" w:sz="0" w:space="0" w:color="auto"/>
                                                            <w:left w:val="none" w:sz="0" w:space="0" w:color="auto"/>
                                                            <w:bottom w:val="none" w:sz="0" w:space="0" w:color="auto"/>
                                                            <w:right w:val="none" w:sz="0" w:space="0" w:color="auto"/>
                                                          </w:divBdr>
                                                          <w:divsChild>
                                                            <w:div w:id="1407723478">
                                                              <w:marLeft w:val="0"/>
                                                              <w:marRight w:val="0"/>
                                                              <w:marTop w:val="100"/>
                                                              <w:marBottom w:val="0"/>
                                                              <w:divBdr>
                                                                <w:top w:val="none" w:sz="0" w:space="0" w:color="auto"/>
                                                                <w:left w:val="none" w:sz="0" w:space="0" w:color="auto"/>
                                                                <w:bottom w:val="none" w:sz="0" w:space="0" w:color="auto"/>
                                                                <w:right w:val="none" w:sz="0" w:space="0" w:color="auto"/>
                                                              </w:divBdr>
                                                            </w:div>
                                                          </w:divsChild>
                                                        </w:div>
                                                      </w:divsChild>
                                                    </w:div>
                                                  </w:divsChild>
                                                </w:div>
                                                <w:div w:id="451824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5776972">
                                  <w:marLeft w:val="0"/>
                                  <w:marRight w:val="0"/>
                                  <w:marTop w:val="0"/>
                                  <w:marBottom w:val="0"/>
                                  <w:divBdr>
                                    <w:top w:val="single" w:sz="6" w:space="0" w:color="DDDCDA"/>
                                    <w:left w:val="single" w:sz="6" w:space="0" w:color="DDDCDA"/>
                                    <w:bottom w:val="single" w:sz="6" w:space="0" w:color="DDDCDA"/>
                                    <w:right w:val="single" w:sz="6" w:space="0" w:color="DDDCDA"/>
                                  </w:divBdr>
                                  <w:divsChild>
                                    <w:div w:id="558368340">
                                      <w:marLeft w:val="0"/>
                                      <w:marRight w:val="0"/>
                                      <w:marTop w:val="0"/>
                                      <w:marBottom w:val="0"/>
                                      <w:divBdr>
                                        <w:top w:val="none" w:sz="0" w:space="0" w:color="auto"/>
                                        <w:left w:val="none" w:sz="0" w:space="0" w:color="auto"/>
                                        <w:bottom w:val="none" w:sz="0" w:space="0" w:color="auto"/>
                                        <w:right w:val="none" w:sz="0" w:space="0" w:color="auto"/>
                                      </w:divBdr>
                                      <w:divsChild>
                                        <w:div w:id="1940676058">
                                          <w:marLeft w:val="0"/>
                                          <w:marRight w:val="0"/>
                                          <w:marTop w:val="0"/>
                                          <w:marBottom w:val="0"/>
                                          <w:divBdr>
                                            <w:top w:val="none" w:sz="0" w:space="0" w:color="auto"/>
                                            <w:left w:val="none" w:sz="0" w:space="0" w:color="auto"/>
                                            <w:bottom w:val="none" w:sz="0" w:space="0" w:color="auto"/>
                                            <w:right w:val="none" w:sz="0" w:space="0" w:color="auto"/>
                                          </w:divBdr>
                                          <w:divsChild>
                                            <w:div w:id="1293244872">
                                              <w:marLeft w:val="0"/>
                                              <w:marRight w:val="0"/>
                                              <w:marTop w:val="0"/>
                                              <w:marBottom w:val="0"/>
                                              <w:divBdr>
                                                <w:top w:val="none" w:sz="0" w:space="0" w:color="auto"/>
                                                <w:left w:val="none" w:sz="0" w:space="0" w:color="auto"/>
                                                <w:bottom w:val="none" w:sz="0" w:space="0" w:color="auto"/>
                                                <w:right w:val="none" w:sz="0" w:space="0" w:color="auto"/>
                                              </w:divBdr>
                                              <w:divsChild>
                                                <w:div w:id="2085643895">
                                                  <w:marLeft w:val="0"/>
                                                  <w:marRight w:val="0"/>
                                                  <w:marTop w:val="0"/>
                                                  <w:marBottom w:val="0"/>
                                                  <w:divBdr>
                                                    <w:top w:val="none" w:sz="0" w:space="0" w:color="auto"/>
                                                    <w:left w:val="none" w:sz="0" w:space="0" w:color="auto"/>
                                                    <w:bottom w:val="none" w:sz="0" w:space="0" w:color="auto"/>
                                                    <w:right w:val="none" w:sz="0" w:space="0" w:color="auto"/>
                                                  </w:divBdr>
                                                  <w:divsChild>
                                                    <w:div w:id="28838823">
                                                      <w:marLeft w:val="0"/>
                                                      <w:marRight w:val="0"/>
                                                      <w:marTop w:val="0"/>
                                                      <w:marBottom w:val="0"/>
                                                      <w:divBdr>
                                                        <w:top w:val="none" w:sz="0" w:space="0" w:color="auto"/>
                                                        <w:left w:val="none" w:sz="0" w:space="0" w:color="auto"/>
                                                        <w:bottom w:val="none" w:sz="0" w:space="0" w:color="auto"/>
                                                        <w:right w:val="none" w:sz="0" w:space="0" w:color="auto"/>
                                                      </w:divBdr>
                                                      <w:divsChild>
                                                        <w:div w:id="474375432">
                                                          <w:marLeft w:val="0"/>
                                                          <w:marRight w:val="0"/>
                                                          <w:marTop w:val="0"/>
                                                          <w:marBottom w:val="0"/>
                                                          <w:divBdr>
                                                            <w:top w:val="none" w:sz="0" w:space="0" w:color="auto"/>
                                                            <w:left w:val="none" w:sz="0" w:space="0" w:color="auto"/>
                                                            <w:bottom w:val="none" w:sz="0" w:space="0" w:color="auto"/>
                                                            <w:right w:val="none" w:sz="0" w:space="0" w:color="auto"/>
                                                          </w:divBdr>
                                                          <w:divsChild>
                                                            <w:div w:id="599408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0379">
                                                      <w:marLeft w:val="0"/>
                                                      <w:marRight w:val="0"/>
                                                      <w:marTop w:val="0"/>
                                                      <w:marBottom w:val="0"/>
                                                      <w:divBdr>
                                                        <w:top w:val="none" w:sz="0" w:space="0" w:color="auto"/>
                                                        <w:left w:val="none" w:sz="0" w:space="0" w:color="auto"/>
                                                        <w:bottom w:val="none" w:sz="0" w:space="0" w:color="auto"/>
                                                        <w:right w:val="none" w:sz="0" w:space="0" w:color="auto"/>
                                                      </w:divBdr>
                                                    </w:div>
                                                  </w:divsChild>
                                                </w:div>
                                                <w:div w:id="90244063">
                                                  <w:marLeft w:val="0"/>
                                                  <w:marRight w:val="0"/>
                                                  <w:marTop w:val="0"/>
                                                  <w:marBottom w:val="0"/>
                                                  <w:divBdr>
                                                    <w:top w:val="none" w:sz="0" w:space="0" w:color="auto"/>
                                                    <w:left w:val="none" w:sz="0" w:space="0" w:color="auto"/>
                                                    <w:bottom w:val="none" w:sz="0" w:space="0" w:color="auto"/>
                                                    <w:right w:val="none" w:sz="0" w:space="0" w:color="auto"/>
                                                  </w:divBdr>
                                                  <w:divsChild>
                                                    <w:div w:id="949816481">
                                                      <w:marLeft w:val="0"/>
                                                      <w:marRight w:val="0"/>
                                                      <w:marTop w:val="0"/>
                                                      <w:marBottom w:val="0"/>
                                                      <w:divBdr>
                                                        <w:top w:val="none" w:sz="0" w:space="0" w:color="auto"/>
                                                        <w:left w:val="none" w:sz="0" w:space="0" w:color="auto"/>
                                                        <w:bottom w:val="none" w:sz="0" w:space="0" w:color="auto"/>
                                                        <w:right w:val="none" w:sz="0" w:space="0" w:color="auto"/>
                                                      </w:divBdr>
                                                      <w:divsChild>
                                                        <w:div w:id="393627151">
                                                          <w:marLeft w:val="0"/>
                                                          <w:marRight w:val="0"/>
                                                          <w:marTop w:val="100"/>
                                                          <w:marBottom w:val="0"/>
                                                          <w:divBdr>
                                                            <w:top w:val="none" w:sz="0" w:space="0" w:color="auto"/>
                                                            <w:left w:val="none" w:sz="0" w:space="0" w:color="auto"/>
                                                            <w:bottom w:val="none" w:sz="0" w:space="0" w:color="auto"/>
                                                            <w:right w:val="none" w:sz="0" w:space="0" w:color="auto"/>
                                                          </w:divBdr>
                                                          <w:divsChild>
                                                            <w:div w:id="658078032">
                                                              <w:marLeft w:val="0"/>
                                                              <w:marRight w:val="0"/>
                                                              <w:marTop w:val="100"/>
                                                              <w:marBottom w:val="0"/>
                                                              <w:divBdr>
                                                                <w:top w:val="none" w:sz="0" w:space="0" w:color="auto"/>
                                                                <w:left w:val="none" w:sz="0" w:space="0" w:color="auto"/>
                                                                <w:bottom w:val="none" w:sz="0" w:space="0" w:color="auto"/>
                                                                <w:right w:val="none" w:sz="0" w:space="0" w:color="auto"/>
                                                              </w:divBdr>
                                                            </w:div>
                                                          </w:divsChild>
                                                        </w:div>
                                                      </w:divsChild>
                                                    </w:div>
                                                  </w:divsChild>
                                                </w:div>
                                                <w:div w:id="47730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0133588">
                                  <w:marLeft w:val="0"/>
                                  <w:marRight w:val="0"/>
                                  <w:marTop w:val="0"/>
                                  <w:marBottom w:val="0"/>
                                  <w:divBdr>
                                    <w:top w:val="single" w:sz="6" w:space="0" w:color="DDDCDA"/>
                                    <w:left w:val="single" w:sz="6" w:space="0" w:color="DDDCDA"/>
                                    <w:bottom w:val="single" w:sz="6" w:space="0" w:color="DDDCDA"/>
                                    <w:right w:val="single" w:sz="6" w:space="0" w:color="DDDCDA"/>
                                  </w:divBdr>
                                  <w:divsChild>
                                    <w:div w:id="582418750">
                                      <w:marLeft w:val="0"/>
                                      <w:marRight w:val="0"/>
                                      <w:marTop w:val="0"/>
                                      <w:marBottom w:val="0"/>
                                      <w:divBdr>
                                        <w:top w:val="none" w:sz="0" w:space="0" w:color="auto"/>
                                        <w:left w:val="none" w:sz="0" w:space="0" w:color="auto"/>
                                        <w:bottom w:val="none" w:sz="0" w:space="0" w:color="auto"/>
                                        <w:right w:val="none" w:sz="0" w:space="0" w:color="auto"/>
                                      </w:divBdr>
                                      <w:divsChild>
                                        <w:div w:id="1385131770">
                                          <w:marLeft w:val="0"/>
                                          <w:marRight w:val="0"/>
                                          <w:marTop w:val="0"/>
                                          <w:marBottom w:val="0"/>
                                          <w:divBdr>
                                            <w:top w:val="none" w:sz="0" w:space="0" w:color="auto"/>
                                            <w:left w:val="none" w:sz="0" w:space="0" w:color="auto"/>
                                            <w:bottom w:val="none" w:sz="0" w:space="0" w:color="auto"/>
                                            <w:right w:val="none" w:sz="0" w:space="0" w:color="auto"/>
                                          </w:divBdr>
                                          <w:divsChild>
                                            <w:div w:id="1324628187">
                                              <w:marLeft w:val="0"/>
                                              <w:marRight w:val="0"/>
                                              <w:marTop w:val="0"/>
                                              <w:marBottom w:val="0"/>
                                              <w:divBdr>
                                                <w:top w:val="none" w:sz="0" w:space="0" w:color="auto"/>
                                                <w:left w:val="none" w:sz="0" w:space="0" w:color="auto"/>
                                                <w:bottom w:val="none" w:sz="0" w:space="0" w:color="auto"/>
                                                <w:right w:val="none" w:sz="0" w:space="0" w:color="auto"/>
                                              </w:divBdr>
                                              <w:divsChild>
                                                <w:div w:id="953168896">
                                                  <w:marLeft w:val="0"/>
                                                  <w:marRight w:val="0"/>
                                                  <w:marTop w:val="0"/>
                                                  <w:marBottom w:val="0"/>
                                                  <w:divBdr>
                                                    <w:top w:val="none" w:sz="0" w:space="0" w:color="auto"/>
                                                    <w:left w:val="none" w:sz="0" w:space="0" w:color="auto"/>
                                                    <w:bottom w:val="none" w:sz="0" w:space="0" w:color="auto"/>
                                                    <w:right w:val="none" w:sz="0" w:space="0" w:color="auto"/>
                                                  </w:divBdr>
                                                  <w:divsChild>
                                                    <w:div w:id="618994151">
                                                      <w:marLeft w:val="0"/>
                                                      <w:marRight w:val="0"/>
                                                      <w:marTop w:val="0"/>
                                                      <w:marBottom w:val="0"/>
                                                      <w:divBdr>
                                                        <w:top w:val="none" w:sz="0" w:space="0" w:color="auto"/>
                                                        <w:left w:val="none" w:sz="0" w:space="0" w:color="auto"/>
                                                        <w:bottom w:val="none" w:sz="0" w:space="0" w:color="auto"/>
                                                        <w:right w:val="none" w:sz="0" w:space="0" w:color="auto"/>
                                                      </w:divBdr>
                                                      <w:divsChild>
                                                        <w:div w:id="1713114020">
                                                          <w:marLeft w:val="0"/>
                                                          <w:marRight w:val="0"/>
                                                          <w:marTop w:val="0"/>
                                                          <w:marBottom w:val="0"/>
                                                          <w:divBdr>
                                                            <w:top w:val="none" w:sz="0" w:space="0" w:color="auto"/>
                                                            <w:left w:val="none" w:sz="0" w:space="0" w:color="auto"/>
                                                            <w:bottom w:val="none" w:sz="0" w:space="0" w:color="auto"/>
                                                            <w:right w:val="none" w:sz="0" w:space="0" w:color="auto"/>
                                                          </w:divBdr>
                                                          <w:divsChild>
                                                            <w:div w:id="746196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255162">
                                                      <w:marLeft w:val="0"/>
                                                      <w:marRight w:val="0"/>
                                                      <w:marTop w:val="0"/>
                                                      <w:marBottom w:val="0"/>
                                                      <w:divBdr>
                                                        <w:top w:val="none" w:sz="0" w:space="0" w:color="auto"/>
                                                        <w:left w:val="none" w:sz="0" w:space="0" w:color="auto"/>
                                                        <w:bottom w:val="none" w:sz="0" w:space="0" w:color="auto"/>
                                                        <w:right w:val="none" w:sz="0" w:space="0" w:color="auto"/>
                                                      </w:divBdr>
                                                    </w:div>
                                                    <w:div w:id="593441233">
                                                      <w:marLeft w:val="0"/>
                                                      <w:marRight w:val="0"/>
                                                      <w:marTop w:val="0"/>
                                                      <w:marBottom w:val="0"/>
                                                      <w:divBdr>
                                                        <w:top w:val="none" w:sz="0" w:space="0" w:color="auto"/>
                                                        <w:left w:val="none" w:sz="0" w:space="0" w:color="auto"/>
                                                        <w:bottom w:val="none" w:sz="0" w:space="0" w:color="auto"/>
                                                        <w:right w:val="none" w:sz="0" w:space="0" w:color="auto"/>
                                                      </w:divBdr>
                                                      <w:divsChild>
                                                        <w:div w:id="334723922">
                                                          <w:marLeft w:val="0"/>
                                                          <w:marRight w:val="0"/>
                                                          <w:marTop w:val="0"/>
                                                          <w:marBottom w:val="0"/>
                                                          <w:divBdr>
                                                            <w:top w:val="none" w:sz="0" w:space="0" w:color="auto"/>
                                                            <w:left w:val="none" w:sz="0" w:space="0" w:color="auto"/>
                                                            <w:bottom w:val="none" w:sz="0" w:space="0" w:color="auto"/>
                                                            <w:right w:val="none" w:sz="0" w:space="0" w:color="auto"/>
                                                          </w:divBdr>
                                                          <w:divsChild>
                                                            <w:div w:id="1305741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3004880">
                                                  <w:marLeft w:val="0"/>
                                                  <w:marRight w:val="0"/>
                                                  <w:marTop w:val="0"/>
                                                  <w:marBottom w:val="0"/>
                                                  <w:divBdr>
                                                    <w:top w:val="none" w:sz="0" w:space="0" w:color="auto"/>
                                                    <w:left w:val="none" w:sz="0" w:space="0" w:color="auto"/>
                                                    <w:bottom w:val="none" w:sz="0" w:space="0" w:color="auto"/>
                                                    <w:right w:val="none" w:sz="0" w:space="0" w:color="auto"/>
                                                  </w:divBdr>
                                                  <w:divsChild>
                                                    <w:div w:id="590360552">
                                                      <w:marLeft w:val="0"/>
                                                      <w:marRight w:val="0"/>
                                                      <w:marTop w:val="0"/>
                                                      <w:marBottom w:val="0"/>
                                                      <w:divBdr>
                                                        <w:top w:val="none" w:sz="0" w:space="0" w:color="auto"/>
                                                        <w:left w:val="none" w:sz="0" w:space="0" w:color="auto"/>
                                                        <w:bottom w:val="none" w:sz="0" w:space="0" w:color="auto"/>
                                                        <w:right w:val="none" w:sz="0" w:space="0" w:color="auto"/>
                                                      </w:divBdr>
                                                      <w:divsChild>
                                                        <w:div w:id="825972146">
                                                          <w:marLeft w:val="0"/>
                                                          <w:marRight w:val="0"/>
                                                          <w:marTop w:val="0"/>
                                                          <w:marBottom w:val="0"/>
                                                          <w:divBdr>
                                                            <w:top w:val="none" w:sz="0" w:space="0" w:color="auto"/>
                                                            <w:left w:val="none" w:sz="0" w:space="0" w:color="auto"/>
                                                            <w:bottom w:val="none" w:sz="0" w:space="0" w:color="auto"/>
                                                            <w:right w:val="none" w:sz="0" w:space="0" w:color="auto"/>
                                                          </w:divBdr>
                                                          <w:divsChild>
                                                            <w:div w:id="1888446122">
                                                              <w:marLeft w:val="0"/>
                                                              <w:marRight w:val="0"/>
                                                              <w:marTop w:val="0"/>
                                                              <w:marBottom w:val="120"/>
                                                              <w:divBdr>
                                                                <w:top w:val="none" w:sz="0" w:space="0" w:color="auto"/>
                                                                <w:left w:val="none" w:sz="0" w:space="0" w:color="auto"/>
                                                                <w:bottom w:val="none" w:sz="0" w:space="0" w:color="auto"/>
                                                                <w:right w:val="none" w:sz="0" w:space="0" w:color="auto"/>
                                                              </w:divBdr>
                                                            </w:div>
                                                          </w:divsChild>
                                                        </w:div>
                                                        <w:div w:id="1532914196">
                                                          <w:marLeft w:val="0"/>
                                                          <w:marRight w:val="0"/>
                                                          <w:marTop w:val="100"/>
                                                          <w:marBottom w:val="0"/>
                                                          <w:divBdr>
                                                            <w:top w:val="none" w:sz="0" w:space="0" w:color="auto"/>
                                                            <w:left w:val="none" w:sz="0" w:space="0" w:color="auto"/>
                                                            <w:bottom w:val="none" w:sz="0" w:space="0" w:color="auto"/>
                                                            <w:right w:val="none" w:sz="0" w:space="0" w:color="auto"/>
                                                          </w:divBdr>
                                                          <w:divsChild>
                                                            <w:div w:id="415054004">
                                                              <w:marLeft w:val="0"/>
                                                              <w:marRight w:val="0"/>
                                                              <w:marTop w:val="100"/>
                                                              <w:marBottom w:val="0"/>
                                                              <w:divBdr>
                                                                <w:top w:val="none" w:sz="0" w:space="0" w:color="auto"/>
                                                                <w:left w:val="none" w:sz="0" w:space="0" w:color="auto"/>
                                                                <w:bottom w:val="none" w:sz="0" w:space="0" w:color="auto"/>
                                                                <w:right w:val="none" w:sz="0" w:space="0" w:color="auto"/>
                                                              </w:divBdr>
                                                            </w:div>
                                                          </w:divsChild>
                                                        </w:div>
                                                      </w:divsChild>
                                                    </w:div>
                                                  </w:divsChild>
                                                </w:div>
                                                <w:div w:id="1652175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9019644">
                                  <w:marLeft w:val="0"/>
                                  <w:marRight w:val="0"/>
                                  <w:marTop w:val="0"/>
                                  <w:marBottom w:val="0"/>
                                  <w:divBdr>
                                    <w:top w:val="single" w:sz="6" w:space="0" w:color="DDDCDA"/>
                                    <w:left w:val="single" w:sz="6" w:space="0" w:color="DDDCDA"/>
                                    <w:bottom w:val="single" w:sz="6" w:space="0" w:color="DDDCDA"/>
                                    <w:right w:val="single" w:sz="6" w:space="0" w:color="DDDCDA"/>
                                  </w:divBdr>
                                  <w:divsChild>
                                    <w:div w:id="850144732">
                                      <w:marLeft w:val="0"/>
                                      <w:marRight w:val="0"/>
                                      <w:marTop w:val="0"/>
                                      <w:marBottom w:val="0"/>
                                      <w:divBdr>
                                        <w:top w:val="none" w:sz="0" w:space="0" w:color="auto"/>
                                        <w:left w:val="none" w:sz="0" w:space="0" w:color="auto"/>
                                        <w:bottom w:val="none" w:sz="0" w:space="0" w:color="auto"/>
                                        <w:right w:val="none" w:sz="0" w:space="0" w:color="auto"/>
                                      </w:divBdr>
                                      <w:divsChild>
                                        <w:div w:id="320503378">
                                          <w:marLeft w:val="0"/>
                                          <w:marRight w:val="0"/>
                                          <w:marTop w:val="0"/>
                                          <w:marBottom w:val="0"/>
                                          <w:divBdr>
                                            <w:top w:val="none" w:sz="0" w:space="0" w:color="auto"/>
                                            <w:left w:val="none" w:sz="0" w:space="0" w:color="auto"/>
                                            <w:bottom w:val="none" w:sz="0" w:space="0" w:color="auto"/>
                                            <w:right w:val="none" w:sz="0" w:space="0" w:color="auto"/>
                                          </w:divBdr>
                                          <w:divsChild>
                                            <w:div w:id="274295179">
                                              <w:marLeft w:val="0"/>
                                              <w:marRight w:val="0"/>
                                              <w:marTop w:val="0"/>
                                              <w:marBottom w:val="0"/>
                                              <w:divBdr>
                                                <w:top w:val="none" w:sz="0" w:space="0" w:color="auto"/>
                                                <w:left w:val="none" w:sz="0" w:space="0" w:color="auto"/>
                                                <w:bottom w:val="none" w:sz="0" w:space="0" w:color="auto"/>
                                                <w:right w:val="none" w:sz="0" w:space="0" w:color="auto"/>
                                              </w:divBdr>
                                              <w:divsChild>
                                                <w:div w:id="1480419107">
                                                  <w:marLeft w:val="0"/>
                                                  <w:marRight w:val="0"/>
                                                  <w:marTop w:val="0"/>
                                                  <w:marBottom w:val="0"/>
                                                  <w:divBdr>
                                                    <w:top w:val="none" w:sz="0" w:space="0" w:color="auto"/>
                                                    <w:left w:val="none" w:sz="0" w:space="0" w:color="auto"/>
                                                    <w:bottom w:val="none" w:sz="0" w:space="0" w:color="auto"/>
                                                    <w:right w:val="none" w:sz="0" w:space="0" w:color="auto"/>
                                                  </w:divBdr>
                                                  <w:divsChild>
                                                    <w:div w:id="2031881374">
                                                      <w:marLeft w:val="0"/>
                                                      <w:marRight w:val="0"/>
                                                      <w:marTop w:val="0"/>
                                                      <w:marBottom w:val="0"/>
                                                      <w:divBdr>
                                                        <w:top w:val="none" w:sz="0" w:space="0" w:color="auto"/>
                                                        <w:left w:val="none" w:sz="0" w:space="0" w:color="auto"/>
                                                        <w:bottom w:val="none" w:sz="0" w:space="0" w:color="auto"/>
                                                        <w:right w:val="none" w:sz="0" w:space="0" w:color="auto"/>
                                                      </w:divBdr>
                                                      <w:divsChild>
                                                        <w:div w:id="745803240">
                                                          <w:marLeft w:val="0"/>
                                                          <w:marRight w:val="0"/>
                                                          <w:marTop w:val="0"/>
                                                          <w:marBottom w:val="0"/>
                                                          <w:divBdr>
                                                            <w:top w:val="none" w:sz="0" w:space="0" w:color="auto"/>
                                                            <w:left w:val="none" w:sz="0" w:space="0" w:color="auto"/>
                                                            <w:bottom w:val="none" w:sz="0" w:space="0" w:color="auto"/>
                                                            <w:right w:val="none" w:sz="0" w:space="0" w:color="auto"/>
                                                          </w:divBdr>
                                                          <w:divsChild>
                                                            <w:div w:id="851918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15890">
                                                      <w:marLeft w:val="0"/>
                                                      <w:marRight w:val="0"/>
                                                      <w:marTop w:val="0"/>
                                                      <w:marBottom w:val="0"/>
                                                      <w:divBdr>
                                                        <w:top w:val="none" w:sz="0" w:space="0" w:color="auto"/>
                                                        <w:left w:val="none" w:sz="0" w:space="0" w:color="auto"/>
                                                        <w:bottom w:val="none" w:sz="0" w:space="0" w:color="auto"/>
                                                        <w:right w:val="none" w:sz="0" w:space="0" w:color="auto"/>
                                                      </w:divBdr>
                                                    </w:div>
                                                  </w:divsChild>
                                                </w:div>
                                                <w:div w:id="883372789">
                                                  <w:marLeft w:val="0"/>
                                                  <w:marRight w:val="0"/>
                                                  <w:marTop w:val="0"/>
                                                  <w:marBottom w:val="0"/>
                                                  <w:divBdr>
                                                    <w:top w:val="none" w:sz="0" w:space="0" w:color="auto"/>
                                                    <w:left w:val="none" w:sz="0" w:space="0" w:color="auto"/>
                                                    <w:bottom w:val="none" w:sz="0" w:space="0" w:color="auto"/>
                                                    <w:right w:val="none" w:sz="0" w:space="0" w:color="auto"/>
                                                  </w:divBdr>
                                                  <w:divsChild>
                                                    <w:div w:id="250743703">
                                                      <w:marLeft w:val="0"/>
                                                      <w:marRight w:val="0"/>
                                                      <w:marTop w:val="0"/>
                                                      <w:marBottom w:val="0"/>
                                                      <w:divBdr>
                                                        <w:top w:val="none" w:sz="0" w:space="0" w:color="auto"/>
                                                        <w:left w:val="none" w:sz="0" w:space="0" w:color="auto"/>
                                                        <w:bottom w:val="none" w:sz="0" w:space="0" w:color="auto"/>
                                                        <w:right w:val="none" w:sz="0" w:space="0" w:color="auto"/>
                                                      </w:divBdr>
                                                      <w:divsChild>
                                                        <w:div w:id="1763069818">
                                                          <w:marLeft w:val="0"/>
                                                          <w:marRight w:val="0"/>
                                                          <w:marTop w:val="100"/>
                                                          <w:marBottom w:val="0"/>
                                                          <w:divBdr>
                                                            <w:top w:val="none" w:sz="0" w:space="0" w:color="auto"/>
                                                            <w:left w:val="none" w:sz="0" w:space="0" w:color="auto"/>
                                                            <w:bottom w:val="none" w:sz="0" w:space="0" w:color="auto"/>
                                                            <w:right w:val="none" w:sz="0" w:space="0" w:color="auto"/>
                                                          </w:divBdr>
                                                          <w:divsChild>
                                                            <w:div w:id="84962081">
                                                              <w:marLeft w:val="0"/>
                                                              <w:marRight w:val="0"/>
                                                              <w:marTop w:val="100"/>
                                                              <w:marBottom w:val="0"/>
                                                              <w:divBdr>
                                                                <w:top w:val="none" w:sz="0" w:space="0" w:color="auto"/>
                                                                <w:left w:val="none" w:sz="0" w:space="0" w:color="auto"/>
                                                                <w:bottom w:val="none" w:sz="0" w:space="0" w:color="auto"/>
                                                                <w:right w:val="none" w:sz="0" w:space="0" w:color="auto"/>
                                                              </w:divBdr>
                                                            </w:div>
                                                          </w:divsChild>
                                                        </w:div>
                                                      </w:divsChild>
                                                    </w:div>
                                                  </w:divsChild>
                                                </w:div>
                                                <w:div w:id="1933928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48328882">
          <w:marLeft w:val="0"/>
          <w:marRight w:val="0"/>
          <w:marTop w:val="0"/>
          <w:marBottom w:val="0"/>
          <w:divBdr>
            <w:top w:val="single" w:sz="6" w:space="0" w:color="7188FF"/>
            <w:left w:val="single" w:sz="6" w:space="0" w:color="7188FF"/>
            <w:bottom w:val="single" w:sz="6" w:space="0" w:color="7188FF"/>
            <w:right w:val="single" w:sz="6" w:space="0" w:color="7188FF"/>
          </w:divBdr>
        </w:div>
        <w:div w:id="232087359">
          <w:marLeft w:val="0"/>
          <w:marRight w:val="0"/>
          <w:marTop w:val="0"/>
          <w:marBottom w:val="0"/>
          <w:divBdr>
            <w:top w:val="single" w:sz="6" w:space="0" w:color="7188FF"/>
            <w:left w:val="single" w:sz="6" w:space="0" w:color="7188FF"/>
            <w:bottom w:val="single" w:sz="6" w:space="0" w:color="7188FF"/>
            <w:right w:val="single" w:sz="6" w:space="0" w:color="7188FF"/>
          </w:divBdr>
          <w:divsChild>
            <w:div w:id="463931119">
              <w:marLeft w:val="0"/>
              <w:marRight w:val="0"/>
              <w:marTop w:val="0"/>
              <w:marBottom w:val="0"/>
              <w:divBdr>
                <w:top w:val="none" w:sz="0" w:space="0" w:color="auto"/>
                <w:left w:val="none" w:sz="0" w:space="0" w:color="auto"/>
                <w:bottom w:val="none" w:sz="0" w:space="0" w:color="auto"/>
                <w:right w:val="none" w:sz="0" w:space="0" w:color="auto"/>
              </w:divBdr>
            </w:div>
            <w:div w:id="165748816">
              <w:marLeft w:val="0"/>
              <w:marRight w:val="0"/>
              <w:marTop w:val="0"/>
              <w:marBottom w:val="0"/>
              <w:divBdr>
                <w:top w:val="none" w:sz="0" w:space="0" w:color="auto"/>
                <w:left w:val="none" w:sz="0" w:space="0" w:color="auto"/>
                <w:bottom w:val="none" w:sz="0" w:space="0" w:color="auto"/>
                <w:right w:val="none" w:sz="0" w:space="0" w:color="auto"/>
              </w:divBdr>
            </w:div>
            <w:div w:id="896476217">
              <w:marLeft w:val="0"/>
              <w:marRight w:val="0"/>
              <w:marTop w:val="0"/>
              <w:marBottom w:val="0"/>
              <w:divBdr>
                <w:top w:val="none" w:sz="0" w:space="0" w:color="auto"/>
                <w:left w:val="none" w:sz="0" w:space="0" w:color="auto"/>
                <w:bottom w:val="none" w:sz="0" w:space="0" w:color="auto"/>
                <w:right w:val="none" w:sz="0" w:space="0" w:color="auto"/>
              </w:divBdr>
            </w:div>
            <w:div w:id="610474336">
              <w:marLeft w:val="0"/>
              <w:marRight w:val="0"/>
              <w:marTop w:val="0"/>
              <w:marBottom w:val="0"/>
              <w:divBdr>
                <w:top w:val="none" w:sz="0" w:space="0" w:color="auto"/>
                <w:left w:val="none" w:sz="0" w:space="0" w:color="auto"/>
                <w:bottom w:val="none" w:sz="0" w:space="0" w:color="auto"/>
                <w:right w:val="none" w:sz="0" w:space="0" w:color="auto"/>
              </w:divBdr>
            </w:div>
          </w:divsChild>
        </w:div>
        <w:div w:id="172956665">
          <w:marLeft w:val="0"/>
          <w:marRight w:val="0"/>
          <w:marTop w:val="0"/>
          <w:marBottom w:val="0"/>
          <w:divBdr>
            <w:top w:val="single" w:sz="6" w:space="0" w:color="7188FF"/>
            <w:left w:val="single" w:sz="6" w:space="0" w:color="7188FF"/>
            <w:bottom w:val="single" w:sz="6" w:space="0" w:color="7188FF"/>
            <w:right w:val="single" w:sz="6" w:space="0" w:color="7188FF"/>
          </w:divBdr>
        </w:div>
        <w:div w:id="1519660065">
          <w:marLeft w:val="150"/>
          <w:marRight w:val="150"/>
          <w:marTop w:val="480"/>
          <w:marBottom w:val="480"/>
          <w:divBdr>
            <w:top w:val="none" w:sz="0" w:space="0" w:color="auto"/>
            <w:left w:val="none" w:sz="0" w:space="0" w:color="auto"/>
            <w:bottom w:val="none" w:sz="0" w:space="0" w:color="auto"/>
            <w:right w:val="none" w:sz="0" w:space="0" w:color="auto"/>
          </w:divBdr>
          <w:divsChild>
            <w:div w:id="641230594">
              <w:marLeft w:val="0"/>
              <w:marRight w:val="0"/>
              <w:marTop w:val="0"/>
              <w:marBottom w:val="0"/>
              <w:divBdr>
                <w:top w:val="none" w:sz="0" w:space="0" w:color="auto"/>
                <w:left w:val="none" w:sz="0" w:space="0" w:color="auto"/>
                <w:bottom w:val="none" w:sz="0" w:space="0" w:color="auto"/>
                <w:right w:val="none" w:sz="0" w:space="0" w:color="auto"/>
              </w:divBdr>
              <w:divsChild>
                <w:div w:id="1480152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4877">
          <w:marLeft w:val="0"/>
          <w:marRight w:val="0"/>
          <w:marTop w:val="0"/>
          <w:marBottom w:val="0"/>
          <w:divBdr>
            <w:top w:val="none" w:sz="0" w:space="0" w:color="auto"/>
            <w:left w:val="none" w:sz="0" w:space="0" w:color="auto"/>
            <w:bottom w:val="none" w:sz="0" w:space="0" w:color="auto"/>
            <w:right w:val="none" w:sz="0" w:space="0" w:color="auto"/>
          </w:divBdr>
        </w:div>
        <w:div w:id="250244300">
          <w:marLeft w:val="0"/>
          <w:marRight w:val="0"/>
          <w:marTop w:val="0"/>
          <w:marBottom w:val="0"/>
          <w:divBdr>
            <w:top w:val="none" w:sz="0" w:space="0" w:color="auto"/>
            <w:left w:val="none" w:sz="0" w:space="0" w:color="auto"/>
            <w:bottom w:val="none" w:sz="0" w:space="0" w:color="auto"/>
            <w:right w:val="none" w:sz="0" w:space="0" w:color="auto"/>
          </w:divBdr>
          <w:divsChild>
            <w:div w:id="1244222490">
              <w:marLeft w:val="0"/>
              <w:marRight w:val="0"/>
              <w:marTop w:val="0"/>
              <w:marBottom w:val="0"/>
              <w:divBdr>
                <w:top w:val="none" w:sz="0" w:space="0" w:color="auto"/>
                <w:left w:val="none" w:sz="0" w:space="0" w:color="auto"/>
                <w:bottom w:val="none" w:sz="0" w:space="0" w:color="auto"/>
                <w:right w:val="none" w:sz="0" w:space="0" w:color="auto"/>
              </w:divBdr>
            </w:div>
          </w:divsChild>
        </w:div>
        <w:div w:id="154494628">
          <w:marLeft w:val="90"/>
          <w:marRight w:val="90"/>
          <w:marTop w:val="90"/>
          <w:marBottom w:val="90"/>
          <w:divBdr>
            <w:top w:val="single" w:sz="6" w:space="3" w:color="AAAAAA"/>
            <w:left w:val="single" w:sz="6" w:space="4" w:color="AAAAAA"/>
            <w:bottom w:val="single" w:sz="6" w:space="3" w:color="AAAAAA"/>
            <w:right w:val="single" w:sz="6" w:space="4" w:color="AAAAAA"/>
          </w:divBdr>
        </w:div>
        <w:div w:id="1475947705">
          <w:marLeft w:val="90"/>
          <w:marRight w:val="90"/>
          <w:marTop w:val="90"/>
          <w:marBottom w:val="90"/>
          <w:divBdr>
            <w:top w:val="single" w:sz="6" w:space="3" w:color="AAAAAA"/>
            <w:left w:val="single" w:sz="6" w:space="4" w:color="AAAAAA"/>
            <w:bottom w:val="single" w:sz="6" w:space="3" w:color="AAAAAA"/>
            <w:right w:val="single" w:sz="6" w:space="4" w:color="AAAAAA"/>
          </w:divBdr>
        </w:div>
        <w:div w:id="1057777208">
          <w:marLeft w:val="0"/>
          <w:marRight w:val="0"/>
          <w:marTop w:val="0"/>
          <w:marBottom w:val="0"/>
          <w:divBdr>
            <w:top w:val="none" w:sz="0" w:space="0" w:color="auto"/>
            <w:left w:val="none" w:sz="0" w:space="0" w:color="auto"/>
            <w:bottom w:val="none" w:sz="0" w:space="0" w:color="auto"/>
            <w:right w:val="none" w:sz="0" w:space="0" w:color="auto"/>
          </w:divBdr>
        </w:div>
        <w:div w:id="528494724">
          <w:marLeft w:val="0"/>
          <w:marRight w:val="0"/>
          <w:marTop w:val="0"/>
          <w:marBottom w:val="0"/>
          <w:divBdr>
            <w:top w:val="none" w:sz="0" w:space="0" w:color="auto"/>
            <w:left w:val="none" w:sz="0" w:space="0" w:color="auto"/>
            <w:bottom w:val="none" w:sz="0" w:space="0" w:color="auto"/>
            <w:right w:val="none" w:sz="0" w:space="0" w:color="auto"/>
          </w:divBdr>
        </w:div>
      </w:divsChild>
    </w:div>
    <w:div w:id="1858424156">
      <w:bodyDiv w:val="1"/>
      <w:marLeft w:val="0"/>
      <w:marRight w:val="0"/>
      <w:marTop w:val="0"/>
      <w:marBottom w:val="0"/>
      <w:divBdr>
        <w:top w:val="none" w:sz="0" w:space="0" w:color="auto"/>
        <w:left w:val="none" w:sz="0" w:space="0" w:color="auto"/>
        <w:bottom w:val="none" w:sz="0" w:space="0" w:color="auto"/>
        <w:right w:val="none" w:sz="0" w:space="0" w:color="auto"/>
      </w:divBdr>
    </w:div>
    <w:div w:id="1870875500">
      <w:bodyDiv w:val="1"/>
      <w:marLeft w:val="0"/>
      <w:marRight w:val="0"/>
      <w:marTop w:val="0"/>
      <w:marBottom w:val="0"/>
      <w:divBdr>
        <w:top w:val="none" w:sz="0" w:space="0" w:color="auto"/>
        <w:left w:val="none" w:sz="0" w:space="0" w:color="auto"/>
        <w:bottom w:val="none" w:sz="0" w:space="0" w:color="auto"/>
        <w:right w:val="none" w:sz="0" w:space="0" w:color="auto"/>
      </w:divBdr>
    </w:div>
    <w:div w:id="1872300164">
      <w:bodyDiv w:val="1"/>
      <w:marLeft w:val="0"/>
      <w:marRight w:val="0"/>
      <w:marTop w:val="0"/>
      <w:marBottom w:val="0"/>
      <w:divBdr>
        <w:top w:val="none" w:sz="0" w:space="0" w:color="auto"/>
        <w:left w:val="none" w:sz="0" w:space="0" w:color="auto"/>
        <w:bottom w:val="none" w:sz="0" w:space="0" w:color="auto"/>
        <w:right w:val="none" w:sz="0" w:space="0" w:color="auto"/>
      </w:divBdr>
    </w:div>
    <w:div w:id="1887597917">
      <w:bodyDiv w:val="1"/>
      <w:marLeft w:val="0"/>
      <w:marRight w:val="0"/>
      <w:marTop w:val="0"/>
      <w:marBottom w:val="0"/>
      <w:divBdr>
        <w:top w:val="none" w:sz="0" w:space="0" w:color="auto"/>
        <w:left w:val="none" w:sz="0" w:space="0" w:color="auto"/>
        <w:bottom w:val="none" w:sz="0" w:space="0" w:color="auto"/>
        <w:right w:val="none" w:sz="0" w:space="0" w:color="auto"/>
      </w:divBdr>
    </w:div>
    <w:div w:id="1899901983">
      <w:bodyDiv w:val="1"/>
      <w:marLeft w:val="0"/>
      <w:marRight w:val="0"/>
      <w:marTop w:val="0"/>
      <w:marBottom w:val="0"/>
      <w:divBdr>
        <w:top w:val="none" w:sz="0" w:space="0" w:color="auto"/>
        <w:left w:val="none" w:sz="0" w:space="0" w:color="auto"/>
        <w:bottom w:val="none" w:sz="0" w:space="0" w:color="auto"/>
        <w:right w:val="none" w:sz="0" w:space="0" w:color="auto"/>
      </w:divBdr>
      <w:divsChild>
        <w:div w:id="741948984">
          <w:blockQuote w:val="1"/>
          <w:marLeft w:val="0"/>
          <w:marRight w:val="0"/>
          <w:marTop w:val="0"/>
          <w:marBottom w:val="120"/>
          <w:divBdr>
            <w:top w:val="none" w:sz="0" w:space="0" w:color="auto"/>
            <w:left w:val="none" w:sz="0" w:space="0" w:color="auto"/>
            <w:bottom w:val="none" w:sz="0" w:space="0" w:color="auto"/>
            <w:right w:val="none" w:sz="0" w:space="0" w:color="auto"/>
          </w:divBdr>
        </w:div>
      </w:divsChild>
    </w:div>
    <w:div w:id="1914509482">
      <w:bodyDiv w:val="1"/>
      <w:marLeft w:val="0"/>
      <w:marRight w:val="0"/>
      <w:marTop w:val="0"/>
      <w:marBottom w:val="0"/>
      <w:divBdr>
        <w:top w:val="none" w:sz="0" w:space="0" w:color="auto"/>
        <w:left w:val="none" w:sz="0" w:space="0" w:color="auto"/>
        <w:bottom w:val="none" w:sz="0" w:space="0" w:color="auto"/>
        <w:right w:val="none" w:sz="0" w:space="0" w:color="auto"/>
      </w:divBdr>
    </w:div>
    <w:div w:id="1929120508">
      <w:bodyDiv w:val="1"/>
      <w:marLeft w:val="0"/>
      <w:marRight w:val="0"/>
      <w:marTop w:val="0"/>
      <w:marBottom w:val="0"/>
      <w:divBdr>
        <w:top w:val="none" w:sz="0" w:space="0" w:color="auto"/>
        <w:left w:val="none" w:sz="0" w:space="0" w:color="auto"/>
        <w:bottom w:val="none" w:sz="0" w:space="0" w:color="auto"/>
        <w:right w:val="none" w:sz="0" w:space="0" w:color="auto"/>
      </w:divBdr>
    </w:div>
    <w:div w:id="1931355130">
      <w:bodyDiv w:val="1"/>
      <w:marLeft w:val="0"/>
      <w:marRight w:val="0"/>
      <w:marTop w:val="0"/>
      <w:marBottom w:val="0"/>
      <w:divBdr>
        <w:top w:val="none" w:sz="0" w:space="0" w:color="auto"/>
        <w:left w:val="none" w:sz="0" w:space="0" w:color="auto"/>
        <w:bottom w:val="none" w:sz="0" w:space="0" w:color="auto"/>
        <w:right w:val="none" w:sz="0" w:space="0" w:color="auto"/>
      </w:divBdr>
    </w:div>
    <w:div w:id="1955550725">
      <w:bodyDiv w:val="1"/>
      <w:marLeft w:val="0"/>
      <w:marRight w:val="0"/>
      <w:marTop w:val="0"/>
      <w:marBottom w:val="0"/>
      <w:divBdr>
        <w:top w:val="none" w:sz="0" w:space="0" w:color="auto"/>
        <w:left w:val="none" w:sz="0" w:space="0" w:color="auto"/>
        <w:bottom w:val="none" w:sz="0" w:space="0" w:color="auto"/>
        <w:right w:val="none" w:sz="0" w:space="0" w:color="auto"/>
      </w:divBdr>
    </w:div>
    <w:div w:id="1955868782">
      <w:bodyDiv w:val="1"/>
      <w:marLeft w:val="0"/>
      <w:marRight w:val="0"/>
      <w:marTop w:val="0"/>
      <w:marBottom w:val="0"/>
      <w:divBdr>
        <w:top w:val="none" w:sz="0" w:space="0" w:color="auto"/>
        <w:left w:val="none" w:sz="0" w:space="0" w:color="auto"/>
        <w:bottom w:val="none" w:sz="0" w:space="0" w:color="auto"/>
        <w:right w:val="none" w:sz="0" w:space="0" w:color="auto"/>
      </w:divBdr>
    </w:div>
    <w:div w:id="1956793668">
      <w:bodyDiv w:val="1"/>
      <w:marLeft w:val="0"/>
      <w:marRight w:val="0"/>
      <w:marTop w:val="0"/>
      <w:marBottom w:val="0"/>
      <w:divBdr>
        <w:top w:val="none" w:sz="0" w:space="0" w:color="auto"/>
        <w:left w:val="none" w:sz="0" w:space="0" w:color="auto"/>
        <w:bottom w:val="none" w:sz="0" w:space="0" w:color="auto"/>
        <w:right w:val="none" w:sz="0" w:space="0" w:color="auto"/>
      </w:divBdr>
    </w:div>
    <w:div w:id="1957591811">
      <w:bodyDiv w:val="1"/>
      <w:marLeft w:val="0"/>
      <w:marRight w:val="0"/>
      <w:marTop w:val="0"/>
      <w:marBottom w:val="0"/>
      <w:divBdr>
        <w:top w:val="none" w:sz="0" w:space="0" w:color="auto"/>
        <w:left w:val="none" w:sz="0" w:space="0" w:color="auto"/>
        <w:bottom w:val="none" w:sz="0" w:space="0" w:color="auto"/>
        <w:right w:val="none" w:sz="0" w:space="0" w:color="auto"/>
      </w:divBdr>
      <w:divsChild>
        <w:div w:id="1646547815">
          <w:blockQuote w:val="1"/>
          <w:marLeft w:val="0"/>
          <w:marRight w:val="0"/>
          <w:marTop w:val="0"/>
          <w:marBottom w:val="120"/>
          <w:divBdr>
            <w:top w:val="none" w:sz="0" w:space="0" w:color="auto"/>
            <w:left w:val="none" w:sz="0" w:space="0" w:color="auto"/>
            <w:bottom w:val="none" w:sz="0" w:space="0" w:color="auto"/>
            <w:right w:val="none" w:sz="0" w:space="0" w:color="auto"/>
          </w:divBdr>
        </w:div>
      </w:divsChild>
    </w:div>
    <w:div w:id="1961262609">
      <w:bodyDiv w:val="1"/>
      <w:marLeft w:val="0"/>
      <w:marRight w:val="0"/>
      <w:marTop w:val="0"/>
      <w:marBottom w:val="0"/>
      <w:divBdr>
        <w:top w:val="none" w:sz="0" w:space="0" w:color="auto"/>
        <w:left w:val="none" w:sz="0" w:space="0" w:color="auto"/>
        <w:bottom w:val="none" w:sz="0" w:space="0" w:color="auto"/>
        <w:right w:val="none" w:sz="0" w:space="0" w:color="auto"/>
      </w:divBdr>
    </w:div>
    <w:div w:id="1986156346">
      <w:bodyDiv w:val="1"/>
      <w:marLeft w:val="0"/>
      <w:marRight w:val="0"/>
      <w:marTop w:val="0"/>
      <w:marBottom w:val="0"/>
      <w:divBdr>
        <w:top w:val="none" w:sz="0" w:space="0" w:color="auto"/>
        <w:left w:val="none" w:sz="0" w:space="0" w:color="auto"/>
        <w:bottom w:val="none" w:sz="0" w:space="0" w:color="auto"/>
        <w:right w:val="none" w:sz="0" w:space="0" w:color="auto"/>
      </w:divBdr>
    </w:div>
    <w:div w:id="1994554334">
      <w:bodyDiv w:val="1"/>
      <w:marLeft w:val="0"/>
      <w:marRight w:val="0"/>
      <w:marTop w:val="0"/>
      <w:marBottom w:val="0"/>
      <w:divBdr>
        <w:top w:val="none" w:sz="0" w:space="0" w:color="auto"/>
        <w:left w:val="none" w:sz="0" w:space="0" w:color="auto"/>
        <w:bottom w:val="none" w:sz="0" w:space="0" w:color="auto"/>
        <w:right w:val="none" w:sz="0" w:space="0" w:color="auto"/>
      </w:divBdr>
    </w:div>
    <w:div w:id="1996640694">
      <w:bodyDiv w:val="1"/>
      <w:marLeft w:val="0"/>
      <w:marRight w:val="0"/>
      <w:marTop w:val="0"/>
      <w:marBottom w:val="0"/>
      <w:divBdr>
        <w:top w:val="none" w:sz="0" w:space="0" w:color="auto"/>
        <w:left w:val="none" w:sz="0" w:space="0" w:color="auto"/>
        <w:bottom w:val="none" w:sz="0" w:space="0" w:color="auto"/>
        <w:right w:val="none" w:sz="0" w:space="0" w:color="auto"/>
      </w:divBdr>
    </w:div>
    <w:div w:id="2052339464">
      <w:bodyDiv w:val="1"/>
      <w:marLeft w:val="0"/>
      <w:marRight w:val="0"/>
      <w:marTop w:val="0"/>
      <w:marBottom w:val="0"/>
      <w:divBdr>
        <w:top w:val="none" w:sz="0" w:space="0" w:color="auto"/>
        <w:left w:val="none" w:sz="0" w:space="0" w:color="auto"/>
        <w:bottom w:val="none" w:sz="0" w:space="0" w:color="auto"/>
        <w:right w:val="none" w:sz="0" w:space="0" w:color="auto"/>
      </w:divBdr>
      <w:divsChild>
        <w:div w:id="730080465">
          <w:marLeft w:val="0"/>
          <w:marRight w:val="0"/>
          <w:marTop w:val="0"/>
          <w:marBottom w:val="0"/>
          <w:divBdr>
            <w:top w:val="none" w:sz="0" w:space="0" w:color="auto"/>
            <w:left w:val="none" w:sz="0" w:space="0" w:color="auto"/>
            <w:bottom w:val="none" w:sz="0" w:space="0" w:color="auto"/>
            <w:right w:val="none" w:sz="0" w:space="0" w:color="auto"/>
          </w:divBdr>
          <w:divsChild>
            <w:div w:id="199125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139154">
      <w:bodyDiv w:val="1"/>
      <w:marLeft w:val="0"/>
      <w:marRight w:val="0"/>
      <w:marTop w:val="0"/>
      <w:marBottom w:val="0"/>
      <w:divBdr>
        <w:top w:val="none" w:sz="0" w:space="0" w:color="auto"/>
        <w:left w:val="none" w:sz="0" w:space="0" w:color="auto"/>
        <w:bottom w:val="none" w:sz="0" w:space="0" w:color="auto"/>
        <w:right w:val="none" w:sz="0" w:space="0" w:color="auto"/>
      </w:divBdr>
    </w:div>
    <w:div w:id="2075471860">
      <w:bodyDiv w:val="1"/>
      <w:marLeft w:val="0"/>
      <w:marRight w:val="0"/>
      <w:marTop w:val="0"/>
      <w:marBottom w:val="0"/>
      <w:divBdr>
        <w:top w:val="none" w:sz="0" w:space="0" w:color="auto"/>
        <w:left w:val="none" w:sz="0" w:space="0" w:color="auto"/>
        <w:bottom w:val="none" w:sz="0" w:space="0" w:color="auto"/>
        <w:right w:val="none" w:sz="0" w:space="0" w:color="auto"/>
      </w:divBdr>
      <w:divsChild>
        <w:div w:id="2132476850">
          <w:marLeft w:val="-450"/>
          <w:marRight w:val="-450"/>
          <w:marTop w:val="225"/>
          <w:marBottom w:val="225"/>
          <w:divBdr>
            <w:top w:val="none" w:sz="0" w:space="0" w:color="auto"/>
            <w:left w:val="none" w:sz="0" w:space="0" w:color="auto"/>
            <w:bottom w:val="single" w:sz="6" w:space="26" w:color="E6E6E6"/>
            <w:right w:val="none" w:sz="0" w:space="0" w:color="auto"/>
          </w:divBdr>
          <w:divsChild>
            <w:div w:id="197062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664976">
      <w:bodyDiv w:val="1"/>
      <w:marLeft w:val="0"/>
      <w:marRight w:val="0"/>
      <w:marTop w:val="0"/>
      <w:marBottom w:val="0"/>
      <w:divBdr>
        <w:top w:val="none" w:sz="0" w:space="0" w:color="auto"/>
        <w:left w:val="none" w:sz="0" w:space="0" w:color="auto"/>
        <w:bottom w:val="none" w:sz="0" w:space="0" w:color="auto"/>
        <w:right w:val="none" w:sz="0" w:space="0" w:color="auto"/>
      </w:divBdr>
    </w:div>
    <w:div w:id="2121221136">
      <w:bodyDiv w:val="1"/>
      <w:marLeft w:val="0"/>
      <w:marRight w:val="0"/>
      <w:marTop w:val="0"/>
      <w:marBottom w:val="0"/>
      <w:divBdr>
        <w:top w:val="none" w:sz="0" w:space="0" w:color="auto"/>
        <w:left w:val="none" w:sz="0" w:space="0" w:color="auto"/>
        <w:bottom w:val="none" w:sz="0" w:space="0" w:color="auto"/>
        <w:right w:val="none" w:sz="0" w:space="0" w:color="auto"/>
      </w:divBdr>
    </w:div>
    <w:div w:id="2128230759">
      <w:bodyDiv w:val="1"/>
      <w:marLeft w:val="0"/>
      <w:marRight w:val="0"/>
      <w:marTop w:val="0"/>
      <w:marBottom w:val="0"/>
      <w:divBdr>
        <w:top w:val="none" w:sz="0" w:space="0" w:color="auto"/>
        <w:left w:val="none" w:sz="0" w:space="0" w:color="auto"/>
        <w:bottom w:val="none" w:sz="0" w:space="0" w:color="auto"/>
        <w:right w:val="none" w:sz="0" w:space="0" w:color="auto"/>
      </w:divBdr>
    </w:div>
    <w:div w:id="2138378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77.png"/><Relationship Id="rId299" Type="http://schemas.openxmlformats.org/officeDocument/2006/relationships/control" Target="activeX/activeX17.xml"/><Relationship Id="rId21" Type="http://schemas.openxmlformats.org/officeDocument/2006/relationships/image" Target="media/image13.wmf"/><Relationship Id="rId63" Type="http://schemas.openxmlformats.org/officeDocument/2006/relationships/oleObject" Target="embeddings/oleObject19.bin"/><Relationship Id="rId159" Type="http://schemas.openxmlformats.org/officeDocument/2006/relationships/image" Target="media/image115.png"/><Relationship Id="rId324" Type="http://schemas.openxmlformats.org/officeDocument/2006/relationships/image" Target="media/image239.jpeg"/><Relationship Id="rId366" Type="http://schemas.openxmlformats.org/officeDocument/2006/relationships/image" Target="media/image274.png"/><Relationship Id="rId170" Type="http://schemas.openxmlformats.org/officeDocument/2006/relationships/image" Target="media/image125.png"/><Relationship Id="rId226" Type="http://schemas.openxmlformats.org/officeDocument/2006/relationships/image" Target="media/image164.png"/><Relationship Id="rId433" Type="http://schemas.openxmlformats.org/officeDocument/2006/relationships/image" Target="media/image337.png"/><Relationship Id="rId268" Type="http://schemas.openxmlformats.org/officeDocument/2006/relationships/image" Target="media/image205.png"/><Relationship Id="rId475" Type="http://schemas.openxmlformats.org/officeDocument/2006/relationships/hyperlink" Target="http://ru.wikipedia.org/wiki/%D0%9A%D0%BE%D0%BC%D0%BF%D1%8C%D1%8E%D1%82%D0%B5%D1%80%D0%BD%D0%B0%D1%8F_%D0%BF%D1%80%D0%BE%D0%B3%D1%80%D0%B0%D0%BC%D0%BC%D0%B0" TargetMode="External"/><Relationship Id="rId32" Type="http://schemas.openxmlformats.org/officeDocument/2006/relationships/oleObject" Target="embeddings/oleObject7.bin"/><Relationship Id="rId74" Type="http://schemas.openxmlformats.org/officeDocument/2006/relationships/image" Target="media/image44.wmf"/><Relationship Id="rId128" Type="http://schemas.openxmlformats.org/officeDocument/2006/relationships/hyperlink" Target="http://1.bp.blogspot.com/-PqNPyaJb_IA/UHFFfvSLuuI/AAAAAAAAAoc/uz3Jqq7t6yE/s1600/0_55aa4_2587f6c0_XL.jpeg" TargetMode="External"/><Relationship Id="rId335" Type="http://schemas.openxmlformats.org/officeDocument/2006/relationships/hyperlink" Target="http://www.ulmart.ru/" TargetMode="External"/><Relationship Id="rId377" Type="http://schemas.openxmlformats.org/officeDocument/2006/relationships/image" Target="media/image284.png"/><Relationship Id="rId5" Type="http://schemas.openxmlformats.org/officeDocument/2006/relationships/webSettings" Target="webSettings.xml"/><Relationship Id="rId181" Type="http://schemas.openxmlformats.org/officeDocument/2006/relationships/oleObject" Target="embeddings/oleObject31.bin"/><Relationship Id="rId237" Type="http://schemas.openxmlformats.org/officeDocument/2006/relationships/image" Target="media/image174.png"/><Relationship Id="rId402" Type="http://schemas.openxmlformats.org/officeDocument/2006/relationships/image" Target="media/image308.png"/><Relationship Id="rId279" Type="http://schemas.openxmlformats.org/officeDocument/2006/relationships/image" Target="media/image216.wmf"/><Relationship Id="rId444" Type="http://schemas.openxmlformats.org/officeDocument/2006/relationships/hyperlink" Target="mk:@MSITStore:C:%5CProgram%20Files%5CMicrosoft%20Office%5COFFICE11%5C1049%5Cwdmain11.chm::/html/hthowCreateWebPage1.htm" TargetMode="External"/><Relationship Id="rId486" Type="http://schemas.openxmlformats.org/officeDocument/2006/relationships/fontTable" Target="fontTable.xml"/><Relationship Id="rId43" Type="http://schemas.openxmlformats.org/officeDocument/2006/relationships/image" Target="media/image25.wmf"/><Relationship Id="rId139" Type="http://schemas.openxmlformats.org/officeDocument/2006/relationships/image" Target="media/image95.png"/><Relationship Id="rId290" Type="http://schemas.openxmlformats.org/officeDocument/2006/relationships/control" Target="activeX/activeX8.xml"/><Relationship Id="rId304" Type="http://schemas.openxmlformats.org/officeDocument/2006/relationships/image" Target="media/image222.png"/><Relationship Id="rId346" Type="http://schemas.openxmlformats.org/officeDocument/2006/relationships/image" Target="media/image255.jpeg"/><Relationship Id="rId388" Type="http://schemas.openxmlformats.org/officeDocument/2006/relationships/image" Target="media/image294.jpeg"/><Relationship Id="rId85" Type="http://schemas.openxmlformats.org/officeDocument/2006/relationships/diagramColors" Target="diagrams/colors1.xml"/><Relationship Id="rId150" Type="http://schemas.openxmlformats.org/officeDocument/2006/relationships/image" Target="media/image106.png"/><Relationship Id="rId192" Type="http://schemas.openxmlformats.org/officeDocument/2006/relationships/image" Target="media/image139.png"/><Relationship Id="rId206" Type="http://schemas.openxmlformats.org/officeDocument/2006/relationships/image" Target="media/image147.png"/><Relationship Id="rId413" Type="http://schemas.openxmlformats.org/officeDocument/2006/relationships/image" Target="media/image319.png"/><Relationship Id="rId248" Type="http://schemas.openxmlformats.org/officeDocument/2006/relationships/image" Target="media/image185.png"/><Relationship Id="rId455" Type="http://schemas.openxmlformats.org/officeDocument/2006/relationships/image" Target="media/image347.jpeg"/><Relationship Id="rId12" Type="http://schemas.openxmlformats.org/officeDocument/2006/relationships/image" Target="media/image6.png"/><Relationship Id="rId108" Type="http://schemas.openxmlformats.org/officeDocument/2006/relationships/image" Target="media/image68.gif"/><Relationship Id="rId315" Type="http://schemas.openxmlformats.org/officeDocument/2006/relationships/image" Target="media/image233.png"/><Relationship Id="rId357" Type="http://schemas.openxmlformats.org/officeDocument/2006/relationships/image" Target="media/image265.jpeg"/><Relationship Id="rId54" Type="http://schemas.openxmlformats.org/officeDocument/2006/relationships/image" Target="media/image34.wmf"/><Relationship Id="rId96" Type="http://schemas.openxmlformats.org/officeDocument/2006/relationships/image" Target="media/image57.png"/><Relationship Id="rId161" Type="http://schemas.openxmlformats.org/officeDocument/2006/relationships/image" Target="media/image117.png"/><Relationship Id="rId217" Type="http://schemas.openxmlformats.org/officeDocument/2006/relationships/image" Target="media/image158.png"/><Relationship Id="rId399" Type="http://schemas.openxmlformats.org/officeDocument/2006/relationships/image" Target="media/image305.jpeg"/><Relationship Id="rId259" Type="http://schemas.openxmlformats.org/officeDocument/2006/relationships/image" Target="media/image196.jpeg"/><Relationship Id="rId424" Type="http://schemas.openxmlformats.org/officeDocument/2006/relationships/image" Target="media/image330.png"/><Relationship Id="rId466" Type="http://schemas.openxmlformats.org/officeDocument/2006/relationships/hyperlink" Target="http://ru.wikipedia.org/wiki/%D0%9C%D0%B0%D1%88%D0%B8%D0%BD%D0%BD%D1%8B%D0%B9_%D1%8F%D0%B7%D1%8B%D0%BA" TargetMode="External"/><Relationship Id="rId23" Type="http://schemas.openxmlformats.org/officeDocument/2006/relationships/image" Target="media/image14.wmf"/><Relationship Id="rId119" Type="http://schemas.openxmlformats.org/officeDocument/2006/relationships/image" Target="media/image79.jpeg"/><Relationship Id="rId270" Type="http://schemas.openxmlformats.org/officeDocument/2006/relationships/image" Target="media/image207.jpeg"/><Relationship Id="rId326" Type="http://schemas.openxmlformats.org/officeDocument/2006/relationships/image" Target="media/image241.jpeg"/><Relationship Id="rId65" Type="http://schemas.openxmlformats.org/officeDocument/2006/relationships/oleObject" Target="embeddings/oleObject20.bin"/><Relationship Id="rId130" Type="http://schemas.openxmlformats.org/officeDocument/2006/relationships/image" Target="media/image88.jpeg"/><Relationship Id="rId368" Type="http://schemas.openxmlformats.org/officeDocument/2006/relationships/image" Target="media/image276.png"/><Relationship Id="rId172" Type="http://schemas.openxmlformats.org/officeDocument/2006/relationships/image" Target="media/image127.png"/><Relationship Id="rId228" Type="http://schemas.openxmlformats.org/officeDocument/2006/relationships/image" Target="media/image165.png"/><Relationship Id="rId435" Type="http://schemas.openxmlformats.org/officeDocument/2006/relationships/hyperlink" Target="http://edufuture.biz/index.php?title=%D0%9E%D1%81%D0%BD%D0%BE%D0%B2%D0%BD%D1%8B%D0%B5_%D1%83%D1%81%D1%82%D1%80%D0%BE%D0%B9%D1%81%D1%82%D0%B2%D0%B0_%D0%BA%D0%BE%D0%BC%D0%BF%D1%8C%D1%8E%D1%82%D0%B5%D1%80%D0%B0" TargetMode="External"/><Relationship Id="rId477" Type="http://schemas.openxmlformats.org/officeDocument/2006/relationships/hyperlink" Target="http://ru.wikipedia.org/wiki/%D0%9A%D0%BE%D0%BC%D0%BF%D0%B8%D0%BB%D1%8F%D1%82%D0%BE%D1%80" TargetMode="External"/><Relationship Id="rId281" Type="http://schemas.openxmlformats.org/officeDocument/2006/relationships/image" Target="media/image217.wmf"/><Relationship Id="rId337" Type="http://schemas.openxmlformats.org/officeDocument/2006/relationships/hyperlink" Target="http://key.ru/shop/devices/" TargetMode="External"/><Relationship Id="rId34" Type="http://schemas.openxmlformats.org/officeDocument/2006/relationships/oleObject" Target="embeddings/oleObject8.bin"/><Relationship Id="rId76" Type="http://schemas.openxmlformats.org/officeDocument/2006/relationships/image" Target="media/image45.wmf"/><Relationship Id="rId141" Type="http://schemas.openxmlformats.org/officeDocument/2006/relationships/image" Target="media/image97.png"/><Relationship Id="rId379" Type="http://schemas.openxmlformats.org/officeDocument/2006/relationships/image" Target="media/image286.png"/><Relationship Id="rId7" Type="http://schemas.openxmlformats.org/officeDocument/2006/relationships/endnotes" Target="endnotes.xml"/><Relationship Id="rId183" Type="http://schemas.openxmlformats.org/officeDocument/2006/relationships/oleObject" Target="embeddings/oleObject32.bin"/><Relationship Id="rId239" Type="http://schemas.openxmlformats.org/officeDocument/2006/relationships/image" Target="media/image176.png"/><Relationship Id="rId390" Type="http://schemas.openxmlformats.org/officeDocument/2006/relationships/image" Target="media/image296.jpeg"/><Relationship Id="rId404" Type="http://schemas.openxmlformats.org/officeDocument/2006/relationships/image" Target="media/image310.png"/><Relationship Id="rId446" Type="http://schemas.openxmlformats.org/officeDocument/2006/relationships/hyperlink" Target="mk:@MSITStore:C:%5CProgram%20Files%5CMicrosoft%20Office%5COFFICE11%5C1049%5Cwdmain11.chm::/html/hthowCreateWebPage1.htm" TargetMode="External"/><Relationship Id="rId250" Type="http://schemas.openxmlformats.org/officeDocument/2006/relationships/image" Target="media/image187.png"/><Relationship Id="rId292" Type="http://schemas.openxmlformats.org/officeDocument/2006/relationships/control" Target="activeX/activeX10.xml"/><Relationship Id="rId306" Type="http://schemas.openxmlformats.org/officeDocument/2006/relationships/image" Target="media/image224.jpeg"/><Relationship Id="rId45" Type="http://schemas.openxmlformats.org/officeDocument/2006/relationships/image" Target="media/image26.png"/><Relationship Id="rId87" Type="http://schemas.openxmlformats.org/officeDocument/2006/relationships/image" Target="media/image48.png"/><Relationship Id="rId110" Type="http://schemas.openxmlformats.org/officeDocument/2006/relationships/image" Target="media/image70.gif"/><Relationship Id="rId348" Type="http://schemas.openxmlformats.org/officeDocument/2006/relationships/image" Target="media/image257.jpeg"/><Relationship Id="rId152" Type="http://schemas.openxmlformats.org/officeDocument/2006/relationships/image" Target="media/image108.png"/><Relationship Id="rId194" Type="http://schemas.openxmlformats.org/officeDocument/2006/relationships/image" Target="media/image140.png"/><Relationship Id="rId208" Type="http://schemas.openxmlformats.org/officeDocument/2006/relationships/image" Target="media/image149.png"/><Relationship Id="rId415" Type="http://schemas.openxmlformats.org/officeDocument/2006/relationships/image" Target="media/image321.png"/><Relationship Id="rId457" Type="http://schemas.openxmlformats.org/officeDocument/2006/relationships/hyperlink" Target="http://www.detstvo.ru" TargetMode="External"/><Relationship Id="rId261" Type="http://schemas.openxmlformats.org/officeDocument/2006/relationships/image" Target="media/image198.png"/><Relationship Id="rId14" Type="http://schemas.openxmlformats.org/officeDocument/2006/relationships/image" Target="media/image8.png"/><Relationship Id="rId56" Type="http://schemas.openxmlformats.org/officeDocument/2006/relationships/image" Target="media/image35.wmf"/><Relationship Id="rId317" Type="http://schemas.openxmlformats.org/officeDocument/2006/relationships/image" Target="media/image235.png"/><Relationship Id="rId359" Type="http://schemas.openxmlformats.org/officeDocument/2006/relationships/image" Target="media/image267.jpeg"/><Relationship Id="rId98" Type="http://schemas.openxmlformats.org/officeDocument/2006/relationships/hyperlink" Target="https://resh.edu.ru/subject/lesson/5491/conspect/203173/" TargetMode="External"/><Relationship Id="rId121" Type="http://schemas.openxmlformats.org/officeDocument/2006/relationships/image" Target="media/image81.png"/><Relationship Id="rId163" Type="http://schemas.openxmlformats.org/officeDocument/2006/relationships/hyperlink" Target="https://xn----7sbbfb7a7aej.xn--p1ai/informatika_10_sim/informatika_materialy_zanytii_10_13_16.html" TargetMode="External"/><Relationship Id="rId219" Type="http://schemas.openxmlformats.org/officeDocument/2006/relationships/image" Target="media/image160.png"/><Relationship Id="rId370" Type="http://schemas.openxmlformats.org/officeDocument/2006/relationships/image" Target="media/image277.png"/><Relationship Id="rId426" Type="http://schemas.openxmlformats.org/officeDocument/2006/relationships/image" Target="media/image332.png"/><Relationship Id="rId230" Type="http://schemas.openxmlformats.org/officeDocument/2006/relationships/image" Target="media/image167.png"/><Relationship Id="rId468" Type="http://schemas.openxmlformats.org/officeDocument/2006/relationships/hyperlink" Target="http://ru.wikipedia.org/wiki/%D0%AF%D0%B7%D1%8B%D0%BA_%D0%B0%D1%81%D1%81%D0%B5%D0%BC%D0%B1%D0%BB%D0%B5%D1%80%D0%B0" TargetMode="External"/><Relationship Id="rId25" Type="http://schemas.openxmlformats.org/officeDocument/2006/relationships/image" Target="media/image15.wmf"/><Relationship Id="rId67" Type="http://schemas.openxmlformats.org/officeDocument/2006/relationships/oleObject" Target="embeddings/oleObject21.bin"/><Relationship Id="rId272" Type="http://schemas.openxmlformats.org/officeDocument/2006/relationships/image" Target="media/image209.jpeg"/><Relationship Id="rId328" Type="http://schemas.openxmlformats.org/officeDocument/2006/relationships/image" Target="media/image243.jpeg"/><Relationship Id="rId132" Type="http://schemas.openxmlformats.org/officeDocument/2006/relationships/image" Target="media/image89.jpeg"/><Relationship Id="rId174" Type="http://schemas.openxmlformats.org/officeDocument/2006/relationships/image" Target="media/image129.png"/><Relationship Id="rId381" Type="http://schemas.openxmlformats.org/officeDocument/2006/relationships/image" Target="media/image288.png"/><Relationship Id="rId241" Type="http://schemas.openxmlformats.org/officeDocument/2006/relationships/image" Target="media/image178.png"/><Relationship Id="rId437" Type="http://schemas.openxmlformats.org/officeDocument/2006/relationships/image" Target="media/image340.png"/><Relationship Id="rId479" Type="http://schemas.openxmlformats.org/officeDocument/2006/relationships/image" Target="media/image352.jpeg"/><Relationship Id="rId36" Type="http://schemas.openxmlformats.org/officeDocument/2006/relationships/oleObject" Target="embeddings/oleObject9.bin"/><Relationship Id="rId283" Type="http://schemas.openxmlformats.org/officeDocument/2006/relationships/image" Target="media/image218.wmf"/><Relationship Id="rId339" Type="http://schemas.openxmlformats.org/officeDocument/2006/relationships/image" Target="file:///F:\Book\BOOK\0001-6.gif" TargetMode="External"/><Relationship Id="rId78" Type="http://schemas.openxmlformats.org/officeDocument/2006/relationships/image" Target="media/image46.wmf"/><Relationship Id="rId101" Type="http://schemas.openxmlformats.org/officeDocument/2006/relationships/image" Target="media/image61.gif"/><Relationship Id="rId143" Type="http://schemas.openxmlformats.org/officeDocument/2006/relationships/image" Target="media/image99.png"/><Relationship Id="rId185" Type="http://schemas.openxmlformats.org/officeDocument/2006/relationships/image" Target="media/image136.jpeg"/><Relationship Id="rId350" Type="http://schemas.openxmlformats.org/officeDocument/2006/relationships/hyperlink" Target="#&#1085;&#1086;&#1074;&#1072;"/><Relationship Id="rId406" Type="http://schemas.openxmlformats.org/officeDocument/2006/relationships/image" Target="media/image312.png"/><Relationship Id="rId9" Type="http://schemas.openxmlformats.org/officeDocument/2006/relationships/image" Target="media/image3.jpeg"/><Relationship Id="rId210" Type="http://schemas.openxmlformats.org/officeDocument/2006/relationships/image" Target="media/image151.png"/><Relationship Id="rId392" Type="http://schemas.openxmlformats.org/officeDocument/2006/relationships/image" Target="media/image298.jpeg"/><Relationship Id="rId448" Type="http://schemas.openxmlformats.org/officeDocument/2006/relationships/hyperlink" Target="http://pl-55.ucoz.ru/_pu/2/57462080.png" TargetMode="External"/><Relationship Id="rId252" Type="http://schemas.openxmlformats.org/officeDocument/2006/relationships/image" Target="media/image189.png"/><Relationship Id="rId294" Type="http://schemas.openxmlformats.org/officeDocument/2006/relationships/control" Target="activeX/activeX12.xml"/><Relationship Id="rId308" Type="http://schemas.openxmlformats.org/officeDocument/2006/relationships/image" Target="media/image226.jpeg"/><Relationship Id="rId47" Type="http://schemas.openxmlformats.org/officeDocument/2006/relationships/image" Target="media/image28.png"/><Relationship Id="rId89" Type="http://schemas.openxmlformats.org/officeDocument/2006/relationships/image" Target="media/image50.png"/><Relationship Id="rId112" Type="http://schemas.openxmlformats.org/officeDocument/2006/relationships/image" Target="media/image72.gif"/><Relationship Id="rId154" Type="http://schemas.openxmlformats.org/officeDocument/2006/relationships/image" Target="media/image110.png"/><Relationship Id="rId361" Type="http://schemas.openxmlformats.org/officeDocument/2006/relationships/image" Target="media/image269.jpeg"/><Relationship Id="rId196" Type="http://schemas.openxmlformats.org/officeDocument/2006/relationships/image" Target="media/image141.png"/><Relationship Id="rId417" Type="http://schemas.openxmlformats.org/officeDocument/2006/relationships/image" Target="media/image323.png"/><Relationship Id="rId459" Type="http://schemas.openxmlformats.org/officeDocument/2006/relationships/hyperlink" Target="http://www.icq.com/join/ru" TargetMode="External"/><Relationship Id="rId16" Type="http://schemas.openxmlformats.org/officeDocument/2006/relationships/image" Target="media/image10.png"/><Relationship Id="rId221" Type="http://schemas.openxmlformats.org/officeDocument/2006/relationships/image" Target="media/image162.png"/><Relationship Id="rId263" Type="http://schemas.openxmlformats.org/officeDocument/2006/relationships/image" Target="media/image200.png"/><Relationship Id="rId319" Type="http://schemas.openxmlformats.org/officeDocument/2006/relationships/hyperlink" Target="http://www.ulmart.ru/configurator.php" TargetMode="External"/><Relationship Id="rId470" Type="http://schemas.openxmlformats.org/officeDocument/2006/relationships/hyperlink" Target="http://ru.wikipedia.org/wiki/IDA" TargetMode="External"/><Relationship Id="rId58" Type="http://schemas.openxmlformats.org/officeDocument/2006/relationships/image" Target="media/image36.wmf"/><Relationship Id="rId123" Type="http://schemas.openxmlformats.org/officeDocument/2006/relationships/oleObject" Target="embeddings/oleObject29.bin"/><Relationship Id="rId330" Type="http://schemas.openxmlformats.org/officeDocument/2006/relationships/image" Target="media/image245.jpeg"/><Relationship Id="rId165" Type="http://schemas.openxmlformats.org/officeDocument/2006/relationships/image" Target="media/image120.png"/><Relationship Id="rId372" Type="http://schemas.openxmlformats.org/officeDocument/2006/relationships/image" Target="media/image279.png"/><Relationship Id="rId428" Type="http://schemas.openxmlformats.org/officeDocument/2006/relationships/image" Target="media/image334.jpeg"/><Relationship Id="rId232" Type="http://schemas.openxmlformats.org/officeDocument/2006/relationships/image" Target="media/image169.png"/><Relationship Id="rId274" Type="http://schemas.openxmlformats.org/officeDocument/2006/relationships/image" Target="media/image211.jpeg"/><Relationship Id="rId481" Type="http://schemas.openxmlformats.org/officeDocument/2006/relationships/image" Target="media/image354.png"/><Relationship Id="rId27" Type="http://schemas.openxmlformats.org/officeDocument/2006/relationships/image" Target="media/image16.wmf"/><Relationship Id="rId69" Type="http://schemas.openxmlformats.org/officeDocument/2006/relationships/oleObject" Target="embeddings/oleObject22.bin"/><Relationship Id="rId134" Type="http://schemas.openxmlformats.org/officeDocument/2006/relationships/image" Target="media/image90.jpeg"/><Relationship Id="rId80" Type="http://schemas.openxmlformats.org/officeDocument/2006/relationships/image" Target="media/image47.wmf"/><Relationship Id="rId176" Type="http://schemas.openxmlformats.org/officeDocument/2006/relationships/image" Target="media/image131.png"/><Relationship Id="rId341" Type="http://schemas.openxmlformats.org/officeDocument/2006/relationships/image" Target="file:///F:\Book\BOOK\0002-4.gif" TargetMode="External"/><Relationship Id="rId383" Type="http://schemas.openxmlformats.org/officeDocument/2006/relationships/oleObject" Target="embeddings/oleObject33.bin"/><Relationship Id="rId439" Type="http://schemas.openxmlformats.org/officeDocument/2006/relationships/image" Target="media/image342.png"/><Relationship Id="rId201" Type="http://schemas.openxmlformats.org/officeDocument/2006/relationships/hyperlink" Target="https://labs-org.ru/wp-content/uploads/2016/08/5.png" TargetMode="External"/><Relationship Id="rId243" Type="http://schemas.openxmlformats.org/officeDocument/2006/relationships/image" Target="media/image180.png"/><Relationship Id="rId285" Type="http://schemas.openxmlformats.org/officeDocument/2006/relationships/image" Target="media/image219.wmf"/><Relationship Id="rId450" Type="http://schemas.openxmlformats.org/officeDocument/2006/relationships/hyperlink" Target="http://pl-55.ucoz.ru/_pu/2/07866555.png" TargetMode="External"/><Relationship Id="rId38" Type="http://schemas.openxmlformats.org/officeDocument/2006/relationships/oleObject" Target="embeddings/oleObject10.bin"/><Relationship Id="rId103" Type="http://schemas.openxmlformats.org/officeDocument/2006/relationships/image" Target="media/image63.gif"/><Relationship Id="rId310" Type="http://schemas.openxmlformats.org/officeDocument/2006/relationships/image" Target="media/image228.png"/><Relationship Id="rId91" Type="http://schemas.openxmlformats.org/officeDocument/2006/relationships/image" Target="media/image52.png"/><Relationship Id="rId145" Type="http://schemas.openxmlformats.org/officeDocument/2006/relationships/image" Target="media/image101.png"/><Relationship Id="rId187" Type="http://schemas.openxmlformats.org/officeDocument/2006/relationships/image" Target="media/image137.png"/><Relationship Id="rId352" Type="http://schemas.openxmlformats.org/officeDocument/2006/relationships/image" Target="media/image260.png"/><Relationship Id="rId394" Type="http://schemas.openxmlformats.org/officeDocument/2006/relationships/image" Target="media/image300.jpeg"/><Relationship Id="rId408" Type="http://schemas.openxmlformats.org/officeDocument/2006/relationships/image" Target="media/image314.png"/><Relationship Id="rId212" Type="http://schemas.openxmlformats.org/officeDocument/2006/relationships/image" Target="media/image153.png"/><Relationship Id="rId254" Type="http://schemas.openxmlformats.org/officeDocument/2006/relationships/image" Target="media/image191.png"/><Relationship Id="rId49" Type="http://schemas.openxmlformats.org/officeDocument/2006/relationships/image" Target="media/image30.png"/><Relationship Id="rId114" Type="http://schemas.openxmlformats.org/officeDocument/2006/relationships/image" Target="media/image74.gif"/><Relationship Id="rId296" Type="http://schemas.openxmlformats.org/officeDocument/2006/relationships/control" Target="activeX/activeX14.xml"/><Relationship Id="rId461" Type="http://schemas.openxmlformats.org/officeDocument/2006/relationships/image" Target="media/image349.png"/><Relationship Id="rId60" Type="http://schemas.openxmlformats.org/officeDocument/2006/relationships/image" Target="media/image37.wmf"/><Relationship Id="rId156" Type="http://schemas.openxmlformats.org/officeDocument/2006/relationships/image" Target="media/image112.png"/><Relationship Id="rId198" Type="http://schemas.openxmlformats.org/officeDocument/2006/relationships/image" Target="media/image142.png"/><Relationship Id="rId321" Type="http://schemas.openxmlformats.org/officeDocument/2006/relationships/image" Target="media/image236.jpeg"/><Relationship Id="rId363" Type="http://schemas.openxmlformats.org/officeDocument/2006/relationships/image" Target="media/image271.jpeg"/><Relationship Id="rId419" Type="http://schemas.openxmlformats.org/officeDocument/2006/relationships/image" Target="media/image325.png"/><Relationship Id="rId223" Type="http://schemas.openxmlformats.org/officeDocument/2006/relationships/hyperlink" Target="https://www.sites.google.com/a/ssga.ru/ssga4school/informatika/practics/lab-2/18.png?attredirects=0" TargetMode="External"/><Relationship Id="rId430" Type="http://schemas.openxmlformats.org/officeDocument/2006/relationships/hyperlink" Target="http://edufuture.biz/index.php?title=%D0%9F%D1%80%D0%B0%D0%BA%D1%82%D0%B8%D1%87%D0%B5%D1%81%D0%BA%D0%B0%D1%8F_%D1%80%D0%B0%D0%B1%D0%BE%D1%82%D0%B0._%D0%A1%D0%BE%D0%B7%D0%B4%D0%B0%D0%BD%D0%B8%D0%B5_%D0%BF%D0%BE%D0%B4%D0%BA%D0%BB%D1%8E%D1%87%D0%B5%D0%BD%D0%B8%D1%8F_%D0%BA_%D0%98%D0%BD%D1%82%D0%B5%D1%80%D0%BD%D0%B5%D1%82%D1%83" TargetMode="External"/><Relationship Id="rId18" Type="http://schemas.openxmlformats.org/officeDocument/2006/relationships/oleObject" Target="embeddings/oleObject1.bin"/><Relationship Id="rId265" Type="http://schemas.openxmlformats.org/officeDocument/2006/relationships/image" Target="media/image202.png"/><Relationship Id="rId472" Type="http://schemas.openxmlformats.org/officeDocument/2006/relationships/hyperlink" Target="http://ru.wikipedia.org/wiki/%D0%9A%D0%BE%D0%BC%D0%BF%D1%8C%D1%8E%D1%82%D0%B5%D1%80%D0%BD%D0%B0%D1%8F_%D0%BF%D1%80%D0%BE%D0%B3%D1%80%D0%B0%D0%BC%D0%BC%D0%B0" TargetMode="External"/><Relationship Id="rId125" Type="http://schemas.openxmlformats.org/officeDocument/2006/relationships/image" Target="media/image84.png"/><Relationship Id="rId167" Type="http://schemas.openxmlformats.org/officeDocument/2006/relationships/image" Target="media/image122.png"/><Relationship Id="rId332" Type="http://schemas.openxmlformats.org/officeDocument/2006/relationships/image" Target="media/image247.jpeg"/><Relationship Id="rId374" Type="http://schemas.openxmlformats.org/officeDocument/2006/relationships/image" Target="media/image281.wmf"/><Relationship Id="rId71" Type="http://schemas.openxmlformats.org/officeDocument/2006/relationships/oleObject" Target="embeddings/oleObject23.bin"/><Relationship Id="rId234" Type="http://schemas.openxmlformats.org/officeDocument/2006/relationships/image" Target="media/image171.png"/><Relationship Id="rId2" Type="http://schemas.openxmlformats.org/officeDocument/2006/relationships/numbering" Target="numbering.xml"/><Relationship Id="rId29" Type="http://schemas.openxmlformats.org/officeDocument/2006/relationships/image" Target="media/image17.wmf"/><Relationship Id="rId276" Type="http://schemas.openxmlformats.org/officeDocument/2006/relationships/image" Target="media/image213.jpeg"/><Relationship Id="rId441" Type="http://schemas.openxmlformats.org/officeDocument/2006/relationships/hyperlink" Target="http://edufuture.biz/index.php?title=%D0%A4%D0%B0%D0%B9%D0%BB:Ipc5.jpg" TargetMode="External"/><Relationship Id="rId483" Type="http://schemas.openxmlformats.org/officeDocument/2006/relationships/image" Target="media/image356.jpeg"/><Relationship Id="rId40" Type="http://schemas.openxmlformats.org/officeDocument/2006/relationships/oleObject" Target="embeddings/oleObject11.bin"/><Relationship Id="rId136" Type="http://schemas.openxmlformats.org/officeDocument/2006/relationships/image" Target="media/image92.png"/><Relationship Id="rId178" Type="http://schemas.openxmlformats.org/officeDocument/2006/relationships/image" Target="media/image133.png"/><Relationship Id="rId301" Type="http://schemas.openxmlformats.org/officeDocument/2006/relationships/image" Target="media/image220.jpeg"/><Relationship Id="rId343" Type="http://schemas.openxmlformats.org/officeDocument/2006/relationships/image" Target="media/image252.jpeg"/><Relationship Id="rId82" Type="http://schemas.openxmlformats.org/officeDocument/2006/relationships/diagramData" Target="diagrams/data1.xml"/><Relationship Id="rId203" Type="http://schemas.openxmlformats.org/officeDocument/2006/relationships/hyperlink" Target="https://labs-org.ru/wp-content/uploads/2016/08/6.png" TargetMode="External"/><Relationship Id="rId385" Type="http://schemas.openxmlformats.org/officeDocument/2006/relationships/image" Target="media/image291.png"/><Relationship Id="rId245" Type="http://schemas.openxmlformats.org/officeDocument/2006/relationships/image" Target="media/image182.png"/><Relationship Id="rId287" Type="http://schemas.openxmlformats.org/officeDocument/2006/relationships/control" Target="activeX/activeX5.xml"/><Relationship Id="rId410" Type="http://schemas.openxmlformats.org/officeDocument/2006/relationships/image" Target="media/image316.png"/><Relationship Id="rId452" Type="http://schemas.openxmlformats.org/officeDocument/2006/relationships/hyperlink" Target="http://pl-55.ucoz.ru/_pu/2/03930720.png" TargetMode="External"/><Relationship Id="rId105" Type="http://schemas.openxmlformats.org/officeDocument/2006/relationships/image" Target="media/image65.gif"/><Relationship Id="rId147" Type="http://schemas.openxmlformats.org/officeDocument/2006/relationships/image" Target="media/image103.png"/><Relationship Id="rId312" Type="http://schemas.openxmlformats.org/officeDocument/2006/relationships/image" Target="media/image230.png"/><Relationship Id="rId354" Type="http://schemas.openxmlformats.org/officeDocument/2006/relationships/image" Target="media/image262.jpeg"/><Relationship Id="rId51" Type="http://schemas.openxmlformats.org/officeDocument/2006/relationships/image" Target="media/image32.png"/><Relationship Id="rId93" Type="http://schemas.openxmlformats.org/officeDocument/2006/relationships/image" Target="media/image54.png"/><Relationship Id="rId189" Type="http://schemas.openxmlformats.org/officeDocument/2006/relationships/hyperlink" Target="https://labs-org.ru/wp-content/uploads/2016/08/1-26.png" TargetMode="External"/><Relationship Id="rId396" Type="http://schemas.openxmlformats.org/officeDocument/2006/relationships/image" Target="media/image302.jpeg"/><Relationship Id="rId214" Type="http://schemas.openxmlformats.org/officeDocument/2006/relationships/image" Target="media/image155.png"/><Relationship Id="rId256" Type="http://schemas.openxmlformats.org/officeDocument/2006/relationships/image" Target="media/image193.png"/><Relationship Id="rId298" Type="http://schemas.openxmlformats.org/officeDocument/2006/relationships/control" Target="activeX/activeX16.xml"/><Relationship Id="rId421" Type="http://schemas.openxmlformats.org/officeDocument/2006/relationships/image" Target="media/image327.png"/><Relationship Id="rId463" Type="http://schemas.openxmlformats.org/officeDocument/2006/relationships/image" Target="media/image351.png"/><Relationship Id="rId116" Type="http://schemas.openxmlformats.org/officeDocument/2006/relationships/image" Target="media/image76.png"/><Relationship Id="rId137" Type="http://schemas.openxmlformats.org/officeDocument/2006/relationships/image" Target="media/image93.png"/><Relationship Id="rId158" Type="http://schemas.openxmlformats.org/officeDocument/2006/relationships/image" Target="media/image114.png"/><Relationship Id="rId302" Type="http://schemas.openxmlformats.org/officeDocument/2006/relationships/image" Target="http://t0.gstatic.com/images?q=tbn:ANd9GcTyNfja0pGIp1I5Nf3ipDPtnMl9Z8inBWTALFvwtm-wfmZFqqEtBQ" TargetMode="External"/><Relationship Id="rId323" Type="http://schemas.openxmlformats.org/officeDocument/2006/relationships/image" Target="media/image238.jpeg"/><Relationship Id="rId344" Type="http://schemas.openxmlformats.org/officeDocument/2006/relationships/image" Target="media/image253.jpeg"/><Relationship Id="rId20" Type="http://schemas.openxmlformats.org/officeDocument/2006/relationships/oleObject" Target="embeddings/oleObject2.bin"/><Relationship Id="rId41" Type="http://schemas.openxmlformats.org/officeDocument/2006/relationships/image" Target="media/image24.wmf"/><Relationship Id="rId62" Type="http://schemas.openxmlformats.org/officeDocument/2006/relationships/image" Target="media/image38.wmf"/><Relationship Id="rId83" Type="http://schemas.openxmlformats.org/officeDocument/2006/relationships/diagramLayout" Target="diagrams/layout1.xml"/><Relationship Id="rId179" Type="http://schemas.openxmlformats.org/officeDocument/2006/relationships/oleObject" Target="embeddings/oleObject30.bin"/><Relationship Id="rId365" Type="http://schemas.openxmlformats.org/officeDocument/2006/relationships/image" Target="media/image273.png"/><Relationship Id="rId386" Type="http://schemas.openxmlformats.org/officeDocument/2006/relationships/image" Target="media/image292.png"/><Relationship Id="rId190" Type="http://schemas.openxmlformats.org/officeDocument/2006/relationships/image" Target="media/image138.png"/><Relationship Id="rId204" Type="http://schemas.openxmlformats.org/officeDocument/2006/relationships/image" Target="media/image145.png"/><Relationship Id="rId225" Type="http://schemas.openxmlformats.org/officeDocument/2006/relationships/hyperlink" Target="https://www.sites.google.com/a/ssga.ru/ssga4school/informatika/practics/lab-2/19.png?attredirects=0" TargetMode="External"/><Relationship Id="rId246" Type="http://schemas.openxmlformats.org/officeDocument/2006/relationships/image" Target="media/image183.png"/><Relationship Id="rId267" Type="http://schemas.openxmlformats.org/officeDocument/2006/relationships/image" Target="media/image204.png"/><Relationship Id="rId288" Type="http://schemas.openxmlformats.org/officeDocument/2006/relationships/control" Target="activeX/activeX6.xml"/><Relationship Id="rId411" Type="http://schemas.openxmlformats.org/officeDocument/2006/relationships/image" Target="media/image317.png"/><Relationship Id="rId432" Type="http://schemas.openxmlformats.org/officeDocument/2006/relationships/image" Target="media/image336.png"/><Relationship Id="rId453" Type="http://schemas.openxmlformats.org/officeDocument/2006/relationships/image" Target="media/image346.jpeg"/><Relationship Id="rId474" Type="http://schemas.openxmlformats.org/officeDocument/2006/relationships/hyperlink" Target="http://ru.wikipedia.org/wiki/%D0%91%D0%B0%D0%B3" TargetMode="External"/><Relationship Id="rId106" Type="http://schemas.openxmlformats.org/officeDocument/2006/relationships/image" Target="media/image66.gif"/><Relationship Id="rId127" Type="http://schemas.openxmlformats.org/officeDocument/2006/relationships/image" Target="media/image86.jpeg"/><Relationship Id="rId313" Type="http://schemas.openxmlformats.org/officeDocument/2006/relationships/image" Target="media/image231.png"/><Relationship Id="rId10" Type="http://schemas.openxmlformats.org/officeDocument/2006/relationships/image" Target="media/image4.jpeg"/><Relationship Id="rId31" Type="http://schemas.openxmlformats.org/officeDocument/2006/relationships/image" Target="media/image19.wmf"/><Relationship Id="rId52" Type="http://schemas.openxmlformats.org/officeDocument/2006/relationships/image" Target="media/image33.wmf"/><Relationship Id="rId73" Type="http://schemas.openxmlformats.org/officeDocument/2006/relationships/oleObject" Target="embeddings/oleObject24.bin"/><Relationship Id="rId94" Type="http://schemas.openxmlformats.org/officeDocument/2006/relationships/image" Target="media/image55.png"/><Relationship Id="rId148" Type="http://schemas.openxmlformats.org/officeDocument/2006/relationships/image" Target="media/image104.png"/><Relationship Id="rId169" Type="http://schemas.openxmlformats.org/officeDocument/2006/relationships/image" Target="media/image124.png"/><Relationship Id="rId334" Type="http://schemas.openxmlformats.org/officeDocument/2006/relationships/image" Target="media/image249.jpeg"/><Relationship Id="rId355" Type="http://schemas.openxmlformats.org/officeDocument/2006/relationships/image" Target="media/image263.png"/><Relationship Id="rId376" Type="http://schemas.openxmlformats.org/officeDocument/2006/relationships/image" Target="media/image283.png"/><Relationship Id="rId397" Type="http://schemas.openxmlformats.org/officeDocument/2006/relationships/image" Target="media/image303.jpeg"/><Relationship Id="rId4" Type="http://schemas.openxmlformats.org/officeDocument/2006/relationships/settings" Target="settings.xml"/><Relationship Id="rId180" Type="http://schemas.openxmlformats.org/officeDocument/2006/relationships/image" Target="media/image134.png"/><Relationship Id="rId215" Type="http://schemas.openxmlformats.org/officeDocument/2006/relationships/image" Target="media/image156.png"/><Relationship Id="rId236" Type="http://schemas.openxmlformats.org/officeDocument/2006/relationships/image" Target="media/image173.png"/><Relationship Id="rId257" Type="http://schemas.openxmlformats.org/officeDocument/2006/relationships/image" Target="media/image194.gif"/><Relationship Id="rId278" Type="http://schemas.openxmlformats.org/officeDocument/2006/relationships/image" Target="media/image215.jpeg"/><Relationship Id="rId401" Type="http://schemas.openxmlformats.org/officeDocument/2006/relationships/image" Target="media/image307.jpeg"/><Relationship Id="rId422" Type="http://schemas.openxmlformats.org/officeDocument/2006/relationships/image" Target="media/image328.png"/><Relationship Id="rId443" Type="http://schemas.openxmlformats.org/officeDocument/2006/relationships/hyperlink" Target="mk:@MSITStore:C:%5CProgram%20Files%5CMicrosoft%20Office%5COFFICE11%5C1049%5Cwdmain11.chm::/html/wdconAboutCreatingWebPage.htm" TargetMode="External"/><Relationship Id="rId464" Type="http://schemas.openxmlformats.org/officeDocument/2006/relationships/image" Target="media/image352.png"/><Relationship Id="rId303" Type="http://schemas.openxmlformats.org/officeDocument/2006/relationships/image" Target="media/image221.png"/><Relationship Id="rId485" Type="http://schemas.openxmlformats.org/officeDocument/2006/relationships/footer" Target="footer1.xml"/><Relationship Id="rId42" Type="http://schemas.openxmlformats.org/officeDocument/2006/relationships/oleObject" Target="embeddings/oleObject12.bin"/><Relationship Id="rId84" Type="http://schemas.openxmlformats.org/officeDocument/2006/relationships/diagramQuickStyle" Target="diagrams/quickStyle1.xml"/><Relationship Id="rId138" Type="http://schemas.openxmlformats.org/officeDocument/2006/relationships/image" Target="media/image94.png"/><Relationship Id="rId345" Type="http://schemas.openxmlformats.org/officeDocument/2006/relationships/image" Target="media/image254.jpeg"/><Relationship Id="rId387" Type="http://schemas.openxmlformats.org/officeDocument/2006/relationships/image" Target="media/image293.png"/><Relationship Id="rId191" Type="http://schemas.openxmlformats.org/officeDocument/2006/relationships/hyperlink" Target="https://labs-org.ru/wp-content/uploads/2016/08/1-27.png" TargetMode="External"/><Relationship Id="rId205" Type="http://schemas.openxmlformats.org/officeDocument/2006/relationships/image" Target="media/image146.png"/><Relationship Id="rId247" Type="http://schemas.openxmlformats.org/officeDocument/2006/relationships/image" Target="media/image184.png"/><Relationship Id="rId412" Type="http://schemas.openxmlformats.org/officeDocument/2006/relationships/image" Target="media/image318.png"/><Relationship Id="rId107" Type="http://schemas.openxmlformats.org/officeDocument/2006/relationships/image" Target="media/image67.gif"/><Relationship Id="rId289" Type="http://schemas.openxmlformats.org/officeDocument/2006/relationships/control" Target="activeX/activeX7.xml"/><Relationship Id="rId454" Type="http://schemas.openxmlformats.org/officeDocument/2006/relationships/hyperlink" Target="http://pl-55.ucoz.ru/_pu/2/42834424.png" TargetMode="External"/><Relationship Id="rId11" Type="http://schemas.openxmlformats.org/officeDocument/2006/relationships/image" Target="media/image5.png"/><Relationship Id="rId53" Type="http://schemas.openxmlformats.org/officeDocument/2006/relationships/oleObject" Target="embeddings/oleObject14.bin"/><Relationship Id="rId149" Type="http://schemas.openxmlformats.org/officeDocument/2006/relationships/image" Target="media/image105.png"/><Relationship Id="rId314" Type="http://schemas.openxmlformats.org/officeDocument/2006/relationships/image" Target="media/image232.png"/><Relationship Id="rId356" Type="http://schemas.openxmlformats.org/officeDocument/2006/relationships/image" Target="media/image264.jpeg"/><Relationship Id="rId398" Type="http://schemas.openxmlformats.org/officeDocument/2006/relationships/image" Target="media/image304.jpeg"/><Relationship Id="rId95" Type="http://schemas.openxmlformats.org/officeDocument/2006/relationships/image" Target="media/image56.png"/><Relationship Id="rId160" Type="http://schemas.openxmlformats.org/officeDocument/2006/relationships/image" Target="media/image116.png"/><Relationship Id="rId216" Type="http://schemas.openxmlformats.org/officeDocument/2006/relationships/image" Target="media/image157.png"/><Relationship Id="rId423" Type="http://schemas.openxmlformats.org/officeDocument/2006/relationships/image" Target="media/image329.png"/><Relationship Id="rId258" Type="http://schemas.openxmlformats.org/officeDocument/2006/relationships/image" Target="media/image195.jpeg"/><Relationship Id="rId465" Type="http://schemas.openxmlformats.org/officeDocument/2006/relationships/hyperlink" Target="http://ru.wikipedia.org/wiki/%D0%A2%D1%80%D0%B0%D0%BD%D1%81%D0%BB%D1%8F%D1%82%D0%BE%D1%80" TargetMode="External"/><Relationship Id="rId22" Type="http://schemas.openxmlformats.org/officeDocument/2006/relationships/oleObject" Target="embeddings/oleObject3.bin"/><Relationship Id="rId64" Type="http://schemas.openxmlformats.org/officeDocument/2006/relationships/image" Target="media/image39.wmf"/><Relationship Id="rId118" Type="http://schemas.openxmlformats.org/officeDocument/2006/relationships/image" Target="media/image78.jpeg"/><Relationship Id="rId325" Type="http://schemas.openxmlformats.org/officeDocument/2006/relationships/image" Target="media/image240.jpeg"/><Relationship Id="rId367" Type="http://schemas.openxmlformats.org/officeDocument/2006/relationships/image" Target="media/image275.png"/><Relationship Id="rId171" Type="http://schemas.openxmlformats.org/officeDocument/2006/relationships/image" Target="media/image126.png"/><Relationship Id="rId227" Type="http://schemas.openxmlformats.org/officeDocument/2006/relationships/hyperlink" Target="https://www.sites.google.com/a/ssga.ru/ssga4school/informatika/practics/lab-2/20.png?attredirects=0" TargetMode="External"/><Relationship Id="rId269" Type="http://schemas.openxmlformats.org/officeDocument/2006/relationships/image" Target="media/image206.png"/><Relationship Id="rId434" Type="http://schemas.openxmlformats.org/officeDocument/2006/relationships/image" Target="media/image338.png"/><Relationship Id="rId476" Type="http://schemas.openxmlformats.org/officeDocument/2006/relationships/hyperlink" Target="http://ru.wikipedia.org/wiki/%D0%9A%D0%BE%D0%BC%D0%BF%D0%B8%D0%BB%D1%8F%D1%82%D0%BE%D1%80" TargetMode="External"/><Relationship Id="rId33" Type="http://schemas.openxmlformats.org/officeDocument/2006/relationships/image" Target="media/image20.wmf"/><Relationship Id="rId129" Type="http://schemas.openxmlformats.org/officeDocument/2006/relationships/image" Target="media/image87.jpeg"/><Relationship Id="rId280" Type="http://schemas.openxmlformats.org/officeDocument/2006/relationships/control" Target="activeX/activeX1.xml"/><Relationship Id="rId336" Type="http://schemas.openxmlformats.org/officeDocument/2006/relationships/hyperlink" Target="http://www.ulmart.ru/configurator.php" TargetMode="External"/><Relationship Id="rId75" Type="http://schemas.openxmlformats.org/officeDocument/2006/relationships/oleObject" Target="embeddings/oleObject25.bin"/><Relationship Id="rId140" Type="http://schemas.openxmlformats.org/officeDocument/2006/relationships/image" Target="media/image96.png"/><Relationship Id="rId182" Type="http://schemas.openxmlformats.org/officeDocument/2006/relationships/image" Target="media/image135.png"/><Relationship Id="rId378" Type="http://schemas.openxmlformats.org/officeDocument/2006/relationships/image" Target="media/image285.png"/><Relationship Id="rId403" Type="http://schemas.openxmlformats.org/officeDocument/2006/relationships/image" Target="media/image309.png"/><Relationship Id="rId6" Type="http://schemas.openxmlformats.org/officeDocument/2006/relationships/footnotes" Target="footnotes.xml"/><Relationship Id="rId238" Type="http://schemas.openxmlformats.org/officeDocument/2006/relationships/image" Target="media/image175.png"/><Relationship Id="rId445" Type="http://schemas.openxmlformats.org/officeDocument/2006/relationships/hyperlink" Target="mk:@MSITStore:C:%5CProgram%20Files%5CMicrosoft%20Office%5COFFICE11%5C1049%5Cwdmain11.chm::/html/hthowCreateWebPage1.htm" TargetMode="External"/><Relationship Id="rId487" Type="http://schemas.openxmlformats.org/officeDocument/2006/relationships/theme" Target="theme/theme1.xml"/><Relationship Id="rId291" Type="http://schemas.openxmlformats.org/officeDocument/2006/relationships/control" Target="activeX/activeX9.xml"/><Relationship Id="rId305" Type="http://schemas.openxmlformats.org/officeDocument/2006/relationships/image" Target="media/image223.jpeg"/><Relationship Id="rId347" Type="http://schemas.openxmlformats.org/officeDocument/2006/relationships/image" Target="media/image256.jpeg"/><Relationship Id="rId44" Type="http://schemas.openxmlformats.org/officeDocument/2006/relationships/oleObject" Target="embeddings/oleObject13.bin"/><Relationship Id="rId86" Type="http://schemas.microsoft.com/office/2007/relationships/diagramDrawing" Target="diagrams/drawing1.xml"/><Relationship Id="rId151" Type="http://schemas.openxmlformats.org/officeDocument/2006/relationships/image" Target="media/image107.png"/><Relationship Id="rId389" Type="http://schemas.openxmlformats.org/officeDocument/2006/relationships/image" Target="media/image295.jpeg"/><Relationship Id="rId193" Type="http://schemas.openxmlformats.org/officeDocument/2006/relationships/hyperlink" Target="https://labs-org.ru/wp-content/uploads/2016/08/1-30.png" TargetMode="External"/><Relationship Id="rId207" Type="http://schemas.openxmlformats.org/officeDocument/2006/relationships/image" Target="media/image148.png"/><Relationship Id="rId249" Type="http://schemas.openxmlformats.org/officeDocument/2006/relationships/image" Target="media/image186.png"/><Relationship Id="rId414" Type="http://schemas.openxmlformats.org/officeDocument/2006/relationships/image" Target="media/image320.png"/><Relationship Id="rId456" Type="http://schemas.openxmlformats.org/officeDocument/2006/relationships/hyperlink" Target="http://www.yandex.ru" TargetMode="External"/><Relationship Id="rId13" Type="http://schemas.openxmlformats.org/officeDocument/2006/relationships/image" Target="media/image7.png"/><Relationship Id="rId109" Type="http://schemas.openxmlformats.org/officeDocument/2006/relationships/image" Target="media/image69.gif"/><Relationship Id="rId260" Type="http://schemas.openxmlformats.org/officeDocument/2006/relationships/image" Target="media/image197.png"/><Relationship Id="rId316" Type="http://schemas.openxmlformats.org/officeDocument/2006/relationships/image" Target="media/image234.png"/><Relationship Id="rId55" Type="http://schemas.openxmlformats.org/officeDocument/2006/relationships/oleObject" Target="embeddings/oleObject15.bin"/><Relationship Id="rId97" Type="http://schemas.openxmlformats.org/officeDocument/2006/relationships/image" Target="media/image58.png"/><Relationship Id="rId120" Type="http://schemas.openxmlformats.org/officeDocument/2006/relationships/image" Target="media/image80.png"/><Relationship Id="rId358" Type="http://schemas.openxmlformats.org/officeDocument/2006/relationships/image" Target="media/image266.jpeg"/><Relationship Id="rId162" Type="http://schemas.openxmlformats.org/officeDocument/2006/relationships/image" Target="media/image118.png"/><Relationship Id="rId218" Type="http://schemas.openxmlformats.org/officeDocument/2006/relationships/image" Target="media/image159.png"/><Relationship Id="rId425" Type="http://schemas.openxmlformats.org/officeDocument/2006/relationships/image" Target="media/image331.png"/><Relationship Id="rId467" Type="http://schemas.openxmlformats.org/officeDocument/2006/relationships/hyperlink" Target="http://ru.wikipedia.org/wiki/%D0%9A%D0%BE%D0%BC%D0%BF%D1%8C%D1%8E%D1%82%D0%B5%D1%80%D0%BD%D0%B0%D1%8F_%D0%BF%D1%80%D0%BE%D0%B3%D1%80%D0%B0%D0%BC%D0%BC%D0%B0" TargetMode="External"/><Relationship Id="rId271" Type="http://schemas.openxmlformats.org/officeDocument/2006/relationships/image" Target="media/image208.jpeg"/><Relationship Id="rId24" Type="http://schemas.openxmlformats.org/officeDocument/2006/relationships/oleObject" Target="embeddings/oleObject4.bin"/><Relationship Id="rId66" Type="http://schemas.openxmlformats.org/officeDocument/2006/relationships/image" Target="media/image40.wmf"/><Relationship Id="rId131" Type="http://schemas.openxmlformats.org/officeDocument/2006/relationships/hyperlink" Target="http://dreamworlds.ru/uploads/posts/2011-02/1296751705_11.jpg" TargetMode="External"/><Relationship Id="rId327" Type="http://schemas.openxmlformats.org/officeDocument/2006/relationships/image" Target="media/image242.jpeg"/><Relationship Id="rId369" Type="http://schemas.openxmlformats.org/officeDocument/2006/relationships/hyperlink" Target="file:///\\Main\&#1082;&#1089;&#1082;\&#1050;&#1057;&#1050;24\&#1052;&#1044;&#1050;04.02\&#1087;&#1088;&#1080;&#1083;&#1086;&#1078;&#1077;&#1085;&#1080;&#1077;1" TargetMode="External"/><Relationship Id="rId173" Type="http://schemas.openxmlformats.org/officeDocument/2006/relationships/image" Target="media/image128.png"/><Relationship Id="rId229" Type="http://schemas.openxmlformats.org/officeDocument/2006/relationships/image" Target="media/image166.png"/><Relationship Id="rId380" Type="http://schemas.openxmlformats.org/officeDocument/2006/relationships/image" Target="media/image287.png"/><Relationship Id="rId436" Type="http://schemas.openxmlformats.org/officeDocument/2006/relationships/image" Target="media/image339.png"/><Relationship Id="rId240" Type="http://schemas.openxmlformats.org/officeDocument/2006/relationships/image" Target="media/image177.png"/><Relationship Id="rId478" Type="http://schemas.openxmlformats.org/officeDocument/2006/relationships/hyperlink" Target="http://ru.wikipedia.org/wiki/%D0%9E%D1%82%D0%BB%D0%B0%D0%B4%D1%87%D0%B8%D0%BA" TargetMode="External"/><Relationship Id="rId35" Type="http://schemas.openxmlformats.org/officeDocument/2006/relationships/image" Target="media/image21.wmf"/><Relationship Id="rId77" Type="http://schemas.openxmlformats.org/officeDocument/2006/relationships/oleObject" Target="embeddings/oleObject26.bin"/><Relationship Id="rId100" Type="http://schemas.openxmlformats.org/officeDocument/2006/relationships/image" Target="media/image60.gif"/><Relationship Id="rId282" Type="http://schemas.openxmlformats.org/officeDocument/2006/relationships/control" Target="activeX/activeX2.xml"/><Relationship Id="rId338" Type="http://schemas.openxmlformats.org/officeDocument/2006/relationships/image" Target="media/image250.gif"/><Relationship Id="rId8" Type="http://schemas.openxmlformats.org/officeDocument/2006/relationships/hyperlink" Target="https://resh.edu.ru/subject/lesson/961/" TargetMode="External"/><Relationship Id="rId142" Type="http://schemas.openxmlformats.org/officeDocument/2006/relationships/image" Target="media/image98.png"/><Relationship Id="rId184" Type="http://schemas.openxmlformats.org/officeDocument/2006/relationships/hyperlink" Target="https://labs-org.ru/wp-content/uploads/2016/08/1-1.jpg" TargetMode="External"/><Relationship Id="rId391" Type="http://schemas.openxmlformats.org/officeDocument/2006/relationships/image" Target="media/image297.jpeg"/><Relationship Id="rId405" Type="http://schemas.openxmlformats.org/officeDocument/2006/relationships/image" Target="media/image311.png"/><Relationship Id="rId447" Type="http://schemas.openxmlformats.org/officeDocument/2006/relationships/hyperlink" Target="mk:@MSITStore:C:%5CProgram%20Files%5CMicrosoft%20Office%5COFFICE11%5C1049%5Cwdmain11.chm::/html/hthowCreateWebPage1.htm" TargetMode="External"/><Relationship Id="rId251" Type="http://schemas.openxmlformats.org/officeDocument/2006/relationships/image" Target="media/image188.png"/><Relationship Id="rId46" Type="http://schemas.openxmlformats.org/officeDocument/2006/relationships/image" Target="media/image27.png"/><Relationship Id="rId293" Type="http://schemas.openxmlformats.org/officeDocument/2006/relationships/control" Target="activeX/activeX11.xml"/><Relationship Id="rId307" Type="http://schemas.openxmlformats.org/officeDocument/2006/relationships/image" Target="media/image225.jpeg"/><Relationship Id="rId349" Type="http://schemas.openxmlformats.org/officeDocument/2006/relationships/image" Target="media/image258.jpeg"/><Relationship Id="rId88" Type="http://schemas.openxmlformats.org/officeDocument/2006/relationships/image" Target="media/image49.jpeg"/><Relationship Id="rId111" Type="http://schemas.openxmlformats.org/officeDocument/2006/relationships/image" Target="media/image71.gif"/><Relationship Id="rId153" Type="http://schemas.openxmlformats.org/officeDocument/2006/relationships/image" Target="media/image109.png"/><Relationship Id="rId195" Type="http://schemas.openxmlformats.org/officeDocument/2006/relationships/hyperlink" Target="https://labs-org.ru/wp-content/uploads/2016/08/2-1.png" TargetMode="External"/><Relationship Id="rId209" Type="http://schemas.openxmlformats.org/officeDocument/2006/relationships/image" Target="media/image150.png"/><Relationship Id="rId360" Type="http://schemas.openxmlformats.org/officeDocument/2006/relationships/image" Target="media/image268.jpeg"/><Relationship Id="rId416" Type="http://schemas.openxmlformats.org/officeDocument/2006/relationships/image" Target="media/image322.png"/><Relationship Id="rId220" Type="http://schemas.openxmlformats.org/officeDocument/2006/relationships/image" Target="media/image161.png"/><Relationship Id="rId458" Type="http://schemas.openxmlformats.org/officeDocument/2006/relationships/hyperlink" Target="http://yandex.ru/clck/jsredir?from=yandex.ru%3Bsearch%2F%3Bweb%3B%3B&amp;text=&amp;etext=1021.9s13AXbFh8Qgu1dCwbMDcf1Zek_egJkOFZs0cxkDhflXYewQGXeWPA5PXx8q6098pT-2751JSDYfnctWr_jyAw.4d421042b684bae87ea795c5b2d195c754213350&amp;uuid=&amp;state=PEtFfuTeVD4jaxywoSUvtNlVVIL6S3yQb4iND2fUWLGvv-j8lMFOwWQCPV_EQqt8&amp;data=UlNrNmk5WktYejY4cHFySjRXSWhXS2pERUVPcWJsZFZ0QU9yT0RpMmN2Sk5FS2x2b1dRVTUxM0FkZVJWUjlESDFLX2pyUDFPZm1OV0pMN2hqNWUwZGgxQ2tBd29WUW1YZ2NWamhpYkJ4RE0&amp;b64e=2&amp;sign=c78ddb88bcf932981f4385c2ffd690b4&amp;keyno=0&amp;cst=AiuY0DBWFJ5wM1vcHtsEOHdEziWzBaG812PoMyOLa70ieSy2JzA2Os_7CekRmcjKzI2WUJXz5gvnFqiIE8OVG3PNu3Gd7DFRYfC5VnJJUU7yJPf-5uUC8X5djUo9padKXus4hHCQPKpOTKCrsVK6aFmlOjTOaDITK4eHRH6baoSE0PbqHekq2hw0TwuOavngi6d-YGzXGfEWcx9tZj4YKneByq0RGr1Gc0j5zHywkSA&amp;ref=orjY4mGPRjk5boDnW0uvlrrd71vZw9kpVBUyA8nmgRGruH4U3PzQLWB69VU1jEEX1rt3ByYVgMi7Kq6xeKs8YJ3-D9pnTKAWQmm6xcZIaY7KHkLMLbQROyoL-a5LIMmSAV-s9J2lsQpRnkYeniZVuE705E_Oord_qJ3bPi8wzOELq3dJrJjfRA&amp;l10n=ru&amp;cts=1460418431921&amp;mc=2.521640636343318" TargetMode="External"/><Relationship Id="rId15" Type="http://schemas.openxmlformats.org/officeDocument/2006/relationships/image" Target="media/image9.png"/><Relationship Id="rId57" Type="http://schemas.openxmlformats.org/officeDocument/2006/relationships/oleObject" Target="embeddings/oleObject16.bin"/><Relationship Id="rId262" Type="http://schemas.openxmlformats.org/officeDocument/2006/relationships/image" Target="media/image199.png"/><Relationship Id="rId318" Type="http://schemas.openxmlformats.org/officeDocument/2006/relationships/hyperlink" Target="http://www.ulmart.ru/" TargetMode="External"/><Relationship Id="rId99" Type="http://schemas.openxmlformats.org/officeDocument/2006/relationships/image" Target="media/image59.gif"/><Relationship Id="rId122" Type="http://schemas.openxmlformats.org/officeDocument/2006/relationships/image" Target="media/image82.wmf"/><Relationship Id="rId164" Type="http://schemas.openxmlformats.org/officeDocument/2006/relationships/image" Target="media/image119.png"/><Relationship Id="rId371" Type="http://schemas.openxmlformats.org/officeDocument/2006/relationships/image" Target="media/image278.png"/><Relationship Id="rId427" Type="http://schemas.openxmlformats.org/officeDocument/2006/relationships/image" Target="media/image333.png"/><Relationship Id="rId469" Type="http://schemas.openxmlformats.org/officeDocument/2006/relationships/hyperlink" Target="http://ru.wikipedia.org/w/index.php?title=Sourcer&amp;action=edit&amp;redlink=1" TargetMode="External"/><Relationship Id="rId26" Type="http://schemas.openxmlformats.org/officeDocument/2006/relationships/oleObject" Target="embeddings/oleObject5.bin"/><Relationship Id="rId231" Type="http://schemas.openxmlformats.org/officeDocument/2006/relationships/image" Target="media/image168.png"/><Relationship Id="rId273" Type="http://schemas.openxmlformats.org/officeDocument/2006/relationships/image" Target="media/image210.jpeg"/><Relationship Id="rId329" Type="http://schemas.openxmlformats.org/officeDocument/2006/relationships/image" Target="media/image244.jpeg"/><Relationship Id="rId480" Type="http://schemas.openxmlformats.org/officeDocument/2006/relationships/image" Target="media/image353.png"/><Relationship Id="rId68" Type="http://schemas.openxmlformats.org/officeDocument/2006/relationships/image" Target="media/image41.wmf"/><Relationship Id="rId133" Type="http://schemas.openxmlformats.org/officeDocument/2006/relationships/hyperlink" Target="http://www.erzan.ru/files/u1/________________________________________1882.jpg" TargetMode="External"/><Relationship Id="rId175" Type="http://schemas.openxmlformats.org/officeDocument/2006/relationships/image" Target="media/image130.png"/><Relationship Id="rId340" Type="http://schemas.openxmlformats.org/officeDocument/2006/relationships/image" Target="media/image251.gif"/><Relationship Id="rId200" Type="http://schemas.openxmlformats.org/officeDocument/2006/relationships/image" Target="media/image143.png"/><Relationship Id="rId382" Type="http://schemas.openxmlformats.org/officeDocument/2006/relationships/image" Target="media/image289.png"/><Relationship Id="rId438" Type="http://schemas.openxmlformats.org/officeDocument/2006/relationships/image" Target="media/image341.png"/><Relationship Id="rId242" Type="http://schemas.openxmlformats.org/officeDocument/2006/relationships/image" Target="media/image179.png"/><Relationship Id="rId284" Type="http://schemas.openxmlformats.org/officeDocument/2006/relationships/control" Target="activeX/activeX3.xml"/><Relationship Id="rId37" Type="http://schemas.openxmlformats.org/officeDocument/2006/relationships/image" Target="media/image22.wmf"/><Relationship Id="rId79" Type="http://schemas.openxmlformats.org/officeDocument/2006/relationships/oleObject" Target="embeddings/oleObject27.bin"/><Relationship Id="rId102" Type="http://schemas.openxmlformats.org/officeDocument/2006/relationships/image" Target="media/image62.gif"/><Relationship Id="rId144" Type="http://schemas.openxmlformats.org/officeDocument/2006/relationships/image" Target="media/image100.png"/><Relationship Id="rId90" Type="http://schemas.openxmlformats.org/officeDocument/2006/relationships/image" Target="media/image51.png"/><Relationship Id="rId186" Type="http://schemas.openxmlformats.org/officeDocument/2006/relationships/hyperlink" Target="https://labs-org.ru/wp-content/uploads/2016/08/1-29.png" TargetMode="External"/><Relationship Id="rId351" Type="http://schemas.openxmlformats.org/officeDocument/2006/relationships/image" Target="media/image259.png"/><Relationship Id="rId393" Type="http://schemas.openxmlformats.org/officeDocument/2006/relationships/image" Target="media/image299.jpeg"/><Relationship Id="rId407" Type="http://schemas.openxmlformats.org/officeDocument/2006/relationships/image" Target="media/image313.png"/><Relationship Id="rId449" Type="http://schemas.openxmlformats.org/officeDocument/2006/relationships/image" Target="media/image344.jpeg"/><Relationship Id="rId211" Type="http://schemas.openxmlformats.org/officeDocument/2006/relationships/image" Target="media/image152.png"/><Relationship Id="rId253" Type="http://schemas.openxmlformats.org/officeDocument/2006/relationships/image" Target="media/image190.png"/><Relationship Id="rId295" Type="http://schemas.openxmlformats.org/officeDocument/2006/relationships/control" Target="activeX/activeX13.xml"/><Relationship Id="rId309" Type="http://schemas.openxmlformats.org/officeDocument/2006/relationships/image" Target="media/image227.jpeg"/><Relationship Id="rId460" Type="http://schemas.openxmlformats.org/officeDocument/2006/relationships/image" Target="media/image348.png"/><Relationship Id="rId48" Type="http://schemas.openxmlformats.org/officeDocument/2006/relationships/image" Target="media/image29.png"/><Relationship Id="rId113" Type="http://schemas.openxmlformats.org/officeDocument/2006/relationships/image" Target="media/image73.gif"/><Relationship Id="rId320" Type="http://schemas.openxmlformats.org/officeDocument/2006/relationships/hyperlink" Target="http://key.ru/shop/devices/" TargetMode="External"/><Relationship Id="rId155" Type="http://schemas.openxmlformats.org/officeDocument/2006/relationships/image" Target="media/image111.png"/><Relationship Id="rId197" Type="http://schemas.openxmlformats.org/officeDocument/2006/relationships/hyperlink" Target="https://labs-org.ru/wp-content/uploads/2016/08/3.png" TargetMode="External"/><Relationship Id="rId362" Type="http://schemas.openxmlformats.org/officeDocument/2006/relationships/image" Target="media/image270.jpeg"/><Relationship Id="rId418" Type="http://schemas.openxmlformats.org/officeDocument/2006/relationships/image" Target="media/image324.png"/><Relationship Id="rId222" Type="http://schemas.openxmlformats.org/officeDocument/2006/relationships/hyperlink" Target="https://www.sites.google.com/a/ssga.ru/ssga4school/informatika/practics/lab-2/9.png?attredirects=0" TargetMode="External"/><Relationship Id="rId264" Type="http://schemas.openxmlformats.org/officeDocument/2006/relationships/image" Target="media/image201.png"/><Relationship Id="rId471" Type="http://schemas.openxmlformats.org/officeDocument/2006/relationships/hyperlink" Target="http://ru.wikipedia.org/wiki/%D0%98%D1%81%D1%81%D0%BB%D0%B5%D0%B4%D0%BE%D0%B2%D0%B0%D0%BD%D0%B8%D0%B5_%D0%BF%D1%80%D0%BE%D0%B3%D1%80%D0%B0%D0%BC%D0%BC" TargetMode="External"/><Relationship Id="rId17" Type="http://schemas.openxmlformats.org/officeDocument/2006/relationships/image" Target="media/image11.wmf"/><Relationship Id="rId59" Type="http://schemas.openxmlformats.org/officeDocument/2006/relationships/oleObject" Target="embeddings/oleObject17.bin"/><Relationship Id="rId124" Type="http://schemas.openxmlformats.org/officeDocument/2006/relationships/image" Target="media/image83.png"/><Relationship Id="rId70" Type="http://schemas.openxmlformats.org/officeDocument/2006/relationships/image" Target="media/image42.wmf"/><Relationship Id="rId166" Type="http://schemas.openxmlformats.org/officeDocument/2006/relationships/image" Target="media/image121.png"/><Relationship Id="rId331" Type="http://schemas.openxmlformats.org/officeDocument/2006/relationships/image" Target="media/image246.jpeg"/><Relationship Id="rId373" Type="http://schemas.openxmlformats.org/officeDocument/2006/relationships/image" Target="media/image280.png"/><Relationship Id="rId429" Type="http://schemas.openxmlformats.org/officeDocument/2006/relationships/image" Target="media/image335.jpeg"/><Relationship Id="rId1" Type="http://schemas.openxmlformats.org/officeDocument/2006/relationships/customXml" Target="../customXml/item1.xml"/><Relationship Id="rId233" Type="http://schemas.openxmlformats.org/officeDocument/2006/relationships/image" Target="media/image170.png"/><Relationship Id="rId440" Type="http://schemas.openxmlformats.org/officeDocument/2006/relationships/hyperlink" Target="http://edufuture.biz/index.php?title=%D0%9F%D1%80%D0%B5%D0%B7%D0%B5%D0%BD%D1%82%D0%B0%D1%86%D0%B8%D1%8F_%D0%BD%D0%B0_%D1%82%D0%B5%D0%BC%D1%83:_%D0%98%D0%BD%D1%84%D0%BE%D1%80%D0%BC%D0%B0%D1%86%D0%B8%D1%8F_%D0%B8_%D0%B8%D0%BD%D1%84%D0%BE%D1%80%D0%BC%D0%B0%D1%86%D0%B8%D0%BE%D0%BD%D0%BD%D1%8B%D0%B5_%D0%BF%D1%80%D0%BE%D1%86%D0%B5%D1%81%D1%81%D1%8B" TargetMode="External"/><Relationship Id="rId28" Type="http://schemas.openxmlformats.org/officeDocument/2006/relationships/oleObject" Target="embeddings/oleObject6.bin"/><Relationship Id="rId275" Type="http://schemas.openxmlformats.org/officeDocument/2006/relationships/image" Target="media/image212.jpeg"/><Relationship Id="rId300" Type="http://schemas.openxmlformats.org/officeDocument/2006/relationships/control" Target="activeX/activeX18.xml"/><Relationship Id="rId482" Type="http://schemas.openxmlformats.org/officeDocument/2006/relationships/image" Target="media/image355.jpeg"/><Relationship Id="rId81" Type="http://schemas.openxmlformats.org/officeDocument/2006/relationships/oleObject" Target="embeddings/oleObject28.bin"/><Relationship Id="rId135" Type="http://schemas.openxmlformats.org/officeDocument/2006/relationships/image" Target="media/image91.png"/><Relationship Id="rId177" Type="http://schemas.openxmlformats.org/officeDocument/2006/relationships/image" Target="media/image132.png"/><Relationship Id="rId342" Type="http://schemas.openxmlformats.org/officeDocument/2006/relationships/hyperlink" Target="F:BookBOOK1_2_10.html" TargetMode="External"/><Relationship Id="rId384" Type="http://schemas.openxmlformats.org/officeDocument/2006/relationships/image" Target="media/image290.png"/><Relationship Id="rId202" Type="http://schemas.openxmlformats.org/officeDocument/2006/relationships/image" Target="media/image144.png"/><Relationship Id="rId244" Type="http://schemas.openxmlformats.org/officeDocument/2006/relationships/image" Target="media/image181.png"/><Relationship Id="rId39" Type="http://schemas.openxmlformats.org/officeDocument/2006/relationships/image" Target="media/image23.wmf"/><Relationship Id="rId286" Type="http://schemas.openxmlformats.org/officeDocument/2006/relationships/control" Target="activeX/activeX4.xml"/><Relationship Id="rId451" Type="http://schemas.openxmlformats.org/officeDocument/2006/relationships/image" Target="media/image345.jpeg"/><Relationship Id="rId50" Type="http://schemas.openxmlformats.org/officeDocument/2006/relationships/image" Target="media/image31.png"/><Relationship Id="rId104" Type="http://schemas.openxmlformats.org/officeDocument/2006/relationships/image" Target="media/image64.gif"/><Relationship Id="rId146" Type="http://schemas.openxmlformats.org/officeDocument/2006/relationships/image" Target="media/image102.png"/><Relationship Id="rId188" Type="http://schemas.openxmlformats.org/officeDocument/2006/relationships/hyperlink" Target="https://labs-org.ru/dp-1/" TargetMode="External"/><Relationship Id="rId311" Type="http://schemas.openxmlformats.org/officeDocument/2006/relationships/image" Target="media/image229.png"/><Relationship Id="rId353" Type="http://schemas.openxmlformats.org/officeDocument/2006/relationships/image" Target="media/image261.png"/><Relationship Id="rId395" Type="http://schemas.openxmlformats.org/officeDocument/2006/relationships/image" Target="media/image301.jpeg"/><Relationship Id="rId409" Type="http://schemas.openxmlformats.org/officeDocument/2006/relationships/image" Target="media/image315.png"/><Relationship Id="rId92" Type="http://schemas.openxmlformats.org/officeDocument/2006/relationships/image" Target="media/image53.png"/><Relationship Id="rId213" Type="http://schemas.openxmlformats.org/officeDocument/2006/relationships/image" Target="media/image154.png"/><Relationship Id="rId420" Type="http://schemas.openxmlformats.org/officeDocument/2006/relationships/image" Target="media/image326.png"/><Relationship Id="rId255" Type="http://schemas.openxmlformats.org/officeDocument/2006/relationships/image" Target="media/image192.png"/><Relationship Id="rId297" Type="http://schemas.openxmlformats.org/officeDocument/2006/relationships/control" Target="activeX/activeX15.xml"/><Relationship Id="rId462" Type="http://schemas.openxmlformats.org/officeDocument/2006/relationships/image" Target="media/image350.jpeg"/><Relationship Id="rId115" Type="http://schemas.openxmlformats.org/officeDocument/2006/relationships/image" Target="media/image75.png"/><Relationship Id="rId157" Type="http://schemas.openxmlformats.org/officeDocument/2006/relationships/image" Target="media/image113.png"/><Relationship Id="rId322" Type="http://schemas.openxmlformats.org/officeDocument/2006/relationships/image" Target="media/image237.jpeg"/><Relationship Id="rId364" Type="http://schemas.openxmlformats.org/officeDocument/2006/relationships/image" Target="media/image272.png"/><Relationship Id="rId61" Type="http://schemas.openxmlformats.org/officeDocument/2006/relationships/oleObject" Target="embeddings/oleObject18.bin"/><Relationship Id="rId199" Type="http://schemas.openxmlformats.org/officeDocument/2006/relationships/hyperlink" Target="https://labs-org.ru/wp-content/uploads/2016/08/4.png" TargetMode="External"/><Relationship Id="rId19" Type="http://schemas.openxmlformats.org/officeDocument/2006/relationships/image" Target="media/image12.wmf"/><Relationship Id="rId224" Type="http://schemas.openxmlformats.org/officeDocument/2006/relationships/image" Target="media/image163.png"/><Relationship Id="rId266" Type="http://schemas.openxmlformats.org/officeDocument/2006/relationships/image" Target="media/image203.png"/><Relationship Id="rId431" Type="http://schemas.openxmlformats.org/officeDocument/2006/relationships/hyperlink" Target="http://edufuture.biz/index.php?title=%D0%86%D0%B4%D0%B5%D0%BD%D1%82%D0%B8%D1%84%D1%96%D0%BA%D0%B0%D1%86%D1%96%D1%8F_%D0%9F%D0%9A_%D0%B2_%D0%BC%D0%B5%D1%80%D0%B5%D0%B6%D1%96._%D0%9F%D1%80%D0%B8%D0%BD%D1%86%D0%B8%D0%BF_%D0%B0%D0%B4%D1%80%D0%B5%D1%81%D0%B0%D1%86%D1%96%D1%97._%D0%9F%D0%BE%D0%B2%D0%BD%D1%96_%D1%83%D1%80%D0%BE%D0%BA%D0%B8" TargetMode="External"/><Relationship Id="rId473" Type="http://schemas.openxmlformats.org/officeDocument/2006/relationships/hyperlink" Target="http://ru.wikipedia.org/wiki/%D0%98%D1%81%D1%85%D0%BE%D0%B4%D0%BD%D1%8B%D0%B9_%D1%82%D0%B5%D0%BA%D1%81%D1%82" TargetMode="External"/><Relationship Id="rId30" Type="http://schemas.openxmlformats.org/officeDocument/2006/relationships/image" Target="media/image18.wmf"/><Relationship Id="rId126" Type="http://schemas.openxmlformats.org/officeDocument/2006/relationships/image" Target="media/image85.png"/><Relationship Id="rId168" Type="http://schemas.openxmlformats.org/officeDocument/2006/relationships/image" Target="media/image123.png"/><Relationship Id="rId333" Type="http://schemas.openxmlformats.org/officeDocument/2006/relationships/image" Target="media/image248.jpeg"/><Relationship Id="rId72" Type="http://schemas.openxmlformats.org/officeDocument/2006/relationships/image" Target="media/image43.wmf"/><Relationship Id="rId375" Type="http://schemas.openxmlformats.org/officeDocument/2006/relationships/image" Target="media/image282.png"/><Relationship Id="rId3" Type="http://schemas.openxmlformats.org/officeDocument/2006/relationships/styles" Target="styles.xml"/><Relationship Id="rId235" Type="http://schemas.openxmlformats.org/officeDocument/2006/relationships/image" Target="media/image172.png"/><Relationship Id="rId277" Type="http://schemas.openxmlformats.org/officeDocument/2006/relationships/image" Target="media/image214.wmf"/><Relationship Id="rId400" Type="http://schemas.openxmlformats.org/officeDocument/2006/relationships/image" Target="media/image306.jpeg"/><Relationship Id="rId442" Type="http://schemas.openxmlformats.org/officeDocument/2006/relationships/image" Target="media/image343.jpeg"/><Relationship Id="rId484" Type="http://schemas.openxmlformats.org/officeDocument/2006/relationships/hyperlink" Target="http://click01.begun.ru/click.jsp?url=Y9oKXtbY2djNsuEp0E9Hpxtl9nDQXtla7bgk-4X6UXPRL3VpVzFPp7Bn3PwgBHOcjMQarEE8aYX93c*TJq8ExDU6holVj9Ahyl1jCVnRbT-XagysoPyFs41fVkf1C7lioA*7jcHeu8knBkHsQQZfvzpT403tRur1LNh-l75TjDdOxi2AY-Sot3oakXVXxr6OdCJHHVIqlcGAvXTKvXW1YfzJCp90U6wsDi15vnWjAuEjviwg0N*uA92Xh5Hbd9sw7Fwo1xq4PKRI9LHGw04q-8mT*znmfABffWdMEutnGLqfmzN0mt032uiU8NdoDk2BZfMoXB62rM8cEs7BihI73AjUqm2Yxk9p4DOmM-Oz-US*4Yb2rUvHGMn7Ln4DXFUTrW8YO7km-ja8Lt02nLe6hmKINiS0iEo*p*RkldhK7vnzl5h8*8wFAFCz0PgP4b0fvTSd-z2yWzxeQkwNMd-lOwP*QNwbp-O9LJh8Ct4ijVkLFUs8o06DSAodh7SB941cpVoA7qVSSGEHCmk2ns44YH9UScHhkivLYJoJRV7lPW7vTB1Hq*O1*KA7HOvyUk9ElSFlwSYxt0ZW-km-xAnDNtlbZD-GRGDkSxGZettUNfax6ATTHLsZ2WOPGMv4JTjMuwrIZaf3lW9rFOrVX8pncIGLakmQsJqXXDWVIt66VdabqXA2&amp;eurl%5B%5D=Y9oKXllZWFlR*X1MMgadh4O8wuCjeRtR*DD53QgYBPLzQ0yvO7BmsP9EJKtXaFBxXcmunA" TargetMode="External"/></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A-5CC6-11CF-8D67-00AA00BDCE1D}" ax:persistence="persistStream" r:id="rId1"/>
</file>

<file path=word/activeX/activeX3.xml><?xml version="1.0" encoding="utf-8"?>
<ax:ocx xmlns:ax="http://schemas.microsoft.com/office/2006/activeX" xmlns:r="http://schemas.openxmlformats.org/officeDocument/2006/relationships" ax:classid="{5512D11A-5CC6-11CF-8D67-00AA00BDCE1D}" ax:persistence="persistStream" r:id="rId1"/>
</file>

<file path=word/activeX/activeX4.xml><?xml version="1.0" encoding="utf-8"?>
<ax:ocx xmlns:ax="http://schemas.microsoft.com/office/2006/activeX" xmlns:r="http://schemas.openxmlformats.org/officeDocument/2006/relationships" ax:classid="{5512D118-5CC6-11CF-8D67-00AA00BDCE1D}" ax:persistence="persistStream" r:id="rId1"/>
</file>

<file path=word/activeX/activeX5.xml><?xml version="1.0" encoding="utf-8"?>
<ax:ocx xmlns:ax="http://schemas.microsoft.com/office/2006/activeX" xmlns:r="http://schemas.openxmlformats.org/officeDocument/2006/relationships" ax:classid="{5512D118-5CC6-11CF-8D67-00AA00BDCE1D}" ax:persistence="persistStream" r:id="rId1"/>
</file>

<file path=word/activeX/activeX6.xml><?xml version="1.0" encoding="utf-8"?>
<ax:ocx xmlns:ax="http://schemas.microsoft.com/office/2006/activeX" xmlns:r="http://schemas.openxmlformats.org/officeDocument/2006/relationships" ax:classid="{5512D118-5CC6-11CF-8D67-00AA00BDCE1D}" ax:persistence="persistStream" r:id="rId1"/>
</file>

<file path=word/activeX/activeX7.xml><?xml version="1.0" encoding="utf-8"?>
<ax:ocx xmlns:ax="http://schemas.microsoft.com/office/2006/activeX" xmlns:r="http://schemas.openxmlformats.org/officeDocument/2006/relationships" ax:classid="{5512D118-5CC6-11CF-8D67-00AA00BDCE1D}" ax:persistence="persistStream" r:id="rId1"/>
</file>

<file path=word/activeX/activeX8.xml><?xml version="1.0" encoding="utf-8"?>
<ax:ocx xmlns:ax="http://schemas.microsoft.com/office/2006/activeX" xmlns:r="http://schemas.openxmlformats.org/officeDocument/2006/relationships" ax:classid="{5512D118-5CC6-11CF-8D67-00AA00BDCE1D}" ax:persistence="persistStream" r:id="rId1"/>
</file>

<file path=word/activeX/activeX9.xml><?xml version="1.0" encoding="utf-8"?>
<ax:ocx xmlns:ax="http://schemas.microsoft.com/office/2006/activeX" xmlns:r="http://schemas.openxmlformats.org/officeDocument/2006/relationships" ax:classid="{5512D118-5CC6-11CF-8D67-00AA00BDCE1D}" ax:persistence="persistStream" r:id="rId1"/>
</file>

<file path=word/activeX/activeX10.xml><?xml version="1.0" encoding="utf-8"?>
<ax:ocx xmlns:ax="http://schemas.microsoft.com/office/2006/activeX" xmlns:r="http://schemas.openxmlformats.org/officeDocument/2006/relationships" ax:classid="{5512D118-5CC6-11CF-8D67-00AA00BDCE1D}" ax:persistence="persistStream" r:id="rId1"/>
</file>

<file path=word/activeX/activeX11.xml><?xml version="1.0" encoding="utf-8"?>
<ax:ocx xmlns:ax="http://schemas.microsoft.com/office/2006/activeX" xmlns:r="http://schemas.openxmlformats.org/officeDocument/2006/relationships" ax:classid="{5512D118-5CC6-11CF-8D67-00AA00BDCE1D}" ax:persistence="persistStream" r:id="rId1"/>
</file>

<file path=word/activeX/activeX12.xml><?xml version="1.0" encoding="utf-8"?>
<ax:ocx xmlns:ax="http://schemas.microsoft.com/office/2006/activeX" xmlns:r="http://schemas.openxmlformats.org/officeDocument/2006/relationships" ax:classid="{5512D118-5CC6-11CF-8D67-00AA00BDCE1D}" ax:persistence="persistStream" r:id="rId1"/>
</file>

<file path=word/activeX/activeX13.xml><?xml version="1.0" encoding="utf-8"?>
<ax:ocx xmlns:ax="http://schemas.microsoft.com/office/2006/activeX" xmlns:r="http://schemas.openxmlformats.org/officeDocument/2006/relationships" ax:classid="{5512D118-5CC6-11CF-8D67-00AA00BDCE1D}" ax:persistence="persistStream" r:id="rId1"/>
</file>

<file path=word/activeX/activeX14.xml><?xml version="1.0" encoding="utf-8"?>
<ax:ocx xmlns:ax="http://schemas.microsoft.com/office/2006/activeX" xmlns:r="http://schemas.openxmlformats.org/officeDocument/2006/relationships" ax:classid="{5512D118-5CC6-11CF-8D67-00AA00BDCE1D}" ax:persistence="persistStream" r:id="rId1"/>
</file>

<file path=word/activeX/activeX15.xml><?xml version="1.0" encoding="utf-8"?>
<ax:ocx xmlns:ax="http://schemas.microsoft.com/office/2006/activeX" xmlns:r="http://schemas.openxmlformats.org/officeDocument/2006/relationships" ax:classid="{5512D118-5CC6-11CF-8D67-00AA00BDCE1D}" ax:persistence="persistStream" r:id="rId1"/>
</file>

<file path=word/activeX/activeX16.xml><?xml version="1.0" encoding="utf-8"?>
<ax:ocx xmlns:ax="http://schemas.microsoft.com/office/2006/activeX" xmlns:r="http://schemas.openxmlformats.org/officeDocument/2006/relationships" ax:classid="{5512D118-5CC6-11CF-8D67-00AA00BDCE1D}" ax:persistence="persistStream" r:id="rId1"/>
</file>

<file path=word/activeX/activeX17.xml><?xml version="1.0" encoding="utf-8"?>
<ax:ocx xmlns:ax="http://schemas.microsoft.com/office/2006/activeX" xmlns:r="http://schemas.openxmlformats.org/officeDocument/2006/relationships" ax:classid="{5512D118-5CC6-11CF-8D67-00AA00BDCE1D}" ax:persistence="persistStream" r:id="rId1"/>
</file>

<file path=word/activeX/activeX18.xml><?xml version="1.0" encoding="utf-8"?>
<ax:ocx xmlns:ax="http://schemas.microsoft.com/office/2006/activeX" xmlns:r="http://schemas.openxmlformats.org/officeDocument/2006/relationships" ax:classid="{5512D118-5CC6-11CF-8D67-00AA00BDCE1D}" ax:persistence="persistStream" r:id="rId1"/>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4512F3E-CEBF-4448-BDB1-2A7E9E9514BE}"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ru-RU"/>
        </a:p>
      </dgm:t>
    </dgm:pt>
    <dgm:pt modelId="{4AA09E32-F85D-4C65-91B9-7E2A91A18A87}">
      <dgm:prSet phldrT="[Текст]" custT="1"/>
      <dgm:spPr/>
      <dgm:t>
        <a:bodyPr/>
        <a:lstStyle/>
        <a:p>
          <a:pPr algn="ctr"/>
          <a:r>
            <a:rPr lang="ru-RU" sz="1200" dirty="0"/>
            <a:t>Одна куча</a:t>
          </a:r>
        </a:p>
      </dgm:t>
    </dgm:pt>
    <dgm:pt modelId="{284A4E24-80FB-402D-B12D-9857548E6288}" type="parTrans" cxnId="{5C6A1250-8399-4804-A375-1DC17035BF8F}">
      <dgm:prSet/>
      <dgm:spPr/>
      <dgm:t>
        <a:bodyPr/>
        <a:lstStyle/>
        <a:p>
          <a:pPr algn="ctr"/>
          <a:endParaRPr lang="ru-RU" sz="1200"/>
        </a:p>
      </dgm:t>
    </dgm:pt>
    <dgm:pt modelId="{93899001-ED31-46DE-9277-388B80EEB291}" type="sibTrans" cxnId="{5C6A1250-8399-4804-A375-1DC17035BF8F}">
      <dgm:prSet/>
      <dgm:spPr/>
      <dgm:t>
        <a:bodyPr/>
        <a:lstStyle/>
        <a:p>
          <a:pPr algn="ctr"/>
          <a:endParaRPr lang="ru-RU" sz="1200"/>
        </a:p>
      </dgm:t>
    </dgm:pt>
    <dgm:pt modelId="{76A69F26-EBB8-4BD8-9663-3F79F5CB07C3}">
      <dgm:prSet phldrT="[Текст]" custT="1"/>
      <dgm:spPr/>
      <dgm:t>
        <a:bodyPr/>
        <a:lstStyle/>
        <a:p>
          <a:pPr algn="ctr"/>
          <a:r>
            <a:rPr lang="ru-RU" sz="1200" dirty="0"/>
            <a:t>Две кучи</a:t>
          </a:r>
        </a:p>
      </dgm:t>
    </dgm:pt>
    <dgm:pt modelId="{88BB5E3B-969A-416B-BAA2-61DBD7425BF4}" type="parTrans" cxnId="{9061F2E1-81A2-4F72-8996-7B4056B7E706}">
      <dgm:prSet/>
      <dgm:spPr/>
      <dgm:t>
        <a:bodyPr/>
        <a:lstStyle/>
        <a:p>
          <a:pPr algn="ctr"/>
          <a:endParaRPr lang="ru-RU" sz="1200"/>
        </a:p>
      </dgm:t>
    </dgm:pt>
    <dgm:pt modelId="{4CFFFC91-4FEC-4D46-958F-2C3907FED8F7}" type="sibTrans" cxnId="{9061F2E1-81A2-4F72-8996-7B4056B7E706}">
      <dgm:prSet/>
      <dgm:spPr/>
      <dgm:t>
        <a:bodyPr/>
        <a:lstStyle/>
        <a:p>
          <a:pPr algn="ctr"/>
          <a:endParaRPr lang="ru-RU" sz="1200"/>
        </a:p>
      </dgm:t>
    </dgm:pt>
    <dgm:pt modelId="{B45CE50D-153C-4069-BA0D-B416B62B3231}">
      <dgm:prSet phldrT="[Текст]" custT="1"/>
      <dgm:spPr/>
      <dgm:t>
        <a:bodyPr/>
        <a:lstStyle/>
        <a:p>
          <a:pPr algn="ctr"/>
          <a:r>
            <a:rPr lang="ru-RU" sz="1200" dirty="0"/>
            <a:t>Буквы</a:t>
          </a:r>
        </a:p>
      </dgm:t>
    </dgm:pt>
    <dgm:pt modelId="{2A0F10C7-6DBF-400C-A061-A7B763D63954}" type="parTrans" cxnId="{BAC06B68-994E-42B3-BC37-84BDE0B1C44A}">
      <dgm:prSet/>
      <dgm:spPr/>
      <dgm:t>
        <a:bodyPr/>
        <a:lstStyle/>
        <a:p>
          <a:pPr algn="ctr"/>
          <a:endParaRPr lang="ru-RU" sz="1200"/>
        </a:p>
      </dgm:t>
    </dgm:pt>
    <dgm:pt modelId="{9AFD3926-A75C-4ED3-8BE9-90A4AC27692A}" type="sibTrans" cxnId="{BAC06B68-994E-42B3-BC37-84BDE0B1C44A}">
      <dgm:prSet/>
      <dgm:spPr/>
      <dgm:t>
        <a:bodyPr/>
        <a:lstStyle/>
        <a:p>
          <a:pPr algn="ctr"/>
          <a:endParaRPr lang="ru-RU" sz="1200"/>
        </a:p>
      </dgm:t>
    </dgm:pt>
    <dgm:pt modelId="{7F13A33F-FB50-4C09-9EA2-27BCDFE5FDC7}">
      <dgm:prSet custT="1"/>
      <dgm:spPr/>
      <dgm:t>
        <a:bodyPr/>
        <a:lstStyle/>
        <a:p>
          <a:pPr algn="ctr"/>
          <a:r>
            <a:rPr lang="ru-RU" sz="1200" dirty="0"/>
            <a:t>Фишки</a:t>
          </a:r>
        </a:p>
      </dgm:t>
    </dgm:pt>
    <dgm:pt modelId="{A3A2490D-8C49-49E4-ADC8-24DB960127FF}" type="parTrans" cxnId="{598F3FFD-0EBA-4279-A0E2-D245D77B0A78}">
      <dgm:prSet/>
      <dgm:spPr/>
      <dgm:t>
        <a:bodyPr/>
        <a:lstStyle/>
        <a:p>
          <a:pPr algn="ctr"/>
          <a:endParaRPr lang="ru-RU" sz="1200"/>
        </a:p>
      </dgm:t>
    </dgm:pt>
    <dgm:pt modelId="{F2B86935-80AE-44B8-B1FB-2D66F64FAC7F}" type="sibTrans" cxnId="{598F3FFD-0EBA-4279-A0E2-D245D77B0A78}">
      <dgm:prSet/>
      <dgm:spPr/>
      <dgm:t>
        <a:bodyPr/>
        <a:lstStyle/>
        <a:p>
          <a:pPr algn="ctr"/>
          <a:endParaRPr lang="ru-RU" sz="1200"/>
        </a:p>
      </dgm:t>
    </dgm:pt>
    <dgm:pt modelId="{DED38A32-B5BD-44F1-9B87-CA8E44234C16}">
      <dgm:prSet phldrT="[Текст]" custT="1"/>
      <dgm:spPr/>
      <dgm:t>
        <a:bodyPr/>
        <a:lstStyle/>
        <a:p>
          <a:pPr algn="ctr"/>
          <a:r>
            <a:rPr lang="ru-RU" sz="1200" dirty="0"/>
            <a:t>Типы задач</a:t>
          </a:r>
        </a:p>
      </dgm:t>
    </dgm:pt>
    <dgm:pt modelId="{EE8E13D6-1B18-40D1-AD1E-D630E944EBE1}" type="sibTrans" cxnId="{5652B1B2-03D9-4098-994F-D3848E846569}">
      <dgm:prSet/>
      <dgm:spPr/>
      <dgm:t>
        <a:bodyPr/>
        <a:lstStyle/>
        <a:p>
          <a:pPr algn="ctr"/>
          <a:endParaRPr lang="ru-RU" sz="1200"/>
        </a:p>
      </dgm:t>
    </dgm:pt>
    <dgm:pt modelId="{3D1492BC-5B37-4BBD-87C7-3D0410BAE2A4}" type="parTrans" cxnId="{5652B1B2-03D9-4098-994F-D3848E846569}">
      <dgm:prSet/>
      <dgm:spPr/>
      <dgm:t>
        <a:bodyPr/>
        <a:lstStyle/>
        <a:p>
          <a:pPr algn="ctr"/>
          <a:endParaRPr lang="ru-RU" sz="1200"/>
        </a:p>
      </dgm:t>
    </dgm:pt>
    <dgm:pt modelId="{7096677A-8744-4279-A392-CA323F55CB10}" type="pres">
      <dgm:prSet presAssocID="{84512F3E-CEBF-4448-BDB1-2A7E9E9514BE}" presName="hierChild1" presStyleCnt="0">
        <dgm:presLayoutVars>
          <dgm:orgChart val="1"/>
          <dgm:chPref val="1"/>
          <dgm:dir/>
          <dgm:animOne val="branch"/>
          <dgm:animLvl val="lvl"/>
          <dgm:resizeHandles/>
        </dgm:presLayoutVars>
      </dgm:prSet>
      <dgm:spPr/>
    </dgm:pt>
    <dgm:pt modelId="{9078FB3D-4B23-4703-B636-810862EDCFDE}" type="pres">
      <dgm:prSet presAssocID="{DED38A32-B5BD-44F1-9B87-CA8E44234C16}" presName="hierRoot1" presStyleCnt="0">
        <dgm:presLayoutVars>
          <dgm:hierBranch val="init"/>
        </dgm:presLayoutVars>
      </dgm:prSet>
      <dgm:spPr/>
    </dgm:pt>
    <dgm:pt modelId="{ECB231C4-DD31-4351-9BB8-EC391F29B3D1}" type="pres">
      <dgm:prSet presAssocID="{DED38A32-B5BD-44F1-9B87-CA8E44234C16}" presName="rootComposite1" presStyleCnt="0"/>
      <dgm:spPr/>
    </dgm:pt>
    <dgm:pt modelId="{72DF3D5C-6B74-4F38-815E-E9F59B0F2FF1}" type="pres">
      <dgm:prSet presAssocID="{DED38A32-B5BD-44F1-9B87-CA8E44234C16}" presName="rootText1" presStyleLbl="node0" presStyleIdx="0" presStyleCnt="1" custScaleX="157078">
        <dgm:presLayoutVars>
          <dgm:chPref val="3"/>
        </dgm:presLayoutVars>
      </dgm:prSet>
      <dgm:spPr/>
    </dgm:pt>
    <dgm:pt modelId="{760E215D-7D36-4D4F-B882-0BA4F4F09957}" type="pres">
      <dgm:prSet presAssocID="{DED38A32-B5BD-44F1-9B87-CA8E44234C16}" presName="rootConnector1" presStyleLbl="node1" presStyleIdx="0" presStyleCnt="0"/>
      <dgm:spPr/>
    </dgm:pt>
    <dgm:pt modelId="{1A0F7839-8685-4C9E-9387-8733F5EDBB12}" type="pres">
      <dgm:prSet presAssocID="{DED38A32-B5BD-44F1-9B87-CA8E44234C16}" presName="hierChild2" presStyleCnt="0"/>
      <dgm:spPr/>
    </dgm:pt>
    <dgm:pt modelId="{C6A8C625-D151-409F-85C4-64586AB9FB87}" type="pres">
      <dgm:prSet presAssocID="{284A4E24-80FB-402D-B12D-9857548E6288}" presName="Name37" presStyleLbl="parChTrans1D2" presStyleIdx="0" presStyleCnt="4"/>
      <dgm:spPr/>
    </dgm:pt>
    <dgm:pt modelId="{BB572266-8B3A-4835-AB1B-33DE24CE1B00}" type="pres">
      <dgm:prSet presAssocID="{4AA09E32-F85D-4C65-91B9-7E2A91A18A87}" presName="hierRoot2" presStyleCnt="0">
        <dgm:presLayoutVars>
          <dgm:hierBranch val="init"/>
        </dgm:presLayoutVars>
      </dgm:prSet>
      <dgm:spPr/>
    </dgm:pt>
    <dgm:pt modelId="{92265BC5-B157-4A30-A546-300D1116C135}" type="pres">
      <dgm:prSet presAssocID="{4AA09E32-F85D-4C65-91B9-7E2A91A18A87}" presName="rootComposite" presStyleCnt="0"/>
      <dgm:spPr/>
    </dgm:pt>
    <dgm:pt modelId="{43A9A3B8-71B6-47CD-AEF7-0AC6044A8500}" type="pres">
      <dgm:prSet presAssocID="{4AA09E32-F85D-4C65-91B9-7E2A91A18A87}" presName="rootText" presStyleLbl="node2" presStyleIdx="0" presStyleCnt="4">
        <dgm:presLayoutVars>
          <dgm:chPref val="3"/>
        </dgm:presLayoutVars>
      </dgm:prSet>
      <dgm:spPr/>
    </dgm:pt>
    <dgm:pt modelId="{ED9DC14E-0B06-48C7-92B0-6004BEFABC89}" type="pres">
      <dgm:prSet presAssocID="{4AA09E32-F85D-4C65-91B9-7E2A91A18A87}" presName="rootConnector" presStyleLbl="node2" presStyleIdx="0" presStyleCnt="4"/>
      <dgm:spPr/>
    </dgm:pt>
    <dgm:pt modelId="{4723ED23-69F2-4108-B010-66B30A6E9B76}" type="pres">
      <dgm:prSet presAssocID="{4AA09E32-F85D-4C65-91B9-7E2A91A18A87}" presName="hierChild4" presStyleCnt="0"/>
      <dgm:spPr/>
    </dgm:pt>
    <dgm:pt modelId="{A0161E44-2E89-4CA3-9041-A32C255F6788}" type="pres">
      <dgm:prSet presAssocID="{4AA09E32-F85D-4C65-91B9-7E2A91A18A87}" presName="hierChild5" presStyleCnt="0"/>
      <dgm:spPr/>
    </dgm:pt>
    <dgm:pt modelId="{87EABF6B-520C-4423-BE2D-D3C10A8FAAC1}" type="pres">
      <dgm:prSet presAssocID="{88BB5E3B-969A-416B-BAA2-61DBD7425BF4}" presName="Name37" presStyleLbl="parChTrans1D2" presStyleIdx="1" presStyleCnt="4"/>
      <dgm:spPr/>
    </dgm:pt>
    <dgm:pt modelId="{86424510-CFFF-42DA-96EC-D1894133FACD}" type="pres">
      <dgm:prSet presAssocID="{76A69F26-EBB8-4BD8-9663-3F79F5CB07C3}" presName="hierRoot2" presStyleCnt="0">
        <dgm:presLayoutVars>
          <dgm:hierBranch val="init"/>
        </dgm:presLayoutVars>
      </dgm:prSet>
      <dgm:spPr/>
    </dgm:pt>
    <dgm:pt modelId="{42167C1C-C2C0-4EF3-92D5-A5A3AB464B67}" type="pres">
      <dgm:prSet presAssocID="{76A69F26-EBB8-4BD8-9663-3F79F5CB07C3}" presName="rootComposite" presStyleCnt="0"/>
      <dgm:spPr/>
    </dgm:pt>
    <dgm:pt modelId="{3F9D5937-8CD4-49EA-BAA2-886008E5C0C9}" type="pres">
      <dgm:prSet presAssocID="{76A69F26-EBB8-4BD8-9663-3F79F5CB07C3}" presName="rootText" presStyleLbl="node2" presStyleIdx="1" presStyleCnt="4">
        <dgm:presLayoutVars>
          <dgm:chPref val="3"/>
        </dgm:presLayoutVars>
      </dgm:prSet>
      <dgm:spPr/>
    </dgm:pt>
    <dgm:pt modelId="{FC439E4F-AB47-4B3F-9B65-ABBD3D43A92B}" type="pres">
      <dgm:prSet presAssocID="{76A69F26-EBB8-4BD8-9663-3F79F5CB07C3}" presName="rootConnector" presStyleLbl="node2" presStyleIdx="1" presStyleCnt="4"/>
      <dgm:spPr/>
    </dgm:pt>
    <dgm:pt modelId="{0A185DAE-CBE6-4EDC-98B7-0E66BC11B5BD}" type="pres">
      <dgm:prSet presAssocID="{76A69F26-EBB8-4BD8-9663-3F79F5CB07C3}" presName="hierChild4" presStyleCnt="0"/>
      <dgm:spPr/>
    </dgm:pt>
    <dgm:pt modelId="{61C5B4CE-0EF1-4460-BF52-76CA6062CC95}" type="pres">
      <dgm:prSet presAssocID="{76A69F26-EBB8-4BD8-9663-3F79F5CB07C3}" presName="hierChild5" presStyleCnt="0"/>
      <dgm:spPr/>
    </dgm:pt>
    <dgm:pt modelId="{6234584B-091B-4612-8D8F-52D5E2050028}" type="pres">
      <dgm:prSet presAssocID="{2A0F10C7-6DBF-400C-A061-A7B763D63954}" presName="Name37" presStyleLbl="parChTrans1D2" presStyleIdx="2" presStyleCnt="4"/>
      <dgm:spPr/>
    </dgm:pt>
    <dgm:pt modelId="{12D5D801-80F3-424F-A4D1-E30F99F9B185}" type="pres">
      <dgm:prSet presAssocID="{B45CE50D-153C-4069-BA0D-B416B62B3231}" presName="hierRoot2" presStyleCnt="0">
        <dgm:presLayoutVars>
          <dgm:hierBranch val="init"/>
        </dgm:presLayoutVars>
      </dgm:prSet>
      <dgm:spPr/>
    </dgm:pt>
    <dgm:pt modelId="{0A964676-7EB4-4F28-BF6A-4739461CC375}" type="pres">
      <dgm:prSet presAssocID="{B45CE50D-153C-4069-BA0D-B416B62B3231}" presName="rootComposite" presStyleCnt="0"/>
      <dgm:spPr/>
    </dgm:pt>
    <dgm:pt modelId="{DEC9BFDF-2E55-4F6C-B285-958BEC0182DA}" type="pres">
      <dgm:prSet presAssocID="{B45CE50D-153C-4069-BA0D-B416B62B3231}" presName="rootText" presStyleLbl="node2" presStyleIdx="2" presStyleCnt="4">
        <dgm:presLayoutVars>
          <dgm:chPref val="3"/>
        </dgm:presLayoutVars>
      </dgm:prSet>
      <dgm:spPr/>
    </dgm:pt>
    <dgm:pt modelId="{1CB01A5B-AD90-496B-B586-4C2F9EC97C8F}" type="pres">
      <dgm:prSet presAssocID="{B45CE50D-153C-4069-BA0D-B416B62B3231}" presName="rootConnector" presStyleLbl="node2" presStyleIdx="2" presStyleCnt="4"/>
      <dgm:spPr/>
    </dgm:pt>
    <dgm:pt modelId="{BEDE3ACD-8D1A-4DA5-B967-78E0CFBF7486}" type="pres">
      <dgm:prSet presAssocID="{B45CE50D-153C-4069-BA0D-B416B62B3231}" presName="hierChild4" presStyleCnt="0"/>
      <dgm:spPr/>
    </dgm:pt>
    <dgm:pt modelId="{63909094-035A-42F2-9030-CE1FE4DC7EB0}" type="pres">
      <dgm:prSet presAssocID="{B45CE50D-153C-4069-BA0D-B416B62B3231}" presName="hierChild5" presStyleCnt="0"/>
      <dgm:spPr/>
    </dgm:pt>
    <dgm:pt modelId="{320D7CB4-EF93-4318-A0D4-3B6E46DDEB62}" type="pres">
      <dgm:prSet presAssocID="{A3A2490D-8C49-49E4-ADC8-24DB960127FF}" presName="Name37" presStyleLbl="parChTrans1D2" presStyleIdx="3" presStyleCnt="4"/>
      <dgm:spPr/>
    </dgm:pt>
    <dgm:pt modelId="{C0BD9C4E-FE74-4113-B0C1-204CB738688D}" type="pres">
      <dgm:prSet presAssocID="{7F13A33F-FB50-4C09-9EA2-27BCDFE5FDC7}" presName="hierRoot2" presStyleCnt="0">
        <dgm:presLayoutVars>
          <dgm:hierBranch val="init"/>
        </dgm:presLayoutVars>
      </dgm:prSet>
      <dgm:spPr/>
    </dgm:pt>
    <dgm:pt modelId="{F9CD0311-BC51-4C4B-9055-3238BEE0599C}" type="pres">
      <dgm:prSet presAssocID="{7F13A33F-FB50-4C09-9EA2-27BCDFE5FDC7}" presName="rootComposite" presStyleCnt="0"/>
      <dgm:spPr/>
    </dgm:pt>
    <dgm:pt modelId="{6E91FBC1-94D4-442A-8FF6-D1D1A58DB965}" type="pres">
      <dgm:prSet presAssocID="{7F13A33F-FB50-4C09-9EA2-27BCDFE5FDC7}" presName="rootText" presStyleLbl="node2" presStyleIdx="3" presStyleCnt="4">
        <dgm:presLayoutVars>
          <dgm:chPref val="3"/>
        </dgm:presLayoutVars>
      </dgm:prSet>
      <dgm:spPr/>
    </dgm:pt>
    <dgm:pt modelId="{58927368-3556-4040-9348-1C1F2BFDCD4E}" type="pres">
      <dgm:prSet presAssocID="{7F13A33F-FB50-4C09-9EA2-27BCDFE5FDC7}" presName="rootConnector" presStyleLbl="node2" presStyleIdx="3" presStyleCnt="4"/>
      <dgm:spPr/>
    </dgm:pt>
    <dgm:pt modelId="{6B1313BB-5474-4663-92D5-89AF8F737D7B}" type="pres">
      <dgm:prSet presAssocID="{7F13A33F-FB50-4C09-9EA2-27BCDFE5FDC7}" presName="hierChild4" presStyleCnt="0"/>
      <dgm:spPr/>
    </dgm:pt>
    <dgm:pt modelId="{55872337-008C-451C-B439-86B4BDBC03A5}" type="pres">
      <dgm:prSet presAssocID="{7F13A33F-FB50-4C09-9EA2-27BCDFE5FDC7}" presName="hierChild5" presStyleCnt="0"/>
      <dgm:spPr/>
    </dgm:pt>
    <dgm:pt modelId="{CDB297E7-0813-481D-9D8F-E8E18562583B}" type="pres">
      <dgm:prSet presAssocID="{DED38A32-B5BD-44F1-9B87-CA8E44234C16}" presName="hierChild3" presStyleCnt="0"/>
      <dgm:spPr/>
    </dgm:pt>
  </dgm:ptLst>
  <dgm:cxnLst>
    <dgm:cxn modelId="{5A9C1D17-E773-4D9D-9402-5BB9BD26789A}" type="presOf" srcId="{DED38A32-B5BD-44F1-9B87-CA8E44234C16}" destId="{760E215D-7D36-4D4F-B882-0BA4F4F09957}" srcOrd="1" destOrd="0" presId="urn:microsoft.com/office/officeart/2005/8/layout/orgChart1"/>
    <dgm:cxn modelId="{960D273F-428D-49A4-8AD9-97626C3AB3F9}" type="presOf" srcId="{A3A2490D-8C49-49E4-ADC8-24DB960127FF}" destId="{320D7CB4-EF93-4318-A0D4-3B6E46DDEB62}" srcOrd="0" destOrd="0" presId="urn:microsoft.com/office/officeart/2005/8/layout/orgChart1"/>
    <dgm:cxn modelId="{BAC06B68-994E-42B3-BC37-84BDE0B1C44A}" srcId="{DED38A32-B5BD-44F1-9B87-CA8E44234C16}" destId="{B45CE50D-153C-4069-BA0D-B416B62B3231}" srcOrd="2" destOrd="0" parTransId="{2A0F10C7-6DBF-400C-A061-A7B763D63954}" sibTransId="{9AFD3926-A75C-4ED3-8BE9-90A4AC27692A}"/>
    <dgm:cxn modelId="{5C6A1250-8399-4804-A375-1DC17035BF8F}" srcId="{DED38A32-B5BD-44F1-9B87-CA8E44234C16}" destId="{4AA09E32-F85D-4C65-91B9-7E2A91A18A87}" srcOrd="0" destOrd="0" parTransId="{284A4E24-80FB-402D-B12D-9857548E6288}" sibTransId="{93899001-ED31-46DE-9277-388B80EEB291}"/>
    <dgm:cxn modelId="{57215557-A49A-407B-B0E5-F656ABF4A4F9}" type="presOf" srcId="{84512F3E-CEBF-4448-BDB1-2A7E9E9514BE}" destId="{7096677A-8744-4279-A392-CA323F55CB10}" srcOrd="0" destOrd="0" presId="urn:microsoft.com/office/officeart/2005/8/layout/orgChart1"/>
    <dgm:cxn modelId="{814CF059-D432-4064-B073-D5F340BF2FDC}" type="presOf" srcId="{DED38A32-B5BD-44F1-9B87-CA8E44234C16}" destId="{72DF3D5C-6B74-4F38-815E-E9F59B0F2FF1}" srcOrd="0" destOrd="0" presId="urn:microsoft.com/office/officeart/2005/8/layout/orgChart1"/>
    <dgm:cxn modelId="{261A457A-6A0D-43B5-AB4F-F06EED43B04C}" type="presOf" srcId="{76A69F26-EBB8-4BD8-9663-3F79F5CB07C3}" destId="{3F9D5937-8CD4-49EA-BAA2-886008E5C0C9}" srcOrd="0" destOrd="0" presId="urn:microsoft.com/office/officeart/2005/8/layout/orgChart1"/>
    <dgm:cxn modelId="{20ABEC89-FB8D-4760-961B-85B2DDAC9FE4}" type="presOf" srcId="{76A69F26-EBB8-4BD8-9663-3F79F5CB07C3}" destId="{FC439E4F-AB47-4B3F-9B65-ABBD3D43A92B}" srcOrd="1" destOrd="0" presId="urn:microsoft.com/office/officeart/2005/8/layout/orgChart1"/>
    <dgm:cxn modelId="{FFAB759C-F148-467A-B221-BA0515C6D1EC}" type="presOf" srcId="{284A4E24-80FB-402D-B12D-9857548E6288}" destId="{C6A8C625-D151-409F-85C4-64586AB9FB87}" srcOrd="0" destOrd="0" presId="urn:microsoft.com/office/officeart/2005/8/layout/orgChart1"/>
    <dgm:cxn modelId="{5652B1B2-03D9-4098-994F-D3848E846569}" srcId="{84512F3E-CEBF-4448-BDB1-2A7E9E9514BE}" destId="{DED38A32-B5BD-44F1-9B87-CA8E44234C16}" srcOrd="0" destOrd="0" parTransId="{3D1492BC-5B37-4BBD-87C7-3D0410BAE2A4}" sibTransId="{EE8E13D6-1B18-40D1-AD1E-D630E944EBE1}"/>
    <dgm:cxn modelId="{A4E558B5-59DB-4211-87AB-B14EF06AE8FB}" type="presOf" srcId="{7F13A33F-FB50-4C09-9EA2-27BCDFE5FDC7}" destId="{6E91FBC1-94D4-442A-8FF6-D1D1A58DB965}" srcOrd="0" destOrd="0" presId="urn:microsoft.com/office/officeart/2005/8/layout/orgChart1"/>
    <dgm:cxn modelId="{C0B88ECB-2209-480F-891B-037F1C4EFE00}" type="presOf" srcId="{88BB5E3B-969A-416B-BAA2-61DBD7425BF4}" destId="{87EABF6B-520C-4423-BE2D-D3C10A8FAAC1}" srcOrd="0" destOrd="0" presId="urn:microsoft.com/office/officeart/2005/8/layout/orgChart1"/>
    <dgm:cxn modelId="{90DC01CC-81A0-470E-93FC-F4C06755CA90}" type="presOf" srcId="{4AA09E32-F85D-4C65-91B9-7E2A91A18A87}" destId="{43A9A3B8-71B6-47CD-AEF7-0AC6044A8500}" srcOrd="0" destOrd="0" presId="urn:microsoft.com/office/officeart/2005/8/layout/orgChart1"/>
    <dgm:cxn modelId="{789393D9-E15C-4B16-BFCF-BA4ED2E3F330}" type="presOf" srcId="{B45CE50D-153C-4069-BA0D-B416B62B3231}" destId="{1CB01A5B-AD90-496B-B586-4C2F9EC97C8F}" srcOrd="1" destOrd="0" presId="urn:microsoft.com/office/officeart/2005/8/layout/orgChart1"/>
    <dgm:cxn modelId="{F1C2E2DB-8672-4247-A591-817F2B744015}" type="presOf" srcId="{7F13A33F-FB50-4C09-9EA2-27BCDFE5FDC7}" destId="{58927368-3556-4040-9348-1C1F2BFDCD4E}" srcOrd="1" destOrd="0" presId="urn:microsoft.com/office/officeart/2005/8/layout/orgChart1"/>
    <dgm:cxn modelId="{6083A4DD-CE2E-45BC-8EA7-40D521421D80}" type="presOf" srcId="{2A0F10C7-6DBF-400C-A061-A7B763D63954}" destId="{6234584B-091B-4612-8D8F-52D5E2050028}" srcOrd="0" destOrd="0" presId="urn:microsoft.com/office/officeart/2005/8/layout/orgChart1"/>
    <dgm:cxn modelId="{2925B1DD-CD29-4AE7-87B2-60B65B60B401}" type="presOf" srcId="{4AA09E32-F85D-4C65-91B9-7E2A91A18A87}" destId="{ED9DC14E-0B06-48C7-92B0-6004BEFABC89}" srcOrd="1" destOrd="0" presId="urn:microsoft.com/office/officeart/2005/8/layout/orgChart1"/>
    <dgm:cxn modelId="{9061F2E1-81A2-4F72-8996-7B4056B7E706}" srcId="{DED38A32-B5BD-44F1-9B87-CA8E44234C16}" destId="{76A69F26-EBB8-4BD8-9663-3F79F5CB07C3}" srcOrd="1" destOrd="0" parTransId="{88BB5E3B-969A-416B-BAA2-61DBD7425BF4}" sibTransId="{4CFFFC91-4FEC-4D46-958F-2C3907FED8F7}"/>
    <dgm:cxn modelId="{775078F6-4C1B-4EAB-85B6-FC10F6366355}" type="presOf" srcId="{B45CE50D-153C-4069-BA0D-B416B62B3231}" destId="{DEC9BFDF-2E55-4F6C-B285-958BEC0182DA}" srcOrd="0" destOrd="0" presId="urn:microsoft.com/office/officeart/2005/8/layout/orgChart1"/>
    <dgm:cxn modelId="{598F3FFD-0EBA-4279-A0E2-D245D77B0A78}" srcId="{DED38A32-B5BD-44F1-9B87-CA8E44234C16}" destId="{7F13A33F-FB50-4C09-9EA2-27BCDFE5FDC7}" srcOrd="3" destOrd="0" parTransId="{A3A2490D-8C49-49E4-ADC8-24DB960127FF}" sibTransId="{F2B86935-80AE-44B8-B1FB-2D66F64FAC7F}"/>
    <dgm:cxn modelId="{69ED839D-4EC0-459F-8C63-5C32372BA0ED}" type="presParOf" srcId="{7096677A-8744-4279-A392-CA323F55CB10}" destId="{9078FB3D-4B23-4703-B636-810862EDCFDE}" srcOrd="0" destOrd="0" presId="urn:microsoft.com/office/officeart/2005/8/layout/orgChart1"/>
    <dgm:cxn modelId="{2C370A16-D3C0-4A47-9BFF-B2224E0E547B}" type="presParOf" srcId="{9078FB3D-4B23-4703-B636-810862EDCFDE}" destId="{ECB231C4-DD31-4351-9BB8-EC391F29B3D1}" srcOrd="0" destOrd="0" presId="urn:microsoft.com/office/officeart/2005/8/layout/orgChart1"/>
    <dgm:cxn modelId="{96AA72CC-E152-4F1B-BED5-C6E692383189}" type="presParOf" srcId="{ECB231C4-DD31-4351-9BB8-EC391F29B3D1}" destId="{72DF3D5C-6B74-4F38-815E-E9F59B0F2FF1}" srcOrd="0" destOrd="0" presId="urn:microsoft.com/office/officeart/2005/8/layout/orgChart1"/>
    <dgm:cxn modelId="{21253AEA-1035-4208-AE9C-7E3C7AE9511F}" type="presParOf" srcId="{ECB231C4-DD31-4351-9BB8-EC391F29B3D1}" destId="{760E215D-7D36-4D4F-B882-0BA4F4F09957}" srcOrd="1" destOrd="0" presId="urn:microsoft.com/office/officeart/2005/8/layout/orgChart1"/>
    <dgm:cxn modelId="{8CD7C018-E001-4DAC-A254-92608FB85395}" type="presParOf" srcId="{9078FB3D-4B23-4703-B636-810862EDCFDE}" destId="{1A0F7839-8685-4C9E-9387-8733F5EDBB12}" srcOrd="1" destOrd="0" presId="urn:microsoft.com/office/officeart/2005/8/layout/orgChart1"/>
    <dgm:cxn modelId="{DD75C3CB-415E-4903-86E1-E3E13ACCCED7}" type="presParOf" srcId="{1A0F7839-8685-4C9E-9387-8733F5EDBB12}" destId="{C6A8C625-D151-409F-85C4-64586AB9FB87}" srcOrd="0" destOrd="0" presId="urn:microsoft.com/office/officeart/2005/8/layout/orgChart1"/>
    <dgm:cxn modelId="{57519EF9-1384-48B9-B878-6B9D9F5FCE8D}" type="presParOf" srcId="{1A0F7839-8685-4C9E-9387-8733F5EDBB12}" destId="{BB572266-8B3A-4835-AB1B-33DE24CE1B00}" srcOrd="1" destOrd="0" presId="urn:microsoft.com/office/officeart/2005/8/layout/orgChart1"/>
    <dgm:cxn modelId="{124D4770-FA84-4D2C-A93E-B7071B86BB33}" type="presParOf" srcId="{BB572266-8B3A-4835-AB1B-33DE24CE1B00}" destId="{92265BC5-B157-4A30-A546-300D1116C135}" srcOrd="0" destOrd="0" presId="urn:microsoft.com/office/officeart/2005/8/layout/orgChart1"/>
    <dgm:cxn modelId="{4C53A777-E87E-4A0F-809A-8D5E32EB4C56}" type="presParOf" srcId="{92265BC5-B157-4A30-A546-300D1116C135}" destId="{43A9A3B8-71B6-47CD-AEF7-0AC6044A8500}" srcOrd="0" destOrd="0" presId="urn:microsoft.com/office/officeart/2005/8/layout/orgChart1"/>
    <dgm:cxn modelId="{6D3D0C7A-EA6F-450C-84F5-E5CB5A92511C}" type="presParOf" srcId="{92265BC5-B157-4A30-A546-300D1116C135}" destId="{ED9DC14E-0B06-48C7-92B0-6004BEFABC89}" srcOrd="1" destOrd="0" presId="urn:microsoft.com/office/officeart/2005/8/layout/orgChart1"/>
    <dgm:cxn modelId="{EDAFD886-CE73-4712-A4F1-63EA291C56F0}" type="presParOf" srcId="{BB572266-8B3A-4835-AB1B-33DE24CE1B00}" destId="{4723ED23-69F2-4108-B010-66B30A6E9B76}" srcOrd="1" destOrd="0" presId="urn:microsoft.com/office/officeart/2005/8/layout/orgChart1"/>
    <dgm:cxn modelId="{582CF50B-646A-4E13-8E89-C94281A2901B}" type="presParOf" srcId="{BB572266-8B3A-4835-AB1B-33DE24CE1B00}" destId="{A0161E44-2E89-4CA3-9041-A32C255F6788}" srcOrd="2" destOrd="0" presId="urn:microsoft.com/office/officeart/2005/8/layout/orgChart1"/>
    <dgm:cxn modelId="{8770E87C-EBB5-4133-B4C3-9775059BB7BC}" type="presParOf" srcId="{1A0F7839-8685-4C9E-9387-8733F5EDBB12}" destId="{87EABF6B-520C-4423-BE2D-D3C10A8FAAC1}" srcOrd="2" destOrd="0" presId="urn:microsoft.com/office/officeart/2005/8/layout/orgChart1"/>
    <dgm:cxn modelId="{A6CACF52-2967-478C-BB13-1AA92D704C83}" type="presParOf" srcId="{1A0F7839-8685-4C9E-9387-8733F5EDBB12}" destId="{86424510-CFFF-42DA-96EC-D1894133FACD}" srcOrd="3" destOrd="0" presId="urn:microsoft.com/office/officeart/2005/8/layout/orgChart1"/>
    <dgm:cxn modelId="{8316F661-D4AD-4BA3-A93E-DEB02507FD0F}" type="presParOf" srcId="{86424510-CFFF-42DA-96EC-D1894133FACD}" destId="{42167C1C-C2C0-4EF3-92D5-A5A3AB464B67}" srcOrd="0" destOrd="0" presId="urn:microsoft.com/office/officeart/2005/8/layout/orgChart1"/>
    <dgm:cxn modelId="{6ACD3A17-D94E-4428-8337-B413A09AA6BF}" type="presParOf" srcId="{42167C1C-C2C0-4EF3-92D5-A5A3AB464B67}" destId="{3F9D5937-8CD4-49EA-BAA2-886008E5C0C9}" srcOrd="0" destOrd="0" presId="urn:microsoft.com/office/officeart/2005/8/layout/orgChart1"/>
    <dgm:cxn modelId="{25E89C4B-D071-4A38-9397-5F7A8F46D3AD}" type="presParOf" srcId="{42167C1C-C2C0-4EF3-92D5-A5A3AB464B67}" destId="{FC439E4F-AB47-4B3F-9B65-ABBD3D43A92B}" srcOrd="1" destOrd="0" presId="urn:microsoft.com/office/officeart/2005/8/layout/orgChart1"/>
    <dgm:cxn modelId="{5E7FFB72-15CB-4D3B-89C9-8DD0D07F1B70}" type="presParOf" srcId="{86424510-CFFF-42DA-96EC-D1894133FACD}" destId="{0A185DAE-CBE6-4EDC-98B7-0E66BC11B5BD}" srcOrd="1" destOrd="0" presId="urn:microsoft.com/office/officeart/2005/8/layout/orgChart1"/>
    <dgm:cxn modelId="{E5D0255B-6E0D-49FB-B235-A7187F9DDDD7}" type="presParOf" srcId="{86424510-CFFF-42DA-96EC-D1894133FACD}" destId="{61C5B4CE-0EF1-4460-BF52-76CA6062CC95}" srcOrd="2" destOrd="0" presId="urn:microsoft.com/office/officeart/2005/8/layout/orgChart1"/>
    <dgm:cxn modelId="{47DA6361-8BCA-48FF-8917-421CB5105097}" type="presParOf" srcId="{1A0F7839-8685-4C9E-9387-8733F5EDBB12}" destId="{6234584B-091B-4612-8D8F-52D5E2050028}" srcOrd="4" destOrd="0" presId="urn:microsoft.com/office/officeart/2005/8/layout/orgChart1"/>
    <dgm:cxn modelId="{758FB1B0-9C06-4116-819A-594508E8F5C6}" type="presParOf" srcId="{1A0F7839-8685-4C9E-9387-8733F5EDBB12}" destId="{12D5D801-80F3-424F-A4D1-E30F99F9B185}" srcOrd="5" destOrd="0" presId="urn:microsoft.com/office/officeart/2005/8/layout/orgChart1"/>
    <dgm:cxn modelId="{413895C1-AD95-4A51-9CFC-AF7021E551D2}" type="presParOf" srcId="{12D5D801-80F3-424F-A4D1-E30F99F9B185}" destId="{0A964676-7EB4-4F28-BF6A-4739461CC375}" srcOrd="0" destOrd="0" presId="urn:microsoft.com/office/officeart/2005/8/layout/orgChart1"/>
    <dgm:cxn modelId="{181B134D-0A4D-460D-943B-ACF24B1B2399}" type="presParOf" srcId="{0A964676-7EB4-4F28-BF6A-4739461CC375}" destId="{DEC9BFDF-2E55-4F6C-B285-958BEC0182DA}" srcOrd="0" destOrd="0" presId="urn:microsoft.com/office/officeart/2005/8/layout/orgChart1"/>
    <dgm:cxn modelId="{62122527-98EA-4824-9492-D6C894EBC265}" type="presParOf" srcId="{0A964676-7EB4-4F28-BF6A-4739461CC375}" destId="{1CB01A5B-AD90-496B-B586-4C2F9EC97C8F}" srcOrd="1" destOrd="0" presId="urn:microsoft.com/office/officeart/2005/8/layout/orgChart1"/>
    <dgm:cxn modelId="{59287E61-6165-4625-98DA-F3D757C9C3C8}" type="presParOf" srcId="{12D5D801-80F3-424F-A4D1-E30F99F9B185}" destId="{BEDE3ACD-8D1A-4DA5-B967-78E0CFBF7486}" srcOrd="1" destOrd="0" presId="urn:microsoft.com/office/officeart/2005/8/layout/orgChart1"/>
    <dgm:cxn modelId="{2E10B6D2-7FDA-44FD-BA3B-ACF44FC2A1D5}" type="presParOf" srcId="{12D5D801-80F3-424F-A4D1-E30F99F9B185}" destId="{63909094-035A-42F2-9030-CE1FE4DC7EB0}" srcOrd="2" destOrd="0" presId="urn:microsoft.com/office/officeart/2005/8/layout/orgChart1"/>
    <dgm:cxn modelId="{518C821F-698D-4E6D-9A26-8090B8B58FC5}" type="presParOf" srcId="{1A0F7839-8685-4C9E-9387-8733F5EDBB12}" destId="{320D7CB4-EF93-4318-A0D4-3B6E46DDEB62}" srcOrd="6" destOrd="0" presId="urn:microsoft.com/office/officeart/2005/8/layout/orgChart1"/>
    <dgm:cxn modelId="{F7ED54A5-BB72-476C-B5AD-12BD8568AF91}" type="presParOf" srcId="{1A0F7839-8685-4C9E-9387-8733F5EDBB12}" destId="{C0BD9C4E-FE74-4113-B0C1-204CB738688D}" srcOrd="7" destOrd="0" presId="urn:microsoft.com/office/officeart/2005/8/layout/orgChart1"/>
    <dgm:cxn modelId="{474ACDD6-B5DB-43B5-B185-F20E881BBA3D}" type="presParOf" srcId="{C0BD9C4E-FE74-4113-B0C1-204CB738688D}" destId="{F9CD0311-BC51-4C4B-9055-3238BEE0599C}" srcOrd="0" destOrd="0" presId="urn:microsoft.com/office/officeart/2005/8/layout/orgChart1"/>
    <dgm:cxn modelId="{7F952345-5B5D-4615-9099-2F9BCEC0BAB2}" type="presParOf" srcId="{F9CD0311-BC51-4C4B-9055-3238BEE0599C}" destId="{6E91FBC1-94D4-442A-8FF6-D1D1A58DB965}" srcOrd="0" destOrd="0" presId="urn:microsoft.com/office/officeart/2005/8/layout/orgChart1"/>
    <dgm:cxn modelId="{6648AE02-31BE-46E9-A95B-8E1ABB96E0A5}" type="presParOf" srcId="{F9CD0311-BC51-4C4B-9055-3238BEE0599C}" destId="{58927368-3556-4040-9348-1C1F2BFDCD4E}" srcOrd="1" destOrd="0" presId="urn:microsoft.com/office/officeart/2005/8/layout/orgChart1"/>
    <dgm:cxn modelId="{423D6CDB-B350-4889-A487-C4173573E5F1}" type="presParOf" srcId="{C0BD9C4E-FE74-4113-B0C1-204CB738688D}" destId="{6B1313BB-5474-4663-92D5-89AF8F737D7B}" srcOrd="1" destOrd="0" presId="urn:microsoft.com/office/officeart/2005/8/layout/orgChart1"/>
    <dgm:cxn modelId="{44AC9FE8-95F1-447A-9716-B07B3A2AFB6E}" type="presParOf" srcId="{C0BD9C4E-FE74-4113-B0C1-204CB738688D}" destId="{55872337-008C-451C-B439-86B4BDBC03A5}" srcOrd="2" destOrd="0" presId="urn:microsoft.com/office/officeart/2005/8/layout/orgChart1"/>
    <dgm:cxn modelId="{D7B66AC9-C224-444F-909D-77DEA32258BB}" type="presParOf" srcId="{9078FB3D-4B23-4703-B636-810862EDCFDE}" destId="{CDB297E7-0813-481D-9D8F-E8E18562583B}" srcOrd="2" destOrd="0" presId="urn:microsoft.com/office/officeart/2005/8/layout/orgChart1"/>
  </dgm:cxnLst>
  <dgm:bg/>
  <dgm:whole/>
  <dgm:extLst>
    <a:ext uri="http://schemas.microsoft.com/office/drawing/2008/diagram">
      <dsp:dataModelExt xmlns:dsp="http://schemas.microsoft.com/office/drawing/2008/diagram" relId="rId8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20D7CB4-EF93-4318-A0D4-3B6E46DDEB62}">
      <dsp:nvSpPr>
        <dsp:cNvPr id="0" name=""/>
        <dsp:cNvSpPr/>
      </dsp:nvSpPr>
      <dsp:spPr>
        <a:xfrm>
          <a:off x="2052637" y="883308"/>
          <a:ext cx="1607638" cy="186007"/>
        </a:xfrm>
        <a:custGeom>
          <a:avLst/>
          <a:gdLst/>
          <a:ahLst/>
          <a:cxnLst/>
          <a:rect l="0" t="0" r="0" b="0"/>
          <a:pathLst>
            <a:path>
              <a:moveTo>
                <a:pt x="0" y="0"/>
              </a:moveTo>
              <a:lnTo>
                <a:pt x="0" y="93003"/>
              </a:lnTo>
              <a:lnTo>
                <a:pt x="1607638" y="93003"/>
              </a:lnTo>
              <a:lnTo>
                <a:pt x="1607638" y="186007"/>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234584B-091B-4612-8D8F-52D5E2050028}">
      <dsp:nvSpPr>
        <dsp:cNvPr id="0" name=""/>
        <dsp:cNvSpPr/>
      </dsp:nvSpPr>
      <dsp:spPr>
        <a:xfrm>
          <a:off x="2052637" y="883308"/>
          <a:ext cx="535879" cy="186007"/>
        </a:xfrm>
        <a:custGeom>
          <a:avLst/>
          <a:gdLst/>
          <a:ahLst/>
          <a:cxnLst/>
          <a:rect l="0" t="0" r="0" b="0"/>
          <a:pathLst>
            <a:path>
              <a:moveTo>
                <a:pt x="0" y="0"/>
              </a:moveTo>
              <a:lnTo>
                <a:pt x="0" y="93003"/>
              </a:lnTo>
              <a:lnTo>
                <a:pt x="535879" y="93003"/>
              </a:lnTo>
              <a:lnTo>
                <a:pt x="535879" y="186007"/>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7EABF6B-520C-4423-BE2D-D3C10A8FAAC1}">
      <dsp:nvSpPr>
        <dsp:cNvPr id="0" name=""/>
        <dsp:cNvSpPr/>
      </dsp:nvSpPr>
      <dsp:spPr>
        <a:xfrm>
          <a:off x="1516758" y="883308"/>
          <a:ext cx="535879" cy="186007"/>
        </a:xfrm>
        <a:custGeom>
          <a:avLst/>
          <a:gdLst/>
          <a:ahLst/>
          <a:cxnLst/>
          <a:rect l="0" t="0" r="0" b="0"/>
          <a:pathLst>
            <a:path>
              <a:moveTo>
                <a:pt x="535879" y="0"/>
              </a:moveTo>
              <a:lnTo>
                <a:pt x="535879" y="93003"/>
              </a:lnTo>
              <a:lnTo>
                <a:pt x="0" y="93003"/>
              </a:lnTo>
              <a:lnTo>
                <a:pt x="0" y="186007"/>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6A8C625-D151-409F-85C4-64586AB9FB87}">
      <dsp:nvSpPr>
        <dsp:cNvPr id="0" name=""/>
        <dsp:cNvSpPr/>
      </dsp:nvSpPr>
      <dsp:spPr>
        <a:xfrm>
          <a:off x="444999" y="883308"/>
          <a:ext cx="1607638" cy="186007"/>
        </a:xfrm>
        <a:custGeom>
          <a:avLst/>
          <a:gdLst/>
          <a:ahLst/>
          <a:cxnLst/>
          <a:rect l="0" t="0" r="0" b="0"/>
          <a:pathLst>
            <a:path>
              <a:moveTo>
                <a:pt x="1607638" y="0"/>
              </a:moveTo>
              <a:lnTo>
                <a:pt x="1607638" y="93003"/>
              </a:lnTo>
              <a:lnTo>
                <a:pt x="0" y="93003"/>
              </a:lnTo>
              <a:lnTo>
                <a:pt x="0" y="186007"/>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2DF3D5C-6B74-4F38-815E-E9F59B0F2FF1}">
      <dsp:nvSpPr>
        <dsp:cNvPr id="0" name=""/>
        <dsp:cNvSpPr/>
      </dsp:nvSpPr>
      <dsp:spPr>
        <a:xfrm>
          <a:off x="1356977" y="440433"/>
          <a:ext cx="1391320" cy="442875"/>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ru-RU" sz="1200" kern="1200" dirty="0"/>
            <a:t>Типы задач</a:t>
          </a:r>
        </a:p>
      </dsp:txBody>
      <dsp:txXfrm>
        <a:off x="1356977" y="440433"/>
        <a:ext cx="1391320" cy="442875"/>
      </dsp:txXfrm>
    </dsp:sp>
    <dsp:sp modelId="{43A9A3B8-71B6-47CD-AEF7-0AC6044A8500}">
      <dsp:nvSpPr>
        <dsp:cNvPr id="0" name=""/>
        <dsp:cNvSpPr/>
      </dsp:nvSpPr>
      <dsp:spPr>
        <a:xfrm>
          <a:off x="2123" y="1069316"/>
          <a:ext cx="885751" cy="442875"/>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ru-RU" sz="1200" kern="1200" dirty="0"/>
            <a:t>Одна куча</a:t>
          </a:r>
        </a:p>
      </dsp:txBody>
      <dsp:txXfrm>
        <a:off x="2123" y="1069316"/>
        <a:ext cx="885751" cy="442875"/>
      </dsp:txXfrm>
    </dsp:sp>
    <dsp:sp modelId="{3F9D5937-8CD4-49EA-BAA2-886008E5C0C9}">
      <dsp:nvSpPr>
        <dsp:cNvPr id="0" name=""/>
        <dsp:cNvSpPr/>
      </dsp:nvSpPr>
      <dsp:spPr>
        <a:xfrm>
          <a:off x="1073882" y="1069316"/>
          <a:ext cx="885751" cy="442875"/>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ru-RU" sz="1200" kern="1200" dirty="0"/>
            <a:t>Две кучи</a:t>
          </a:r>
        </a:p>
      </dsp:txBody>
      <dsp:txXfrm>
        <a:off x="1073882" y="1069316"/>
        <a:ext cx="885751" cy="442875"/>
      </dsp:txXfrm>
    </dsp:sp>
    <dsp:sp modelId="{DEC9BFDF-2E55-4F6C-B285-958BEC0182DA}">
      <dsp:nvSpPr>
        <dsp:cNvPr id="0" name=""/>
        <dsp:cNvSpPr/>
      </dsp:nvSpPr>
      <dsp:spPr>
        <a:xfrm>
          <a:off x="2145641" y="1069316"/>
          <a:ext cx="885751" cy="442875"/>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ru-RU" sz="1200" kern="1200" dirty="0"/>
            <a:t>Буквы</a:t>
          </a:r>
        </a:p>
      </dsp:txBody>
      <dsp:txXfrm>
        <a:off x="2145641" y="1069316"/>
        <a:ext cx="885751" cy="442875"/>
      </dsp:txXfrm>
    </dsp:sp>
    <dsp:sp modelId="{6E91FBC1-94D4-442A-8FF6-D1D1A58DB965}">
      <dsp:nvSpPr>
        <dsp:cNvPr id="0" name=""/>
        <dsp:cNvSpPr/>
      </dsp:nvSpPr>
      <dsp:spPr>
        <a:xfrm>
          <a:off x="3217400" y="1069316"/>
          <a:ext cx="885751" cy="442875"/>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ru-RU" sz="1200" kern="1200" dirty="0"/>
            <a:t>Фишки</a:t>
          </a:r>
        </a:p>
      </dsp:txBody>
      <dsp:txXfrm>
        <a:off x="3217400" y="1069316"/>
        <a:ext cx="885751" cy="442875"/>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DCB16A-C651-4D64-94BD-772EDC0F87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TotalTime>
  <Pages>355</Pages>
  <Words>84470</Words>
  <Characters>481483</Characters>
  <Application>Microsoft Office Word</Application>
  <DocSecurity>0</DocSecurity>
  <Lines>4012</Lines>
  <Paragraphs>1129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564824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Елена Кучинская</cp:lastModifiedBy>
  <cp:revision>7</cp:revision>
  <cp:lastPrinted>2021-11-09T05:49:00Z</cp:lastPrinted>
  <dcterms:created xsi:type="dcterms:W3CDTF">2021-11-07T16:07:00Z</dcterms:created>
  <dcterms:modified xsi:type="dcterms:W3CDTF">2023-01-21T07:17:00Z</dcterms:modified>
</cp:coreProperties>
</file>