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4" w:rsidRPr="00492D00" w:rsidRDefault="00B960F4" w:rsidP="00B960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B960F4" w:rsidRPr="00492D00" w:rsidRDefault="00B960F4" w:rsidP="00B960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960F4" w:rsidRDefault="00B960F4" w:rsidP="00B960F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92D0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92D00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92D00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92D00">
        <w:rPr>
          <w:rFonts w:ascii="Times New Roman" w:hAnsi="Times New Roman" w:cs="Times New Roman"/>
          <w:bCs/>
          <w:sz w:val="24"/>
          <w:szCs w:val="24"/>
        </w:rPr>
        <w:t>»</w:t>
      </w:r>
    </w:p>
    <w:p w:rsidR="00B960F4" w:rsidRPr="00492D00" w:rsidRDefault="00B960F4" w:rsidP="00B960F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81"/>
      </w:tblGrid>
      <w:tr w:rsidR="00B960F4" w:rsidRPr="00492D00" w:rsidTr="00020BFD">
        <w:trPr>
          <w:trHeight w:val="2192"/>
        </w:trPr>
        <w:tc>
          <w:tcPr>
            <w:tcW w:w="7054" w:type="dxa"/>
          </w:tcPr>
          <w:p w:rsidR="00B960F4" w:rsidRPr="00492D00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960F4" w:rsidRPr="00492D00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B960F4" w:rsidRPr="00492D00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B960F4" w:rsidRPr="00492D00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«___»________20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60F4" w:rsidRPr="00492D00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Председатель________Н.В</w:t>
            </w:r>
            <w:proofErr w:type="spellEnd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B960F4" w:rsidRPr="00492D00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B960F4" w:rsidRPr="00492D00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60F4" w:rsidRPr="00492D00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B960F4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_____Т.В.Ткаченко</w:t>
            </w:r>
            <w:proofErr w:type="spellEnd"/>
          </w:p>
          <w:p w:rsidR="00B960F4" w:rsidRPr="00492D00" w:rsidRDefault="00B960F4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 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960F4" w:rsidRDefault="00B960F4" w:rsidP="00B9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F4" w:rsidRPr="00F74C7B" w:rsidRDefault="00B960F4" w:rsidP="00B96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 xml:space="preserve">ПО ПРОВЕДЕНИЮ ЛАБОРАТОРНОГО ЗАНЯТИЯ </w:t>
      </w:r>
      <w:r w:rsidRPr="00F74C7B">
        <w:rPr>
          <w:rFonts w:ascii="Times New Roman" w:hAnsi="Times New Roman" w:cs="Times New Roman"/>
          <w:b/>
          <w:sz w:val="24"/>
          <w:szCs w:val="24"/>
        </w:rPr>
        <w:br/>
      </w:r>
      <w:r w:rsidRPr="00F74C7B">
        <w:rPr>
          <w:rFonts w:ascii="Times New Roman" w:hAnsi="Times New Roman" w:cs="Times New Roman"/>
          <w:b/>
          <w:bCs/>
          <w:sz w:val="24"/>
          <w:szCs w:val="24"/>
        </w:rPr>
        <w:t>ОПД «ОХРАНА ТРУДА»</w:t>
      </w:r>
    </w:p>
    <w:p w:rsidR="00B960F4" w:rsidRDefault="00B960F4" w:rsidP="00B9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  <w:r w:rsidRPr="00F74C7B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ПРОИЗВОДСТВЕННОЕ ОСВЕЩЕНИЕ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ИССЛЕДОВАНИЕ ПРОИЗВОДСТВЕННОГО ОСВЕЩЕНИЯ</w:t>
      </w:r>
      <w:r w:rsidRPr="00F74C7B">
        <w:rPr>
          <w:rFonts w:ascii="Times New Roman" w:hAnsi="Times New Roman" w:cs="Times New Roman"/>
          <w:b/>
          <w:sz w:val="24"/>
          <w:szCs w:val="24"/>
        </w:rPr>
        <w:t>»</w:t>
      </w:r>
    </w:p>
    <w:p w:rsidR="00B960F4" w:rsidRPr="00F74C7B" w:rsidRDefault="00B960F4" w:rsidP="00B960F4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</w:p>
    <w:p w:rsidR="00B960F4" w:rsidRPr="00F74C7B" w:rsidRDefault="00B960F4" w:rsidP="00B960F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 xml:space="preserve">23.02.06 </w:t>
      </w:r>
      <w:r w:rsidRPr="00F74C7B">
        <w:rPr>
          <w:rFonts w:ascii="Times New Roman" w:hAnsi="Times New Roman"/>
          <w:bCs/>
          <w:sz w:val="24"/>
          <w:szCs w:val="24"/>
        </w:rPr>
        <w:t>Техническая эксплуатация подвижного состава железных дорог</w:t>
      </w: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27.02.03 Автоматика и телемеханика на транспорте</w:t>
      </w: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(железнодорожный транспорт)</w:t>
      </w: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(автомобильный транспорт)</w:t>
      </w:r>
    </w:p>
    <w:p w:rsidR="00B960F4" w:rsidRPr="00F74C7B" w:rsidRDefault="00B960F4" w:rsidP="00B960F4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19.02.10 Технология продукции общественного питания</w:t>
      </w:r>
    </w:p>
    <w:p w:rsidR="00B960F4" w:rsidRPr="00F74C7B" w:rsidRDefault="00B960F4" w:rsidP="00B960F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960F4" w:rsidRPr="00F74C7B" w:rsidRDefault="00B960F4" w:rsidP="00B960F4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профессии среднего профессионального образования</w:t>
      </w: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23.01.03 Автомеханик</w:t>
      </w: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>23.01.07 Машинист крана (крановщик)</w:t>
      </w:r>
    </w:p>
    <w:p w:rsidR="00B960F4" w:rsidRPr="00F74C7B" w:rsidRDefault="00B960F4" w:rsidP="00B960F4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C7B">
        <w:rPr>
          <w:rFonts w:ascii="Times New Roman" w:hAnsi="Times New Roman"/>
          <w:sz w:val="24"/>
          <w:szCs w:val="24"/>
          <w:lang w:eastAsia="ru-RU"/>
        </w:rPr>
        <w:t>23.01.09 Машинист локомотива</w:t>
      </w: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7B">
        <w:rPr>
          <w:rFonts w:ascii="Times New Roman" w:eastAsia="Times New Roman" w:hAnsi="Times New Roman"/>
          <w:sz w:val="24"/>
          <w:szCs w:val="24"/>
          <w:lang w:eastAsia="ru-RU"/>
        </w:rPr>
        <w:t>23.01.10 Слесарь по обслуживанию и ремонту подвижного состава</w:t>
      </w:r>
    </w:p>
    <w:p w:rsidR="00B960F4" w:rsidRPr="00F74C7B" w:rsidRDefault="00B960F4" w:rsidP="00B960F4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60F4" w:rsidRPr="00F74C7B" w:rsidRDefault="00B960F4" w:rsidP="00B96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0F4" w:rsidRPr="00F74C7B" w:rsidRDefault="00B960F4" w:rsidP="00B960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0F4" w:rsidRPr="00F74C7B" w:rsidRDefault="00B960F4" w:rsidP="00B960F4">
      <w:pPr>
        <w:pStyle w:val="8"/>
        <w:rPr>
          <w:rFonts w:ascii="Times New Roman" w:hAnsi="Times New Roman" w:cs="Times New Roman"/>
          <w:sz w:val="28"/>
          <w:szCs w:val="24"/>
        </w:rPr>
      </w:pPr>
      <w:r w:rsidRPr="00F74C7B">
        <w:rPr>
          <w:rFonts w:ascii="Times New Roman" w:hAnsi="Times New Roman" w:cs="Times New Roman"/>
          <w:color w:val="auto"/>
          <w:sz w:val="28"/>
          <w:szCs w:val="24"/>
        </w:rPr>
        <w:t>Разработал:</w:t>
      </w:r>
      <w:r w:rsidRPr="00F74C7B">
        <w:rPr>
          <w:rFonts w:ascii="Times New Roman" w:hAnsi="Times New Roman" w:cs="Times New Roman"/>
          <w:sz w:val="28"/>
          <w:szCs w:val="24"/>
        </w:rPr>
        <w:t xml:space="preserve"> преподаватель высшей категории Н.В.Новикова</w:t>
      </w:r>
    </w:p>
    <w:p w:rsidR="00B960F4" w:rsidRPr="00F74C7B" w:rsidRDefault="00B960F4" w:rsidP="00B960F4">
      <w:pPr>
        <w:spacing w:after="0"/>
        <w:rPr>
          <w:sz w:val="28"/>
          <w:szCs w:val="24"/>
        </w:rPr>
      </w:pPr>
    </w:p>
    <w:p w:rsidR="00B960F4" w:rsidRPr="00F74C7B" w:rsidRDefault="00B960F4" w:rsidP="00B960F4">
      <w:pPr>
        <w:spacing w:after="0"/>
        <w:rPr>
          <w:sz w:val="28"/>
          <w:szCs w:val="24"/>
        </w:rPr>
      </w:pPr>
    </w:p>
    <w:p w:rsidR="00B960F4" w:rsidRPr="00F74C7B" w:rsidRDefault="00B960F4" w:rsidP="00B960F4">
      <w:pPr>
        <w:spacing w:after="0"/>
        <w:rPr>
          <w:sz w:val="28"/>
          <w:szCs w:val="24"/>
        </w:rPr>
      </w:pPr>
    </w:p>
    <w:p w:rsidR="00B960F4" w:rsidRPr="00F74C7B" w:rsidRDefault="00B960F4" w:rsidP="00B960F4">
      <w:pPr>
        <w:spacing w:after="0"/>
        <w:rPr>
          <w:sz w:val="28"/>
          <w:szCs w:val="24"/>
        </w:rPr>
      </w:pPr>
    </w:p>
    <w:p w:rsidR="00B960F4" w:rsidRPr="00F74C7B" w:rsidRDefault="00B960F4" w:rsidP="00B960F4">
      <w:pPr>
        <w:spacing w:after="0"/>
        <w:rPr>
          <w:sz w:val="28"/>
          <w:szCs w:val="24"/>
        </w:rPr>
      </w:pPr>
    </w:p>
    <w:p w:rsidR="00B960F4" w:rsidRPr="00F74C7B" w:rsidRDefault="00B960F4" w:rsidP="00B960F4">
      <w:pPr>
        <w:spacing w:after="0"/>
        <w:rPr>
          <w:sz w:val="28"/>
          <w:szCs w:val="24"/>
        </w:rPr>
      </w:pPr>
    </w:p>
    <w:p w:rsidR="00B960F4" w:rsidRPr="00F74C7B" w:rsidRDefault="00B960F4" w:rsidP="00B960F4">
      <w:pPr>
        <w:spacing w:after="0"/>
        <w:rPr>
          <w:sz w:val="28"/>
          <w:szCs w:val="24"/>
        </w:rPr>
      </w:pPr>
    </w:p>
    <w:p w:rsidR="00B960F4" w:rsidRPr="00F74C7B" w:rsidRDefault="00B960F4" w:rsidP="00B960F4">
      <w:pPr>
        <w:spacing w:after="0"/>
        <w:rPr>
          <w:sz w:val="28"/>
          <w:szCs w:val="24"/>
        </w:rPr>
      </w:pPr>
    </w:p>
    <w:p w:rsidR="00B960F4" w:rsidRPr="00F74C7B" w:rsidRDefault="00B960F4" w:rsidP="00B960F4">
      <w:pPr>
        <w:spacing w:after="0"/>
        <w:rPr>
          <w:sz w:val="28"/>
          <w:szCs w:val="24"/>
        </w:rPr>
      </w:pPr>
    </w:p>
    <w:p w:rsidR="00B960F4" w:rsidRDefault="00B960F4" w:rsidP="00B960F4">
      <w:pPr>
        <w:tabs>
          <w:tab w:val="left" w:pos="42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Орск, 2019 год</w:t>
      </w:r>
    </w:p>
    <w:p w:rsidR="00B960F4" w:rsidRPr="00F74C7B" w:rsidRDefault="00B960F4" w:rsidP="00B960F4">
      <w:pPr>
        <w:tabs>
          <w:tab w:val="left" w:pos="42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Тема: «Производственное освещение»</w:t>
      </w:r>
    </w:p>
    <w:p w:rsidR="008B5B72" w:rsidRPr="00C3782B" w:rsidRDefault="00B960F4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Лабораторное занятие: </w:t>
      </w:r>
      <w:r w:rsidR="008B5B72"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производственного освещения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студентами методов измерения свето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технических характеристик осветительных установок и проведения оценки их эффективности в производственных помещениях.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работы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процессе выполнения лабораторной работы студенты долж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ны: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•    изучить виды производственного освещения и источники све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(осветительные приборы);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ознакомиться с основными характеристиками производствен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освещения и его нормированием на рабочих местах;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ознакомиться с оптимальными и допустимыми нормативными параметрами микроклимата на рабочих местах;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•    изучить приборы и экспериментальную установку;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провести эксперименты, рассчитать значение освещенности на рабочем месте и сравнить его с нормативной величиной;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сделать выводы по работе и написать отчет.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Устройство приборов и порядок их применения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Люксметры </w:t>
      </w: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(Ю-116,Ю-117)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 для контроля и из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мерения освещенности, создаваемой естественным и искусствен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освещением.</w:t>
      </w:r>
    </w:p>
    <w:p w:rsidR="008B5B72" w:rsidRPr="00C3782B" w:rsidRDefault="008B5B72" w:rsidP="00C37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действия люксметров этих типов основан на явлении фотоэлектрического эффекта (превращение световой энергии в электрическую), имеющего место при попадании света на поверх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фотоэлементов, включенного в замкнутую цепь с электриче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прибором.</w:t>
      </w:r>
      <w:proofErr w:type="gramEnd"/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Величина возникающего в цепи тока, от которого зависит величина отклонения стрелки прибора, пропорциональна освещенности на рабочей поверхности фотоэлемента. Шкала при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бора градуирована в единицах освещенности - люксах.</w:t>
      </w:r>
    </w:p>
    <w:p w:rsidR="008B5B72" w:rsidRPr="00C3782B" w:rsidRDefault="008B5B72" w:rsidP="00C37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Люксметр Ю-116 представляет собой сочетание селенового фотоэлемента со светорассеивающей насадкой 2 и зеркального миллиамперметра 3 (рис.).</w:t>
      </w:r>
    </w:p>
    <w:p w:rsidR="008B5B72" w:rsidRPr="00C3782B" w:rsidRDefault="008B5B72" w:rsidP="00C37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52070</wp:posOffset>
            </wp:positionV>
            <wp:extent cx="3533775" cy="20288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B72" w:rsidRPr="00C3782B" w:rsidRDefault="008B5B72" w:rsidP="00C3782B">
      <w:pPr>
        <w:framePr w:h="3197" w:hSpace="38" w:wrap="notBeside" w:vAnchor="text" w:hAnchor="margin" w:x="6543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B72" w:rsidRPr="00C3782B" w:rsidRDefault="008B5B72" w:rsidP="00C37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Рис. </w:t>
      </w:r>
      <w:r w:rsidRPr="00C3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Люксметр Ю-116 а - общий вид; б - принципиальная схема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увеличения предела измерений люксметр снабжен переключателем пределов измерения 4 (на лицевой стороне корпуса измерителя) и светофильтром-поглотителем 5 (на фотоэлементе).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Прибор имеет две шкалы, одна из которых отградуирована на 150 люкс, вторая - на 500. Прибор имеет корректор для установ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стрелки в нулевое положение. Светофильтр-поглотитель со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стоит из металлической рамки, в которую вставлены два молоч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стекла с тонкой металлической решеткой между ними.    Коэффициент ослабления светофильтра равен 100.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Диапазон измеряемых уровней освещенности люксметром Ю</w:t>
      </w:r>
      <w:r w:rsidRPr="00C37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116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светофильтром - до 50000 лк. Основная погрешность люксметра в рабочей части шкалы не превышает 10%, при ис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пользовании светофильтра - 15% от измеряемой величины.</w:t>
      </w:r>
    </w:p>
    <w:p w:rsidR="008B5B72" w:rsidRDefault="008B5B72" w:rsidP="00C37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Прибор градуирован для измерения освещенности, создавае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лампами накаливания. Поэтому при измерении освещенно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сти, создаваемой различными источниками света, показания люксметра следует умножить на поправочный коэффициент К, значения которого приведены в табл. </w:t>
      </w:r>
    </w:p>
    <w:p w:rsidR="00C264CA" w:rsidRPr="00C3782B" w:rsidRDefault="00C264CA" w:rsidP="00C37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</w:t>
      </w:r>
      <w:r w:rsidR="00C3782B" w:rsidRPr="00C37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C37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C3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Поправочный </w:t>
      </w: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коэффициент К в </w:t>
      </w:r>
      <w:r w:rsidRPr="00C3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зависимости</w:t>
      </w: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Pr="00C3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различных источников света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3782B" w:rsidRPr="00C3782B" w:rsidTr="00C3782B">
        <w:tc>
          <w:tcPr>
            <w:tcW w:w="4785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источника освещения</w:t>
            </w:r>
          </w:p>
        </w:tc>
        <w:tc>
          <w:tcPr>
            <w:tcW w:w="4786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поправочного коэффициента, К</w:t>
            </w:r>
          </w:p>
          <w:p w:rsidR="00C3782B" w:rsidRPr="00C3782B" w:rsidRDefault="00C3782B" w:rsidP="00C37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82B" w:rsidRPr="00C3782B" w:rsidTr="00C3782B">
        <w:tc>
          <w:tcPr>
            <w:tcW w:w="4785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Лампы накаливания</w:t>
            </w:r>
          </w:p>
        </w:tc>
        <w:tc>
          <w:tcPr>
            <w:tcW w:w="4786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782B" w:rsidRPr="00C3782B" w:rsidTr="00C3782B">
        <w:tc>
          <w:tcPr>
            <w:tcW w:w="4785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Лампы марки ЛД</w:t>
            </w:r>
          </w:p>
        </w:tc>
        <w:tc>
          <w:tcPr>
            <w:tcW w:w="4786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C3782B" w:rsidRPr="00C3782B" w:rsidTr="00C3782B">
        <w:tc>
          <w:tcPr>
            <w:tcW w:w="4785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Лампы марки ЛДЦ</w:t>
            </w:r>
          </w:p>
        </w:tc>
        <w:tc>
          <w:tcPr>
            <w:tcW w:w="4786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C3782B" w:rsidRPr="00C3782B" w:rsidTr="00C3782B">
        <w:tc>
          <w:tcPr>
            <w:tcW w:w="4785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Лампы марки ЛБ</w:t>
            </w:r>
          </w:p>
        </w:tc>
        <w:tc>
          <w:tcPr>
            <w:tcW w:w="4786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C3782B" w:rsidRPr="00C3782B" w:rsidTr="00C3782B">
        <w:tc>
          <w:tcPr>
            <w:tcW w:w="4785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Лампы марки ДРЛ</w:t>
            </w:r>
          </w:p>
        </w:tc>
        <w:tc>
          <w:tcPr>
            <w:tcW w:w="4786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C3782B" w:rsidRPr="00C3782B" w:rsidTr="00C3782B">
        <w:tc>
          <w:tcPr>
            <w:tcW w:w="4785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Естественное освещение</w:t>
            </w:r>
          </w:p>
        </w:tc>
        <w:tc>
          <w:tcPr>
            <w:tcW w:w="4786" w:type="dxa"/>
          </w:tcPr>
          <w:p w:rsidR="00C3782B" w:rsidRPr="00C3782B" w:rsidRDefault="00C3782B" w:rsidP="00C378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</w:tbl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случае использования светофильтра полученную величину освещенности нужно умножить на коэффициент ослабления све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тофильтра, равный 100.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Перед измерением освещенности необходимо подготовить люксметр к работе, а именно: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футляр, вынуть из него люксметр, расположить из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меритель горизонтально.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находится ли стрелка измерителя на нулевом деле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шкалы: в случае отклонения необходимо обратиться к преподавателю или лаборанту для регулирования показаний прибора.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измерении естественной освещенности снаружи или внутри помещений вблизи </w:t>
      </w:r>
      <w:proofErr w:type="spellStart"/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светопроемов</w:t>
      </w:r>
      <w:proofErr w:type="spellEnd"/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надеть светофильтр.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ручку переключателя на пределе 500.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измерения освещенности положить или внести фотоэле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 (в горизонтальной плоскости) в место измерения и провести отсчет по шкале в делениях. При отклонении прибора менее чем на 10 делений (погрешность люксметра имеет максимальную ве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личину в начале шкалы) перевести переключатель на меньший предел. Если освещенность понизится до значений менее 500 лк, снять светофильтр.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Во время измерения искусственной освещенности свето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фильтр, как правило, не применяется, а ручка переключателя вначале находится на пределе 500 лк. Измеряемая величина ос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вещенности равна отсчитанному числу делений по шкале, умно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женному на цену деления.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 эксплуатации люксметров необходимо: не допускать дли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воздействия на поверхность фотоэлемента освещенности, превышающей установленный на люксметре предел измерения; предохранять поверхность фотоэлемента от загрязнений, попада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брызг и прикосновений; беречь приборы от толчков и тряски.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 люксметров после окончания измерений фотоэлементы должны быть уложены в футляры приборов.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выполнения работы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Задание 1.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Исследование естественного освещения в лабора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Наметить точки замера освещенности в помещении.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боковом освещении они должны располагаться на линии пе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ресечения вертикальной плоскости характерного разреза по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мещения (ось оконного проема и т.п.) и горизонтальной плос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кости, находящейся на высоте условной рабочей поверхности (в лабораторных условиях на уровне столов). На линии разре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точки намечаются на расстоянии 1,2,3,4 м и от оконного проема.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Измерить освещенность в точках и результаты измерений за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нести в табл.При проведении замеров пластину фотоэле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 держать параллельно полу. Искусственное освещение при выполнении работы должно быть выключено.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Таблица</w:t>
      </w:r>
      <w:r w:rsidR="00C3782B" w:rsidRPr="00C378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5</w:t>
      </w:r>
      <w:r w:rsidRPr="00C378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C37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Показатели освещенности по результатам </w:t>
      </w:r>
      <w:r w:rsidRPr="00C37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измерений</w:t>
      </w: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68"/>
        <w:gridCol w:w="1366"/>
        <w:gridCol w:w="1367"/>
        <w:gridCol w:w="1367"/>
        <w:gridCol w:w="1367"/>
        <w:gridCol w:w="1368"/>
        <w:gridCol w:w="1368"/>
      </w:tblGrid>
      <w:tr w:rsidR="008B5B72" w:rsidRPr="00C3782B" w:rsidTr="008B5B72">
        <w:tc>
          <w:tcPr>
            <w:tcW w:w="1368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366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, лк</w:t>
            </w:r>
          </w:p>
        </w:tc>
        <w:tc>
          <w:tcPr>
            <w:tcW w:w="1367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Ев, лк</w:t>
            </w:r>
          </w:p>
        </w:tc>
        <w:tc>
          <w:tcPr>
            <w:tcW w:w="1367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КЕО, 5</w:t>
            </w:r>
          </w:p>
        </w:tc>
        <w:tc>
          <w:tcPr>
            <w:tcW w:w="1367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Разряд работы</w:t>
            </w:r>
          </w:p>
        </w:tc>
        <w:tc>
          <w:tcPr>
            <w:tcW w:w="1368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1368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объекта</w:t>
            </w:r>
          </w:p>
        </w:tc>
      </w:tr>
      <w:tr w:rsidR="008B5B72" w:rsidRPr="00C3782B" w:rsidTr="008B5B72">
        <w:tc>
          <w:tcPr>
            <w:tcW w:w="1368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B5B72" w:rsidRPr="00C3782B" w:rsidRDefault="008B5B72" w:rsidP="00C3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B72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Измерить наружную освещенность и результат занести в табл.</w:t>
      </w:r>
    </w:p>
    <w:p w:rsidR="00C3782B" w:rsidRPr="00C3782B" w:rsidRDefault="008B5B72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наружная освещенность определяется на горизонтальной плоскости, освещенной всей небесной полусферой, то изме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рять ее следует на открытой со всех сторон площадке, где небосклон не закрыт близко стоящими зданиями или деревьями.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5"/>
          <w:sz w:val="24"/>
          <w:szCs w:val="24"/>
        </w:rPr>
        <w:t>В случае невозможности определить точно наружную осве</w:t>
      </w:r>
      <w:r w:rsidRPr="00C3782B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щенность, фотоэлемент поместить снаружи окна в горизон</w:t>
      </w:r>
      <w:r w:rsidRPr="00C3782B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C378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тальном положении. Показания люксметра удвоить, так как </w:t>
      </w: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пластину фотоэлемента освещает только половина небосвода. </w:t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4) По формуле:</w:t>
      </w:r>
    </w:p>
    <w:p w:rsidR="00C3782B" w:rsidRPr="00C3782B" w:rsidRDefault="00C3782B" w:rsidP="00C3782B">
      <w:pPr>
        <w:spacing w:line="240" w:lineRule="auto"/>
        <w:ind w:left="1728" w:right="1253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466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2B" w:rsidRPr="00C3782B" w:rsidRDefault="00C3782B" w:rsidP="00C3782B">
      <w:pPr>
        <w:shd w:val="clear" w:color="auto" w:fill="FFFFFF"/>
        <w:spacing w:before="10" w:line="240" w:lineRule="auto"/>
        <w:ind w:left="302" w:right="1210" w:hanging="283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где </w:t>
      </w:r>
      <w:proofErr w:type="spellStart"/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  <w:vertAlign w:val="subscript"/>
        </w:rPr>
        <w:t>вн</w:t>
      </w:r>
      <w:proofErr w:type="spellEnd"/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- освещенность точки внутри помещения; </w:t>
      </w:r>
      <w:proofErr w:type="spellStart"/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  <w:vertAlign w:val="subscript"/>
        </w:rPr>
        <w:t>на</w:t>
      </w:r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</w:rPr>
        <w:t>р</w:t>
      </w:r>
      <w:proofErr w:type="spellEnd"/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- освещенность точки вне помещения; </w:t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для каждой из точек подсчитать КЕО.</w:t>
      </w:r>
    </w:p>
    <w:p w:rsidR="00C3782B" w:rsidRPr="00C3782B" w:rsidRDefault="00C3782B" w:rsidP="00C3782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72" w:hanging="28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 полученным данным построить график изменения КЕО в лаборатории (по оси ординат отложить значения КЕО, по оси </w:t>
      </w: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>абсцисс - расстояние в метрах от окна до точки измерения).</w:t>
      </w:r>
    </w:p>
    <w:p w:rsidR="00C3782B" w:rsidRPr="00C3782B" w:rsidRDefault="00C3782B" w:rsidP="00C3782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62" w:hanging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В зависимости от величины КЕО с учетом освещения опреде</w:t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лить по таб.1. характеристику и разряд зрительной работы, </w:t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которую можно выполнять в каждой точке замера. Результаты </w:t>
      </w:r>
      <w:r w:rsidRPr="00C378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заносятся в табл.5. Здание лаборатории находится в </w:t>
      </w:r>
      <w:r w:rsidRPr="00C3782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III</w:t>
      </w:r>
      <w:r w:rsidRPr="00C378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поя</w:t>
      </w:r>
      <w:r w:rsidRPr="00C3782B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се светового климата с устойчивым снежным покровом.</w:t>
      </w:r>
    </w:p>
    <w:p w:rsidR="00C3782B" w:rsidRPr="00C3782B" w:rsidRDefault="00C3782B" w:rsidP="00C3782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53" w:hanging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2"/>
          <w:sz w:val="24"/>
          <w:szCs w:val="24"/>
        </w:rPr>
        <w:t>Определить, можно ли выполнять следующие работы: чертеж</w:t>
      </w:r>
      <w:r w:rsidRPr="00C3782B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ные (толщина линии 0,3 мм) в трех метрах от окна; измери</w:t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тельным инструментом (толщина риски микрометра 0,15 мм) в </w:t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4 м от окна.</w:t>
      </w:r>
    </w:p>
    <w:p w:rsidR="00C3782B" w:rsidRPr="00C3782B" w:rsidRDefault="00C3782B" w:rsidP="00C3782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07" w:right="43" w:hanging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Сделать вывод о соответствии естественной освещенности в </w:t>
      </w: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>лаборатории (табл.5) нормированной (табл.6).</w:t>
      </w:r>
    </w:p>
    <w:p w:rsidR="00C3782B" w:rsidRPr="00C3782B" w:rsidRDefault="00C3782B" w:rsidP="00C3782B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pacing w:val="-1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оформляется в соответствии с табл.5.</w:t>
      </w:r>
    </w:p>
    <w:p w:rsidR="00C3782B" w:rsidRPr="00C3782B" w:rsidRDefault="00C3782B" w:rsidP="00C3782B">
      <w:pPr>
        <w:shd w:val="clear" w:color="auto" w:fill="FFFFFF"/>
        <w:spacing w:before="86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Задание 2.</w:t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Исследование искусственного освещения.</w:t>
      </w:r>
    </w:p>
    <w:p w:rsidR="00C3782B" w:rsidRPr="00C3782B" w:rsidRDefault="00C3782B" w:rsidP="00C3782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34" w:hanging="28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Ознакомиться с устройством люксметра и правилами пользо</w:t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вания им.</w:t>
      </w:r>
    </w:p>
    <w:p w:rsidR="00C3782B" w:rsidRPr="00C3782B" w:rsidRDefault="00C3782B" w:rsidP="00C3782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24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8"/>
          <w:sz w:val="24"/>
          <w:szCs w:val="24"/>
        </w:rPr>
        <w:t>Составить схему лаборатории и наметить точки замера осве</w:t>
      </w:r>
      <w:r w:rsidRPr="00C3782B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C378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щенности. Точки (от 12 до 16) желательно расположить по </w:t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всей площади помещения и пронумеровать их.</w:t>
      </w:r>
    </w:p>
    <w:p w:rsidR="00C3782B" w:rsidRPr="00C3782B" w:rsidRDefault="00C3782B" w:rsidP="00C3782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9" w:hanging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Провести измерения освещенности в каждой точке на уровне </w:t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рабочей поверхности.</w:t>
      </w:r>
    </w:p>
    <w:p w:rsidR="00C3782B" w:rsidRPr="00C3782B" w:rsidRDefault="00C3782B" w:rsidP="00C3782B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9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Полученные результаты записать по схеме точек замера с уче</w:t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>том поправочного коэффициента К (табл. 4).</w:t>
      </w:r>
    </w:p>
    <w:p w:rsidR="00C3782B" w:rsidRPr="00C3782B" w:rsidRDefault="00C3782B" w:rsidP="00C3782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В табл.6. занести наиболее различающиеся значения осве</w:t>
      </w: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 xml:space="preserve">щенности в лаборатории (5 точек). Определить по табл. 1 характеристику и разряд зрительной работы в лаборатории для </w:t>
      </w:r>
      <w:r w:rsidRPr="00C3782B">
        <w:rPr>
          <w:rFonts w:ascii="Times New Roman" w:eastAsia="Times New Roman" w:hAnsi="Times New Roman" w:cs="Times New Roman"/>
          <w:spacing w:val="-12"/>
          <w:sz w:val="24"/>
          <w:szCs w:val="24"/>
        </w:rPr>
        <w:t>каждой точки в зависимости от вида освещения с учетом коэф</w:t>
      </w:r>
      <w:r w:rsidRPr="00C3782B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</w:rPr>
        <w:t>фициента различения объекта с фоном и характеристик фона.</w:t>
      </w:r>
    </w:p>
    <w:p w:rsidR="00C3782B" w:rsidRPr="00C3782B" w:rsidRDefault="00C3782B" w:rsidP="00C3782B">
      <w:pPr>
        <w:shd w:val="clear" w:color="auto" w:fill="FFFFFF"/>
        <w:spacing w:before="24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Таблица 6. </w:t>
      </w:r>
      <w:r w:rsidRPr="00C37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Значения освещенности 5-ти конкретно определенных для </w:t>
      </w:r>
      <w:r w:rsidRPr="00C3782B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замера </w:t>
      </w:r>
      <w:r w:rsidRPr="00C3782B">
        <w:rPr>
          <w:rFonts w:ascii="Times New Roman" w:eastAsia="Times New Roman" w:hAnsi="Times New Roman" w:cs="Times New Roman"/>
          <w:b/>
          <w:bCs/>
          <w:sz w:val="24"/>
          <w:szCs w:val="24"/>
        </w:rPr>
        <w:t>точек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2019"/>
        <w:gridCol w:w="1914"/>
        <w:gridCol w:w="1915"/>
      </w:tblGrid>
      <w:tr w:rsidR="00C3782B" w:rsidRPr="00C3782B" w:rsidTr="00C3782B">
        <w:tc>
          <w:tcPr>
            <w:tcW w:w="1914" w:type="dxa"/>
          </w:tcPr>
          <w:p w:rsidR="00C3782B" w:rsidRPr="00C3782B" w:rsidRDefault="00C3782B" w:rsidP="00C3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точки измерения</w:t>
            </w:r>
          </w:p>
        </w:tc>
        <w:tc>
          <w:tcPr>
            <w:tcW w:w="1914" w:type="dxa"/>
          </w:tcPr>
          <w:p w:rsidR="00C3782B" w:rsidRPr="00C3782B" w:rsidRDefault="00C3782B" w:rsidP="00C3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782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изм</w:t>
            </w:r>
            <w:proofErr w:type="spellEnd"/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, ЛК</w:t>
            </w:r>
          </w:p>
        </w:tc>
        <w:tc>
          <w:tcPr>
            <w:tcW w:w="1914" w:type="dxa"/>
          </w:tcPr>
          <w:p w:rsidR="00C3782B" w:rsidRPr="00C3782B" w:rsidRDefault="00C3782B" w:rsidP="00C3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работы</w:t>
            </w:r>
          </w:p>
        </w:tc>
        <w:tc>
          <w:tcPr>
            <w:tcW w:w="1914" w:type="dxa"/>
          </w:tcPr>
          <w:p w:rsidR="00C3782B" w:rsidRPr="00C3782B" w:rsidRDefault="00C3782B" w:rsidP="00C3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Разряд зрительной работы</w:t>
            </w:r>
          </w:p>
        </w:tc>
        <w:tc>
          <w:tcPr>
            <w:tcW w:w="1915" w:type="dxa"/>
          </w:tcPr>
          <w:p w:rsidR="00C3782B" w:rsidRPr="00C3782B" w:rsidRDefault="00C3782B" w:rsidP="00C3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2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C3782B" w:rsidRPr="00C3782B" w:rsidTr="00C3782B">
        <w:tc>
          <w:tcPr>
            <w:tcW w:w="1914" w:type="dxa"/>
          </w:tcPr>
          <w:p w:rsidR="00C3782B" w:rsidRPr="00C3782B" w:rsidRDefault="00C3782B" w:rsidP="00C3782B">
            <w:pPr>
              <w:spacing w:before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3782B" w:rsidRPr="00C3782B" w:rsidRDefault="00C3782B" w:rsidP="00C3782B">
            <w:pPr>
              <w:spacing w:before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3782B" w:rsidRPr="00C3782B" w:rsidRDefault="00C3782B" w:rsidP="00C3782B">
            <w:pPr>
              <w:spacing w:before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3782B" w:rsidRPr="00C3782B" w:rsidRDefault="00C3782B" w:rsidP="00C3782B">
            <w:pPr>
              <w:spacing w:before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3782B" w:rsidRPr="00C3782B" w:rsidRDefault="00C3782B" w:rsidP="00C3782B">
            <w:pPr>
              <w:spacing w:before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82B" w:rsidRPr="00C3782B" w:rsidRDefault="00C3782B" w:rsidP="00C3782B">
      <w:pPr>
        <w:shd w:val="clear" w:color="auto" w:fill="FFFFFF"/>
        <w:spacing w:before="24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82B" w:rsidRPr="00C3782B" w:rsidRDefault="00C3782B" w:rsidP="00C3782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1" w:after="0" w:line="240" w:lineRule="auto"/>
        <w:ind w:left="288" w:right="5" w:hanging="28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Сделать вывод о возможности выполнения рукописных работ </w:t>
      </w:r>
      <w:r w:rsidRPr="00C378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(наименьший размер объекта различения от 0,15 до 0,3 м) в </w:t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исследуемых точках.</w:t>
      </w:r>
    </w:p>
    <w:p w:rsidR="00C3782B" w:rsidRPr="00C3782B" w:rsidRDefault="00C3782B" w:rsidP="00C3782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0" w:hanging="28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Дать характеристику освещения рабочих мест: вид освещения, </w:t>
      </w:r>
      <w:r w:rsidRPr="00C378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тип источника, характеристика фона, контраст различения объекта с фоном, соответствие искусственного освещения </w:t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нормам.</w:t>
      </w:r>
    </w:p>
    <w:p w:rsidR="00C3782B" w:rsidRPr="00C3782B" w:rsidRDefault="00C3782B" w:rsidP="00C3782B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оформ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ляется в соответствии с табл. </w:t>
      </w: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>6.</w:t>
      </w:r>
    </w:p>
    <w:p w:rsidR="00C3782B" w:rsidRPr="00C3782B" w:rsidRDefault="00C3782B" w:rsidP="00C3782B">
      <w:pPr>
        <w:shd w:val="clear" w:color="auto" w:fill="FFFFFF"/>
        <w:spacing w:before="245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ОТЧЕТА</w:t>
      </w:r>
    </w:p>
    <w:p w:rsidR="00C3782B" w:rsidRPr="00C3782B" w:rsidRDefault="00C3782B" w:rsidP="00C3782B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10" w:hanging="28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Краткие сведения об освещении и принципах нормирования </w:t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естественного и искусственного освещения.</w:t>
      </w:r>
    </w:p>
    <w:p w:rsidR="00C3782B" w:rsidRPr="00C3782B" w:rsidRDefault="00C3782B" w:rsidP="00C3782B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9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По каждому выполненному заданию приводятся:</w:t>
      </w:r>
    </w:p>
    <w:p w:rsidR="00C3782B" w:rsidRPr="00C3782B" w:rsidRDefault="00C3782B" w:rsidP="00C3782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цель работы;</w:t>
      </w:r>
    </w:p>
    <w:p w:rsidR="00C3782B" w:rsidRPr="00C3782B" w:rsidRDefault="00C3782B" w:rsidP="00C3782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>рисунок прибора или схема установки;</w:t>
      </w:r>
    </w:p>
    <w:p w:rsidR="00C3782B" w:rsidRPr="00C3782B" w:rsidRDefault="00C3782B" w:rsidP="00C3782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>таблицы с результатами замеров;</w:t>
      </w:r>
    </w:p>
    <w:p w:rsidR="00C3782B" w:rsidRPr="00C3782B" w:rsidRDefault="00C3782B" w:rsidP="00C3782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1"/>
          <w:sz w:val="24"/>
          <w:szCs w:val="24"/>
        </w:rPr>
        <w:t>графики;</w:t>
      </w:r>
    </w:p>
    <w:p w:rsidR="00C3782B" w:rsidRPr="00C3782B" w:rsidRDefault="00C3782B" w:rsidP="00C3782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hanging="274"/>
        <w:rPr>
          <w:rFonts w:ascii="Times New Roman" w:eastAsia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расчеты и выводы по работе со ссылкой на нормативные </w:t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:rsidR="00C3782B" w:rsidRPr="00C3782B" w:rsidRDefault="00C3782B" w:rsidP="00C264CA">
      <w:pPr>
        <w:shd w:val="clear" w:color="auto" w:fill="FFFFFF"/>
        <w:spacing w:before="240" w:line="240" w:lineRule="auto"/>
        <w:ind w:left="1267"/>
        <w:jc w:val="center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C3782B" w:rsidRPr="00C3782B" w:rsidRDefault="00C3782B" w:rsidP="00C3782B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88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Какое значение имеет освещение для трудовой деятельности </w:t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человека?</w:t>
      </w:r>
    </w:p>
    <w:p w:rsidR="00C3782B" w:rsidRPr="00C3782B" w:rsidRDefault="00C3782B" w:rsidP="00C3782B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Назовите и поясните основные количественные показатели </w:t>
      </w:r>
      <w:r w:rsidRPr="00C3782B">
        <w:rPr>
          <w:rFonts w:ascii="Times New Roman" w:eastAsia="Times New Roman" w:hAnsi="Times New Roman" w:cs="Times New Roman"/>
          <w:sz w:val="24"/>
          <w:szCs w:val="24"/>
        </w:rPr>
        <w:t>освещения.</w:t>
      </w:r>
    </w:p>
    <w:p w:rsidR="00C3782B" w:rsidRPr="00C3782B" w:rsidRDefault="00C3782B" w:rsidP="00C3782B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2"/>
          <w:sz w:val="24"/>
          <w:szCs w:val="24"/>
        </w:rPr>
      </w:pPr>
      <w:r w:rsidRPr="00C3782B">
        <w:rPr>
          <w:rFonts w:ascii="Times New Roman" w:eastAsia="Times New Roman" w:hAnsi="Times New Roman" w:cs="Times New Roman"/>
          <w:spacing w:val="-10"/>
          <w:sz w:val="24"/>
          <w:szCs w:val="24"/>
        </w:rPr>
        <w:t>Назовите системы производственного освещения.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существуют источники света и осветительные приборы?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единицы измерения освещенности и как производят ее нормирование?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типы ламп используются для искусственного освещения?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КЕО и от чего оно зависит?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нормативный документ нормирует освещенность?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9) 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виды ламп, используемых для искусственного осве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щения.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состоит основное назначение осветительной арматуры?</w:t>
      </w:r>
    </w:p>
    <w:p w:rsidR="00C3782B" w:rsidRP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устройство люксметра?</w:t>
      </w:r>
    </w:p>
    <w:p w:rsidR="00C3782B" w:rsidRDefault="00C3782B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82B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C3782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порядок измерения с помощью люксметра?</w:t>
      </w: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6D7" w:rsidRDefault="006106D7" w:rsidP="00C37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106D7" w:rsidSect="00C264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CCFE4"/>
    <w:lvl w:ilvl="0">
      <w:numFmt w:val="bullet"/>
      <w:lvlText w:val="*"/>
      <w:lvlJc w:val="left"/>
    </w:lvl>
  </w:abstractNum>
  <w:abstractNum w:abstractNumId="1">
    <w:nsid w:val="0FCF21B1"/>
    <w:multiLevelType w:val="singleLevel"/>
    <w:tmpl w:val="7D0A649C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5C84241"/>
    <w:multiLevelType w:val="singleLevel"/>
    <w:tmpl w:val="1480D76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72C6C8B"/>
    <w:multiLevelType w:val="singleLevel"/>
    <w:tmpl w:val="ADFE766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67C36DC7"/>
    <w:multiLevelType w:val="singleLevel"/>
    <w:tmpl w:val="F4B2FB2E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7CC1693"/>
    <w:multiLevelType w:val="singleLevel"/>
    <w:tmpl w:val="EEACD64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72"/>
    <w:rsid w:val="00034915"/>
    <w:rsid w:val="00155B16"/>
    <w:rsid w:val="00313E04"/>
    <w:rsid w:val="004B403F"/>
    <w:rsid w:val="005062CD"/>
    <w:rsid w:val="005154AF"/>
    <w:rsid w:val="005A2182"/>
    <w:rsid w:val="006106D7"/>
    <w:rsid w:val="00687BFD"/>
    <w:rsid w:val="006B6739"/>
    <w:rsid w:val="00743009"/>
    <w:rsid w:val="0075105B"/>
    <w:rsid w:val="007823DE"/>
    <w:rsid w:val="008A3AC4"/>
    <w:rsid w:val="008B5B72"/>
    <w:rsid w:val="00975987"/>
    <w:rsid w:val="00B05C04"/>
    <w:rsid w:val="00B960F4"/>
    <w:rsid w:val="00C264CA"/>
    <w:rsid w:val="00C3782B"/>
    <w:rsid w:val="00C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E"/>
  </w:style>
  <w:style w:type="paragraph" w:styleId="8">
    <w:name w:val="heading 8"/>
    <w:basedOn w:val="a"/>
    <w:next w:val="a"/>
    <w:link w:val="80"/>
    <w:uiPriority w:val="9"/>
    <w:unhideWhenUsed/>
    <w:qFormat/>
    <w:rsid w:val="00B96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782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B96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7431-326E-47C0-AE37-D3759BEA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11</cp:revision>
  <cp:lastPrinted>2015-09-10T07:35:00Z</cp:lastPrinted>
  <dcterms:created xsi:type="dcterms:W3CDTF">2012-02-09T13:52:00Z</dcterms:created>
  <dcterms:modified xsi:type="dcterms:W3CDTF">2019-05-13T08:38:00Z</dcterms:modified>
</cp:coreProperties>
</file>